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52518" w14:textId="239FD323" w:rsidR="0053763A" w:rsidRPr="00A0135C" w:rsidRDefault="00F83404"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rPr>
      </w:pPr>
      <w:r>
        <w:rPr>
          <w:rFonts w:ascii="Times New Roman" w:hAnsi="Times New Roman" w:cstheme="minorBidi"/>
          <w:b/>
          <w:bCs/>
          <w:sz w:val="40"/>
          <w:szCs w:val="40"/>
        </w:rPr>
        <w:tab/>
      </w:r>
    </w:p>
    <w:p w14:paraId="753CF23E"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E261D59"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5740BDAA"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69B916E5"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CB03DDB"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04205A1"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FDEA9C2"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2C236121" w14:textId="77777777" w:rsidR="0053763A" w:rsidRPr="00FD2CA6" w:rsidRDefault="00250A22"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FD2CA6">
        <w:rPr>
          <w:rFonts w:ascii="Times New Roman" w:hAnsi="Times New Roman" w:cs="Times New Roman"/>
          <w:b/>
          <w:bCs/>
          <w:sz w:val="40"/>
          <w:szCs w:val="40"/>
        </w:rPr>
        <w:t>Ubon</w:t>
      </w:r>
      <w:proofErr w:type="spellEnd"/>
      <w:r w:rsidRPr="00FD2CA6">
        <w:rPr>
          <w:rFonts w:ascii="Times New Roman" w:hAnsi="Times New Roman" w:cs="Times New Roman"/>
          <w:b/>
          <w:bCs/>
          <w:sz w:val="40"/>
          <w:szCs w:val="40"/>
        </w:rPr>
        <w:t xml:space="preserve"> Bio Ethanol </w:t>
      </w:r>
      <w:r w:rsidRPr="00FD2CA6">
        <w:rPr>
          <w:rFonts w:ascii="Times New Roman" w:hAnsi="Times New Roman"/>
          <w:b/>
          <w:bCs/>
          <w:sz w:val="40"/>
          <w:szCs w:val="50"/>
        </w:rPr>
        <w:t xml:space="preserve">Public </w:t>
      </w:r>
      <w:r w:rsidRPr="00FD2CA6">
        <w:rPr>
          <w:rFonts w:ascii="Times New Roman" w:hAnsi="Times New Roman" w:cs="Times New Roman"/>
          <w:b/>
          <w:bCs/>
          <w:sz w:val="40"/>
          <w:szCs w:val="40"/>
        </w:rPr>
        <w:t xml:space="preserve">Company Limited </w:t>
      </w:r>
      <w:r w:rsidRPr="00FD2CA6">
        <w:rPr>
          <w:rFonts w:ascii="Times New Roman" w:hAnsi="Times New Roman" w:cstheme="minorBidi"/>
          <w:b/>
          <w:bCs/>
          <w:sz w:val="40"/>
          <w:szCs w:val="40"/>
          <w:cs/>
        </w:rPr>
        <w:br/>
      </w:r>
      <w:r w:rsidR="005A0A7B" w:rsidRPr="00FD2CA6">
        <w:rPr>
          <w:rFonts w:ascii="Times New Roman" w:hAnsi="Times New Roman" w:cs="Times New Roman"/>
          <w:b/>
          <w:bCs/>
          <w:sz w:val="40"/>
          <w:szCs w:val="40"/>
        </w:rPr>
        <w:t>and its Subsidiaries</w:t>
      </w:r>
    </w:p>
    <w:p w14:paraId="6451E6CF" w14:textId="77777777" w:rsidR="0053763A" w:rsidRPr="00FD2CA6"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35107967" w14:textId="77777777" w:rsidR="0053763A" w:rsidRPr="00FD2CA6"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cs/>
        </w:rPr>
      </w:pPr>
    </w:p>
    <w:p w14:paraId="540E34F7" w14:textId="77777777" w:rsidR="0053763A" w:rsidRPr="00FD2CA6" w:rsidRDefault="005A0A7B" w:rsidP="0053763A">
      <w:pPr>
        <w:pStyle w:val="CoverTitle"/>
        <w:spacing w:line="240" w:lineRule="atLeast"/>
        <w:jc w:val="center"/>
        <w:rPr>
          <w:rFonts w:ascii="Times New Roman" w:hAnsi="Times New Roman" w:cs="Cordia New"/>
          <w:spacing w:val="-3"/>
          <w:szCs w:val="45"/>
          <w:cs/>
          <w:lang w:bidi="th-TH"/>
        </w:rPr>
      </w:pPr>
      <w:r w:rsidRPr="00FD2CA6">
        <w:rPr>
          <w:rFonts w:ascii="Times New Roman" w:hAnsi="Times New Roman"/>
          <w:spacing w:val="-3"/>
          <w:szCs w:val="36"/>
        </w:rPr>
        <w:t>Financial statements</w:t>
      </w:r>
      <w:r w:rsidRPr="00FD2CA6">
        <w:rPr>
          <w:rFonts w:ascii="Times New Roman" w:hAnsi="Times New Roman"/>
        </w:rPr>
        <w:t xml:space="preserve"> </w:t>
      </w:r>
      <w:r w:rsidRPr="00FD2CA6">
        <w:rPr>
          <w:rFonts w:ascii="Times New Roman" w:hAnsi="Times New Roman"/>
          <w:spacing w:val="-3"/>
          <w:szCs w:val="36"/>
        </w:rPr>
        <w:t>for the year ended</w:t>
      </w:r>
    </w:p>
    <w:p w14:paraId="4012CBAF" w14:textId="382E7CF7" w:rsidR="0053763A" w:rsidRPr="00FD2CA6" w:rsidRDefault="005A0A7B" w:rsidP="0053763A">
      <w:pPr>
        <w:pStyle w:val="CoverTitle"/>
        <w:spacing w:line="240" w:lineRule="atLeast"/>
        <w:jc w:val="center"/>
        <w:rPr>
          <w:rFonts w:ascii="Times New Roman" w:hAnsi="Times New Roman" w:cstheme="minorBidi"/>
          <w:spacing w:val="-3"/>
          <w:szCs w:val="45"/>
          <w:cs/>
          <w:lang w:bidi="th-TH"/>
        </w:rPr>
      </w:pPr>
      <w:r w:rsidRPr="00FD2CA6">
        <w:rPr>
          <w:rFonts w:ascii="Times New Roman" w:hAnsi="Times New Roman"/>
          <w:spacing w:val="-3"/>
          <w:szCs w:val="36"/>
        </w:rPr>
        <w:t xml:space="preserve">31 December </w:t>
      </w:r>
      <w:r w:rsidR="0086351B" w:rsidRPr="00FD2CA6">
        <w:rPr>
          <w:rFonts w:ascii="Times New Roman" w:hAnsi="Times New Roman"/>
          <w:spacing w:val="-3"/>
          <w:szCs w:val="36"/>
        </w:rPr>
        <w:t>202</w:t>
      </w:r>
      <w:r w:rsidR="00727A86" w:rsidRPr="00FD2CA6">
        <w:rPr>
          <w:rFonts w:ascii="Times New Roman" w:hAnsi="Times New Roman"/>
          <w:spacing w:val="-3"/>
          <w:szCs w:val="36"/>
        </w:rPr>
        <w:t>1</w:t>
      </w:r>
    </w:p>
    <w:p w14:paraId="2C1CDE41" w14:textId="77777777" w:rsidR="0053763A" w:rsidRPr="00FD2CA6" w:rsidRDefault="005A0A7B" w:rsidP="0053763A">
      <w:pPr>
        <w:pStyle w:val="CoverTitle"/>
        <w:spacing w:line="240" w:lineRule="atLeast"/>
        <w:jc w:val="center"/>
        <w:rPr>
          <w:rFonts w:ascii="Times New Roman" w:hAnsi="Times New Roman"/>
          <w:spacing w:val="-3"/>
          <w:szCs w:val="36"/>
        </w:rPr>
      </w:pPr>
      <w:r w:rsidRPr="00FD2CA6">
        <w:rPr>
          <w:rFonts w:ascii="Times New Roman" w:hAnsi="Times New Roman"/>
          <w:spacing w:val="-3"/>
          <w:szCs w:val="36"/>
        </w:rPr>
        <w:t>and</w:t>
      </w:r>
    </w:p>
    <w:p w14:paraId="6A8729BE" w14:textId="77777777" w:rsidR="0053763A" w:rsidRPr="00FD2CA6" w:rsidRDefault="005A0A7B" w:rsidP="0053763A">
      <w:pPr>
        <w:jc w:val="center"/>
        <w:rPr>
          <w:rFonts w:ascii="Times New Roman" w:hAnsi="Times New Roman" w:cs="Times New Roman"/>
          <w:sz w:val="36"/>
          <w:szCs w:val="36"/>
        </w:rPr>
      </w:pPr>
      <w:r w:rsidRPr="00FD2CA6">
        <w:rPr>
          <w:rFonts w:ascii="Times New Roman" w:hAnsi="Times New Roman" w:cs="Times New Roman"/>
          <w:spacing w:val="-3"/>
          <w:sz w:val="36"/>
          <w:szCs w:val="36"/>
        </w:rPr>
        <w:t>Independent Auditor’s Report</w:t>
      </w:r>
    </w:p>
    <w:p w14:paraId="5E595ED3" w14:textId="77777777" w:rsidR="0053763A" w:rsidRPr="00FD2CA6" w:rsidRDefault="0053763A" w:rsidP="0053763A">
      <w:pPr>
        <w:pStyle w:val="IndexHeading1"/>
        <w:tabs>
          <w:tab w:val="left" w:pos="1080"/>
        </w:tabs>
        <w:spacing w:after="0" w:line="240" w:lineRule="atLeast"/>
        <w:ind w:left="1080" w:hanging="1080"/>
        <w:outlineLvl w:val="0"/>
        <w:rPr>
          <w:rFonts w:ascii="Times New Roman" w:hAnsi="Times New Roman"/>
          <w:sz w:val="24"/>
          <w:szCs w:val="24"/>
        </w:rPr>
        <w:sectPr w:rsidR="0053763A" w:rsidRPr="00FD2CA6" w:rsidSect="004E766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sectPr>
      </w:pPr>
    </w:p>
    <w:p w14:paraId="2597A7B6" w14:textId="77777777" w:rsidR="0053763A" w:rsidRPr="00FD2CA6" w:rsidRDefault="0053763A" w:rsidP="0053763A">
      <w:pPr>
        <w:rPr>
          <w:rFonts w:ascii="Times New Roman" w:hAnsi="Times New Roman" w:cs="Times New Roman"/>
          <w:b/>
          <w:bCs/>
          <w:sz w:val="28"/>
          <w:szCs w:val="28"/>
        </w:rPr>
      </w:pPr>
    </w:p>
    <w:p w14:paraId="4609A98A" w14:textId="77777777" w:rsidR="0053763A" w:rsidRPr="00FD2CA6" w:rsidRDefault="0053763A" w:rsidP="0053763A">
      <w:pPr>
        <w:rPr>
          <w:rFonts w:ascii="Times New Roman" w:hAnsi="Times New Roman" w:cs="Times New Roman"/>
          <w:b/>
          <w:bCs/>
          <w:sz w:val="28"/>
          <w:szCs w:val="28"/>
        </w:rPr>
      </w:pPr>
    </w:p>
    <w:p w14:paraId="7BB9E45A" w14:textId="77777777" w:rsidR="0053763A" w:rsidRPr="00FD2CA6" w:rsidRDefault="0053763A" w:rsidP="0053763A">
      <w:pPr>
        <w:rPr>
          <w:rFonts w:ascii="Times New Roman" w:hAnsi="Times New Roman" w:cs="Times New Roman"/>
          <w:b/>
          <w:bCs/>
          <w:sz w:val="28"/>
          <w:szCs w:val="28"/>
        </w:rPr>
      </w:pPr>
    </w:p>
    <w:p w14:paraId="257A4D01" w14:textId="77777777" w:rsidR="0053763A" w:rsidRPr="00FD2CA6" w:rsidRDefault="0053763A" w:rsidP="0053763A">
      <w:pPr>
        <w:rPr>
          <w:rFonts w:ascii="Times New Roman" w:hAnsi="Times New Roman" w:cs="Times New Roman"/>
          <w:b/>
          <w:bCs/>
          <w:sz w:val="28"/>
          <w:szCs w:val="28"/>
        </w:rPr>
      </w:pPr>
    </w:p>
    <w:p w14:paraId="5FE8E006" w14:textId="77777777" w:rsidR="0053763A" w:rsidRPr="00FD2CA6" w:rsidRDefault="0053763A" w:rsidP="0053763A">
      <w:pPr>
        <w:rPr>
          <w:rFonts w:ascii="Times New Roman" w:hAnsi="Times New Roman" w:cs="Times New Roman"/>
          <w:b/>
          <w:bCs/>
          <w:sz w:val="28"/>
          <w:szCs w:val="28"/>
        </w:rPr>
      </w:pPr>
    </w:p>
    <w:p w14:paraId="03E73D05" w14:textId="77777777" w:rsidR="0053763A" w:rsidRPr="00FD2CA6" w:rsidRDefault="0053763A" w:rsidP="0053763A">
      <w:pPr>
        <w:rPr>
          <w:rFonts w:ascii="Times New Roman" w:hAnsi="Times New Roman" w:cs="Times New Roman"/>
          <w:b/>
          <w:bCs/>
          <w:sz w:val="28"/>
          <w:szCs w:val="28"/>
        </w:rPr>
      </w:pPr>
    </w:p>
    <w:p w14:paraId="591C9F70" w14:textId="77777777" w:rsidR="0053763A" w:rsidRPr="00FD2CA6" w:rsidRDefault="0053763A" w:rsidP="0053763A">
      <w:pPr>
        <w:rPr>
          <w:rFonts w:ascii="Times New Roman" w:hAnsi="Times New Roman" w:cs="Times New Roman"/>
          <w:b/>
          <w:bCs/>
          <w:sz w:val="28"/>
          <w:szCs w:val="28"/>
        </w:rPr>
      </w:pPr>
    </w:p>
    <w:p w14:paraId="3A1D757D" w14:textId="77777777" w:rsidR="00696248" w:rsidRPr="00FD2CA6" w:rsidRDefault="00696248" w:rsidP="0053763A">
      <w:pPr>
        <w:rPr>
          <w:rFonts w:ascii="Times New Roman" w:hAnsi="Times New Roman" w:cs="Times New Roman"/>
          <w:b/>
          <w:bCs/>
          <w:sz w:val="28"/>
          <w:szCs w:val="28"/>
        </w:rPr>
      </w:pPr>
    </w:p>
    <w:p w14:paraId="1731022C" w14:textId="77777777" w:rsidR="00696248" w:rsidRPr="00FD2CA6" w:rsidRDefault="00696248" w:rsidP="0053763A">
      <w:pPr>
        <w:rPr>
          <w:rFonts w:ascii="Times New Roman" w:hAnsi="Times New Roman" w:cs="Times New Roman"/>
          <w:b/>
          <w:bCs/>
          <w:sz w:val="28"/>
          <w:szCs w:val="28"/>
        </w:rPr>
      </w:pPr>
    </w:p>
    <w:p w14:paraId="4E2D0995" w14:textId="77777777" w:rsidR="00696248" w:rsidRPr="00FD2CA6" w:rsidRDefault="00696248" w:rsidP="0053763A">
      <w:pPr>
        <w:rPr>
          <w:rFonts w:ascii="Times New Roman" w:hAnsi="Times New Roman" w:cs="Times New Roman"/>
          <w:b/>
          <w:bCs/>
          <w:sz w:val="28"/>
          <w:szCs w:val="28"/>
        </w:rPr>
      </w:pPr>
    </w:p>
    <w:p w14:paraId="30D56A6D" w14:textId="77777777" w:rsidR="00696248" w:rsidRPr="00FD2CA6" w:rsidRDefault="00696248" w:rsidP="0053763A">
      <w:pPr>
        <w:rPr>
          <w:rFonts w:ascii="Times New Roman" w:hAnsi="Times New Roman" w:cs="Times New Roman"/>
          <w:b/>
          <w:bCs/>
          <w:sz w:val="28"/>
          <w:szCs w:val="28"/>
        </w:rPr>
      </w:pPr>
    </w:p>
    <w:p w14:paraId="0660B483" w14:textId="77777777" w:rsidR="0053763A" w:rsidRPr="00FD2CA6" w:rsidRDefault="005A0A7B" w:rsidP="0053763A">
      <w:pPr>
        <w:rPr>
          <w:rFonts w:ascii="Times New Roman" w:hAnsi="Times New Roman" w:cs="Times New Roman"/>
          <w:b/>
          <w:bCs/>
          <w:sz w:val="28"/>
          <w:szCs w:val="28"/>
        </w:rPr>
      </w:pPr>
      <w:r w:rsidRPr="00FD2CA6">
        <w:rPr>
          <w:rFonts w:ascii="Times New Roman" w:hAnsi="Times New Roman" w:cs="Times New Roman"/>
          <w:b/>
          <w:bCs/>
          <w:sz w:val="28"/>
          <w:szCs w:val="28"/>
        </w:rPr>
        <w:t>Independent Auditor’s Report</w:t>
      </w:r>
    </w:p>
    <w:p w14:paraId="46F9C20F" w14:textId="77777777" w:rsidR="00F90A4D" w:rsidRPr="00FD2CA6" w:rsidRDefault="00F90A4D" w:rsidP="0053763A">
      <w:pPr>
        <w:jc w:val="both"/>
        <w:rPr>
          <w:rFonts w:ascii="Times New Roman" w:hAnsi="Times New Roman" w:cs="Times New Roman"/>
          <w:b/>
          <w:bCs/>
          <w:sz w:val="22"/>
        </w:rPr>
      </w:pPr>
    </w:p>
    <w:p w14:paraId="76968353" w14:textId="77777777" w:rsidR="00F90A4D" w:rsidRPr="00FD2CA6" w:rsidRDefault="00F90A4D" w:rsidP="0053763A">
      <w:pPr>
        <w:jc w:val="both"/>
        <w:rPr>
          <w:rFonts w:ascii="Times New Roman" w:hAnsi="Times New Roman" w:cs="Times New Roman"/>
          <w:b/>
          <w:bCs/>
          <w:sz w:val="22"/>
        </w:rPr>
      </w:pPr>
    </w:p>
    <w:p w14:paraId="07390B1B" w14:textId="77777777" w:rsidR="0053763A" w:rsidRPr="00FD2CA6" w:rsidRDefault="009E0783" w:rsidP="0053763A">
      <w:pPr>
        <w:jc w:val="both"/>
        <w:rPr>
          <w:rFonts w:ascii="Times New Roman" w:hAnsi="Times New Roman" w:cs="Times New Roman"/>
          <w:b/>
          <w:bCs/>
          <w:sz w:val="22"/>
        </w:rPr>
      </w:pPr>
      <w:r w:rsidRPr="00FD2CA6">
        <w:rPr>
          <w:rFonts w:ascii="Times New Roman" w:hAnsi="Times New Roman" w:cs="Times New Roman"/>
          <w:b/>
          <w:bCs/>
          <w:sz w:val="22"/>
        </w:rPr>
        <w:t xml:space="preserve">To the Shareholders of </w:t>
      </w:r>
      <w:proofErr w:type="spellStart"/>
      <w:r w:rsidRPr="00FD2CA6">
        <w:rPr>
          <w:rFonts w:ascii="Times New Roman" w:hAnsi="Times New Roman" w:cs="Times New Roman"/>
          <w:b/>
          <w:bCs/>
          <w:sz w:val="22"/>
        </w:rPr>
        <w:t>Ubon</w:t>
      </w:r>
      <w:proofErr w:type="spellEnd"/>
      <w:r w:rsidRPr="00FD2CA6">
        <w:rPr>
          <w:rFonts w:ascii="Times New Roman" w:hAnsi="Times New Roman" w:cs="Times New Roman"/>
          <w:b/>
          <w:bCs/>
          <w:sz w:val="22"/>
        </w:rPr>
        <w:t xml:space="preserve"> Bio Ethanol </w:t>
      </w:r>
      <w:r w:rsidR="00D14972" w:rsidRPr="00FD2CA6">
        <w:rPr>
          <w:rFonts w:ascii="Times New Roman" w:hAnsi="Times New Roman" w:cs="Times New Roman"/>
          <w:b/>
          <w:bCs/>
          <w:sz w:val="22"/>
        </w:rPr>
        <w:t xml:space="preserve">Public </w:t>
      </w:r>
      <w:r w:rsidR="005A0A7B" w:rsidRPr="00FD2CA6">
        <w:rPr>
          <w:rFonts w:ascii="Times New Roman" w:hAnsi="Times New Roman" w:cs="Times New Roman"/>
          <w:b/>
          <w:bCs/>
          <w:sz w:val="22"/>
        </w:rPr>
        <w:t>Company Limited</w:t>
      </w:r>
    </w:p>
    <w:p w14:paraId="326BB957" w14:textId="77777777" w:rsidR="00F90A4D" w:rsidRPr="00FD2CA6" w:rsidRDefault="00F90A4D" w:rsidP="0053763A">
      <w:pPr>
        <w:jc w:val="both"/>
        <w:rPr>
          <w:rFonts w:ascii="Times New Roman" w:hAnsi="Times New Roman" w:cs="Times New Roman"/>
          <w:sz w:val="22"/>
        </w:rPr>
      </w:pPr>
    </w:p>
    <w:p w14:paraId="69B210BA" w14:textId="77777777" w:rsidR="00F90A4D" w:rsidRPr="00FD2CA6" w:rsidRDefault="00F90A4D" w:rsidP="0053763A">
      <w:pPr>
        <w:jc w:val="both"/>
        <w:rPr>
          <w:rFonts w:ascii="Times New Roman" w:hAnsi="Times New Roman" w:cs="Times New Roman"/>
          <w:sz w:val="22"/>
        </w:rPr>
      </w:pPr>
    </w:p>
    <w:p w14:paraId="6F388C67" w14:textId="77777777" w:rsidR="00773445" w:rsidRPr="00FD2CA6" w:rsidRDefault="00773445" w:rsidP="0053763A">
      <w:pPr>
        <w:jc w:val="both"/>
        <w:rPr>
          <w:rFonts w:ascii="Times New Roman" w:hAnsi="Times New Roman" w:cs="Times New Roman"/>
          <w:sz w:val="22"/>
        </w:rPr>
      </w:pPr>
      <w:r w:rsidRPr="00FD2CA6">
        <w:rPr>
          <w:rFonts w:ascii="Times New Roman" w:hAnsi="Times New Roman" w:cs="Times New Roman"/>
          <w:i/>
          <w:iCs/>
          <w:sz w:val="22"/>
        </w:rPr>
        <w:t>Opinion</w:t>
      </w:r>
    </w:p>
    <w:p w14:paraId="676F4DA4" w14:textId="77777777" w:rsidR="00773445" w:rsidRPr="00FD2CA6" w:rsidRDefault="00773445" w:rsidP="0053763A">
      <w:pPr>
        <w:jc w:val="both"/>
        <w:rPr>
          <w:rFonts w:ascii="Times New Roman" w:hAnsi="Times New Roman" w:cs="Times New Roman"/>
          <w:sz w:val="22"/>
        </w:rPr>
      </w:pPr>
    </w:p>
    <w:p w14:paraId="34028118" w14:textId="2FC69657" w:rsidR="0053763A" w:rsidRPr="00FD2CA6" w:rsidRDefault="00773445" w:rsidP="00773445">
      <w:pPr>
        <w:jc w:val="both"/>
        <w:rPr>
          <w:rFonts w:ascii="Times New Roman" w:hAnsi="Times New Roman" w:cs="Times New Roman"/>
          <w:color w:val="000000"/>
          <w:sz w:val="22"/>
          <w:szCs w:val="22"/>
        </w:rPr>
      </w:pPr>
      <w:r w:rsidRPr="00FD2CA6">
        <w:rPr>
          <w:rFonts w:ascii="Times New Roman" w:hAnsi="Times New Roman" w:cs="Times New Roman"/>
          <w:color w:val="000000"/>
          <w:sz w:val="22"/>
          <w:szCs w:val="22"/>
        </w:rPr>
        <w:t>I have audited the consolidated and separate financi</w:t>
      </w:r>
      <w:r w:rsidR="009E0783" w:rsidRPr="00FD2CA6">
        <w:rPr>
          <w:rFonts w:ascii="Times New Roman" w:hAnsi="Times New Roman" w:cs="Times New Roman"/>
          <w:color w:val="000000"/>
          <w:sz w:val="22"/>
          <w:szCs w:val="22"/>
        </w:rPr>
        <w:t xml:space="preserve">al statements of </w:t>
      </w:r>
      <w:proofErr w:type="spellStart"/>
      <w:r w:rsidR="00250A22" w:rsidRPr="00FD2CA6">
        <w:rPr>
          <w:rFonts w:ascii="Times New Roman" w:hAnsi="Times New Roman" w:cs="Times New Roman"/>
          <w:sz w:val="22"/>
          <w:szCs w:val="22"/>
        </w:rPr>
        <w:t>Ubon</w:t>
      </w:r>
      <w:proofErr w:type="spellEnd"/>
      <w:r w:rsidR="00250A22" w:rsidRPr="00FD2CA6">
        <w:rPr>
          <w:rFonts w:ascii="Times New Roman" w:hAnsi="Times New Roman" w:cs="Times New Roman"/>
          <w:sz w:val="22"/>
          <w:szCs w:val="22"/>
        </w:rPr>
        <w:t xml:space="preserve"> Bio </w:t>
      </w:r>
      <w:r w:rsidR="00D14972" w:rsidRPr="00FD2CA6">
        <w:rPr>
          <w:rFonts w:ascii="Times New Roman" w:hAnsi="Times New Roman" w:cs="Times New Roman"/>
          <w:sz w:val="22"/>
          <w:szCs w:val="22"/>
        </w:rPr>
        <w:t xml:space="preserve">Ethanol </w:t>
      </w:r>
      <w:r w:rsidR="00250A22" w:rsidRPr="00FD2CA6">
        <w:rPr>
          <w:rFonts w:ascii="Times New Roman" w:hAnsi="Times New Roman" w:cs="Times New Roman"/>
          <w:sz w:val="22"/>
          <w:szCs w:val="22"/>
        </w:rPr>
        <w:t>Public Company Limited and its subsidiaries</w:t>
      </w:r>
      <w:r w:rsidRPr="00FD2CA6">
        <w:rPr>
          <w:rFonts w:ascii="Times New Roman" w:hAnsi="Times New Roman" w:cs="Times New Roman"/>
          <w:color w:val="000000"/>
          <w:sz w:val="22"/>
          <w:szCs w:val="22"/>
        </w:rPr>
        <w:t xml:space="preserve"> (the “Group”) and of </w:t>
      </w:r>
      <w:proofErr w:type="spellStart"/>
      <w:r w:rsidR="00874699" w:rsidRPr="00FD2CA6">
        <w:rPr>
          <w:rFonts w:ascii="Times New Roman" w:hAnsi="Times New Roman" w:cs="Times New Roman"/>
          <w:sz w:val="22"/>
          <w:szCs w:val="22"/>
        </w:rPr>
        <w:t>Ubon</w:t>
      </w:r>
      <w:proofErr w:type="spellEnd"/>
      <w:r w:rsidR="00874699" w:rsidRPr="00FD2CA6">
        <w:rPr>
          <w:rFonts w:ascii="Times New Roman" w:hAnsi="Times New Roman" w:cs="Times New Roman"/>
          <w:sz w:val="22"/>
          <w:szCs w:val="22"/>
        </w:rPr>
        <w:t xml:space="preserve"> Bio </w:t>
      </w:r>
      <w:r w:rsidR="00D14972" w:rsidRPr="00FD2CA6">
        <w:rPr>
          <w:rFonts w:ascii="Times New Roman" w:hAnsi="Times New Roman" w:cs="Times New Roman"/>
          <w:sz w:val="22"/>
          <w:szCs w:val="22"/>
        </w:rPr>
        <w:t xml:space="preserve">Ethanol </w:t>
      </w:r>
      <w:r w:rsidR="00874699" w:rsidRPr="00FD2CA6">
        <w:rPr>
          <w:rFonts w:ascii="Times New Roman" w:hAnsi="Times New Roman" w:cs="Times New Roman"/>
          <w:sz w:val="22"/>
          <w:szCs w:val="22"/>
        </w:rPr>
        <w:t>Public Company Limited</w:t>
      </w:r>
      <w:r w:rsidR="00874699" w:rsidRPr="00FD2CA6">
        <w:rPr>
          <w:rFonts w:ascii="Times New Roman" w:hAnsi="Times New Roman" w:cs="Times New Roman"/>
          <w:color w:val="000000"/>
          <w:sz w:val="22"/>
          <w:szCs w:val="22"/>
        </w:rPr>
        <w:t xml:space="preserve"> </w:t>
      </w:r>
      <w:r w:rsidR="0086351B" w:rsidRPr="00FD2CA6">
        <w:rPr>
          <w:rFonts w:ascii="Times New Roman" w:hAnsi="Times New Roman" w:cs="Times New Roman"/>
          <w:color w:val="000000"/>
          <w:sz w:val="22"/>
          <w:szCs w:val="22"/>
        </w:rPr>
        <w:br/>
      </w:r>
      <w:r w:rsidRPr="00FD2CA6">
        <w:rPr>
          <w:rFonts w:ascii="Times New Roman" w:hAnsi="Times New Roman" w:cs="Times New Roman"/>
          <w:color w:val="000000"/>
          <w:sz w:val="22"/>
          <w:szCs w:val="22"/>
        </w:rPr>
        <w:t>(the “Company”), respectively, which comprise the consolidated and separate statement</w:t>
      </w:r>
      <w:r w:rsidR="004B1656" w:rsidRPr="00FD2CA6">
        <w:rPr>
          <w:rFonts w:ascii="Times New Roman" w:hAnsi="Times New Roman" w:cs="Times New Roman"/>
          <w:color w:val="000000"/>
          <w:sz w:val="22"/>
          <w:szCs w:val="22"/>
        </w:rPr>
        <w:t>s</w:t>
      </w:r>
      <w:r w:rsidRPr="00FD2CA6">
        <w:rPr>
          <w:rFonts w:ascii="Times New Roman" w:hAnsi="Times New Roman" w:cs="Times New Roman"/>
          <w:color w:val="000000"/>
          <w:sz w:val="22"/>
          <w:szCs w:val="22"/>
        </w:rPr>
        <w:t xml:space="preserve"> of financial position as at 31 December </w:t>
      </w:r>
      <w:r w:rsidR="0086351B" w:rsidRPr="00FD2CA6">
        <w:rPr>
          <w:rFonts w:ascii="Times New Roman" w:hAnsi="Times New Roman" w:cs="Times New Roman"/>
          <w:color w:val="000000"/>
          <w:sz w:val="22"/>
          <w:szCs w:val="22"/>
        </w:rPr>
        <w:t>202</w:t>
      </w:r>
      <w:r w:rsidR="00727A86" w:rsidRPr="00FD2CA6">
        <w:rPr>
          <w:rFonts w:ascii="Times New Roman" w:hAnsi="Times New Roman" w:cs="Times New Roman"/>
          <w:color w:val="000000"/>
          <w:sz w:val="22"/>
          <w:szCs w:val="22"/>
        </w:rPr>
        <w:t>1</w:t>
      </w:r>
      <w:r w:rsidRPr="00FD2CA6">
        <w:rPr>
          <w:rFonts w:ascii="Times New Roman" w:hAnsi="Times New Roman" w:cs="Times New Roman"/>
          <w:color w:val="000000"/>
          <w:sz w:val="22"/>
          <w:szCs w:val="22"/>
        </w:rPr>
        <w:t>, the consolidated and separate statement</w:t>
      </w:r>
      <w:r w:rsidR="004B1656" w:rsidRPr="00FD2CA6">
        <w:rPr>
          <w:rFonts w:ascii="Times New Roman" w:hAnsi="Times New Roman" w:cs="Times New Roman"/>
          <w:color w:val="000000"/>
          <w:sz w:val="22"/>
          <w:szCs w:val="22"/>
        </w:rPr>
        <w:t>s</w:t>
      </w:r>
      <w:r w:rsidRPr="00FD2CA6">
        <w:rPr>
          <w:rFonts w:ascii="Times New Roman" w:hAnsi="Times New Roman" w:cs="Times New Roman"/>
          <w:color w:val="000000"/>
          <w:sz w:val="22"/>
          <w:szCs w:val="22"/>
        </w:rPr>
        <w:t xml:space="preserve"> of </w:t>
      </w:r>
      <w:r w:rsidR="00E94188" w:rsidRPr="00FD2CA6">
        <w:rPr>
          <w:rFonts w:ascii="Times New Roman" w:hAnsi="Times New Roman" w:cs="Times New Roman"/>
          <w:color w:val="000000"/>
          <w:sz w:val="22"/>
          <w:szCs w:val="22"/>
        </w:rPr>
        <w:t xml:space="preserve">comprehensive </w:t>
      </w:r>
      <w:r w:rsidRPr="00FD2CA6">
        <w:rPr>
          <w:rFonts w:ascii="Times New Roman" w:hAnsi="Times New Roman" w:cs="Times New Roman"/>
          <w:color w:val="000000"/>
          <w:sz w:val="22"/>
          <w:szCs w:val="22"/>
        </w:rPr>
        <w:t xml:space="preserve">income, changes in equity and cash flows for the year then ended, and notes, </w:t>
      </w:r>
      <w:r w:rsidR="00F90BFD" w:rsidRPr="00FD2CA6">
        <w:rPr>
          <w:rFonts w:ascii="Times New Roman" w:hAnsi="Times New Roman" w:cs="Times New Roman"/>
          <w:color w:val="000000"/>
          <w:sz w:val="22"/>
          <w:szCs w:val="22"/>
        </w:rPr>
        <w:t>comprising</w:t>
      </w:r>
      <w:r w:rsidRPr="00FD2CA6">
        <w:rPr>
          <w:rFonts w:ascii="Times New Roman" w:hAnsi="Times New Roman" w:cs="Times New Roman"/>
          <w:color w:val="000000"/>
          <w:sz w:val="22"/>
          <w:szCs w:val="22"/>
        </w:rPr>
        <w:t xml:space="preserve"> a summary of significant accounting policies</w:t>
      </w:r>
      <w:r w:rsidR="00F90BFD" w:rsidRPr="00FD2CA6">
        <w:rPr>
          <w:rFonts w:ascii="Times New Roman" w:hAnsi="Times New Roman" w:cs="Times New Roman"/>
          <w:color w:val="000000"/>
          <w:sz w:val="22"/>
          <w:szCs w:val="22"/>
        </w:rPr>
        <w:t xml:space="preserve"> and other explanatory information</w:t>
      </w:r>
      <w:r w:rsidRPr="00FD2CA6">
        <w:rPr>
          <w:rFonts w:ascii="Times New Roman" w:hAnsi="Times New Roman" w:cs="Times New Roman"/>
          <w:color w:val="000000"/>
          <w:sz w:val="22"/>
          <w:szCs w:val="22"/>
        </w:rPr>
        <w:t>.</w:t>
      </w:r>
    </w:p>
    <w:p w14:paraId="5F1F3A80" w14:textId="77777777" w:rsidR="0053763A" w:rsidRPr="00FD2CA6" w:rsidRDefault="0053763A" w:rsidP="0053763A">
      <w:pPr>
        <w:jc w:val="both"/>
        <w:outlineLvl w:val="0"/>
        <w:rPr>
          <w:rFonts w:ascii="Times New Roman" w:hAnsi="Times New Roman" w:cs="Times New Roman"/>
          <w:i/>
          <w:iCs/>
          <w:sz w:val="22"/>
        </w:rPr>
      </w:pPr>
    </w:p>
    <w:p w14:paraId="4C1436F6" w14:textId="0C8FD2EE" w:rsidR="00757802" w:rsidRPr="00FD2CA6" w:rsidRDefault="00757802" w:rsidP="00757802">
      <w:pPr>
        <w:jc w:val="both"/>
        <w:outlineLvl w:val="0"/>
        <w:rPr>
          <w:rFonts w:ascii="Times New Roman" w:hAnsi="Times New Roman" w:cs="Times New Roman"/>
          <w:color w:val="000000"/>
          <w:sz w:val="22"/>
          <w:szCs w:val="22"/>
        </w:rPr>
      </w:pPr>
      <w:r w:rsidRPr="00FD2CA6">
        <w:rPr>
          <w:rFonts w:ascii="Times New Roman" w:hAnsi="Times New Roman" w:cs="Times New Roman"/>
          <w:color w:val="000000"/>
          <w:sz w:val="22"/>
          <w:szCs w:val="22"/>
        </w:rPr>
        <w:t xml:space="preserve">In my opinion, the accompanying consolidated and separate financial statements present fairly, in all material respects, the financial position of the Group and the Company, respectively, as at 31 December </w:t>
      </w:r>
      <w:r w:rsidR="0086351B" w:rsidRPr="00FD2CA6">
        <w:rPr>
          <w:rFonts w:ascii="Times New Roman" w:hAnsi="Times New Roman" w:cs="Times New Roman"/>
          <w:color w:val="000000"/>
          <w:sz w:val="22"/>
          <w:szCs w:val="22"/>
        </w:rPr>
        <w:t>202</w:t>
      </w:r>
      <w:r w:rsidR="0035026F" w:rsidRPr="00FD2CA6">
        <w:rPr>
          <w:rFonts w:ascii="Times New Roman" w:hAnsi="Times New Roman" w:cs="Times New Roman"/>
          <w:color w:val="000000"/>
          <w:sz w:val="22"/>
          <w:szCs w:val="22"/>
        </w:rPr>
        <w:t>1</w:t>
      </w:r>
      <w:r w:rsidRPr="00FD2CA6">
        <w:rPr>
          <w:rFonts w:ascii="Times New Roman" w:hAnsi="Times New Roman" w:cs="Times New Roman"/>
          <w:color w:val="000000"/>
          <w:sz w:val="22"/>
          <w:szCs w:val="22"/>
        </w:rPr>
        <w:t xml:space="preserve"> and their financial performance and cash flows for the year then ended in accordance with Thai Financial Reporting Standards</w:t>
      </w:r>
      <w:r w:rsidR="00F90BFD" w:rsidRPr="00FD2CA6">
        <w:rPr>
          <w:rFonts w:ascii="Times New Roman" w:hAnsi="Times New Roman" w:cs="Times New Roman"/>
          <w:color w:val="000000"/>
          <w:sz w:val="22"/>
          <w:szCs w:val="22"/>
        </w:rPr>
        <w:t xml:space="preserve"> (TFRSs)</w:t>
      </w:r>
      <w:r w:rsidRPr="00FD2CA6">
        <w:rPr>
          <w:rFonts w:ascii="Times New Roman" w:hAnsi="Times New Roman" w:cs="Times New Roman"/>
          <w:color w:val="000000"/>
          <w:sz w:val="22"/>
          <w:szCs w:val="22"/>
        </w:rPr>
        <w:t>.</w:t>
      </w:r>
    </w:p>
    <w:p w14:paraId="3E8D5BE0" w14:textId="77777777" w:rsidR="00757802" w:rsidRPr="00FD2CA6" w:rsidRDefault="00757802" w:rsidP="0075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4"/>
          <w:szCs w:val="24"/>
        </w:rPr>
      </w:pPr>
    </w:p>
    <w:p w14:paraId="500A786A" w14:textId="77777777" w:rsidR="0053763A" w:rsidRPr="00FD2CA6" w:rsidRDefault="00757802" w:rsidP="00757802">
      <w:pPr>
        <w:jc w:val="both"/>
        <w:outlineLvl w:val="0"/>
        <w:rPr>
          <w:rFonts w:ascii="Times New Roman" w:hAnsi="Times New Roman" w:cs="Times New Roman"/>
          <w:i/>
          <w:iCs/>
          <w:sz w:val="22"/>
        </w:rPr>
      </w:pPr>
      <w:r w:rsidRPr="00FD2CA6">
        <w:rPr>
          <w:rFonts w:ascii="Times New Roman" w:hAnsi="Times New Roman" w:cs="Times New Roman"/>
          <w:i/>
          <w:iCs/>
          <w:color w:val="000000"/>
          <w:sz w:val="22"/>
          <w:szCs w:val="22"/>
        </w:rPr>
        <w:t xml:space="preserve">Basis for Opinion </w:t>
      </w:r>
    </w:p>
    <w:p w14:paraId="3CBA64C2" w14:textId="77777777" w:rsidR="0053763A" w:rsidRPr="00FD2CA6" w:rsidRDefault="0053763A" w:rsidP="0053763A">
      <w:pPr>
        <w:jc w:val="both"/>
        <w:rPr>
          <w:rFonts w:ascii="Times New Roman" w:hAnsi="Times New Roman" w:cs="Times New Roman"/>
          <w:sz w:val="22"/>
        </w:rPr>
      </w:pPr>
    </w:p>
    <w:p w14:paraId="55B82FAE" w14:textId="77777777" w:rsidR="0053763A" w:rsidRPr="00FD2CA6" w:rsidRDefault="00F90BFD" w:rsidP="004053E8">
      <w:pPr>
        <w:jc w:val="both"/>
        <w:outlineLvl w:val="0"/>
        <w:rPr>
          <w:rFonts w:ascii="Times New Roman" w:hAnsi="Times New Roman" w:cs="Times New Roman"/>
          <w:sz w:val="22"/>
          <w:szCs w:val="22"/>
        </w:rPr>
      </w:pPr>
      <w:r w:rsidRPr="00FD2CA6">
        <w:rPr>
          <w:rFonts w:ascii="Times New Roman" w:hAnsi="Times New Roman" w:cs="Times New Roman"/>
          <w:sz w:val="22"/>
          <w:szCs w:val="22"/>
          <w:lang w:bidi="ar-SA"/>
        </w:rPr>
        <w:t xml:space="preserve">I conducted my audit in accordance with Thai Standards on Auditing (TSAs). My responsibilities under those standards are further described in the </w:t>
      </w:r>
      <w:r w:rsidRPr="00FD2CA6">
        <w:rPr>
          <w:rFonts w:ascii="Times New Roman" w:hAnsi="Times New Roman" w:cs="Times New Roman"/>
          <w:i/>
          <w:iCs/>
          <w:sz w:val="22"/>
          <w:szCs w:val="22"/>
          <w:lang w:bidi="ar-SA"/>
        </w:rPr>
        <w:t>Auditor’s Responsibilities for the Audit of the Consolidated and Separate</w:t>
      </w:r>
      <w:r w:rsidRPr="00FD2CA6">
        <w:rPr>
          <w:rFonts w:ascii="Times New Roman" w:hAnsi="Times New Roman" w:cs="Times New Roman"/>
          <w:sz w:val="22"/>
          <w:szCs w:val="22"/>
          <w:lang w:bidi="ar-SA"/>
        </w:rPr>
        <w:t xml:space="preserve"> </w:t>
      </w:r>
      <w:r w:rsidRPr="00FD2CA6">
        <w:rPr>
          <w:rFonts w:ascii="Times New Roman" w:hAnsi="Times New Roman" w:cs="Times New Roman"/>
          <w:i/>
          <w:iCs/>
          <w:sz w:val="22"/>
          <w:szCs w:val="22"/>
          <w:lang w:bidi="ar-SA"/>
        </w:rPr>
        <w:t xml:space="preserve">Financial Statements </w:t>
      </w:r>
      <w:r w:rsidRPr="00FD2CA6">
        <w:rPr>
          <w:rFonts w:ascii="Times New Roman" w:hAnsi="Times New Roman" w:cs="Times New Roman"/>
          <w:sz w:val="22"/>
          <w:szCs w:val="22"/>
          <w:lang w:bidi="ar-SA"/>
        </w:rPr>
        <w:t xml:space="preserve">section of my report. I am independent of the Group and the Company in accordance with </w:t>
      </w:r>
      <w:r w:rsidR="00765AE8" w:rsidRPr="00FD2CA6">
        <w:rPr>
          <w:rFonts w:ascii="Times New Roman" w:hAnsi="Times New Roman" w:cs="Times New Roman"/>
          <w:sz w:val="22"/>
          <w:szCs w:val="22"/>
          <w:lang w:bidi="ar-SA"/>
        </w:rPr>
        <w:t xml:space="preserve">the </w:t>
      </w:r>
      <w:r w:rsidRPr="00FD2CA6">
        <w:rPr>
          <w:rFonts w:ascii="Times New Roman" w:hAnsi="Times New Roman" w:cs="Times New Roman"/>
          <w:sz w:val="22"/>
          <w:szCs w:val="22"/>
          <w:lang w:bidi="ar-SA"/>
        </w:rPr>
        <w:t xml:space="preserve">Code of Ethics for Professional Accountants issued by the Federation of Accounting Professions that </w:t>
      </w:r>
      <w:r w:rsidR="00E741F9" w:rsidRPr="00FD2CA6">
        <w:rPr>
          <w:rFonts w:ascii="Times New Roman" w:hAnsi="Times New Roman" w:cs="Times New Roman"/>
          <w:sz w:val="22"/>
          <w:szCs w:val="22"/>
          <w:lang w:bidi="ar-SA"/>
        </w:rPr>
        <w:t>is</w:t>
      </w:r>
      <w:r w:rsidRPr="00FD2CA6">
        <w:rPr>
          <w:rFonts w:ascii="Times New Roman" w:hAnsi="Times New Roman" w:cs="Times New Roman"/>
          <w:sz w:val="22"/>
          <w:szCs w:val="22"/>
          <w:lang w:bidi="ar-SA"/>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757802" w:rsidRPr="00FD2CA6">
        <w:rPr>
          <w:rFonts w:ascii="Times New Roman" w:hAnsi="Times New Roman" w:cs="Times New Roman"/>
          <w:sz w:val="22"/>
          <w:szCs w:val="22"/>
        </w:rPr>
        <w:t xml:space="preserve"> </w:t>
      </w:r>
    </w:p>
    <w:p w14:paraId="160A11D0" w14:textId="77777777" w:rsidR="0053763A" w:rsidRPr="00FD2CA6" w:rsidRDefault="0053763A" w:rsidP="0053763A">
      <w:pPr>
        <w:pStyle w:val="RNormal"/>
      </w:pPr>
    </w:p>
    <w:p w14:paraId="1B5A05BF" w14:textId="77777777" w:rsidR="00387698" w:rsidRPr="00FD2CA6" w:rsidRDefault="00387698" w:rsidP="0053763A">
      <w:pPr>
        <w:jc w:val="both"/>
        <w:rPr>
          <w:rFonts w:ascii="Times New Roman" w:hAnsi="Times New Roman" w:cs="Times New Roman"/>
          <w:i/>
          <w:iCs/>
          <w:color w:val="000000"/>
          <w:sz w:val="22"/>
          <w:szCs w:val="22"/>
        </w:rPr>
      </w:pPr>
      <w:r w:rsidRPr="00FD2CA6">
        <w:rPr>
          <w:rFonts w:ascii="Times New Roman" w:hAnsi="Times New Roman" w:cs="Times New Roman"/>
          <w:i/>
          <w:iCs/>
          <w:color w:val="000000"/>
          <w:sz w:val="22"/>
          <w:szCs w:val="22"/>
        </w:rPr>
        <w:t>Key Audit Matters</w:t>
      </w:r>
    </w:p>
    <w:p w14:paraId="679B382A" w14:textId="77777777" w:rsidR="0053763A" w:rsidRPr="00FD2CA6" w:rsidRDefault="00387698" w:rsidP="0053763A">
      <w:pPr>
        <w:jc w:val="both"/>
        <w:rPr>
          <w:rFonts w:ascii="Times New Roman" w:hAnsi="Times New Roman" w:cs="Times New Roman"/>
          <w:sz w:val="22"/>
        </w:rPr>
      </w:pPr>
      <w:r w:rsidRPr="00FD2CA6">
        <w:rPr>
          <w:rFonts w:ascii="Times New Roman" w:hAnsi="Times New Roman" w:cs="Times New Roman"/>
          <w:i/>
          <w:iCs/>
          <w:color w:val="000000"/>
          <w:sz w:val="22"/>
          <w:szCs w:val="22"/>
        </w:rPr>
        <w:t xml:space="preserve"> </w:t>
      </w:r>
    </w:p>
    <w:p w14:paraId="48C6A3E9" w14:textId="77777777" w:rsidR="0053763A" w:rsidRPr="00FD2CA6" w:rsidRDefault="00387698" w:rsidP="00387698">
      <w:pPr>
        <w:jc w:val="both"/>
        <w:rPr>
          <w:rFonts w:ascii="Times New Roman" w:hAnsi="Times New Roman" w:cs="Times New Roman"/>
          <w:sz w:val="22"/>
        </w:rPr>
      </w:pPr>
      <w:r w:rsidRPr="00FD2CA6">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78AF6C4" w14:textId="77777777" w:rsidR="0062756F" w:rsidRPr="00FD2CA6" w:rsidRDefault="0062756F" w:rsidP="00BD5EE3">
      <w:pPr>
        <w:pStyle w:val="IndexHeading1"/>
        <w:tabs>
          <w:tab w:val="left" w:pos="1080"/>
        </w:tabs>
        <w:spacing w:after="0" w:line="240" w:lineRule="atLeast"/>
        <w:ind w:left="0" w:firstLine="0"/>
        <w:outlineLvl w:val="0"/>
        <w:rPr>
          <w:rFonts w:ascii="Times New Roman" w:hAnsi="Times New Roman"/>
          <w:sz w:val="24"/>
          <w:szCs w:val="24"/>
        </w:rPr>
        <w:sectPr w:rsidR="0062756F" w:rsidRPr="00FD2CA6" w:rsidSect="004E7663">
          <w:headerReference w:type="default" r:id="rId14"/>
          <w:footerReference w:type="default" r:id="rId15"/>
          <w:pgSz w:w="11909" w:h="16834" w:code="9"/>
          <w:pgMar w:top="691" w:right="1152" w:bottom="576" w:left="1152" w:header="720" w:footer="720" w:gutter="0"/>
          <w:pgNumType w:start="0"/>
          <w:cols w:space="720"/>
        </w:sectPr>
      </w:pPr>
    </w:p>
    <w:p w14:paraId="79297DDD" w14:textId="77777777" w:rsidR="00A26F35" w:rsidRPr="00FD2CA6" w:rsidRDefault="00A26F35" w:rsidP="00696248">
      <w:pPr>
        <w:pStyle w:val="RNormal"/>
      </w:pPr>
    </w:p>
    <w:p w14:paraId="47CE7E1F" w14:textId="77777777" w:rsidR="00A26F35" w:rsidRPr="00FD2CA6" w:rsidRDefault="00A26F35" w:rsidP="00696248">
      <w:pPr>
        <w:pStyle w:val="RNormal"/>
      </w:pPr>
    </w:p>
    <w:tbl>
      <w:tblPr>
        <w:tblStyle w:val="TableGrid"/>
        <w:tblW w:w="0" w:type="auto"/>
        <w:tblLook w:val="04A0" w:firstRow="1" w:lastRow="0" w:firstColumn="1" w:lastColumn="0" w:noHBand="0" w:noVBand="1"/>
      </w:tblPr>
      <w:tblGrid>
        <w:gridCol w:w="4797"/>
        <w:gridCol w:w="4798"/>
      </w:tblGrid>
      <w:tr w:rsidR="00957700" w:rsidRPr="00FD2CA6" w14:paraId="5FEB426D" w14:textId="77777777" w:rsidTr="00BB169D">
        <w:tc>
          <w:tcPr>
            <w:tcW w:w="9595" w:type="dxa"/>
            <w:gridSpan w:val="2"/>
          </w:tcPr>
          <w:p w14:paraId="57C94865" w14:textId="6753009C" w:rsidR="00957700" w:rsidRPr="00FD2CA6" w:rsidRDefault="0004751C" w:rsidP="0004751C">
            <w:pPr>
              <w:pStyle w:val="RNormal"/>
              <w:rPr>
                <w:i/>
                <w:iCs/>
                <w:color w:val="000000"/>
                <w:szCs w:val="22"/>
                <w:lang w:bidi="th-TH"/>
              </w:rPr>
            </w:pPr>
            <w:r w:rsidRPr="00FD2CA6">
              <w:rPr>
                <w:i/>
                <w:iCs/>
                <w:color w:val="000000"/>
                <w:szCs w:val="22"/>
                <w:lang w:bidi="th-TH"/>
              </w:rPr>
              <w:t>Impairment of property, plant and equipment,</w:t>
            </w:r>
            <w:r w:rsidR="0086351B" w:rsidRPr="00FD2CA6">
              <w:rPr>
                <w:rFonts w:cstheme="minorBidi" w:hint="cs"/>
                <w:i/>
                <w:iCs/>
                <w:color w:val="000000"/>
                <w:szCs w:val="22"/>
                <w:cs/>
                <w:lang w:bidi="th-TH"/>
              </w:rPr>
              <w:t xml:space="preserve"> </w:t>
            </w:r>
            <w:r w:rsidRPr="00FD2CA6">
              <w:rPr>
                <w:i/>
                <w:iCs/>
                <w:color w:val="000000"/>
                <w:szCs w:val="22"/>
                <w:lang w:bidi="th-TH"/>
              </w:rPr>
              <w:t>and investment in subsidiaries</w:t>
            </w:r>
          </w:p>
        </w:tc>
      </w:tr>
      <w:tr w:rsidR="00957700" w:rsidRPr="00FD2CA6" w14:paraId="08A3AE09" w14:textId="77777777" w:rsidTr="00BB169D">
        <w:tc>
          <w:tcPr>
            <w:tcW w:w="9595" w:type="dxa"/>
            <w:gridSpan w:val="2"/>
          </w:tcPr>
          <w:p w14:paraId="5F60337A" w14:textId="629FB528" w:rsidR="00957700" w:rsidRPr="00FD2CA6" w:rsidRDefault="00957700" w:rsidP="00BB169D">
            <w:pPr>
              <w:pStyle w:val="RNormal"/>
              <w:rPr>
                <w:i/>
                <w:iCs/>
                <w:color w:val="000000"/>
                <w:szCs w:val="22"/>
                <w:lang w:bidi="th-TH"/>
              </w:rPr>
            </w:pPr>
            <w:r w:rsidRPr="00FD2CA6">
              <w:rPr>
                <w:szCs w:val="22"/>
              </w:rPr>
              <w:t xml:space="preserve">Refer to Note </w:t>
            </w:r>
            <w:r w:rsidR="000C13A5" w:rsidRPr="00FD2CA6">
              <w:rPr>
                <w:szCs w:val="22"/>
              </w:rPr>
              <w:t>8</w:t>
            </w:r>
            <w:r w:rsidR="0004751C" w:rsidRPr="00FD2CA6">
              <w:rPr>
                <w:szCs w:val="22"/>
              </w:rPr>
              <w:t xml:space="preserve"> and </w:t>
            </w:r>
            <w:r w:rsidR="000C13A5" w:rsidRPr="00FD2CA6">
              <w:rPr>
                <w:szCs w:val="22"/>
              </w:rPr>
              <w:t>9</w:t>
            </w:r>
            <w:r w:rsidRPr="00FD2CA6">
              <w:rPr>
                <w:szCs w:val="22"/>
              </w:rPr>
              <w:t xml:space="preserve"> to the financial statements.</w:t>
            </w:r>
          </w:p>
        </w:tc>
      </w:tr>
      <w:tr w:rsidR="00957700" w:rsidRPr="00FD2CA6" w14:paraId="0CB2EE96" w14:textId="77777777" w:rsidTr="00BB169D">
        <w:tc>
          <w:tcPr>
            <w:tcW w:w="4797" w:type="dxa"/>
          </w:tcPr>
          <w:p w14:paraId="0A58332A" w14:textId="77777777" w:rsidR="00957700" w:rsidRPr="00FD2CA6" w:rsidRDefault="00957700" w:rsidP="00BB169D">
            <w:pPr>
              <w:pStyle w:val="RNormal"/>
              <w:rPr>
                <w:i/>
                <w:iCs/>
                <w:color w:val="000000"/>
                <w:szCs w:val="22"/>
                <w:lang w:bidi="th-TH"/>
              </w:rPr>
            </w:pPr>
            <w:r w:rsidRPr="00FD2CA6">
              <w:rPr>
                <w:b/>
                <w:bCs/>
                <w:szCs w:val="22"/>
              </w:rPr>
              <w:t>The key audit matter</w:t>
            </w:r>
          </w:p>
        </w:tc>
        <w:tc>
          <w:tcPr>
            <w:tcW w:w="4798" w:type="dxa"/>
          </w:tcPr>
          <w:p w14:paraId="74AF85F5" w14:textId="77777777" w:rsidR="00957700" w:rsidRPr="00FD2CA6" w:rsidRDefault="00957700" w:rsidP="00BB169D">
            <w:pPr>
              <w:pStyle w:val="RNormal"/>
              <w:rPr>
                <w:i/>
                <w:iCs/>
                <w:color w:val="000000"/>
                <w:szCs w:val="22"/>
                <w:lang w:bidi="th-TH"/>
              </w:rPr>
            </w:pPr>
            <w:r w:rsidRPr="00FD2CA6">
              <w:rPr>
                <w:b/>
                <w:bCs/>
                <w:szCs w:val="22"/>
              </w:rPr>
              <w:t>How the matter was addressed in the audit</w:t>
            </w:r>
          </w:p>
        </w:tc>
      </w:tr>
      <w:tr w:rsidR="00957700" w:rsidRPr="00FD2CA6" w14:paraId="35108C2A" w14:textId="77777777" w:rsidTr="00BB169D">
        <w:tc>
          <w:tcPr>
            <w:tcW w:w="4797" w:type="dxa"/>
          </w:tcPr>
          <w:p w14:paraId="4777973B" w14:textId="43C65DEC" w:rsidR="00D00FE5" w:rsidRPr="00FD2CA6" w:rsidRDefault="00D00FE5" w:rsidP="00D00FE5">
            <w:pPr>
              <w:jc w:val="both"/>
              <w:rPr>
                <w:rFonts w:ascii="Times New Roman" w:hAnsi="Times New Roman" w:cs="Times New Roman"/>
                <w:sz w:val="22"/>
                <w:szCs w:val="22"/>
              </w:rPr>
            </w:pPr>
            <w:r w:rsidRPr="00FD2CA6">
              <w:rPr>
                <w:rFonts w:ascii="Times New Roman" w:hAnsi="Times New Roman" w:cs="Times New Roman"/>
                <w:sz w:val="22"/>
                <w:szCs w:val="22"/>
              </w:rPr>
              <w:t>The Group has a subsidiary which operates in manufacturing and distribution of tapioca starch business</w:t>
            </w:r>
            <w:r w:rsidR="0086351B" w:rsidRPr="00FD2CA6">
              <w:rPr>
                <w:rFonts w:ascii="Times New Roman" w:hAnsi="Times New Roman" w:cstheme="minorBidi" w:hint="cs"/>
                <w:sz w:val="22"/>
                <w:szCs w:val="22"/>
                <w:cs/>
              </w:rPr>
              <w:t xml:space="preserve"> </w:t>
            </w:r>
            <w:r w:rsidR="0086351B" w:rsidRPr="00FD2CA6">
              <w:rPr>
                <w:rFonts w:ascii="Times New Roman" w:hAnsi="Times New Roman" w:cstheme="minorBidi"/>
                <w:sz w:val="22"/>
                <w:szCs w:val="22"/>
              </w:rPr>
              <w:t>which has operating loss</w:t>
            </w:r>
            <w:r w:rsidR="006314A7" w:rsidRPr="00FD2CA6">
              <w:rPr>
                <w:rFonts w:ascii="Times New Roman" w:hAnsi="Times New Roman" w:cstheme="minorBidi"/>
                <w:sz w:val="22"/>
                <w:szCs w:val="22"/>
              </w:rPr>
              <w:t xml:space="preserve"> continuously</w:t>
            </w:r>
            <w:r w:rsidRPr="00FD2CA6">
              <w:rPr>
                <w:rFonts w:ascii="Times New Roman" w:hAnsi="Times New Roman" w:cs="Times New Roman"/>
                <w:sz w:val="22"/>
                <w:szCs w:val="22"/>
              </w:rPr>
              <w:t>. A</w:t>
            </w:r>
            <w:r w:rsidR="0086351B" w:rsidRPr="00FD2CA6">
              <w:rPr>
                <w:rFonts w:ascii="Times New Roman" w:hAnsi="Times New Roman" w:cs="Times New Roman"/>
                <w:sz w:val="22"/>
                <w:szCs w:val="22"/>
              </w:rPr>
              <w:t>nother</w:t>
            </w:r>
            <w:r w:rsidRPr="00FD2CA6">
              <w:rPr>
                <w:rFonts w:ascii="Times New Roman" w:hAnsi="Times New Roman" w:cs="Times New Roman"/>
                <w:sz w:val="22"/>
                <w:szCs w:val="22"/>
              </w:rPr>
              <w:t xml:space="preserve"> subsidiary has</w:t>
            </w:r>
            <w:r w:rsidR="0086351B" w:rsidRPr="00FD2CA6">
              <w:rPr>
                <w:rFonts w:ascii="Times New Roman" w:hAnsi="Times New Roman" w:cs="Times New Roman"/>
                <w:sz w:val="22"/>
                <w:szCs w:val="22"/>
              </w:rPr>
              <w:t xml:space="preserve"> </w:t>
            </w:r>
            <w:r w:rsidR="006314A7" w:rsidRPr="00FD2CA6">
              <w:rPr>
                <w:rFonts w:ascii="Times New Roman" w:hAnsi="Times New Roman" w:cs="Times New Roman"/>
                <w:sz w:val="22"/>
                <w:szCs w:val="22"/>
              </w:rPr>
              <w:t>a material</w:t>
            </w:r>
            <w:r w:rsidR="00F928F4" w:rsidRPr="00FD2CA6">
              <w:rPr>
                <w:rFonts w:ascii="Times New Roman" w:hAnsi="Times New Roman" w:cs="Times New Roman"/>
                <w:sz w:val="22"/>
                <w:szCs w:val="22"/>
              </w:rPr>
              <w:t xml:space="preserve"> </w:t>
            </w:r>
            <w:r w:rsidR="0086351B" w:rsidRPr="00FD2CA6">
              <w:rPr>
                <w:rFonts w:ascii="Times New Roman" w:hAnsi="Times New Roman" w:cs="Times New Roman"/>
                <w:sz w:val="22"/>
                <w:szCs w:val="22"/>
              </w:rPr>
              <w:t>deficit which result</w:t>
            </w:r>
            <w:r w:rsidR="006314A7" w:rsidRPr="00FD2CA6">
              <w:rPr>
                <w:rFonts w:ascii="Times New Roman" w:hAnsi="Times New Roman" w:cs="Times New Roman"/>
                <w:sz w:val="22"/>
                <w:szCs w:val="22"/>
              </w:rPr>
              <w:t>ed</w:t>
            </w:r>
            <w:r w:rsidR="0086351B" w:rsidRPr="00FD2CA6">
              <w:rPr>
                <w:rFonts w:ascii="Times New Roman" w:hAnsi="Times New Roman" w:cs="Times New Roman"/>
                <w:sz w:val="22"/>
                <w:szCs w:val="22"/>
              </w:rPr>
              <w:t xml:space="preserve"> from </w:t>
            </w:r>
            <w:r w:rsidR="0052361B" w:rsidRPr="00FD2CA6">
              <w:rPr>
                <w:rFonts w:ascii="Times New Roman" w:hAnsi="Times New Roman" w:cs="Times New Roman"/>
                <w:sz w:val="22"/>
                <w:szCs w:val="22"/>
              </w:rPr>
              <w:t>past</w:t>
            </w:r>
            <w:r w:rsidR="006314A7" w:rsidRPr="00FD2CA6">
              <w:rPr>
                <w:rFonts w:ascii="Times New Roman" w:hAnsi="Times New Roman" w:cs="Times New Roman"/>
                <w:sz w:val="22"/>
                <w:szCs w:val="22"/>
              </w:rPr>
              <w:t xml:space="preserve"> performance</w:t>
            </w:r>
            <w:r w:rsidRPr="00FD2CA6">
              <w:rPr>
                <w:rFonts w:ascii="Times New Roman" w:hAnsi="Times New Roman" w:cs="Times New Roman"/>
                <w:sz w:val="22"/>
                <w:szCs w:val="22"/>
              </w:rPr>
              <w:t>. Th</w:t>
            </w:r>
            <w:r w:rsidR="0052361B" w:rsidRPr="00FD2CA6">
              <w:rPr>
                <w:rFonts w:ascii="Times New Roman" w:hAnsi="Times New Roman" w:cs="Times New Roman"/>
                <w:sz w:val="22"/>
                <w:szCs w:val="22"/>
              </w:rPr>
              <w:t>ese</w:t>
            </w:r>
            <w:r w:rsidRPr="00FD2CA6">
              <w:rPr>
                <w:rFonts w:ascii="Times New Roman" w:hAnsi="Times New Roman" w:cs="Times New Roman"/>
                <w:sz w:val="22"/>
                <w:szCs w:val="22"/>
              </w:rPr>
              <w:t xml:space="preserve"> situation</w:t>
            </w:r>
            <w:r w:rsidR="00901DEF" w:rsidRPr="00FD2CA6">
              <w:rPr>
                <w:rFonts w:ascii="Times New Roman" w:hAnsi="Times New Roman" w:cs="Times New Roman"/>
                <w:sz w:val="22"/>
                <w:szCs w:val="22"/>
              </w:rPr>
              <w:t>s</w:t>
            </w:r>
            <w:r w:rsidRPr="00FD2CA6">
              <w:rPr>
                <w:rFonts w:ascii="Times New Roman" w:hAnsi="Times New Roman" w:cs="Times New Roman"/>
                <w:sz w:val="22"/>
                <w:szCs w:val="22"/>
              </w:rPr>
              <w:t xml:space="preserve"> might </w:t>
            </w:r>
            <w:proofErr w:type="gramStart"/>
            <w:r w:rsidRPr="00FD2CA6">
              <w:rPr>
                <w:rFonts w:ascii="Times New Roman" w:hAnsi="Times New Roman" w:cs="Times New Roman"/>
                <w:sz w:val="22"/>
                <w:szCs w:val="22"/>
              </w:rPr>
              <w:t>resulted</w:t>
            </w:r>
            <w:proofErr w:type="gramEnd"/>
            <w:r w:rsidRPr="00FD2CA6">
              <w:rPr>
                <w:rFonts w:ascii="Times New Roman" w:hAnsi="Times New Roman" w:cs="Times New Roman"/>
                <w:sz w:val="22"/>
                <w:szCs w:val="22"/>
              </w:rPr>
              <w:t xml:space="preserve"> in the carrying value of property, plant and equipment</w:t>
            </w:r>
            <w:r w:rsidR="0052361B" w:rsidRPr="00FD2CA6">
              <w:rPr>
                <w:rFonts w:ascii="Times New Roman" w:hAnsi="Times New Roman" w:cs="Times New Roman"/>
                <w:sz w:val="22"/>
                <w:szCs w:val="22"/>
              </w:rPr>
              <w:t xml:space="preserve"> </w:t>
            </w:r>
            <w:r w:rsidRPr="00FD2CA6">
              <w:rPr>
                <w:rFonts w:ascii="Times New Roman" w:hAnsi="Times New Roman" w:cs="Times New Roman"/>
                <w:sz w:val="22"/>
                <w:szCs w:val="22"/>
              </w:rPr>
              <w:t>and investment in subsidiar</w:t>
            </w:r>
            <w:r w:rsidR="00901DEF" w:rsidRPr="00FD2CA6">
              <w:rPr>
                <w:rFonts w:ascii="Times New Roman" w:hAnsi="Times New Roman" w:cs="Times New Roman"/>
                <w:sz w:val="22"/>
                <w:szCs w:val="22"/>
              </w:rPr>
              <w:t>ies</w:t>
            </w:r>
            <w:r w:rsidRPr="00FD2CA6">
              <w:rPr>
                <w:rFonts w:ascii="Times New Roman" w:hAnsi="Times New Roman" w:cs="Times New Roman"/>
                <w:sz w:val="22"/>
                <w:szCs w:val="22"/>
              </w:rPr>
              <w:t xml:space="preserve"> higher than its recoverable amount and indicated impairment losses.</w:t>
            </w:r>
          </w:p>
          <w:p w14:paraId="51F188C0" w14:textId="77777777" w:rsidR="00D44B5E" w:rsidRPr="00FD2CA6" w:rsidRDefault="00D44B5E" w:rsidP="00521954">
            <w:pPr>
              <w:jc w:val="both"/>
              <w:rPr>
                <w:rFonts w:ascii="Times New Roman" w:hAnsi="Times New Roman" w:cs="Times New Roman"/>
                <w:sz w:val="22"/>
                <w:szCs w:val="22"/>
              </w:rPr>
            </w:pPr>
          </w:p>
          <w:p w14:paraId="3A18112E" w14:textId="77777777" w:rsidR="00C95D53" w:rsidRPr="00FD2CA6" w:rsidRDefault="00C95D53" w:rsidP="00521954">
            <w:pPr>
              <w:jc w:val="both"/>
              <w:rPr>
                <w:rFonts w:ascii="Times New Roman" w:hAnsi="Times New Roman" w:cstheme="minorBidi"/>
                <w:sz w:val="22"/>
                <w:szCs w:val="22"/>
                <w:cs/>
              </w:rPr>
            </w:pPr>
            <w:r w:rsidRPr="00FD2CA6">
              <w:rPr>
                <w:rFonts w:ascii="Times New Roman" w:hAnsi="Times New Roman" w:cs="Times New Roman"/>
                <w:sz w:val="22"/>
                <w:szCs w:val="22"/>
              </w:rPr>
              <w:t xml:space="preserve">I considered this as the key audit matter because the impairment </w:t>
            </w:r>
            <w:r w:rsidR="00D00FE5" w:rsidRPr="00FD2CA6">
              <w:rPr>
                <w:rFonts w:ascii="Times New Roman" w:hAnsi="Times New Roman" w:cs="Times New Roman"/>
                <w:sz w:val="22"/>
                <w:szCs w:val="22"/>
              </w:rPr>
              <w:t>assessment</w:t>
            </w:r>
            <w:r w:rsidRPr="00FD2CA6">
              <w:rPr>
                <w:rFonts w:ascii="Times New Roman" w:hAnsi="Times New Roman" w:cs="Times New Roman"/>
                <w:sz w:val="22"/>
                <w:szCs w:val="22"/>
              </w:rPr>
              <w:t xml:space="preserve"> involved a significant level of management judgment.</w:t>
            </w:r>
          </w:p>
          <w:p w14:paraId="4857ECF9" w14:textId="77777777" w:rsidR="00957700" w:rsidRPr="00FD2CA6" w:rsidRDefault="00957700" w:rsidP="00C95D53">
            <w:pPr>
              <w:jc w:val="both"/>
              <w:rPr>
                <w:i/>
                <w:iCs/>
                <w:color w:val="000000"/>
                <w:szCs w:val="22"/>
              </w:rPr>
            </w:pPr>
          </w:p>
        </w:tc>
        <w:tc>
          <w:tcPr>
            <w:tcW w:w="4798" w:type="dxa"/>
          </w:tcPr>
          <w:p w14:paraId="702AEF6F" w14:textId="77777777" w:rsidR="00521954" w:rsidRPr="00FD2CA6" w:rsidRDefault="00521954" w:rsidP="00521954">
            <w:pPr>
              <w:pStyle w:val="RNormal"/>
            </w:pPr>
            <w:r w:rsidRPr="00FD2CA6">
              <w:t>My audit procedures in this area included, among others:</w:t>
            </w:r>
          </w:p>
          <w:p w14:paraId="3A307381" w14:textId="77777777" w:rsidR="00206FC7" w:rsidRPr="00FD2CA6" w:rsidRDefault="00521954" w:rsidP="00206FC7">
            <w:pPr>
              <w:pStyle w:val="RNormal"/>
            </w:pPr>
            <w:r w:rsidRPr="00FD2CA6">
              <w:t>-</w:t>
            </w:r>
            <w:r w:rsidR="00206FC7" w:rsidRPr="00FD2CA6">
              <w:t xml:space="preserve"> </w:t>
            </w:r>
            <w:r w:rsidR="003974AA" w:rsidRPr="00FD2CA6">
              <w:t>u</w:t>
            </w:r>
            <w:r w:rsidRPr="00FD2CA6">
              <w:t>nderstanding</w:t>
            </w:r>
            <w:r w:rsidR="00C95D53" w:rsidRPr="00FD2CA6">
              <w:t xml:space="preserve"> procedures to identify indicators of </w:t>
            </w:r>
            <w:r w:rsidRPr="00FD2CA6">
              <w:t>impairment</w:t>
            </w:r>
            <w:r w:rsidR="00D00FE5" w:rsidRPr="00FD2CA6">
              <w:t xml:space="preserve">, </w:t>
            </w:r>
            <w:r w:rsidR="00206FC7" w:rsidRPr="00FD2CA6">
              <w:t xml:space="preserve">management’s impairment assessment and evaluating </w:t>
            </w:r>
            <w:r w:rsidR="00206FC7" w:rsidRPr="00FD2CA6">
              <w:rPr>
                <w:szCs w:val="22"/>
              </w:rPr>
              <w:t xml:space="preserve">the </w:t>
            </w:r>
            <w:r w:rsidR="00D00FE5" w:rsidRPr="00FD2CA6">
              <w:rPr>
                <w:szCs w:val="22"/>
              </w:rPr>
              <w:t>appropriate</w:t>
            </w:r>
            <w:r w:rsidR="00206FC7" w:rsidRPr="00FD2CA6">
              <w:rPr>
                <w:szCs w:val="22"/>
              </w:rPr>
              <w:t>ness of</w:t>
            </w:r>
            <w:r w:rsidR="00206FC7" w:rsidRPr="00FD2CA6">
              <w:t xml:space="preserve"> cash generation units</w:t>
            </w:r>
            <w:r w:rsidR="00590F10" w:rsidRPr="00FD2CA6">
              <w:t xml:space="preserve"> (CGU)</w:t>
            </w:r>
            <w:r w:rsidR="00206FC7" w:rsidRPr="00FD2CA6">
              <w:t>;</w:t>
            </w:r>
          </w:p>
          <w:p w14:paraId="6FCBF134" w14:textId="77777777" w:rsidR="00206FC7" w:rsidRPr="00FD2CA6" w:rsidRDefault="00206FC7" w:rsidP="00206FC7">
            <w:pPr>
              <w:pStyle w:val="RNormal"/>
              <w:rPr>
                <w:szCs w:val="22"/>
              </w:rPr>
            </w:pPr>
            <w:r w:rsidRPr="00FD2CA6">
              <w:t xml:space="preserve">- </w:t>
            </w:r>
            <w:r w:rsidRPr="00FD2CA6">
              <w:rPr>
                <w:szCs w:val="22"/>
              </w:rPr>
              <w:t>evaluat</w:t>
            </w:r>
            <w:r w:rsidR="00D00FE5" w:rsidRPr="00FD2CA6">
              <w:rPr>
                <w:szCs w:val="22"/>
              </w:rPr>
              <w:t>ing</w:t>
            </w:r>
            <w:r w:rsidRPr="00FD2CA6">
              <w:rPr>
                <w:szCs w:val="22"/>
              </w:rPr>
              <w:t xml:space="preserve"> the reasonableness of discount rate</w:t>
            </w:r>
            <w:r w:rsidR="00D00FE5" w:rsidRPr="00FD2CA6">
              <w:rPr>
                <w:szCs w:val="22"/>
              </w:rPr>
              <w:t xml:space="preserve"> used</w:t>
            </w:r>
            <w:r w:rsidRPr="00FD2CA6">
              <w:rPr>
                <w:szCs w:val="22"/>
              </w:rPr>
              <w:t xml:space="preserve"> including compare Weighted Average Cost of Capital of the Group </w:t>
            </w:r>
            <w:r w:rsidR="00590F10" w:rsidRPr="00FD2CA6">
              <w:rPr>
                <w:rFonts w:cs="Angsana New"/>
                <w:szCs w:val="28"/>
                <w:lang w:bidi="th-TH"/>
              </w:rPr>
              <w:t>with</w:t>
            </w:r>
            <w:r w:rsidRPr="00FD2CA6">
              <w:rPr>
                <w:szCs w:val="22"/>
              </w:rPr>
              <w:t xml:space="preserve"> the average</w:t>
            </w:r>
            <w:r w:rsidR="00D00FE5" w:rsidRPr="00FD2CA6">
              <w:rPr>
                <w:szCs w:val="22"/>
              </w:rPr>
              <w:t xml:space="preserve"> rate</w:t>
            </w:r>
            <w:r w:rsidRPr="00FD2CA6">
              <w:rPr>
                <w:szCs w:val="22"/>
              </w:rPr>
              <w:t xml:space="preserve"> of industry that the Group operated</w:t>
            </w:r>
            <w:r w:rsidR="00D00FE5" w:rsidRPr="00FD2CA6">
              <w:rPr>
                <w:rFonts w:cstheme="minorBidi" w:hint="cs"/>
                <w:szCs w:val="28"/>
                <w:cs/>
                <w:lang w:bidi="th-TH"/>
              </w:rPr>
              <w:t xml:space="preserve"> </w:t>
            </w:r>
            <w:r w:rsidR="00D00FE5" w:rsidRPr="00FD2CA6">
              <w:rPr>
                <w:rFonts w:cstheme="minorBidi"/>
                <w:szCs w:val="28"/>
                <w:lang w:bidi="th-TH"/>
              </w:rPr>
              <w:t>in</w:t>
            </w:r>
            <w:r w:rsidR="00590F10" w:rsidRPr="00FD2CA6">
              <w:rPr>
                <w:szCs w:val="22"/>
              </w:rPr>
              <w:t>;</w:t>
            </w:r>
          </w:p>
          <w:p w14:paraId="7DF153D2" w14:textId="6E9A60F1" w:rsidR="00590F10" w:rsidRPr="00FD2CA6" w:rsidRDefault="00590F10" w:rsidP="00590F10">
            <w:pPr>
              <w:pStyle w:val="RNormal"/>
              <w:rPr>
                <w:rFonts w:eastAsia="Calibri" w:cstheme="minorBidi"/>
                <w:szCs w:val="28"/>
                <w:cs/>
                <w:lang w:bidi="th-TH"/>
              </w:rPr>
            </w:pPr>
            <w:r w:rsidRPr="00FD2CA6">
              <w:rPr>
                <w:szCs w:val="22"/>
              </w:rPr>
              <w:t xml:space="preserve">- </w:t>
            </w:r>
            <w:r w:rsidR="003974AA" w:rsidRPr="00FD2CA6">
              <w:rPr>
                <w:szCs w:val="22"/>
              </w:rPr>
              <w:t>e</w:t>
            </w:r>
            <w:r w:rsidRPr="00FD2CA6">
              <w:rPr>
                <w:szCs w:val="22"/>
              </w:rPr>
              <w:t>valuating the reasonableness of key assumptions used in calculation such as sales volume,</w:t>
            </w:r>
            <w:r w:rsidR="00591D69" w:rsidRPr="00FD2CA6">
              <w:rPr>
                <w:szCs w:val="22"/>
              </w:rPr>
              <w:t xml:space="preserve"> selling price</w:t>
            </w:r>
            <w:r w:rsidR="0052361B" w:rsidRPr="00FD2CA6">
              <w:rPr>
                <w:szCs w:val="22"/>
              </w:rPr>
              <w:t>,</w:t>
            </w:r>
            <w:r w:rsidR="007B132E" w:rsidRPr="00FD2CA6">
              <w:rPr>
                <w:szCs w:val="22"/>
              </w:rPr>
              <w:t xml:space="preserve"> </w:t>
            </w:r>
            <w:r w:rsidRPr="00FD2CA6">
              <w:rPr>
                <w:szCs w:val="22"/>
              </w:rPr>
              <w:t>long-term growth rates</w:t>
            </w:r>
            <w:r w:rsidR="0052361B" w:rsidRPr="00FD2CA6">
              <w:rPr>
                <w:szCs w:val="22"/>
              </w:rPr>
              <w:t xml:space="preserve"> and value of assets at retirement</w:t>
            </w:r>
            <w:r w:rsidRPr="00FD2CA6">
              <w:rPr>
                <w:szCs w:val="22"/>
              </w:rPr>
              <w:t xml:space="preserve"> </w:t>
            </w:r>
            <w:r w:rsidR="00D00FE5" w:rsidRPr="00FD2CA6">
              <w:rPr>
                <w:szCs w:val="22"/>
              </w:rPr>
              <w:t>by reference to data external to the Group and my knowledge to the Group and industry</w:t>
            </w:r>
            <w:r w:rsidRPr="00FD2CA6">
              <w:rPr>
                <w:szCs w:val="22"/>
              </w:rPr>
              <w:t>;</w:t>
            </w:r>
          </w:p>
          <w:p w14:paraId="2E2989EA" w14:textId="51BE6C0A" w:rsidR="00206FC7" w:rsidRPr="00FD2CA6" w:rsidRDefault="00590F10" w:rsidP="00521954">
            <w:pPr>
              <w:pStyle w:val="RNormal"/>
              <w:rPr>
                <w:lang w:val="en-GB"/>
              </w:rPr>
            </w:pPr>
            <w:r w:rsidRPr="00FD2CA6">
              <w:rPr>
                <w:lang w:val="en-GB"/>
              </w:rPr>
              <w:t xml:space="preserve">- </w:t>
            </w:r>
            <w:r w:rsidR="003974AA" w:rsidRPr="00FD2CA6">
              <w:rPr>
                <w:lang w:val="en-GB"/>
              </w:rPr>
              <w:t>p</w:t>
            </w:r>
            <w:r w:rsidRPr="00FD2CA6">
              <w:rPr>
                <w:lang w:val="en-GB"/>
              </w:rPr>
              <w:t xml:space="preserve">erforming sensitivity analysis by </w:t>
            </w:r>
            <w:r w:rsidRPr="00FD2CA6">
              <w:rPr>
                <w:rFonts w:eastAsia="Arial" w:cs="Calibri"/>
                <w:szCs w:val="22"/>
              </w:rPr>
              <w:t xml:space="preserve">assessing the effect of reasonably possible </w:t>
            </w:r>
            <w:r w:rsidR="00D00FE5" w:rsidRPr="00FD2CA6">
              <w:rPr>
                <w:rFonts w:eastAsia="Arial" w:cs="Calibri"/>
                <w:szCs w:val="22"/>
              </w:rPr>
              <w:t>decrease</w:t>
            </w:r>
            <w:r w:rsidRPr="00FD2CA6">
              <w:rPr>
                <w:rFonts w:eastAsia="Arial" w:cs="Calibri"/>
                <w:szCs w:val="22"/>
              </w:rPr>
              <w:t xml:space="preserve"> in </w:t>
            </w:r>
            <w:r w:rsidR="007B132E" w:rsidRPr="00FD2CA6">
              <w:rPr>
                <w:rFonts w:eastAsia="Arial" w:cs="Calibri"/>
                <w:szCs w:val="22"/>
              </w:rPr>
              <w:t>assumption used by management</w:t>
            </w:r>
            <w:r w:rsidRPr="00FD2CA6">
              <w:rPr>
                <w:rFonts w:eastAsia="Arial" w:cs="Calibri"/>
                <w:szCs w:val="22"/>
              </w:rPr>
              <w:t xml:space="preserve"> to evaluate the impact on the CGU</w:t>
            </w:r>
            <w:r w:rsidRPr="00FD2CA6">
              <w:rPr>
                <w:lang w:val="en-GB"/>
              </w:rPr>
              <w:t>;</w:t>
            </w:r>
          </w:p>
          <w:p w14:paraId="0A7B479C" w14:textId="3C10985F" w:rsidR="001210EF" w:rsidRPr="00FD2CA6" w:rsidRDefault="001210EF" w:rsidP="005255DD">
            <w:pPr>
              <w:pStyle w:val="RNormal"/>
              <w:tabs>
                <w:tab w:val="left" w:pos="200"/>
              </w:tabs>
              <w:rPr>
                <w:szCs w:val="22"/>
              </w:rPr>
            </w:pPr>
            <w:r w:rsidRPr="00FD2CA6">
              <w:rPr>
                <w:spacing w:val="-6"/>
                <w:szCs w:val="22"/>
              </w:rPr>
              <w:t>-</w:t>
            </w:r>
            <w:r w:rsidR="005255DD" w:rsidRPr="00FD2CA6">
              <w:rPr>
                <w:spacing w:val="-6"/>
                <w:szCs w:val="22"/>
              </w:rPr>
              <w:t xml:space="preserve"> </w:t>
            </w:r>
            <w:r w:rsidR="00D67486" w:rsidRPr="00FD2CA6">
              <w:rPr>
                <w:spacing w:val="-6"/>
                <w:szCs w:val="22"/>
              </w:rPr>
              <w:t>t</w:t>
            </w:r>
            <w:r w:rsidR="00F928F4" w:rsidRPr="00FD2CA6">
              <w:rPr>
                <w:spacing w:val="-6"/>
                <w:szCs w:val="22"/>
              </w:rPr>
              <w:t>esting</w:t>
            </w:r>
            <w:r w:rsidR="005255DD" w:rsidRPr="00FD2CA6">
              <w:rPr>
                <w:spacing w:val="-6"/>
                <w:szCs w:val="22"/>
              </w:rPr>
              <w:t xml:space="preserve"> the mathematical accuracy</w:t>
            </w:r>
            <w:r w:rsidR="006314A7" w:rsidRPr="00FD2CA6">
              <w:rPr>
                <w:spacing w:val="-6"/>
                <w:szCs w:val="22"/>
              </w:rPr>
              <w:t xml:space="preserve"> of</w:t>
            </w:r>
            <w:r w:rsidR="005255DD" w:rsidRPr="00FD2CA6">
              <w:rPr>
                <w:spacing w:val="-6"/>
                <w:szCs w:val="22"/>
              </w:rPr>
              <w:t xml:space="preserve"> </w:t>
            </w:r>
            <w:r w:rsidR="006314A7" w:rsidRPr="00FD2CA6">
              <w:rPr>
                <w:spacing w:val="-6"/>
                <w:szCs w:val="22"/>
              </w:rPr>
              <w:t>discounted future cash flow</w:t>
            </w:r>
            <w:r w:rsidR="005255DD" w:rsidRPr="00FD2CA6">
              <w:rPr>
                <w:szCs w:val="22"/>
              </w:rPr>
              <w:t xml:space="preserve"> calculations.</w:t>
            </w:r>
          </w:p>
          <w:p w14:paraId="0A9C9BC5" w14:textId="4B9B1C69" w:rsidR="00521954" w:rsidRPr="00FD2CA6" w:rsidRDefault="003974AA" w:rsidP="005255DD">
            <w:pPr>
              <w:pStyle w:val="RNormal"/>
            </w:pPr>
            <w:r w:rsidRPr="00FD2CA6">
              <w:rPr>
                <w:spacing w:val="-6"/>
                <w:szCs w:val="22"/>
              </w:rPr>
              <w:t>-</w:t>
            </w:r>
            <w:r w:rsidR="001210EF" w:rsidRPr="00FD2CA6">
              <w:rPr>
                <w:spacing w:val="-6"/>
                <w:szCs w:val="22"/>
              </w:rPr>
              <w:t xml:space="preserve"> </w:t>
            </w:r>
            <w:r w:rsidRPr="00FD2CA6">
              <w:rPr>
                <w:spacing w:val="-6"/>
                <w:szCs w:val="22"/>
              </w:rPr>
              <w:t>evaluating the adequacy of disclosure in accordance</w:t>
            </w:r>
            <w:r w:rsidRPr="00FD2CA6">
              <w:rPr>
                <w:szCs w:val="22"/>
              </w:rPr>
              <w:t xml:space="preserve"> with Thai Financial Reporting Standards.</w:t>
            </w:r>
          </w:p>
        </w:tc>
      </w:tr>
    </w:tbl>
    <w:p w14:paraId="56DDF88E" w14:textId="77777777" w:rsidR="00696248" w:rsidRPr="00FD2CA6" w:rsidRDefault="00696248" w:rsidP="0053763A">
      <w:pPr>
        <w:pStyle w:val="RNormal"/>
      </w:pPr>
    </w:p>
    <w:tbl>
      <w:tblPr>
        <w:tblStyle w:val="TableGrid"/>
        <w:tblW w:w="0" w:type="auto"/>
        <w:tblLook w:val="04A0" w:firstRow="1" w:lastRow="0" w:firstColumn="1" w:lastColumn="0" w:noHBand="0" w:noVBand="1"/>
      </w:tblPr>
      <w:tblGrid>
        <w:gridCol w:w="4797"/>
        <w:gridCol w:w="4798"/>
      </w:tblGrid>
      <w:tr w:rsidR="00957700" w:rsidRPr="00FD2CA6" w14:paraId="243EB6F8" w14:textId="77777777" w:rsidTr="00BB169D">
        <w:tc>
          <w:tcPr>
            <w:tcW w:w="9595" w:type="dxa"/>
            <w:gridSpan w:val="2"/>
          </w:tcPr>
          <w:p w14:paraId="1C953C80" w14:textId="77777777" w:rsidR="00957700" w:rsidRPr="00FD2CA6" w:rsidRDefault="00957700" w:rsidP="00BB169D">
            <w:pPr>
              <w:pStyle w:val="RNormal"/>
              <w:rPr>
                <w:i/>
                <w:iCs/>
                <w:color w:val="000000"/>
                <w:szCs w:val="22"/>
                <w:lang w:bidi="th-TH"/>
              </w:rPr>
            </w:pPr>
            <w:r w:rsidRPr="00FD2CA6">
              <w:rPr>
                <w:i/>
                <w:iCs/>
              </w:rPr>
              <w:t>Valuation of inventory</w:t>
            </w:r>
          </w:p>
        </w:tc>
      </w:tr>
      <w:tr w:rsidR="00957700" w:rsidRPr="00FD2CA6" w14:paraId="72045B0A" w14:textId="77777777" w:rsidTr="00BB169D">
        <w:tc>
          <w:tcPr>
            <w:tcW w:w="9595" w:type="dxa"/>
            <w:gridSpan w:val="2"/>
          </w:tcPr>
          <w:p w14:paraId="14FE11FA" w14:textId="564BE893" w:rsidR="00957700" w:rsidRPr="00FD2CA6" w:rsidRDefault="00957700" w:rsidP="0042445B">
            <w:pPr>
              <w:pStyle w:val="RNormal"/>
              <w:rPr>
                <w:i/>
                <w:iCs/>
                <w:color w:val="000000"/>
                <w:szCs w:val="22"/>
                <w:lang w:bidi="th-TH"/>
              </w:rPr>
            </w:pPr>
            <w:r w:rsidRPr="00FD2CA6">
              <w:rPr>
                <w:szCs w:val="22"/>
              </w:rPr>
              <w:t xml:space="preserve">Refer to Note </w:t>
            </w:r>
            <w:r w:rsidR="000C13A5" w:rsidRPr="00FD2CA6">
              <w:rPr>
                <w:szCs w:val="22"/>
              </w:rPr>
              <w:t>7</w:t>
            </w:r>
            <w:r w:rsidRPr="00FD2CA6">
              <w:rPr>
                <w:szCs w:val="22"/>
              </w:rPr>
              <w:t xml:space="preserve"> to the financial statements.</w:t>
            </w:r>
          </w:p>
        </w:tc>
      </w:tr>
      <w:tr w:rsidR="00957700" w:rsidRPr="00FD2CA6" w14:paraId="1D01FA3A" w14:textId="77777777" w:rsidTr="00BB169D">
        <w:tc>
          <w:tcPr>
            <w:tcW w:w="4797" w:type="dxa"/>
          </w:tcPr>
          <w:p w14:paraId="2C2589D1" w14:textId="77777777" w:rsidR="00957700" w:rsidRPr="00FD2CA6" w:rsidRDefault="00957700" w:rsidP="00BB169D">
            <w:pPr>
              <w:pStyle w:val="RNormal"/>
              <w:rPr>
                <w:i/>
                <w:iCs/>
                <w:color w:val="000000"/>
                <w:szCs w:val="22"/>
                <w:lang w:bidi="th-TH"/>
              </w:rPr>
            </w:pPr>
            <w:r w:rsidRPr="00FD2CA6">
              <w:rPr>
                <w:b/>
                <w:bCs/>
                <w:szCs w:val="22"/>
              </w:rPr>
              <w:t>The key audit matter</w:t>
            </w:r>
          </w:p>
        </w:tc>
        <w:tc>
          <w:tcPr>
            <w:tcW w:w="4798" w:type="dxa"/>
          </w:tcPr>
          <w:p w14:paraId="3724E214" w14:textId="77777777" w:rsidR="00957700" w:rsidRPr="00FD2CA6" w:rsidRDefault="00957700" w:rsidP="00BB169D">
            <w:pPr>
              <w:pStyle w:val="RNormal"/>
              <w:rPr>
                <w:i/>
                <w:iCs/>
                <w:color w:val="000000"/>
                <w:szCs w:val="22"/>
                <w:lang w:bidi="th-TH"/>
              </w:rPr>
            </w:pPr>
            <w:r w:rsidRPr="00FD2CA6">
              <w:rPr>
                <w:b/>
                <w:bCs/>
                <w:szCs w:val="22"/>
              </w:rPr>
              <w:t>How the matter was addressed in the audit</w:t>
            </w:r>
          </w:p>
        </w:tc>
      </w:tr>
      <w:tr w:rsidR="00137D8A" w:rsidRPr="00FD2CA6" w14:paraId="1835D691" w14:textId="77777777" w:rsidTr="00BB169D">
        <w:tc>
          <w:tcPr>
            <w:tcW w:w="4797" w:type="dxa"/>
          </w:tcPr>
          <w:p w14:paraId="6FE93831" w14:textId="77777777" w:rsidR="00137D8A" w:rsidRPr="00FD2CA6" w:rsidRDefault="00137D8A" w:rsidP="00137D8A">
            <w:pPr>
              <w:pStyle w:val="NoSpacing"/>
              <w:jc w:val="both"/>
              <w:rPr>
                <w:rFonts w:ascii="Times New Roman" w:hAnsi="Times New Roman" w:cs="Times New Roman"/>
                <w:sz w:val="22"/>
                <w:szCs w:val="24"/>
                <w:lang w:bidi="ar-SA"/>
              </w:rPr>
            </w:pPr>
            <w:r w:rsidRPr="00FD2CA6">
              <w:rPr>
                <w:rFonts w:ascii="Times New Roman" w:hAnsi="Times New Roman" w:cs="Times New Roman"/>
                <w:sz w:val="22"/>
                <w:szCs w:val="24"/>
                <w:lang w:bidi="ar-SA"/>
              </w:rPr>
              <w:t xml:space="preserve">Inventory is carried at the lower of its cost or net </w:t>
            </w:r>
            <w:proofErr w:type="spellStart"/>
            <w:r w:rsidRPr="00FD2CA6">
              <w:rPr>
                <w:rFonts w:ascii="Times New Roman" w:hAnsi="Times New Roman" w:cs="Times New Roman"/>
                <w:sz w:val="22"/>
                <w:szCs w:val="24"/>
                <w:lang w:bidi="ar-SA"/>
              </w:rPr>
              <w:t>realisable</w:t>
            </w:r>
            <w:proofErr w:type="spellEnd"/>
            <w:r w:rsidRPr="00FD2CA6">
              <w:rPr>
                <w:rFonts w:ascii="Times New Roman" w:hAnsi="Times New Roman" w:cs="Times New Roman"/>
                <w:sz w:val="22"/>
                <w:szCs w:val="24"/>
                <w:lang w:bidi="ar-SA"/>
              </w:rPr>
              <w:t xml:space="preserve"> value. </w:t>
            </w:r>
          </w:p>
          <w:p w14:paraId="611DA7AF" w14:textId="77777777" w:rsidR="00137D8A" w:rsidRPr="00FD2CA6" w:rsidRDefault="00137D8A" w:rsidP="00137D8A">
            <w:pPr>
              <w:pStyle w:val="NoSpacing"/>
              <w:jc w:val="both"/>
              <w:rPr>
                <w:rFonts w:ascii="Times New Roman" w:hAnsi="Times New Roman" w:cs="Times New Roman"/>
                <w:sz w:val="22"/>
                <w:szCs w:val="24"/>
                <w:lang w:bidi="ar-SA"/>
              </w:rPr>
            </w:pPr>
          </w:p>
          <w:p w14:paraId="49B6D664" w14:textId="04741644" w:rsidR="00137D8A" w:rsidRPr="00FD2CA6" w:rsidRDefault="00137D8A" w:rsidP="008C6560">
            <w:pPr>
              <w:pStyle w:val="NoSpacing"/>
              <w:jc w:val="both"/>
              <w:rPr>
                <w:rFonts w:ascii="Times New Roman" w:hAnsi="Times New Roman" w:cs="Times New Roman"/>
                <w:sz w:val="22"/>
                <w:szCs w:val="24"/>
                <w:lang w:bidi="ar-SA"/>
              </w:rPr>
            </w:pPr>
            <w:r w:rsidRPr="00FD2CA6">
              <w:rPr>
                <w:rFonts w:ascii="Times New Roman" w:hAnsi="Times New Roman" w:cs="Times New Roman"/>
                <w:sz w:val="22"/>
                <w:szCs w:val="24"/>
                <w:lang w:bidi="ar-SA"/>
              </w:rPr>
              <w:t xml:space="preserve">The </w:t>
            </w:r>
            <w:r w:rsidR="00235EA4">
              <w:rPr>
                <w:rFonts w:ascii="Times New Roman" w:hAnsi="Times New Roman" w:cs="Times New Roman"/>
                <w:sz w:val="22"/>
                <w:szCs w:val="24"/>
                <w:lang w:bidi="ar-SA"/>
              </w:rPr>
              <w:t>Group</w:t>
            </w:r>
            <w:r w:rsidRPr="00FD2CA6">
              <w:rPr>
                <w:rFonts w:ascii="Times New Roman" w:hAnsi="Times New Roman" w:cs="Times New Roman"/>
                <w:sz w:val="22"/>
                <w:szCs w:val="24"/>
                <w:lang w:bidi="ar-SA"/>
              </w:rPr>
              <w:t xml:space="preserve">’s inventory consists of raw materials and finished </w:t>
            </w:r>
            <w:r w:rsidR="00B331F9" w:rsidRPr="00FD2CA6">
              <w:rPr>
                <w:rFonts w:ascii="Times New Roman" w:hAnsi="Times New Roman" w:cs="Times New Roman"/>
                <w:sz w:val="22"/>
                <w:szCs w:val="24"/>
                <w:lang w:bidi="ar-SA"/>
              </w:rPr>
              <w:t>goods which have significant balance</w:t>
            </w:r>
            <w:r w:rsidRPr="00FD2CA6">
              <w:rPr>
                <w:rFonts w:ascii="Times New Roman" w:hAnsi="Times New Roman" w:cs="Times New Roman"/>
                <w:sz w:val="22"/>
                <w:szCs w:val="24"/>
                <w:lang w:bidi="ar-SA"/>
              </w:rPr>
              <w:t xml:space="preserve">. In addition, </w:t>
            </w:r>
            <w:r w:rsidR="00D00FE5" w:rsidRPr="00FD2CA6">
              <w:rPr>
                <w:rFonts w:ascii="Times New Roman" w:hAnsi="Times New Roman" w:cs="Times New Roman"/>
                <w:sz w:val="22"/>
                <w:szCs w:val="24"/>
                <w:lang w:bidi="ar-SA"/>
              </w:rPr>
              <w:t>selling price volatility</w:t>
            </w:r>
            <w:r w:rsidRPr="00FD2CA6">
              <w:rPr>
                <w:rFonts w:ascii="Times New Roman" w:hAnsi="Times New Roman" w:cs="Times New Roman"/>
                <w:sz w:val="22"/>
                <w:szCs w:val="24"/>
                <w:lang w:bidi="ar-SA"/>
              </w:rPr>
              <w:t xml:space="preserve"> could cause the net </w:t>
            </w:r>
            <w:proofErr w:type="spellStart"/>
            <w:r w:rsidRPr="00FD2CA6">
              <w:rPr>
                <w:rFonts w:ascii="Times New Roman" w:hAnsi="Times New Roman" w:cs="Times New Roman"/>
                <w:sz w:val="22"/>
                <w:szCs w:val="24"/>
                <w:lang w:bidi="ar-SA"/>
              </w:rPr>
              <w:t>realisable</w:t>
            </w:r>
            <w:proofErr w:type="spellEnd"/>
            <w:r w:rsidRPr="00FD2CA6">
              <w:rPr>
                <w:rFonts w:ascii="Times New Roman" w:hAnsi="Times New Roman" w:cs="Times New Roman"/>
                <w:sz w:val="22"/>
                <w:szCs w:val="24"/>
                <w:lang w:bidi="ar-SA"/>
              </w:rPr>
              <w:t xml:space="preserve"> value of inventory be lower than its cost. Therefore, I focused </w:t>
            </w:r>
            <w:r w:rsidR="005255DD" w:rsidRPr="00FD2CA6">
              <w:rPr>
                <w:rFonts w:ascii="Times New Roman" w:hAnsi="Times New Roman" w:cs="Times New Roman"/>
                <w:sz w:val="22"/>
                <w:szCs w:val="24"/>
                <w:lang w:bidi="ar-SA"/>
              </w:rPr>
              <w:t>on</w:t>
            </w:r>
            <w:r w:rsidRPr="00FD2CA6">
              <w:rPr>
                <w:rFonts w:ascii="Times New Roman" w:hAnsi="Times New Roman" w:cs="Times New Roman"/>
                <w:sz w:val="22"/>
                <w:szCs w:val="24"/>
                <w:lang w:bidi="ar-SA"/>
              </w:rPr>
              <w:t xml:space="preserve"> this area.</w:t>
            </w:r>
          </w:p>
          <w:p w14:paraId="064B90CD" w14:textId="77777777" w:rsidR="00137D8A" w:rsidRPr="00FD2CA6" w:rsidRDefault="00137D8A" w:rsidP="00137D8A">
            <w:pPr>
              <w:pStyle w:val="NoSpacing"/>
              <w:jc w:val="both"/>
              <w:rPr>
                <w:rFonts w:ascii="Times New Roman" w:hAnsi="Times New Roman" w:cs="Times New Roman"/>
                <w:sz w:val="22"/>
                <w:szCs w:val="24"/>
                <w:lang w:bidi="ar-SA"/>
              </w:rPr>
            </w:pPr>
          </w:p>
        </w:tc>
        <w:tc>
          <w:tcPr>
            <w:tcW w:w="4798" w:type="dxa"/>
          </w:tcPr>
          <w:p w14:paraId="1BFEAD1D" w14:textId="77777777" w:rsidR="00137D8A" w:rsidRPr="00FD2CA6" w:rsidRDefault="00137D8A" w:rsidP="00137D8A">
            <w:pPr>
              <w:pStyle w:val="RNormal"/>
            </w:pPr>
            <w:r w:rsidRPr="00FD2CA6">
              <w:t xml:space="preserve">My audit procedures in this area included, among others: </w:t>
            </w:r>
          </w:p>
          <w:p w14:paraId="1444048F" w14:textId="77777777" w:rsidR="00137D8A" w:rsidRPr="00FD2CA6" w:rsidRDefault="00137D8A" w:rsidP="00137D8A">
            <w:pPr>
              <w:pStyle w:val="RNormal"/>
              <w:tabs>
                <w:tab w:val="left" w:pos="162"/>
              </w:tabs>
            </w:pPr>
            <w:r w:rsidRPr="00FD2CA6">
              <w:t>-</w:t>
            </w:r>
            <w:r w:rsidRPr="00FD2CA6">
              <w:tab/>
              <w:t xml:space="preserve">understanding and performing tests of the design of controls </w:t>
            </w:r>
            <w:r w:rsidR="00D00FE5" w:rsidRPr="00FD2CA6">
              <w:t>over</w:t>
            </w:r>
            <w:r w:rsidRPr="00FD2CA6">
              <w:t xml:space="preserve"> the inventory valuation process and the estimation of net </w:t>
            </w:r>
            <w:proofErr w:type="spellStart"/>
            <w:r w:rsidRPr="00FD2CA6">
              <w:t>realisable</w:t>
            </w:r>
            <w:proofErr w:type="spellEnd"/>
            <w:r w:rsidRPr="00FD2CA6">
              <w:t xml:space="preserve"> value</w:t>
            </w:r>
            <w:r w:rsidR="008C6560" w:rsidRPr="00FD2CA6">
              <w:t xml:space="preserve"> of inventory</w:t>
            </w:r>
            <w:r w:rsidRPr="00FD2CA6">
              <w:t xml:space="preserve">; </w:t>
            </w:r>
          </w:p>
          <w:p w14:paraId="106F9F52" w14:textId="77777777" w:rsidR="00137D8A" w:rsidRPr="00FD2CA6" w:rsidRDefault="00137D8A" w:rsidP="00137D8A">
            <w:pPr>
              <w:pStyle w:val="RNormal"/>
              <w:tabs>
                <w:tab w:val="left" w:pos="162"/>
              </w:tabs>
            </w:pPr>
            <w:r w:rsidRPr="00FD2CA6">
              <w:t>-</w:t>
            </w:r>
            <w:r w:rsidRPr="00FD2CA6">
              <w:tab/>
              <w:t xml:space="preserve">observation of </w:t>
            </w:r>
            <w:r w:rsidR="00D00FE5" w:rsidRPr="00FD2CA6">
              <w:t>physical</w:t>
            </w:r>
            <w:r w:rsidRPr="00FD2CA6">
              <w:t xml:space="preserve"> stock count;</w:t>
            </w:r>
          </w:p>
          <w:p w14:paraId="1863F207" w14:textId="34A2E7F0" w:rsidR="00137D8A" w:rsidRPr="00FD2CA6" w:rsidRDefault="00137D8A" w:rsidP="00137D8A">
            <w:pPr>
              <w:pStyle w:val="RNormal"/>
              <w:tabs>
                <w:tab w:val="left" w:pos="130"/>
              </w:tabs>
              <w:jc w:val="thaiDistribute"/>
            </w:pPr>
            <w:r w:rsidRPr="00FD2CA6">
              <w:t>-</w:t>
            </w:r>
            <w:r w:rsidRPr="00FD2CA6">
              <w:tab/>
            </w:r>
            <w:r w:rsidR="006314A7" w:rsidRPr="00FD2CA6">
              <w:t>test</w:t>
            </w:r>
            <w:r w:rsidRPr="00FD2CA6">
              <w:t xml:space="preserve">ing the mathematical accuracy of the calculation of the net </w:t>
            </w:r>
            <w:proofErr w:type="spellStart"/>
            <w:r w:rsidRPr="00FD2CA6">
              <w:t>realisable</w:t>
            </w:r>
            <w:proofErr w:type="spellEnd"/>
            <w:r w:rsidRPr="00FD2CA6">
              <w:t xml:space="preserve"> value of inventory </w:t>
            </w:r>
            <w:r w:rsidR="00D00FE5" w:rsidRPr="00FD2CA6">
              <w:t>and</w:t>
            </w:r>
            <w:r w:rsidRPr="00FD2CA6">
              <w:t xml:space="preserve"> sampling</w:t>
            </w:r>
            <w:r w:rsidR="00D00FE5" w:rsidRPr="00FD2CA6">
              <w:t xml:space="preserve"> transactions to</w:t>
            </w:r>
            <w:r w:rsidRPr="00FD2CA6">
              <w:t xml:space="preserve"> inspect</w:t>
            </w:r>
            <w:r w:rsidR="00D00FE5" w:rsidRPr="00FD2CA6">
              <w:t xml:space="preserve"> with</w:t>
            </w:r>
            <w:r w:rsidRPr="00FD2CA6">
              <w:t xml:space="preserve"> related documents; </w:t>
            </w:r>
          </w:p>
          <w:p w14:paraId="4D48A97E" w14:textId="77777777" w:rsidR="00137D8A" w:rsidRPr="00FD2CA6" w:rsidRDefault="008C6560" w:rsidP="00137D8A">
            <w:pPr>
              <w:pStyle w:val="RNormal"/>
            </w:pPr>
            <w:r w:rsidRPr="00FD2CA6">
              <w:t>-</w:t>
            </w:r>
            <w:proofErr w:type="spellStart"/>
            <w:r w:rsidRPr="00FD2CA6">
              <w:rPr>
                <w:color w:val="FFFFFF" w:themeColor="background1"/>
              </w:rPr>
              <w:t>a</w:t>
            </w:r>
            <w:r w:rsidR="00137D8A" w:rsidRPr="00FD2CA6">
              <w:t>evaluating</w:t>
            </w:r>
            <w:proofErr w:type="spellEnd"/>
            <w:r w:rsidR="00137D8A" w:rsidRPr="00FD2CA6">
              <w:t xml:space="preserve"> the adequacy of disclosure in accordance to Thai Financial Reporting Standards.   </w:t>
            </w:r>
          </w:p>
          <w:p w14:paraId="779B3464" w14:textId="77777777" w:rsidR="00137D8A" w:rsidRPr="00FD2CA6" w:rsidRDefault="00137D8A" w:rsidP="00137D8A">
            <w:pPr>
              <w:pStyle w:val="RNormal"/>
            </w:pPr>
          </w:p>
        </w:tc>
      </w:tr>
    </w:tbl>
    <w:p w14:paraId="6475446D" w14:textId="77777777" w:rsidR="00696248" w:rsidRPr="00FD2CA6" w:rsidRDefault="00696248" w:rsidP="0053763A">
      <w:pPr>
        <w:pStyle w:val="RNormal"/>
      </w:pPr>
    </w:p>
    <w:p w14:paraId="01CEFBF1" w14:textId="77777777" w:rsidR="00521954" w:rsidRPr="00FD2CA6" w:rsidRDefault="00521954" w:rsidP="0053763A">
      <w:pPr>
        <w:pStyle w:val="NoSpacing"/>
        <w:rPr>
          <w:rFonts w:ascii="Times New Roman" w:hAnsi="Times New Roman" w:cs="Times New Roman"/>
          <w:sz w:val="22"/>
          <w:szCs w:val="24"/>
          <w:lang w:bidi="ar-SA"/>
        </w:rPr>
      </w:pPr>
    </w:p>
    <w:p w14:paraId="7CA40711" w14:textId="77777777" w:rsidR="00521954" w:rsidRPr="00FD2CA6" w:rsidRDefault="00521954" w:rsidP="0053763A">
      <w:pPr>
        <w:pStyle w:val="NoSpacing"/>
        <w:rPr>
          <w:rFonts w:ascii="Times New Roman" w:hAnsi="Times New Roman" w:cs="Times New Roman"/>
          <w:i/>
          <w:iCs/>
          <w:sz w:val="22"/>
        </w:rPr>
      </w:pPr>
    </w:p>
    <w:p w14:paraId="3BB01210" w14:textId="77777777" w:rsidR="00521954" w:rsidRPr="00FD2CA6" w:rsidRDefault="00521954" w:rsidP="0053763A">
      <w:pPr>
        <w:pStyle w:val="NoSpacing"/>
        <w:rPr>
          <w:rFonts w:ascii="Times New Roman" w:hAnsi="Times New Roman" w:cs="Times New Roman"/>
          <w:i/>
          <w:iCs/>
          <w:sz w:val="22"/>
        </w:rPr>
      </w:pPr>
    </w:p>
    <w:p w14:paraId="6CB1B62B" w14:textId="77777777" w:rsidR="00521954" w:rsidRPr="00FD2CA6" w:rsidRDefault="00521954" w:rsidP="0053763A">
      <w:pPr>
        <w:pStyle w:val="NoSpacing"/>
        <w:rPr>
          <w:rFonts w:ascii="Times New Roman" w:hAnsi="Times New Roman" w:cs="Times New Roman"/>
          <w:i/>
          <w:iCs/>
          <w:sz w:val="22"/>
        </w:rPr>
      </w:pPr>
    </w:p>
    <w:p w14:paraId="78A67EF6" w14:textId="77777777" w:rsidR="00521954" w:rsidRPr="00FD2CA6" w:rsidRDefault="00521954" w:rsidP="0053763A">
      <w:pPr>
        <w:pStyle w:val="NoSpacing"/>
        <w:rPr>
          <w:rFonts w:ascii="Times New Roman" w:hAnsi="Times New Roman" w:cs="Times New Roman"/>
          <w:i/>
          <w:iCs/>
          <w:sz w:val="22"/>
        </w:rPr>
      </w:pPr>
    </w:p>
    <w:p w14:paraId="2661A093" w14:textId="77777777" w:rsidR="00521954" w:rsidRPr="00FD2CA6" w:rsidRDefault="00521954" w:rsidP="0053763A">
      <w:pPr>
        <w:pStyle w:val="NoSpacing"/>
        <w:rPr>
          <w:rFonts w:ascii="Times New Roman" w:hAnsi="Times New Roman" w:cs="Times New Roman"/>
          <w:i/>
          <w:iCs/>
          <w:sz w:val="22"/>
        </w:rPr>
      </w:pPr>
    </w:p>
    <w:p w14:paraId="0A59EEF6" w14:textId="193BE6FA" w:rsidR="00521954" w:rsidRPr="00FD2CA6" w:rsidRDefault="00521954" w:rsidP="0053763A">
      <w:pPr>
        <w:pStyle w:val="NoSpacing"/>
        <w:rPr>
          <w:rFonts w:ascii="Times New Roman" w:hAnsi="Times New Roman" w:cs="Times New Roman"/>
          <w:i/>
          <w:iCs/>
          <w:sz w:val="22"/>
        </w:rPr>
      </w:pPr>
    </w:p>
    <w:p w14:paraId="2A18BEA1" w14:textId="1255F25B" w:rsidR="000C13A5" w:rsidRPr="00FD2CA6" w:rsidRDefault="000C13A5" w:rsidP="0053763A">
      <w:pPr>
        <w:pStyle w:val="NoSpacing"/>
        <w:rPr>
          <w:rFonts w:ascii="Times New Roman" w:hAnsi="Times New Roman" w:cs="Times New Roman"/>
          <w:i/>
          <w:iCs/>
          <w:sz w:val="22"/>
        </w:rPr>
      </w:pPr>
    </w:p>
    <w:p w14:paraId="063F5050" w14:textId="45F8AE38" w:rsidR="000C13A5" w:rsidRPr="00FD2CA6" w:rsidRDefault="000C13A5" w:rsidP="0053763A">
      <w:pPr>
        <w:pStyle w:val="NoSpacing"/>
        <w:rPr>
          <w:rFonts w:ascii="Times New Roman" w:hAnsi="Times New Roman" w:cs="Times New Roman"/>
          <w:i/>
          <w:iCs/>
          <w:sz w:val="22"/>
        </w:rPr>
      </w:pPr>
    </w:p>
    <w:p w14:paraId="70406F6C" w14:textId="77777777" w:rsidR="000C13A5" w:rsidRPr="00FD2CA6" w:rsidRDefault="000C13A5" w:rsidP="0053763A">
      <w:pPr>
        <w:pStyle w:val="NoSpacing"/>
        <w:rPr>
          <w:rFonts w:ascii="Times New Roman" w:hAnsi="Times New Roman" w:cs="Times New Roman"/>
          <w:i/>
          <w:iCs/>
          <w:sz w:val="22"/>
        </w:rPr>
      </w:pPr>
    </w:p>
    <w:p w14:paraId="373118C0" w14:textId="4573B297" w:rsidR="00BD5EE3" w:rsidRPr="00FD2CA6" w:rsidRDefault="00BD5EE3" w:rsidP="0053763A">
      <w:pPr>
        <w:pStyle w:val="NoSpacing"/>
        <w:rPr>
          <w:rFonts w:ascii="Times New Roman" w:hAnsi="Times New Roman" w:cs="Times New Roman"/>
          <w:i/>
          <w:iCs/>
          <w:sz w:val="22"/>
        </w:rPr>
      </w:pPr>
    </w:p>
    <w:p w14:paraId="029732A3" w14:textId="77777777" w:rsidR="00F83404" w:rsidRPr="00FD2CA6" w:rsidRDefault="00F83404" w:rsidP="0053763A">
      <w:pPr>
        <w:pStyle w:val="NoSpacing"/>
        <w:rPr>
          <w:rFonts w:ascii="Times New Roman" w:hAnsi="Times New Roman" w:cs="Times New Roman"/>
          <w:i/>
          <w:iCs/>
          <w:sz w:val="22"/>
        </w:rPr>
      </w:pPr>
    </w:p>
    <w:p w14:paraId="718F5F3B" w14:textId="77777777" w:rsidR="0053763A" w:rsidRPr="00FD2CA6" w:rsidRDefault="009B3E59" w:rsidP="0053763A">
      <w:pPr>
        <w:pStyle w:val="NoSpacing"/>
        <w:rPr>
          <w:rFonts w:ascii="Times New Roman" w:hAnsi="Times New Roman" w:cs="Times New Roman"/>
          <w:i/>
          <w:iCs/>
          <w:sz w:val="22"/>
        </w:rPr>
      </w:pPr>
      <w:r w:rsidRPr="00FD2CA6">
        <w:rPr>
          <w:rFonts w:ascii="Times New Roman" w:hAnsi="Times New Roman" w:cs="Times New Roman"/>
          <w:i/>
          <w:iCs/>
          <w:sz w:val="22"/>
        </w:rPr>
        <w:t>Other Information</w:t>
      </w:r>
    </w:p>
    <w:p w14:paraId="24454057" w14:textId="77777777" w:rsidR="0053763A" w:rsidRPr="00FD2CA6" w:rsidRDefault="0053763A" w:rsidP="0053763A">
      <w:pPr>
        <w:pStyle w:val="RNormal"/>
        <w:rPr>
          <w:i/>
          <w:iCs/>
        </w:rPr>
      </w:pPr>
    </w:p>
    <w:p w14:paraId="0FC1FE49" w14:textId="77777777" w:rsidR="009B3E59" w:rsidRPr="00FD2CA6" w:rsidRDefault="009B3E59" w:rsidP="0053763A">
      <w:pPr>
        <w:pStyle w:val="RNormal"/>
        <w:rPr>
          <w:szCs w:val="22"/>
        </w:rPr>
      </w:pPr>
      <w:r w:rsidRPr="00FD2CA6">
        <w:rPr>
          <w:szCs w:val="22"/>
        </w:rPr>
        <w:t xml:space="preserve">Management is responsible for the other information. The other information comprises the information included in the annual report, but does not include the consolidated and separate financial statements and my auditor’s report thereon. </w:t>
      </w:r>
      <w:r w:rsidR="00E94188" w:rsidRPr="00FD2CA6">
        <w:rPr>
          <w:szCs w:val="22"/>
        </w:rPr>
        <w:t>The annual report is expected to be made available to me after the date of this auditor's report.</w:t>
      </w:r>
    </w:p>
    <w:p w14:paraId="2044DE3C" w14:textId="77777777" w:rsidR="009B3E59" w:rsidRPr="00FD2CA6" w:rsidRDefault="009B3E59" w:rsidP="0053763A">
      <w:pPr>
        <w:pStyle w:val="RNormal"/>
        <w:rPr>
          <w:color w:val="000000"/>
        </w:rPr>
      </w:pPr>
    </w:p>
    <w:p w14:paraId="0D0E619E" w14:textId="37F77586" w:rsidR="009B3E59" w:rsidRPr="00FD2CA6" w:rsidRDefault="009B3E59" w:rsidP="0053763A">
      <w:pPr>
        <w:pStyle w:val="RNormal"/>
        <w:rPr>
          <w:szCs w:val="22"/>
        </w:rPr>
      </w:pPr>
      <w:r w:rsidRPr="00FD2CA6">
        <w:rPr>
          <w:szCs w:val="22"/>
        </w:rPr>
        <w:t xml:space="preserve">My opinion on the consolidated and separate financial statements does not cover </w:t>
      </w:r>
      <w:r w:rsidR="0086312C" w:rsidRPr="00FD2CA6">
        <w:rPr>
          <w:szCs w:val="22"/>
        </w:rPr>
        <w:t xml:space="preserve">the other information and </w:t>
      </w:r>
      <w:r w:rsidR="005255DD" w:rsidRPr="00FD2CA6">
        <w:rPr>
          <w:szCs w:val="22"/>
        </w:rPr>
        <w:br/>
      </w:r>
      <w:r w:rsidR="0086312C" w:rsidRPr="00FD2CA6">
        <w:rPr>
          <w:szCs w:val="22"/>
        </w:rPr>
        <w:t xml:space="preserve">I </w:t>
      </w:r>
      <w:r w:rsidR="005255DD" w:rsidRPr="00FD2CA6">
        <w:rPr>
          <w:szCs w:val="22"/>
        </w:rPr>
        <w:t>will</w:t>
      </w:r>
      <w:r w:rsidRPr="00FD2CA6">
        <w:rPr>
          <w:szCs w:val="22"/>
        </w:rPr>
        <w:t xml:space="preserve"> not express any form of assurance conclusion thereon. </w:t>
      </w:r>
    </w:p>
    <w:p w14:paraId="7BC39840" w14:textId="77777777" w:rsidR="00F858B6" w:rsidRPr="00FD2CA6" w:rsidRDefault="00F858B6" w:rsidP="00F858B6">
      <w:pPr>
        <w:pStyle w:val="RNormal"/>
      </w:pPr>
    </w:p>
    <w:p w14:paraId="19B4D5C0" w14:textId="77777777" w:rsidR="009B3E59" w:rsidRPr="00FD2CA6" w:rsidRDefault="009B3E59">
      <w:pPr>
        <w:pStyle w:val="RNormal"/>
        <w:rPr>
          <w:szCs w:val="22"/>
        </w:rPr>
      </w:pPr>
      <w:r w:rsidRPr="00FD2CA6">
        <w:rPr>
          <w:szCs w:val="22"/>
        </w:rPr>
        <w:t>In connection with my audit of the consolidated and separate financial statements, my responsibility is to read the other information</w:t>
      </w:r>
      <w:r w:rsidR="00F90BFD" w:rsidRPr="00FD2CA6">
        <w:rPr>
          <w:szCs w:val="22"/>
        </w:rPr>
        <w:t xml:space="preserve"> </w:t>
      </w:r>
      <w:r w:rsidR="00D14972" w:rsidRPr="00FD2CA6">
        <w:rPr>
          <w:szCs w:val="22"/>
        </w:rPr>
        <w:t xml:space="preserve">identified above when it </w:t>
      </w:r>
      <w:proofErr w:type="spellStart"/>
      <w:r w:rsidR="00D14972" w:rsidRPr="00FD2CA6">
        <w:rPr>
          <w:szCs w:val="22"/>
        </w:rPr>
        <w:t>become</w:t>
      </w:r>
      <w:proofErr w:type="spellEnd"/>
      <w:r w:rsidR="00D14972" w:rsidRPr="00FD2CA6">
        <w:rPr>
          <w:szCs w:val="22"/>
        </w:rPr>
        <w:t xml:space="preserve"> available </w:t>
      </w:r>
      <w:r w:rsidR="00F90BFD" w:rsidRPr="00FD2CA6">
        <w:rPr>
          <w:szCs w:val="22"/>
        </w:rPr>
        <w:t>and, in doing so, consider whether the other information</w:t>
      </w:r>
      <w:r w:rsidRPr="00FD2CA6">
        <w:rPr>
          <w:szCs w:val="22"/>
        </w:rPr>
        <w:t xml:space="preserve"> is materially inconsistent with the consolidated and separate financial statements or my knowledge obtained in the audit, or otherwise appears to be materially misstated.</w:t>
      </w:r>
    </w:p>
    <w:p w14:paraId="4978DC06" w14:textId="77777777" w:rsidR="00D14972" w:rsidRPr="00FD2CA6" w:rsidRDefault="00D14972" w:rsidP="00D14972">
      <w:pPr>
        <w:pStyle w:val="RNormal"/>
      </w:pPr>
    </w:p>
    <w:p w14:paraId="3C9DB1A4" w14:textId="77777777" w:rsidR="00D14972" w:rsidRPr="00FD2CA6" w:rsidRDefault="00D14972" w:rsidP="00D14972">
      <w:pPr>
        <w:pStyle w:val="RNormal"/>
      </w:pPr>
      <w:r w:rsidRPr="00FD2CA6">
        <w:t>When I read the annual report, if I conclude that there is a material misstatement therein, I am required to communicate the matter to those charged with governance and request that the correction be made.</w:t>
      </w:r>
    </w:p>
    <w:p w14:paraId="08B4A3CB" w14:textId="77777777" w:rsidR="00D14972" w:rsidRPr="00FD2CA6" w:rsidRDefault="00D14972" w:rsidP="0053763A">
      <w:pPr>
        <w:pStyle w:val="RNormal"/>
        <w:rPr>
          <w:i/>
          <w:iCs/>
          <w:szCs w:val="22"/>
        </w:rPr>
      </w:pPr>
    </w:p>
    <w:p w14:paraId="14FC539A" w14:textId="77777777" w:rsidR="009B3E59" w:rsidRPr="00FD2CA6" w:rsidRDefault="009B3E59" w:rsidP="0053763A">
      <w:pPr>
        <w:pStyle w:val="RNormal"/>
        <w:rPr>
          <w:i/>
          <w:iCs/>
          <w:szCs w:val="22"/>
        </w:rPr>
      </w:pPr>
      <w:r w:rsidRPr="00FD2CA6">
        <w:rPr>
          <w:i/>
          <w:iCs/>
          <w:szCs w:val="22"/>
        </w:rPr>
        <w:t>Responsibilities of Management and Those Charged with Governance for the Consolidated and Separate Financial Statements</w:t>
      </w:r>
    </w:p>
    <w:p w14:paraId="2F1FFEE8" w14:textId="77777777" w:rsidR="009B3E59" w:rsidRPr="00FD2CA6" w:rsidRDefault="009B3E59" w:rsidP="0053763A">
      <w:pPr>
        <w:pStyle w:val="RNormal"/>
        <w:rPr>
          <w:i/>
          <w:iCs/>
          <w:szCs w:val="22"/>
        </w:rPr>
      </w:pPr>
    </w:p>
    <w:p w14:paraId="7982DA74" w14:textId="77777777" w:rsidR="009B3E59" w:rsidRPr="00FD2CA6" w:rsidRDefault="009B3E59" w:rsidP="0053763A">
      <w:pPr>
        <w:pStyle w:val="RNormal"/>
        <w:rPr>
          <w:szCs w:val="22"/>
        </w:rPr>
      </w:pPr>
      <w:r w:rsidRPr="00FD2CA6">
        <w:rPr>
          <w:szCs w:val="22"/>
        </w:rPr>
        <w:t xml:space="preserve">Management is responsible for the preparation and fair presentation of the consolidated and separate financial statements in accordance with </w:t>
      </w:r>
      <w:r w:rsidR="00D60AA0" w:rsidRPr="00FD2CA6">
        <w:rPr>
          <w:szCs w:val="22"/>
        </w:rPr>
        <w:t>TFRSs</w:t>
      </w:r>
      <w:r w:rsidRPr="00FD2CA6">
        <w:rPr>
          <w:szCs w:val="22"/>
        </w:rPr>
        <w:t>, and for such internal control as management determines is necessary to enable the preparation of consolidated and separate financial statements that are free from material misstatement, whether due to fraud or error.</w:t>
      </w:r>
    </w:p>
    <w:p w14:paraId="2C037B9E" w14:textId="77777777" w:rsidR="00C61725" w:rsidRPr="00FD2CA6" w:rsidRDefault="00C61725" w:rsidP="0053763A">
      <w:pPr>
        <w:pStyle w:val="RNormal"/>
        <w:rPr>
          <w:szCs w:val="22"/>
        </w:rPr>
      </w:pPr>
    </w:p>
    <w:p w14:paraId="1CAA3065" w14:textId="77777777" w:rsidR="009B3E59" w:rsidRPr="00FD2CA6" w:rsidRDefault="009B3E59" w:rsidP="0053763A">
      <w:pPr>
        <w:pStyle w:val="RNormal"/>
        <w:rPr>
          <w:szCs w:val="22"/>
        </w:rPr>
      </w:pPr>
      <w:r w:rsidRPr="00FD2CA6">
        <w:rPr>
          <w:szCs w:val="22"/>
        </w:rPr>
        <w:t xml:space="preserve">In preparing the consolidated and separate financial statements, management is responsible for assessing the Group’s </w:t>
      </w:r>
      <w:r w:rsidR="00D60AA0" w:rsidRPr="00FD2CA6">
        <w:rPr>
          <w:szCs w:val="22"/>
        </w:rPr>
        <w:t xml:space="preserve">and the Company’s </w:t>
      </w:r>
      <w:r w:rsidRPr="00FD2CA6">
        <w:rPr>
          <w:szCs w:val="22"/>
        </w:rPr>
        <w:t xml:space="preserve">ability to continue as a going concern, disclosing, as applicable, matters related to going concern and using the going concern basis of accounting unless management either intends to liquidate the Group </w:t>
      </w:r>
      <w:r w:rsidR="00D60AA0" w:rsidRPr="00FD2CA6">
        <w:rPr>
          <w:szCs w:val="22"/>
        </w:rPr>
        <w:t xml:space="preserve">and the Company </w:t>
      </w:r>
      <w:r w:rsidRPr="00FD2CA6">
        <w:rPr>
          <w:szCs w:val="22"/>
        </w:rPr>
        <w:t>or to cease operations, or has no realistic alternative but to do so.</w:t>
      </w:r>
    </w:p>
    <w:p w14:paraId="480F5DEB" w14:textId="77777777" w:rsidR="003D5291" w:rsidRPr="00FD2CA6" w:rsidRDefault="003D5291" w:rsidP="0053763A">
      <w:pPr>
        <w:pStyle w:val="RNormal"/>
        <w:rPr>
          <w:szCs w:val="22"/>
        </w:rPr>
      </w:pPr>
    </w:p>
    <w:p w14:paraId="1092E84D" w14:textId="77777777" w:rsidR="009B3E59" w:rsidRPr="00FD2CA6" w:rsidRDefault="009B3E59" w:rsidP="0053763A">
      <w:pPr>
        <w:pStyle w:val="RNormal"/>
        <w:rPr>
          <w:szCs w:val="22"/>
        </w:rPr>
      </w:pPr>
      <w:r w:rsidRPr="00FD2CA6">
        <w:rPr>
          <w:szCs w:val="22"/>
        </w:rPr>
        <w:t xml:space="preserve">Those charged with governance are responsible for overseeing the Group’s </w:t>
      </w:r>
      <w:r w:rsidR="00D60AA0" w:rsidRPr="00FD2CA6">
        <w:rPr>
          <w:szCs w:val="22"/>
        </w:rPr>
        <w:t xml:space="preserve">and the Company’s </w:t>
      </w:r>
      <w:r w:rsidRPr="00FD2CA6">
        <w:rPr>
          <w:szCs w:val="22"/>
        </w:rPr>
        <w:t>financial reporting process.</w:t>
      </w:r>
    </w:p>
    <w:p w14:paraId="6EE682F9" w14:textId="77777777" w:rsidR="00C61725" w:rsidRPr="00FD2CA6" w:rsidRDefault="00C61725" w:rsidP="00532CA9">
      <w:pPr>
        <w:jc w:val="both"/>
        <w:rPr>
          <w:rFonts w:ascii="Times New Roman" w:hAnsi="Times New Roman" w:cs="Times New Roman"/>
          <w:sz w:val="22"/>
          <w:szCs w:val="22"/>
          <w:lang w:bidi="ar-SA"/>
        </w:rPr>
      </w:pPr>
    </w:p>
    <w:p w14:paraId="1C3B82B8" w14:textId="77777777" w:rsidR="009B3E59" w:rsidRPr="00FD2CA6" w:rsidRDefault="009B3E59" w:rsidP="00532CA9">
      <w:pPr>
        <w:jc w:val="both"/>
        <w:rPr>
          <w:rFonts w:ascii="Times New Roman" w:hAnsi="Times New Roman" w:cs="Times New Roman"/>
          <w:i/>
          <w:iCs/>
          <w:sz w:val="22"/>
          <w:szCs w:val="22"/>
        </w:rPr>
      </w:pPr>
      <w:r w:rsidRPr="00FD2CA6">
        <w:rPr>
          <w:rFonts w:ascii="Times New Roman" w:hAnsi="Times New Roman" w:cs="Times New Roman"/>
          <w:i/>
          <w:iCs/>
          <w:sz w:val="22"/>
          <w:szCs w:val="22"/>
        </w:rPr>
        <w:t>Auditor’s Responsibilities for the Audit of the Consolidated and Separate Financial Statements</w:t>
      </w:r>
    </w:p>
    <w:p w14:paraId="321294DA" w14:textId="77777777" w:rsidR="009B3E59" w:rsidRPr="00FD2CA6" w:rsidRDefault="009B3E59" w:rsidP="00532CA9">
      <w:pPr>
        <w:jc w:val="both"/>
        <w:rPr>
          <w:rFonts w:ascii="Times New Roman" w:hAnsi="Times New Roman" w:cs="Times New Roman"/>
          <w:i/>
          <w:sz w:val="22"/>
          <w:szCs w:val="22"/>
        </w:rPr>
      </w:pPr>
      <w:r w:rsidRPr="00FD2CA6">
        <w:rPr>
          <w:rFonts w:ascii="Times New Roman" w:hAnsi="Times New Roman" w:cs="Times New Roman"/>
          <w:i/>
          <w:iCs/>
          <w:sz w:val="22"/>
          <w:szCs w:val="22"/>
        </w:rPr>
        <w:t xml:space="preserve"> </w:t>
      </w:r>
    </w:p>
    <w:p w14:paraId="0DE53807" w14:textId="77777777" w:rsidR="00F90A4D" w:rsidRPr="00FD2CA6" w:rsidRDefault="009B3E59" w:rsidP="00532CA9">
      <w:pPr>
        <w:pStyle w:val="RNormal"/>
      </w:pPr>
      <w:r w:rsidRPr="00FD2CA6">
        <w:rPr>
          <w:szCs w:val="22"/>
        </w:rPr>
        <w:t xml:space="preserve">My objectives are to obtain reasonable assurance about whether the consolidated and separate financial statements as a whole are free from material misstatement, whether due to fraud or error, and to issue </w:t>
      </w:r>
      <w:r w:rsidR="0086312C" w:rsidRPr="00FD2CA6">
        <w:rPr>
          <w:szCs w:val="22"/>
        </w:rPr>
        <w:t xml:space="preserve">                 </w:t>
      </w:r>
      <w:r w:rsidRPr="00FD2CA6">
        <w:rPr>
          <w:szCs w:val="22"/>
        </w:rPr>
        <w:t xml:space="preserve">an auditor’s report that includes my opinion. Reasonable assurance is a high level of assurance, but is not a guarantee that an audit conducted in accordance with </w:t>
      </w:r>
      <w:r w:rsidR="00D60AA0" w:rsidRPr="00FD2CA6">
        <w:rPr>
          <w:szCs w:val="22"/>
        </w:rPr>
        <w:t>TSAs</w:t>
      </w:r>
      <w:r w:rsidRPr="00FD2CA6">
        <w:rPr>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154C5B" w:rsidRPr="00FD2CA6">
        <w:t>.</w:t>
      </w:r>
    </w:p>
    <w:p w14:paraId="2DA32D4D" w14:textId="77777777" w:rsidR="00532CA9" w:rsidRPr="00FD2CA6" w:rsidRDefault="00532CA9" w:rsidP="00532CA9">
      <w:pPr>
        <w:pStyle w:val="RNormal"/>
      </w:pPr>
    </w:p>
    <w:p w14:paraId="680DA4C2" w14:textId="77777777" w:rsidR="003F3743" w:rsidRPr="00FD2CA6" w:rsidRDefault="003F3743" w:rsidP="003F3743">
      <w:pPr>
        <w:autoSpaceDE w:val="0"/>
        <w:autoSpaceDN w:val="0"/>
        <w:adjustRightInd w:val="0"/>
        <w:jc w:val="both"/>
        <w:rPr>
          <w:rFonts w:ascii="Times New Roman" w:hAnsi="Times New Roman" w:cs="Times New Roman"/>
          <w:sz w:val="22"/>
          <w:szCs w:val="22"/>
        </w:rPr>
      </w:pPr>
      <w:r w:rsidRPr="00FD2CA6">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E7692BF" w14:textId="77777777" w:rsidR="003F3743" w:rsidRPr="00FD2CA6" w:rsidRDefault="003F3743" w:rsidP="003F3743">
      <w:pPr>
        <w:autoSpaceDE w:val="0"/>
        <w:autoSpaceDN w:val="0"/>
        <w:adjustRightInd w:val="0"/>
        <w:jc w:val="both"/>
        <w:rPr>
          <w:sz w:val="22"/>
          <w:szCs w:val="22"/>
        </w:rPr>
      </w:pPr>
    </w:p>
    <w:p w14:paraId="55E89548" w14:textId="77777777" w:rsidR="003F3743" w:rsidRPr="00FD2CA6" w:rsidRDefault="003F3743" w:rsidP="00503A2F">
      <w:pPr>
        <w:pStyle w:val="ListParagraph"/>
        <w:numPr>
          <w:ilvl w:val="0"/>
          <w:numId w:val="19"/>
        </w:numPr>
        <w:autoSpaceDE w:val="0"/>
        <w:autoSpaceDN w:val="0"/>
        <w:adjustRightInd w:val="0"/>
        <w:spacing w:after="200" w:line="276" w:lineRule="auto"/>
        <w:jc w:val="both"/>
        <w:rPr>
          <w:szCs w:val="22"/>
        </w:rPr>
      </w:pPr>
      <w:r w:rsidRPr="00FD2CA6">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B3DA93" w14:textId="77777777" w:rsidR="00521954" w:rsidRPr="00FD2CA6" w:rsidRDefault="00521954" w:rsidP="00521954">
      <w:pPr>
        <w:autoSpaceDE w:val="0"/>
        <w:autoSpaceDN w:val="0"/>
        <w:adjustRightInd w:val="0"/>
        <w:spacing w:after="200" w:line="276" w:lineRule="auto"/>
        <w:jc w:val="both"/>
        <w:rPr>
          <w:szCs w:val="22"/>
        </w:rPr>
      </w:pPr>
    </w:p>
    <w:p w14:paraId="4CD51710" w14:textId="77777777" w:rsidR="00521954" w:rsidRPr="00FD2CA6" w:rsidRDefault="00521954" w:rsidP="00521954">
      <w:pPr>
        <w:pStyle w:val="NoSpacing"/>
        <w:ind w:left="340"/>
        <w:rPr>
          <w:rFonts w:ascii="Times New Roman" w:hAnsi="Times New Roman" w:cs="Times New Roman"/>
          <w:i/>
          <w:iCs/>
          <w:sz w:val="22"/>
        </w:rPr>
      </w:pPr>
    </w:p>
    <w:p w14:paraId="25E29C9A" w14:textId="77777777" w:rsidR="00521954" w:rsidRPr="00FD2CA6" w:rsidRDefault="00521954" w:rsidP="00521954">
      <w:pPr>
        <w:pStyle w:val="NoSpacing"/>
        <w:ind w:left="340"/>
        <w:rPr>
          <w:rFonts w:ascii="Times New Roman" w:hAnsi="Times New Roman" w:cs="Times New Roman"/>
          <w:i/>
          <w:iCs/>
          <w:sz w:val="22"/>
        </w:rPr>
      </w:pPr>
    </w:p>
    <w:p w14:paraId="019E86FB" w14:textId="77777777" w:rsidR="00BD5EE3" w:rsidRPr="00FD2CA6" w:rsidRDefault="00BD5EE3" w:rsidP="00BD5EE3">
      <w:pPr>
        <w:pStyle w:val="NoSpacing"/>
        <w:rPr>
          <w:rFonts w:ascii="Times New Roman" w:hAnsi="Times New Roman" w:cs="Times New Roman"/>
          <w:i/>
          <w:iCs/>
          <w:sz w:val="22"/>
        </w:rPr>
      </w:pPr>
    </w:p>
    <w:p w14:paraId="39AD0627" w14:textId="77777777" w:rsidR="003F3743" w:rsidRPr="00FD2CA6" w:rsidRDefault="003F3743" w:rsidP="00503A2F">
      <w:pPr>
        <w:pStyle w:val="ListParagraph"/>
        <w:numPr>
          <w:ilvl w:val="0"/>
          <w:numId w:val="19"/>
        </w:numPr>
        <w:autoSpaceDE w:val="0"/>
        <w:autoSpaceDN w:val="0"/>
        <w:adjustRightInd w:val="0"/>
        <w:spacing w:after="200" w:line="276" w:lineRule="auto"/>
        <w:jc w:val="both"/>
        <w:rPr>
          <w:szCs w:val="22"/>
        </w:rPr>
      </w:pPr>
      <w:r w:rsidRPr="00FD2CA6">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DD1DE23" w14:textId="77777777" w:rsidR="00F858B6" w:rsidRPr="00FD2CA6" w:rsidRDefault="003F3743" w:rsidP="00503A2F">
      <w:pPr>
        <w:pStyle w:val="ListParagraph"/>
        <w:numPr>
          <w:ilvl w:val="0"/>
          <w:numId w:val="19"/>
        </w:numPr>
        <w:autoSpaceDE w:val="0"/>
        <w:autoSpaceDN w:val="0"/>
        <w:adjustRightInd w:val="0"/>
        <w:spacing w:after="200" w:line="276" w:lineRule="auto"/>
        <w:jc w:val="both"/>
      </w:pPr>
      <w:r w:rsidRPr="00FD2CA6">
        <w:rPr>
          <w:szCs w:val="22"/>
        </w:rPr>
        <w:t xml:space="preserve">Evaluate the appropriateness of accounting policies used and the reasonableness of accounting estimates and related disclosures made by management. </w:t>
      </w:r>
    </w:p>
    <w:p w14:paraId="3743AD19" w14:textId="77777777" w:rsidR="00A26F35" w:rsidRPr="00FD2CA6" w:rsidRDefault="003F3743" w:rsidP="00503A2F">
      <w:pPr>
        <w:pStyle w:val="ListParagraph"/>
        <w:numPr>
          <w:ilvl w:val="0"/>
          <w:numId w:val="19"/>
        </w:numPr>
        <w:autoSpaceDE w:val="0"/>
        <w:autoSpaceDN w:val="0"/>
        <w:adjustRightInd w:val="0"/>
        <w:spacing w:after="200" w:line="276" w:lineRule="auto"/>
        <w:jc w:val="both"/>
        <w:rPr>
          <w:szCs w:val="22"/>
        </w:rPr>
      </w:pPr>
      <w:r w:rsidRPr="00FD2CA6">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A545D64" w14:textId="77777777" w:rsidR="003D5291" w:rsidRPr="00FD2CA6" w:rsidRDefault="003F3743" w:rsidP="00503A2F">
      <w:pPr>
        <w:pStyle w:val="ListParagraph"/>
        <w:numPr>
          <w:ilvl w:val="0"/>
          <w:numId w:val="19"/>
        </w:numPr>
        <w:autoSpaceDE w:val="0"/>
        <w:autoSpaceDN w:val="0"/>
        <w:adjustRightInd w:val="0"/>
        <w:spacing w:after="200" w:line="276" w:lineRule="auto"/>
        <w:jc w:val="both"/>
        <w:rPr>
          <w:szCs w:val="22"/>
        </w:rPr>
      </w:pPr>
      <w:r w:rsidRPr="00FD2CA6">
        <w:rPr>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518F9FD7" w14:textId="77777777" w:rsidR="003D5291" w:rsidRPr="00FD2CA6" w:rsidRDefault="003F3743" w:rsidP="00503A2F">
      <w:pPr>
        <w:pStyle w:val="ListParagraph"/>
        <w:numPr>
          <w:ilvl w:val="0"/>
          <w:numId w:val="19"/>
        </w:numPr>
        <w:autoSpaceDE w:val="0"/>
        <w:autoSpaceDN w:val="0"/>
        <w:adjustRightInd w:val="0"/>
        <w:spacing w:after="200" w:line="276" w:lineRule="auto"/>
        <w:jc w:val="both"/>
        <w:rPr>
          <w:szCs w:val="22"/>
        </w:rPr>
      </w:pPr>
      <w:r w:rsidRPr="00FD2CA6">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DF3E522" w14:textId="77777777" w:rsidR="003D5291" w:rsidRPr="00FD2CA6" w:rsidRDefault="003D5291" w:rsidP="004053E8">
      <w:pPr>
        <w:autoSpaceDE w:val="0"/>
        <w:autoSpaceDN w:val="0"/>
        <w:adjustRightInd w:val="0"/>
        <w:jc w:val="both"/>
        <w:rPr>
          <w:szCs w:val="22"/>
        </w:rPr>
      </w:pPr>
      <w:r w:rsidRPr="00FD2CA6">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A9FDA6" w14:textId="77777777" w:rsidR="00C61725" w:rsidRPr="00FD2CA6" w:rsidRDefault="00C61725" w:rsidP="004053E8">
      <w:pPr>
        <w:autoSpaceDE w:val="0"/>
        <w:autoSpaceDN w:val="0"/>
        <w:adjustRightInd w:val="0"/>
        <w:rPr>
          <w:szCs w:val="22"/>
        </w:rPr>
      </w:pPr>
    </w:p>
    <w:p w14:paraId="7474C143" w14:textId="77777777" w:rsidR="003D5291" w:rsidRPr="00FD2CA6" w:rsidRDefault="003D5291" w:rsidP="004053E8">
      <w:pPr>
        <w:autoSpaceDE w:val="0"/>
        <w:autoSpaceDN w:val="0"/>
        <w:adjustRightInd w:val="0"/>
        <w:jc w:val="both"/>
        <w:rPr>
          <w:szCs w:val="22"/>
        </w:rPr>
      </w:pPr>
      <w:r w:rsidRPr="00FD2CA6">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E272020" w14:textId="77777777" w:rsidR="003D5291" w:rsidRPr="00FD2CA6" w:rsidRDefault="003D5291" w:rsidP="004053E8">
      <w:pPr>
        <w:autoSpaceDE w:val="0"/>
        <w:autoSpaceDN w:val="0"/>
        <w:adjustRightInd w:val="0"/>
        <w:jc w:val="both"/>
        <w:rPr>
          <w:szCs w:val="22"/>
        </w:rPr>
      </w:pPr>
    </w:p>
    <w:p w14:paraId="7E083DF8" w14:textId="77777777" w:rsidR="003D5291" w:rsidRPr="00FD2CA6" w:rsidRDefault="003D5291" w:rsidP="004053E8">
      <w:pPr>
        <w:autoSpaceDE w:val="0"/>
        <w:autoSpaceDN w:val="0"/>
        <w:adjustRightInd w:val="0"/>
        <w:jc w:val="both"/>
        <w:rPr>
          <w:szCs w:val="22"/>
        </w:rPr>
      </w:pPr>
      <w:r w:rsidRPr="00FD2CA6">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86312C" w:rsidRPr="00FD2CA6">
        <w:rPr>
          <w:rFonts w:ascii="Times New Roman" w:hAnsi="Times New Roman" w:cs="Times New Roman"/>
          <w:sz w:val="22"/>
          <w:szCs w:val="22"/>
        </w:rPr>
        <w:t xml:space="preserve">               </w:t>
      </w:r>
      <w:r w:rsidRPr="00FD2CA6">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1D3E44D6" w14:textId="77777777" w:rsidR="003D5291" w:rsidRPr="00FD2CA6" w:rsidRDefault="003D5291" w:rsidP="004053E8">
      <w:pPr>
        <w:autoSpaceDE w:val="0"/>
        <w:autoSpaceDN w:val="0"/>
        <w:adjustRightInd w:val="0"/>
        <w:rPr>
          <w:szCs w:val="22"/>
        </w:rPr>
      </w:pPr>
    </w:p>
    <w:p w14:paraId="78E39563" w14:textId="77777777" w:rsidR="003D5291" w:rsidRPr="00FD2CA6" w:rsidRDefault="003D5291" w:rsidP="004053E8">
      <w:pPr>
        <w:autoSpaceDE w:val="0"/>
        <w:autoSpaceDN w:val="0"/>
        <w:adjustRightInd w:val="0"/>
        <w:spacing w:after="200" w:line="276" w:lineRule="auto"/>
        <w:jc w:val="both"/>
        <w:rPr>
          <w:szCs w:val="22"/>
          <w:lang w:val="en-GB"/>
        </w:rPr>
      </w:pPr>
    </w:p>
    <w:p w14:paraId="4DE6FA63" w14:textId="77777777" w:rsidR="00F90A4D" w:rsidRPr="00FD2CA6" w:rsidRDefault="00F90A4D" w:rsidP="0053763A">
      <w:pPr>
        <w:pStyle w:val="RNormal"/>
      </w:pPr>
    </w:p>
    <w:p w14:paraId="312098E2" w14:textId="77777777" w:rsidR="00F90A4D" w:rsidRPr="00FD2CA6" w:rsidRDefault="00F90A4D" w:rsidP="0053763A">
      <w:pPr>
        <w:pStyle w:val="RNormal"/>
      </w:pPr>
    </w:p>
    <w:p w14:paraId="4A95E5AD" w14:textId="77777777" w:rsidR="00F90A4D" w:rsidRPr="00FD2CA6" w:rsidRDefault="00F90A4D" w:rsidP="0053763A">
      <w:pPr>
        <w:pStyle w:val="RNormal"/>
      </w:pPr>
    </w:p>
    <w:p w14:paraId="7398F3F0" w14:textId="77777777" w:rsidR="003F3743" w:rsidRPr="00FD2CA6" w:rsidRDefault="003F3743" w:rsidP="0053763A">
      <w:pPr>
        <w:pStyle w:val="RNormal"/>
      </w:pPr>
    </w:p>
    <w:p w14:paraId="4DD33313" w14:textId="77777777" w:rsidR="003F3743" w:rsidRPr="00FD2CA6" w:rsidRDefault="003F3743" w:rsidP="0053763A">
      <w:pPr>
        <w:pStyle w:val="RNormal"/>
      </w:pPr>
    </w:p>
    <w:p w14:paraId="3A5B4787" w14:textId="77777777" w:rsidR="0053763A" w:rsidRPr="00FD2CA6" w:rsidRDefault="005A0A7B" w:rsidP="0053763A">
      <w:pPr>
        <w:pStyle w:val="RNormal"/>
      </w:pPr>
      <w:r w:rsidRPr="00FD2CA6">
        <w:t>(</w:t>
      </w:r>
      <w:r w:rsidR="00D14972" w:rsidRPr="00FD2CA6">
        <w:t>Sophit Prompol</w:t>
      </w:r>
      <w:r w:rsidRPr="00FD2CA6">
        <w:t>)</w:t>
      </w:r>
    </w:p>
    <w:p w14:paraId="5AD3E7E6" w14:textId="77777777" w:rsidR="0053763A" w:rsidRPr="00FD2CA6" w:rsidRDefault="005A0A7B" w:rsidP="0053763A">
      <w:pPr>
        <w:pStyle w:val="RNormal"/>
      </w:pPr>
      <w:r w:rsidRPr="00FD2CA6">
        <w:t>Certified Public Accountant</w:t>
      </w:r>
    </w:p>
    <w:p w14:paraId="0E7444F0" w14:textId="77777777" w:rsidR="0053763A" w:rsidRPr="00FD2CA6" w:rsidRDefault="005A0A7B" w:rsidP="0053763A">
      <w:pPr>
        <w:pStyle w:val="RNormal"/>
      </w:pPr>
      <w:r w:rsidRPr="00FD2CA6">
        <w:t xml:space="preserve">Registration No. </w:t>
      </w:r>
      <w:r w:rsidR="00D14972" w:rsidRPr="00FD2CA6">
        <w:t>10042</w:t>
      </w:r>
    </w:p>
    <w:p w14:paraId="1D85719F" w14:textId="77777777" w:rsidR="0053763A" w:rsidRPr="00FD2CA6" w:rsidRDefault="0053763A" w:rsidP="0053763A">
      <w:pPr>
        <w:pStyle w:val="RNormal"/>
        <w:rPr>
          <w:color w:val="0000FF"/>
        </w:rPr>
      </w:pPr>
    </w:p>
    <w:p w14:paraId="2364B0B6" w14:textId="77777777" w:rsidR="0053763A" w:rsidRPr="00FD2CA6" w:rsidRDefault="0053763A" w:rsidP="0053763A">
      <w:pPr>
        <w:pStyle w:val="RNormal"/>
        <w:rPr>
          <w:color w:val="0000FF"/>
        </w:rPr>
      </w:pPr>
    </w:p>
    <w:p w14:paraId="68DC08B0" w14:textId="77777777" w:rsidR="0053763A" w:rsidRPr="00FD2CA6" w:rsidRDefault="005A0A7B" w:rsidP="0053763A">
      <w:pPr>
        <w:pStyle w:val="RNormal"/>
      </w:pPr>
      <w:r w:rsidRPr="00FD2CA6">
        <w:t xml:space="preserve">KPMG </w:t>
      </w:r>
      <w:proofErr w:type="spellStart"/>
      <w:r w:rsidRPr="00FD2CA6">
        <w:t>Phoomchai</w:t>
      </w:r>
      <w:proofErr w:type="spellEnd"/>
      <w:r w:rsidRPr="00FD2CA6">
        <w:t xml:space="preserve"> Audit Ltd.</w:t>
      </w:r>
    </w:p>
    <w:p w14:paraId="5C462838" w14:textId="77777777" w:rsidR="0053763A" w:rsidRPr="00FD2CA6" w:rsidRDefault="005A0A7B" w:rsidP="0053763A">
      <w:pPr>
        <w:pStyle w:val="RNormal"/>
      </w:pPr>
      <w:r w:rsidRPr="00FD2CA6">
        <w:t>Bangkok</w:t>
      </w:r>
    </w:p>
    <w:p w14:paraId="0D9A3231" w14:textId="3E0E2CA1" w:rsidR="00765CCE" w:rsidRPr="002B77F4" w:rsidRDefault="00C22E86" w:rsidP="003D60A2">
      <w:pPr>
        <w:pStyle w:val="IndexHeading1"/>
        <w:tabs>
          <w:tab w:val="left" w:pos="1080"/>
        </w:tabs>
        <w:spacing w:after="0" w:line="240" w:lineRule="atLeast"/>
        <w:ind w:left="1080" w:hanging="1080"/>
        <w:outlineLvl w:val="0"/>
        <w:rPr>
          <w:rFonts w:ascii="Times New Roman" w:hAnsi="Times New Roman"/>
          <w:szCs w:val="22"/>
          <w:cs/>
        </w:rPr>
      </w:pPr>
      <w:r w:rsidRPr="00FD2CA6">
        <w:rPr>
          <w:rFonts w:ascii="Times New Roman" w:hAnsi="Times New Roman" w:cstheme="minorBidi"/>
          <w:b w:val="0"/>
          <w:lang w:val="en-US" w:bidi="th-TH"/>
        </w:rPr>
        <w:t>22 February</w:t>
      </w:r>
      <w:r w:rsidR="00154C5B" w:rsidRPr="00FD2CA6">
        <w:rPr>
          <w:rFonts w:ascii="Times New Roman" w:hAnsi="Times New Roman" w:cstheme="minorBidi"/>
          <w:b w:val="0"/>
          <w:lang w:val="en-US" w:bidi="th-TH"/>
        </w:rPr>
        <w:t xml:space="preserve"> 20</w:t>
      </w:r>
      <w:r w:rsidR="00D14972" w:rsidRPr="00FD2CA6">
        <w:rPr>
          <w:rFonts w:ascii="Times New Roman" w:hAnsi="Times New Roman" w:cstheme="minorBidi"/>
          <w:b w:val="0"/>
          <w:lang w:val="en-US" w:bidi="th-TH"/>
        </w:rPr>
        <w:t>2</w:t>
      </w:r>
      <w:r w:rsidRPr="00FD2CA6">
        <w:rPr>
          <w:rFonts w:ascii="Times New Roman" w:hAnsi="Times New Roman" w:cstheme="minorBidi"/>
          <w:b w:val="0"/>
          <w:lang w:val="en-US" w:bidi="th-TH"/>
        </w:rPr>
        <w:t>2</w:t>
      </w:r>
    </w:p>
    <w:sectPr w:rsidR="00765CCE" w:rsidRPr="002B77F4" w:rsidSect="003D60A2">
      <w:footerReference w:type="default" r:id="rId16"/>
      <w:pgSz w:w="11909" w:h="16834" w:code="9"/>
      <w:pgMar w:top="691" w:right="1152" w:bottom="576" w:left="1152" w:header="720"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5E279" w14:textId="77777777" w:rsidR="00953A33" w:rsidRDefault="00953A33">
      <w:r>
        <w:separator/>
      </w:r>
    </w:p>
  </w:endnote>
  <w:endnote w:type="continuationSeparator" w:id="0">
    <w:p w14:paraId="418538A0" w14:textId="77777777" w:rsidR="00953A33" w:rsidRDefault="0095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4A49" w14:textId="77777777" w:rsidR="000F253D" w:rsidRDefault="000F25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96B9" w14:textId="77777777" w:rsidR="000F253D" w:rsidRPr="009E29C1" w:rsidRDefault="000F253D"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5020" w14:textId="77777777" w:rsidR="000F253D" w:rsidRDefault="000F25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8A65" w14:textId="77777777" w:rsidR="000F253D" w:rsidRPr="009E29C1" w:rsidRDefault="000F253D"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E01C" w14:textId="77777777" w:rsidR="000F253D" w:rsidRPr="00C979F3" w:rsidRDefault="000F253D"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64</w:t>
    </w:r>
    <w:r w:rsidRPr="00C979F3">
      <w:rPr>
        <w:rStyle w:val="PageNumber"/>
        <w:rFonts w:ascii="Times New Roman" w:hAnsi="Times New Roman" w:cs="Angsana New"/>
        <w:sz w:val="22"/>
        <w:szCs w:val="22"/>
      </w:rPr>
      <w:fldChar w:fldCharType="end"/>
    </w:r>
  </w:p>
  <w:p w14:paraId="0BA773BB" w14:textId="77777777" w:rsidR="000F253D" w:rsidRPr="00F41D65" w:rsidRDefault="000F253D"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CE4F" w14:textId="77777777" w:rsidR="00953A33" w:rsidRDefault="00953A33">
      <w:r>
        <w:separator/>
      </w:r>
    </w:p>
  </w:footnote>
  <w:footnote w:type="continuationSeparator" w:id="0">
    <w:p w14:paraId="2BE91952" w14:textId="77777777" w:rsidR="00953A33" w:rsidRDefault="00953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7A290" w14:textId="77777777" w:rsidR="000F253D" w:rsidRDefault="000F2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86E3" w14:textId="77777777" w:rsidR="000F253D" w:rsidRPr="003C7110" w:rsidRDefault="000F253D"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726425" w14:textId="77777777" w:rsidR="000F253D" w:rsidRPr="003C7110" w:rsidRDefault="000F253D"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1E64" w14:textId="77777777" w:rsidR="000F253D" w:rsidRDefault="000F25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C2E78" w14:textId="77777777" w:rsidR="000F253D" w:rsidRPr="003C7110" w:rsidRDefault="000F253D"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59F7541" w14:textId="77777777" w:rsidR="000F253D" w:rsidRPr="003C7110" w:rsidRDefault="000F253D"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1"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08668CA"/>
    <w:multiLevelType w:val="hybridMultilevel"/>
    <w:tmpl w:val="03F65690"/>
    <w:lvl w:ilvl="0" w:tplc="929252F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314B09"/>
    <w:multiLevelType w:val="hybridMultilevel"/>
    <w:tmpl w:val="889C6EBA"/>
    <w:lvl w:ilvl="0" w:tplc="78B422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2" w15:restartNumberingAfterBreak="0">
    <w:nsid w:val="3E0E6C31"/>
    <w:multiLevelType w:val="hybridMultilevel"/>
    <w:tmpl w:val="E248641A"/>
    <w:lvl w:ilvl="0" w:tplc="CA78FA16">
      <w:start w:val="1"/>
      <w:numFmt w:val="lowerLetter"/>
      <w:lvlText w:val="(%1)"/>
      <w:lvlJc w:val="left"/>
      <w:pPr>
        <w:ind w:left="900" w:hanging="360"/>
      </w:pPr>
      <w:rPr>
        <w:rFonts w:ascii="Times New Roman" w:hAnsi="Times New Roman" w:cs="Times New Roman" w:hint="default"/>
        <w:b/>
        <w:bCs/>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92001"/>
    <w:multiLevelType w:val="hybridMultilevel"/>
    <w:tmpl w:val="EBEC3E62"/>
    <w:lvl w:ilvl="0" w:tplc="DBC25C4A">
      <w:start w:val="1"/>
      <w:numFmt w:val="decimal"/>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5D7351E"/>
    <w:multiLevelType w:val="hybridMultilevel"/>
    <w:tmpl w:val="147C15BE"/>
    <w:lvl w:ilvl="0" w:tplc="874049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21"/>
  </w:num>
  <w:num w:numId="12">
    <w:abstractNumId w:val="20"/>
  </w:num>
  <w:num w:numId="13">
    <w:abstractNumId w:val="23"/>
  </w:num>
  <w:num w:numId="14">
    <w:abstractNumId w:val="10"/>
  </w:num>
  <w:num w:numId="15">
    <w:abstractNumId w:val="35"/>
  </w:num>
  <w:num w:numId="16">
    <w:abstractNumId w:val="34"/>
  </w:num>
  <w:num w:numId="17">
    <w:abstractNumId w:val="11"/>
  </w:num>
  <w:num w:numId="18">
    <w:abstractNumId w:val="36"/>
  </w:num>
  <w:num w:numId="19">
    <w:abstractNumId w:val="18"/>
  </w:num>
  <w:num w:numId="20">
    <w:abstractNumId w:val="13"/>
  </w:num>
  <w:num w:numId="21">
    <w:abstractNumId w:val="12"/>
  </w:num>
  <w:num w:numId="22">
    <w:abstractNumId w:val="24"/>
  </w:num>
  <w:num w:numId="23">
    <w:abstractNumId w:val="30"/>
  </w:num>
  <w:num w:numId="24">
    <w:abstractNumId w:val="17"/>
  </w:num>
  <w:num w:numId="25">
    <w:abstractNumId w:val="22"/>
  </w:num>
  <w:num w:numId="26">
    <w:abstractNumId w:val="15"/>
  </w:num>
  <w:num w:numId="27">
    <w:abstractNumId w:val="14"/>
  </w:num>
  <w:num w:numId="28">
    <w:abstractNumId w:val="28"/>
  </w:num>
  <w:num w:numId="29">
    <w:abstractNumId w:val="29"/>
  </w:num>
  <w:num w:numId="30">
    <w:abstractNumId w:val="16"/>
  </w:num>
  <w:num w:numId="31">
    <w:abstractNumId w:val="25"/>
  </w:num>
  <w:num w:numId="32">
    <w:abstractNumId w:val="32"/>
  </w:num>
  <w:num w:numId="33">
    <w:abstractNumId w:val="37"/>
  </w:num>
  <w:num w:numId="34">
    <w:abstractNumId w:val="31"/>
  </w:num>
  <w:num w:numId="35">
    <w:abstractNumId w:val="26"/>
  </w:num>
  <w:num w:numId="36">
    <w:abstractNumId w:val="19"/>
  </w:num>
  <w:num w:numId="37">
    <w:abstractNumId w:val="5"/>
  </w:num>
  <w:num w:numId="38">
    <w:abstractNumId w:val="5"/>
  </w:num>
  <w:num w:numId="39">
    <w:abstractNumId w:val="33"/>
  </w:num>
  <w:num w:numId="40">
    <w:abstractNumId w:val="9"/>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D5E"/>
    <w:rsid w:val="0000080C"/>
    <w:rsid w:val="000015D5"/>
    <w:rsid w:val="00001767"/>
    <w:rsid w:val="00001B5E"/>
    <w:rsid w:val="00001D19"/>
    <w:rsid w:val="00001E00"/>
    <w:rsid w:val="000028E2"/>
    <w:rsid w:val="000029BA"/>
    <w:rsid w:val="00002A07"/>
    <w:rsid w:val="0000326C"/>
    <w:rsid w:val="00003480"/>
    <w:rsid w:val="00003821"/>
    <w:rsid w:val="00003E64"/>
    <w:rsid w:val="00004313"/>
    <w:rsid w:val="000043C0"/>
    <w:rsid w:val="0000443E"/>
    <w:rsid w:val="000044C9"/>
    <w:rsid w:val="000046BD"/>
    <w:rsid w:val="00004B90"/>
    <w:rsid w:val="00004B91"/>
    <w:rsid w:val="000057E1"/>
    <w:rsid w:val="00005B27"/>
    <w:rsid w:val="00005FB9"/>
    <w:rsid w:val="00006160"/>
    <w:rsid w:val="000062F1"/>
    <w:rsid w:val="00006D03"/>
    <w:rsid w:val="00006DC2"/>
    <w:rsid w:val="00007684"/>
    <w:rsid w:val="000078BD"/>
    <w:rsid w:val="00007A8A"/>
    <w:rsid w:val="00007AFD"/>
    <w:rsid w:val="00007C0B"/>
    <w:rsid w:val="00007CF1"/>
    <w:rsid w:val="00010769"/>
    <w:rsid w:val="00011388"/>
    <w:rsid w:val="000113EA"/>
    <w:rsid w:val="00011897"/>
    <w:rsid w:val="00011930"/>
    <w:rsid w:val="00011A0B"/>
    <w:rsid w:val="00012141"/>
    <w:rsid w:val="0001277A"/>
    <w:rsid w:val="0001299E"/>
    <w:rsid w:val="00012A11"/>
    <w:rsid w:val="00012FD0"/>
    <w:rsid w:val="0001333C"/>
    <w:rsid w:val="00013512"/>
    <w:rsid w:val="000135DB"/>
    <w:rsid w:val="000137CA"/>
    <w:rsid w:val="000140A2"/>
    <w:rsid w:val="000140AD"/>
    <w:rsid w:val="00014342"/>
    <w:rsid w:val="00014564"/>
    <w:rsid w:val="0001475A"/>
    <w:rsid w:val="00014A78"/>
    <w:rsid w:val="00014BAD"/>
    <w:rsid w:val="00014EC3"/>
    <w:rsid w:val="0001521A"/>
    <w:rsid w:val="00015A7B"/>
    <w:rsid w:val="00015EA8"/>
    <w:rsid w:val="0001654B"/>
    <w:rsid w:val="000165D8"/>
    <w:rsid w:val="000166A7"/>
    <w:rsid w:val="00016A2E"/>
    <w:rsid w:val="00016D8C"/>
    <w:rsid w:val="00016F36"/>
    <w:rsid w:val="00017203"/>
    <w:rsid w:val="0001742C"/>
    <w:rsid w:val="000174D2"/>
    <w:rsid w:val="000204A5"/>
    <w:rsid w:val="00020766"/>
    <w:rsid w:val="000207E0"/>
    <w:rsid w:val="0002088B"/>
    <w:rsid w:val="00020B21"/>
    <w:rsid w:val="00020C86"/>
    <w:rsid w:val="00021793"/>
    <w:rsid w:val="0002192B"/>
    <w:rsid w:val="00021AC7"/>
    <w:rsid w:val="0002247A"/>
    <w:rsid w:val="00022D48"/>
    <w:rsid w:val="00022E65"/>
    <w:rsid w:val="000231A3"/>
    <w:rsid w:val="00023439"/>
    <w:rsid w:val="0002439B"/>
    <w:rsid w:val="000244D4"/>
    <w:rsid w:val="000252BC"/>
    <w:rsid w:val="00025789"/>
    <w:rsid w:val="00025962"/>
    <w:rsid w:val="00025CEA"/>
    <w:rsid w:val="00025D9E"/>
    <w:rsid w:val="00025E62"/>
    <w:rsid w:val="00025E69"/>
    <w:rsid w:val="00026297"/>
    <w:rsid w:val="0002641C"/>
    <w:rsid w:val="000266B9"/>
    <w:rsid w:val="00026C30"/>
    <w:rsid w:val="0002728E"/>
    <w:rsid w:val="00027481"/>
    <w:rsid w:val="00030889"/>
    <w:rsid w:val="00031459"/>
    <w:rsid w:val="00031ABF"/>
    <w:rsid w:val="00031CBD"/>
    <w:rsid w:val="0003215E"/>
    <w:rsid w:val="000329EB"/>
    <w:rsid w:val="000330DB"/>
    <w:rsid w:val="000332EE"/>
    <w:rsid w:val="00033460"/>
    <w:rsid w:val="00033C86"/>
    <w:rsid w:val="00033FF1"/>
    <w:rsid w:val="0003414B"/>
    <w:rsid w:val="000347FC"/>
    <w:rsid w:val="00034CD0"/>
    <w:rsid w:val="00034E7B"/>
    <w:rsid w:val="00035E7D"/>
    <w:rsid w:val="00035F8C"/>
    <w:rsid w:val="000363D8"/>
    <w:rsid w:val="0003668C"/>
    <w:rsid w:val="00037614"/>
    <w:rsid w:val="0003765B"/>
    <w:rsid w:val="00041B75"/>
    <w:rsid w:val="00042312"/>
    <w:rsid w:val="0004269E"/>
    <w:rsid w:val="0004310F"/>
    <w:rsid w:val="00044047"/>
    <w:rsid w:val="000443C1"/>
    <w:rsid w:val="00044434"/>
    <w:rsid w:val="000446A1"/>
    <w:rsid w:val="00044F75"/>
    <w:rsid w:val="00045288"/>
    <w:rsid w:val="00045344"/>
    <w:rsid w:val="00046179"/>
    <w:rsid w:val="000464D0"/>
    <w:rsid w:val="00046BE9"/>
    <w:rsid w:val="0004701E"/>
    <w:rsid w:val="0004751C"/>
    <w:rsid w:val="00047C24"/>
    <w:rsid w:val="00047DDA"/>
    <w:rsid w:val="000503BF"/>
    <w:rsid w:val="00050505"/>
    <w:rsid w:val="00050C16"/>
    <w:rsid w:val="00050CD3"/>
    <w:rsid w:val="000510DC"/>
    <w:rsid w:val="000511B9"/>
    <w:rsid w:val="000511D9"/>
    <w:rsid w:val="00051633"/>
    <w:rsid w:val="000516F7"/>
    <w:rsid w:val="000517CA"/>
    <w:rsid w:val="00051827"/>
    <w:rsid w:val="00051895"/>
    <w:rsid w:val="00051B8E"/>
    <w:rsid w:val="00051C68"/>
    <w:rsid w:val="00051F7E"/>
    <w:rsid w:val="0005226D"/>
    <w:rsid w:val="00052990"/>
    <w:rsid w:val="00052A56"/>
    <w:rsid w:val="00052C77"/>
    <w:rsid w:val="00053D1F"/>
    <w:rsid w:val="00053DD0"/>
    <w:rsid w:val="00053E13"/>
    <w:rsid w:val="0005462A"/>
    <w:rsid w:val="00054865"/>
    <w:rsid w:val="00055499"/>
    <w:rsid w:val="0005599B"/>
    <w:rsid w:val="00055B68"/>
    <w:rsid w:val="00056B31"/>
    <w:rsid w:val="00056D43"/>
    <w:rsid w:val="0005748A"/>
    <w:rsid w:val="00057C9E"/>
    <w:rsid w:val="00057DA8"/>
    <w:rsid w:val="00060868"/>
    <w:rsid w:val="000609C6"/>
    <w:rsid w:val="00060FED"/>
    <w:rsid w:val="000618D1"/>
    <w:rsid w:val="00061B89"/>
    <w:rsid w:val="00062139"/>
    <w:rsid w:val="000627C2"/>
    <w:rsid w:val="0006280B"/>
    <w:rsid w:val="0006296B"/>
    <w:rsid w:val="00063237"/>
    <w:rsid w:val="000636F6"/>
    <w:rsid w:val="00063AA7"/>
    <w:rsid w:val="00063C05"/>
    <w:rsid w:val="00063D91"/>
    <w:rsid w:val="00063DB6"/>
    <w:rsid w:val="00063FA9"/>
    <w:rsid w:val="000643E7"/>
    <w:rsid w:val="0006451C"/>
    <w:rsid w:val="00064633"/>
    <w:rsid w:val="00065E9E"/>
    <w:rsid w:val="00066281"/>
    <w:rsid w:val="00066964"/>
    <w:rsid w:val="00066A3C"/>
    <w:rsid w:val="00066C8C"/>
    <w:rsid w:val="00067B39"/>
    <w:rsid w:val="00067C9F"/>
    <w:rsid w:val="000700B9"/>
    <w:rsid w:val="000703B6"/>
    <w:rsid w:val="00070D24"/>
    <w:rsid w:val="00070E4B"/>
    <w:rsid w:val="00070F7C"/>
    <w:rsid w:val="00071E67"/>
    <w:rsid w:val="00071FA9"/>
    <w:rsid w:val="0007281A"/>
    <w:rsid w:val="00072AD4"/>
    <w:rsid w:val="00073652"/>
    <w:rsid w:val="00073ACC"/>
    <w:rsid w:val="00073D8E"/>
    <w:rsid w:val="00074246"/>
    <w:rsid w:val="0007471F"/>
    <w:rsid w:val="000748C2"/>
    <w:rsid w:val="00074A01"/>
    <w:rsid w:val="00074B70"/>
    <w:rsid w:val="00074BB6"/>
    <w:rsid w:val="00074D8E"/>
    <w:rsid w:val="0007534C"/>
    <w:rsid w:val="000753EA"/>
    <w:rsid w:val="00075551"/>
    <w:rsid w:val="0007585B"/>
    <w:rsid w:val="00077181"/>
    <w:rsid w:val="00077412"/>
    <w:rsid w:val="000774A1"/>
    <w:rsid w:val="000778E2"/>
    <w:rsid w:val="000778E8"/>
    <w:rsid w:val="00080BCD"/>
    <w:rsid w:val="00080EDE"/>
    <w:rsid w:val="00081E0A"/>
    <w:rsid w:val="00082042"/>
    <w:rsid w:val="000822EA"/>
    <w:rsid w:val="000828BC"/>
    <w:rsid w:val="000829DE"/>
    <w:rsid w:val="0008317A"/>
    <w:rsid w:val="000836A4"/>
    <w:rsid w:val="00083912"/>
    <w:rsid w:val="00083A6E"/>
    <w:rsid w:val="00083B6A"/>
    <w:rsid w:val="00083F3F"/>
    <w:rsid w:val="00084152"/>
    <w:rsid w:val="000846FF"/>
    <w:rsid w:val="0008478F"/>
    <w:rsid w:val="00084F50"/>
    <w:rsid w:val="000854CC"/>
    <w:rsid w:val="000858FE"/>
    <w:rsid w:val="000862D2"/>
    <w:rsid w:val="00086406"/>
    <w:rsid w:val="0008695A"/>
    <w:rsid w:val="00086B0E"/>
    <w:rsid w:val="00087367"/>
    <w:rsid w:val="0008770B"/>
    <w:rsid w:val="000877EC"/>
    <w:rsid w:val="00087AF2"/>
    <w:rsid w:val="00087EE3"/>
    <w:rsid w:val="00090593"/>
    <w:rsid w:val="000911AD"/>
    <w:rsid w:val="00091287"/>
    <w:rsid w:val="0009131F"/>
    <w:rsid w:val="000919CE"/>
    <w:rsid w:val="00091B03"/>
    <w:rsid w:val="00091BC1"/>
    <w:rsid w:val="00091D53"/>
    <w:rsid w:val="00091E3E"/>
    <w:rsid w:val="000920E2"/>
    <w:rsid w:val="0009246D"/>
    <w:rsid w:val="000924F8"/>
    <w:rsid w:val="00092670"/>
    <w:rsid w:val="00092B4C"/>
    <w:rsid w:val="00092F3A"/>
    <w:rsid w:val="0009318E"/>
    <w:rsid w:val="0009397F"/>
    <w:rsid w:val="000940E0"/>
    <w:rsid w:val="00094112"/>
    <w:rsid w:val="000941D1"/>
    <w:rsid w:val="00094937"/>
    <w:rsid w:val="0009496B"/>
    <w:rsid w:val="00095057"/>
    <w:rsid w:val="00095DDF"/>
    <w:rsid w:val="00095E2D"/>
    <w:rsid w:val="00095E7F"/>
    <w:rsid w:val="00095ED7"/>
    <w:rsid w:val="000962A9"/>
    <w:rsid w:val="0009683C"/>
    <w:rsid w:val="00096A4F"/>
    <w:rsid w:val="00096CE9"/>
    <w:rsid w:val="00096F97"/>
    <w:rsid w:val="00097060"/>
    <w:rsid w:val="00097151"/>
    <w:rsid w:val="000972C9"/>
    <w:rsid w:val="000974FC"/>
    <w:rsid w:val="00097674"/>
    <w:rsid w:val="00097D44"/>
    <w:rsid w:val="00097DD3"/>
    <w:rsid w:val="000A0422"/>
    <w:rsid w:val="000A05E1"/>
    <w:rsid w:val="000A0783"/>
    <w:rsid w:val="000A0D3D"/>
    <w:rsid w:val="000A0E6E"/>
    <w:rsid w:val="000A0EBF"/>
    <w:rsid w:val="000A1131"/>
    <w:rsid w:val="000A145A"/>
    <w:rsid w:val="000A169D"/>
    <w:rsid w:val="000A1F24"/>
    <w:rsid w:val="000A2905"/>
    <w:rsid w:val="000A2AA0"/>
    <w:rsid w:val="000A32B9"/>
    <w:rsid w:val="000A36E0"/>
    <w:rsid w:val="000A3E0D"/>
    <w:rsid w:val="000A3F5B"/>
    <w:rsid w:val="000A4064"/>
    <w:rsid w:val="000A40DF"/>
    <w:rsid w:val="000A4359"/>
    <w:rsid w:val="000A4A92"/>
    <w:rsid w:val="000A4BBF"/>
    <w:rsid w:val="000A558D"/>
    <w:rsid w:val="000A57F8"/>
    <w:rsid w:val="000A595C"/>
    <w:rsid w:val="000A5B39"/>
    <w:rsid w:val="000A5BA8"/>
    <w:rsid w:val="000A5C2D"/>
    <w:rsid w:val="000A6184"/>
    <w:rsid w:val="000A62B0"/>
    <w:rsid w:val="000A6690"/>
    <w:rsid w:val="000A6B80"/>
    <w:rsid w:val="000A6EC7"/>
    <w:rsid w:val="000A7525"/>
    <w:rsid w:val="000A7A3F"/>
    <w:rsid w:val="000A7B0A"/>
    <w:rsid w:val="000A7BC0"/>
    <w:rsid w:val="000B0337"/>
    <w:rsid w:val="000B05D8"/>
    <w:rsid w:val="000B08AF"/>
    <w:rsid w:val="000B0B1C"/>
    <w:rsid w:val="000B1554"/>
    <w:rsid w:val="000B1629"/>
    <w:rsid w:val="000B1663"/>
    <w:rsid w:val="000B17CD"/>
    <w:rsid w:val="000B2DCF"/>
    <w:rsid w:val="000B3262"/>
    <w:rsid w:val="000B3313"/>
    <w:rsid w:val="000B34E3"/>
    <w:rsid w:val="000B4213"/>
    <w:rsid w:val="000B4674"/>
    <w:rsid w:val="000B4B6E"/>
    <w:rsid w:val="000B52A4"/>
    <w:rsid w:val="000B556F"/>
    <w:rsid w:val="000B5868"/>
    <w:rsid w:val="000B5B18"/>
    <w:rsid w:val="000B666D"/>
    <w:rsid w:val="000B6A7C"/>
    <w:rsid w:val="000B6ED2"/>
    <w:rsid w:val="000B715C"/>
    <w:rsid w:val="000B784A"/>
    <w:rsid w:val="000B78B1"/>
    <w:rsid w:val="000C03F5"/>
    <w:rsid w:val="000C041D"/>
    <w:rsid w:val="000C05A8"/>
    <w:rsid w:val="000C096F"/>
    <w:rsid w:val="000C11C2"/>
    <w:rsid w:val="000C13A5"/>
    <w:rsid w:val="000C1A83"/>
    <w:rsid w:val="000C2126"/>
    <w:rsid w:val="000C21C8"/>
    <w:rsid w:val="000C243A"/>
    <w:rsid w:val="000C2441"/>
    <w:rsid w:val="000C260A"/>
    <w:rsid w:val="000C2747"/>
    <w:rsid w:val="000C29FB"/>
    <w:rsid w:val="000C2DF7"/>
    <w:rsid w:val="000C30B3"/>
    <w:rsid w:val="000C31DA"/>
    <w:rsid w:val="000C3242"/>
    <w:rsid w:val="000C3514"/>
    <w:rsid w:val="000C360E"/>
    <w:rsid w:val="000C3C4C"/>
    <w:rsid w:val="000C4338"/>
    <w:rsid w:val="000C45C1"/>
    <w:rsid w:val="000C52A0"/>
    <w:rsid w:val="000C52FF"/>
    <w:rsid w:val="000C58C5"/>
    <w:rsid w:val="000C5C2D"/>
    <w:rsid w:val="000C5CE5"/>
    <w:rsid w:val="000C6BC3"/>
    <w:rsid w:val="000C7094"/>
    <w:rsid w:val="000C729D"/>
    <w:rsid w:val="000C7391"/>
    <w:rsid w:val="000C7EC9"/>
    <w:rsid w:val="000D14C5"/>
    <w:rsid w:val="000D14E8"/>
    <w:rsid w:val="000D1E0A"/>
    <w:rsid w:val="000D1F29"/>
    <w:rsid w:val="000D21A7"/>
    <w:rsid w:val="000D2452"/>
    <w:rsid w:val="000D2673"/>
    <w:rsid w:val="000D2F66"/>
    <w:rsid w:val="000D2FCA"/>
    <w:rsid w:val="000D31E9"/>
    <w:rsid w:val="000D3750"/>
    <w:rsid w:val="000D477E"/>
    <w:rsid w:val="000D51F9"/>
    <w:rsid w:val="000D529A"/>
    <w:rsid w:val="000D54E9"/>
    <w:rsid w:val="000D5797"/>
    <w:rsid w:val="000D5B07"/>
    <w:rsid w:val="000D5C22"/>
    <w:rsid w:val="000D5CE8"/>
    <w:rsid w:val="000D6010"/>
    <w:rsid w:val="000D6177"/>
    <w:rsid w:val="000D6678"/>
    <w:rsid w:val="000D6BD5"/>
    <w:rsid w:val="000D6F45"/>
    <w:rsid w:val="000E0324"/>
    <w:rsid w:val="000E0770"/>
    <w:rsid w:val="000E0D52"/>
    <w:rsid w:val="000E1292"/>
    <w:rsid w:val="000E12BF"/>
    <w:rsid w:val="000E1C4A"/>
    <w:rsid w:val="000E2BB3"/>
    <w:rsid w:val="000E2F79"/>
    <w:rsid w:val="000E30F9"/>
    <w:rsid w:val="000E38B1"/>
    <w:rsid w:val="000E3E8E"/>
    <w:rsid w:val="000E3ED1"/>
    <w:rsid w:val="000E417E"/>
    <w:rsid w:val="000E45CE"/>
    <w:rsid w:val="000E47E4"/>
    <w:rsid w:val="000E50EA"/>
    <w:rsid w:val="000E5C4A"/>
    <w:rsid w:val="000E6020"/>
    <w:rsid w:val="000E67BE"/>
    <w:rsid w:val="000E67DA"/>
    <w:rsid w:val="000E7064"/>
    <w:rsid w:val="000E79C8"/>
    <w:rsid w:val="000E7B72"/>
    <w:rsid w:val="000E7DD3"/>
    <w:rsid w:val="000F0C0C"/>
    <w:rsid w:val="000F0DEC"/>
    <w:rsid w:val="000F0E60"/>
    <w:rsid w:val="000F107B"/>
    <w:rsid w:val="000F122E"/>
    <w:rsid w:val="000F1C08"/>
    <w:rsid w:val="000F2360"/>
    <w:rsid w:val="000F253D"/>
    <w:rsid w:val="000F30DF"/>
    <w:rsid w:val="000F326B"/>
    <w:rsid w:val="000F32D9"/>
    <w:rsid w:val="000F3D19"/>
    <w:rsid w:val="000F4914"/>
    <w:rsid w:val="000F4D1B"/>
    <w:rsid w:val="000F4FAC"/>
    <w:rsid w:val="000F5622"/>
    <w:rsid w:val="000F5F5A"/>
    <w:rsid w:val="000F6AF3"/>
    <w:rsid w:val="000F7509"/>
    <w:rsid w:val="000F7589"/>
    <w:rsid w:val="000F7FAD"/>
    <w:rsid w:val="00100561"/>
    <w:rsid w:val="00100A94"/>
    <w:rsid w:val="00100F75"/>
    <w:rsid w:val="001016AE"/>
    <w:rsid w:val="00101889"/>
    <w:rsid w:val="00101A5F"/>
    <w:rsid w:val="00101DD0"/>
    <w:rsid w:val="00102C4F"/>
    <w:rsid w:val="00102DA7"/>
    <w:rsid w:val="00104169"/>
    <w:rsid w:val="0010470D"/>
    <w:rsid w:val="001049D7"/>
    <w:rsid w:val="001049F6"/>
    <w:rsid w:val="00105497"/>
    <w:rsid w:val="00105646"/>
    <w:rsid w:val="0010580B"/>
    <w:rsid w:val="00105C41"/>
    <w:rsid w:val="001066F2"/>
    <w:rsid w:val="00106757"/>
    <w:rsid w:val="00106841"/>
    <w:rsid w:val="00106D0E"/>
    <w:rsid w:val="00106E67"/>
    <w:rsid w:val="001072A2"/>
    <w:rsid w:val="0010737F"/>
    <w:rsid w:val="00107748"/>
    <w:rsid w:val="00107E03"/>
    <w:rsid w:val="00110283"/>
    <w:rsid w:val="0011069C"/>
    <w:rsid w:val="00110BC6"/>
    <w:rsid w:val="00110CD8"/>
    <w:rsid w:val="00111440"/>
    <w:rsid w:val="00111591"/>
    <w:rsid w:val="001117B4"/>
    <w:rsid w:val="00111B57"/>
    <w:rsid w:val="00111F39"/>
    <w:rsid w:val="00111FC7"/>
    <w:rsid w:val="00112514"/>
    <w:rsid w:val="00112629"/>
    <w:rsid w:val="001129B8"/>
    <w:rsid w:val="00113341"/>
    <w:rsid w:val="00113364"/>
    <w:rsid w:val="0011350C"/>
    <w:rsid w:val="001139B6"/>
    <w:rsid w:val="00113E04"/>
    <w:rsid w:val="00113EA4"/>
    <w:rsid w:val="0011418D"/>
    <w:rsid w:val="001142F1"/>
    <w:rsid w:val="00114650"/>
    <w:rsid w:val="001155B0"/>
    <w:rsid w:val="00115892"/>
    <w:rsid w:val="00115E29"/>
    <w:rsid w:val="001168BE"/>
    <w:rsid w:val="00116E3B"/>
    <w:rsid w:val="00117132"/>
    <w:rsid w:val="001179A4"/>
    <w:rsid w:val="0012003A"/>
    <w:rsid w:val="00120850"/>
    <w:rsid w:val="00120B0D"/>
    <w:rsid w:val="00121017"/>
    <w:rsid w:val="001210EF"/>
    <w:rsid w:val="00121256"/>
    <w:rsid w:val="001212AD"/>
    <w:rsid w:val="00121772"/>
    <w:rsid w:val="00121822"/>
    <w:rsid w:val="001218B7"/>
    <w:rsid w:val="00122266"/>
    <w:rsid w:val="00122327"/>
    <w:rsid w:val="001226A2"/>
    <w:rsid w:val="001242C0"/>
    <w:rsid w:val="001247C1"/>
    <w:rsid w:val="00125372"/>
    <w:rsid w:val="00125B82"/>
    <w:rsid w:val="00125ED7"/>
    <w:rsid w:val="0012643A"/>
    <w:rsid w:val="00126A79"/>
    <w:rsid w:val="00126B09"/>
    <w:rsid w:val="001278A2"/>
    <w:rsid w:val="00130080"/>
    <w:rsid w:val="001302CA"/>
    <w:rsid w:val="001303D7"/>
    <w:rsid w:val="00130596"/>
    <w:rsid w:val="00130B7E"/>
    <w:rsid w:val="001316EB"/>
    <w:rsid w:val="00131DAD"/>
    <w:rsid w:val="00131F13"/>
    <w:rsid w:val="00132805"/>
    <w:rsid w:val="00132DA6"/>
    <w:rsid w:val="001337DD"/>
    <w:rsid w:val="0013412F"/>
    <w:rsid w:val="001341F9"/>
    <w:rsid w:val="001345E5"/>
    <w:rsid w:val="0013499B"/>
    <w:rsid w:val="00134FB3"/>
    <w:rsid w:val="00135010"/>
    <w:rsid w:val="0013535C"/>
    <w:rsid w:val="00135431"/>
    <w:rsid w:val="001364E9"/>
    <w:rsid w:val="0013659A"/>
    <w:rsid w:val="00137556"/>
    <w:rsid w:val="001379BB"/>
    <w:rsid w:val="00137D8A"/>
    <w:rsid w:val="00137E4F"/>
    <w:rsid w:val="00140382"/>
    <w:rsid w:val="001406F6"/>
    <w:rsid w:val="00140AB9"/>
    <w:rsid w:val="00140CEE"/>
    <w:rsid w:val="00141049"/>
    <w:rsid w:val="001410F5"/>
    <w:rsid w:val="00141287"/>
    <w:rsid w:val="00141674"/>
    <w:rsid w:val="00141CDD"/>
    <w:rsid w:val="00141E0E"/>
    <w:rsid w:val="00142134"/>
    <w:rsid w:val="001422B9"/>
    <w:rsid w:val="00143083"/>
    <w:rsid w:val="001436B2"/>
    <w:rsid w:val="00143E39"/>
    <w:rsid w:val="001443B3"/>
    <w:rsid w:val="001445AE"/>
    <w:rsid w:val="001446DA"/>
    <w:rsid w:val="00144A3B"/>
    <w:rsid w:val="00144E59"/>
    <w:rsid w:val="0014543B"/>
    <w:rsid w:val="001458F4"/>
    <w:rsid w:val="00146482"/>
    <w:rsid w:val="001465C5"/>
    <w:rsid w:val="00146A19"/>
    <w:rsid w:val="00146A4F"/>
    <w:rsid w:val="00146CA5"/>
    <w:rsid w:val="00146FC3"/>
    <w:rsid w:val="00147462"/>
    <w:rsid w:val="0014781B"/>
    <w:rsid w:val="001479BD"/>
    <w:rsid w:val="00147BA8"/>
    <w:rsid w:val="00147C7B"/>
    <w:rsid w:val="001502F5"/>
    <w:rsid w:val="00150448"/>
    <w:rsid w:val="00150A10"/>
    <w:rsid w:val="00150B00"/>
    <w:rsid w:val="00150D52"/>
    <w:rsid w:val="00150EBA"/>
    <w:rsid w:val="00151451"/>
    <w:rsid w:val="001515EC"/>
    <w:rsid w:val="001516F3"/>
    <w:rsid w:val="00151A54"/>
    <w:rsid w:val="00151D32"/>
    <w:rsid w:val="001523BC"/>
    <w:rsid w:val="0015254D"/>
    <w:rsid w:val="00152787"/>
    <w:rsid w:val="00152A21"/>
    <w:rsid w:val="00152DF4"/>
    <w:rsid w:val="00152FAB"/>
    <w:rsid w:val="0015410F"/>
    <w:rsid w:val="001546EF"/>
    <w:rsid w:val="00154819"/>
    <w:rsid w:val="001548BA"/>
    <w:rsid w:val="00154A28"/>
    <w:rsid w:val="00154C5B"/>
    <w:rsid w:val="001551DB"/>
    <w:rsid w:val="001551DF"/>
    <w:rsid w:val="001553BA"/>
    <w:rsid w:val="001556FA"/>
    <w:rsid w:val="001566FF"/>
    <w:rsid w:val="0015670E"/>
    <w:rsid w:val="00156B5A"/>
    <w:rsid w:val="00156B6D"/>
    <w:rsid w:val="001577A9"/>
    <w:rsid w:val="001579C5"/>
    <w:rsid w:val="00157B69"/>
    <w:rsid w:val="00157F71"/>
    <w:rsid w:val="00160150"/>
    <w:rsid w:val="001604AF"/>
    <w:rsid w:val="00160B1F"/>
    <w:rsid w:val="00160B3F"/>
    <w:rsid w:val="00160FDB"/>
    <w:rsid w:val="00161224"/>
    <w:rsid w:val="001612A5"/>
    <w:rsid w:val="00161BD0"/>
    <w:rsid w:val="00162413"/>
    <w:rsid w:val="0016275A"/>
    <w:rsid w:val="00162F67"/>
    <w:rsid w:val="00163F6F"/>
    <w:rsid w:val="001642DC"/>
    <w:rsid w:val="00164695"/>
    <w:rsid w:val="0016475E"/>
    <w:rsid w:val="00164A1A"/>
    <w:rsid w:val="00164CF4"/>
    <w:rsid w:val="00165136"/>
    <w:rsid w:val="0016561A"/>
    <w:rsid w:val="00165657"/>
    <w:rsid w:val="00165695"/>
    <w:rsid w:val="00165C14"/>
    <w:rsid w:val="00165F29"/>
    <w:rsid w:val="001660B8"/>
    <w:rsid w:val="0016628F"/>
    <w:rsid w:val="00166943"/>
    <w:rsid w:val="00166D59"/>
    <w:rsid w:val="001671F8"/>
    <w:rsid w:val="00170155"/>
    <w:rsid w:val="001703A3"/>
    <w:rsid w:val="00170D69"/>
    <w:rsid w:val="00170FAB"/>
    <w:rsid w:val="00170FCB"/>
    <w:rsid w:val="00172256"/>
    <w:rsid w:val="00172BEF"/>
    <w:rsid w:val="00172E58"/>
    <w:rsid w:val="00172F8F"/>
    <w:rsid w:val="001730DC"/>
    <w:rsid w:val="001735BA"/>
    <w:rsid w:val="00173BFA"/>
    <w:rsid w:val="00173F15"/>
    <w:rsid w:val="00174203"/>
    <w:rsid w:val="00174A96"/>
    <w:rsid w:val="00174B50"/>
    <w:rsid w:val="00174CB0"/>
    <w:rsid w:val="00174DAE"/>
    <w:rsid w:val="00174DE9"/>
    <w:rsid w:val="00174F3F"/>
    <w:rsid w:val="0017518D"/>
    <w:rsid w:val="001753AD"/>
    <w:rsid w:val="0017549A"/>
    <w:rsid w:val="0017554E"/>
    <w:rsid w:val="0017577C"/>
    <w:rsid w:val="001757BB"/>
    <w:rsid w:val="001758AD"/>
    <w:rsid w:val="00175DB3"/>
    <w:rsid w:val="0017620D"/>
    <w:rsid w:val="001764E2"/>
    <w:rsid w:val="00176895"/>
    <w:rsid w:val="0017689D"/>
    <w:rsid w:val="00177406"/>
    <w:rsid w:val="00177DD4"/>
    <w:rsid w:val="00177EBD"/>
    <w:rsid w:val="00177F36"/>
    <w:rsid w:val="00180006"/>
    <w:rsid w:val="0018088D"/>
    <w:rsid w:val="00180A95"/>
    <w:rsid w:val="00180A9A"/>
    <w:rsid w:val="0018206D"/>
    <w:rsid w:val="001821C3"/>
    <w:rsid w:val="00182735"/>
    <w:rsid w:val="00182790"/>
    <w:rsid w:val="00182D49"/>
    <w:rsid w:val="001832B1"/>
    <w:rsid w:val="00183A31"/>
    <w:rsid w:val="00183D9B"/>
    <w:rsid w:val="001845F4"/>
    <w:rsid w:val="00184F6D"/>
    <w:rsid w:val="00185098"/>
    <w:rsid w:val="00185601"/>
    <w:rsid w:val="0018586B"/>
    <w:rsid w:val="001861F1"/>
    <w:rsid w:val="00186503"/>
    <w:rsid w:val="0018668B"/>
    <w:rsid w:val="0018699A"/>
    <w:rsid w:val="00186B46"/>
    <w:rsid w:val="00186FA1"/>
    <w:rsid w:val="001874EC"/>
    <w:rsid w:val="0018769A"/>
    <w:rsid w:val="001879C4"/>
    <w:rsid w:val="00187A95"/>
    <w:rsid w:val="001902CD"/>
    <w:rsid w:val="00190333"/>
    <w:rsid w:val="001903FF"/>
    <w:rsid w:val="001909A8"/>
    <w:rsid w:val="001915D4"/>
    <w:rsid w:val="001929E2"/>
    <w:rsid w:val="00192C45"/>
    <w:rsid w:val="00192D9A"/>
    <w:rsid w:val="00192E2A"/>
    <w:rsid w:val="00193154"/>
    <w:rsid w:val="001939B7"/>
    <w:rsid w:val="00193C4C"/>
    <w:rsid w:val="00193FD3"/>
    <w:rsid w:val="00194441"/>
    <w:rsid w:val="001945A2"/>
    <w:rsid w:val="00194840"/>
    <w:rsid w:val="00194898"/>
    <w:rsid w:val="00194B75"/>
    <w:rsid w:val="00194DBD"/>
    <w:rsid w:val="0019543C"/>
    <w:rsid w:val="00195CC4"/>
    <w:rsid w:val="00195EDD"/>
    <w:rsid w:val="00196485"/>
    <w:rsid w:val="00196BF7"/>
    <w:rsid w:val="0019707B"/>
    <w:rsid w:val="00197412"/>
    <w:rsid w:val="001979C1"/>
    <w:rsid w:val="001A0027"/>
    <w:rsid w:val="001A00CF"/>
    <w:rsid w:val="001A0279"/>
    <w:rsid w:val="001A052B"/>
    <w:rsid w:val="001A0531"/>
    <w:rsid w:val="001A0870"/>
    <w:rsid w:val="001A0A23"/>
    <w:rsid w:val="001A198A"/>
    <w:rsid w:val="001A1AF7"/>
    <w:rsid w:val="001A25CF"/>
    <w:rsid w:val="001A27D3"/>
    <w:rsid w:val="001A2CE3"/>
    <w:rsid w:val="001A3019"/>
    <w:rsid w:val="001A3616"/>
    <w:rsid w:val="001A36C1"/>
    <w:rsid w:val="001A3F8E"/>
    <w:rsid w:val="001A4392"/>
    <w:rsid w:val="001A4A8D"/>
    <w:rsid w:val="001A4B6B"/>
    <w:rsid w:val="001A4F72"/>
    <w:rsid w:val="001A52B7"/>
    <w:rsid w:val="001A5394"/>
    <w:rsid w:val="001A59CB"/>
    <w:rsid w:val="001A5AF9"/>
    <w:rsid w:val="001A5F37"/>
    <w:rsid w:val="001A6055"/>
    <w:rsid w:val="001A61D5"/>
    <w:rsid w:val="001A65AB"/>
    <w:rsid w:val="001A699E"/>
    <w:rsid w:val="001A69B2"/>
    <w:rsid w:val="001A6A0E"/>
    <w:rsid w:val="001A6AA5"/>
    <w:rsid w:val="001A6EAE"/>
    <w:rsid w:val="001A75D1"/>
    <w:rsid w:val="001A775B"/>
    <w:rsid w:val="001A77EB"/>
    <w:rsid w:val="001B0885"/>
    <w:rsid w:val="001B0CC1"/>
    <w:rsid w:val="001B1028"/>
    <w:rsid w:val="001B113B"/>
    <w:rsid w:val="001B12F8"/>
    <w:rsid w:val="001B1CA6"/>
    <w:rsid w:val="001B2511"/>
    <w:rsid w:val="001B2529"/>
    <w:rsid w:val="001B2B8D"/>
    <w:rsid w:val="001B2C03"/>
    <w:rsid w:val="001B364A"/>
    <w:rsid w:val="001B3787"/>
    <w:rsid w:val="001B379C"/>
    <w:rsid w:val="001B3C9A"/>
    <w:rsid w:val="001B4905"/>
    <w:rsid w:val="001B4B93"/>
    <w:rsid w:val="001B505E"/>
    <w:rsid w:val="001B5084"/>
    <w:rsid w:val="001B57B6"/>
    <w:rsid w:val="001B5B4C"/>
    <w:rsid w:val="001B5C0A"/>
    <w:rsid w:val="001B6399"/>
    <w:rsid w:val="001B6E74"/>
    <w:rsid w:val="001B71E6"/>
    <w:rsid w:val="001B7A0C"/>
    <w:rsid w:val="001B7CB3"/>
    <w:rsid w:val="001B7F1F"/>
    <w:rsid w:val="001C0123"/>
    <w:rsid w:val="001C028F"/>
    <w:rsid w:val="001C0571"/>
    <w:rsid w:val="001C0AC6"/>
    <w:rsid w:val="001C205B"/>
    <w:rsid w:val="001C22FA"/>
    <w:rsid w:val="001C2336"/>
    <w:rsid w:val="001C2441"/>
    <w:rsid w:val="001C27E5"/>
    <w:rsid w:val="001C2860"/>
    <w:rsid w:val="001C2E07"/>
    <w:rsid w:val="001C3170"/>
    <w:rsid w:val="001C35EE"/>
    <w:rsid w:val="001C42FB"/>
    <w:rsid w:val="001C44CB"/>
    <w:rsid w:val="001C4958"/>
    <w:rsid w:val="001C4CEE"/>
    <w:rsid w:val="001C4D2F"/>
    <w:rsid w:val="001C5409"/>
    <w:rsid w:val="001C5922"/>
    <w:rsid w:val="001C5B2B"/>
    <w:rsid w:val="001C61D5"/>
    <w:rsid w:val="001C62FA"/>
    <w:rsid w:val="001C65CC"/>
    <w:rsid w:val="001C740C"/>
    <w:rsid w:val="001C762C"/>
    <w:rsid w:val="001C7646"/>
    <w:rsid w:val="001C76E8"/>
    <w:rsid w:val="001C76F8"/>
    <w:rsid w:val="001C771C"/>
    <w:rsid w:val="001C792F"/>
    <w:rsid w:val="001C7A34"/>
    <w:rsid w:val="001D0601"/>
    <w:rsid w:val="001D07D8"/>
    <w:rsid w:val="001D2065"/>
    <w:rsid w:val="001D2CBE"/>
    <w:rsid w:val="001D2EC1"/>
    <w:rsid w:val="001D3252"/>
    <w:rsid w:val="001D3536"/>
    <w:rsid w:val="001D36F2"/>
    <w:rsid w:val="001D3989"/>
    <w:rsid w:val="001D3A73"/>
    <w:rsid w:val="001D3B54"/>
    <w:rsid w:val="001D4009"/>
    <w:rsid w:val="001D406C"/>
    <w:rsid w:val="001D40A1"/>
    <w:rsid w:val="001D40A2"/>
    <w:rsid w:val="001D4CC2"/>
    <w:rsid w:val="001D4EE3"/>
    <w:rsid w:val="001D56ED"/>
    <w:rsid w:val="001D5D5C"/>
    <w:rsid w:val="001D5E2F"/>
    <w:rsid w:val="001D61CE"/>
    <w:rsid w:val="001D6755"/>
    <w:rsid w:val="001D6804"/>
    <w:rsid w:val="001D6B31"/>
    <w:rsid w:val="001D6B8C"/>
    <w:rsid w:val="001D70E1"/>
    <w:rsid w:val="001D7DF7"/>
    <w:rsid w:val="001D7FFA"/>
    <w:rsid w:val="001E05C2"/>
    <w:rsid w:val="001E106A"/>
    <w:rsid w:val="001E18BC"/>
    <w:rsid w:val="001E1C14"/>
    <w:rsid w:val="001E1DBA"/>
    <w:rsid w:val="001E21AD"/>
    <w:rsid w:val="001E2290"/>
    <w:rsid w:val="001E234E"/>
    <w:rsid w:val="001E25E6"/>
    <w:rsid w:val="001E305D"/>
    <w:rsid w:val="001E30B5"/>
    <w:rsid w:val="001E334A"/>
    <w:rsid w:val="001E37D0"/>
    <w:rsid w:val="001E3C18"/>
    <w:rsid w:val="001E41D0"/>
    <w:rsid w:val="001E4922"/>
    <w:rsid w:val="001E4939"/>
    <w:rsid w:val="001E49A0"/>
    <w:rsid w:val="001E4B9D"/>
    <w:rsid w:val="001E4BC3"/>
    <w:rsid w:val="001E4CA0"/>
    <w:rsid w:val="001E4D60"/>
    <w:rsid w:val="001E565F"/>
    <w:rsid w:val="001E592C"/>
    <w:rsid w:val="001E5C12"/>
    <w:rsid w:val="001E5CE9"/>
    <w:rsid w:val="001E7581"/>
    <w:rsid w:val="001F009D"/>
    <w:rsid w:val="001F0936"/>
    <w:rsid w:val="001F0BF8"/>
    <w:rsid w:val="001F0DE8"/>
    <w:rsid w:val="001F1543"/>
    <w:rsid w:val="001F1773"/>
    <w:rsid w:val="001F17F3"/>
    <w:rsid w:val="001F18C9"/>
    <w:rsid w:val="001F234F"/>
    <w:rsid w:val="001F2515"/>
    <w:rsid w:val="001F2B09"/>
    <w:rsid w:val="001F32F7"/>
    <w:rsid w:val="001F39C7"/>
    <w:rsid w:val="001F3B45"/>
    <w:rsid w:val="001F40FC"/>
    <w:rsid w:val="001F426B"/>
    <w:rsid w:val="001F4464"/>
    <w:rsid w:val="001F463E"/>
    <w:rsid w:val="001F49C4"/>
    <w:rsid w:val="001F49FC"/>
    <w:rsid w:val="001F54BB"/>
    <w:rsid w:val="001F69DC"/>
    <w:rsid w:val="001F7176"/>
    <w:rsid w:val="001F7272"/>
    <w:rsid w:val="001F7C99"/>
    <w:rsid w:val="002002F3"/>
    <w:rsid w:val="00200967"/>
    <w:rsid w:val="00200B77"/>
    <w:rsid w:val="002015B8"/>
    <w:rsid w:val="002015E4"/>
    <w:rsid w:val="00201968"/>
    <w:rsid w:val="002019B8"/>
    <w:rsid w:val="00201A53"/>
    <w:rsid w:val="00202539"/>
    <w:rsid w:val="00202555"/>
    <w:rsid w:val="00202859"/>
    <w:rsid w:val="00202C13"/>
    <w:rsid w:val="00202EBD"/>
    <w:rsid w:val="00203615"/>
    <w:rsid w:val="0020377D"/>
    <w:rsid w:val="0020388E"/>
    <w:rsid w:val="002041CE"/>
    <w:rsid w:val="00204721"/>
    <w:rsid w:val="00204BF5"/>
    <w:rsid w:val="00204C2D"/>
    <w:rsid w:val="00204EBB"/>
    <w:rsid w:val="002051AD"/>
    <w:rsid w:val="0020523C"/>
    <w:rsid w:val="00205713"/>
    <w:rsid w:val="00205B41"/>
    <w:rsid w:val="00205B47"/>
    <w:rsid w:val="00205E39"/>
    <w:rsid w:val="0020695E"/>
    <w:rsid w:val="00206B98"/>
    <w:rsid w:val="00206BC6"/>
    <w:rsid w:val="00206FC7"/>
    <w:rsid w:val="002073B7"/>
    <w:rsid w:val="0020794A"/>
    <w:rsid w:val="00207E72"/>
    <w:rsid w:val="00207ECA"/>
    <w:rsid w:val="002106FD"/>
    <w:rsid w:val="00210D79"/>
    <w:rsid w:val="0021124F"/>
    <w:rsid w:val="0021167A"/>
    <w:rsid w:val="0021170A"/>
    <w:rsid w:val="00211858"/>
    <w:rsid w:val="00211CAD"/>
    <w:rsid w:val="00211E02"/>
    <w:rsid w:val="00211E2F"/>
    <w:rsid w:val="00212053"/>
    <w:rsid w:val="002124AF"/>
    <w:rsid w:val="00212553"/>
    <w:rsid w:val="00212CAF"/>
    <w:rsid w:val="00213298"/>
    <w:rsid w:val="00213534"/>
    <w:rsid w:val="0021423F"/>
    <w:rsid w:val="00214688"/>
    <w:rsid w:val="002148C3"/>
    <w:rsid w:val="002149EE"/>
    <w:rsid w:val="00214A18"/>
    <w:rsid w:val="00214C5B"/>
    <w:rsid w:val="00214CD8"/>
    <w:rsid w:val="00214EBF"/>
    <w:rsid w:val="0021572D"/>
    <w:rsid w:val="00215972"/>
    <w:rsid w:val="00215DE4"/>
    <w:rsid w:val="00216662"/>
    <w:rsid w:val="002167F8"/>
    <w:rsid w:val="00216FB4"/>
    <w:rsid w:val="00217A5A"/>
    <w:rsid w:val="00220166"/>
    <w:rsid w:val="00221029"/>
    <w:rsid w:val="00221183"/>
    <w:rsid w:val="0022126E"/>
    <w:rsid w:val="002215DC"/>
    <w:rsid w:val="00221B8F"/>
    <w:rsid w:val="00221EA5"/>
    <w:rsid w:val="0022226C"/>
    <w:rsid w:val="0022235B"/>
    <w:rsid w:val="002227B8"/>
    <w:rsid w:val="00222B48"/>
    <w:rsid w:val="00222CFB"/>
    <w:rsid w:val="00222DFA"/>
    <w:rsid w:val="00223031"/>
    <w:rsid w:val="00223279"/>
    <w:rsid w:val="002235AF"/>
    <w:rsid w:val="00223744"/>
    <w:rsid w:val="00223F42"/>
    <w:rsid w:val="00224D0F"/>
    <w:rsid w:val="00224F4B"/>
    <w:rsid w:val="00225ADD"/>
    <w:rsid w:val="00225BE3"/>
    <w:rsid w:val="00225CF9"/>
    <w:rsid w:val="0022607A"/>
    <w:rsid w:val="0022644A"/>
    <w:rsid w:val="00226E6A"/>
    <w:rsid w:val="0022710C"/>
    <w:rsid w:val="00227970"/>
    <w:rsid w:val="00227D4E"/>
    <w:rsid w:val="00227DCF"/>
    <w:rsid w:val="00227E67"/>
    <w:rsid w:val="00227F52"/>
    <w:rsid w:val="0023009F"/>
    <w:rsid w:val="00230337"/>
    <w:rsid w:val="002304A6"/>
    <w:rsid w:val="002310F2"/>
    <w:rsid w:val="00231317"/>
    <w:rsid w:val="002314B0"/>
    <w:rsid w:val="00231650"/>
    <w:rsid w:val="00231850"/>
    <w:rsid w:val="00231A40"/>
    <w:rsid w:val="00231B69"/>
    <w:rsid w:val="002320F9"/>
    <w:rsid w:val="00232244"/>
    <w:rsid w:val="002322B5"/>
    <w:rsid w:val="00232C95"/>
    <w:rsid w:val="002331A6"/>
    <w:rsid w:val="00233414"/>
    <w:rsid w:val="00233B7D"/>
    <w:rsid w:val="00234E92"/>
    <w:rsid w:val="002351FE"/>
    <w:rsid w:val="002354D3"/>
    <w:rsid w:val="002355FD"/>
    <w:rsid w:val="002358E0"/>
    <w:rsid w:val="00235B44"/>
    <w:rsid w:val="00235D25"/>
    <w:rsid w:val="00235EA4"/>
    <w:rsid w:val="00235FCB"/>
    <w:rsid w:val="00236F22"/>
    <w:rsid w:val="002375ED"/>
    <w:rsid w:val="00237853"/>
    <w:rsid w:val="00237FB6"/>
    <w:rsid w:val="00240261"/>
    <w:rsid w:val="00240471"/>
    <w:rsid w:val="00240BF8"/>
    <w:rsid w:val="00240F70"/>
    <w:rsid w:val="00240FFC"/>
    <w:rsid w:val="00241867"/>
    <w:rsid w:val="00241C6E"/>
    <w:rsid w:val="00241E8F"/>
    <w:rsid w:val="002425BB"/>
    <w:rsid w:val="00242874"/>
    <w:rsid w:val="00243D6E"/>
    <w:rsid w:val="00244385"/>
    <w:rsid w:val="002447C6"/>
    <w:rsid w:val="0024487F"/>
    <w:rsid w:val="0024493E"/>
    <w:rsid w:val="00244CF4"/>
    <w:rsid w:val="00244EAC"/>
    <w:rsid w:val="00244FCA"/>
    <w:rsid w:val="002452FC"/>
    <w:rsid w:val="002456B4"/>
    <w:rsid w:val="002458E4"/>
    <w:rsid w:val="0024594B"/>
    <w:rsid w:val="00245D9E"/>
    <w:rsid w:val="00246161"/>
    <w:rsid w:val="00246431"/>
    <w:rsid w:val="00246583"/>
    <w:rsid w:val="002466E2"/>
    <w:rsid w:val="002466F5"/>
    <w:rsid w:val="002467E7"/>
    <w:rsid w:val="00246D0B"/>
    <w:rsid w:val="00246D10"/>
    <w:rsid w:val="002470C8"/>
    <w:rsid w:val="00247336"/>
    <w:rsid w:val="00247BA5"/>
    <w:rsid w:val="00247F4A"/>
    <w:rsid w:val="002506E9"/>
    <w:rsid w:val="00250A22"/>
    <w:rsid w:val="00251268"/>
    <w:rsid w:val="0025165A"/>
    <w:rsid w:val="00251810"/>
    <w:rsid w:val="0025182A"/>
    <w:rsid w:val="002523D4"/>
    <w:rsid w:val="00252765"/>
    <w:rsid w:val="00252777"/>
    <w:rsid w:val="00252AFC"/>
    <w:rsid w:val="00252D20"/>
    <w:rsid w:val="002531B9"/>
    <w:rsid w:val="00253A26"/>
    <w:rsid w:val="002542AC"/>
    <w:rsid w:val="00254302"/>
    <w:rsid w:val="0025477E"/>
    <w:rsid w:val="00254F19"/>
    <w:rsid w:val="00255220"/>
    <w:rsid w:val="0025530D"/>
    <w:rsid w:val="0025538D"/>
    <w:rsid w:val="002555D5"/>
    <w:rsid w:val="002557D6"/>
    <w:rsid w:val="00255B74"/>
    <w:rsid w:val="00255D5E"/>
    <w:rsid w:val="00256200"/>
    <w:rsid w:val="0025621B"/>
    <w:rsid w:val="00256769"/>
    <w:rsid w:val="002569E4"/>
    <w:rsid w:val="0025708F"/>
    <w:rsid w:val="002575A4"/>
    <w:rsid w:val="00257A9F"/>
    <w:rsid w:val="00257ACD"/>
    <w:rsid w:val="002615E9"/>
    <w:rsid w:val="00261EC3"/>
    <w:rsid w:val="0026227B"/>
    <w:rsid w:val="00262D63"/>
    <w:rsid w:val="00262EF9"/>
    <w:rsid w:val="002630D8"/>
    <w:rsid w:val="00263B77"/>
    <w:rsid w:val="002640A9"/>
    <w:rsid w:val="00264549"/>
    <w:rsid w:val="002648F2"/>
    <w:rsid w:val="00264BB5"/>
    <w:rsid w:val="0026522F"/>
    <w:rsid w:val="00265283"/>
    <w:rsid w:val="0026550B"/>
    <w:rsid w:val="002668B1"/>
    <w:rsid w:val="00266C8F"/>
    <w:rsid w:val="00266CBF"/>
    <w:rsid w:val="00266F28"/>
    <w:rsid w:val="0026728B"/>
    <w:rsid w:val="002676FD"/>
    <w:rsid w:val="002702E7"/>
    <w:rsid w:val="002705ED"/>
    <w:rsid w:val="00270685"/>
    <w:rsid w:val="0027079C"/>
    <w:rsid w:val="00270DDE"/>
    <w:rsid w:val="00270F15"/>
    <w:rsid w:val="002723FE"/>
    <w:rsid w:val="0027252B"/>
    <w:rsid w:val="00272864"/>
    <w:rsid w:val="00272FF4"/>
    <w:rsid w:val="00273354"/>
    <w:rsid w:val="00273393"/>
    <w:rsid w:val="00273B1C"/>
    <w:rsid w:val="00273FBE"/>
    <w:rsid w:val="002755FB"/>
    <w:rsid w:val="00275803"/>
    <w:rsid w:val="00275962"/>
    <w:rsid w:val="00275C3A"/>
    <w:rsid w:val="00275D02"/>
    <w:rsid w:val="0027635C"/>
    <w:rsid w:val="00277088"/>
    <w:rsid w:val="00277E55"/>
    <w:rsid w:val="00280071"/>
    <w:rsid w:val="00280813"/>
    <w:rsid w:val="002809ED"/>
    <w:rsid w:val="00281447"/>
    <w:rsid w:val="00281A6D"/>
    <w:rsid w:val="00281AC6"/>
    <w:rsid w:val="00281DD7"/>
    <w:rsid w:val="00281E2E"/>
    <w:rsid w:val="00282395"/>
    <w:rsid w:val="002827A5"/>
    <w:rsid w:val="00282F1C"/>
    <w:rsid w:val="00282F9A"/>
    <w:rsid w:val="002831CF"/>
    <w:rsid w:val="0028384D"/>
    <w:rsid w:val="002839C9"/>
    <w:rsid w:val="00283A81"/>
    <w:rsid w:val="002841B9"/>
    <w:rsid w:val="00284FCD"/>
    <w:rsid w:val="002852CE"/>
    <w:rsid w:val="002853BF"/>
    <w:rsid w:val="00285688"/>
    <w:rsid w:val="00285807"/>
    <w:rsid w:val="00285C7B"/>
    <w:rsid w:val="00285DEE"/>
    <w:rsid w:val="00286011"/>
    <w:rsid w:val="002867F6"/>
    <w:rsid w:val="00286BA8"/>
    <w:rsid w:val="00286C81"/>
    <w:rsid w:val="00287528"/>
    <w:rsid w:val="00287555"/>
    <w:rsid w:val="002875F5"/>
    <w:rsid w:val="00287C74"/>
    <w:rsid w:val="00287CCB"/>
    <w:rsid w:val="00287E88"/>
    <w:rsid w:val="0029025E"/>
    <w:rsid w:val="00290702"/>
    <w:rsid w:val="00290857"/>
    <w:rsid w:val="00291657"/>
    <w:rsid w:val="00291D58"/>
    <w:rsid w:val="00292873"/>
    <w:rsid w:val="00292BE0"/>
    <w:rsid w:val="00292E5E"/>
    <w:rsid w:val="002933BA"/>
    <w:rsid w:val="002935F8"/>
    <w:rsid w:val="0029366E"/>
    <w:rsid w:val="002938AE"/>
    <w:rsid w:val="00293917"/>
    <w:rsid w:val="00293CCD"/>
    <w:rsid w:val="00293FFD"/>
    <w:rsid w:val="002949A1"/>
    <w:rsid w:val="00294C04"/>
    <w:rsid w:val="00294CA9"/>
    <w:rsid w:val="00294EBB"/>
    <w:rsid w:val="0029516A"/>
    <w:rsid w:val="0029547A"/>
    <w:rsid w:val="002954E1"/>
    <w:rsid w:val="00295558"/>
    <w:rsid w:val="0029567B"/>
    <w:rsid w:val="002959A4"/>
    <w:rsid w:val="00295F59"/>
    <w:rsid w:val="0029647C"/>
    <w:rsid w:val="00296562"/>
    <w:rsid w:val="0029672E"/>
    <w:rsid w:val="00296B51"/>
    <w:rsid w:val="00296EF1"/>
    <w:rsid w:val="0029742E"/>
    <w:rsid w:val="002975AE"/>
    <w:rsid w:val="002978E3"/>
    <w:rsid w:val="00297C1E"/>
    <w:rsid w:val="00297CF2"/>
    <w:rsid w:val="002A00D4"/>
    <w:rsid w:val="002A0121"/>
    <w:rsid w:val="002A0280"/>
    <w:rsid w:val="002A0696"/>
    <w:rsid w:val="002A06FD"/>
    <w:rsid w:val="002A09D6"/>
    <w:rsid w:val="002A13C7"/>
    <w:rsid w:val="002A25F4"/>
    <w:rsid w:val="002A2BE4"/>
    <w:rsid w:val="002A3015"/>
    <w:rsid w:val="002A3938"/>
    <w:rsid w:val="002A3BB8"/>
    <w:rsid w:val="002A4321"/>
    <w:rsid w:val="002A488F"/>
    <w:rsid w:val="002A6131"/>
    <w:rsid w:val="002A6190"/>
    <w:rsid w:val="002A6505"/>
    <w:rsid w:val="002A7439"/>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1D2E"/>
    <w:rsid w:val="002B2221"/>
    <w:rsid w:val="002B23CA"/>
    <w:rsid w:val="002B2629"/>
    <w:rsid w:val="002B31EC"/>
    <w:rsid w:val="002B363F"/>
    <w:rsid w:val="002B3B1F"/>
    <w:rsid w:val="002B4086"/>
    <w:rsid w:val="002B42C6"/>
    <w:rsid w:val="002B4500"/>
    <w:rsid w:val="002B4C23"/>
    <w:rsid w:val="002B5073"/>
    <w:rsid w:val="002B5835"/>
    <w:rsid w:val="002B5BA7"/>
    <w:rsid w:val="002B6082"/>
    <w:rsid w:val="002B64BF"/>
    <w:rsid w:val="002B6B96"/>
    <w:rsid w:val="002B6D44"/>
    <w:rsid w:val="002B734A"/>
    <w:rsid w:val="002B7498"/>
    <w:rsid w:val="002B77F4"/>
    <w:rsid w:val="002C0316"/>
    <w:rsid w:val="002C0DD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602C"/>
    <w:rsid w:val="002C60B9"/>
    <w:rsid w:val="002C624E"/>
    <w:rsid w:val="002C657F"/>
    <w:rsid w:val="002C6599"/>
    <w:rsid w:val="002C6F7B"/>
    <w:rsid w:val="002C726B"/>
    <w:rsid w:val="002C7A41"/>
    <w:rsid w:val="002C7B1F"/>
    <w:rsid w:val="002C7E16"/>
    <w:rsid w:val="002C7F71"/>
    <w:rsid w:val="002D0061"/>
    <w:rsid w:val="002D025C"/>
    <w:rsid w:val="002D02D7"/>
    <w:rsid w:val="002D0A0B"/>
    <w:rsid w:val="002D0ABC"/>
    <w:rsid w:val="002D0E4C"/>
    <w:rsid w:val="002D182C"/>
    <w:rsid w:val="002D194F"/>
    <w:rsid w:val="002D1B9C"/>
    <w:rsid w:val="002D3430"/>
    <w:rsid w:val="002D392C"/>
    <w:rsid w:val="002D3A60"/>
    <w:rsid w:val="002D4117"/>
    <w:rsid w:val="002D4A38"/>
    <w:rsid w:val="002D4E14"/>
    <w:rsid w:val="002D55C3"/>
    <w:rsid w:val="002D5606"/>
    <w:rsid w:val="002D5760"/>
    <w:rsid w:val="002D60B1"/>
    <w:rsid w:val="002D6337"/>
    <w:rsid w:val="002D69AE"/>
    <w:rsid w:val="002D6D05"/>
    <w:rsid w:val="002D7796"/>
    <w:rsid w:val="002D7A47"/>
    <w:rsid w:val="002D7E31"/>
    <w:rsid w:val="002D7FD5"/>
    <w:rsid w:val="002E0097"/>
    <w:rsid w:val="002E05FB"/>
    <w:rsid w:val="002E0FD1"/>
    <w:rsid w:val="002E10C2"/>
    <w:rsid w:val="002E1617"/>
    <w:rsid w:val="002E200C"/>
    <w:rsid w:val="002E20BC"/>
    <w:rsid w:val="002E242E"/>
    <w:rsid w:val="002E25C6"/>
    <w:rsid w:val="002E262C"/>
    <w:rsid w:val="002E27A4"/>
    <w:rsid w:val="002E2E9B"/>
    <w:rsid w:val="002E3129"/>
    <w:rsid w:val="002E353B"/>
    <w:rsid w:val="002E3D1F"/>
    <w:rsid w:val="002E4F82"/>
    <w:rsid w:val="002E54AF"/>
    <w:rsid w:val="002E58C3"/>
    <w:rsid w:val="002E5B55"/>
    <w:rsid w:val="002E5D02"/>
    <w:rsid w:val="002E5D61"/>
    <w:rsid w:val="002E5FE3"/>
    <w:rsid w:val="002E6738"/>
    <w:rsid w:val="002E686F"/>
    <w:rsid w:val="002E6B7F"/>
    <w:rsid w:val="002E6D95"/>
    <w:rsid w:val="002E7F0F"/>
    <w:rsid w:val="002E7FB0"/>
    <w:rsid w:val="002F0577"/>
    <w:rsid w:val="002F05C3"/>
    <w:rsid w:val="002F0EE3"/>
    <w:rsid w:val="002F10DC"/>
    <w:rsid w:val="002F1238"/>
    <w:rsid w:val="002F1274"/>
    <w:rsid w:val="002F1822"/>
    <w:rsid w:val="002F1C07"/>
    <w:rsid w:val="002F202E"/>
    <w:rsid w:val="002F2172"/>
    <w:rsid w:val="002F27BC"/>
    <w:rsid w:val="002F2B5B"/>
    <w:rsid w:val="002F2C88"/>
    <w:rsid w:val="002F3070"/>
    <w:rsid w:val="002F3543"/>
    <w:rsid w:val="002F37C1"/>
    <w:rsid w:val="002F3E79"/>
    <w:rsid w:val="002F445A"/>
    <w:rsid w:val="002F4918"/>
    <w:rsid w:val="002F4C7A"/>
    <w:rsid w:val="002F4F8D"/>
    <w:rsid w:val="002F506D"/>
    <w:rsid w:val="002F5630"/>
    <w:rsid w:val="002F584D"/>
    <w:rsid w:val="002F5AD4"/>
    <w:rsid w:val="002F5AE6"/>
    <w:rsid w:val="002F5E0C"/>
    <w:rsid w:val="002F77A8"/>
    <w:rsid w:val="002F7C62"/>
    <w:rsid w:val="002F7CF3"/>
    <w:rsid w:val="00300826"/>
    <w:rsid w:val="00300953"/>
    <w:rsid w:val="00300E8F"/>
    <w:rsid w:val="00300EFD"/>
    <w:rsid w:val="00300F39"/>
    <w:rsid w:val="00301604"/>
    <w:rsid w:val="00301995"/>
    <w:rsid w:val="0030283F"/>
    <w:rsid w:val="00302BE3"/>
    <w:rsid w:val="00302E7D"/>
    <w:rsid w:val="003038A7"/>
    <w:rsid w:val="00303982"/>
    <w:rsid w:val="00303E1A"/>
    <w:rsid w:val="00303EDE"/>
    <w:rsid w:val="00304C1F"/>
    <w:rsid w:val="0030515E"/>
    <w:rsid w:val="003054A6"/>
    <w:rsid w:val="003055FF"/>
    <w:rsid w:val="00305C53"/>
    <w:rsid w:val="00305E7D"/>
    <w:rsid w:val="00306718"/>
    <w:rsid w:val="0030697C"/>
    <w:rsid w:val="00306A52"/>
    <w:rsid w:val="00307065"/>
    <w:rsid w:val="0030727A"/>
    <w:rsid w:val="0030777F"/>
    <w:rsid w:val="003077F2"/>
    <w:rsid w:val="00307AEE"/>
    <w:rsid w:val="0031001E"/>
    <w:rsid w:val="003108DB"/>
    <w:rsid w:val="00310D9F"/>
    <w:rsid w:val="00310F4A"/>
    <w:rsid w:val="0031111C"/>
    <w:rsid w:val="003115C0"/>
    <w:rsid w:val="0031173B"/>
    <w:rsid w:val="00311760"/>
    <w:rsid w:val="00311794"/>
    <w:rsid w:val="0031196E"/>
    <w:rsid w:val="0031201A"/>
    <w:rsid w:val="00312876"/>
    <w:rsid w:val="00312C39"/>
    <w:rsid w:val="00312C63"/>
    <w:rsid w:val="003131B5"/>
    <w:rsid w:val="00313DF6"/>
    <w:rsid w:val="00313F62"/>
    <w:rsid w:val="003141BC"/>
    <w:rsid w:val="003141D7"/>
    <w:rsid w:val="0031432A"/>
    <w:rsid w:val="0031482A"/>
    <w:rsid w:val="0031544D"/>
    <w:rsid w:val="003155EF"/>
    <w:rsid w:val="00315791"/>
    <w:rsid w:val="00316D7A"/>
    <w:rsid w:val="00317018"/>
    <w:rsid w:val="0031789C"/>
    <w:rsid w:val="00317AAF"/>
    <w:rsid w:val="00317EFF"/>
    <w:rsid w:val="00317F50"/>
    <w:rsid w:val="003206C5"/>
    <w:rsid w:val="00320E79"/>
    <w:rsid w:val="0032119D"/>
    <w:rsid w:val="003215CC"/>
    <w:rsid w:val="003215FE"/>
    <w:rsid w:val="00321844"/>
    <w:rsid w:val="00321F4F"/>
    <w:rsid w:val="0032240E"/>
    <w:rsid w:val="00322631"/>
    <w:rsid w:val="003227D9"/>
    <w:rsid w:val="003229E1"/>
    <w:rsid w:val="00322A4A"/>
    <w:rsid w:val="00322D4E"/>
    <w:rsid w:val="00322D68"/>
    <w:rsid w:val="00322E02"/>
    <w:rsid w:val="00323171"/>
    <w:rsid w:val="003231C4"/>
    <w:rsid w:val="00323313"/>
    <w:rsid w:val="00323598"/>
    <w:rsid w:val="00323709"/>
    <w:rsid w:val="003239B8"/>
    <w:rsid w:val="003239FE"/>
    <w:rsid w:val="00323D7A"/>
    <w:rsid w:val="00323F90"/>
    <w:rsid w:val="00324452"/>
    <w:rsid w:val="00324536"/>
    <w:rsid w:val="003245B0"/>
    <w:rsid w:val="00324FCA"/>
    <w:rsid w:val="003258FC"/>
    <w:rsid w:val="00325BBA"/>
    <w:rsid w:val="00326041"/>
    <w:rsid w:val="00326287"/>
    <w:rsid w:val="003262CB"/>
    <w:rsid w:val="00326D78"/>
    <w:rsid w:val="00327584"/>
    <w:rsid w:val="00330246"/>
    <w:rsid w:val="00330301"/>
    <w:rsid w:val="00330AB2"/>
    <w:rsid w:val="00330E26"/>
    <w:rsid w:val="00331333"/>
    <w:rsid w:val="003321DB"/>
    <w:rsid w:val="0033227B"/>
    <w:rsid w:val="00332856"/>
    <w:rsid w:val="0033295C"/>
    <w:rsid w:val="00332EB9"/>
    <w:rsid w:val="003330EC"/>
    <w:rsid w:val="00333BCA"/>
    <w:rsid w:val="00333C77"/>
    <w:rsid w:val="00333D07"/>
    <w:rsid w:val="0033409B"/>
    <w:rsid w:val="003343FE"/>
    <w:rsid w:val="003344FC"/>
    <w:rsid w:val="003345CE"/>
    <w:rsid w:val="00334AFD"/>
    <w:rsid w:val="0033600A"/>
    <w:rsid w:val="0033659F"/>
    <w:rsid w:val="0033665E"/>
    <w:rsid w:val="003366CD"/>
    <w:rsid w:val="00336CDD"/>
    <w:rsid w:val="00337488"/>
    <w:rsid w:val="00337A67"/>
    <w:rsid w:val="00340211"/>
    <w:rsid w:val="003409D8"/>
    <w:rsid w:val="00340A95"/>
    <w:rsid w:val="003414AA"/>
    <w:rsid w:val="003415F3"/>
    <w:rsid w:val="003419B7"/>
    <w:rsid w:val="00341C3E"/>
    <w:rsid w:val="00341F60"/>
    <w:rsid w:val="0034212B"/>
    <w:rsid w:val="00342448"/>
    <w:rsid w:val="003425DC"/>
    <w:rsid w:val="0034280D"/>
    <w:rsid w:val="00342910"/>
    <w:rsid w:val="00342DBC"/>
    <w:rsid w:val="00343A29"/>
    <w:rsid w:val="00343FEF"/>
    <w:rsid w:val="003442C3"/>
    <w:rsid w:val="00344412"/>
    <w:rsid w:val="0034496E"/>
    <w:rsid w:val="00344D99"/>
    <w:rsid w:val="00344E2B"/>
    <w:rsid w:val="00344F00"/>
    <w:rsid w:val="00345C0C"/>
    <w:rsid w:val="00345D23"/>
    <w:rsid w:val="003463C7"/>
    <w:rsid w:val="00346425"/>
    <w:rsid w:val="003468D1"/>
    <w:rsid w:val="003473E3"/>
    <w:rsid w:val="00347818"/>
    <w:rsid w:val="00347BA6"/>
    <w:rsid w:val="0035026F"/>
    <w:rsid w:val="0035038D"/>
    <w:rsid w:val="0035066D"/>
    <w:rsid w:val="003507C9"/>
    <w:rsid w:val="003512E2"/>
    <w:rsid w:val="00351479"/>
    <w:rsid w:val="00351B7F"/>
    <w:rsid w:val="00351E33"/>
    <w:rsid w:val="003525F0"/>
    <w:rsid w:val="00352A33"/>
    <w:rsid w:val="00352C95"/>
    <w:rsid w:val="0035307A"/>
    <w:rsid w:val="00353122"/>
    <w:rsid w:val="00353158"/>
    <w:rsid w:val="00353CA7"/>
    <w:rsid w:val="00353EC2"/>
    <w:rsid w:val="00353F03"/>
    <w:rsid w:val="00353F33"/>
    <w:rsid w:val="0035428C"/>
    <w:rsid w:val="003549B0"/>
    <w:rsid w:val="00354BD8"/>
    <w:rsid w:val="00354C3F"/>
    <w:rsid w:val="00354F0A"/>
    <w:rsid w:val="00355C23"/>
    <w:rsid w:val="0035656E"/>
    <w:rsid w:val="0035691E"/>
    <w:rsid w:val="00356BE8"/>
    <w:rsid w:val="00356BED"/>
    <w:rsid w:val="00356F10"/>
    <w:rsid w:val="003575B1"/>
    <w:rsid w:val="003577B3"/>
    <w:rsid w:val="003578D1"/>
    <w:rsid w:val="00357C39"/>
    <w:rsid w:val="00357EC3"/>
    <w:rsid w:val="0036022F"/>
    <w:rsid w:val="00360A61"/>
    <w:rsid w:val="00360D7B"/>
    <w:rsid w:val="00361001"/>
    <w:rsid w:val="0036108B"/>
    <w:rsid w:val="0036109C"/>
    <w:rsid w:val="003613CB"/>
    <w:rsid w:val="003613F1"/>
    <w:rsid w:val="0036151D"/>
    <w:rsid w:val="00361929"/>
    <w:rsid w:val="00362006"/>
    <w:rsid w:val="00362347"/>
    <w:rsid w:val="00362B10"/>
    <w:rsid w:val="00362C21"/>
    <w:rsid w:val="00362DB4"/>
    <w:rsid w:val="00362E09"/>
    <w:rsid w:val="00362ECE"/>
    <w:rsid w:val="003633CC"/>
    <w:rsid w:val="00363753"/>
    <w:rsid w:val="00363C4F"/>
    <w:rsid w:val="00363C6E"/>
    <w:rsid w:val="00363EBA"/>
    <w:rsid w:val="003641E0"/>
    <w:rsid w:val="00364535"/>
    <w:rsid w:val="00364689"/>
    <w:rsid w:val="003659FD"/>
    <w:rsid w:val="00365AD5"/>
    <w:rsid w:val="00366240"/>
    <w:rsid w:val="0036645F"/>
    <w:rsid w:val="00366598"/>
    <w:rsid w:val="0036673F"/>
    <w:rsid w:val="003669A9"/>
    <w:rsid w:val="00366A2A"/>
    <w:rsid w:val="003675F2"/>
    <w:rsid w:val="00367637"/>
    <w:rsid w:val="00367B78"/>
    <w:rsid w:val="00367C7E"/>
    <w:rsid w:val="00367D72"/>
    <w:rsid w:val="00367DBA"/>
    <w:rsid w:val="00367F0F"/>
    <w:rsid w:val="003704F3"/>
    <w:rsid w:val="003706C4"/>
    <w:rsid w:val="00370B3E"/>
    <w:rsid w:val="00370CD4"/>
    <w:rsid w:val="00370EB6"/>
    <w:rsid w:val="00370EED"/>
    <w:rsid w:val="00370F3F"/>
    <w:rsid w:val="003714FD"/>
    <w:rsid w:val="00371BF1"/>
    <w:rsid w:val="00372B7D"/>
    <w:rsid w:val="00372BA6"/>
    <w:rsid w:val="00372F51"/>
    <w:rsid w:val="003733A2"/>
    <w:rsid w:val="00373A30"/>
    <w:rsid w:val="00373AAC"/>
    <w:rsid w:val="00373EC9"/>
    <w:rsid w:val="003741F4"/>
    <w:rsid w:val="003743F2"/>
    <w:rsid w:val="00374E66"/>
    <w:rsid w:val="003757DF"/>
    <w:rsid w:val="00375D82"/>
    <w:rsid w:val="00376405"/>
    <w:rsid w:val="003766A8"/>
    <w:rsid w:val="0037685B"/>
    <w:rsid w:val="00376DD1"/>
    <w:rsid w:val="00377063"/>
    <w:rsid w:val="00377333"/>
    <w:rsid w:val="0037765A"/>
    <w:rsid w:val="003802C7"/>
    <w:rsid w:val="00380AA0"/>
    <w:rsid w:val="00380CD6"/>
    <w:rsid w:val="00380CD8"/>
    <w:rsid w:val="00380E53"/>
    <w:rsid w:val="003813B8"/>
    <w:rsid w:val="003818C1"/>
    <w:rsid w:val="00381A33"/>
    <w:rsid w:val="00381BCC"/>
    <w:rsid w:val="00381E47"/>
    <w:rsid w:val="00381F48"/>
    <w:rsid w:val="00381F82"/>
    <w:rsid w:val="00381FA4"/>
    <w:rsid w:val="00382000"/>
    <w:rsid w:val="0038288B"/>
    <w:rsid w:val="00383245"/>
    <w:rsid w:val="003843C6"/>
    <w:rsid w:val="0038463C"/>
    <w:rsid w:val="00384F99"/>
    <w:rsid w:val="003853B6"/>
    <w:rsid w:val="00385CF5"/>
    <w:rsid w:val="003861C6"/>
    <w:rsid w:val="0038621C"/>
    <w:rsid w:val="00386287"/>
    <w:rsid w:val="003865ED"/>
    <w:rsid w:val="00386832"/>
    <w:rsid w:val="00386C88"/>
    <w:rsid w:val="0038731D"/>
    <w:rsid w:val="003873CD"/>
    <w:rsid w:val="00387698"/>
    <w:rsid w:val="003878B6"/>
    <w:rsid w:val="00387A3D"/>
    <w:rsid w:val="00387A62"/>
    <w:rsid w:val="00387C02"/>
    <w:rsid w:val="00387C5F"/>
    <w:rsid w:val="00390248"/>
    <w:rsid w:val="003904BC"/>
    <w:rsid w:val="0039061F"/>
    <w:rsid w:val="00391276"/>
    <w:rsid w:val="003917AD"/>
    <w:rsid w:val="00391AA6"/>
    <w:rsid w:val="00391AFB"/>
    <w:rsid w:val="00392209"/>
    <w:rsid w:val="0039222B"/>
    <w:rsid w:val="0039265E"/>
    <w:rsid w:val="00392B3C"/>
    <w:rsid w:val="00392C85"/>
    <w:rsid w:val="00394831"/>
    <w:rsid w:val="0039512B"/>
    <w:rsid w:val="00395382"/>
    <w:rsid w:val="00395B14"/>
    <w:rsid w:val="00395BFC"/>
    <w:rsid w:val="0039625D"/>
    <w:rsid w:val="0039633F"/>
    <w:rsid w:val="003967C5"/>
    <w:rsid w:val="00396956"/>
    <w:rsid w:val="00396A68"/>
    <w:rsid w:val="00396C6A"/>
    <w:rsid w:val="00396DAD"/>
    <w:rsid w:val="00396F1E"/>
    <w:rsid w:val="003974AA"/>
    <w:rsid w:val="00397907"/>
    <w:rsid w:val="00397D94"/>
    <w:rsid w:val="003A095E"/>
    <w:rsid w:val="003A0C8A"/>
    <w:rsid w:val="003A0F41"/>
    <w:rsid w:val="003A0FAF"/>
    <w:rsid w:val="003A1283"/>
    <w:rsid w:val="003A194C"/>
    <w:rsid w:val="003A1DFC"/>
    <w:rsid w:val="003A1FBB"/>
    <w:rsid w:val="003A2428"/>
    <w:rsid w:val="003A2795"/>
    <w:rsid w:val="003A2EE6"/>
    <w:rsid w:val="003A30DF"/>
    <w:rsid w:val="003A396A"/>
    <w:rsid w:val="003A3B2C"/>
    <w:rsid w:val="003A48FB"/>
    <w:rsid w:val="003A504A"/>
    <w:rsid w:val="003A54D0"/>
    <w:rsid w:val="003A5AC0"/>
    <w:rsid w:val="003A5AD7"/>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E85"/>
    <w:rsid w:val="003B2F47"/>
    <w:rsid w:val="003B2F91"/>
    <w:rsid w:val="003B43D6"/>
    <w:rsid w:val="003B4C27"/>
    <w:rsid w:val="003B4CC2"/>
    <w:rsid w:val="003B5216"/>
    <w:rsid w:val="003B551E"/>
    <w:rsid w:val="003B5811"/>
    <w:rsid w:val="003B5968"/>
    <w:rsid w:val="003B5F30"/>
    <w:rsid w:val="003B6301"/>
    <w:rsid w:val="003B631C"/>
    <w:rsid w:val="003B6425"/>
    <w:rsid w:val="003B6B57"/>
    <w:rsid w:val="003B7ADD"/>
    <w:rsid w:val="003B7DCB"/>
    <w:rsid w:val="003B7FB7"/>
    <w:rsid w:val="003C0130"/>
    <w:rsid w:val="003C059B"/>
    <w:rsid w:val="003C0F9E"/>
    <w:rsid w:val="003C1B11"/>
    <w:rsid w:val="003C1D60"/>
    <w:rsid w:val="003C2410"/>
    <w:rsid w:val="003C2617"/>
    <w:rsid w:val="003C3172"/>
    <w:rsid w:val="003C33A9"/>
    <w:rsid w:val="003C4598"/>
    <w:rsid w:val="003C45D2"/>
    <w:rsid w:val="003C45DC"/>
    <w:rsid w:val="003C4756"/>
    <w:rsid w:val="003C4C58"/>
    <w:rsid w:val="003C4D70"/>
    <w:rsid w:val="003C4F74"/>
    <w:rsid w:val="003C50B0"/>
    <w:rsid w:val="003C57AB"/>
    <w:rsid w:val="003C5866"/>
    <w:rsid w:val="003C5D99"/>
    <w:rsid w:val="003C6465"/>
    <w:rsid w:val="003C651A"/>
    <w:rsid w:val="003C6635"/>
    <w:rsid w:val="003C6A4F"/>
    <w:rsid w:val="003C6C42"/>
    <w:rsid w:val="003C6FDD"/>
    <w:rsid w:val="003C7110"/>
    <w:rsid w:val="003C7781"/>
    <w:rsid w:val="003C77BA"/>
    <w:rsid w:val="003D008F"/>
    <w:rsid w:val="003D064A"/>
    <w:rsid w:val="003D07D7"/>
    <w:rsid w:val="003D0B0F"/>
    <w:rsid w:val="003D18F7"/>
    <w:rsid w:val="003D2097"/>
    <w:rsid w:val="003D27FF"/>
    <w:rsid w:val="003D2934"/>
    <w:rsid w:val="003D2AB4"/>
    <w:rsid w:val="003D3668"/>
    <w:rsid w:val="003D5291"/>
    <w:rsid w:val="003D55F5"/>
    <w:rsid w:val="003D59A7"/>
    <w:rsid w:val="003D5ACC"/>
    <w:rsid w:val="003D603E"/>
    <w:rsid w:val="003D60A2"/>
    <w:rsid w:val="003D6211"/>
    <w:rsid w:val="003D6AEC"/>
    <w:rsid w:val="003D6D98"/>
    <w:rsid w:val="003D7EF1"/>
    <w:rsid w:val="003E061E"/>
    <w:rsid w:val="003E06BA"/>
    <w:rsid w:val="003E133A"/>
    <w:rsid w:val="003E243E"/>
    <w:rsid w:val="003E2834"/>
    <w:rsid w:val="003E38BD"/>
    <w:rsid w:val="003E3BD2"/>
    <w:rsid w:val="003E4095"/>
    <w:rsid w:val="003E4CF9"/>
    <w:rsid w:val="003E4F47"/>
    <w:rsid w:val="003E551A"/>
    <w:rsid w:val="003E577A"/>
    <w:rsid w:val="003E5B26"/>
    <w:rsid w:val="003E5C96"/>
    <w:rsid w:val="003E651E"/>
    <w:rsid w:val="003E661C"/>
    <w:rsid w:val="003E6AAC"/>
    <w:rsid w:val="003E6FDB"/>
    <w:rsid w:val="003E7209"/>
    <w:rsid w:val="003E7336"/>
    <w:rsid w:val="003E79BE"/>
    <w:rsid w:val="003F08E5"/>
    <w:rsid w:val="003F0A00"/>
    <w:rsid w:val="003F117F"/>
    <w:rsid w:val="003F1336"/>
    <w:rsid w:val="003F19B3"/>
    <w:rsid w:val="003F1A7C"/>
    <w:rsid w:val="003F1F38"/>
    <w:rsid w:val="003F2117"/>
    <w:rsid w:val="003F2280"/>
    <w:rsid w:val="003F2F07"/>
    <w:rsid w:val="003F3211"/>
    <w:rsid w:val="003F323F"/>
    <w:rsid w:val="003F3568"/>
    <w:rsid w:val="003F3743"/>
    <w:rsid w:val="003F37AC"/>
    <w:rsid w:val="003F3A3A"/>
    <w:rsid w:val="003F3B6A"/>
    <w:rsid w:val="003F44F7"/>
    <w:rsid w:val="003F46A4"/>
    <w:rsid w:val="003F54C8"/>
    <w:rsid w:val="003F56DD"/>
    <w:rsid w:val="003F60B2"/>
    <w:rsid w:val="003F6BC1"/>
    <w:rsid w:val="003F6CDE"/>
    <w:rsid w:val="003F71B5"/>
    <w:rsid w:val="003F7A39"/>
    <w:rsid w:val="003F7AB5"/>
    <w:rsid w:val="003F7F01"/>
    <w:rsid w:val="004000BA"/>
    <w:rsid w:val="004000E6"/>
    <w:rsid w:val="0040038F"/>
    <w:rsid w:val="00400E63"/>
    <w:rsid w:val="00401D34"/>
    <w:rsid w:val="004022F7"/>
    <w:rsid w:val="00402302"/>
    <w:rsid w:val="0040231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5B5F"/>
    <w:rsid w:val="00406816"/>
    <w:rsid w:val="00406F6C"/>
    <w:rsid w:val="00407D13"/>
    <w:rsid w:val="0041007D"/>
    <w:rsid w:val="004104A0"/>
    <w:rsid w:val="004106F5"/>
    <w:rsid w:val="00411F5B"/>
    <w:rsid w:val="00412737"/>
    <w:rsid w:val="00412B95"/>
    <w:rsid w:val="00412C9C"/>
    <w:rsid w:val="00412EAB"/>
    <w:rsid w:val="00412FDB"/>
    <w:rsid w:val="00413428"/>
    <w:rsid w:val="0041377A"/>
    <w:rsid w:val="004137D8"/>
    <w:rsid w:val="00413EAB"/>
    <w:rsid w:val="00413F67"/>
    <w:rsid w:val="00414186"/>
    <w:rsid w:val="004144BD"/>
    <w:rsid w:val="0041450A"/>
    <w:rsid w:val="00414E8A"/>
    <w:rsid w:val="004153C5"/>
    <w:rsid w:val="0041556D"/>
    <w:rsid w:val="0041560B"/>
    <w:rsid w:val="00415AA9"/>
    <w:rsid w:val="00415D72"/>
    <w:rsid w:val="00415FF2"/>
    <w:rsid w:val="004162AE"/>
    <w:rsid w:val="0041698B"/>
    <w:rsid w:val="0041713F"/>
    <w:rsid w:val="0041795A"/>
    <w:rsid w:val="00417D47"/>
    <w:rsid w:val="00420205"/>
    <w:rsid w:val="0042064E"/>
    <w:rsid w:val="00420B9A"/>
    <w:rsid w:val="00420BAA"/>
    <w:rsid w:val="004210EC"/>
    <w:rsid w:val="00421294"/>
    <w:rsid w:val="00421511"/>
    <w:rsid w:val="00421A55"/>
    <w:rsid w:val="00421E83"/>
    <w:rsid w:val="00422915"/>
    <w:rsid w:val="00422B6C"/>
    <w:rsid w:val="0042340E"/>
    <w:rsid w:val="00423669"/>
    <w:rsid w:val="004237F2"/>
    <w:rsid w:val="00423898"/>
    <w:rsid w:val="00423B34"/>
    <w:rsid w:val="00423CE3"/>
    <w:rsid w:val="00423DEA"/>
    <w:rsid w:val="0042422E"/>
    <w:rsid w:val="0042445B"/>
    <w:rsid w:val="00424AB9"/>
    <w:rsid w:val="0042595B"/>
    <w:rsid w:val="00426115"/>
    <w:rsid w:val="00426961"/>
    <w:rsid w:val="00426C24"/>
    <w:rsid w:val="0042729B"/>
    <w:rsid w:val="00427672"/>
    <w:rsid w:val="00430199"/>
    <w:rsid w:val="0043039D"/>
    <w:rsid w:val="00430938"/>
    <w:rsid w:val="004312E9"/>
    <w:rsid w:val="004315E9"/>
    <w:rsid w:val="00431640"/>
    <w:rsid w:val="004317AE"/>
    <w:rsid w:val="00431D61"/>
    <w:rsid w:val="00432F55"/>
    <w:rsid w:val="00433476"/>
    <w:rsid w:val="00433484"/>
    <w:rsid w:val="00433DF9"/>
    <w:rsid w:val="00433F1D"/>
    <w:rsid w:val="00434338"/>
    <w:rsid w:val="00434430"/>
    <w:rsid w:val="00434CFE"/>
    <w:rsid w:val="00434DFC"/>
    <w:rsid w:val="004351A9"/>
    <w:rsid w:val="004351CA"/>
    <w:rsid w:val="004357F8"/>
    <w:rsid w:val="004360D3"/>
    <w:rsid w:val="00436824"/>
    <w:rsid w:val="004369D7"/>
    <w:rsid w:val="00436D8A"/>
    <w:rsid w:val="004377FB"/>
    <w:rsid w:val="004401CB"/>
    <w:rsid w:val="00440304"/>
    <w:rsid w:val="004403F8"/>
    <w:rsid w:val="0044061D"/>
    <w:rsid w:val="0044090D"/>
    <w:rsid w:val="00440CCE"/>
    <w:rsid w:val="00440F84"/>
    <w:rsid w:val="004411A6"/>
    <w:rsid w:val="004411E1"/>
    <w:rsid w:val="00442143"/>
    <w:rsid w:val="004427D3"/>
    <w:rsid w:val="00442D86"/>
    <w:rsid w:val="00442DB7"/>
    <w:rsid w:val="004430B2"/>
    <w:rsid w:val="0044322E"/>
    <w:rsid w:val="00443A60"/>
    <w:rsid w:val="00443D06"/>
    <w:rsid w:val="0044422E"/>
    <w:rsid w:val="00444302"/>
    <w:rsid w:val="00444613"/>
    <w:rsid w:val="00444826"/>
    <w:rsid w:val="00444B95"/>
    <w:rsid w:val="00445164"/>
    <w:rsid w:val="00445ACC"/>
    <w:rsid w:val="00445D1B"/>
    <w:rsid w:val="00445E72"/>
    <w:rsid w:val="00446899"/>
    <w:rsid w:val="00447035"/>
    <w:rsid w:val="0044748B"/>
    <w:rsid w:val="004478D1"/>
    <w:rsid w:val="00447AFE"/>
    <w:rsid w:val="0045020E"/>
    <w:rsid w:val="004503B2"/>
    <w:rsid w:val="00450676"/>
    <w:rsid w:val="00450974"/>
    <w:rsid w:val="004509C5"/>
    <w:rsid w:val="00450A7B"/>
    <w:rsid w:val="00450B59"/>
    <w:rsid w:val="00450BF6"/>
    <w:rsid w:val="004515B5"/>
    <w:rsid w:val="004521C9"/>
    <w:rsid w:val="0045231D"/>
    <w:rsid w:val="0045258E"/>
    <w:rsid w:val="004525AD"/>
    <w:rsid w:val="004525E4"/>
    <w:rsid w:val="00452D64"/>
    <w:rsid w:val="00453445"/>
    <w:rsid w:val="00453EA4"/>
    <w:rsid w:val="00453FD2"/>
    <w:rsid w:val="00454207"/>
    <w:rsid w:val="0045453F"/>
    <w:rsid w:val="00454FC4"/>
    <w:rsid w:val="00455536"/>
    <w:rsid w:val="0045581D"/>
    <w:rsid w:val="00456488"/>
    <w:rsid w:val="004566E7"/>
    <w:rsid w:val="00456E1D"/>
    <w:rsid w:val="004573F9"/>
    <w:rsid w:val="00457C37"/>
    <w:rsid w:val="00457D64"/>
    <w:rsid w:val="004605A9"/>
    <w:rsid w:val="00460C61"/>
    <w:rsid w:val="00460FAF"/>
    <w:rsid w:val="004617C1"/>
    <w:rsid w:val="00461848"/>
    <w:rsid w:val="00462123"/>
    <w:rsid w:val="00462157"/>
    <w:rsid w:val="004625A6"/>
    <w:rsid w:val="00462D1F"/>
    <w:rsid w:val="00462E0F"/>
    <w:rsid w:val="00463026"/>
    <w:rsid w:val="00463094"/>
    <w:rsid w:val="0046348D"/>
    <w:rsid w:val="004638C0"/>
    <w:rsid w:val="0046398C"/>
    <w:rsid w:val="00464144"/>
    <w:rsid w:val="00464188"/>
    <w:rsid w:val="00464208"/>
    <w:rsid w:val="004652FF"/>
    <w:rsid w:val="00465CE4"/>
    <w:rsid w:val="00466307"/>
    <w:rsid w:val="004675B6"/>
    <w:rsid w:val="00467A25"/>
    <w:rsid w:val="00467A52"/>
    <w:rsid w:val="00467F2B"/>
    <w:rsid w:val="004702AE"/>
    <w:rsid w:val="00470621"/>
    <w:rsid w:val="00470B5E"/>
    <w:rsid w:val="00470E2B"/>
    <w:rsid w:val="0047107A"/>
    <w:rsid w:val="00471C62"/>
    <w:rsid w:val="00471F4A"/>
    <w:rsid w:val="00472540"/>
    <w:rsid w:val="0047264D"/>
    <w:rsid w:val="00472709"/>
    <w:rsid w:val="004734BA"/>
    <w:rsid w:val="00473649"/>
    <w:rsid w:val="00473788"/>
    <w:rsid w:val="004743B3"/>
    <w:rsid w:val="0047446A"/>
    <w:rsid w:val="00474723"/>
    <w:rsid w:val="00474832"/>
    <w:rsid w:val="004748CC"/>
    <w:rsid w:val="00474B04"/>
    <w:rsid w:val="00474D6D"/>
    <w:rsid w:val="00475320"/>
    <w:rsid w:val="0047532F"/>
    <w:rsid w:val="00475E25"/>
    <w:rsid w:val="00475E60"/>
    <w:rsid w:val="00476172"/>
    <w:rsid w:val="004764C3"/>
    <w:rsid w:val="004768CD"/>
    <w:rsid w:val="00476BE4"/>
    <w:rsid w:val="00476C1B"/>
    <w:rsid w:val="00476D3D"/>
    <w:rsid w:val="00477035"/>
    <w:rsid w:val="00477080"/>
    <w:rsid w:val="0047785F"/>
    <w:rsid w:val="00477944"/>
    <w:rsid w:val="0048002A"/>
    <w:rsid w:val="004804EA"/>
    <w:rsid w:val="00480D4A"/>
    <w:rsid w:val="00481B16"/>
    <w:rsid w:val="00482F82"/>
    <w:rsid w:val="00483401"/>
    <w:rsid w:val="00483A66"/>
    <w:rsid w:val="0048410E"/>
    <w:rsid w:val="00484750"/>
    <w:rsid w:val="00484D12"/>
    <w:rsid w:val="00484DA9"/>
    <w:rsid w:val="00485277"/>
    <w:rsid w:val="00485B87"/>
    <w:rsid w:val="00485BEB"/>
    <w:rsid w:val="004862FC"/>
    <w:rsid w:val="004865E9"/>
    <w:rsid w:val="00486878"/>
    <w:rsid w:val="00486A2C"/>
    <w:rsid w:val="00486AB3"/>
    <w:rsid w:val="00487017"/>
    <w:rsid w:val="00487A38"/>
    <w:rsid w:val="00487EE6"/>
    <w:rsid w:val="0049015E"/>
    <w:rsid w:val="004901CE"/>
    <w:rsid w:val="004903A2"/>
    <w:rsid w:val="00490753"/>
    <w:rsid w:val="00490B88"/>
    <w:rsid w:val="00490FE3"/>
    <w:rsid w:val="00491264"/>
    <w:rsid w:val="004914F2"/>
    <w:rsid w:val="00491593"/>
    <w:rsid w:val="004918DB"/>
    <w:rsid w:val="00491DAF"/>
    <w:rsid w:val="00491F78"/>
    <w:rsid w:val="00492676"/>
    <w:rsid w:val="00492A5B"/>
    <w:rsid w:val="00492B02"/>
    <w:rsid w:val="0049300C"/>
    <w:rsid w:val="004931F8"/>
    <w:rsid w:val="004933CD"/>
    <w:rsid w:val="0049342F"/>
    <w:rsid w:val="00493BF1"/>
    <w:rsid w:val="00493C5C"/>
    <w:rsid w:val="00493D08"/>
    <w:rsid w:val="0049414C"/>
    <w:rsid w:val="004947C0"/>
    <w:rsid w:val="00494BE4"/>
    <w:rsid w:val="00494D20"/>
    <w:rsid w:val="00494E63"/>
    <w:rsid w:val="00494F37"/>
    <w:rsid w:val="00494FD6"/>
    <w:rsid w:val="004959AF"/>
    <w:rsid w:val="00495CAA"/>
    <w:rsid w:val="00495F5D"/>
    <w:rsid w:val="00496776"/>
    <w:rsid w:val="00496E3D"/>
    <w:rsid w:val="0049713A"/>
    <w:rsid w:val="004977E0"/>
    <w:rsid w:val="0049783F"/>
    <w:rsid w:val="00497AC3"/>
    <w:rsid w:val="00497C04"/>
    <w:rsid w:val="004A00E0"/>
    <w:rsid w:val="004A0ABC"/>
    <w:rsid w:val="004A0D88"/>
    <w:rsid w:val="004A0E16"/>
    <w:rsid w:val="004A1067"/>
    <w:rsid w:val="004A19F6"/>
    <w:rsid w:val="004A275D"/>
    <w:rsid w:val="004A2AF2"/>
    <w:rsid w:val="004A2DF6"/>
    <w:rsid w:val="004A42D2"/>
    <w:rsid w:val="004A479A"/>
    <w:rsid w:val="004A49BD"/>
    <w:rsid w:val="004A49F6"/>
    <w:rsid w:val="004A4B1F"/>
    <w:rsid w:val="004A4F67"/>
    <w:rsid w:val="004A5128"/>
    <w:rsid w:val="004A53B5"/>
    <w:rsid w:val="004A5542"/>
    <w:rsid w:val="004A5B5F"/>
    <w:rsid w:val="004A5FBD"/>
    <w:rsid w:val="004A647B"/>
    <w:rsid w:val="004A6965"/>
    <w:rsid w:val="004A761C"/>
    <w:rsid w:val="004A7ADA"/>
    <w:rsid w:val="004A7BA2"/>
    <w:rsid w:val="004B0030"/>
    <w:rsid w:val="004B0167"/>
    <w:rsid w:val="004B0843"/>
    <w:rsid w:val="004B0DAB"/>
    <w:rsid w:val="004B10AB"/>
    <w:rsid w:val="004B13C7"/>
    <w:rsid w:val="004B1656"/>
    <w:rsid w:val="004B18AB"/>
    <w:rsid w:val="004B1C1F"/>
    <w:rsid w:val="004B284C"/>
    <w:rsid w:val="004B2922"/>
    <w:rsid w:val="004B2C74"/>
    <w:rsid w:val="004B2F95"/>
    <w:rsid w:val="004B30B6"/>
    <w:rsid w:val="004B367E"/>
    <w:rsid w:val="004B41C0"/>
    <w:rsid w:val="004B4555"/>
    <w:rsid w:val="004B458E"/>
    <w:rsid w:val="004B4959"/>
    <w:rsid w:val="004B4D3A"/>
    <w:rsid w:val="004B4E9F"/>
    <w:rsid w:val="004B5105"/>
    <w:rsid w:val="004B512D"/>
    <w:rsid w:val="004B56DE"/>
    <w:rsid w:val="004B58EE"/>
    <w:rsid w:val="004B5D62"/>
    <w:rsid w:val="004B5FDF"/>
    <w:rsid w:val="004B7003"/>
    <w:rsid w:val="004B7411"/>
    <w:rsid w:val="004B77E2"/>
    <w:rsid w:val="004B781C"/>
    <w:rsid w:val="004B7827"/>
    <w:rsid w:val="004B796E"/>
    <w:rsid w:val="004B7D3A"/>
    <w:rsid w:val="004C0200"/>
    <w:rsid w:val="004C05D9"/>
    <w:rsid w:val="004C05F5"/>
    <w:rsid w:val="004C0FD3"/>
    <w:rsid w:val="004C10F5"/>
    <w:rsid w:val="004C1966"/>
    <w:rsid w:val="004C19AD"/>
    <w:rsid w:val="004C1DB8"/>
    <w:rsid w:val="004C1DE7"/>
    <w:rsid w:val="004C1EA5"/>
    <w:rsid w:val="004C22F7"/>
    <w:rsid w:val="004C2366"/>
    <w:rsid w:val="004C2594"/>
    <w:rsid w:val="004C2F47"/>
    <w:rsid w:val="004C3078"/>
    <w:rsid w:val="004C30B7"/>
    <w:rsid w:val="004C38A4"/>
    <w:rsid w:val="004C4344"/>
    <w:rsid w:val="004C436D"/>
    <w:rsid w:val="004C4552"/>
    <w:rsid w:val="004C4A6B"/>
    <w:rsid w:val="004C4B68"/>
    <w:rsid w:val="004C506F"/>
    <w:rsid w:val="004C520D"/>
    <w:rsid w:val="004C58F9"/>
    <w:rsid w:val="004C5D25"/>
    <w:rsid w:val="004C5DDB"/>
    <w:rsid w:val="004C64F4"/>
    <w:rsid w:val="004C6CDC"/>
    <w:rsid w:val="004C6DEE"/>
    <w:rsid w:val="004C7159"/>
    <w:rsid w:val="004C74A5"/>
    <w:rsid w:val="004C7C12"/>
    <w:rsid w:val="004C7F55"/>
    <w:rsid w:val="004D073E"/>
    <w:rsid w:val="004D0AD8"/>
    <w:rsid w:val="004D0BAD"/>
    <w:rsid w:val="004D1031"/>
    <w:rsid w:val="004D12D9"/>
    <w:rsid w:val="004D163C"/>
    <w:rsid w:val="004D1796"/>
    <w:rsid w:val="004D196C"/>
    <w:rsid w:val="004D1AFB"/>
    <w:rsid w:val="004D20DC"/>
    <w:rsid w:val="004D20F8"/>
    <w:rsid w:val="004D2254"/>
    <w:rsid w:val="004D2E0A"/>
    <w:rsid w:val="004D2F66"/>
    <w:rsid w:val="004D3405"/>
    <w:rsid w:val="004D3561"/>
    <w:rsid w:val="004D3F81"/>
    <w:rsid w:val="004D442F"/>
    <w:rsid w:val="004D4D90"/>
    <w:rsid w:val="004D4E79"/>
    <w:rsid w:val="004D530C"/>
    <w:rsid w:val="004D5A7C"/>
    <w:rsid w:val="004D672E"/>
    <w:rsid w:val="004D6B5C"/>
    <w:rsid w:val="004D6EE2"/>
    <w:rsid w:val="004D6F1C"/>
    <w:rsid w:val="004D6F49"/>
    <w:rsid w:val="004D7292"/>
    <w:rsid w:val="004D7506"/>
    <w:rsid w:val="004D7943"/>
    <w:rsid w:val="004D7B4E"/>
    <w:rsid w:val="004E01E0"/>
    <w:rsid w:val="004E0263"/>
    <w:rsid w:val="004E03A2"/>
    <w:rsid w:val="004E082F"/>
    <w:rsid w:val="004E0A14"/>
    <w:rsid w:val="004E0BAB"/>
    <w:rsid w:val="004E1285"/>
    <w:rsid w:val="004E1661"/>
    <w:rsid w:val="004E16EA"/>
    <w:rsid w:val="004E1A78"/>
    <w:rsid w:val="004E22A1"/>
    <w:rsid w:val="004E2C0B"/>
    <w:rsid w:val="004E2C8D"/>
    <w:rsid w:val="004E2E44"/>
    <w:rsid w:val="004E3167"/>
    <w:rsid w:val="004E320C"/>
    <w:rsid w:val="004E349E"/>
    <w:rsid w:val="004E3CE5"/>
    <w:rsid w:val="004E43F1"/>
    <w:rsid w:val="004E5520"/>
    <w:rsid w:val="004E63AE"/>
    <w:rsid w:val="004E6B34"/>
    <w:rsid w:val="004E6B9C"/>
    <w:rsid w:val="004E709F"/>
    <w:rsid w:val="004E7262"/>
    <w:rsid w:val="004E763E"/>
    <w:rsid w:val="004E7663"/>
    <w:rsid w:val="004E7839"/>
    <w:rsid w:val="004E7CB4"/>
    <w:rsid w:val="004F0094"/>
    <w:rsid w:val="004F08F8"/>
    <w:rsid w:val="004F1A2B"/>
    <w:rsid w:val="004F21B7"/>
    <w:rsid w:val="004F2411"/>
    <w:rsid w:val="004F2CA7"/>
    <w:rsid w:val="004F35B7"/>
    <w:rsid w:val="004F4095"/>
    <w:rsid w:val="004F427B"/>
    <w:rsid w:val="004F44C5"/>
    <w:rsid w:val="004F4595"/>
    <w:rsid w:val="004F4A03"/>
    <w:rsid w:val="004F5136"/>
    <w:rsid w:val="004F5181"/>
    <w:rsid w:val="004F5BF6"/>
    <w:rsid w:val="004F5D16"/>
    <w:rsid w:val="004F5DC5"/>
    <w:rsid w:val="004F602C"/>
    <w:rsid w:val="004F643D"/>
    <w:rsid w:val="004F6F83"/>
    <w:rsid w:val="004F70F1"/>
    <w:rsid w:val="004F780A"/>
    <w:rsid w:val="005006C1"/>
    <w:rsid w:val="00500BEC"/>
    <w:rsid w:val="0050109A"/>
    <w:rsid w:val="00501668"/>
    <w:rsid w:val="00501DDF"/>
    <w:rsid w:val="00502831"/>
    <w:rsid w:val="005028BC"/>
    <w:rsid w:val="00503099"/>
    <w:rsid w:val="00503613"/>
    <w:rsid w:val="00503A2F"/>
    <w:rsid w:val="00503AE5"/>
    <w:rsid w:val="00503F56"/>
    <w:rsid w:val="0050452A"/>
    <w:rsid w:val="00504D4E"/>
    <w:rsid w:val="00504E54"/>
    <w:rsid w:val="00504F89"/>
    <w:rsid w:val="0050521A"/>
    <w:rsid w:val="00505A7F"/>
    <w:rsid w:val="00506375"/>
    <w:rsid w:val="0050640B"/>
    <w:rsid w:val="005071D5"/>
    <w:rsid w:val="005073F9"/>
    <w:rsid w:val="0050758D"/>
    <w:rsid w:val="00507652"/>
    <w:rsid w:val="0050788A"/>
    <w:rsid w:val="00507A24"/>
    <w:rsid w:val="00507DE1"/>
    <w:rsid w:val="00507DE2"/>
    <w:rsid w:val="00510246"/>
    <w:rsid w:val="005102DF"/>
    <w:rsid w:val="00510B17"/>
    <w:rsid w:val="00510B6F"/>
    <w:rsid w:val="0051102C"/>
    <w:rsid w:val="005116D2"/>
    <w:rsid w:val="00511A81"/>
    <w:rsid w:val="00511A9B"/>
    <w:rsid w:val="00512A7C"/>
    <w:rsid w:val="00512AEE"/>
    <w:rsid w:val="00512DD5"/>
    <w:rsid w:val="0051371C"/>
    <w:rsid w:val="0051394A"/>
    <w:rsid w:val="00513FE8"/>
    <w:rsid w:val="005143DC"/>
    <w:rsid w:val="0051441B"/>
    <w:rsid w:val="005145E0"/>
    <w:rsid w:val="00514CAC"/>
    <w:rsid w:val="00514E14"/>
    <w:rsid w:val="0051590D"/>
    <w:rsid w:val="00516C9C"/>
    <w:rsid w:val="0051731B"/>
    <w:rsid w:val="00517456"/>
    <w:rsid w:val="0051750A"/>
    <w:rsid w:val="005177CC"/>
    <w:rsid w:val="005179A4"/>
    <w:rsid w:val="00517A30"/>
    <w:rsid w:val="00517B41"/>
    <w:rsid w:val="00517C87"/>
    <w:rsid w:val="00517D8F"/>
    <w:rsid w:val="00517F82"/>
    <w:rsid w:val="00520D52"/>
    <w:rsid w:val="00521163"/>
    <w:rsid w:val="00521954"/>
    <w:rsid w:val="00521A18"/>
    <w:rsid w:val="00521FB3"/>
    <w:rsid w:val="00522CAB"/>
    <w:rsid w:val="00522E5C"/>
    <w:rsid w:val="0052361B"/>
    <w:rsid w:val="0052371F"/>
    <w:rsid w:val="00523FB3"/>
    <w:rsid w:val="005255DD"/>
    <w:rsid w:val="00525A32"/>
    <w:rsid w:val="00525DA9"/>
    <w:rsid w:val="005262D2"/>
    <w:rsid w:val="00526541"/>
    <w:rsid w:val="00526A55"/>
    <w:rsid w:val="00526B8D"/>
    <w:rsid w:val="005277F8"/>
    <w:rsid w:val="005279AE"/>
    <w:rsid w:val="00527DD1"/>
    <w:rsid w:val="00531A48"/>
    <w:rsid w:val="00531AE2"/>
    <w:rsid w:val="0053238B"/>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17"/>
    <w:rsid w:val="00535983"/>
    <w:rsid w:val="005375BF"/>
    <w:rsid w:val="0053763A"/>
    <w:rsid w:val="00537A93"/>
    <w:rsid w:val="00537F5B"/>
    <w:rsid w:val="005409CA"/>
    <w:rsid w:val="00540F11"/>
    <w:rsid w:val="005412E2"/>
    <w:rsid w:val="00541BC6"/>
    <w:rsid w:val="0054201D"/>
    <w:rsid w:val="005421AB"/>
    <w:rsid w:val="00542D1A"/>
    <w:rsid w:val="00542FC4"/>
    <w:rsid w:val="005434CF"/>
    <w:rsid w:val="005437A7"/>
    <w:rsid w:val="00543D46"/>
    <w:rsid w:val="005441DF"/>
    <w:rsid w:val="00544246"/>
    <w:rsid w:val="00544CD7"/>
    <w:rsid w:val="00544E70"/>
    <w:rsid w:val="00545010"/>
    <w:rsid w:val="0054503C"/>
    <w:rsid w:val="0054507F"/>
    <w:rsid w:val="0054555C"/>
    <w:rsid w:val="005455BA"/>
    <w:rsid w:val="00545735"/>
    <w:rsid w:val="0054630D"/>
    <w:rsid w:val="005465A7"/>
    <w:rsid w:val="0054673C"/>
    <w:rsid w:val="005468A4"/>
    <w:rsid w:val="00546A79"/>
    <w:rsid w:val="0054758C"/>
    <w:rsid w:val="00547870"/>
    <w:rsid w:val="00547DC4"/>
    <w:rsid w:val="00547DF3"/>
    <w:rsid w:val="0055003F"/>
    <w:rsid w:val="0055014E"/>
    <w:rsid w:val="00550A30"/>
    <w:rsid w:val="00551168"/>
    <w:rsid w:val="005514A7"/>
    <w:rsid w:val="00551C05"/>
    <w:rsid w:val="00552187"/>
    <w:rsid w:val="0055223B"/>
    <w:rsid w:val="00552DBB"/>
    <w:rsid w:val="00552FD0"/>
    <w:rsid w:val="005531DF"/>
    <w:rsid w:val="00553933"/>
    <w:rsid w:val="005540C9"/>
    <w:rsid w:val="00554363"/>
    <w:rsid w:val="005548B7"/>
    <w:rsid w:val="00554950"/>
    <w:rsid w:val="0055499B"/>
    <w:rsid w:val="00554BFE"/>
    <w:rsid w:val="00554CD0"/>
    <w:rsid w:val="00554D7A"/>
    <w:rsid w:val="00555736"/>
    <w:rsid w:val="00555E71"/>
    <w:rsid w:val="00556B68"/>
    <w:rsid w:val="00557516"/>
    <w:rsid w:val="00557621"/>
    <w:rsid w:val="005576FA"/>
    <w:rsid w:val="005601EA"/>
    <w:rsid w:val="00560370"/>
    <w:rsid w:val="005608C4"/>
    <w:rsid w:val="00560945"/>
    <w:rsid w:val="00560C96"/>
    <w:rsid w:val="00561358"/>
    <w:rsid w:val="0056194E"/>
    <w:rsid w:val="00561A3C"/>
    <w:rsid w:val="00561AAF"/>
    <w:rsid w:val="00561C35"/>
    <w:rsid w:val="00562C5D"/>
    <w:rsid w:val="00562CBB"/>
    <w:rsid w:val="00563B41"/>
    <w:rsid w:val="00563C78"/>
    <w:rsid w:val="00564AB1"/>
    <w:rsid w:val="00564F91"/>
    <w:rsid w:val="00565A17"/>
    <w:rsid w:val="00565ABE"/>
    <w:rsid w:val="00565B1C"/>
    <w:rsid w:val="00565DAC"/>
    <w:rsid w:val="0056616D"/>
    <w:rsid w:val="0056699E"/>
    <w:rsid w:val="00566AB0"/>
    <w:rsid w:val="00566CB3"/>
    <w:rsid w:val="00566EB8"/>
    <w:rsid w:val="00567526"/>
    <w:rsid w:val="00567843"/>
    <w:rsid w:val="0057001B"/>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FE"/>
    <w:rsid w:val="00574084"/>
    <w:rsid w:val="005740F6"/>
    <w:rsid w:val="005741A5"/>
    <w:rsid w:val="005743F4"/>
    <w:rsid w:val="00574BD7"/>
    <w:rsid w:val="00575264"/>
    <w:rsid w:val="00575C1B"/>
    <w:rsid w:val="005760AF"/>
    <w:rsid w:val="005762C2"/>
    <w:rsid w:val="00576AA3"/>
    <w:rsid w:val="00577010"/>
    <w:rsid w:val="0057778E"/>
    <w:rsid w:val="00577A36"/>
    <w:rsid w:val="00577D98"/>
    <w:rsid w:val="00580555"/>
    <w:rsid w:val="00581119"/>
    <w:rsid w:val="00581194"/>
    <w:rsid w:val="00581BE6"/>
    <w:rsid w:val="00581CDE"/>
    <w:rsid w:val="00581E36"/>
    <w:rsid w:val="00581FE6"/>
    <w:rsid w:val="00582020"/>
    <w:rsid w:val="00582692"/>
    <w:rsid w:val="005827B2"/>
    <w:rsid w:val="00583332"/>
    <w:rsid w:val="00583A34"/>
    <w:rsid w:val="00583A54"/>
    <w:rsid w:val="005844B4"/>
    <w:rsid w:val="00584552"/>
    <w:rsid w:val="00584590"/>
    <w:rsid w:val="0058486F"/>
    <w:rsid w:val="00585368"/>
    <w:rsid w:val="00586B40"/>
    <w:rsid w:val="00586BC2"/>
    <w:rsid w:val="00586E95"/>
    <w:rsid w:val="00590153"/>
    <w:rsid w:val="00590254"/>
    <w:rsid w:val="00590392"/>
    <w:rsid w:val="0059040B"/>
    <w:rsid w:val="00590D13"/>
    <w:rsid w:val="00590F10"/>
    <w:rsid w:val="00590F11"/>
    <w:rsid w:val="00591017"/>
    <w:rsid w:val="0059133E"/>
    <w:rsid w:val="00591429"/>
    <w:rsid w:val="00591583"/>
    <w:rsid w:val="0059176F"/>
    <w:rsid w:val="005917C6"/>
    <w:rsid w:val="00591A46"/>
    <w:rsid w:val="00591B6A"/>
    <w:rsid w:val="00591D1A"/>
    <w:rsid w:val="00591D69"/>
    <w:rsid w:val="00592357"/>
    <w:rsid w:val="00592DAF"/>
    <w:rsid w:val="0059302B"/>
    <w:rsid w:val="005935A0"/>
    <w:rsid w:val="0059398F"/>
    <w:rsid w:val="0059419F"/>
    <w:rsid w:val="00594AAF"/>
    <w:rsid w:val="00594E07"/>
    <w:rsid w:val="005957AC"/>
    <w:rsid w:val="00596EB9"/>
    <w:rsid w:val="00597008"/>
    <w:rsid w:val="005971EC"/>
    <w:rsid w:val="00597E21"/>
    <w:rsid w:val="00597E2C"/>
    <w:rsid w:val="00597E52"/>
    <w:rsid w:val="005A072E"/>
    <w:rsid w:val="005A0A7B"/>
    <w:rsid w:val="005A0DF3"/>
    <w:rsid w:val="005A0E26"/>
    <w:rsid w:val="005A0FC7"/>
    <w:rsid w:val="005A1035"/>
    <w:rsid w:val="005A12DE"/>
    <w:rsid w:val="005A15DE"/>
    <w:rsid w:val="005A1910"/>
    <w:rsid w:val="005A1B07"/>
    <w:rsid w:val="005A2693"/>
    <w:rsid w:val="005A269B"/>
    <w:rsid w:val="005A2725"/>
    <w:rsid w:val="005A28A8"/>
    <w:rsid w:val="005A2BF8"/>
    <w:rsid w:val="005A3190"/>
    <w:rsid w:val="005A38BD"/>
    <w:rsid w:val="005A3DA0"/>
    <w:rsid w:val="005A40DF"/>
    <w:rsid w:val="005A4216"/>
    <w:rsid w:val="005A4E26"/>
    <w:rsid w:val="005A4E3D"/>
    <w:rsid w:val="005A4F23"/>
    <w:rsid w:val="005A5889"/>
    <w:rsid w:val="005A618C"/>
    <w:rsid w:val="005A6329"/>
    <w:rsid w:val="005A6A38"/>
    <w:rsid w:val="005A7547"/>
    <w:rsid w:val="005A7602"/>
    <w:rsid w:val="005A7661"/>
    <w:rsid w:val="005A766D"/>
    <w:rsid w:val="005B067A"/>
    <w:rsid w:val="005B095E"/>
    <w:rsid w:val="005B0AC3"/>
    <w:rsid w:val="005B0C68"/>
    <w:rsid w:val="005B0CF6"/>
    <w:rsid w:val="005B0E16"/>
    <w:rsid w:val="005B0F81"/>
    <w:rsid w:val="005B280C"/>
    <w:rsid w:val="005B2A4F"/>
    <w:rsid w:val="005B2D07"/>
    <w:rsid w:val="005B2F6B"/>
    <w:rsid w:val="005B324E"/>
    <w:rsid w:val="005B3591"/>
    <w:rsid w:val="005B391C"/>
    <w:rsid w:val="005B47CC"/>
    <w:rsid w:val="005B50C5"/>
    <w:rsid w:val="005B5180"/>
    <w:rsid w:val="005B5EAF"/>
    <w:rsid w:val="005B65EA"/>
    <w:rsid w:val="005B733E"/>
    <w:rsid w:val="005B7542"/>
    <w:rsid w:val="005B7FEE"/>
    <w:rsid w:val="005C017C"/>
    <w:rsid w:val="005C0214"/>
    <w:rsid w:val="005C0B6B"/>
    <w:rsid w:val="005C0B6D"/>
    <w:rsid w:val="005C1281"/>
    <w:rsid w:val="005C13B4"/>
    <w:rsid w:val="005C1647"/>
    <w:rsid w:val="005C1894"/>
    <w:rsid w:val="005C1E45"/>
    <w:rsid w:val="005C1FF3"/>
    <w:rsid w:val="005C24E0"/>
    <w:rsid w:val="005C275D"/>
    <w:rsid w:val="005C2947"/>
    <w:rsid w:val="005C2B73"/>
    <w:rsid w:val="005C318B"/>
    <w:rsid w:val="005C396F"/>
    <w:rsid w:val="005C3CAD"/>
    <w:rsid w:val="005C4648"/>
    <w:rsid w:val="005C4BF4"/>
    <w:rsid w:val="005C4E65"/>
    <w:rsid w:val="005C51D4"/>
    <w:rsid w:val="005C5240"/>
    <w:rsid w:val="005C548C"/>
    <w:rsid w:val="005C5601"/>
    <w:rsid w:val="005C56C5"/>
    <w:rsid w:val="005C5800"/>
    <w:rsid w:val="005C5D72"/>
    <w:rsid w:val="005C5DBE"/>
    <w:rsid w:val="005C611E"/>
    <w:rsid w:val="005C6AE6"/>
    <w:rsid w:val="005C6D5F"/>
    <w:rsid w:val="005C7433"/>
    <w:rsid w:val="005C790C"/>
    <w:rsid w:val="005C79C7"/>
    <w:rsid w:val="005C7C92"/>
    <w:rsid w:val="005D0451"/>
    <w:rsid w:val="005D062E"/>
    <w:rsid w:val="005D065A"/>
    <w:rsid w:val="005D0831"/>
    <w:rsid w:val="005D1233"/>
    <w:rsid w:val="005D18F0"/>
    <w:rsid w:val="005D1DF5"/>
    <w:rsid w:val="005D1E42"/>
    <w:rsid w:val="005D219D"/>
    <w:rsid w:val="005D22A2"/>
    <w:rsid w:val="005D279C"/>
    <w:rsid w:val="005D3672"/>
    <w:rsid w:val="005D3A4A"/>
    <w:rsid w:val="005D46F5"/>
    <w:rsid w:val="005D4E70"/>
    <w:rsid w:val="005D5BA6"/>
    <w:rsid w:val="005D689C"/>
    <w:rsid w:val="005D6C04"/>
    <w:rsid w:val="005D70D9"/>
    <w:rsid w:val="005D7942"/>
    <w:rsid w:val="005D799E"/>
    <w:rsid w:val="005D7C66"/>
    <w:rsid w:val="005D7FF4"/>
    <w:rsid w:val="005E029D"/>
    <w:rsid w:val="005E0722"/>
    <w:rsid w:val="005E090D"/>
    <w:rsid w:val="005E0A73"/>
    <w:rsid w:val="005E0F75"/>
    <w:rsid w:val="005E0F8B"/>
    <w:rsid w:val="005E101B"/>
    <w:rsid w:val="005E13C2"/>
    <w:rsid w:val="005E141B"/>
    <w:rsid w:val="005E1476"/>
    <w:rsid w:val="005E1AED"/>
    <w:rsid w:val="005E1E4A"/>
    <w:rsid w:val="005E228C"/>
    <w:rsid w:val="005E23F5"/>
    <w:rsid w:val="005E2CC7"/>
    <w:rsid w:val="005E303B"/>
    <w:rsid w:val="005E3357"/>
    <w:rsid w:val="005E3A56"/>
    <w:rsid w:val="005E3B41"/>
    <w:rsid w:val="005E40B4"/>
    <w:rsid w:val="005E4894"/>
    <w:rsid w:val="005E4AC7"/>
    <w:rsid w:val="005E5041"/>
    <w:rsid w:val="005E51C1"/>
    <w:rsid w:val="005E539D"/>
    <w:rsid w:val="005E543B"/>
    <w:rsid w:val="005E582C"/>
    <w:rsid w:val="005E5A60"/>
    <w:rsid w:val="005E5D9D"/>
    <w:rsid w:val="005E6042"/>
    <w:rsid w:val="005E6255"/>
    <w:rsid w:val="005E6D59"/>
    <w:rsid w:val="005E6DFB"/>
    <w:rsid w:val="005E6F25"/>
    <w:rsid w:val="005F004A"/>
    <w:rsid w:val="005F0129"/>
    <w:rsid w:val="005F126E"/>
    <w:rsid w:val="005F16C0"/>
    <w:rsid w:val="005F1E80"/>
    <w:rsid w:val="005F1EC8"/>
    <w:rsid w:val="005F213D"/>
    <w:rsid w:val="005F2630"/>
    <w:rsid w:val="005F3F4A"/>
    <w:rsid w:val="005F43AF"/>
    <w:rsid w:val="005F44C2"/>
    <w:rsid w:val="005F4857"/>
    <w:rsid w:val="005F5283"/>
    <w:rsid w:val="005F5B37"/>
    <w:rsid w:val="005F61B8"/>
    <w:rsid w:val="005F62D4"/>
    <w:rsid w:val="005F6688"/>
    <w:rsid w:val="005F6C61"/>
    <w:rsid w:val="005F6D14"/>
    <w:rsid w:val="005F6D23"/>
    <w:rsid w:val="005F6ED7"/>
    <w:rsid w:val="005F71AE"/>
    <w:rsid w:val="005F72BE"/>
    <w:rsid w:val="005F76E9"/>
    <w:rsid w:val="005F7D87"/>
    <w:rsid w:val="005F7D91"/>
    <w:rsid w:val="00600042"/>
    <w:rsid w:val="0060037D"/>
    <w:rsid w:val="00600665"/>
    <w:rsid w:val="00600C93"/>
    <w:rsid w:val="00601B70"/>
    <w:rsid w:val="00601C0B"/>
    <w:rsid w:val="006021E0"/>
    <w:rsid w:val="0060224D"/>
    <w:rsid w:val="00602A69"/>
    <w:rsid w:val="006033E7"/>
    <w:rsid w:val="006034D6"/>
    <w:rsid w:val="00603607"/>
    <w:rsid w:val="0060372A"/>
    <w:rsid w:val="00603E01"/>
    <w:rsid w:val="00604844"/>
    <w:rsid w:val="00604B70"/>
    <w:rsid w:val="00604D4A"/>
    <w:rsid w:val="00604ED3"/>
    <w:rsid w:val="00605018"/>
    <w:rsid w:val="006050C2"/>
    <w:rsid w:val="00605140"/>
    <w:rsid w:val="00605366"/>
    <w:rsid w:val="00605819"/>
    <w:rsid w:val="00605E9C"/>
    <w:rsid w:val="00605F4D"/>
    <w:rsid w:val="006063B2"/>
    <w:rsid w:val="00606FC0"/>
    <w:rsid w:val="00607422"/>
    <w:rsid w:val="00607BB5"/>
    <w:rsid w:val="00607D1A"/>
    <w:rsid w:val="0061025A"/>
    <w:rsid w:val="00610278"/>
    <w:rsid w:val="00610676"/>
    <w:rsid w:val="00610714"/>
    <w:rsid w:val="00610C65"/>
    <w:rsid w:val="00611908"/>
    <w:rsid w:val="00611C54"/>
    <w:rsid w:val="00612037"/>
    <w:rsid w:val="0061214C"/>
    <w:rsid w:val="00612249"/>
    <w:rsid w:val="00612E93"/>
    <w:rsid w:val="006138BB"/>
    <w:rsid w:val="00613AA5"/>
    <w:rsid w:val="00613C6A"/>
    <w:rsid w:val="00614090"/>
    <w:rsid w:val="006142A3"/>
    <w:rsid w:val="006142C5"/>
    <w:rsid w:val="0061444C"/>
    <w:rsid w:val="006145BC"/>
    <w:rsid w:val="00615538"/>
    <w:rsid w:val="00615F1B"/>
    <w:rsid w:val="00616F1D"/>
    <w:rsid w:val="00617643"/>
    <w:rsid w:val="00620445"/>
    <w:rsid w:val="006204AD"/>
    <w:rsid w:val="00620EF3"/>
    <w:rsid w:val="00620F6A"/>
    <w:rsid w:val="00622503"/>
    <w:rsid w:val="0062272C"/>
    <w:rsid w:val="00622D8B"/>
    <w:rsid w:val="00622F0B"/>
    <w:rsid w:val="006230BA"/>
    <w:rsid w:val="0062344E"/>
    <w:rsid w:val="00623538"/>
    <w:rsid w:val="00624010"/>
    <w:rsid w:val="0062440E"/>
    <w:rsid w:val="00624FBB"/>
    <w:rsid w:val="0062509E"/>
    <w:rsid w:val="006257B4"/>
    <w:rsid w:val="006257D9"/>
    <w:rsid w:val="006262CA"/>
    <w:rsid w:val="00626377"/>
    <w:rsid w:val="0062655F"/>
    <w:rsid w:val="006268F5"/>
    <w:rsid w:val="00626FBF"/>
    <w:rsid w:val="0062713E"/>
    <w:rsid w:val="00627221"/>
    <w:rsid w:val="00627241"/>
    <w:rsid w:val="0062756F"/>
    <w:rsid w:val="00627597"/>
    <w:rsid w:val="006275C4"/>
    <w:rsid w:val="00627A2F"/>
    <w:rsid w:val="00627E99"/>
    <w:rsid w:val="00630662"/>
    <w:rsid w:val="00630A45"/>
    <w:rsid w:val="00630B2D"/>
    <w:rsid w:val="00630FA7"/>
    <w:rsid w:val="006313B8"/>
    <w:rsid w:val="006314A7"/>
    <w:rsid w:val="006318C7"/>
    <w:rsid w:val="00631DE4"/>
    <w:rsid w:val="00632118"/>
    <w:rsid w:val="0063225B"/>
    <w:rsid w:val="006323E0"/>
    <w:rsid w:val="006327FE"/>
    <w:rsid w:val="006329BC"/>
    <w:rsid w:val="00632B8B"/>
    <w:rsid w:val="006333D6"/>
    <w:rsid w:val="0063381D"/>
    <w:rsid w:val="006338B6"/>
    <w:rsid w:val="00633959"/>
    <w:rsid w:val="00633F5E"/>
    <w:rsid w:val="006342F1"/>
    <w:rsid w:val="0063451C"/>
    <w:rsid w:val="00635AE2"/>
    <w:rsid w:val="00636776"/>
    <w:rsid w:val="0063724B"/>
    <w:rsid w:val="006374A7"/>
    <w:rsid w:val="00637FB5"/>
    <w:rsid w:val="0064095C"/>
    <w:rsid w:val="00640AEA"/>
    <w:rsid w:val="00640B58"/>
    <w:rsid w:val="0064181A"/>
    <w:rsid w:val="00641B0D"/>
    <w:rsid w:val="006429FA"/>
    <w:rsid w:val="006430AE"/>
    <w:rsid w:val="00643F77"/>
    <w:rsid w:val="0064405B"/>
    <w:rsid w:val="0064426A"/>
    <w:rsid w:val="006448CB"/>
    <w:rsid w:val="00644ACB"/>
    <w:rsid w:val="00644F69"/>
    <w:rsid w:val="00645274"/>
    <w:rsid w:val="00645375"/>
    <w:rsid w:val="006453F2"/>
    <w:rsid w:val="006459B6"/>
    <w:rsid w:val="00645BA5"/>
    <w:rsid w:val="00645D09"/>
    <w:rsid w:val="00646512"/>
    <w:rsid w:val="006466C9"/>
    <w:rsid w:val="006468C5"/>
    <w:rsid w:val="006469C5"/>
    <w:rsid w:val="00646BE6"/>
    <w:rsid w:val="00646D16"/>
    <w:rsid w:val="006472CF"/>
    <w:rsid w:val="00647596"/>
    <w:rsid w:val="00647B51"/>
    <w:rsid w:val="00647B92"/>
    <w:rsid w:val="00647BE5"/>
    <w:rsid w:val="00647D67"/>
    <w:rsid w:val="00647F24"/>
    <w:rsid w:val="006516F8"/>
    <w:rsid w:val="00651B5A"/>
    <w:rsid w:val="00652550"/>
    <w:rsid w:val="00653114"/>
    <w:rsid w:val="00653291"/>
    <w:rsid w:val="00653295"/>
    <w:rsid w:val="006532E0"/>
    <w:rsid w:val="0065356A"/>
    <w:rsid w:val="006535E8"/>
    <w:rsid w:val="006537C3"/>
    <w:rsid w:val="00653A77"/>
    <w:rsid w:val="00654925"/>
    <w:rsid w:val="00654C5E"/>
    <w:rsid w:val="00654C72"/>
    <w:rsid w:val="00654D62"/>
    <w:rsid w:val="00654F13"/>
    <w:rsid w:val="0065507E"/>
    <w:rsid w:val="00655448"/>
    <w:rsid w:val="00655ADF"/>
    <w:rsid w:val="00655D6B"/>
    <w:rsid w:val="006561AE"/>
    <w:rsid w:val="0065687F"/>
    <w:rsid w:val="00656913"/>
    <w:rsid w:val="00656E4A"/>
    <w:rsid w:val="00657176"/>
    <w:rsid w:val="006573DE"/>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D20"/>
    <w:rsid w:val="00664D41"/>
    <w:rsid w:val="00664F1C"/>
    <w:rsid w:val="006655D4"/>
    <w:rsid w:val="006658BF"/>
    <w:rsid w:val="006659AD"/>
    <w:rsid w:val="00665ECF"/>
    <w:rsid w:val="00666144"/>
    <w:rsid w:val="00666BF5"/>
    <w:rsid w:val="00666C54"/>
    <w:rsid w:val="00666D1C"/>
    <w:rsid w:val="00666FB3"/>
    <w:rsid w:val="00667057"/>
    <w:rsid w:val="0066724D"/>
    <w:rsid w:val="0066734B"/>
    <w:rsid w:val="00667952"/>
    <w:rsid w:val="00667AF2"/>
    <w:rsid w:val="00670309"/>
    <w:rsid w:val="0067052E"/>
    <w:rsid w:val="006708BC"/>
    <w:rsid w:val="00670DD7"/>
    <w:rsid w:val="00670DE2"/>
    <w:rsid w:val="00671576"/>
    <w:rsid w:val="00671E3A"/>
    <w:rsid w:val="00672614"/>
    <w:rsid w:val="00672DB0"/>
    <w:rsid w:val="00673479"/>
    <w:rsid w:val="0067395E"/>
    <w:rsid w:val="00674408"/>
    <w:rsid w:val="006744F4"/>
    <w:rsid w:val="00674908"/>
    <w:rsid w:val="0067493D"/>
    <w:rsid w:val="00674FB3"/>
    <w:rsid w:val="00675FFF"/>
    <w:rsid w:val="00676CC0"/>
    <w:rsid w:val="00677067"/>
    <w:rsid w:val="00677143"/>
    <w:rsid w:val="0067741D"/>
    <w:rsid w:val="0067744F"/>
    <w:rsid w:val="00677600"/>
    <w:rsid w:val="006776E2"/>
    <w:rsid w:val="00677987"/>
    <w:rsid w:val="00680E79"/>
    <w:rsid w:val="00681843"/>
    <w:rsid w:val="00681B6A"/>
    <w:rsid w:val="00681D15"/>
    <w:rsid w:val="00681D68"/>
    <w:rsid w:val="00681F2D"/>
    <w:rsid w:val="00682179"/>
    <w:rsid w:val="006827C1"/>
    <w:rsid w:val="00683287"/>
    <w:rsid w:val="0068383C"/>
    <w:rsid w:val="0068418A"/>
    <w:rsid w:val="0068443E"/>
    <w:rsid w:val="0068478D"/>
    <w:rsid w:val="00685793"/>
    <w:rsid w:val="006857BA"/>
    <w:rsid w:val="006858AC"/>
    <w:rsid w:val="0068592C"/>
    <w:rsid w:val="00686A8F"/>
    <w:rsid w:val="0068764E"/>
    <w:rsid w:val="006877C1"/>
    <w:rsid w:val="00687959"/>
    <w:rsid w:val="006879CE"/>
    <w:rsid w:val="00690422"/>
    <w:rsid w:val="00690C2B"/>
    <w:rsid w:val="00690E93"/>
    <w:rsid w:val="0069179C"/>
    <w:rsid w:val="00691953"/>
    <w:rsid w:val="00692073"/>
    <w:rsid w:val="006921B5"/>
    <w:rsid w:val="00692F3C"/>
    <w:rsid w:val="00692FA6"/>
    <w:rsid w:val="00693013"/>
    <w:rsid w:val="00693A38"/>
    <w:rsid w:val="00693FBD"/>
    <w:rsid w:val="00694294"/>
    <w:rsid w:val="00694824"/>
    <w:rsid w:val="006948C4"/>
    <w:rsid w:val="00694E3B"/>
    <w:rsid w:val="006950A2"/>
    <w:rsid w:val="00695210"/>
    <w:rsid w:val="0069559E"/>
    <w:rsid w:val="006956C3"/>
    <w:rsid w:val="00695C2E"/>
    <w:rsid w:val="00695E41"/>
    <w:rsid w:val="00695ECE"/>
    <w:rsid w:val="006961B2"/>
    <w:rsid w:val="006961F5"/>
    <w:rsid w:val="00696248"/>
    <w:rsid w:val="00696CE3"/>
    <w:rsid w:val="00697477"/>
    <w:rsid w:val="0069750B"/>
    <w:rsid w:val="00697636"/>
    <w:rsid w:val="00697B2A"/>
    <w:rsid w:val="006A071B"/>
    <w:rsid w:val="006A0B46"/>
    <w:rsid w:val="006A0BCD"/>
    <w:rsid w:val="006A0BD9"/>
    <w:rsid w:val="006A0EE0"/>
    <w:rsid w:val="006A0EF5"/>
    <w:rsid w:val="006A175C"/>
    <w:rsid w:val="006A1A65"/>
    <w:rsid w:val="006A2C20"/>
    <w:rsid w:val="006A2D37"/>
    <w:rsid w:val="006A2FB4"/>
    <w:rsid w:val="006A2FE5"/>
    <w:rsid w:val="006A3360"/>
    <w:rsid w:val="006A3668"/>
    <w:rsid w:val="006A39A1"/>
    <w:rsid w:val="006A47CE"/>
    <w:rsid w:val="006A494B"/>
    <w:rsid w:val="006A5921"/>
    <w:rsid w:val="006A5BF1"/>
    <w:rsid w:val="006A5BF5"/>
    <w:rsid w:val="006A6626"/>
    <w:rsid w:val="006A6CDF"/>
    <w:rsid w:val="006A6DAB"/>
    <w:rsid w:val="006A7043"/>
    <w:rsid w:val="006A7161"/>
    <w:rsid w:val="006A719E"/>
    <w:rsid w:val="006A71AD"/>
    <w:rsid w:val="006A7522"/>
    <w:rsid w:val="006B02B4"/>
    <w:rsid w:val="006B0324"/>
    <w:rsid w:val="006B0B53"/>
    <w:rsid w:val="006B0EA6"/>
    <w:rsid w:val="006B0FA0"/>
    <w:rsid w:val="006B168C"/>
    <w:rsid w:val="006B18E5"/>
    <w:rsid w:val="006B22AA"/>
    <w:rsid w:val="006B271A"/>
    <w:rsid w:val="006B3273"/>
    <w:rsid w:val="006B3704"/>
    <w:rsid w:val="006B3F66"/>
    <w:rsid w:val="006B43D7"/>
    <w:rsid w:val="006B45FD"/>
    <w:rsid w:val="006B4747"/>
    <w:rsid w:val="006B4A2D"/>
    <w:rsid w:val="006B565E"/>
    <w:rsid w:val="006B584D"/>
    <w:rsid w:val="006B5A27"/>
    <w:rsid w:val="006B5C3F"/>
    <w:rsid w:val="006B6121"/>
    <w:rsid w:val="006B6706"/>
    <w:rsid w:val="006B6C08"/>
    <w:rsid w:val="006B6F84"/>
    <w:rsid w:val="006B705A"/>
    <w:rsid w:val="006B74A7"/>
    <w:rsid w:val="006B74A8"/>
    <w:rsid w:val="006B789E"/>
    <w:rsid w:val="006B7902"/>
    <w:rsid w:val="006B7ECE"/>
    <w:rsid w:val="006C06E3"/>
    <w:rsid w:val="006C0A16"/>
    <w:rsid w:val="006C0C08"/>
    <w:rsid w:val="006C0F21"/>
    <w:rsid w:val="006C1C84"/>
    <w:rsid w:val="006C2115"/>
    <w:rsid w:val="006C227E"/>
    <w:rsid w:val="006C28EF"/>
    <w:rsid w:val="006C2D7D"/>
    <w:rsid w:val="006C30A3"/>
    <w:rsid w:val="006C37E2"/>
    <w:rsid w:val="006C3983"/>
    <w:rsid w:val="006C3B81"/>
    <w:rsid w:val="006C47F4"/>
    <w:rsid w:val="006C4A10"/>
    <w:rsid w:val="006C4B9B"/>
    <w:rsid w:val="006C4ECE"/>
    <w:rsid w:val="006C5736"/>
    <w:rsid w:val="006C5972"/>
    <w:rsid w:val="006C5A26"/>
    <w:rsid w:val="006C5E7D"/>
    <w:rsid w:val="006C6442"/>
    <w:rsid w:val="006C6936"/>
    <w:rsid w:val="006C6AD0"/>
    <w:rsid w:val="006C6DAC"/>
    <w:rsid w:val="006C770C"/>
    <w:rsid w:val="006C7A69"/>
    <w:rsid w:val="006C7F1C"/>
    <w:rsid w:val="006D0237"/>
    <w:rsid w:val="006D0486"/>
    <w:rsid w:val="006D0AB9"/>
    <w:rsid w:val="006D0BDE"/>
    <w:rsid w:val="006D145C"/>
    <w:rsid w:val="006D17E5"/>
    <w:rsid w:val="006D1A97"/>
    <w:rsid w:val="006D1EAB"/>
    <w:rsid w:val="006D2217"/>
    <w:rsid w:val="006D2218"/>
    <w:rsid w:val="006D23F0"/>
    <w:rsid w:val="006D2BCA"/>
    <w:rsid w:val="006D2BCF"/>
    <w:rsid w:val="006D2EAA"/>
    <w:rsid w:val="006D2F1C"/>
    <w:rsid w:val="006D33B7"/>
    <w:rsid w:val="006D3C9E"/>
    <w:rsid w:val="006D411F"/>
    <w:rsid w:val="006D49A7"/>
    <w:rsid w:val="006D4BB2"/>
    <w:rsid w:val="006D4C9D"/>
    <w:rsid w:val="006D4D7F"/>
    <w:rsid w:val="006D5350"/>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C52"/>
    <w:rsid w:val="006E0D31"/>
    <w:rsid w:val="006E101C"/>
    <w:rsid w:val="006E1027"/>
    <w:rsid w:val="006E148A"/>
    <w:rsid w:val="006E1769"/>
    <w:rsid w:val="006E19F8"/>
    <w:rsid w:val="006E246B"/>
    <w:rsid w:val="006E2D4E"/>
    <w:rsid w:val="006E38A7"/>
    <w:rsid w:val="006E3A48"/>
    <w:rsid w:val="006E4BD9"/>
    <w:rsid w:val="006E4C14"/>
    <w:rsid w:val="006E5575"/>
    <w:rsid w:val="006E5752"/>
    <w:rsid w:val="006E5B6E"/>
    <w:rsid w:val="006E5CF4"/>
    <w:rsid w:val="006E5E63"/>
    <w:rsid w:val="006E617B"/>
    <w:rsid w:val="006E62F3"/>
    <w:rsid w:val="006E6C93"/>
    <w:rsid w:val="006E6DEB"/>
    <w:rsid w:val="006E6FDB"/>
    <w:rsid w:val="006E77A6"/>
    <w:rsid w:val="006E77DC"/>
    <w:rsid w:val="006E7B21"/>
    <w:rsid w:val="006F0055"/>
    <w:rsid w:val="006F06F5"/>
    <w:rsid w:val="006F0970"/>
    <w:rsid w:val="006F097B"/>
    <w:rsid w:val="006F1488"/>
    <w:rsid w:val="006F17CD"/>
    <w:rsid w:val="006F1F5C"/>
    <w:rsid w:val="006F1F7E"/>
    <w:rsid w:val="006F29EA"/>
    <w:rsid w:val="006F2AB2"/>
    <w:rsid w:val="006F2F59"/>
    <w:rsid w:val="006F33CB"/>
    <w:rsid w:val="006F398E"/>
    <w:rsid w:val="006F3F4F"/>
    <w:rsid w:val="006F4150"/>
    <w:rsid w:val="006F600A"/>
    <w:rsid w:val="006F645D"/>
    <w:rsid w:val="006F65D1"/>
    <w:rsid w:val="006F6EB2"/>
    <w:rsid w:val="006F7158"/>
    <w:rsid w:val="006F78F1"/>
    <w:rsid w:val="006F7D9F"/>
    <w:rsid w:val="00700018"/>
    <w:rsid w:val="007006A0"/>
    <w:rsid w:val="00700CAF"/>
    <w:rsid w:val="00701D3A"/>
    <w:rsid w:val="00701FC4"/>
    <w:rsid w:val="00702044"/>
    <w:rsid w:val="00702294"/>
    <w:rsid w:val="00702A1D"/>
    <w:rsid w:val="00702D15"/>
    <w:rsid w:val="007030E7"/>
    <w:rsid w:val="0070375A"/>
    <w:rsid w:val="007039CD"/>
    <w:rsid w:val="00703B6A"/>
    <w:rsid w:val="00703D71"/>
    <w:rsid w:val="0070464A"/>
    <w:rsid w:val="007052DE"/>
    <w:rsid w:val="007053C3"/>
    <w:rsid w:val="00705BAC"/>
    <w:rsid w:val="00705E78"/>
    <w:rsid w:val="00706837"/>
    <w:rsid w:val="00706D2C"/>
    <w:rsid w:val="00707925"/>
    <w:rsid w:val="007079F3"/>
    <w:rsid w:val="00707A16"/>
    <w:rsid w:val="00707FB8"/>
    <w:rsid w:val="007104E2"/>
    <w:rsid w:val="00710B5D"/>
    <w:rsid w:val="00710E50"/>
    <w:rsid w:val="007117DE"/>
    <w:rsid w:val="007117F5"/>
    <w:rsid w:val="00712190"/>
    <w:rsid w:val="00712930"/>
    <w:rsid w:val="00712FF2"/>
    <w:rsid w:val="0071361C"/>
    <w:rsid w:val="00713D80"/>
    <w:rsid w:val="00714197"/>
    <w:rsid w:val="007143BC"/>
    <w:rsid w:val="0071448A"/>
    <w:rsid w:val="0071464C"/>
    <w:rsid w:val="0071485C"/>
    <w:rsid w:val="00714AFF"/>
    <w:rsid w:val="00714CE0"/>
    <w:rsid w:val="00715089"/>
    <w:rsid w:val="00715AA3"/>
    <w:rsid w:val="0071605A"/>
    <w:rsid w:val="0071607E"/>
    <w:rsid w:val="00716822"/>
    <w:rsid w:val="00716D02"/>
    <w:rsid w:val="007174EA"/>
    <w:rsid w:val="00717925"/>
    <w:rsid w:val="00717ABE"/>
    <w:rsid w:val="007201C0"/>
    <w:rsid w:val="00720631"/>
    <w:rsid w:val="00720DFD"/>
    <w:rsid w:val="0072108B"/>
    <w:rsid w:val="00721508"/>
    <w:rsid w:val="0072194F"/>
    <w:rsid w:val="0072201E"/>
    <w:rsid w:val="007227BE"/>
    <w:rsid w:val="007228F4"/>
    <w:rsid w:val="00722CEB"/>
    <w:rsid w:val="00722E0F"/>
    <w:rsid w:val="00722F6A"/>
    <w:rsid w:val="0072318E"/>
    <w:rsid w:val="0072338E"/>
    <w:rsid w:val="0072341E"/>
    <w:rsid w:val="0072376D"/>
    <w:rsid w:val="00723D8D"/>
    <w:rsid w:val="00723E2D"/>
    <w:rsid w:val="00723F1A"/>
    <w:rsid w:val="007243F2"/>
    <w:rsid w:val="00724DD2"/>
    <w:rsid w:val="007250AC"/>
    <w:rsid w:val="007251D4"/>
    <w:rsid w:val="00725219"/>
    <w:rsid w:val="0072529D"/>
    <w:rsid w:val="007255BA"/>
    <w:rsid w:val="00726344"/>
    <w:rsid w:val="00726376"/>
    <w:rsid w:val="007266A1"/>
    <w:rsid w:val="00726805"/>
    <w:rsid w:val="00726D3C"/>
    <w:rsid w:val="0072753C"/>
    <w:rsid w:val="007275D3"/>
    <w:rsid w:val="0072766E"/>
    <w:rsid w:val="00727A86"/>
    <w:rsid w:val="00727CD5"/>
    <w:rsid w:val="00727DE1"/>
    <w:rsid w:val="00730068"/>
    <w:rsid w:val="0073034B"/>
    <w:rsid w:val="0073085B"/>
    <w:rsid w:val="007309D7"/>
    <w:rsid w:val="00730A5C"/>
    <w:rsid w:val="00730D2D"/>
    <w:rsid w:val="007310C8"/>
    <w:rsid w:val="00731421"/>
    <w:rsid w:val="00731773"/>
    <w:rsid w:val="00731BB4"/>
    <w:rsid w:val="00731FE4"/>
    <w:rsid w:val="00732175"/>
    <w:rsid w:val="007325E6"/>
    <w:rsid w:val="00732A4E"/>
    <w:rsid w:val="00732F8F"/>
    <w:rsid w:val="0073351C"/>
    <w:rsid w:val="00733A2E"/>
    <w:rsid w:val="00733E1A"/>
    <w:rsid w:val="007341AD"/>
    <w:rsid w:val="0073420D"/>
    <w:rsid w:val="007343C9"/>
    <w:rsid w:val="007348F4"/>
    <w:rsid w:val="00734ADC"/>
    <w:rsid w:val="00734D97"/>
    <w:rsid w:val="00734F46"/>
    <w:rsid w:val="0073579F"/>
    <w:rsid w:val="00736183"/>
    <w:rsid w:val="007364ED"/>
    <w:rsid w:val="007369A1"/>
    <w:rsid w:val="007369AC"/>
    <w:rsid w:val="00736CE2"/>
    <w:rsid w:val="00736D21"/>
    <w:rsid w:val="00736F62"/>
    <w:rsid w:val="007377C8"/>
    <w:rsid w:val="00740992"/>
    <w:rsid w:val="00740B42"/>
    <w:rsid w:val="007411EC"/>
    <w:rsid w:val="00741298"/>
    <w:rsid w:val="00741E62"/>
    <w:rsid w:val="00742176"/>
    <w:rsid w:val="00742AFD"/>
    <w:rsid w:val="00742C72"/>
    <w:rsid w:val="00742DCD"/>
    <w:rsid w:val="00742E20"/>
    <w:rsid w:val="0074335C"/>
    <w:rsid w:val="0074365E"/>
    <w:rsid w:val="007438B0"/>
    <w:rsid w:val="00743AA0"/>
    <w:rsid w:val="00744635"/>
    <w:rsid w:val="00744D9B"/>
    <w:rsid w:val="00744E70"/>
    <w:rsid w:val="00745574"/>
    <w:rsid w:val="00745625"/>
    <w:rsid w:val="00745F7E"/>
    <w:rsid w:val="00746577"/>
    <w:rsid w:val="00746603"/>
    <w:rsid w:val="00746E76"/>
    <w:rsid w:val="00746EFB"/>
    <w:rsid w:val="00747DBE"/>
    <w:rsid w:val="0075019B"/>
    <w:rsid w:val="0075028E"/>
    <w:rsid w:val="00750343"/>
    <w:rsid w:val="00750479"/>
    <w:rsid w:val="00750560"/>
    <w:rsid w:val="00750C3A"/>
    <w:rsid w:val="00750CE6"/>
    <w:rsid w:val="00750F3B"/>
    <w:rsid w:val="00751160"/>
    <w:rsid w:val="00751394"/>
    <w:rsid w:val="00751440"/>
    <w:rsid w:val="007515A0"/>
    <w:rsid w:val="0075169C"/>
    <w:rsid w:val="00752346"/>
    <w:rsid w:val="00752BA1"/>
    <w:rsid w:val="00752C15"/>
    <w:rsid w:val="00752CD3"/>
    <w:rsid w:val="00753317"/>
    <w:rsid w:val="0075350E"/>
    <w:rsid w:val="0075367A"/>
    <w:rsid w:val="007541EF"/>
    <w:rsid w:val="0075431F"/>
    <w:rsid w:val="007545D5"/>
    <w:rsid w:val="00754B7C"/>
    <w:rsid w:val="00754E77"/>
    <w:rsid w:val="00754EE2"/>
    <w:rsid w:val="00755295"/>
    <w:rsid w:val="00755365"/>
    <w:rsid w:val="00756187"/>
    <w:rsid w:val="0075622A"/>
    <w:rsid w:val="007565E8"/>
    <w:rsid w:val="007569F8"/>
    <w:rsid w:val="00757250"/>
    <w:rsid w:val="007572EC"/>
    <w:rsid w:val="007577CA"/>
    <w:rsid w:val="00757802"/>
    <w:rsid w:val="0075792F"/>
    <w:rsid w:val="0075799A"/>
    <w:rsid w:val="00757B85"/>
    <w:rsid w:val="00757F9F"/>
    <w:rsid w:val="007601BD"/>
    <w:rsid w:val="00760600"/>
    <w:rsid w:val="00760BB0"/>
    <w:rsid w:val="00760E00"/>
    <w:rsid w:val="0076104D"/>
    <w:rsid w:val="0076117E"/>
    <w:rsid w:val="00761456"/>
    <w:rsid w:val="00761951"/>
    <w:rsid w:val="00761AA1"/>
    <w:rsid w:val="00761D85"/>
    <w:rsid w:val="00762B53"/>
    <w:rsid w:val="00762D61"/>
    <w:rsid w:val="007631E6"/>
    <w:rsid w:val="0076321C"/>
    <w:rsid w:val="00763393"/>
    <w:rsid w:val="00763A5C"/>
    <w:rsid w:val="00763F80"/>
    <w:rsid w:val="00764505"/>
    <w:rsid w:val="0076465E"/>
    <w:rsid w:val="00764EA5"/>
    <w:rsid w:val="00765A92"/>
    <w:rsid w:val="00765AE8"/>
    <w:rsid w:val="00765B0A"/>
    <w:rsid w:val="00765CCE"/>
    <w:rsid w:val="00767E21"/>
    <w:rsid w:val="00770D1C"/>
    <w:rsid w:val="0077120E"/>
    <w:rsid w:val="007716FF"/>
    <w:rsid w:val="00771B34"/>
    <w:rsid w:val="00771D29"/>
    <w:rsid w:val="00771F11"/>
    <w:rsid w:val="00772121"/>
    <w:rsid w:val="007721E7"/>
    <w:rsid w:val="00772300"/>
    <w:rsid w:val="00772936"/>
    <w:rsid w:val="00772A35"/>
    <w:rsid w:val="00772C84"/>
    <w:rsid w:val="00772DF4"/>
    <w:rsid w:val="00772EF3"/>
    <w:rsid w:val="00773015"/>
    <w:rsid w:val="00773445"/>
    <w:rsid w:val="00773B4E"/>
    <w:rsid w:val="00773B84"/>
    <w:rsid w:val="00773D2D"/>
    <w:rsid w:val="00773EB1"/>
    <w:rsid w:val="00774265"/>
    <w:rsid w:val="0077440B"/>
    <w:rsid w:val="00774480"/>
    <w:rsid w:val="007747A5"/>
    <w:rsid w:val="00774B6A"/>
    <w:rsid w:val="00774EB1"/>
    <w:rsid w:val="00774FB9"/>
    <w:rsid w:val="00775185"/>
    <w:rsid w:val="007755BB"/>
    <w:rsid w:val="0077577E"/>
    <w:rsid w:val="007757F1"/>
    <w:rsid w:val="0077590D"/>
    <w:rsid w:val="00775CB8"/>
    <w:rsid w:val="00775E70"/>
    <w:rsid w:val="007761E2"/>
    <w:rsid w:val="0077639F"/>
    <w:rsid w:val="007764EC"/>
    <w:rsid w:val="0077677B"/>
    <w:rsid w:val="00776ADF"/>
    <w:rsid w:val="0077704E"/>
    <w:rsid w:val="0077706F"/>
    <w:rsid w:val="007771A9"/>
    <w:rsid w:val="007771CF"/>
    <w:rsid w:val="007778E8"/>
    <w:rsid w:val="00777A31"/>
    <w:rsid w:val="0078033B"/>
    <w:rsid w:val="007805E4"/>
    <w:rsid w:val="007806AA"/>
    <w:rsid w:val="00781D06"/>
    <w:rsid w:val="007820B8"/>
    <w:rsid w:val="007824E4"/>
    <w:rsid w:val="0078280D"/>
    <w:rsid w:val="007835EC"/>
    <w:rsid w:val="00783A74"/>
    <w:rsid w:val="00783DB0"/>
    <w:rsid w:val="00784885"/>
    <w:rsid w:val="007849A1"/>
    <w:rsid w:val="00784B2C"/>
    <w:rsid w:val="00784E62"/>
    <w:rsid w:val="007851C3"/>
    <w:rsid w:val="00785645"/>
    <w:rsid w:val="00785877"/>
    <w:rsid w:val="0078595A"/>
    <w:rsid w:val="00785A0B"/>
    <w:rsid w:val="00785B84"/>
    <w:rsid w:val="00785BA1"/>
    <w:rsid w:val="00786F38"/>
    <w:rsid w:val="00787528"/>
    <w:rsid w:val="00787895"/>
    <w:rsid w:val="0079028D"/>
    <w:rsid w:val="007906E9"/>
    <w:rsid w:val="00790E59"/>
    <w:rsid w:val="00790F58"/>
    <w:rsid w:val="0079113B"/>
    <w:rsid w:val="007914AC"/>
    <w:rsid w:val="00791AD4"/>
    <w:rsid w:val="00792474"/>
    <w:rsid w:val="00792505"/>
    <w:rsid w:val="007925D6"/>
    <w:rsid w:val="00792D3B"/>
    <w:rsid w:val="00792FF0"/>
    <w:rsid w:val="007931ED"/>
    <w:rsid w:val="007933FA"/>
    <w:rsid w:val="00793DC7"/>
    <w:rsid w:val="0079413F"/>
    <w:rsid w:val="0079421E"/>
    <w:rsid w:val="0079461C"/>
    <w:rsid w:val="00794659"/>
    <w:rsid w:val="007953E9"/>
    <w:rsid w:val="0079550C"/>
    <w:rsid w:val="00795C32"/>
    <w:rsid w:val="00795E5A"/>
    <w:rsid w:val="00796A30"/>
    <w:rsid w:val="00796A3E"/>
    <w:rsid w:val="00796C25"/>
    <w:rsid w:val="007976C2"/>
    <w:rsid w:val="00797BA6"/>
    <w:rsid w:val="007A00FC"/>
    <w:rsid w:val="007A0738"/>
    <w:rsid w:val="007A07F9"/>
    <w:rsid w:val="007A0EBC"/>
    <w:rsid w:val="007A1195"/>
    <w:rsid w:val="007A136E"/>
    <w:rsid w:val="007A1577"/>
    <w:rsid w:val="007A1C83"/>
    <w:rsid w:val="007A1D2D"/>
    <w:rsid w:val="007A1EAF"/>
    <w:rsid w:val="007A29F7"/>
    <w:rsid w:val="007A2E52"/>
    <w:rsid w:val="007A3726"/>
    <w:rsid w:val="007A38CD"/>
    <w:rsid w:val="007A3B5B"/>
    <w:rsid w:val="007A3D3F"/>
    <w:rsid w:val="007A3F64"/>
    <w:rsid w:val="007A41AB"/>
    <w:rsid w:val="007A4240"/>
    <w:rsid w:val="007A4577"/>
    <w:rsid w:val="007A4CE1"/>
    <w:rsid w:val="007A5CD9"/>
    <w:rsid w:val="007A62E8"/>
    <w:rsid w:val="007A6C09"/>
    <w:rsid w:val="007A7052"/>
    <w:rsid w:val="007A7259"/>
    <w:rsid w:val="007A73AC"/>
    <w:rsid w:val="007A77C2"/>
    <w:rsid w:val="007A78EF"/>
    <w:rsid w:val="007A7A5C"/>
    <w:rsid w:val="007A7CB0"/>
    <w:rsid w:val="007A7CDE"/>
    <w:rsid w:val="007B0446"/>
    <w:rsid w:val="007B08D9"/>
    <w:rsid w:val="007B132E"/>
    <w:rsid w:val="007B16FB"/>
    <w:rsid w:val="007B1855"/>
    <w:rsid w:val="007B18D2"/>
    <w:rsid w:val="007B19EF"/>
    <w:rsid w:val="007B1A14"/>
    <w:rsid w:val="007B1EBF"/>
    <w:rsid w:val="007B2312"/>
    <w:rsid w:val="007B276A"/>
    <w:rsid w:val="007B30D3"/>
    <w:rsid w:val="007B3128"/>
    <w:rsid w:val="007B32C5"/>
    <w:rsid w:val="007B358E"/>
    <w:rsid w:val="007B4461"/>
    <w:rsid w:val="007B4701"/>
    <w:rsid w:val="007B491A"/>
    <w:rsid w:val="007B51A5"/>
    <w:rsid w:val="007B5979"/>
    <w:rsid w:val="007B5B3C"/>
    <w:rsid w:val="007B60B6"/>
    <w:rsid w:val="007B63FA"/>
    <w:rsid w:val="007B67F6"/>
    <w:rsid w:val="007B6EC2"/>
    <w:rsid w:val="007B77C0"/>
    <w:rsid w:val="007B7F13"/>
    <w:rsid w:val="007C0281"/>
    <w:rsid w:val="007C05A1"/>
    <w:rsid w:val="007C05CD"/>
    <w:rsid w:val="007C061B"/>
    <w:rsid w:val="007C0B36"/>
    <w:rsid w:val="007C0C53"/>
    <w:rsid w:val="007C1305"/>
    <w:rsid w:val="007C1992"/>
    <w:rsid w:val="007C2616"/>
    <w:rsid w:val="007C372F"/>
    <w:rsid w:val="007C3C11"/>
    <w:rsid w:val="007C4212"/>
    <w:rsid w:val="007C42A3"/>
    <w:rsid w:val="007C4598"/>
    <w:rsid w:val="007C45D5"/>
    <w:rsid w:val="007C4AA2"/>
    <w:rsid w:val="007C53DA"/>
    <w:rsid w:val="007C5472"/>
    <w:rsid w:val="007C551F"/>
    <w:rsid w:val="007C55EA"/>
    <w:rsid w:val="007C5665"/>
    <w:rsid w:val="007C5836"/>
    <w:rsid w:val="007C6738"/>
    <w:rsid w:val="007D0923"/>
    <w:rsid w:val="007D0B15"/>
    <w:rsid w:val="007D0D52"/>
    <w:rsid w:val="007D100E"/>
    <w:rsid w:val="007D1030"/>
    <w:rsid w:val="007D11E3"/>
    <w:rsid w:val="007D1C34"/>
    <w:rsid w:val="007D1C94"/>
    <w:rsid w:val="007D1D86"/>
    <w:rsid w:val="007D2189"/>
    <w:rsid w:val="007D23DE"/>
    <w:rsid w:val="007D246D"/>
    <w:rsid w:val="007D2749"/>
    <w:rsid w:val="007D2792"/>
    <w:rsid w:val="007D28C2"/>
    <w:rsid w:val="007D3318"/>
    <w:rsid w:val="007D381A"/>
    <w:rsid w:val="007D39F6"/>
    <w:rsid w:val="007D3AE6"/>
    <w:rsid w:val="007D4385"/>
    <w:rsid w:val="007D4CFA"/>
    <w:rsid w:val="007D4E1D"/>
    <w:rsid w:val="007D671D"/>
    <w:rsid w:val="007D67B5"/>
    <w:rsid w:val="007D6D34"/>
    <w:rsid w:val="007D705D"/>
    <w:rsid w:val="007D713A"/>
    <w:rsid w:val="007D741C"/>
    <w:rsid w:val="007D7479"/>
    <w:rsid w:val="007D7A5C"/>
    <w:rsid w:val="007D7BCA"/>
    <w:rsid w:val="007E014D"/>
    <w:rsid w:val="007E0290"/>
    <w:rsid w:val="007E09E2"/>
    <w:rsid w:val="007E1A0A"/>
    <w:rsid w:val="007E1B96"/>
    <w:rsid w:val="007E1D5A"/>
    <w:rsid w:val="007E1FDA"/>
    <w:rsid w:val="007E2BD2"/>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5F5D"/>
    <w:rsid w:val="007E6474"/>
    <w:rsid w:val="007E6594"/>
    <w:rsid w:val="007E6598"/>
    <w:rsid w:val="007E6B86"/>
    <w:rsid w:val="007E7FF8"/>
    <w:rsid w:val="007F0B0B"/>
    <w:rsid w:val="007F0C03"/>
    <w:rsid w:val="007F0D12"/>
    <w:rsid w:val="007F12EE"/>
    <w:rsid w:val="007F1539"/>
    <w:rsid w:val="007F1752"/>
    <w:rsid w:val="007F1FEF"/>
    <w:rsid w:val="007F26BB"/>
    <w:rsid w:val="007F2857"/>
    <w:rsid w:val="007F285B"/>
    <w:rsid w:val="007F2C1B"/>
    <w:rsid w:val="007F2C78"/>
    <w:rsid w:val="007F2D6E"/>
    <w:rsid w:val="007F2E17"/>
    <w:rsid w:val="007F373C"/>
    <w:rsid w:val="007F3B0C"/>
    <w:rsid w:val="007F416B"/>
    <w:rsid w:val="007F434F"/>
    <w:rsid w:val="007F4387"/>
    <w:rsid w:val="007F4791"/>
    <w:rsid w:val="007F4B34"/>
    <w:rsid w:val="007F55A2"/>
    <w:rsid w:val="007F57D8"/>
    <w:rsid w:val="007F5B0E"/>
    <w:rsid w:val="007F67D8"/>
    <w:rsid w:val="007F69B3"/>
    <w:rsid w:val="007F719F"/>
    <w:rsid w:val="007F7AA2"/>
    <w:rsid w:val="0080021F"/>
    <w:rsid w:val="00800E69"/>
    <w:rsid w:val="00800EE8"/>
    <w:rsid w:val="0080128D"/>
    <w:rsid w:val="00801B12"/>
    <w:rsid w:val="008020E4"/>
    <w:rsid w:val="0080229D"/>
    <w:rsid w:val="00802467"/>
    <w:rsid w:val="008029C6"/>
    <w:rsid w:val="00802DA0"/>
    <w:rsid w:val="00803AD0"/>
    <w:rsid w:val="00804043"/>
    <w:rsid w:val="00804091"/>
    <w:rsid w:val="0080497D"/>
    <w:rsid w:val="0080499A"/>
    <w:rsid w:val="00805165"/>
    <w:rsid w:val="0080599E"/>
    <w:rsid w:val="00805BF9"/>
    <w:rsid w:val="00806917"/>
    <w:rsid w:val="00806C4D"/>
    <w:rsid w:val="00806DE3"/>
    <w:rsid w:val="00807511"/>
    <w:rsid w:val="00807A47"/>
    <w:rsid w:val="00807C2E"/>
    <w:rsid w:val="00807D33"/>
    <w:rsid w:val="0081027E"/>
    <w:rsid w:val="00810D34"/>
    <w:rsid w:val="008119A3"/>
    <w:rsid w:val="00811E6F"/>
    <w:rsid w:val="0081208A"/>
    <w:rsid w:val="00812249"/>
    <w:rsid w:val="00812C7D"/>
    <w:rsid w:val="00812D4C"/>
    <w:rsid w:val="008130D5"/>
    <w:rsid w:val="00813325"/>
    <w:rsid w:val="008138C4"/>
    <w:rsid w:val="00813AEA"/>
    <w:rsid w:val="00813E98"/>
    <w:rsid w:val="00813FC6"/>
    <w:rsid w:val="00814660"/>
    <w:rsid w:val="00814C24"/>
    <w:rsid w:val="00814E61"/>
    <w:rsid w:val="00814E91"/>
    <w:rsid w:val="008153EE"/>
    <w:rsid w:val="0081556B"/>
    <w:rsid w:val="0081557F"/>
    <w:rsid w:val="0081579F"/>
    <w:rsid w:val="00815DAD"/>
    <w:rsid w:val="00815EBC"/>
    <w:rsid w:val="00816371"/>
    <w:rsid w:val="00817384"/>
    <w:rsid w:val="00817FE8"/>
    <w:rsid w:val="00820987"/>
    <w:rsid w:val="00820A3C"/>
    <w:rsid w:val="00820C0B"/>
    <w:rsid w:val="00820E76"/>
    <w:rsid w:val="00821528"/>
    <w:rsid w:val="00821894"/>
    <w:rsid w:val="00821EA4"/>
    <w:rsid w:val="008220CB"/>
    <w:rsid w:val="00822676"/>
    <w:rsid w:val="00822A09"/>
    <w:rsid w:val="00823248"/>
    <w:rsid w:val="00823DB0"/>
    <w:rsid w:val="00823FEB"/>
    <w:rsid w:val="008248E1"/>
    <w:rsid w:val="00824AFD"/>
    <w:rsid w:val="00824B17"/>
    <w:rsid w:val="00824BBA"/>
    <w:rsid w:val="00824C64"/>
    <w:rsid w:val="00824CBB"/>
    <w:rsid w:val="008256AD"/>
    <w:rsid w:val="008256E2"/>
    <w:rsid w:val="008259D8"/>
    <w:rsid w:val="00825B22"/>
    <w:rsid w:val="00825C0E"/>
    <w:rsid w:val="00825CF6"/>
    <w:rsid w:val="00825EDB"/>
    <w:rsid w:val="00826233"/>
    <w:rsid w:val="0082665C"/>
    <w:rsid w:val="008268D5"/>
    <w:rsid w:val="00826D34"/>
    <w:rsid w:val="008271F5"/>
    <w:rsid w:val="00827678"/>
    <w:rsid w:val="00827A71"/>
    <w:rsid w:val="00827AC1"/>
    <w:rsid w:val="00827D91"/>
    <w:rsid w:val="00827D9A"/>
    <w:rsid w:val="00827DE9"/>
    <w:rsid w:val="00827EB9"/>
    <w:rsid w:val="00831221"/>
    <w:rsid w:val="00831626"/>
    <w:rsid w:val="00832415"/>
    <w:rsid w:val="0083297A"/>
    <w:rsid w:val="00832A95"/>
    <w:rsid w:val="00832E9E"/>
    <w:rsid w:val="00832FB6"/>
    <w:rsid w:val="0083312E"/>
    <w:rsid w:val="008331A4"/>
    <w:rsid w:val="00833375"/>
    <w:rsid w:val="0083357B"/>
    <w:rsid w:val="00833889"/>
    <w:rsid w:val="00833DD4"/>
    <w:rsid w:val="00834065"/>
    <w:rsid w:val="008340D3"/>
    <w:rsid w:val="0083451D"/>
    <w:rsid w:val="00834C5D"/>
    <w:rsid w:val="00834E41"/>
    <w:rsid w:val="008360A9"/>
    <w:rsid w:val="0083629F"/>
    <w:rsid w:val="00836387"/>
    <w:rsid w:val="0083687B"/>
    <w:rsid w:val="008371FF"/>
    <w:rsid w:val="008373B6"/>
    <w:rsid w:val="00837667"/>
    <w:rsid w:val="00837A04"/>
    <w:rsid w:val="00837B79"/>
    <w:rsid w:val="00837BD7"/>
    <w:rsid w:val="00837C8E"/>
    <w:rsid w:val="00837E16"/>
    <w:rsid w:val="00837F3E"/>
    <w:rsid w:val="008404AE"/>
    <w:rsid w:val="008406F3"/>
    <w:rsid w:val="00840DAF"/>
    <w:rsid w:val="0084109F"/>
    <w:rsid w:val="008411D4"/>
    <w:rsid w:val="0084177D"/>
    <w:rsid w:val="008419AD"/>
    <w:rsid w:val="00841DDF"/>
    <w:rsid w:val="008423D9"/>
    <w:rsid w:val="0084263C"/>
    <w:rsid w:val="00842868"/>
    <w:rsid w:val="008432E7"/>
    <w:rsid w:val="00843398"/>
    <w:rsid w:val="00844265"/>
    <w:rsid w:val="008443F0"/>
    <w:rsid w:val="00844634"/>
    <w:rsid w:val="00844DB6"/>
    <w:rsid w:val="00844FD3"/>
    <w:rsid w:val="00844FE0"/>
    <w:rsid w:val="008455C8"/>
    <w:rsid w:val="008463E1"/>
    <w:rsid w:val="0084640D"/>
    <w:rsid w:val="00846657"/>
    <w:rsid w:val="00846C08"/>
    <w:rsid w:val="00846D2F"/>
    <w:rsid w:val="00846F0E"/>
    <w:rsid w:val="00846F91"/>
    <w:rsid w:val="00846F9B"/>
    <w:rsid w:val="00847172"/>
    <w:rsid w:val="0084766A"/>
    <w:rsid w:val="008479DF"/>
    <w:rsid w:val="00847F4A"/>
    <w:rsid w:val="008500D9"/>
    <w:rsid w:val="008506A4"/>
    <w:rsid w:val="008507C7"/>
    <w:rsid w:val="008512D6"/>
    <w:rsid w:val="0085138F"/>
    <w:rsid w:val="00851B1C"/>
    <w:rsid w:val="00851D67"/>
    <w:rsid w:val="00851EC4"/>
    <w:rsid w:val="008525D1"/>
    <w:rsid w:val="00852838"/>
    <w:rsid w:val="00852966"/>
    <w:rsid w:val="00852B9E"/>
    <w:rsid w:val="0085307D"/>
    <w:rsid w:val="008532CF"/>
    <w:rsid w:val="00854288"/>
    <w:rsid w:val="008544CF"/>
    <w:rsid w:val="008549DE"/>
    <w:rsid w:val="00855131"/>
    <w:rsid w:val="00855520"/>
    <w:rsid w:val="00855713"/>
    <w:rsid w:val="00855E07"/>
    <w:rsid w:val="00856274"/>
    <w:rsid w:val="00856E53"/>
    <w:rsid w:val="00857167"/>
    <w:rsid w:val="0085753C"/>
    <w:rsid w:val="00857595"/>
    <w:rsid w:val="00857959"/>
    <w:rsid w:val="00857962"/>
    <w:rsid w:val="00857CA2"/>
    <w:rsid w:val="0086113D"/>
    <w:rsid w:val="00861EB8"/>
    <w:rsid w:val="00862397"/>
    <w:rsid w:val="008623D3"/>
    <w:rsid w:val="00862734"/>
    <w:rsid w:val="008628CD"/>
    <w:rsid w:val="00862C3C"/>
    <w:rsid w:val="00862CD0"/>
    <w:rsid w:val="00862F23"/>
    <w:rsid w:val="0086312C"/>
    <w:rsid w:val="0086351B"/>
    <w:rsid w:val="00863A1B"/>
    <w:rsid w:val="00863AA5"/>
    <w:rsid w:val="00863B58"/>
    <w:rsid w:val="008644F5"/>
    <w:rsid w:val="00864BA0"/>
    <w:rsid w:val="00864D5B"/>
    <w:rsid w:val="008659A0"/>
    <w:rsid w:val="00865BCF"/>
    <w:rsid w:val="00865C2F"/>
    <w:rsid w:val="00865C81"/>
    <w:rsid w:val="00865DE0"/>
    <w:rsid w:val="00865E27"/>
    <w:rsid w:val="00866449"/>
    <w:rsid w:val="00866EAE"/>
    <w:rsid w:val="0086710F"/>
    <w:rsid w:val="008706AB"/>
    <w:rsid w:val="008707BC"/>
    <w:rsid w:val="008711E1"/>
    <w:rsid w:val="00871845"/>
    <w:rsid w:val="00871BCB"/>
    <w:rsid w:val="00871C1B"/>
    <w:rsid w:val="00871C92"/>
    <w:rsid w:val="00871FBE"/>
    <w:rsid w:val="00871FDD"/>
    <w:rsid w:val="0087273C"/>
    <w:rsid w:val="008729F8"/>
    <w:rsid w:val="00872AD5"/>
    <w:rsid w:val="00872DA6"/>
    <w:rsid w:val="00873D0B"/>
    <w:rsid w:val="00874699"/>
    <w:rsid w:val="00874D6E"/>
    <w:rsid w:val="00874E35"/>
    <w:rsid w:val="0087599B"/>
    <w:rsid w:val="00875A27"/>
    <w:rsid w:val="008766C9"/>
    <w:rsid w:val="00876844"/>
    <w:rsid w:val="00876A19"/>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27D"/>
    <w:rsid w:val="008815B1"/>
    <w:rsid w:val="00881792"/>
    <w:rsid w:val="00882840"/>
    <w:rsid w:val="00882C00"/>
    <w:rsid w:val="00883B1D"/>
    <w:rsid w:val="00883D6F"/>
    <w:rsid w:val="00884613"/>
    <w:rsid w:val="0088489D"/>
    <w:rsid w:val="00884BE1"/>
    <w:rsid w:val="0088519D"/>
    <w:rsid w:val="00885532"/>
    <w:rsid w:val="00885FF3"/>
    <w:rsid w:val="00886AB7"/>
    <w:rsid w:val="00886D68"/>
    <w:rsid w:val="00887181"/>
    <w:rsid w:val="0088723A"/>
    <w:rsid w:val="00887654"/>
    <w:rsid w:val="008900D7"/>
    <w:rsid w:val="0089054D"/>
    <w:rsid w:val="008905F2"/>
    <w:rsid w:val="0089098B"/>
    <w:rsid w:val="00890D8B"/>
    <w:rsid w:val="00890E86"/>
    <w:rsid w:val="008910C4"/>
    <w:rsid w:val="0089131D"/>
    <w:rsid w:val="00891D29"/>
    <w:rsid w:val="00892248"/>
    <w:rsid w:val="00892906"/>
    <w:rsid w:val="00892D7C"/>
    <w:rsid w:val="00893058"/>
    <w:rsid w:val="00893320"/>
    <w:rsid w:val="008934A6"/>
    <w:rsid w:val="008945DB"/>
    <w:rsid w:val="00894F48"/>
    <w:rsid w:val="0089598B"/>
    <w:rsid w:val="008961BA"/>
    <w:rsid w:val="00896210"/>
    <w:rsid w:val="0089668D"/>
    <w:rsid w:val="0089730D"/>
    <w:rsid w:val="008978E7"/>
    <w:rsid w:val="00897B1B"/>
    <w:rsid w:val="008A0055"/>
    <w:rsid w:val="008A00CF"/>
    <w:rsid w:val="008A018C"/>
    <w:rsid w:val="008A0B4E"/>
    <w:rsid w:val="008A0FDF"/>
    <w:rsid w:val="008A1196"/>
    <w:rsid w:val="008A12BE"/>
    <w:rsid w:val="008A1836"/>
    <w:rsid w:val="008A1C14"/>
    <w:rsid w:val="008A2200"/>
    <w:rsid w:val="008A332B"/>
    <w:rsid w:val="008A38A1"/>
    <w:rsid w:val="008A39FD"/>
    <w:rsid w:val="008A3DE8"/>
    <w:rsid w:val="008A4396"/>
    <w:rsid w:val="008A48BC"/>
    <w:rsid w:val="008A49FD"/>
    <w:rsid w:val="008A5582"/>
    <w:rsid w:val="008A55D8"/>
    <w:rsid w:val="008A55EA"/>
    <w:rsid w:val="008A5F2A"/>
    <w:rsid w:val="008A6010"/>
    <w:rsid w:val="008A617B"/>
    <w:rsid w:val="008A64A8"/>
    <w:rsid w:val="008A74E2"/>
    <w:rsid w:val="008A762A"/>
    <w:rsid w:val="008A7A28"/>
    <w:rsid w:val="008A7C1F"/>
    <w:rsid w:val="008A7FB3"/>
    <w:rsid w:val="008B07A4"/>
    <w:rsid w:val="008B08A8"/>
    <w:rsid w:val="008B0AFF"/>
    <w:rsid w:val="008B1981"/>
    <w:rsid w:val="008B1EEC"/>
    <w:rsid w:val="008B2346"/>
    <w:rsid w:val="008B245C"/>
    <w:rsid w:val="008B275A"/>
    <w:rsid w:val="008B2ADB"/>
    <w:rsid w:val="008B35FC"/>
    <w:rsid w:val="008B3D56"/>
    <w:rsid w:val="008B4261"/>
    <w:rsid w:val="008B4305"/>
    <w:rsid w:val="008B4DF2"/>
    <w:rsid w:val="008B4F76"/>
    <w:rsid w:val="008B5324"/>
    <w:rsid w:val="008B5F2B"/>
    <w:rsid w:val="008B62D8"/>
    <w:rsid w:val="008B68B8"/>
    <w:rsid w:val="008B7042"/>
    <w:rsid w:val="008B7081"/>
    <w:rsid w:val="008B714A"/>
    <w:rsid w:val="008B7180"/>
    <w:rsid w:val="008B779A"/>
    <w:rsid w:val="008B7A77"/>
    <w:rsid w:val="008B7AF6"/>
    <w:rsid w:val="008B7E59"/>
    <w:rsid w:val="008C05AA"/>
    <w:rsid w:val="008C0605"/>
    <w:rsid w:val="008C0961"/>
    <w:rsid w:val="008C0B3B"/>
    <w:rsid w:val="008C10CF"/>
    <w:rsid w:val="008C1197"/>
    <w:rsid w:val="008C165E"/>
    <w:rsid w:val="008C193B"/>
    <w:rsid w:val="008C24CF"/>
    <w:rsid w:val="008C2DE9"/>
    <w:rsid w:val="008C40F3"/>
    <w:rsid w:val="008C4797"/>
    <w:rsid w:val="008C49F1"/>
    <w:rsid w:val="008C537B"/>
    <w:rsid w:val="008C5F25"/>
    <w:rsid w:val="008C5F2A"/>
    <w:rsid w:val="008C64BA"/>
    <w:rsid w:val="008C6560"/>
    <w:rsid w:val="008C68A8"/>
    <w:rsid w:val="008C733F"/>
    <w:rsid w:val="008C76F2"/>
    <w:rsid w:val="008D0077"/>
    <w:rsid w:val="008D00B9"/>
    <w:rsid w:val="008D0292"/>
    <w:rsid w:val="008D0BA9"/>
    <w:rsid w:val="008D0D0B"/>
    <w:rsid w:val="008D198E"/>
    <w:rsid w:val="008D1AE6"/>
    <w:rsid w:val="008D22A5"/>
    <w:rsid w:val="008D25FE"/>
    <w:rsid w:val="008D2899"/>
    <w:rsid w:val="008D2D45"/>
    <w:rsid w:val="008D3900"/>
    <w:rsid w:val="008D39F7"/>
    <w:rsid w:val="008D3FB5"/>
    <w:rsid w:val="008D4520"/>
    <w:rsid w:val="008D4736"/>
    <w:rsid w:val="008D49AA"/>
    <w:rsid w:val="008D52D5"/>
    <w:rsid w:val="008D52FD"/>
    <w:rsid w:val="008D5423"/>
    <w:rsid w:val="008D5911"/>
    <w:rsid w:val="008D60AF"/>
    <w:rsid w:val="008D6200"/>
    <w:rsid w:val="008D64B6"/>
    <w:rsid w:val="008D6675"/>
    <w:rsid w:val="008D678A"/>
    <w:rsid w:val="008D6A15"/>
    <w:rsid w:val="008D7404"/>
    <w:rsid w:val="008D7419"/>
    <w:rsid w:val="008D79C5"/>
    <w:rsid w:val="008D7D68"/>
    <w:rsid w:val="008E06B6"/>
    <w:rsid w:val="008E0E19"/>
    <w:rsid w:val="008E1033"/>
    <w:rsid w:val="008E1164"/>
    <w:rsid w:val="008E136A"/>
    <w:rsid w:val="008E1608"/>
    <w:rsid w:val="008E17B4"/>
    <w:rsid w:val="008E1F99"/>
    <w:rsid w:val="008E287B"/>
    <w:rsid w:val="008E28B9"/>
    <w:rsid w:val="008E2AA0"/>
    <w:rsid w:val="008E2DD7"/>
    <w:rsid w:val="008E419F"/>
    <w:rsid w:val="008E422E"/>
    <w:rsid w:val="008E4C01"/>
    <w:rsid w:val="008E58D2"/>
    <w:rsid w:val="008E597B"/>
    <w:rsid w:val="008E5AD9"/>
    <w:rsid w:val="008E5CFC"/>
    <w:rsid w:val="008E5DE8"/>
    <w:rsid w:val="008E6071"/>
    <w:rsid w:val="008E674D"/>
    <w:rsid w:val="008E6AD0"/>
    <w:rsid w:val="008E6BD5"/>
    <w:rsid w:val="008E6C17"/>
    <w:rsid w:val="008E7E2E"/>
    <w:rsid w:val="008F02DD"/>
    <w:rsid w:val="008F0340"/>
    <w:rsid w:val="008F0D0A"/>
    <w:rsid w:val="008F101F"/>
    <w:rsid w:val="008F134E"/>
    <w:rsid w:val="008F23D6"/>
    <w:rsid w:val="008F2882"/>
    <w:rsid w:val="008F37B3"/>
    <w:rsid w:val="008F39D2"/>
    <w:rsid w:val="008F3A0E"/>
    <w:rsid w:val="008F3E5F"/>
    <w:rsid w:val="008F4426"/>
    <w:rsid w:val="008F4BAD"/>
    <w:rsid w:val="008F4FA8"/>
    <w:rsid w:val="008F5C59"/>
    <w:rsid w:val="008F6051"/>
    <w:rsid w:val="008F670E"/>
    <w:rsid w:val="008F6DE7"/>
    <w:rsid w:val="008F713D"/>
    <w:rsid w:val="008F72AD"/>
    <w:rsid w:val="008F73EC"/>
    <w:rsid w:val="00900AA4"/>
    <w:rsid w:val="00901235"/>
    <w:rsid w:val="0090157F"/>
    <w:rsid w:val="009015BA"/>
    <w:rsid w:val="009016A2"/>
    <w:rsid w:val="00901C6C"/>
    <w:rsid w:val="00901DEF"/>
    <w:rsid w:val="00901E14"/>
    <w:rsid w:val="009022BA"/>
    <w:rsid w:val="009023C2"/>
    <w:rsid w:val="0090248F"/>
    <w:rsid w:val="009026AE"/>
    <w:rsid w:val="009028DF"/>
    <w:rsid w:val="00902E37"/>
    <w:rsid w:val="00903250"/>
    <w:rsid w:val="00903585"/>
    <w:rsid w:val="00903BA0"/>
    <w:rsid w:val="00903D38"/>
    <w:rsid w:val="00903FFD"/>
    <w:rsid w:val="00904508"/>
    <w:rsid w:val="00904711"/>
    <w:rsid w:val="00904817"/>
    <w:rsid w:val="00905483"/>
    <w:rsid w:val="00905570"/>
    <w:rsid w:val="00905ABC"/>
    <w:rsid w:val="00905BFD"/>
    <w:rsid w:val="00906220"/>
    <w:rsid w:val="00906363"/>
    <w:rsid w:val="009076CD"/>
    <w:rsid w:val="00907813"/>
    <w:rsid w:val="009079D5"/>
    <w:rsid w:val="00907B83"/>
    <w:rsid w:val="00907C00"/>
    <w:rsid w:val="00907CF6"/>
    <w:rsid w:val="00910111"/>
    <w:rsid w:val="00910251"/>
    <w:rsid w:val="00910744"/>
    <w:rsid w:val="00910A3F"/>
    <w:rsid w:val="00910DAF"/>
    <w:rsid w:val="00910FE8"/>
    <w:rsid w:val="009128A4"/>
    <w:rsid w:val="00912B49"/>
    <w:rsid w:val="00912E39"/>
    <w:rsid w:val="0091304B"/>
    <w:rsid w:val="00913391"/>
    <w:rsid w:val="00913D4E"/>
    <w:rsid w:val="00913DC9"/>
    <w:rsid w:val="00913FAF"/>
    <w:rsid w:val="0091472B"/>
    <w:rsid w:val="00914AFD"/>
    <w:rsid w:val="009154A1"/>
    <w:rsid w:val="00915715"/>
    <w:rsid w:val="009158EA"/>
    <w:rsid w:val="00915E22"/>
    <w:rsid w:val="00915F17"/>
    <w:rsid w:val="0091624D"/>
    <w:rsid w:val="009166AB"/>
    <w:rsid w:val="009166CB"/>
    <w:rsid w:val="00916CC7"/>
    <w:rsid w:val="009173E8"/>
    <w:rsid w:val="00917AD4"/>
    <w:rsid w:val="009201B9"/>
    <w:rsid w:val="00921DE8"/>
    <w:rsid w:val="00921FBF"/>
    <w:rsid w:val="0092223C"/>
    <w:rsid w:val="00922494"/>
    <w:rsid w:val="00922795"/>
    <w:rsid w:val="009229A9"/>
    <w:rsid w:val="00922C60"/>
    <w:rsid w:val="00922DD7"/>
    <w:rsid w:val="00922F8A"/>
    <w:rsid w:val="009230CF"/>
    <w:rsid w:val="0092312D"/>
    <w:rsid w:val="00924D02"/>
    <w:rsid w:val="00925121"/>
    <w:rsid w:val="00925159"/>
    <w:rsid w:val="0092547E"/>
    <w:rsid w:val="0092569C"/>
    <w:rsid w:val="0092598E"/>
    <w:rsid w:val="00925AE4"/>
    <w:rsid w:val="00925CA0"/>
    <w:rsid w:val="00926433"/>
    <w:rsid w:val="00926E1B"/>
    <w:rsid w:val="00926E66"/>
    <w:rsid w:val="0092716C"/>
    <w:rsid w:val="00927468"/>
    <w:rsid w:val="009279D0"/>
    <w:rsid w:val="00927B81"/>
    <w:rsid w:val="00927C94"/>
    <w:rsid w:val="00927DD8"/>
    <w:rsid w:val="00930C52"/>
    <w:rsid w:val="00931394"/>
    <w:rsid w:val="00931A81"/>
    <w:rsid w:val="00931AFD"/>
    <w:rsid w:val="00931EC4"/>
    <w:rsid w:val="00931F97"/>
    <w:rsid w:val="00932D1D"/>
    <w:rsid w:val="00932DA4"/>
    <w:rsid w:val="00932DAD"/>
    <w:rsid w:val="00932E54"/>
    <w:rsid w:val="00932FA9"/>
    <w:rsid w:val="0093318E"/>
    <w:rsid w:val="009334D8"/>
    <w:rsid w:val="0093378F"/>
    <w:rsid w:val="00933D76"/>
    <w:rsid w:val="0093400A"/>
    <w:rsid w:val="00934150"/>
    <w:rsid w:val="00934510"/>
    <w:rsid w:val="0093496C"/>
    <w:rsid w:val="00934AB9"/>
    <w:rsid w:val="00934D94"/>
    <w:rsid w:val="00934E91"/>
    <w:rsid w:val="009350FA"/>
    <w:rsid w:val="00935346"/>
    <w:rsid w:val="009356B7"/>
    <w:rsid w:val="00935949"/>
    <w:rsid w:val="00935AA5"/>
    <w:rsid w:val="00935F24"/>
    <w:rsid w:val="009360EA"/>
    <w:rsid w:val="0093686D"/>
    <w:rsid w:val="00937949"/>
    <w:rsid w:val="00937A0F"/>
    <w:rsid w:val="00937CE6"/>
    <w:rsid w:val="00940050"/>
    <w:rsid w:val="009400A4"/>
    <w:rsid w:val="0094052F"/>
    <w:rsid w:val="009407EF"/>
    <w:rsid w:val="009412E1"/>
    <w:rsid w:val="00941378"/>
    <w:rsid w:val="0094154F"/>
    <w:rsid w:val="009420BE"/>
    <w:rsid w:val="00942223"/>
    <w:rsid w:val="0094294F"/>
    <w:rsid w:val="00942B1E"/>
    <w:rsid w:val="00943179"/>
    <w:rsid w:val="009433BB"/>
    <w:rsid w:val="0094381F"/>
    <w:rsid w:val="00944419"/>
    <w:rsid w:val="009449B8"/>
    <w:rsid w:val="00944DC6"/>
    <w:rsid w:val="00944E46"/>
    <w:rsid w:val="00944F66"/>
    <w:rsid w:val="0094550D"/>
    <w:rsid w:val="00945581"/>
    <w:rsid w:val="00945AAD"/>
    <w:rsid w:val="00945C4B"/>
    <w:rsid w:val="009465AE"/>
    <w:rsid w:val="009469F2"/>
    <w:rsid w:val="00947340"/>
    <w:rsid w:val="00947EA9"/>
    <w:rsid w:val="0095027D"/>
    <w:rsid w:val="00950938"/>
    <w:rsid w:val="00950CC7"/>
    <w:rsid w:val="009512DA"/>
    <w:rsid w:val="00951628"/>
    <w:rsid w:val="00951CE3"/>
    <w:rsid w:val="009525E5"/>
    <w:rsid w:val="00952714"/>
    <w:rsid w:val="00952770"/>
    <w:rsid w:val="009527BB"/>
    <w:rsid w:val="00952843"/>
    <w:rsid w:val="00952904"/>
    <w:rsid w:val="0095295F"/>
    <w:rsid w:val="00952DEF"/>
    <w:rsid w:val="009531B3"/>
    <w:rsid w:val="00953723"/>
    <w:rsid w:val="00953A33"/>
    <w:rsid w:val="00953D2C"/>
    <w:rsid w:val="00953EE9"/>
    <w:rsid w:val="00953FBD"/>
    <w:rsid w:val="00954008"/>
    <w:rsid w:val="0095438C"/>
    <w:rsid w:val="009546D3"/>
    <w:rsid w:val="00954A4A"/>
    <w:rsid w:val="00954C1F"/>
    <w:rsid w:val="00954E58"/>
    <w:rsid w:val="009550C4"/>
    <w:rsid w:val="0095531D"/>
    <w:rsid w:val="00955324"/>
    <w:rsid w:val="00955671"/>
    <w:rsid w:val="009557C4"/>
    <w:rsid w:val="00955911"/>
    <w:rsid w:val="00955CED"/>
    <w:rsid w:val="009560C7"/>
    <w:rsid w:val="00956662"/>
    <w:rsid w:val="009568D4"/>
    <w:rsid w:val="00956DE3"/>
    <w:rsid w:val="00957700"/>
    <w:rsid w:val="0095780F"/>
    <w:rsid w:val="009578D3"/>
    <w:rsid w:val="00957AA8"/>
    <w:rsid w:val="00957D0F"/>
    <w:rsid w:val="00960008"/>
    <w:rsid w:val="0096046A"/>
    <w:rsid w:val="009606B1"/>
    <w:rsid w:val="009607B1"/>
    <w:rsid w:val="00960AB1"/>
    <w:rsid w:val="00960ABB"/>
    <w:rsid w:val="00960DC2"/>
    <w:rsid w:val="00960F2B"/>
    <w:rsid w:val="00960F30"/>
    <w:rsid w:val="00961097"/>
    <w:rsid w:val="009612E8"/>
    <w:rsid w:val="00961414"/>
    <w:rsid w:val="00961750"/>
    <w:rsid w:val="0096197F"/>
    <w:rsid w:val="00961A5D"/>
    <w:rsid w:val="00961B46"/>
    <w:rsid w:val="00962387"/>
    <w:rsid w:val="0096259C"/>
    <w:rsid w:val="00963110"/>
    <w:rsid w:val="0096396A"/>
    <w:rsid w:val="00963BCA"/>
    <w:rsid w:val="00963E95"/>
    <w:rsid w:val="00964AC5"/>
    <w:rsid w:val="00964B98"/>
    <w:rsid w:val="00964DFF"/>
    <w:rsid w:val="00965407"/>
    <w:rsid w:val="00965493"/>
    <w:rsid w:val="00965668"/>
    <w:rsid w:val="00965710"/>
    <w:rsid w:val="00966497"/>
    <w:rsid w:val="00966CBD"/>
    <w:rsid w:val="00966D20"/>
    <w:rsid w:val="00967F89"/>
    <w:rsid w:val="009701C9"/>
    <w:rsid w:val="00970423"/>
    <w:rsid w:val="00970C29"/>
    <w:rsid w:val="00970EB4"/>
    <w:rsid w:val="00970F08"/>
    <w:rsid w:val="00970F41"/>
    <w:rsid w:val="0097157B"/>
    <w:rsid w:val="00971790"/>
    <w:rsid w:val="00971879"/>
    <w:rsid w:val="00971DE4"/>
    <w:rsid w:val="0097283C"/>
    <w:rsid w:val="00972A6A"/>
    <w:rsid w:val="00972E6F"/>
    <w:rsid w:val="00972F01"/>
    <w:rsid w:val="009731E2"/>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F6A"/>
    <w:rsid w:val="0098100F"/>
    <w:rsid w:val="00981360"/>
    <w:rsid w:val="00981D84"/>
    <w:rsid w:val="00982263"/>
    <w:rsid w:val="00982331"/>
    <w:rsid w:val="00982B85"/>
    <w:rsid w:val="0098305A"/>
    <w:rsid w:val="00983070"/>
    <w:rsid w:val="00983B21"/>
    <w:rsid w:val="00983FEB"/>
    <w:rsid w:val="00984791"/>
    <w:rsid w:val="009853D8"/>
    <w:rsid w:val="0098584C"/>
    <w:rsid w:val="0098679F"/>
    <w:rsid w:val="009867E0"/>
    <w:rsid w:val="009869C7"/>
    <w:rsid w:val="009873E3"/>
    <w:rsid w:val="0098759B"/>
    <w:rsid w:val="00987770"/>
    <w:rsid w:val="00987BBB"/>
    <w:rsid w:val="00987BCC"/>
    <w:rsid w:val="00990202"/>
    <w:rsid w:val="00990F29"/>
    <w:rsid w:val="009910EE"/>
    <w:rsid w:val="00991168"/>
    <w:rsid w:val="0099150B"/>
    <w:rsid w:val="009916E1"/>
    <w:rsid w:val="00992157"/>
    <w:rsid w:val="009929D8"/>
    <w:rsid w:val="00993377"/>
    <w:rsid w:val="00993DA8"/>
    <w:rsid w:val="00994505"/>
    <w:rsid w:val="0099466F"/>
    <w:rsid w:val="00994784"/>
    <w:rsid w:val="009947F9"/>
    <w:rsid w:val="00994A52"/>
    <w:rsid w:val="00994B17"/>
    <w:rsid w:val="00994BDB"/>
    <w:rsid w:val="00994D22"/>
    <w:rsid w:val="00995179"/>
    <w:rsid w:val="00995C83"/>
    <w:rsid w:val="00995D03"/>
    <w:rsid w:val="00995DC9"/>
    <w:rsid w:val="00996157"/>
    <w:rsid w:val="00996535"/>
    <w:rsid w:val="009969DA"/>
    <w:rsid w:val="00996B4D"/>
    <w:rsid w:val="00997100"/>
    <w:rsid w:val="009974C6"/>
    <w:rsid w:val="009976F3"/>
    <w:rsid w:val="009979D2"/>
    <w:rsid w:val="00997B45"/>
    <w:rsid w:val="00997C05"/>
    <w:rsid w:val="009A009B"/>
    <w:rsid w:val="009A09E5"/>
    <w:rsid w:val="009A1098"/>
    <w:rsid w:val="009A1A9F"/>
    <w:rsid w:val="009A1CCA"/>
    <w:rsid w:val="009A2038"/>
    <w:rsid w:val="009A2253"/>
    <w:rsid w:val="009A24E7"/>
    <w:rsid w:val="009A285C"/>
    <w:rsid w:val="009A2CBC"/>
    <w:rsid w:val="009A3610"/>
    <w:rsid w:val="009A3C26"/>
    <w:rsid w:val="009A3F7C"/>
    <w:rsid w:val="009A4866"/>
    <w:rsid w:val="009A4A1C"/>
    <w:rsid w:val="009A4D0D"/>
    <w:rsid w:val="009A5216"/>
    <w:rsid w:val="009A5CD3"/>
    <w:rsid w:val="009A5DF5"/>
    <w:rsid w:val="009A666B"/>
    <w:rsid w:val="009A6704"/>
    <w:rsid w:val="009A6A2E"/>
    <w:rsid w:val="009A71A6"/>
    <w:rsid w:val="009A760B"/>
    <w:rsid w:val="009B00AC"/>
    <w:rsid w:val="009B01E0"/>
    <w:rsid w:val="009B0974"/>
    <w:rsid w:val="009B0ECF"/>
    <w:rsid w:val="009B126B"/>
    <w:rsid w:val="009B1848"/>
    <w:rsid w:val="009B22FB"/>
    <w:rsid w:val="009B2502"/>
    <w:rsid w:val="009B2757"/>
    <w:rsid w:val="009B2BCA"/>
    <w:rsid w:val="009B3000"/>
    <w:rsid w:val="009B30CD"/>
    <w:rsid w:val="009B3349"/>
    <w:rsid w:val="009B39BF"/>
    <w:rsid w:val="009B3E51"/>
    <w:rsid w:val="009B3E59"/>
    <w:rsid w:val="009B3E6B"/>
    <w:rsid w:val="009B3ED8"/>
    <w:rsid w:val="009B4042"/>
    <w:rsid w:val="009B4921"/>
    <w:rsid w:val="009B49CE"/>
    <w:rsid w:val="009B4BC3"/>
    <w:rsid w:val="009B537F"/>
    <w:rsid w:val="009B55B9"/>
    <w:rsid w:val="009B6294"/>
    <w:rsid w:val="009B6341"/>
    <w:rsid w:val="009B640A"/>
    <w:rsid w:val="009B6C7A"/>
    <w:rsid w:val="009B7059"/>
    <w:rsid w:val="009B7475"/>
    <w:rsid w:val="009B77C2"/>
    <w:rsid w:val="009C0245"/>
    <w:rsid w:val="009C0487"/>
    <w:rsid w:val="009C057C"/>
    <w:rsid w:val="009C119B"/>
    <w:rsid w:val="009C126A"/>
    <w:rsid w:val="009C167F"/>
    <w:rsid w:val="009C20CC"/>
    <w:rsid w:val="009C2589"/>
    <w:rsid w:val="009C2A90"/>
    <w:rsid w:val="009C331D"/>
    <w:rsid w:val="009C3F59"/>
    <w:rsid w:val="009C420E"/>
    <w:rsid w:val="009C4819"/>
    <w:rsid w:val="009C4989"/>
    <w:rsid w:val="009C4B6F"/>
    <w:rsid w:val="009C4F0D"/>
    <w:rsid w:val="009C516D"/>
    <w:rsid w:val="009C52ED"/>
    <w:rsid w:val="009C5868"/>
    <w:rsid w:val="009C5C7A"/>
    <w:rsid w:val="009C5EF9"/>
    <w:rsid w:val="009C6060"/>
    <w:rsid w:val="009C636B"/>
    <w:rsid w:val="009C6D0D"/>
    <w:rsid w:val="009C710C"/>
    <w:rsid w:val="009C767D"/>
    <w:rsid w:val="009C7C29"/>
    <w:rsid w:val="009D0187"/>
    <w:rsid w:val="009D0ABF"/>
    <w:rsid w:val="009D0B06"/>
    <w:rsid w:val="009D1293"/>
    <w:rsid w:val="009D14F4"/>
    <w:rsid w:val="009D1619"/>
    <w:rsid w:val="009D1814"/>
    <w:rsid w:val="009D1CE9"/>
    <w:rsid w:val="009D1EB3"/>
    <w:rsid w:val="009D24D7"/>
    <w:rsid w:val="009D255D"/>
    <w:rsid w:val="009D26C3"/>
    <w:rsid w:val="009D32DC"/>
    <w:rsid w:val="009D33BB"/>
    <w:rsid w:val="009D3409"/>
    <w:rsid w:val="009D36FF"/>
    <w:rsid w:val="009D3733"/>
    <w:rsid w:val="009D3C95"/>
    <w:rsid w:val="009D41ED"/>
    <w:rsid w:val="009D44EA"/>
    <w:rsid w:val="009D457A"/>
    <w:rsid w:val="009D468A"/>
    <w:rsid w:val="009D46DE"/>
    <w:rsid w:val="009D48EF"/>
    <w:rsid w:val="009D53BF"/>
    <w:rsid w:val="009D6AD5"/>
    <w:rsid w:val="009D6EF1"/>
    <w:rsid w:val="009D731B"/>
    <w:rsid w:val="009D7469"/>
    <w:rsid w:val="009D7939"/>
    <w:rsid w:val="009D7BF6"/>
    <w:rsid w:val="009E05F1"/>
    <w:rsid w:val="009E0783"/>
    <w:rsid w:val="009E0A07"/>
    <w:rsid w:val="009E0AC9"/>
    <w:rsid w:val="009E1243"/>
    <w:rsid w:val="009E18B6"/>
    <w:rsid w:val="009E1D4B"/>
    <w:rsid w:val="009E21CE"/>
    <w:rsid w:val="009E2270"/>
    <w:rsid w:val="009E2285"/>
    <w:rsid w:val="009E2353"/>
    <w:rsid w:val="009E2912"/>
    <w:rsid w:val="009E2989"/>
    <w:rsid w:val="009E29C1"/>
    <w:rsid w:val="009E3349"/>
    <w:rsid w:val="009E38A1"/>
    <w:rsid w:val="009E42BC"/>
    <w:rsid w:val="009E475A"/>
    <w:rsid w:val="009E475C"/>
    <w:rsid w:val="009E4C31"/>
    <w:rsid w:val="009E507F"/>
    <w:rsid w:val="009E5A44"/>
    <w:rsid w:val="009E5DD7"/>
    <w:rsid w:val="009E5EC5"/>
    <w:rsid w:val="009E6204"/>
    <w:rsid w:val="009E621F"/>
    <w:rsid w:val="009E6857"/>
    <w:rsid w:val="009E6C11"/>
    <w:rsid w:val="009E6E1E"/>
    <w:rsid w:val="009E7116"/>
    <w:rsid w:val="009E7150"/>
    <w:rsid w:val="009E7D69"/>
    <w:rsid w:val="009E7F74"/>
    <w:rsid w:val="009E7FA7"/>
    <w:rsid w:val="009F0188"/>
    <w:rsid w:val="009F0891"/>
    <w:rsid w:val="009F11A7"/>
    <w:rsid w:val="009F12F0"/>
    <w:rsid w:val="009F1656"/>
    <w:rsid w:val="009F16BF"/>
    <w:rsid w:val="009F1A28"/>
    <w:rsid w:val="009F1C39"/>
    <w:rsid w:val="009F1FF6"/>
    <w:rsid w:val="009F28ED"/>
    <w:rsid w:val="009F2926"/>
    <w:rsid w:val="009F2B49"/>
    <w:rsid w:val="009F2C85"/>
    <w:rsid w:val="009F303E"/>
    <w:rsid w:val="009F3219"/>
    <w:rsid w:val="009F3264"/>
    <w:rsid w:val="009F393E"/>
    <w:rsid w:val="009F4F71"/>
    <w:rsid w:val="009F51F9"/>
    <w:rsid w:val="009F54A9"/>
    <w:rsid w:val="009F5865"/>
    <w:rsid w:val="009F6174"/>
    <w:rsid w:val="009F6393"/>
    <w:rsid w:val="009F676F"/>
    <w:rsid w:val="009F6896"/>
    <w:rsid w:val="009F6985"/>
    <w:rsid w:val="009F7399"/>
    <w:rsid w:val="009F73A5"/>
    <w:rsid w:val="009F73D3"/>
    <w:rsid w:val="009F7534"/>
    <w:rsid w:val="009F7909"/>
    <w:rsid w:val="009F793B"/>
    <w:rsid w:val="009F7D2D"/>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3C76"/>
    <w:rsid w:val="00A04764"/>
    <w:rsid w:val="00A04823"/>
    <w:rsid w:val="00A05907"/>
    <w:rsid w:val="00A05B5C"/>
    <w:rsid w:val="00A05BF5"/>
    <w:rsid w:val="00A05E09"/>
    <w:rsid w:val="00A05F4A"/>
    <w:rsid w:val="00A05FA7"/>
    <w:rsid w:val="00A06416"/>
    <w:rsid w:val="00A0663E"/>
    <w:rsid w:val="00A06BB4"/>
    <w:rsid w:val="00A06CEA"/>
    <w:rsid w:val="00A0753D"/>
    <w:rsid w:val="00A07863"/>
    <w:rsid w:val="00A07C07"/>
    <w:rsid w:val="00A07CFA"/>
    <w:rsid w:val="00A07D19"/>
    <w:rsid w:val="00A105A3"/>
    <w:rsid w:val="00A1077B"/>
    <w:rsid w:val="00A109E7"/>
    <w:rsid w:val="00A11079"/>
    <w:rsid w:val="00A11442"/>
    <w:rsid w:val="00A11B12"/>
    <w:rsid w:val="00A11DC5"/>
    <w:rsid w:val="00A12184"/>
    <w:rsid w:val="00A12CA0"/>
    <w:rsid w:val="00A12FE6"/>
    <w:rsid w:val="00A13789"/>
    <w:rsid w:val="00A1380B"/>
    <w:rsid w:val="00A13D5A"/>
    <w:rsid w:val="00A140D4"/>
    <w:rsid w:val="00A14151"/>
    <w:rsid w:val="00A141CE"/>
    <w:rsid w:val="00A149A3"/>
    <w:rsid w:val="00A14D40"/>
    <w:rsid w:val="00A15AD5"/>
    <w:rsid w:val="00A15E35"/>
    <w:rsid w:val="00A16B07"/>
    <w:rsid w:val="00A16B6B"/>
    <w:rsid w:val="00A16DE9"/>
    <w:rsid w:val="00A17DCB"/>
    <w:rsid w:val="00A205FD"/>
    <w:rsid w:val="00A20CA7"/>
    <w:rsid w:val="00A20EFD"/>
    <w:rsid w:val="00A2100C"/>
    <w:rsid w:val="00A211BF"/>
    <w:rsid w:val="00A21219"/>
    <w:rsid w:val="00A21A63"/>
    <w:rsid w:val="00A21B17"/>
    <w:rsid w:val="00A21C91"/>
    <w:rsid w:val="00A22674"/>
    <w:rsid w:val="00A226B8"/>
    <w:rsid w:val="00A22D3B"/>
    <w:rsid w:val="00A22FF4"/>
    <w:rsid w:val="00A2374B"/>
    <w:rsid w:val="00A23D19"/>
    <w:rsid w:val="00A23E04"/>
    <w:rsid w:val="00A23E8F"/>
    <w:rsid w:val="00A245B0"/>
    <w:rsid w:val="00A24C8C"/>
    <w:rsid w:val="00A253C9"/>
    <w:rsid w:val="00A2555F"/>
    <w:rsid w:val="00A25C99"/>
    <w:rsid w:val="00A260A5"/>
    <w:rsid w:val="00A26396"/>
    <w:rsid w:val="00A2651A"/>
    <w:rsid w:val="00A26E8B"/>
    <w:rsid w:val="00A26F35"/>
    <w:rsid w:val="00A27347"/>
    <w:rsid w:val="00A2752A"/>
    <w:rsid w:val="00A3056C"/>
    <w:rsid w:val="00A3066F"/>
    <w:rsid w:val="00A30CA9"/>
    <w:rsid w:val="00A30FC6"/>
    <w:rsid w:val="00A327B7"/>
    <w:rsid w:val="00A32942"/>
    <w:rsid w:val="00A333EC"/>
    <w:rsid w:val="00A33BB0"/>
    <w:rsid w:val="00A33E2C"/>
    <w:rsid w:val="00A34CE2"/>
    <w:rsid w:val="00A34F4B"/>
    <w:rsid w:val="00A3511A"/>
    <w:rsid w:val="00A35DC8"/>
    <w:rsid w:val="00A35E3E"/>
    <w:rsid w:val="00A36514"/>
    <w:rsid w:val="00A367AB"/>
    <w:rsid w:val="00A368F6"/>
    <w:rsid w:val="00A36C30"/>
    <w:rsid w:val="00A37124"/>
    <w:rsid w:val="00A37793"/>
    <w:rsid w:val="00A37B2F"/>
    <w:rsid w:val="00A37CE4"/>
    <w:rsid w:val="00A37E65"/>
    <w:rsid w:val="00A40918"/>
    <w:rsid w:val="00A409B1"/>
    <w:rsid w:val="00A40A61"/>
    <w:rsid w:val="00A410DB"/>
    <w:rsid w:val="00A4116C"/>
    <w:rsid w:val="00A411E0"/>
    <w:rsid w:val="00A41294"/>
    <w:rsid w:val="00A415A7"/>
    <w:rsid w:val="00A42539"/>
    <w:rsid w:val="00A42BCE"/>
    <w:rsid w:val="00A42D3D"/>
    <w:rsid w:val="00A42EF9"/>
    <w:rsid w:val="00A433D3"/>
    <w:rsid w:val="00A434A9"/>
    <w:rsid w:val="00A4362B"/>
    <w:rsid w:val="00A437D8"/>
    <w:rsid w:val="00A43900"/>
    <w:rsid w:val="00A43D93"/>
    <w:rsid w:val="00A43F19"/>
    <w:rsid w:val="00A43F27"/>
    <w:rsid w:val="00A448C4"/>
    <w:rsid w:val="00A44B0F"/>
    <w:rsid w:val="00A4547A"/>
    <w:rsid w:val="00A45482"/>
    <w:rsid w:val="00A45524"/>
    <w:rsid w:val="00A45789"/>
    <w:rsid w:val="00A45BBD"/>
    <w:rsid w:val="00A460FB"/>
    <w:rsid w:val="00A46839"/>
    <w:rsid w:val="00A46E0B"/>
    <w:rsid w:val="00A4727C"/>
    <w:rsid w:val="00A47F30"/>
    <w:rsid w:val="00A50035"/>
    <w:rsid w:val="00A50462"/>
    <w:rsid w:val="00A504C0"/>
    <w:rsid w:val="00A52587"/>
    <w:rsid w:val="00A52820"/>
    <w:rsid w:val="00A528AC"/>
    <w:rsid w:val="00A5293E"/>
    <w:rsid w:val="00A52FDF"/>
    <w:rsid w:val="00A53991"/>
    <w:rsid w:val="00A53A36"/>
    <w:rsid w:val="00A53C1D"/>
    <w:rsid w:val="00A53C99"/>
    <w:rsid w:val="00A5428B"/>
    <w:rsid w:val="00A54C83"/>
    <w:rsid w:val="00A54FD7"/>
    <w:rsid w:val="00A55154"/>
    <w:rsid w:val="00A55400"/>
    <w:rsid w:val="00A557E9"/>
    <w:rsid w:val="00A55C61"/>
    <w:rsid w:val="00A55D7A"/>
    <w:rsid w:val="00A55F8A"/>
    <w:rsid w:val="00A56E6F"/>
    <w:rsid w:val="00A56FA9"/>
    <w:rsid w:val="00A56FFC"/>
    <w:rsid w:val="00A57372"/>
    <w:rsid w:val="00A573DB"/>
    <w:rsid w:val="00A57613"/>
    <w:rsid w:val="00A57CD0"/>
    <w:rsid w:val="00A57FD5"/>
    <w:rsid w:val="00A600C2"/>
    <w:rsid w:val="00A60791"/>
    <w:rsid w:val="00A60A7A"/>
    <w:rsid w:val="00A60C2C"/>
    <w:rsid w:val="00A60C4D"/>
    <w:rsid w:val="00A61249"/>
    <w:rsid w:val="00A617DB"/>
    <w:rsid w:val="00A61B88"/>
    <w:rsid w:val="00A62767"/>
    <w:rsid w:val="00A62C65"/>
    <w:rsid w:val="00A62ED3"/>
    <w:rsid w:val="00A62F8B"/>
    <w:rsid w:val="00A636B5"/>
    <w:rsid w:val="00A6399F"/>
    <w:rsid w:val="00A63B87"/>
    <w:rsid w:val="00A63E81"/>
    <w:rsid w:val="00A6421B"/>
    <w:rsid w:val="00A64473"/>
    <w:rsid w:val="00A644CD"/>
    <w:rsid w:val="00A64657"/>
    <w:rsid w:val="00A64880"/>
    <w:rsid w:val="00A64C9B"/>
    <w:rsid w:val="00A64CE0"/>
    <w:rsid w:val="00A65065"/>
    <w:rsid w:val="00A667FF"/>
    <w:rsid w:val="00A66E0A"/>
    <w:rsid w:val="00A67C89"/>
    <w:rsid w:val="00A70569"/>
    <w:rsid w:val="00A706BE"/>
    <w:rsid w:val="00A720A8"/>
    <w:rsid w:val="00A721E2"/>
    <w:rsid w:val="00A7227C"/>
    <w:rsid w:val="00A723B9"/>
    <w:rsid w:val="00A72A77"/>
    <w:rsid w:val="00A72C41"/>
    <w:rsid w:val="00A72D76"/>
    <w:rsid w:val="00A72F9B"/>
    <w:rsid w:val="00A73402"/>
    <w:rsid w:val="00A73476"/>
    <w:rsid w:val="00A734D3"/>
    <w:rsid w:val="00A736DB"/>
    <w:rsid w:val="00A737E8"/>
    <w:rsid w:val="00A742D7"/>
    <w:rsid w:val="00A74558"/>
    <w:rsid w:val="00A74985"/>
    <w:rsid w:val="00A74AFA"/>
    <w:rsid w:val="00A74B7E"/>
    <w:rsid w:val="00A74FBF"/>
    <w:rsid w:val="00A750E1"/>
    <w:rsid w:val="00A7559B"/>
    <w:rsid w:val="00A75682"/>
    <w:rsid w:val="00A75BA6"/>
    <w:rsid w:val="00A75CF4"/>
    <w:rsid w:val="00A75FD6"/>
    <w:rsid w:val="00A76120"/>
    <w:rsid w:val="00A7621D"/>
    <w:rsid w:val="00A76304"/>
    <w:rsid w:val="00A76674"/>
    <w:rsid w:val="00A76B1F"/>
    <w:rsid w:val="00A76F61"/>
    <w:rsid w:val="00A77C31"/>
    <w:rsid w:val="00A805F2"/>
    <w:rsid w:val="00A8065B"/>
    <w:rsid w:val="00A81181"/>
    <w:rsid w:val="00A816F9"/>
    <w:rsid w:val="00A81CE6"/>
    <w:rsid w:val="00A81DC4"/>
    <w:rsid w:val="00A81E06"/>
    <w:rsid w:val="00A82010"/>
    <w:rsid w:val="00A821A4"/>
    <w:rsid w:val="00A83166"/>
    <w:rsid w:val="00A831DC"/>
    <w:rsid w:val="00A83326"/>
    <w:rsid w:val="00A8352E"/>
    <w:rsid w:val="00A839D6"/>
    <w:rsid w:val="00A83D76"/>
    <w:rsid w:val="00A83E64"/>
    <w:rsid w:val="00A8470D"/>
    <w:rsid w:val="00A84713"/>
    <w:rsid w:val="00A847F2"/>
    <w:rsid w:val="00A848DD"/>
    <w:rsid w:val="00A84C17"/>
    <w:rsid w:val="00A8523F"/>
    <w:rsid w:val="00A8577D"/>
    <w:rsid w:val="00A85A46"/>
    <w:rsid w:val="00A85B46"/>
    <w:rsid w:val="00A85CBC"/>
    <w:rsid w:val="00A85F64"/>
    <w:rsid w:val="00A860B1"/>
    <w:rsid w:val="00A8684A"/>
    <w:rsid w:val="00A8687C"/>
    <w:rsid w:val="00A8689F"/>
    <w:rsid w:val="00A86B4F"/>
    <w:rsid w:val="00A86BF9"/>
    <w:rsid w:val="00A87225"/>
    <w:rsid w:val="00A87319"/>
    <w:rsid w:val="00A87770"/>
    <w:rsid w:val="00A87968"/>
    <w:rsid w:val="00A90771"/>
    <w:rsid w:val="00A909C2"/>
    <w:rsid w:val="00A90D41"/>
    <w:rsid w:val="00A90E88"/>
    <w:rsid w:val="00A91801"/>
    <w:rsid w:val="00A91AA2"/>
    <w:rsid w:val="00A91BE8"/>
    <w:rsid w:val="00A91E2D"/>
    <w:rsid w:val="00A92254"/>
    <w:rsid w:val="00A92399"/>
    <w:rsid w:val="00A9262C"/>
    <w:rsid w:val="00A930D8"/>
    <w:rsid w:val="00A9342E"/>
    <w:rsid w:val="00A9382C"/>
    <w:rsid w:val="00A93B4E"/>
    <w:rsid w:val="00A93B70"/>
    <w:rsid w:val="00A93DE0"/>
    <w:rsid w:val="00A940F6"/>
    <w:rsid w:val="00A94409"/>
    <w:rsid w:val="00A94D06"/>
    <w:rsid w:val="00A94F80"/>
    <w:rsid w:val="00A956D4"/>
    <w:rsid w:val="00A95C54"/>
    <w:rsid w:val="00A95D9B"/>
    <w:rsid w:val="00A9622B"/>
    <w:rsid w:val="00A963A4"/>
    <w:rsid w:val="00A966E1"/>
    <w:rsid w:val="00A9683C"/>
    <w:rsid w:val="00A96A16"/>
    <w:rsid w:val="00A96DB1"/>
    <w:rsid w:val="00AA06EC"/>
    <w:rsid w:val="00AA0D15"/>
    <w:rsid w:val="00AA12D8"/>
    <w:rsid w:val="00AA1F78"/>
    <w:rsid w:val="00AA296E"/>
    <w:rsid w:val="00AA2BBA"/>
    <w:rsid w:val="00AA2DF9"/>
    <w:rsid w:val="00AA2E2D"/>
    <w:rsid w:val="00AA3208"/>
    <w:rsid w:val="00AA3D6C"/>
    <w:rsid w:val="00AA40A1"/>
    <w:rsid w:val="00AA423E"/>
    <w:rsid w:val="00AA46CC"/>
    <w:rsid w:val="00AA48DE"/>
    <w:rsid w:val="00AA4B14"/>
    <w:rsid w:val="00AA4B86"/>
    <w:rsid w:val="00AA4F79"/>
    <w:rsid w:val="00AA5236"/>
    <w:rsid w:val="00AA58C1"/>
    <w:rsid w:val="00AA6695"/>
    <w:rsid w:val="00AA674B"/>
    <w:rsid w:val="00AA74C1"/>
    <w:rsid w:val="00AA7518"/>
    <w:rsid w:val="00AA7BD9"/>
    <w:rsid w:val="00AB03AE"/>
    <w:rsid w:val="00AB13B6"/>
    <w:rsid w:val="00AB15F8"/>
    <w:rsid w:val="00AB1785"/>
    <w:rsid w:val="00AB19C3"/>
    <w:rsid w:val="00AB1C90"/>
    <w:rsid w:val="00AB2104"/>
    <w:rsid w:val="00AB25FE"/>
    <w:rsid w:val="00AB27ED"/>
    <w:rsid w:val="00AB29D0"/>
    <w:rsid w:val="00AB377A"/>
    <w:rsid w:val="00AB3B8B"/>
    <w:rsid w:val="00AB3D5E"/>
    <w:rsid w:val="00AB3FEB"/>
    <w:rsid w:val="00AB429B"/>
    <w:rsid w:val="00AB5030"/>
    <w:rsid w:val="00AB52E7"/>
    <w:rsid w:val="00AB5410"/>
    <w:rsid w:val="00AB550B"/>
    <w:rsid w:val="00AB5B1F"/>
    <w:rsid w:val="00AB5B7C"/>
    <w:rsid w:val="00AB5C19"/>
    <w:rsid w:val="00AB6652"/>
    <w:rsid w:val="00AB67E1"/>
    <w:rsid w:val="00AB74D8"/>
    <w:rsid w:val="00AC03F7"/>
    <w:rsid w:val="00AC07A0"/>
    <w:rsid w:val="00AC0B89"/>
    <w:rsid w:val="00AC13D3"/>
    <w:rsid w:val="00AC2432"/>
    <w:rsid w:val="00AC29B8"/>
    <w:rsid w:val="00AC29D2"/>
    <w:rsid w:val="00AC2E7B"/>
    <w:rsid w:val="00AC3091"/>
    <w:rsid w:val="00AC42D1"/>
    <w:rsid w:val="00AC4D43"/>
    <w:rsid w:val="00AC5A21"/>
    <w:rsid w:val="00AC5B23"/>
    <w:rsid w:val="00AC5EF4"/>
    <w:rsid w:val="00AC5F22"/>
    <w:rsid w:val="00AC5F91"/>
    <w:rsid w:val="00AC602C"/>
    <w:rsid w:val="00AC64D1"/>
    <w:rsid w:val="00AC68B2"/>
    <w:rsid w:val="00AC68CA"/>
    <w:rsid w:val="00AC692C"/>
    <w:rsid w:val="00AC6BF2"/>
    <w:rsid w:val="00AC71E5"/>
    <w:rsid w:val="00AC754B"/>
    <w:rsid w:val="00AC79F4"/>
    <w:rsid w:val="00AC7F69"/>
    <w:rsid w:val="00AD0033"/>
    <w:rsid w:val="00AD0456"/>
    <w:rsid w:val="00AD09B0"/>
    <w:rsid w:val="00AD113D"/>
    <w:rsid w:val="00AD12F0"/>
    <w:rsid w:val="00AD174D"/>
    <w:rsid w:val="00AD186E"/>
    <w:rsid w:val="00AD22AF"/>
    <w:rsid w:val="00AD2634"/>
    <w:rsid w:val="00AD294F"/>
    <w:rsid w:val="00AD336C"/>
    <w:rsid w:val="00AD3C28"/>
    <w:rsid w:val="00AD3DCD"/>
    <w:rsid w:val="00AD3DFF"/>
    <w:rsid w:val="00AD4A34"/>
    <w:rsid w:val="00AD5361"/>
    <w:rsid w:val="00AD53E4"/>
    <w:rsid w:val="00AD5523"/>
    <w:rsid w:val="00AD5CEF"/>
    <w:rsid w:val="00AD69F9"/>
    <w:rsid w:val="00AD6B1A"/>
    <w:rsid w:val="00AD6E72"/>
    <w:rsid w:val="00AD6F53"/>
    <w:rsid w:val="00AD7139"/>
    <w:rsid w:val="00AD73B2"/>
    <w:rsid w:val="00AD76DA"/>
    <w:rsid w:val="00AD76EC"/>
    <w:rsid w:val="00AD7AF5"/>
    <w:rsid w:val="00AE047C"/>
    <w:rsid w:val="00AE095A"/>
    <w:rsid w:val="00AE0C44"/>
    <w:rsid w:val="00AE0E61"/>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ECB"/>
    <w:rsid w:val="00AE6F0A"/>
    <w:rsid w:val="00AE6FDA"/>
    <w:rsid w:val="00AE776B"/>
    <w:rsid w:val="00AE78EA"/>
    <w:rsid w:val="00AE7FD6"/>
    <w:rsid w:val="00AF0BCE"/>
    <w:rsid w:val="00AF0CE7"/>
    <w:rsid w:val="00AF0EC0"/>
    <w:rsid w:val="00AF1233"/>
    <w:rsid w:val="00AF166C"/>
    <w:rsid w:val="00AF1868"/>
    <w:rsid w:val="00AF1DA1"/>
    <w:rsid w:val="00AF2648"/>
    <w:rsid w:val="00AF268F"/>
    <w:rsid w:val="00AF28C3"/>
    <w:rsid w:val="00AF2B5C"/>
    <w:rsid w:val="00AF2BCE"/>
    <w:rsid w:val="00AF2F47"/>
    <w:rsid w:val="00AF38B2"/>
    <w:rsid w:val="00AF39C9"/>
    <w:rsid w:val="00AF3C1F"/>
    <w:rsid w:val="00AF3C40"/>
    <w:rsid w:val="00AF3EC6"/>
    <w:rsid w:val="00AF409C"/>
    <w:rsid w:val="00AF43D4"/>
    <w:rsid w:val="00AF43D6"/>
    <w:rsid w:val="00AF47CD"/>
    <w:rsid w:val="00AF4AA8"/>
    <w:rsid w:val="00AF4BF2"/>
    <w:rsid w:val="00AF4EB4"/>
    <w:rsid w:val="00AF4F09"/>
    <w:rsid w:val="00AF5234"/>
    <w:rsid w:val="00AF5262"/>
    <w:rsid w:val="00AF5C63"/>
    <w:rsid w:val="00AF5D9F"/>
    <w:rsid w:val="00AF5DCE"/>
    <w:rsid w:val="00AF608C"/>
    <w:rsid w:val="00AF6E0E"/>
    <w:rsid w:val="00AF7913"/>
    <w:rsid w:val="00AF7D87"/>
    <w:rsid w:val="00B00B7B"/>
    <w:rsid w:val="00B00C5A"/>
    <w:rsid w:val="00B017A9"/>
    <w:rsid w:val="00B019D1"/>
    <w:rsid w:val="00B019E9"/>
    <w:rsid w:val="00B01CA2"/>
    <w:rsid w:val="00B01F2E"/>
    <w:rsid w:val="00B0232E"/>
    <w:rsid w:val="00B02502"/>
    <w:rsid w:val="00B025E8"/>
    <w:rsid w:val="00B02806"/>
    <w:rsid w:val="00B02A15"/>
    <w:rsid w:val="00B02ABD"/>
    <w:rsid w:val="00B036BE"/>
    <w:rsid w:val="00B0386A"/>
    <w:rsid w:val="00B03922"/>
    <w:rsid w:val="00B03C0D"/>
    <w:rsid w:val="00B040CB"/>
    <w:rsid w:val="00B0413D"/>
    <w:rsid w:val="00B043AF"/>
    <w:rsid w:val="00B04901"/>
    <w:rsid w:val="00B04F79"/>
    <w:rsid w:val="00B0583A"/>
    <w:rsid w:val="00B05955"/>
    <w:rsid w:val="00B06063"/>
    <w:rsid w:val="00B068CC"/>
    <w:rsid w:val="00B06998"/>
    <w:rsid w:val="00B070F4"/>
    <w:rsid w:val="00B072DD"/>
    <w:rsid w:val="00B077DB"/>
    <w:rsid w:val="00B07AC2"/>
    <w:rsid w:val="00B07CD2"/>
    <w:rsid w:val="00B07EE4"/>
    <w:rsid w:val="00B1015F"/>
    <w:rsid w:val="00B105D6"/>
    <w:rsid w:val="00B107D0"/>
    <w:rsid w:val="00B10E18"/>
    <w:rsid w:val="00B111CE"/>
    <w:rsid w:val="00B11438"/>
    <w:rsid w:val="00B11D5A"/>
    <w:rsid w:val="00B120EA"/>
    <w:rsid w:val="00B127C0"/>
    <w:rsid w:val="00B12850"/>
    <w:rsid w:val="00B12CA5"/>
    <w:rsid w:val="00B132B3"/>
    <w:rsid w:val="00B135E3"/>
    <w:rsid w:val="00B1410A"/>
    <w:rsid w:val="00B15499"/>
    <w:rsid w:val="00B15AE2"/>
    <w:rsid w:val="00B169E3"/>
    <w:rsid w:val="00B16AE7"/>
    <w:rsid w:val="00B16C5F"/>
    <w:rsid w:val="00B16E15"/>
    <w:rsid w:val="00B16F9F"/>
    <w:rsid w:val="00B17377"/>
    <w:rsid w:val="00B17872"/>
    <w:rsid w:val="00B1794B"/>
    <w:rsid w:val="00B17D73"/>
    <w:rsid w:val="00B207CF"/>
    <w:rsid w:val="00B20A90"/>
    <w:rsid w:val="00B20B3B"/>
    <w:rsid w:val="00B211D1"/>
    <w:rsid w:val="00B21616"/>
    <w:rsid w:val="00B218EB"/>
    <w:rsid w:val="00B2299B"/>
    <w:rsid w:val="00B22BB0"/>
    <w:rsid w:val="00B2346D"/>
    <w:rsid w:val="00B235CC"/>
    <w:rsid w:val="00B23866"/>
    <w:rsid w:val="00B2484D"/>
    <w:rsid w:val="00B251D7"/>
    <w:rsid w:val="00B253FE"/>
    <w:rsid w:val="00B25C04"/>
    <w:rsid w:val="00B25C1D"/>
    <w:rsid w:val="00B25CC7"/>
    <w:rsid w:val="00B25F08"/>
    <w:rsid w:val="00B26840"/>
    <w:rsid w:val="00B26CAF"/>
    <w:rsid w:val="00B27006"/>
    <w:rsid w:val="00B27A0D"/>
    <w:rsid w:val="00B27B83"/>
    <w:rsid w:val="00B27C51"/>
    <w:rsid w:val="00B30013"/>
    <w:rsid w:val="00B3004F"/>
    <w:rsid w:val="00B302E5"/>
    <w:rsid w:val="00B30D8C"/>
    <w:rsid w:val="00B3113F"/>
    <w:rsid w:val="00B3133A"/>
    <w:rsid w:val="00B3160E"/>
    <w:rsid w:val="00B318C3"/>
    <w:rsid w:val="00B3194F"/>
    <w:rsid w:val="00B3237F"/>
    <w:rsid w:val="00B32858"/>
    <w:rsid w:val="00B32D9E"/>
    <w:rsid w:val="00B32F2E"/>
    <w:rsid w:val="00B331F9"/>
    <w:rsid w:val="00B334D4"/>
    <w:rsid w:val="00B33724"/>
    <w:rsid w:val="00B3459F"/>
    <w:rsid w:val="00B34E67"/>
    <w:rsid w:val="00B34FCC"/>
    <w:rsid w:val="00B35204"/>
    <w:rsid w:val="00B35378"/>
    <w:rsid w:val="00B3542D"/>
    <w:rsid w:val="00B35439"/>
    <w:rsid w:val="00B3545A"/>
    <w:rsid w:val="00B35466"/>
    <w:rsid w:val="00B35951"/>
    <w:rsid w:val="00B3596A"/>
    <w:rsid w:val="00B359D3"/>
    <w:rsid w:val="00B35D1B"/>
    <w:rsid w:val="00B35F86"/>
    <w:rsid w:val="00B365EB"/>
    <w:rsid w:val="00B36800"/>
    <w:rsid w:val="00B36945"/>
    <w:rsid w:val="00B370E2"/>
    <w:rsid w:val="00B3730F"/>
    <w:rsid w:val="00B3761A"/>
    <w:rsid w:val="00B376CE"/>
    <w:rsid w:val="00B37B5F"/>
    <w:rsid w:val="00B37BEE"/>
    <w:rsid w:val="00B40196"/>
    <w:rsid w:val="00B4089A"/>
    <w:rsid w:val="00B410CC"/>
    <w:rsid w:val="00B415F4"/>
    <w:rsid w:val="00B41A2B"/>
    <w:rsid w:val="00B41AF1"/>
    <w:rsid w:val="00B41F3C"/>
    <w:rsid w:val="00B42329"/>
    <w:rsid w:val="00B438AA"/>
    <w:rsid w:val="00B438E4"/>
    <w:rsid w:val="00B43C78"/>
    <w:rsid w:val="00B44715"/>
    <w:rsid w:val="00B44889"/>
    <w:rsid w:val="00B44D3B"/>
    <w:rsid w:val="00B45119"/>
    <w:rsid w:val="00B45455"/>
    <w:rsid w:val="00B4568F"/>
    <w:rsid w:val="00B45B3C"/>
    <w:rsid w:val="00B45CE3"/>
    <w:rsid w:val="00B45DAB"/>
    <w:rsid w:val="00B45DF4"/>
    <w:rsid w:val="00B460D5"/>
    <w:rsid w:val="00B46616"/>
    <w:rsid w:val="00B46EDA"/>
    <w:rsid w:val="00B46F04"/>
    <w:rsid w:val="00B47331"/>
    <w:rsid w:val="00B477F4"/>
    <w:rsid w:val="00B47D21"/>
    <w:rsid w:val="00B47DC6"/>
    <w:rsid w:val="00B47EB0"/>
    <w:rsid w:val="00B5026E"/>
    <w:rsid w:val="00B50471"/>
    <w:rsid w:val="00B50DE5"/>
    <w:rsid w:val="00B511A8"/>
    <w:rsid w:val="00B514DD"/>
    <w:rsid w:val="00B515F8"/>
    <w:rsid w:val="00B5190E"/>
    <w:rsid w:val="00B519DC"/>
    <w:rsid w:val="00B529E6"/>
    <w:rsid w:val="00B52FC3"/>
    <w:rsid w:val="00B52FD9"/>
    <w:rsid w:val="00B5308F"/>
    <w:rsid w:val="00B53224"/>
    <w:rsid w:val="00B5330B"/>
    <w:rsid w:val="00B53358"/>
    <w:rsid w:val="00B53A53"/>
    <w:rsid w:val="00B53AF5"/>
    <w:rsid w:val="00B5410E"/>
    <w:rsid w:val="00B547A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1D9"/>
    <w:rsid w:val="00B61469"/>
    <w:rsid w:val="00B61767"/>
    <w:rsid w:val="00B6213F"/>
    <w:rsid w:val="00B6260F"/>
    <w:rsid w:val="00B62E44"/>
    <w:rsid w:val="00B63692"/>
    <w:rsid w:val="00B6378E"/>
    <w:rsid w:val="00B63AD3"/>
    <w:rsid w:val="00B641AD"/>
    <w:rsid w:val="00B64615"/>
    <w:rsid w:val="00B6498B"/>
    <w:rsid w:val="00B64CA7"/>
    <w:rsid w:val="00B653A2"/>
    <w:rsid w:val="00B65445"/>
    <w:rsid w:val="00B65574"/>
    <w:rsid w:val="00B658E3"/>
    <w:rsid w:val="00B65BD8"/>
    <w:rsid w:val="00B65D20"/>
    <w:rsid w:val="00B66000"/>
    <w:rsid w:val="00B6618B"/>
    <w:rsid w:val="00B66780"/>
    <w:rsid w:val="00B67CC5"/>
    <w:rsid w:val="00B67E3A"/>
    <w:rsid w:val="00B70608"/>
    <w:rsid w:val="00B707D8"/>
    <w:rsid w:val="00B70919"/>
    <w:rsid w:val="00B719AD"/>
    <w:rsid w:val="00B71A28"/>
    <w:rsid w:val="00B722A8"/>
    <w:rsid w:val="00B72CE8"/>
    <w:rsid w:val="00B7312F"/>
    <w:rsid w:val="00B7336F"/>
    <w:rsid w:val="00B736E0"/>
    <w:rsid w:val="00B73FFA"/>
    <w:rsid w:val="00B74241"/>
    <w:rsid w:val="00B7471B"/>
    <w:rsid w:val="00B74A2B"/>
    <w:rsid w:val="00B75518"/>
    <w:rsid w:val="00B75DA2"/>
    <w:rsid w:val="00B75EA2"/>
    <w:rsid w:val="00B75FDB"/>
    <w:rsid w:val="00B7672D"/>
    <w:rsid w:val="00B76B00"/>
    <w:rsid w:val="00B76C69"/>
    <w:rsid w:val="00B77004"/>
    <w:rsid w:val="00B77C4E"/>
    <w:rsid w:val="00B80021"/>
    <w:rsid w:val="00B80355"/>
    <w:rsid w:val="00B80EE6"/>
    <w:rsid w:val="00B810B9"/>
    <w:rsid w:val="00B811B1"/>
    <w:rsid w:val="00B811CB"/>
    <w:rsid w:val="00B811D7"/>
    <w:rsid w:val="00B81595"/>
    <w:rsid w:val="00B81713"/>
    <w:rsid w:val="00B81CF1"/>
    <w:rsid w:val="00B81D77"/>
    <w:rsid w:val="00B81E08"/>
    <w:rsid w:val="00B825B2"/>
    <w:rsid w:val="00B830E9"/>
    <w:rsid w:val="00B8384B"/>
    <w:rsid w:val="00B83921"/>
    <w:rsid w:val="00B84520"/>
    <w:rsid w:val="00B84777"/>
    <w:rsid w:val="00B8493E"/>
    <w:rsid w:val="00B85218"/>
    <w:rsid w:val="00B854A2"/>
    <w:rsid w:val="00B85513"/>
    <w:rsid w:val="00B8678E"/>
    <w:rsid w:val="00B86BCD"/>
    <w:rsid w:val="00B87226"/>
    <w:rsid w:val="00B872F7"/>
    <w:rsid w:val="00B91316"/>
    <w:rsid w:val="00B9135A"/>
    <w:rsid w:val="00B919CE"/>
    <w:rsid w:val="00B91BBA"/>
    <w:rsid w:val="00B91C60"/>
    <w:rsid w:val="00B91C73"/>
    <w:rsid w:val="00B91DE4"/>
    <w:rsid w:val="00B926E1"/>
    <w:rsid w:val="00B927E5"/>
    <w:rsid w:val="00B92A85"/>
    <w:rsid w:val="00B92C43"/>
    <w:rsid w:val="00B92FB0"/>
    <w:rsid w:val="00B935C7"/>
    <w:rsid w:val="00B93714"/>
    <w:rsid w:val="00B93B40"/>
    <w:rsid w:val="00B93C87"/>
    <w:rsid w:val="00B93E86"/>
    <w:rsid w:val="00B93EAC"/>
    <w:rsid w:val="00B947C4"/>
    <w:rsid w:val="00B9499B"/>
    <w:rsid w:val="00B94B68"/>
    <w:rsid w:val="00B94D58"/>
    <w:rsid w:val="00B95474"/>
    <w:rsid w:val="00B95947"/>
    <w:rsid w:val="00B95A3D"/>
    <w:rsid w:val="00B95A79"/>
    <w:rsid w:val="00B96577"/>
    <w:rsid w:val="00B96C69"/>
    <w:rsid w:val="00B9732B"/>
    <w:rsid w:val="00B97540"/>
    <w:rsid w:val="00B979AF"/>
    <w:rsid w:val="00B97E36"/>
    <w:rsid w:val="00B97EDF"/>
    <w:rsid w:val="00BA071B"/>
    <w:rsid w:val="00BA0EE0"/>
    <w:rsid w:val="00BA0FE4"/>
    <w:rsid w:val="00BA1445"/>
    <w:rsid w:val="00BA18D2"/>
    <w:rsid w:val="00BA1B89"/>
    <w:rsid w:val="00BA2143"/>
    <w:rsid w:val="00BA26CD"/>
    <w:rsid w:val="00BA2FAF"/>
    <w:rsid w:val="00BA3620"/>
    <w:rsid w:val="00BA38DC"/>
    <w:rsid w:val="00BA3DFB"/>
    <w:rsid w:val="00BA4429"/>
    <w:rsid w:val="00BA4AA2"/>
    <w:rsid w:val="00BA52A2"/>
    <w:rsid w:val="00BA53F3"/>
    <w:rsid w:val="00BA5751"/>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2C69"/>
    <w:rsid w:val="00BB2CC9"/>
    <w:rsid w:val="00BB3A70"/>
    <w:rsid w:val="00BB3DD1"/>
    <w:rsid w:val="00BB56BF"/>
    <w:rsid w:val="00BB5B09"/>
    <w:rsid w:val="00BB6C78"/>
    <w:rsid w:val="00BB6D8F"/>
    <w:rsid w:val="00BB6F70"/>
    <w:rsid w:val="00BB70AB"/>
    <w:rsid w:val="00BB70F5"/>
    <w:rsid w:val="00BB7353"/>
    <w:rsid w:val="00BB7397"/>
    <w:rsid w:val="00BB744F"/>
    <w:rsid w:val="00BB7948"/>
    <w:rsid w:val="00BB7951"/>
    <w:rsid w:val="00BB7C5E"/>
    <w:rsid w:val="00BC033D"/>
    <w:rsid w:val="00BC0A15"/>
    <w:rsid w:val="00BC1828"/>
    <w:rsid w:val="00BC1ABD"/>
    <w:rsid w:val="00BC1B52"/>
    <w:rsid w:val="00BC1DE2"/>
    <w:rsid w:val="00BC2A5A"/>
    <w:rsid w:val="00BC2CBE"/>
    <w:rsid w:val="00BC328E"/>
    <w:rsid w:val="00BC3433"/>
    <w:rsid w:val="00BC4B47"/>
    <w:rsid w:val="00BC4D7F"/>
    <w:rsid w:val="00BC531C"/>
    <w:rsid w:val="00BC5A0F"/>
    <w:rsid w:val="00BC5BA4"/>
    <w:rsid w:val="00BC5D7E"/>
    <w:rsid w:val="00BC6492"/>
    <w:rsid w:val="00BC6BFE"/>
    <w:rsid w:val="00BC7CA1"/>
    <w:rsid w:val="00BC7F5A"/>
    <w:rsid w:val="00BD0C44"/>
    <w:rsid w:val="00BD0D57"/>
    <w:rsid w:val="00BD0F08"/>
    <w:rsid w:val="00BD1168"/>
    <w:rsid w:val="00BD1225"/>
    <w:rsid w:val="00BD17AA"/>
    <w:rsid w:val="00BD1C62"/>
    <w:rsid w:val="00BD1D00"/>
    <w:rsid w:val="00BD1D57"/>
    <w:rsid w:val="00BD1E9C"/>
    <w:rsid w:val="00BD2B35"/>
    <w:rsid w:val="00BD2BF1"/>
    <w:rsid w:val="00BD354E"/>
    <w:rsid w:val="00BD3F33"/>
    <w:rsid w:val="00BD406C"/>
    <w:rsid w:val="00BD481E"/>
    <w:rsid w:val="00BD48A7"/>
    <w:rsid w:val="00BD4D86"/>
    <w:rsid w:val="00BD51CB"/>
    <w:rsid w:val="00BD5219"/>
    <w:rsid w:val="00BD5B09"/>
    <w:rsid w:val="00BD5EE3"/>
    <w:rsid w:val="00BD636B"/>
    <w:rsid w:val="00BD6C17"/>
    <w:rsid w:val="00BD6D0E"/>
    <w:rsid w:val="00BD6D1C"/>
    <w:rsid w:val="00BD7556"/>
    <w:rsid w:val="00BD795E"/>
    <w:rsid w:val="00BE09F2"/>
    <w:rsid w:val="00BE0AE0"/>
    <w:rsid w:val="00BE0EAB"/>
    <w:rsid w:val="00BE1171"/>
    <w:rsid w:val="00BE2011"/>
    <w:rsid w:val="00BE282C"/>
    <w:rsid w:val="00BE2BFC"/>
    <w:rsid w:val="00BE3B6C"/>
    <w:rsid w:val="00BE3C7B"/>
    <w:rsid w:val="00BE4274"/>
    <w:rsid w:val="00BE4477"/>
    <w:rsid w:val="00BE5646"/>
    <w:rsid w:val="00BE5953"/>
    <w:rsid w:val="00BE5982"/>
    <w:rsid w:val="00BE6106"/>
    <w:rsid w:val="00BE610C"/>
    <w:rsid w:val="00BE671F"/>
    <w:rsid w:val="00BE683E"/>
    <w:rsid w:val="00BE694A"/>
    <w:rsid w:val="00BE74D5"/>
    <w:rsid w:val="00BE7E16"/>
    <w:rsid w:val="00BF0E5D"/>
    <w:rsid w:val="00BF0FC4"/>
    <w:rsid w:val="00BF12C3"/>
    <w:rsid w:val="00BF1830"/>
    <w:rsid w:val="00BF1A88"/>
    <w:rsid w:val="00BF1B80"/>
    <w:rsid w:val="00BF2337"/>
    <w:rsid w:val="00BF310C"/>
    <w:rsid w:val="00BF3282"/>
    <w:rsid w:val="00BF363B"/>
    <w:rsid w:val="00BF3757"/>
    <w:rsid w:val="00BF3810"/>
    <w:rsid w:val="00BF3969"/>
    <w:rsid w:val="00BF3BD6"/>
    <w:rsid w:val="00BF412A"/>
    <w:rsid w:val="00BF44C5"/>
    <w:rsid w:val="00BF46CA"/>
    <w:rsid w:val="00BF49AD"/>
    <w:rsid w:val="00BF4B23"/>
    <w:rsid w:val="00BF4D82"/>
    <w:rsid w:val="00BF533A"/>
    <w:rsid w:val="00BF534E"/>
    <w:rsid w:val="00BF53C8"/>
    <w:rsid w:val="00BF5447"/>
    <w:rsid w:val="00BF5843"/>
    <w:rsid w:val="00BF5946"/>
    <w:rsid w:val="00BF5AA6"/>
    <w:rsid w:val="00BF5B1A"/>
    <w:rsid w:val="00BF5EE9"/>
    <w:rsid w:val="00BF603E"/>
    <w:rsid w:val="00BF617F"/>
    <w:rsid w:val="00BF62A3"/>
    <w:rsid w:val="00BF64F2"/>
    <w:rsid w:val="00BF6643"/>
    <w:rsid w:val="00BF6D8A"/>
    <w:rsid w:val="00BF7B73"/>
    <w:rsid w:val="00BF7BBA"/>
    <w:rsid w:val="00BF7D76"/>
    <w:rsid w:val="00BF7E93"/>
    <w:rsid w:val="00BF7EB4"/>
    <w:rsid w:val="00C001D5"/>
    <w:rsid w:val="00C00678"/>
    <w:rsid w:val="00C00C87"/>
    <w:rsid w:val="00C00F6D"/>
    <w:rsid w:val="00C01BED"/>
    <w:rsid w:val="00C02562"/>
    <w:rsid w:val="00C02F51"/>
    <w:rsid w:val="00C031AE"/>
    <w:rsid w:val="00C0409E"/>
    <w:rsid w:val="00C04B9C"/>
    <w:rsid w:val="00C04EE6"/>
    <w:rsid w:val="00C05950"/>
    <w:rsid w:val="00C059D3"/>
    <w:rsid w:val="00C059DC"/>
    <w:rsid w:val="00C05ADC"/>
    <w:rsid w:val="00C063F9"/>
    <w:rsid w:val="00C067F3"/>
    <w:rsid w:val="00C06F9A"/>
    <w:rsid w:val="00C075E5"/>
    <w:rsid w:val="00C07D65"/>
    <w:rsid w:val="00C07F86"/>
    <w:rsid w:val="00C10555"/>
    <w:rsid w:val="00C1116E"/>
    <w:rsid w:val="00C11504"/>
    <w:rsid w:val="00C11618"/>
    <w:rsid w:val="00C11899"/>
    <w:rsid w:val="00C11BA0"/>
    <w:rsid w:val="00C11FC3"/>
    <w:rsid w:val="00C1252F"/>
    <w:rsid w:val="00C12F2C"/>
    <w:rsid w:val="00C133AA"/>
    <w:rsid w:val="00C13641"/>
    <w:rsid w:val="00C13B33"/>
    <w:rsid w:val="00C14B00"/>
    <w:rsid w:val="00C15078"/>
    <w:rsid w:val="00C15216"/>
    <w:rsid w:val="00C153DA"/>
    <w:rsid w:val="00C15785"/>
    <w:rsid w:val="00C157EA"/>
    <w:rsid w:val="00C15915"/>
    <w:rsid w:val="00C160E9"/>
    <w:rsid w:val="00C162F6"/>
    <w:rsid w:val="00C16715"/>
    <w:rsid w:val="00C16E70"/>
    <w:rsid w:val="00C16F87"/>
    <w:rsid w:val="00C17645"/>
    <w:rsid w:val="00C17841"/>
    <w:rsid w:val="00C1796C"/>
    <w:rsid w:val="00C17CBE"/>
    <w:rsid w:val="00C17F0D"/>
    <w:rsid w:val="00C20079"/>
    <w:rsid w:val="00C20186"/>
    <w:rsid w:val="00C201BD"/>
    <w:rsid w:val="00C2095D"/>
    <w:rsid w:val="00C213A4"/>
    <w:rsid w:val="00C213C5"/>
    <w:rsid w:val="00C2205E"/>
    <w:rsid w:val="00C22155"/>
    <w:rsid w:val="00C2235E"/>
    <w:rsid w:val="00C22376"/>
    <w:rsid w:val="00C229C2"/>
    <w:rsid w:val="00C22DAA"/>
    <w:rsid w:val="00C22E86"/>
    <w:rsid w:val="00C22ED6"/>
    <w:rsid w:val="00C231E7"/>
    <w:rsid w:val="00C23757"/>
    <w:rsid w:val="00C23AE1"/>
    <w:rsid w:val="00C24AC4"/>
    <w:rsid w:val="00C24CC4"/>
    <w:rsid w:val="00C24E04"/>
    <w:rsid w:val="00C24F31"/>
    <w:rsid w:val="00C25523"/>
    <w:rsid w:val="00C25A63"/>
    <w:rsid w:val="00C25E3E"/>
    <w:rsid w:val="00C25F56"/>
    <w:rsid w:val="00C26079"/>
    <w:rsid w:val="00C260BD"/>
    <w:rsid w:val="00C26893"/>
    <w:rsid w:val="00C269AE"/>
    <w:rsid w:val="00C26B5B"/>
    <w:rsid w:val="00C304BF"/>
    <w:rsid w:val="00C3057C"/>
    <w:rsid w:val="00C311AE"/>
    <w:rsid w:val="00C3173B"/>
    <w:rsid w:val="00C32610"/>
    <w:rsid w:val="00C32B1D"/>
    <w:rsid w:val="00C32F3E"/>
    <w:rsid w:val="00C33686"/>
    <w:rsid w:val="00C342FC"/>
    <w:rsid w:val="00C3449B"/>
    <w:rsid w:val="00C344A3"/>
    <w:rsid w:val="00C3451B"/>
    <w:rsid w:val="00C3480B"/>
    <w:rsid w:val="00C35333"/>
    <w:rsid w:val="00C354AD"/>
    <w:rsid w:val="00C354DC"/>
    <w:rsid w:val="00C35622"/>
    <w:rsid w:val="00C3597B"/>
    <w:rsid w:val="00C35EFC"/>
    <w:rsid w:val="00C36FA7"/>
    <w:rsid w:val="00C3707A"/>
    <w:rsid w:val="00C376DE"/>
    <w:rsid w:val="00C37C73"/>
    <w:rsid w:val="00C37D14"/>
    <w:rsid w:val="00C40492"/>
    <w:rsid w:val="00C40B3C"/>
    <w:rsid w:val="00C40FFA"/>
    <w:rsid w:val="00C41284"/>
    <w:rsid w:val="00C4143F"/>
    <w:rsid w:val="00C416EC"/>
    <w:rsid w:val="00C417E2"/>
    <w:rsid w:val="00C42C5D"/>
    <w:rsid w:val="00C436B8"/>
    <w:rsid w:val="00C43C4B"/>
    <w:rsid w:val="00C43D90"/>
    <w:rsid w:val="00C440D3"/>
    <w:rsid w:val="00C44D00"/>
    <w:rsid w:val="00C44DE3"/>
    <w:rsid w:val="00C45A4E"/>
    <w:rsid w:val="00C45E4F"/>
    <w:rsid w:val="00C46123"/>
    <w:rsid w:val="00C46CE3"/>
    <w:rsid w:val="00C4732D"/>
    <w:rsid w:val="00C47404"/>
    <w:rsid w:val="00C4743F"/>
    <w:rsid w:val="00C47547"/>
    <w:rsid w:val="00C4772D"/>
    <w:rsid w:val="00C47A21"/>
    <w:rsid w:val="00C47F82"/>
    <w:rsid w:val="00C503F6"/>
    <w:rsid w:val="00C506F1"/>
    <w:rsid w:val="00C50C38"/>
    <w:rsid w:val="00C50CD0"/>
    <w:rsid w:val="00C50D43"/>
    <w:rsid w:val="00C51556"/>
    <w:rsid w:val="00C5172C"/>
    <w:rsid w:val="00C51D36"/>
    <w:rsid w:val="00C51EEB"/>
    <w:rsid w:val="00C51F35"/>
    <w:rsid w:val="00C52449"/>
    <w:rsid w:val="00C53635"/>
    <w:rsid w:val="00C53753"/>
    <w:rsid w:val="00C53F94"/>
    <w:rsid w:val="00C54388"/>
    <w:rsid w:val="00C5457E"/>
    <w:rsid w:val="00C54760"/>
    <w:rsid w:val="00C54CAE"/>
    <w:rsid w:val="00C54D7D"/>
    <w:rsid w:val="00C55E00"/>
    <w:rsid w:val="00C56079"/>
    <w:rsid w:val="00C560AA"/>
    <w:rsid w:val="00C563CE"/>
    <w:rsid w:val="00C56531"/>
    <w:rsid w:val="00C56B60"/>
    <w:rsid w:val="00C5700A"/>
    <w:rsid w:val="00C5706D"/>
    <w:rsid w:val="00C5714F"/>
    <w:rsid w:val="00C575AE"/>
    <w:rsid w:val="00C601A2"/>
    <w:rsid w:val="00C609B0"/>
    <w:rsid w:val="00C61056"/>
    <w:rsid w:val="00C61219"/>
    <w:rsid w:val="00C61725"/>
    <w:rsid w:val="00C627EE"/>
    <w:rsid w:val="00C62826"/>
    <w:rsid w:val="00C62B46"/>
    <w:rsid w:val="00C62C4D"/>
    <w:rsid w:val="00C6303F"/>
    <w:rsid w:val="00C63134"/>
    <w:rsid w:val="00C631DA"/>
    <w:rsid w:val="00C63B3D"/>
    <w:rsid w:val="00C63F07"/>
    <w:rsid w:val="00C6413A"/>
    <w:rsid w:val="00C6513C"/>
    <w:rsid w:val="00C65A70"/>
    <w:rsid w:val="00C65A84"/>
    <w:rsid w:val="00C66097"/>
    <w:rsid w:val="00C66FEA"/>
    <w:rsid w:val="00C673FD"/>
    <w:rsid w:val="00C67584"/>
    <w:rsid w:val="00C6771A"/>
    <w:rsid w:val="00C67728"/>
    <w:rsid w:val="00C678E2"/>
    <w:rsid w:val="00C67CF1"/>
    <w:rsid w:val="00C67E3F"/>
    <w:rsid w:val="00C67EE7"/>
    <w:rsid w:val="00C70275"/>
    <w:rsid w:val="00C709AE"/>
    <w:rsid w:val="00C70B09"/>
    <w:rsid w:val="00C70C24"/>
    <w:rsid w:val="00C70DEE"/>
    <w:rsid w:val="00C71D0B"/>
    <w:rsid w:val="00C7219C"/>
    <w:rsid w:val="00C722AB"/>
    <w:rsid w:val="00C727E1"/>
    <w:rsid w:val="00C727E9"/>
    <w:rsid w:val="00C7321E"/>
    <w:rsid w:val="00C73580"/>
    <w:rsid w:val="00C73CE7"/>
    <w:rsid w:val="00C746EB"/>
    <w:rsid w:val="00C74939"/>
    <w:rsid w:val="00C74AC0"/>
    <w:rsid w:val="00C74B52"/>
    <w:rsid w:val="00C75852"/>
    <w:rsid w:val="00C75E3D"/>
    <w:rsid w:val="00C7609A"/>
    <w:rsid w:val="00C76396"/>
    <w:rsid w:val="00C763AA"/>
    <w:rsid w:val="00C764B2"/>
    <w:rsid w:val="00C76BCD"/>
    <w:rsid w:val="00C76E22"/>
    <w:rsid w:val="00C7717D"/>
    <w:rsid w:val="00C7736A"/>
    <w:rsid w:val="00C77B15"/>
    <w:rsid w:val="00C80742"/>
    <w:rsid w:val="00C80991"/>
    <w:rsid w:val="00C80CFE"/>
    <w:rsid w:val="00C80F64"/>
    <w:rsid w:val="00C810EA"/>
    <w:rsid w:val="00C816B5"/>
    <w:rsid w:val="00C817F5"/>
    <w:rsid w:val="00C81A21"/>
    <w:rsid w:val="00C81BD2"/>
    <w:rsid w:val="00C831BE"/>
    <w:rsid w:val="00C835F9"/>
    <w:rsid w:val="00C839B5"/>
    <w:rsid w:val="00C83C23"/>
    <w:rsid w:val="00C8463A"/>
    <w:rsid w:val="00C84975"/>
    <w:rsid w:val="00C85904"/>
    <w:rsid w:val="00C86331"/>
    <w:rsid w:val="00C866CF"/>
    <w:rsid w:val="00C8672B"/>
    <w:rsid w:val="00C86CF4"/>
    <w:rsid w:val="00C86D48"/>
    <w:rsid w:val="00C86F62"/>
    <w:rsid w:val="00C87192"/>
    <w:rsid w:val="00C873A9"/>
    <w:rsid w:val="00C8746B"/>
    <w:rsid w:val="00C87505"/>
    <w:rsid w:val="00C87A5A"/>
    <w:rsid w:val="00C9009D"/>
    <w:rsid w:val="00C900C3"/>
    <w:rsid w:val="00C9050A"/>
    <w:rsid w:val="00C907AF"/>
    <w:rsid w:val="00C90EEF"/>
    <w:rsid w:val="00C910E2"/>
    <w:rsid w:val="00C91209"/>
    <w:rsid w:val="00C91DF8"/>
    <w:rsid w:val="00C91E75"/>
    <w:rsid w:val="00C929E3"/>
    <w:rsid w:val="00C92B23"/>
    <w:rsid w:val="00C92C69"/>
    <w:rsid w:val="00C92C95"/>
    <w:rsid w:val="00C931AE"/>
    <w:rsid w:val="00C9322A"/>
    <w:rsid w:val="00C94245"/>
    <w:rsid w:val="00C94555"/>
    <w:rsid w:val="00C94C91"/>
    <w:rsid w:val="00C956AD"/>
    <w:rsid w:val="00C956F2"/>
    <w:rsid w:val="00C9599B"/>
    <w:rsid w:val="00C95A0A"/>
    <w:rsid w:val="00C95BF1"/>
    <w:rsid w:val="00C95D53"/>
    <w:rsid w:val="00C95E05"/>
    <w:rsid w:val="00C965C8"/>
    <w:rsid w:val="00C96780"/>
    <w:rsid w:val="00C96C48"/>
    <w:rsid w:val="00C979F3"/>
    <w:rsid w:val="00C97BDF"/>
    <w:rsid w:val="00CA0747"/>
    <w:rsid w:val="00CA0991"/>
    <w:rsid w:val="00CA178A"/>
    <w:rsid w:val="00CA1A4F"/>
    <w:rsid w:val="00CA1CCE"/>
    <w:rsid w:val="00CA1E99"/>
    <w:rsid w:val="00CA20BB"/>
    <w:rsid w:val="00CA2495"/>
    <w:rsid w:val="00CA2525"/>
    <w:rsid w:val="00CA2FCA"/>
    <w:rsid w:val="00CA3264"/>
    <w:rsid w:val="00CA3B6D"/>
    <w:rsid w:val="00CA3C55"/>
    <w:rsid w:val="00CA4F88"/>
    <w:rsid w:val="00CA53DE"/>
    <w:rsid w:val="00CA7148"/>
    <w:rsid w:val="00CA7BF1"/>
    <w:rsid w:val="00CA7EAD"/>
    <w:rsid w:val="00CB0D92"/>
    <w:rsid w:val="00CB121A"/>
    <w:rsid w:val="00CB191E"/>
    <w:rsid w:val="00CB2152"/>
    <w:rsid w:val="00CB22E3"/>
    <w:rsid w:val="00CB259A"/>
    <w:rsid w:val="00CB2710"/>
    <w:rsid w:val="00CB2E20"/>
    <w:rsid w:val="00CB3074"/>
    <w:rsid w:val="00CB4197"/>
    <w:rsid w:val="00CB452F"/>
    <w:rsid w:val="00CB4976"/>
    <w:rsid w:val="00CB4F2D"/>
    <w:rsid w:val="00CB4FFD"/>
    <w:rsid w:val="00CB504C"/>
    <w:rsid w:val="00CB5334"/>
    <w:rsid w:val="00CB5468"/>
    <w:rsid w:val="00CB5855"/>
    <w:rsid w:val="00CB593A"/>
    <w:rsid w:val="00CB599F"/>
    <w:rsid w:val="00CB5B4A"/>
    <w:rsid w:val="00CB61B1"/>
    <w:rsid w:val="00CB626A"/>
    <w:rsid w:val="00CB660E"/>
    <w:rsid w:val="00CB6B2C"/>
    <w:rsid w:val="00CB6F45"/>
    <w:rsid w:val="00CB7093"/>
    <w:rsid w:val="00CB724A"/>
    <w:rsid w:val="00CB7282"/>
    <w:rsid w:val="00CB753F"/>
    <w:rsid w:val="00CB796F"/>
    <w:rsid w:val="00CB7F8E"/>
    <w:rsid w:val="00CC030C"/>
    <w:rsid w:val="00CC0329"/>
    <w:rsid w:val="00CC1288"/>
    <w:rsid w:val="00CC156E"/>
    <w:rsid w:val="00CC1912"/>
    <w:rsid w:val="00CC1D4C"/>
    <w:rsid w:val="00CC1E32"/>
    <w:rsid w:val="00CC2850"/>
    <w:rsid w:val="00CC2D14"/>
    <w:rsid w:val="00CC3642"/>
    <w:rsid w:val="00CC484F"/>
    <w:rsid w:val="00CC4AA7"/>
    <w:rsid w:val="00CC4AEA"/>
    <w:rsid w:val="00CC4E50"/>
    <w:rsid w:val="00CC4FC3"/>
    <w:rsid w:val="00CC5A21"/>
    <w:rsid w:val="00CC5BEA"/>
    <w:rsid w:val="00CC5C10"/>
    <w:rsid w:val="00CC6653"/>
    <w:rsid w:val="00CC6878"/>
    <w:rsid w:val="00CC6C2B"/>
    <w:rsid w:val="00CC708E"/>
    <w:rsid w:val="00CC72D3"/>
    <w:rsid w:val="00CC7B15"/>
    <w:rsid w:val="00CD0993"/>
    <w:rsid w:val="00CD0BC0"/>
    <w:rsid w:val="00CD0D0D"/>
    <w:rsid w:val="00CD1955"/>
    <w:rsid w:val="00CD1984"/>
    <w:rsid w:val="00CD1D6C"/>
    <w:rsid w:val="00CD1D90"/>
    <w:rsid w:val="00CD20BB"/>
    <w:rsid w:val="00CD225F"/>
    <w:rsid w:val="00CD2C39"/>
    <w:rsid w:val="00CD2DF4"/>
    <w:rsid w:val="00CD3226"/>
    <w:rsid w:val="00CD37F9"/>
    <w:rsid w:val="00CD4081"/>
    <w:rsid w:val="00CD453A"/>
    <w:rsid w:val="00CD46AA"/>
    <w:rsid w:val="00CD4862"/>
    <w:rsid w:val="00CD49FE"/>
    <w:rsid w:val="00CD6244"/>
    <w:rsid w:val="00CD6D70"/>
    <w:rsid w:val="00CD7050"/>
    <w:rsid w:val="00CD7D4A"/>
    <w:rsid w:val="00CD7FB8"/>
    <w:rsid w:val="00CE02D3"/>
    <w:rsid w:val="00CE0909"/>
    <w:rsid w:val="00CE0A5D"/>
    <w:rsid w:val="00CE143F"/>
    <w:rsid w:val="00CE175C"/>
    <w:rsid w:val="00CE19F7"/>
    <w:rsid w:val="00CE1A5E"/>
    <w:rsid w:val="00CE1E8D"/>
    <w:rsid w:val="00CE2367"/>
    <w:rsid w:val="00CE2727"/>
    <w:rsid w:val="00CE2B3F"/>
    <w:rsid w:val="00CE3186"/>
    <w:rsid w:val="00CE3F3D"/>
    <w:rsid w:val="00CE4678"/>
    <w:rsid w:val="00CE4AF4"/>
    <w:rsid w:val="00CE4D48"/>
    <w:rsid w:val="00CE4E75"/>
    <w:rsid w:val="00CE4FB9"/>
    <w:rsid w:val="00CE54B6"/>
    <w:rsid w:val="00CE5667"/>
    <w:rsid w:val="00CE5D9B"/>
    <w:rsid w:val="00CE6601"/>
    <w:rsid w:val="00CE71A0"/>
    <w:rsid w:val="00CE77B7"/>
    <w:rsid w:val="00CE7929"/>
    <w:rsid w:val="00CE7C47"/>
    <w:rsid w:val="00CF0F60"/>
    <w:rsid w:val="00CF1100"/>
    <w:rsid w:val="00CF1C53"/>
    <w:rsid w:val="00CF1E8F"/>
    <w:rsid w:val="00CF1F74"/>
    <w:rsid w:val="00CF2343"/>
    <w:rsid w:val="00CF2DF2"/>
    <w:rsid w:val="00CF311E"/>
    <w:rsid w:val="00CF320C"/>
    <w:rsid w:val="00CF33EA"/>
    <w:rsid w:val="00CF34E1"/>
    <w:rsid w:val="00CF3AA3"/>
    <w:rsid w:val="00CF3C16"/>
    <w:rsid w:val="00CF44CF"/>
    <w:rsid w:val="00CF46EB"/>
    <w:rsid w:val="00CF4948"/>
    <w:rsid w:val="00CF5B16"/>
    <w:rsid w:val="00CF5F4B"/>
    <w:rsid w:val="00CF63F3"/>
    <w:rsid w:val="00CF69E3"/>
    <w:rsid w:val="00CF6CAC"/>
    <w:rsid w:val="00CF7764"/>
    <w:rsid w:val="00D00338"/>
    <w:rsid w:val="00D0069B"/>
    <w:rsid w:val="00D00BFD"/>
    <w:rsid w:val="00D00FE5"/>
    <w:rsid w:val="00D012EF"/>
    <w:rsid w:val="00D0181A"/>
    <w:rsid w:val="00D01A82"/>
    <w:rsid w:val="00D02703"/>
    <w:rsid w:val="00D02D93"/>
    <w:rsid w:val="00D02EB7"/>
    <w:rsid w:val="00D03B52"/>
    <w:rsid w:val="00D03E22"/>
    <w:rsid w:val="00D0464C"/>
    <w:rsid w:val="00D04CEA"/>
    <w:rsid w:val="00D04E11"/>
    <w:rsid w:val="00D05364"/>
    <w:rsid w:val="00D05476"/>
    <w:rsid w:val="00D05853"/>
    <w:rsid w:val="00D05F1E"/>
    <w:rsid w:val="00D06101"/>
    <w:rsid w:val="00D06379"/>
    <w:rsid w:val="00D063F5"/>
    <w:rsid w:val="00D065BF"/>
    <w:rsid w:val="00D068C6"/>
    <w:rsid w:val="00D06C1A"/>
    <w:rsid w:val="00D06C39"/>
    <w:rsid w:val="00D06E8D"/>
    <w:rsid w:val="00D06EC0"/>
    <w:rsid w:val="00D07928"/>
    <w:rsid w:val="00D1004F"/>
    <w:rsid w:val="00D101B5"/>
    <w:rsid w:val="00D10CD8"/>
    <w:rsid w:val="00D1118F"/>
    <w:rsid w:val="00D11206"/>
    <w:rsid w:val="00D11E54"/>
    <w:rsid w:val="00D12105"/>
    <w:rsid w:val="00D12A01"/>
    <w:rsid w:val="00D12C9F"/>
    <w:rsid w:val="00D130D5"/>
    <w:rsid w:val="00D13692"/>
    <w:rsid w:val="00D13CD7"/>
    <w:rsid w:val="00D1475B"/>
    <w:rsid w:val="00D14972"/>
    <w:rsid w:val="00D14BED"/>
    <w:rsid w:val="00D14EA3"/>
    <w:rsid w:val="00D14EE8"/>
    <w:rsid w:val="00D154E5"/>
    <w:rsid w:val="00D157E8"/>
    <w:rsid w:val="00D15F7E"/>
    <w:rsid w:val="00D16213"/>
    <w:rsid w:val="00D166F5"/>
    <w:rsid w:val="00D1686B"/>
    <w:rsid w:val="00D16AEF"/>
    <w:rsid w:val="00D16B02"/>
    <w:rsid w:val="00D16DAE"/>
    <w:rsid w:val="00D16DBD"/>
    <w:rsid w:val="00D17079"/>
    <w:rsid w:val="00D17EF8"/>
    <w:rsid w:val="00D20025"/>
    <w:rsid w:val="00D2064F"/>
    <w:rsid w:val="00D206A1"/>
    <w:rsid w:val="00D209F8"/>
    <w:rsid w:val="00D20C1F"/>
    <w:rsid w:val="00D20CE9"/>
    <w:rsid w:val="00D21385"/>
    <w:rsid w:val="00D2146E"/>
    <w:rsid w:val="00D21952"/>
    <w:rsid w:val="00D219D1"/>
    <w:rsid w:val="00D22099"/>
    <w:rsid w:val="00D2263F"/>
    <w:rsid w:val="00D2306A"/>
    <w:rsid w:val="00D23595"/>
    <w:rsid w:val="00D23711"/>
    <w:rsid w:val="00D2394D"/>
    <w:rsid w:val="00D23FD7"/>
    <w:rsid w:val="00D242A3"/>
    <w:rsid w:val="00D2473C"/>
    <w:rsid w:val="00D2479E"/>
    <w:rsid w:val="00D24F36"/>
    <w:rsid w:val="00D2565D"/>
    <w:rsid w:val="00D257D9"/>
    <w:rsid w:val="00D25FAA"/>
    <w:rsid w:val="00D25FBB"/>
    <w:rsid w:val="00D26E09"/>
    <w:rsid w:val="00D27442"/>
    <w:rsid w:val="00D27CD1"/>
    <w:rsid w:val="00D30610"/>
    <w:rsid w:val="00D30ACA"/>
    <w:rsid w:val="00D319A4"/>
    <w:rsid w:val="00D31B31"/>
    <w:rsid w:val="00D3273C"/>
    <w:rsid w:val="00D32847"/>
    <w:rsid w:val="00D33482"/>
    <w:rsid w:val="00D334BF"/>
    <w:rsid w:val="00D33595"/>
    <w:rsid w:val="00D33631"/>
    <w:rsid w:val="00D33D78"/>
    <w:rsid w:val="00D34208"/>
    <w:rsid w:val="00D34C0A"/>
    <w:rsid w:val="00D34E46"/>
    <w:rsid w:val="00D35180"/>
    <w:rsid w:val="00D352E8"/>
    <w:rsid w:val="00D3539A"/>
    <w:rsid w:val="00D36057"/>
    <w:rsid w:val="00D363E2"/>
    <w:rsid w:val="00D36418"/>
    <w:rsid w:val="00D3692A"/>
    <w:rsid w:val="00D3692E"/>
    <w:rsid w:val="00D36C4A"/>
    <w:rsid w:val="00D371DE"/>
    <w:rsid w:val="00D372C7"/>
    <w:rsid w:val="00D376F5"/>
    <w:rsid w:val="00D37A03"/>
    <w:rsid w:val="00D40222"/>
    <w:rsid w:val="00D4027F"/>
    <w:rsid w:val="00D405A4"/>
    <w:rsid w:val="00D4089F"/>
    <w:rsid w:val="00D40CD8"/>
    <w:rsid w:val="00D40F53"/>
    <w:rsid w:val="00D40FF9"/>
    <w:rsid w:val="00D41785"/>
    <w:rsid w:val="00D4185A"/>
    <w:rsid w:val="00D419AF"/>
    <w:rsid w:val="00D41C8A"/>
    <w:rsid w:val="00D41D33"/>
    <w:rsid w:val="00D41E1E"/>
    <w:rsid w:val="00D427BD"/>
    <w:rsid w:val="00D42BB1"/>
    <w:rsid w:val="00D435D4"/>
    <w:rsid w:val="00D437ED"/>
    <w:rsid w:val="00D43DE9"/>
    <w:rsid w:val="00D443C1"/>
    <w:rsid w:val="00D4442B"/>
    <w:rsid w:val="00D44458"/>
    <w:rsid w:val="00D449BB"/>
    <w:rsid w:val="00D44B5E"/>
    <w:rsid w:val="00D44FE8"/>
    <w:rsid w:val="00D4524F"/>
    <w:rsid w:val="00D45D19"/>
    <w:rsid w:val="00D45F44"/>
    <w:rsid w:val="00D46067"/>
    <w:rsid w:val="00D461C8"/>
    <w:rsid w:val="00D46263"/>
    <w:rsid w:val="00D4654B"/>
    <w:rsid w:val="00D47BD5"/>
    <w:rsid w:val="00D47F48"/>
    <w:rsid w:val="00D50112"/>
    <w:rsid w:val="00D5030F"/>
    <w:rsid w:val="00D505E0"/>
    <w:rsid w:val="00D50EEE"/>
    <w:rsid w:val="00D51351"/>
    <w:rsid w:val="00D515D0"/>
    <w:rsid w:val="00D515FD"/>
    <w:rsid w:val="00D51854"/>
    <w:rsid w:val="00D51A6F"/>
    <w:rsid w:val="00D51D27"/>
    <w:rsid w:val="00D52012"/>
    <w:rsid w:val="00D52235"/>
    <w:rsid w:val="00D529F3"/>
    <w:rsid w:val="00D52DE4"/>
    <w:rsid w:val="00D52E8D"/>
    <w:rsid w:val="00D537D0"/>
    <w:rsid w:val="00D53DD5"/>
    <w:rsid w:val="00D53E90"/>
    <w:rsid w:val="00D53F98"/>
    <w:rsid w:val="00D541EA"/>
    <w:rsid w:val="00D54257"/>
    <w:rsid w:val="00D5470D"/>
    <w:rsid w:val="00D547A9"/>
    <w:rsid w:val="00D547F9"/>
    <w:rsid w:val="00D54821"/>
    <w:rsid w:val="00D54BBA"/>
    <w:rsid w:val="00D5563B"/>
    <w:rsid w:val="00D55D36"/>
    <w:rsid w:val="00D56882"/>
    <w:rsid w:val="00D573AC"/>
    <w:rsid w:val="00D57B83"/>
    <w:rsid w:val="00D57C00"/>
    <w:rsid w:val="00D57C9F"/>
    <w:rsid w:val="00D60719"/>
    <w:rsid w:val="00D608BB"/>
    <w:rsid w:val="00D6096D"/>
    <w:rsid w:val="00D60AA0"/>
    <w:rsid w:val="00D61017"/>
    <w:rsid w:val="00D61291"/>
    <w:rsid w:val="00D612D1"/>
    <w:rsid w:val="00D61A9B"/>
    <w:rsid w:val="00D6210A"/>
    <w:rsid w:val="00D6271B"/>
    <w:rsid w:val="00D62EF3"/>
    <w:rsid w:val="00D63D6D"/>
    <w:rsid w:val="00D642CC"/>
    <w:rsid w:val="00D6479A"/>
    <w:rsid w:val="00D64D94"/>
    <w:rsid w:val="00D64FB9"/>
    <w:rsid w:val="00D65029"/>
    <w:rsid w:val="00D65486"/>
    <w:rsid w:val="00D656A8"/>
    <w:rsid w:val="00D65DA4"/>
    <w:rsid w:val="00D6627C"/>
    <w:rsid w:val="00D66634"/>
    <w:rsid w:val="00D66F90"/>
    <w:rsid w:val="00D67486"/>
    <w:rsid w:val="00D676E8"/>
    <w:rsid w:val="00D67881"/>
    <w:rsid w:val="00D67A45"/>
    <w:rsid w:val="00D7059C"/>
    <w:rsid w:val="00D705F7"/>
    <w:rsid w:val="00D7072E"/>
    <w:rsid w:val="00D70F14"/>
    <w:rsid w:val="00D7164B"/>
    <w:rsid w:val="00D718BC"/>
    <w:rsid w:val="00D7199D"/>
    <w:rsid w:val="00D71ECA"/>
    <w:rsid w:val="00D72144"/>
    <w:rsid w:val="00D725E3"/>
    <w:rsid w:val="00D72716"/>
    <w:rsid w:val="00D72B2E"/>
    <w:rsid w:val="00D72BE2"/>
    <w:rsid w:val="00D72CF4"/>
    <w:rsid w:val="00D73597"/>
    <w:rsid w:val="00D73FE4"/>
    <w:rsid w:val="00D742E6"/>
    <w:rsid w:val="00D74453"/>
    <w:rsid w:val="00D74957"/>
    <w:rsid w:val="00D7497B"/>
    <w:rsid w:val="00D749BD"/>
    <w:rsid w:val="00D74F1B"/>
    <w:rsid w:val="00D74FBC"/>
    <w:rsid w:val="00D7569A"/>
    <w:rsid w:val="00D75E36"/>
    <w:rsid w:val="00D76416"/>
    <w:rsid w:val="00D765FB"/>
    <w:rsid w:val="00D76644"/>
    <w:rsid w:val="00D76CE8"/>
    <w:rsid w:val="00D772D8"/>
    <w:rsid w:val="00D77598"/>
    <w:rsid w:val="00D77611"/>
    <w:rsid w:val="00D779E1"/>
    <w:rsid w:val="00D77BA8"/>
    <w:rsid w:val="00D77D50"/>
    <w:rsid w:val="00D802DB"/>
    <w:rsid w:val="00D807A6"/>
    <w:rsid w:val="00D80909"/>
    <w:rsid w:val="00D80AA2"/>
    <w:rsid w:val="00D81694"/>
    <w:rsid w:val="00D819B6"/>
    <w:rsid w:val="00D81D4B"/>
    <w:rsid w:val="00D81D68"/>
    <w:rsid w:val="00D81F8C"/>
    <w:rsid w:val="00D82041"/>
    <w:rsid w:val="00D833D1"/>
    <w:rsid w:val="00D8344D"/>
    <w:rsid w:val="00D83625"/>
    <w:rsid w:val="00D8369F"/>
    <w:rsid w:val="00D837AD"/>
    <w:rsid w:val="00D84118"/>
    <w:rsid w:val="00D846E5"/>
    <w:rsid w:val="00D8490A"/>
    <w:rsid w:val="00D84B17"/>
    <w:rsid w:val="00D84B52"/>
    <w:rsid w:val="00D84CEC"/>
    <w:rsid w:val="00D85D20"/>
    <w:rsid w:val="00D85D4F"/>
    <w:rsid w:val="00D85E15"/>
    <w:rsid w:val="00D86041"/>
    <w:rsid w:val="00D86044"/>
    <w:rsid w:val="00D86D5D"/>
    <w:rsid w:val="00D86F48"/>
    <w:rsid w:val="00D872AB"/>
    <w:rsid w:val="00D87345"/>
    <w:rsid w:val="00D87695"/>
    <w:rsid w:val="00D87F29"/>
    <w:rsid w:val="00D90202"/>
    <w:rsid w:val="00D908E5"/>
    <w:rsid w:val="00D91090"/>
    <w:rsid w:val="00D91699"/>
    <w:rsid w:val="00D92106"/>
    <w:rsid w:val="00D921AB"/>
    <w:rsid w:val="00D9247D"/>
    <w:rsid w:val="00D92C97"/>
    <w:rsid w:val="00D92ED6"/>
    <w:rsid w:val="00D92F36"/>
    <w:rsid w:val="00D92FAD"/>
    <w:rsid w:val="00D933F6"/>
    <w:rsid w:val="00D93B64"/>
    <w:rsid w:val="00D93D4F"/>
    <w:rsid w:val="00D941D0"/>
    <w:rsid w:val="00D9432C"/>
    <w:rsid w:val="00D9484C"/>
    <w:rsid w:val="00D95367"/>
    <w:rsid w:val="00D962E6"/>
    <w:rsid w:val="00D9685B"/>
    <w:rsid w:val="00D96DF1"/>
    <w:rsid w:val="00D96E1F"/>
    <w:rsid w:val="00D97324"/>
    <w:rsid w:val="00D97C25"/>
    <w:rsid w:val="00D97DA1"/>
    <w:rsid w:val="00D97DA4"/>
    <w:rsid w:val="00D97DC4"/>
    <w:rsid w:val="00DA021F"/>
    <w:rsid w:val="00DA086D"/>
    <w:rsid w:val="00DA0A73"/>
    <w:rsid w:val="00DA1A37"/>
    <w:rsid w:val="00DA1F24"/>
    <w:rsid w:val="00DA2854"/>
    <w:rsid w:val="00DA2960"/>
    <w:rsid w:val="00DA31FC"/>
    <w:rsid w:val="00DA3475"/>
    <w:rsid w:val="00DA3661"/>
    <w:rsid w:val="00DA3949"/>
    <w:rsid w:val="00DA3AE9"/>
    <w:rsid w:val="00DA3B6D"/>
    <w:rsid w:val="00DA3D38"/>
    <w:rsid w:val="00DA3FB3"/>
    <w:rsid w:val="00DA42AD"/>
    <w:rsid w:val="00DA4F1D"/>
    <w:rsid w:val="00DA556C"/>
    <w:rsid w:val="00DA560D"/>
    <w:rsid w:val="00DA5BA6"/>
    <w:rsid w:val="00DA5E8D"/>
    <w:rsid w:val="00DA6924"/>
    <w:rsid w:val="00DA6DA1"/>
    <w:rsid w:val="00DA6E95"/>
    <w:rsid w:val="00DA7605"/>
    <w:rsid w:val="00DA779A"/>
    <w:rsid w:val="00DA77A7"/>
    <w:rsid w:val="00DA7A4C"/>
    <w:rsid w:val="00DA7B37"/>
    <w:rsid w:val="00DA7DFA"/>
    <w:rsid w:val="00DB0AC7"/>
    <w:rsid w:val="00DB12C1"/>
    <w:rsid w:val="00DB15F2"/>
    <w:rsid w:val="00DB1D7D"/>
    <w:rsid w:val="00DB2298"/>
    <w:rsid w:val="00DB23E8"/>
    <w:rsid w:val="00DB2C08"/>
    <w:rsid w:val="00DB2E65"/>
    <w:rsid w:val="00DB2FA5"/>
    <w:rsid w:val="00DB3AEF"/>
    <w:rsid w:val="00DB3BC9"/>
    <w:rsid w:val="00DB3BEA"/>
    <w:rsid w:val="00DB40D4"/>
    <w:rsid w:val="00DB40F0"/>
    <w:rsid w:val="00DB41DA"/>
    <w:rsid w:val="00DB4327"/>
    <w:rsid w:val="00DB479F"/>
    <w:rsid w:val="00DB4899"/>
    <w:rsid w:val="00DB4DB9"/>
    <w:rsid w:val="00DB551F"/>
    <w:rsid w:val="00DB57A0"/>
    <w:rsid w:val="00DB58F3"/>
    <w:rsid w:val="00DB5A92"/>
    <w:rsid w:val="00DB5EC9"/>
    <w:rsid w:val="00DB6259"/>
    <w:rsid w:val="00DB63CF"/>
    <w:rsid w:val="00DB64E1"/>
    <w:rsid w:val="00DB72E2"/>
    <w:rsid w:val="00DB7337"/>
    <w:rsid w:val="00DB7421"/>
    <w:rsid w:val="00DB75E2"/>
    <w:rsid w:val="00DB78A6"/>
    <w:rsid w:val="00DB7A91"/>
    <w:rsid w:val="00DB7B0F"/>
    <w:rsid w:val="00DB7C80"/>
    <w:rsid w:val="00DB7DD1"/>
    <w:rsid w:val="00DC004F"/>
    <w:rsid w:val="00DC030E"/>
    <w:rsid w:val="00DC05B5"/>
    <w:rsid w:val="00DC0D78"/>
    <w:rsid w:val="00DC1230"/>
    <w:rsid w:val="00DC185D"/>
    <w:rsid w:val="00DC1AFF"/>
    <w:rsid w:val="00DC234E"/>
    <w:rsid w:val="00DC29D5"/>
    <w:rsid w:val="00DC33FF"/>
    <w:rsid w:val="00DC348C"/>
    <w:rsid w:val="00DC40DB"/>
    <w:rsid w:val="00DC410F"/>
    <w:rsid w:val="00DC4249"/>
    <w:rsid w:val="00DC4AB2"/>
    <w:rsid w:val="00DC555A"/>
    <w:rsid w:val="00DC56A0"/>
    <w:rsid w:val="00DC5A54"/>
    <w:rsid w:val="00DC5A62"/>
    <w:rsid w:val="00DC6268"/>
    <w:rsid w:val="00DC64BF"/>
    <w:rsid w:val="00DC67DA"/>
    <w:rsid w:val="00DC6AB4"/>
    <w:rsid w:val="00DC6E8A"/>
    <w:rsid w:val="00DC6FB8"/>
    <w:rsid w:val="00DC7B64"/>
    <w:rsid w:val="00DC7C6F"/>
    <w:rsid w:val="00DC7DF4"/>
    <w:rsid w:val="00DC7F79"/>
    <w:rsid w:val="00DD078B"/>
    <w:rsid w:val="00DD0B87"/>
    <w:rsid w:val="00DD0C0D"/>
    <w:rsid w:val="00DD0FDB"/>
    <w:rsid w:val="00DD12FF"/>
    <w:rsid w:val="00DD1B82"/>
    <w:rsid w:val="00DD1CED"/>
    <w:rsid w:val="00DD1D8D"/>
    <w:rsid w:val="00DD1E4A"/>
    <w:rsid w:val="00DD2241"/>
    <w:rsid w:val="00DD275D"/>
    <w:rsid w:val="00DD2869"/>
    <w:rsid w:val="00DD2D6C"/>
    <w:rsid w:val="00DD2F18"/>
    <w:rsid w:val="00DD3017"/>
    <w:rsid w:val="00DD319E"/>
    <w:rsid w:val="00DD3BD4"/>
    <w:rsid w:val="00DD3C23"/>
    <w:rsid w:val="00DD3D7B"/>
    <w:rsid w:val="00DD4610"/>
    <w:rsid w:val="00DD4A17"/>
    <w:rsid w:val="00DD550F"/>
    <w:rsid w:val="00DD58AA"/>
    <w:rsid w:val="00DD5C45"/>
    <w:rsid w:val="00DD5EC3"/>
    <w:rsid w:val="00DD5EF2"/>
    <w:rsid w:val="00DD5F17"/>
    <w:rsid w:val="00DD5F39"/>
    <w:rsid w:val="00DD6149"/>
    <w:rsid w:val="00DD6A3F"/>
    <w:rsid w:val="00DD6C80"/>
    <w:rsid w:val="00DD6F52"/>
    <w:rsid w:val="00DD70E4"/>
    <w:rsid w:val="00DD7CCF"/>
    <w:rsid w:val="00DE012D"/>
    <w:rsid w:val="00DE08CA"/>
    <w:rsid w:val="00DE095F"/>
    <w:rsid w:val="00DE0EC3"/>
    <w:rsid w:val="00DE148D"/>
    <w:rsid w:val="00DE191B"/>
    <w:rsid w:val="00DE3162"/>
    <w:rsid w:val="00DE3C07"/>
    <w:rsid w:val="00DE4043"/>
    <w:rsid w:val="00DE4252"/>
    <w:rsid w:val="00DE4AAE"/>
    <w:rsid w:val="00DE4B21"/>
    <w:rsid w:val="00DE513A"/>
    <w:rsid w:val="00DE52C6"/>
    <w:rsid w:val="00DE55DC"/>
    <w:rsid w:val="00DE5978"/>
    <w:rsid w:val="00DE5D75"/>
    <w:rsid w:val="00DE5F8E"/>
    <w:rsid w:val="00DE653B"/>
    <w:rsid w:val="00DE6A72"/>
    <w:rsid w:val="00DE6AA1"/>
    <w:rsid w:val="00DE6DCF"/>
    <w:rsid w:val="00DE7A4E"/>
    <w:rsid w:val="00DE7CA2"/>
    <w:rsid w:val="00DE7DE1"/>
    <w:rsid w:val="00DE7EE9"/>
    <w:rsid w:val="00DF077E"/>
    <w:rsid w:val="00DF0865"/>
    <w:rsid w:val="00DF0AAC"/>
    <w:rsid w:val="00DF1931"/>
    <w:rsid w:val="00DF19C9"/>
    <w:rsid w:val="00DF19DE"/>
    <w:rsid w:val="00DF1A5B"/>
    <w:rsid w:val="00DF1D7B"/>
    <w:rsid w:val="00DF1DE0"/>
    <w:rsid w:val="00DF1E3F"/>
    <w:rsid w:val="00DF26B9"/>
    <w:rsid w:val="00DF2EF0"/>
    <w:rsid w:val="00DF36D0"/>
    <w:rsid w:val="00DF39DA"/>
    <w:rsid w:val="00DF3A17"/>
    <w:rsid w:val="00DF3AA3"/>
    <w:rsid w:val="00DF4106"/>
    <w:rsid w:val="00DF4E86"/>
    <w:rsid w:val="00DF53E8"/>
    <w:rsid w:val="00DF54E9"/>
    <w:rsid w:val="00DF5DDF"/>
    <w:rsid w:val="00DF5EC1"/>
    <w:rsid w:val="00DF5F3E"/>
    <w:rsid w:val="00DF65BB"/>
    <w:rsid w:val="00DF6C33"/>
    <w:rsid w:val="00DF6F46"/>
    <w:rsid w:val="00DF6F7B"/>
    <w:rsid w:val="00DF7250"/>
    <w:rsid w:val="00DF7C86"/>
    <w:rsid w:val="00DF7FE1"/>
    <w:rsid w:val="00E00847"/>
    <w:rsid w:val="00E008B1"/>
    <w:rsid w:val="00E0094F"/>
    <w:rsid w:val="00E00978"/>
    <w:rsid w:val="00E00AD5"/>
    <w:rsid w:val="00E00BD4"/>
    <w:rsid w:val="00E0139A"/>
    <w:rsid w:val="00E018DB"/>
    <w:rsid w:val="00E01982"/>
    <w:rsid w:val="00E019D3"/>
    <w:rsid w:val="00E019D9"/>
    <w:rsid w:val="00E01AEF"/>
    <w:rsid w:val="00E01DC5"/>
    <w:rsid w:val="00E02D9E"/>
    <w:rsid w:val="00E03831"/>
    <w:rsid w:val="00E0483A"/>
    <w:rsid w:val="00E049DD"/>
    <w:rsid w:val="00E04B37"/>
    <w:rsid w:val="00E05668"/>
    <w:rsid w:val="00E0571F"/>
    <w:rsid w:val="00E06196"/>
    <w:rsid w:val="00E06199"/>
    <w:rsid w:val="00E064A9"/>
    <w:rsid w:val="00E068CF"/>
    <w:rsid w:val="00E0698E"/>
    <w:rsid w:val="00E06A46"/>
    <w:rsid w:val="00E06E75"/>
    <w:rsid w:val="00E06ECC"/>
    <w:rsid w:val="00E07098"/>
    <w:rsid w:val="00E07135"/>
    <w:rsid w:val="00E07713"/>
    <w:rsid w:val="00E07CD2"/>
    <w:rsid w:val="00E10130"/>
    <w:rsid w:val="00E10444"/>
    <w:rsid w:val="00E10546"/>
    <w:rsid w:val="00E11F2B"/>
    <w:rsid w:val="00E12114"/>
    <w:rsid w:val="00E12306"/>
    <w:rsid w:val="00E12389"/>
    <w:rsid w:val="00E125D2"/>
    <w:rsid w:val="00E12AF7"/>
    <w:rsid w:val="00E12CDF"/>
    <w:rsid w:val="00E12D22"/>
    <w:rsid w:val="00E1323D"/>
    <w:rsid w:val="00E13F38"/>
    <w:rsid w:val="00E143FC"/>
    <w:rsid w:val="00E14A47"/>
    <w:rsid w:val="00E14BC2"/>
    <w:rsid w:val="00E14DD4"/>
    <w:rsid w:val="00E1556B"/>
    <w:rsid w:val="00E1561F"/>
    <w:rsid w:val="00E15B90"/>
    <w:rsid w:val="00E15C04"/>
    <w:rsid w:val="00E16013"/>
    <w:rsid w:val="00E1677D"/>
    <w:rsid w:val="00E16A9D"/>
    <w:rsid w:val="00E16E1D"/>
    <w:rsid w:val="00E17BD5"/>
    <w:rsid w:val="00E17DD4"/>
    <w:rsid w:val="00E17EA2"/>
    <w:rsid w:val="00E2027F"/>
    <w:rsid w:val="00E20346"/>
    <w:rsid w:val="00E20910"/>
    <w:rsid w:val="00E20B29"/>
    <w:rsid w:val="00E20C28"/>
    <w:rsid w:val="00E21044"/>
    <w:rsid w:val="00E211BB"/>
    <w:rsid w:val="00E22850"/>
    <w:rsid w:val="00E22A72"/>
    <w:rsid w:val="00E23050"/>
    <w:rsid w:val="00E23576"/>
    <w:rsid w:val="00E23F84"/>
    <w:rsid w:val="00E23F9D"/>
    <w:rsid w:val="00E240D3"/>
    <w:rsid w:val="00E242C4"/>
    <w:rsid w:val="00E244FD"/>
    <w:rsid w:val="00E2452A"/>
    <w:rsid w:val="00E245A3"/>
    <w:rsid w:val="00E246FE"/>
    <w:rsid w:val="00E248C9"/>
    <w:rsid w:val="00E24E98"/>
    <w:rsid w:val="00E250F3"/>
    <w:rsid w:val="00E253B0"/>
    <w:rsid w:val="00E263A2"/>
    <w:rsid w:val="00E266C2"/>
    <w:rsid w:val="00E26DE8"/>
    <w:rsid w:val="00E27BFD"/>
    <w:rsid w:val="00E301E3"/>
    <w:rsid w:val="00E3043E"/>
    <w:rsid w:val="00E307C2"/>
    <w:rsid w:val="00E30E99"/>
    <w:rsid w:val="00E31087"/>
    <w:rsid w:val="00E314DE"/>
    <w:rsid w:val="00E314F7"/>
    <w:rsid w:val="00E318D9"/>
    <w:rsid w:val="00E31C61"/>
    <w:rsid w:val="00E3225A"/>
    <w:rsid w:val="00E32362"/>
    <w:rsid w:val="00E32B26"/>
    <w:rsid w:val="00E33128"/>
    <w:rsid w:val="00E33309"/>
    <w:rsid w:val="00E33A9C"/>
    <w:rsid w:val="00E33FBC"/>
    <w:rsid w:val="00E34007"/>
    <w:rsid w:val="00E344C6"/>
    <w:rsid w:val="00E34A36"/>
    <w:rsid w:val="00E351A6"/>
    <w:rsid w:val="00E352F5"/>
    <w:rsid w:val="00E361EC"/>
    <w:rsid w:val="00E36426"/>
    <w:rsid w:val="00E36461"/>
    <w:rsid w:val="00E36564"/>
    <w:rsid w:val="00E367A9"/>
    <w:rsid w:val="00E369D1"/>
    <w:rsid w:val="00E36BAB"/>
    <w:rsid w:val="00E37396"/>
    <w:rsid w:val="00E373DB"/>
    <w:rsid w:val="00E373F4"/>
    <w:rsid w:val="00E37729"/>
    <w:rsid w:val="00E379D9"/>
    <w:rsid w:val="00E37A5C"/>
    <w:rsid w:val="00E40564"/>
    <w:rsid w:val="00E405F5"/>
    <w:rsid w:val="00E4116A"/>
    <w:rsid w:val="00E414FA"/>
    <w:rsid w:val="00E41692"/>
    <w:rsid w:val="00E41B4D"/>
    <w:rsid w:val="00E41B7D"/>
    <w:rsid w:val="00E41CF7"/>
    <w:rsid w:val="00E41D48"/>
    <w:rsid w:val="00E41EBE"/>
    <w:rsid w:val="00E42255"/>
    <w:rsid w:val="00E4226B"/>
    <w:rsid w:val="00E42387"/>
    <w:rsid w:val="00E42504"/>
    <w:rsid w:val="00E42B7A"/>
    <w:rsid w:val="00E42D88"/>
    <w:rsid w:val="00E42E7E"/>
    <w:rsid w:val="00E43640"/>
    <w:rsid w:val="00E43648"/>
    <w:rsid w:val="00E438FC"/>
    <w:rsid w:val="00E439E1"/>
    <w:rsid w:val="00E44E43"/>
    <w:rsid w:val="00E45C04"/>
    <w:rsid w:val="00E45F56"/>
    <w:rsid w:val="00E465C5"/>
    <w:rsid w:val="00E466F5"/>
    <w:rsid w:val="00E46958"/>
    <w:rsid w:val="00E46B7D"/>
    <w:rsid w:val="00E46B90"/>
    <w:rsid w:val="00E46D80"/>
    <w:rsid w:val="00E46FC1"/>
    <w:rsid w:val="00E47107"/>
    <w:rsid w:val="00E47697"/>
    <w:rsid w:val="00E4793A"/>
    <w:rsid w:val="00E47D04"/>
    <w:rsid w:val="00E50563"/>
    <w:rsid w:val="00E505AD"/>
    <w:rsid w:val="00E50BFC"/>
    <w:rsid w:val="00E51091"/>
    <w:rsid w:val="00E51520"/>
    <w:rsid w:val="00E515DE"/>
    <w:rsid w:val="00E51C23"/>
    <w:rsid w:val="00E51E6F"/>
    <w:rsid w:val="00E52360"/>
    <w:rsid w:val="00E52B64"/>
    <w:rsid w:val="00E52E54"/>
    <w:rsid w:val="00E5344B"/>
    <w:rsid w:val="00E5389C"/>
    <w:rsid w:val="00E539F1"/>
    <w:rsid w:val="00E53CE1"/>
    <w:rsid w:val="00E53D5B"/>
    <w:rsid w:val="00E53D75"/>
    <w:rsid w:val="00E54445"/>
    <w:rsid w:val="00E54984"/>
    <w:rsid w:val="00E54EBE"/>
    <w:rsid w:val="00E5503E"/>
    <w:rsid w:val="00E551A6"/>
    <w:rsid w:val="00E5565E"/>
    <w:rsid w:val="00E56587"/>
    <w:rsid w:val="00E57404"/>
    <w:rsid w:val="00E5758D"/>
    <w:rsid w:val="00E57656"/>
    <w:rsid w:val="00E57A13"/>
    <w:rsid w:val="00E57C8D"/>
    <w:rsid w:val="00E57CDA"/>
    <w:rsid w:val="00E57F71"/>
    <w:rsid w:val="00E602B4"/>
    <w:rsid w:val="00E604F9"/>
    <w:rsid w:val="00E60BEA"/>
    <w:rsid w:val="00E61432"/>
    <w:rsid w:val="00E61A4F"/>
    <w:rsid w:val="00E6250B"/>
    <w:rsid w:val="00E62E9E"/>
    <w:rsid w:val="00E6318D"/>
    <w:rsid w:val="00E631DB"/>
    <w:rsid w:val="00E63249"/>
    <w:rsid w:val="00E635BA"/>
    <w:rsid w:val="00E63FBC"/>
    <w:rsid w:val="00E64832"/>
    <w:rsid w:val="00E64A78"/>
    <w:rsid w:val="00E64FCC"/>
    <w:rsid w:val="00E65531"/>
    <w:rsid w:val="00E66195"/>
    <w:rsid w:val="00E661BB"/>
    <w:rsid w:val="00E66201"/>
    <w:rsid w:val="00E66A7A"/>
    <w:rsid w:val="00E66FE0"/>
    <w:rsid w:val="00E671E5"/>
    <w:rsid w:val="00E677B5"/>
    <w:rsid w:val="00E677FB"/>
    <w:rsid w:val="00E67A3C"/>
    <w:rsid w:val="00E67C0D"/>
    <w:rsid w:val="00E701C2"/>
    <w:rsid w:val="00E70381"/>
    <w:rsid w:val="00E70434"/>
    <w:rsid w:val="00E70443"/>
    <w:rsid w:val="00E70BE7"/>
    <w:rsid w:val="00E70CCF"/>
    <w:rsid w:val="00E70D8C"/>
    <w:rsid w:val="00E72020"/>
    <w:rsid w:val="00E72318"/>
    <w:rsid w:val="00E727EF"/>
    <w:rsid w:val="00E72CB6"/>
    <w:rsid w:val="00E72CFA"/>
    <w:rsid w:val="00E72D90"/>
    <w:rsid w:val="00E73689"/>
    <w:rsid w:val="00E737FC"/>
    <w:rsid w:val="00E73A1F"/>
    <w:rsid w:val="00E73D52"/>
    <w:rsid w:val="00E73EFC"/>
    <w:rsid w:val="00E7402B"/>
    <w:rsid w:val="00E741F9"/>
    <w:rsid w:val="00E749AC"/>
    <w:rsid w:val="00E74FA0"/>
    <w:rsid w:val="00E74FC1"/>
    <w:rsid w:val="00E75111"/>
    <w:rsid w:val="00E75453"/>
    <w:rsid w:val="00E760E6"/>
    <w:rsid w:val="00E7674B"/>
    <w:rsid w:val="00E7675F"/>
    <w:rsid w:val="00E77706"/>
    <w:rsid w:val="00E801AC"/>
    <w:rsid w:val="00E80853"/>
    <w:rsid w:val="00E81536"/>
    <w:rsid w:val="00E818BA"/>
    <w:rsid w:val="00E81BCB"/>
    <w:rsid w:val="00E81E99"/>
    <w:rsid w:val="00E82031"/>
    <w:rsid w:val="00E823CE"/>
    <w:rsid w:val="00E82653"/>
    <w:rsid w:val="00E8315E"/>
    <w:rsid w:val="00E83820"/>
    <w:rsid w:val="00E83889"/>
    <w:rsid w:val="00E84A1A"/>
    <w:rsid w:val="00E84A32"/>
    <w:rsid w:val="00E84CE2"/>
    <w:rsid w:val="00E84DD8"/>
    <w:rsid w:val="00E866CC"/>
    <w:rsid w:val="00E8747B"/>
    <w:rsid w:val="00E87B8E"/>
    <w:rsid w:val="00E903B8"/>
    <w:rsid w:val="00E905C9"/>
    <w:rsid w:val="00E905FA"/>
    <w:rsid w:val="00E90D80"/>
    <w:rsid w:val="00E910E2"/>
    <w:rsid w:val="00E92B3F"/>
    <w:rsid w:val="00E933FF"/>
    <w:rsid w:val="00E9367C"/>
    <w:rsid w:val="00E93AC4"/>
    <w:rsid w:val="00E93FDA"/>
    <w:rsid w:val="00E94061"/>
    <w:rsid w:val="00E94188"/>
    <w:rsid w:val="00E94439"/>
    <w:rsid w:val="00E94699"/>
    <w:rsid w:val="00E94C2E"/>
    <w:rsid w:val="00E951F3"/>
    <w:rsid w:val="00E95886"/>
    <w:rsid w:val="00E95E4B"/>
    <w:rsid w:val="00E9643D"/>
    <w:rsid w:val="00E96490"/>
    <w:rsid w:val="00E96929"/>
    <w:rsid w:val="00E96C9C"/>
    <w:rsid w:val="00E96EE2"/>
    <w:rsid w:val="00E96FEA"/>
    <w:rsid w:val="00E9768C"/>
    <w:rsid w:val="00E9773E"/>
    <w:rsid w:val="00E97941"/>
    <w:rsid w:val="00E97B0B"/>
    <w:rsid w:val="00E97C66"/>
    <w:rsid w:val="00E97DBE"/>
    <w:rsid w:val="00E97DED"/>
    <w:rsid w:val="00E97F03"/>
    <w:rsid w:val="00EA01BC"/>
    <w:rsid w:val="00EA064E"/>
    <w:rsid w:val="00EA0729"/>
    <w:rsid w:val="00EA0754"/>
    <w:rsid w:val="00EA0803"/>
    <w:rsid w:val="00EA08E7"/>
    <w:rsid w:val="00EA1066"/>
    <w:rsid w:val="00EA19BC"/>
    <w:rsid w:val="00EA1C45"/>
    <w:rsid w:val="00EA21B2"/>
    <w:rsid w:val="00EA246B"/>
    <w:rsid w:val="00EA2610"/>
    <w:rsid w:val="00EA2717"/>
    <w:rsid w:val="00EA2C1A"/>
    <w:rsid w:val="00EA2EBD"/>
    <w:rsid w:val="00EA3013"/>
    <w:rsid w:val="00EA3126"/>
    <w:rsid w:val="00EA3543"/>
    <w:rsid w:val="00EA38D9"/>
    <w:rsid w:val="00EA3BCF"/>
    <w:rsid w:val="00EA3E6C"/>
    <w:rsid w:val="00EA3FB7"/>
    <w:rsid w:val="00EA40C6"/>
    <w:rsid w:val="00EA4844"/>
    <w:rsid w:val="00EA49B7"/>
    <w:rsid w:val="00EA583B"/>
    <w:rsid w:val="00EA591E"/>
    <w:rsid w:val="00EA5ACD"/>
    <w:rsid w:val="00EA5C67"/>
    <w:rsid w:val="00EA614B"/>
    <w:rsid w:val="00EA6444"/>
    <w:rsid w:val="00EA681A"/>
    <w:rsid w:val="00EA6F5E"/>
    <w:rsid w:val="00EA752E"/>
    <w:rsid w:val="00EA7961"/>
    <w:rsid w:val="00EA7CE6"/>
    <w:rsid w:val="00EA7E92"/>
    <w:rsid w:val="00EB026C"/>
    <w:rsid w:val="00EB0784"/>
    <w:rsid w:val="00EB086B"/>
    <w:rsid w:val="00EB18F3"/>
    <w:rsid w:val="00EB1908"/>
    <w:rsid w:val="00EB1BE0"/>
    <w:rsid w:val="00EB2252"/>
    <w:rsid w:val="00EB2477"/>
    <w:rsid w:val="00EB24B7"/>
    <w:rsid w:val="00EB28E2"/>
    <w:rsid w:val="00EB2E92"/>
    <w:rsid w:val="00EB30A0"/>
    <w:rsid w:val="00EB341B"/>
    <w:rsid w:val="00EB35AE"/>
    <w:rsid w:val="00EB36C3"/>
    <w:rsid w:val="00EB3ACC"/>
    <w:rsid w:val="00EB47FE"/>
    <w:rsid w:val="00EB5048"/>
    <w:rsid w:val="00EB5232"/>
    <w:rsid w:val="00EB570C"/>
    <w:rsid w:val="00EB57FB"/>
    <w:rsid w:val="00EB5A74"/>
    <w:rsid w:val="00EB5DC2"/>
    <w:rsid w:val="00EB5F39"/>
    <w:rsid w:val="00EB6540"/>
    <w:rsid w:val="00EB6916"/>
    <w:rsid w:val="00EB6EEC"/>
    <w:rsid w:val="00EB72E2"/>
    <w:rsid w:val="00EB73A8"/>
    <w:rsid w:val="00EB75DC"/>
    <w:rsid w:val="00EB7621"/>
    <w:rsid w:val="00EB7AEF"/>
    <w:rsid w:val="00EB7B69"/>
    <w:rsid w:val="00EB7BDF"/>
    <w:rsid w:val="00EB7FA1"/>
    <w:rsid w:val="00EC0384"/>
    <w:rsid w:val="00EC0406"/>
    <w:rsid w:val="00EC0459"/>
    <w:rsid w:val="00EC094D"/>
    <w:rsid w:val="00EC0C3A"/>
    <w:rsid w:val="00EC0EBC"/>
    <w:rsid w:val="00EC10D1"/>
    <w:rsid w:val="00EC1169"/>
    <w:rsid w:val="00EC1802"/>
    <w:rsid w:val="00EC2B8F"/>
    <w:rsid w:val="00EC32F7"/>
    <w:rsid w:val="00EC3609"/>
    <w:rsid w:val="00EC3D66"/>
    <w:rsid w:val="00EC3F4A"/>
    <w:rsid w:val="00EC45EF"/>
    <w:rsid w:val="00EC4DBA"/>
    <w:rsid w:val="00EC53FF"/>
    <w:rsid w:val="00EC543C"/>
    <w:rsid w:val="00EC633B"/>
    <w:rsid w:val="00EC66EA"/>
    <w:rsid w:val="00EC6BA1"/>
    <w:rsid w:val="00EC6CF1"/>
    <w:rsid w:val="00EC759C"/>
    <w:rsid w:val="00EC7D8E"/>
    <w:rsid w:val="00ED026C"/>
    <w:rsid w:val="00ED0799"/>
    <w:rsid w:val="00ED1016"/>
    <w:rsid w:val="00ED1EA3"/>
    <w:rsid w:val="00ED1ED9"/>
    <w:rsid w:val="00ED1F10"/>
    <w:rsid w:val="00ED1F42"/>
    <w:rsid w:val="00ED1FA4"/>
    <w:rsid w:val="00ED221D"/>
    <w:rsid w:val="00ED29B4"/>
    <w:rsid w:val="00ED2ACC"/>
    <w:rsid w:val="00ED2D64"/>
    <w:rsid w:val="00ED2E43"/>
    <w:rsid w:val="00ED39EF"/>
    <w:rsid w:val="00ED3E72"/>
    <w:rsid w:val="00ED3FA5"/>
    <w:rsid w:val="00ED43B8"/>
    <w:rsid w:val="00ED43C6"/>
    <w:rsid w:val="00ED47DB"/>
    <w:rsid w:val="00ED5AB2"/>
    <w:rsid w:val="00ED5B4F"/>
    <w:rsid w:val="00ED65BD"/>
    <w:rsid w:val="00ED6EA4"/>
    <w:rsid w:val="00ED7325"/>
    <w:rsid w:val="00EE074A"/>
    <w:rsid w:val="00EE0DAB"/>
    <w:rsid w:val="00EE123D"/>
    <w:rsid w:val="00EE178A"/>
    <w:rsid w:val="00EE22F1"/>
    <w:rsid w:val="00EE24BC"/>
    <w:rsid w:val="00EE25DD"/>
    <w:rsid w:val="00EE2A23"/>
    <w:rsid w:val="00EE2A34"/>
    <w:rsid w:val="00EE2AD5"/>
    <w:rsid w:val="00EE2B42"/>
    <w:rsid w:val="00EE2BA7"/>
    <w:rsid w:val="00EE323B"/>
    <w:rsid w:val="00EE3C64"/>
    <w:rsid w:val="00EE400B"/>
    <w:rsid w:val="00EE4A62"/>
    <w:rsid w:val="00EE53C9"/>
    <w:rsid w:val="00EE5D7D"/>
    <w:rsid w:val="00EE5DAD"/>
    <w:rsid w:val="00EE5E3F"/>
    <w:rsid w:val="00EE60A9"/>
    <w:rsid w:val="00EE61F5"/>
    <w:rsid w:val="00EE69BB"/>
    <w:rsid w:val="00EE6A83"/>
    <w:rsid w:val="00EE7068"/>
    <w:rsid w:val="00EE7768"/>
    <w:rsid w:val="00EE7FB8"/>
    <w:rsid w:val="00EF06CF"/>
    <w:rsid w:val="00EF0A0C"/>
    <w:rsid w:val="00EF0CB5"/>
    <w:rsid w:val="00EF1DDE"/>
    <w:rsid w:val="00EF1F7A"/>
    <w:rsid w:val="00EF1FDD"/>
    <w:rsid w:val="00EF2033"/>
    <w:rsid w:val="00EF206C"/>
    <w:rsid w:val="00EF2387"/>
    <w:rsid w:val="00EF27D9"/>
    <w:rsid w:val="00EF2826"/>
    <w:rsid w:val="00EF2BD4"/>
    <w:rsid w:val="00EF2E96"/>
    <w:rsid w:val="00EF3481"/>
    <w:rsid w:val="00EF372D"/>
    <w:rsid w:val="00EF41D5"/>
    <w:rsid w:val="00EF4495"/>
    <w:rsid w:val="00EF44BD"/>
    <w:rsid w:val="00EF4BE5"/>
    <w:rsid w:val="00EF5261"/>
    <w:rsid w:val="00EF5267"/>
    <w:rsid w:val="00EF532F"/>
    <w:rsid w:val="00EF591C"/>
    <w:rsid w:val="00EF5E5A"/>
    <w:rsid w:val="00EF5FB4"/>
    <w:rsid w:val="00EF6795"/>
    <w:rsid w:val="00EF6C0F"/>
    <w:rsid w:val="00EF789B"/>
    <w:rsid w:val="00EF7B86"/>
    <w:rsid w:val="00EF7DB5"/>
    <w:rsid w:val="00F00151"/>
    <w:rsid w:val="00F0018F"/>
    <w:rsid w:val="00F00278"/>
    <w:rsid w:val="00F005A1"/>
    <w:rsid w:val="00F00A6C"/>
    <w:rsid w:val="00F02010"/>
    <w:rsid w:val="00F023E2"/>
    <w:rsid w:val="00F025F5"/>
    <w:rsid w:val="00F0368C"/>
    <w:rsid w:val="00F03794"/>
    <w:rsid w:val="00F03FAD"/>
    <w:rsid w:val="00F04C0A"/>
    <w:rsid w:val="00F04D6E"/>
    <w:rsid w:val="00F05D24"/>
    <w:rsid w:val="00F0648A"/>
    <w:rsid w:val="00F064F3"/>
    <w:rsid w:val="00F0667D"/>
    <w:rsid w:val="00F06E0F"/>
    <w:rsid w:val="00F06EEF"/>
    <w:rsid w:val="00F075B0"/>
    <w:rsid w:val="00F076A2"/>
    <w:rsid w:val="00F07A4B"/>
    <w:rsid w:val="00F07F3E"/>
    <w:rsid w:val="00F10158"/>
    <w:rsid w:val="00F10163"/>
    <w:rsid w:val="00F10398"/>
    <w:rsid w:val="00F105E5"/>
    <w:rsid w:val="00F10773"/>
    <w:rsid w:val="00F10B4B"/>
    <w:rsid w:val="00F10BDD"/>
    <w:rsid w:val="00F10E94"/>
    <w:rsid w:val="00F11007"/>
    <w:rsid w:val="00F1132E"/>
    <w:rsid w:val="00F11BBE"/>
    <w:rsid w:val="00F11C26"/>
    <w:rsid w:val="00F12368"/>
    <w:rsid w:val="00F124B2"/>
    <w:rsid w:val="00F12F41"/>
    <w:rsid w:val="00F13A40"/>
    <w:rsid w:val="00F13BBC"/>
    <w:rsid w:val="00F13DD2"/>
    <w:rsid w:val="00F13E8F"/>
    <w:rsid w:val="00F1449F"/>
    <w:rsid w:val="00F1467F"/>
    <w:rsid w:val="00F14B4F"/>
    <w:rsid w:val="00F151C1"/>
    <w:rsid w:val="00F1567A"/>
    <w:rsid w:val="00F158ED"/>
    <w:rsid w:val="00F15957"/>
    <w:rsid w:val="00F15D83"/>
    <w:rsid w:val="00F15FC7"/>
    <w:rsid w:val="00F162F3"/>
    <w:rsid w:val="00F16334"/>
    <w:rsid w:val="00F16562"/>
    <w:rsid w:val="00F165C2"/>
    <w:rsid w:val="00F16660"/>
    <w:rsid w:val="00F1683E"/>
    <w:rsid w:val="00F169BD"/>
    <w:rsid w:val="00F16EF0"/>
    <w:rsid w:val="00F17869"/>
    <w:rsid w:val="00F17B22"/>
    <w:rsid w:val="00F17BC3"/>
    <w:rsid w:val="00F200FC"/>
    <w:rsid w:val="00F2059B"/>
    <w:rsid w:val="00F2067E"/>
    <w:rsid w:val="00F206E2"/>
    <w:rsid w:val="00F20923"/>
    <w:rsid w:val="00F2135B"/>
    <w:rsid w:val="00F2160F"/>
    <w:rsid w:val="00F2306F"/>
    <w:rsid w:val="00F236B9"/>
    <w:rsid w:val="00F239CF"/>
    <w:rsid w:val="00F23ECE"/>
    <w:rsid w:val="00F23F2C"/>
    <w:rsid w:val="00F24356"/>
    <w:rsid w:val="00F243B1"/>
    <w:rsid w:val="00F247F3"/>
    <w:rsid w:val="00F24B46"/>
    <w:rsid w:val="00F24E13"/>
    <w:rsid w:val="00F25B61"/>
    <w:rsid w:val="00F25D9A"/>
    <w:rsid w:val="00F260A9"/>
    <w:rsid w:val="00F261A3"/>
    <w:rsid w:val="00F26442"/>
    <w:rsid w:val="00F2649C"/>
    <w:rsid w:val="00F26CAF"/>
    <w:rsid w:val="00F2729B"/>
    <w:rsid w:val="00F274C0"/>
    <w:rsid w:val="00F278D3"/>
    <w:rsid w:val="00F27CD3"/>
    <w:rsid w:val="00F30304"/>
    <w:rsid w:val="00F306C5"/>
    <w:rsid w:val="00F308C7"/>
    <w:rsid w:val="00F30A5C"/>
    <w:rsid w:val="00F30BA3"/>
    <w:rsid w:val="00F312C5"/>
    <w:rsid w:val="00F31402"/>
    <w:rsid w:val="00F314CF"/>
    <w:rsid w:val="00F31780"/>
    <w:rsid w:val="00F31ADC"/>
    <w:rsid w:val="00F31D31"/>
    <w:rsid w:val="00F32A66"/>
    <w:rsid w:val="00F32D98"/>
    <w:rsid w:val="00F32D9E"/>
    <w:rsid w:val="00F33050"/>
    <w:rsid w:val="00F33391"/>
    <w:rsid w:val="00F3358B"/>
    <w:rsid w:val="00F33620"/>
    <w:rsid w:val="00F33DD7"/>
    <w:rsid w:val="00F33E3C"/>
    <w:rsid w:val="00F3432A"/>
    <w:rsid w:val="00F34355"/>
    <w:rsid w:val="00F3524C"/>
    <w:rsid w:val="00F35353"/>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9DF"/>
    <w:rsid w:val="00F41D65"/>
    <w:rsid w:val="00F41E93"/>
    <w:rsid w:val="00F424AE"/>
    <w:rsid w:val="00F428A0"/>
    <w:rsid w:val="00F42A58"/>
    <w:rsid w:val="00F42C5E"/>
    <w:rsid w:val="00F4308E"/>
    <w:rsid w:val="00F43D92"/>
    <w:rsid w:val="00F440C1"/>
    <w:rsid w:val="00F441EB"/>
    <w:rsid w:val="00F44984"/>
    <w:rsid w:val="00F449C6"/>
    <w:rsid w:val="00F44D8D"/>
    <w:rsid w:val="00F45175"/>
    <w:rsid w:val="00F459BB"/>
    <w:rsid w:val="00F45EB0"/>
    <w:rsid w:val="00F461A8"/>
    <w:rsid w:val="00F465DF"/>
    <w:rsid w:val="00F46846"/>
    <w:rsid w:val="00F46C47"/>
    <w:rsid w:val="00F46F77"/>
    <w:rsid w:val="00F47179"/>
    <w:rsid w:val="00F479C4"/>
    <w:rsid w:val="00F50169"/>
    <w:rsid w:val="00F507FE"/>
    <w:rsid w:val="00F517BF"/>
    <w:rsid w:val="00F51969"/>
    <w:rsid w:val="00F51D21"/>
    <w:rsid w:val="00F51DBE"/>
    <w:rsid w:val="00F52893"/>
    <w:rsid w:val="00F52AC4"/>
    <w:rsid w:val="00F52FE9"/>
    <w:rsid w:val="00F5334E"/>
    <w:rsid w:val="00F5342B"/>
    <w:rsid w:val="00F536E1"/>
    <w:rsid w:val="00F54B1F"/>
    <w:rsid w:val="00F54BF5"/>
    <w:rsid w:val="00F54C81"/>
    <w:rsid w:val="00F54DB8"/>
    <w:rsid w:val="00F5509F"/>
    <w:rsid w:val="00F552BE"/>
    <w:rsid w:val="00F55666"/>
    <w:rsid w:val="00F55814"/>
    <w:rsid w:val="00F55E16"/>
    <w:rsid w:val="00F56339"/>
    <w:rsid w:val="00F57981"/>
    <w:rsid w:val="00F57F74"/>
    <w:rsid w:val="00F60074"/>
    <w:rsid w:val="00F606AE"/>
    <w:rsid w:val="00F61263"/>
    <w:rsid w:val="00F6143E"/>
    <w:rsid w:val="00F617C3"/>
    <w:rsid w:val="00F617EC"/>
    <w:rsid w:val="00F618A7"/>
    <w:rsid w:val="00F62784"/>
    <w:rsid w:val="00F62C54"/>
    <w:rsid w:val="00F62FE1"/>
    <w:rsid w:val="00F63DC9"/>
    <w:rsid w:val="00F64453"/>
    <w:rsid w:val="00F6455B"/>
    <w:rsid w:val="00F645B8"/>
    <w:rsid w:val="00F64B02"/>
    <w:rsid w:val="00F64B39"/>
    <w:rsid w:val="00F64E1D"/>
    <w:rsid w:val="00F654A3"/>
    <w:rsid w:val="00F6567D"/>
    <w:rsid w:val="00F66300"/>
    <w:rsid w:val="00F666FD"/>
    <w:rsid w:val="00F66C31"/>
    <w:rsid w:val="00F66D3E"/>
    <w:rsid w:val="00F6719C"/>
    <w:rsid w:val="00F67A41"/>
    <w:rsid w:val="00F67AEF"/>
    <w:rsid w:val="00F67DFD"/>
    <w:rsid w:val="00F70006"/>
    <w:rsid w:val="00F701BD"/>
    <w:rsid w:val="00F708EF"/>
    <w:rsid w:val="00F710E3"/>
    <w:rsid w:val="00F71563"/>
    <w:rsid w:val="00F72385"/>
    <w:rsid w:val="00F727ED"/>
    <w:rsid w:val="00F73438"/>
    <w:rsid w:val="00F73640"/>
    <w:rsid w:val="00F73CCA"/>
    <w:rsid w:val="00F73F39"/>
    <w:rsid w:val="00F7486E"/>
    <w:rsid w:val="00F748ED"/>
    <w:rsid w:val="00F74A2A"/>
    <w:rsid w:val="00F74CF2"/>
    <w:rsid w:val="00F756F9"/>
    <w:rsid w:val="00F7587E"/>
    <w:rsid w:val="00F7661C"/>
    <w:rsid w:val="00F76ADC"/>
    <w:rsid w:val="00F76D1E"/>
    <w:rsid w:val="00F77741"/>
    <w:rsid w:val="00F77AA9"/>
    <w:rsid w:val="00F77B68"/>
    <w:rsid w:val="00F8161A"/>
    <w:rsid w:val="00F81A80"/>
    <w:rsid w:val="00F81B92"/>
    <w:rsid w:val="00F82245"/>
    <w:rsid w:val="00F8228D"/>
    <w:rsid w:val="00F8236D"/>
    <w:rsid w:val="00F8255A"/>
    <w:rsid w:val="00F826E7"/>
    <w:rsid w:val="00F83140"/>
    <w:rsid w:val="00F83404"/>
    <w:rsid w:val="00F83774"/>
    <w:rsid w:val="00F849DF"/>
    <w:rsid w:val="00F84D98"/>
    <w:rsid w:val="00F85233"/>
    <w:rsid w:val="00F85328"/>
    <w:rsid w:val="00F854A1"/>
    <w:rsid w:val="00F858B6"/>
    <w:rsid w:val="00F8618A"/>
    <w:rsid w:val="00F86210"/>
    <w:rsid w:val="00F864A4"/>
    <w:rsid w:val="00F86799"/>
    <w:rsid w:val="00F86F13"/>
    <w:rsid w:val="00F870BF"/>
    <w:rsid w:val="00F87685"/>
    <w:rsid w:val="00F87B65"/>
    <w:rsid w:val="00F87DEB"/>
    <w:rsid w:val="00F87FAA"/>
    <w:rsid w:val="00F9005C"/>
    <w:rsid w:val="00F901AC"/>
    <w:rsid w:val="00F902BC"/>
    <w:rsid w:val="00F90591"/>
    <w:rsid w:val="00F90705"/>
    <w:rsid w:val="00F90896"/>
    <w:rsid w:val="00F90A4D"/>
    <w:rsid w:val="00F90AC7"/>
    <w:rsid w:val="00F90ACC"/>
    <w:rsid w:val="00F90BFD"/>
    <w:rsid w:val="00F90C7D"/>
    <w:rsid w:val="00F90F16"/>
    <w:rsid w:val="00F90FAA"/>
    <w:rsid w:val="00F9109F"/>
    <w:rsid w:val="00F9136B"/>
    <w:rsid w:val="00F91BD5"/>
    <w:rsid w:val="00F92165"/>
    <w:rsid w:val="00F92738"/>
    <w:rsid w:val="00F928F4"/>
    <w:rsid w:val="00F92DB8"/>
    <w:rsid w:val="00F93840"/>
    <w:rsid w:val="00F93EC0"/>
    <w:rsid w:val="00F944BB"/>
    <w:rsid w:val="00F94762"/>
    <w:rsid w:val="00F94AC4"/>
    <w:rsid w:val="00F94F0B"/>
    <w:rsid w:val="00F9532F"/>
    <w:rsid w:val="00F9534E"/>
    <w:rsid w:val="00F9537D"/>
    <w:rsid w:val="00F95C05"/>
    <w:rsid w:val="00F96091"/>
    <w:rsid w:val="00F962F8"/>
    <w:rsid w:val="00F96D08"/>
    <w:rsid w:val="00F97D3D"/>
    <w:rsid w:val="00FA0183"/>
    <w:rsid w:val="00FA0495"/>
    <w:rsid w:val="00FA0CE0"/>
    <w:rsid w:val="00FA0F92"/>
    <w:rsid w:val="00FA120B"/>
    <w:rsid w:val="00FA1498"/>
    <w:rsid w:val="00FA15E0"/>
    <w:rsid w:val="00FA1C51"/>
    <w:rsid w:val="00FA22D9"/>
    <w:rsid w:val="00FA27CC"/>
    <w:rsid w:val="00FA2DE8"/>
    <w:rsid w:val="00FA3E56"/>
    <w:rsid w:val="00FA3F4B"/>
    <w:rsid w:val="00FA439D"/>
    <w:rsid w:val="00FA4CC2"/>
    <w:rsid w:val="00FA5E1F"/>
    <w:rsid w:val="00FA5E89"/>
    <w:rsid w:val="00FA6A14"/>
    <w:rsid w:val="00FA6D57"/>
    <w:rsid w:val="00FA7293"/>
    <w:rsid w:val="00FA7494"/>
    <w:rsid w:val="00FA78F4"/>
    <w:rsid w:val="00FB148C"/>
    <w:rsid w:val="00FB15B0"/>
    <w:rsid w:val="00FB15C6"/>
    <w:rsid w:val="00FB1767"/>
    <w:rsid w:val="00FB19B5"/>
    <w:rsid w:val="00FB1C1D"/>
    <w:rsid w:val="00FB1D24"/>
    <w:rsid w:val="00FB1D6C"/>
    <w:rsid w:val="00FB1EB5"/>
    <w:rsid w:val="00FB2275"/>
    <w:rsid w:val="00FB2371"/>
    <w:rsid w:val="00FB26B9"/>
    <w:rsid w:val="00FB2BB9"/>
    <w:rsid w:val="00FB2EC3"/>
    <w:rsid w:val="00FB35AC"/>
    <w:rsid w:val="00FB362A"/>
    <w:rsid w:val="00FB3A79"/>
    <w:rsid w:val="00FB3C8D"/>
    <w:rsid w:val="00FB3D5E"/>
    <w:rsid w:val="00FB3DBF"/>
    <w:rsid w:val="00FB403A"/>
    <w:rsid w:val="00FB430B"/>
    <w:rsid w:val="00FB478D"/>
    <w:rsid w:val="00FB4C98"/>
    <w:rsid w:val="00FB4F37"/>
    <w:rsid w:val="00FB5395"/>
    <w:rsid w:val="00FB567C"/>
    <w:rsid w:val="00FB5707"/>
    <w:rsid w:val="00FB5719"/>
    <w:rsid w:val="00FB5B7B"/>
    <w:rsid w:val="00FB5E64"/>
    <w:rsid w:val="00FB6029"/>
    <w:rsid w:val="00FB6D6B"/>
    <w:rsid w:val="00FB73FB"/>
    <w:rsid w:val="00FC0664"/>
    <w:rsid w:val="00FC1251"/>
    <w:rsid w:val="00FC1970"/>
    <w:rsid w:val="00FC19A9"/>
    <w:rsid w:val="00FC1EBC"/>
    <w:rsid w:val="00FC2082"/>
    <w:rsid w:val="00FC2218"/>
    <w:rsid w:val="00FC22A5"/>
    <w:rsid w:val="00FC25A0"/>
    <w:rsid w:val="00FC26F0"/>
    <w:rsid w:val="00FC2C25"/>
    <w:rsid w:val="00FC3797"/>
    <w:rsid w:val="00FC3D4F"/>
    <w:rsid w:val="00FC3FEC"/>
    <w:rsid w:val="00FC44EE"/>
    <w:rsid w:val="00FC49CB"/>
    <w:rsid w:val="00FC49DA"/>
    <w:rsid w:val="00FC4B3E"/>
    <w:rsid w:val="00FC4F14"/>
    <w:rsid w:val="00FC549A"/>
    <w:rsid w:val="00FC54DF"/>
    <w:rsid w:val="00FC5501"/>
    <w:rsid w:val="00FC5C28"/>
    <w:rsid w:val="00FC647A"/>
    <w:rsid w:val="00FC72C1"/>
    <w:rsid w:val="00FC796B"/>
    <w:rsid w:val="00FC7A20"/>
    <w:rsid w:val="00FC7E12"/>
    <w:rsid w:val="00FC7F1A"/>
    <w:rsid w:val="00FC7F8E"/>
    <w:rsid w:val="00FD01CC"/>
    <w:rsid w:val="00FD0430"/>
    <w:rsid w:val="00FD0AAD"/>
    <w:rsid w:val="00FD0BDD"/>
    <w:rsid w:val="00FD0FE3"/>
    <w:rsid w:val="00FD109A"/>
    <w:rsid w:val="00FD110A"/>
    <w:rsid w:val="00FD179D"/>
    <w:rsid w:val="00FD17E1"/>
    <w:rsid w:val="00FD1E8B"/>
    <w:rsid w:val="00FD1F3E"/>
    <w:rsid w:val="00FD208F"/>
    <w:rsid w:val="00FD211C"/>
    <w:rsid w:val="00FD25A0"/>
    <w:rsid w:val="00FD25DF"/>
    <w:rsid w:val="00FD283B"/>
    <w:rsid w:val="00FD2CA6"/>
    <w:rsid w:val="00FD2F38"/>
    <w:rsid w:val="00FD3304"/>
    <w:rsid w:val="00FD373D"/>
    <w:rsid w:val="00FD3C25"/>
    <w:rsid w:val="00FD3C67"/>
    <w:rsid w:val="00FD4195"/>
    <w:rsid w:val="00FD46ED"/>
    <w:rsid w:val="00FD4BE9"/>
    <w:rsid w:val="00FD4C8B"/>
    <w:rsid w:val="00FD5695"/>
    <w:rsid w:val="00FD60C1"/>
    <w:rsid w:val="00FD6822"/>
    <w:rsid w:val="00FD6943"/>
    <w:rsid w:val="00FD6E61"/>
    <w:rsid w:val="00FD73F4"/>
    <w:rsid w:val="00FE041A"/>
    <w:rsid w:val="00FE06C8"/>
    <w:rsid w:val="00FE1619"/>
    <w:rsid w:val="00FE1621"/>
    <w:rsid w:val="00FE1EA6"/>
    <w:rsid w:val="00FE20FA"/>
    <w:rsid w:val="00FE2208"/>
    <w:rsid w:val="00FE220A"/>
    <w:rsid w:val="00FE26CC"/>
    <w:rsid w:val="00FE2858"/>
    <w:rsid w:val="00FE28F9"/>
    <w:rsid w:val="00FE2B35"/>
    <w:rsid w:val="00FE316D"/>
    <w:rsid w:val="00FE33FD"/>
    <w:rsid w:val="00FE3862"/>
    <w:rsid w:val="00FE3951"/>
    <w:rsid w:val="00FE43FA"/>
    <w:rsid w:val="00FE49A1"/>
    <w:rsid w:val="00FE4A2A"/>
    <w:rsid w:val="00FE5017"/>
    <w:rsid w:val="00FE5441"/>
    <w:rsid w:val="00FE5540"/>
    <w:rsid w:val="00FE5980"/>
    <w:rsid w:val="00FE5CA8"/>
    <w:rsid w:val="00FE5F40"/>
    <w:rsid w:val="00FE6223"/>
    <w:rsid w:val="00FE6B39"/>
    <w:rsid w:val="00FE7581"/>
    <w:rsid w:val="00FE7637"/>
    <w:rsid w:val="00FE7A4A"/>
    <w:rsid w:val="00FE7E21"/>
    <w:rsid w:val="00FF0A90"/>
    <w:rsid w:val="00FF0E6A"/>
    <w:rsid w:val="00FF132F"/>
    <w:rsid w:val="00FF2F3E"/>
    <w:rsid w:val="00FF3249"/>
    <w:rsid w:val="00FF32A5"/>
    <w:rsid w:val="00FF3372"/>
    <w:rsid w:val="00FF38A8"/>
    <w:rsid w:val="00FF3B43"/>
    <w:rsid w:val="00FF3BDF"/>
    <w:rsid w:val="00FF3F27"/>
    <w:rsid w:val="00FF44F3"/>
    <w:rsid w:val="00FF4CEA"/>
    <w:rsid w:val="00FF4F90"/>
    <w:rsid w:val="00FF4FAA"/>
    <w:rsid w:val="00FF50D4"/>
    <w:rsid w:val="00FF5544"/>
    <w:rsid w:val="00FF68EB"/>
    <w:rsid w:val="00FF7707"/>
    <w:rsid w:val="00FF7A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A7F98E"/>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uiPriority w:val="99"/>
    <w:locked/>
    <w:rsid w:val="000829DE"/>
    <w:rPr>
      <w:rFonts w:ascii="Arial" w:hAnsi="Arial" w:cs="Times New Roman"/>
      <w:b/>
      <w:bCs/>
      <w:i w:val="0"/>
      <w:iCs w:val="0"/>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uiPriority w:val="99"/>
    <w:rsid w:val="00255D5E"/>
    <w:pPr>
      <w:tabs>
        <w:tab w:val="center" w:pos="4536"/>
        <w:tab w:val="right" w:pos="9072"/>
      </w:tabs>
    </w:pPr>
  </w:style>
  <w:style w:type="character" w:customStyle="1" w:styleId="HeaderChar">
    <w:name w:val="Header Char"/>
    <w:basedOn w:val="DefaultParagraphFont"/>
    <w:link w:val="Header"/>
    <w:uiPriority w:val="99"/>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tabs>
        <w:tab w:val="clear" w:pos="643"/>
      </w:tabs>
      <w:ind w:left="0" w:firstLine="0"/>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left" w:pos="567"/>
      </w:tabs>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uiPriority w:val="99"/>
    <w:rsid w:val="00255D5E"/>
    <w:pPr>
      <w:spacing w:after="120"/>
    </w:pPr>
  </w:style>
  <w:style w:type="character" w:customStyle="1" w:styleId="BodyTextChar">
    <w:name w:val="Body Text Char"/>
    <w:aliases w:val="bt Char,body text Char,Body Char"/>
    <w:basedOn w:val="DefaultParagraphFont"/>
    <w:link w:val="BodyText"/>
    <w:uiPriority w:val="99"/>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aliases w:val="i"/>
    <w:basedOn w:val="Normal"/>
    <w:link w:val="BodyTextIndentChar"/>
    <w:rsid w:val="00255D5E"/>
    <w:pPr>
      <w:spacing w:after="120"/>
      <w:ind w:left="283"/>
    </w:pPr>
  </w:style>
  <w:style w:type="character" w:customStyle="1" w:styleId="BodyTextIndentChar">
    <w:name w:val="Body Text Indent Char"/>
    <w:aliases w:val="i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a4 + Angsana New,Before:  3 pt,Line spacing:  At l..."/>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2D3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5"/>
      <w:jc w:val="both"/>
    </w:pPr>
    <w:rPr>
      <w:rFonts w:ascii="Times New Roman" w:hAnsi="Times New Roman" w:cs="Times New Roman"/>
      <w:sz w:val="22"/>
      <w:szCs w:val="22"/>
      <w:lang w:eastAsia="en-GB"/>
    </w:rPr>
  </w:style>
  <w:style w:type="character" w:customStyle="1" w:styleId="AccPolicysubheadChar">
    <w:name w:val="Acc Policy sub head Char"/>
    <w:basedOn w:val="DefaultParagraphFont"/>
    <w:link w:val="AccPolicysubhead"/>
    <w:locked/>
    <w:rsid w:val="002D3A60"/>
    <w:rPr>
      <w:rFonts w:cs="Times New Roman"/>
      <w:sz w:val="22"/>
      <w:szCs w:val="22"/>
      <w:lang w:eastAsia="en-GB"/>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iCs/>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val="0"/>
      <w:i w:val="0"/>
      <w:iCs w:val="0"/>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uiPriority w:val="39"/>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 w:type="character" w:styleId="Hyperlink">
    <w:name w:val="Hyperlink"/>
    <w:basedOn w:val="DefaultParagraphFont"/>
    <w:uiPriority w:val="99"/>
    <w:semiHidden/>
    <w:unhideWhenUsed/>
    <w:rsid w:val="00B03922"/>
    <w:rPr>
      <w:strike w:val="0"/>
      <w:dstrike w:val="0"/>
      <w:color w:val="706F6F"/>
      <w:u w:val="none"/>
      <w:effect w:val="none"/>
    </w:rPr>
  </w:style>
  <w:style w:type="paragraph" w:customStyle="1" w:styleId="zcontents">
    <w:name w:val="zcontents"/>
    <w:basedOn w:val="Normal"/>
    <w:rsid w:val="004D17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ListParagraphChar">
    <w:name w:val="List Paragraph Char"/>
    <w:link w:val="ListParagraph"/>
    <w:uiPriority w:val="34"/>
    <w:locked/>
    <w:rsid w:val="0080128D"/>
    <w:rPr>
      <w:rFonts w:cs="Times New Roman"/>
      <w:sz w:val="22"/>
      <w:lang w:val="en-GB" w:bidi="ar-SA"/>
    </w:rPr>
  </w:style>
  <w:style w:type="paragraph" w:customStyle="1" w:styleId="acctstatementsub-headingbolditalic">
    <w:name w:val="acct statement sub-heading bold italic"/>
    <w:aliases w:val="asbi"/>
    <w:basedOn w:val="Normal"/>
    <w:rsid w:val="008F44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Index8">
    <w:name w:val="index 8"/>
    <w:basedOn w:val="Normal"/>
    <w:next w:val="Normal"/>
    <w:semiHidden/>
    <w:rsid w:val="008E6BD5"/>
    <w:pPr>
      <w:ind w:left="2269" w:hanging="284"/>
    </w:pPr>
  </w:style>
  <w:style w:type="table" w:customStyle="1" w:styleId="TableGrid1">
    <w:name w:val="Table Grid1"/>
    <w:basedOn w:val="TableNormal"/>
    <w:next w:val="TableGrid"/>
    <w:uiPriority w:val="39"/>
    <w:rsid w:val="00DF65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Default"/>
    <w:next w:val="Default"/>
    <w:uiPriority w:val="99"/>
    <w:rsid w:val="00DF65BB"/>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654925"/>
    <w:rPr>
      <w:rFonts w:ascii="Arial" w:hAnsi="Arial" w:cs="Times New Roman"/>
      <w:sz w:val="22"/>
      <w:lang w:val="en-GB" w:bidi="ar-SA"/>
    </w:rPr>
  </w:style>
  <w:style w:type="paragraph" w:customStyle="1" w:styleId="31">
    <w:name w:val="?????3????1"/>
    <w:basedOn w:val="Normal"/>
    <w:rsid w:val="00D10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table" w:customStyle="1" w:styleId="TableGrid2">
    <w:name w:val="Table Grid2"/>
    <w:basedOn w:val="TableNormal"/>
    <w:next w:val="TableGrid"/>
    <w:uiPriority w:val="39"/>
    <w:rsid w:val="00E37396"/>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3415">
      <w:bodyDiv w:val="1"/>
      <w:marLeft w:val="0"/>
      <w:marRight w:val="0"/>
      <w:marTop w:val="0"/>
      <w:marBottom w:val="0"/>
      <w:divBdr>
        <w:top w:val="none" w:sz="0" w:space="0" w:color="auto"/>
        <w:left w:val="none" w:sz="0" w:space="0" w:color="auto"/>
        <w:bottom w:val="none" w:sz="0" w:space="0" w:color="auto"/>
        <w:right w:val="none" w:sz="0" w:space="0" w:color="auto"/>
      </w:divBdr>
    </w:div>
    <w:div w:id="35744587">
      <w:bodyDiv w:val="1"/>
      <w:marLeft w:val="0"/>
      <w:marRight w:val="0"/>
      <w:marTop w:val="0"/>
      <w:marBottom w:val="0"/>
      <w:divBdr>
        <w:top w:val="none" w:sz="0" w:space="0" w:color="auto"/>
        <w:left w:val="none" w:sz="0" w:space="0" w:color="auto"/>
        <w:bottom w:val="none" w:sz="0" w:space="0" w:color="auto"/>
        <w:right w:val="none" w:sz="0" w:space="0" w:color="auto"/>
      </w:divBdr>
    </w:div>
    <w:div w:id="68694376">
      <w:bodyDiv w:val="1"/>
      <w:marLeft w:val="0"/>
      <w:marRight w:val="0"/>
      <w:marTop w:val="0"/>
      <w:marBottom w:val="0"/>
      <w:divBdr>
        <w:top w:val="none" w:sz="0" w:space="0" w:color="auto"/>
        <w:left w:val="none" w:sz="0" w:space="0" w:color="auto"/>
        <w:bottom w:val="none" w:sz="0" w:space="0" w:color="auto"/>
        <w:right w:val="none" w:sz="0" w:space="0" w:color="auto"/>
      </w:divBdr>
    </w:div>
    <w:div w:id="125125083">
      <w:bodyDiv w:val="1"/>
      <w:marLeft w:val="0"/>
      <w:marRight w:val="0"/>
      <w:marTop w:val="0"/>
      <w:marBottom w:val="0"/>
      <w:divBdr>
        <w:top w:val="none" w:sz="0" w:space="0" w:color="auto"/>
        <w:left w:val="none" w:sz="0" w:space="0" w:color="auto"/>
        <w:bottom w:val="none" w:sz="0" w:space="0" w:color="auto"/>
        <w:right w:val="none" w:sz="0" w:space="0" w:color="auto"/>
      </w:divBdr>
    </w:div>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339353755">
      <w:bodyDiv w:val="1"/>
      <w:marLeft w:val="0"/>
      <w:marRight w:val="0"/>
      <w:marTop w:val="0"/>
      <w:marBottom w:val="0"/>
      <w:divBdr>
        <w:top w:val="none" w:sz="0" w:space="0" w:color="auto"/>
        <w:left w:val="none" w:sz="0" w:space="0" w:color="auto"/>
        <w:bottom w:val="none" w:sz="0" w:space="0" w:color="auto"/>
        <w:right w:val="none" w:sz="0" w:space="0" w:color="auto"/>
      </w:divBdr>
    </w:div>
    <w:div w:id="374084545">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631599979">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1079671725">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510876536">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574664163">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712917885">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7518254">
      <w:bodyDiv w:val="1"/>
      <w:marLeft w:val="0"/>
      <w:marRight w:val="0"/>
      <w:marTop w:val="0"/>
      <w:marBottom w:val="0"/>
      <w:divBdr>
        <w:top w:val="none" w:sz="0" w:space="0" w:color="auto"/>
        <w:left w:val="none" w:sz="0" w:space="0" w:color="auto"/>
        <w:bottom w:val="none" w:sz="0" w:space="0" w:color="auto"/>
        <w:right w:val="none" w:sz="0" w:space="0" w:color="auto"/>
      </w:divBdr>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0168-3A91-4A3F-9228-FD6AA473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1759</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Chantakarn, Thanharuk</dc:creator>
  <cp:keywords/>
  <dc:description/>
  <cp:lastModifiedBy>nipa charoensri</cp:lastModifiedBy>
  <cp:revision>3</cp:revision>
  <cp:lastPrinted>2022-02-21T15:18:00Z</cp:lastPrinted>
  <dcterms:created xsi:type="dcterms:W3CDTF">2022-02-21T16:10:00Z</dcterms:created>
  <dcterms:modified xsi:type="dcterms:W3CDTF">2022-02-21T16:11:00Z</dcterms:modified>
</cp:coreProperties>
</file>