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A964F" w14:textId="77777777" w:rsidR="0042349D" w:rsidRPr="0074742C" w:rsidRDefault="0042349D" w:rsidP="0074742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74742C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7835434A" w14:textId="77777777" w:rsidR="0017232E" w:rsidRPr="0074742C" w:rsidRDefault="0017232E" w:rsidP="0074742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</w:rPr>
      </w:pPr>
    </w:p>
    <w:p w14:paraId="2E6371FC" w14:textId="7B3421F4" w:rsidR="00CC7795" w:rsidRPr="0074742C" w:rsidRDefault="00CC7795" w:rsidP="0074742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74742C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เสนอผู้ถือหุ้นของ</w:t>
      </w:r>
      <w:bookmarkStart w:id="0" w:name="_Hlk91583976"/>
      <w:r w:rsidR="00604C3A" w:rsidRPr="00F06B82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 ทิพย กรุ๊ป โฮลดิ้งส์ จำกัด (มหาชน)</w:t>
      </w:r>
      <w:bookmarkEnd w:id="0"/>
    </w:p>
    <w:p w14:paraId="38188D04" w14:textId="77777777" w:rsidR="0017232E" w:rsidRPr="0074742C" w:rsidRDefault="0017232E" w:rsidP="0074742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30"/>
          <w:szCs w:val="30"/>
          <w:lang w:bidi="th-TH"/>
        </w:rPr>
      </w:pPr>
    </w:p>
    <w:p w14:paraId="20E69C56" w14:textId="77777777" w:rsidR="0042349D" w:rsidRPr="0074742C" w:rsidRDefault="0042349D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74742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4A084677" w14:textId="77777777" w:rsidR="004E0017" w:rsidRPr="0074742C" w:rsidRDefault="004E0017" w:rsidP="0074742C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3A84180D" w14:textId="79A1A616" w:rsidR="00D0454D" w:rsidRPr="0074742C" w:rsidRDefault="00D0454D" w:rsidP="0074742C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33549D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 xml:space="preserve">ข้าพเจ้าเห็นว่า </w:t>
      </w:r>
      <w:r w:rsidR="00EB1D83" w:rsidRPr="0033549D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งบการเงินรวมและงบการเงินเฉพาะกิจการแสดงฐานะการเงินรวมของ</w:t>
      </w:r>
      <w:r w:rsidR="00604C3A" w:rsidRPr="0033549D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บริษัท ทิพย กรุ๊ป โฮลดิ้งส์ จำกัด</w:t>
      </w:r>
      <w:r w:rsidR="00604C3A" w:rsidRPr="0074742C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604C3A" w:rsidRPr="0033549D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(มหาชน</w:t>
      </w:r>
      <w:r w:rsidR="0057703F" w:rsidRPr="0033549D">
        <w:rPr>
          <w:rFonts w:ascii="Browallia New" w:eastAsia="Calibri" w:hAnsi="Browallia New" w:cs="Browallia New"/>
          <w:color w:val="000000" w:themeColor="text1"/>
          <w:sz w:val="28"/>
          <w:szCs w:val="28"/>
          <w:lang w:val="en-GB" w:bidi="th-TH"/>
        </w:rPr>
        <w:t xml:space="preserve">) </w:t>
      </w:r>
      <w:r w:rsidR="0095338B" w:rsidRPr="0033549D"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val="en-GB" w:bidi="th-TH"/>
        </w:rPr>
        <w:t xml:space="preserve">(บริษัท) </w:t>
      </w:r>
      <w:r w:rsidR="00604C3A" w:rsidRPr="0033549D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และบริษัทย่อย (กลุ่มกิจการ)</w:t>
      </w:r>
      <w:r w:rsidR="00EB1D83" w:rsidRPr="0033549D"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="00EB1D83" w:rsidRPr="0033549D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 xml:space="preserve">และฐานะการเงินเฉพาะกิจการของบริษัท </w:t>
      </w:r>
      <w:r w:rsidRPr="0033549D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ณ วันที่</w:t>
      </w:r>
      <w:r w:rsidR="0057703F" w:rsidRPr="0033549D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="00B31053" w:rsidRPr="00B3105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67755D" w:rsidRPr="0033549D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67755D" w:rsidRPr="0033549D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ธันวาคม </w:t>
      </w:r>
      <w:r w:rsidR="0067755D" w:rsidRPr="0033549D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 xml:space="preserve">พ.ศ. </w:t>
      </w:r>
      <w:r w:rsidR="00B31053" w:rsidRPr="00B31053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2564</w:t>
      </w:r>
      <w:r w:rsidR="0017232E" w:rsidRPr="0033549D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036ABE" w:rsidRPr="0033549D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bidi="th-TH"/>
        </w:rPr>
        <w:t>และ</w:t>
      </w:r>
      <w:r w:rsidR="00EB1D83" w:rsidRPr="0033549D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</w:t>
      </w:r>
      <w:r w:rsidR="00EB1D83" w:rsidRPr="0074742C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89B75DF" w14:textId="341B633C" w:rsidR="0026254D" w:rsidRPr="0074742C" w:rsidRDefault="0026254D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05F354" w14:textId="77777777" w:rsidR="00D0454D" w:rsidRPr="0074742C" w:rsidRDefault="00D0454D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74742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254DF85" w14:textId="77777777" w:rsidR="004E0017" w:rsidRPr="0074742C" w:rsidRDefault="004E0017" w:rsidP="0074742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061EC7C" w14:textId="77777777" w:rsidR="00EB1D83" w:rsidRPr="0074742C" w:rsidRDefault="00EB1D83" w:rsidP="0074742C">
      <w:pPr>
        <w:spacing w:after="0" w:line="240" w:lineRule="auto"/>
        <w:rPr>
          <w:rFonts w:ascii="Browallia New" w:eastAsia="Calibri" w:hAnsi="Browallia New" w:cs="Browallia New"/>
          <w:color w:val="000000" w:themeColor="text1"/>
          <w:sz w:val="28"/>
          <w:szCs w:val="28"/>
        </w:rPr>
      </w:pPr>
      <w:r w:rsidRPr="0074742C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17BA0799" w14:textId="08DEAEA9" w:rsidR="00EB1D83" w:rsidRPr="0074742C" w:rsidRDefault="00EB1D83" w:rsidP="0074742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</w:rPr>
      </w:pPr>
      <w:r w:rsidRPr="0074742C">
        <w:rPr>
          <w:rFonts w:ascii="Browallia New" w:eastAsia="Calibri" w:hAnsi="Browallia New" w:cs="Browallia New"/>
          <w:color w:val="000000" w:themeColor="text1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31053" w:rsidRPr="00B31053">
        <w:rPr>
          <w:rFonts w:ascii="Browallia New" w:eastAsia="Calibri" w:hAnsi="Browallia New" w:cs="Browallia New"/>
          <w:color w:val="000000" w:themeColor="text1"/>
          <w:sz w:val="28"/>
          <w:lang w:val="en-GB"/>
        </w:rPr>
        <w:t>31</w:t>
      </w:r>
      <w:r w:rsidRPr="0074742C">
        <w:rPr>
          <w:rFonts w:ascii="Browallia New" w:eastAsia="Calibri" w:hAnsi="Browallia New" w:cs="Browallia New"/>
          <w:color w:val="000000" w:themeColor="text1"/>
          <w:sz w:val="28"/>
          <w:cs/>
        </w:rPr>
        <w:t xml:space="preserve"> ธันวาคม พ.ศ. </w:t>
      </w:r>
      <w:r w:rsidR="00B31053" w:rsidRPr="00B31053">
        <w:rPr>
          <w:rFonts w:ascii="Browallia New" w:hAnsi="Browallia New" w:cs="Browallia New"/>
          <w:color w:val="000000" w:themeColor="text1"/>
          <w:spacing w:val="-6"/>
          <w:sz w:val="28"/>
          <w:lang w:val="en-GB"/>
        </w:rPr>
        <w:t>256</w:t>
      </w:r>
      <w:r w:rsidR="00B31053" w:rsidRPr="00B31053">
        <w:rPr>
          <w:rFonts w:ascii="Browallia New" w:hAnsi="Browallia New" w:cs="Browallia New"/>
          <w:color w:val="000000" w:themeColor="text1"/>
          <w:spacing w:val="-6"/>
          <w:sz w:val="28"/>
          <w:lang w:val="en-GB" w:bidi="ar-SA"/>
        </w:rPr>
        <w:t>4</w:t>
      </w:r>
    </w:p>
    <w:p w14:paraId="56C2350C" w14:textId="77777777" w:rsidR="00EB1D83" w:rsidRPr="0074742C" w:rsidRDefault="00EB1D83" w:rsidP="0074742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</w:rPr>
      </w:pPr>
      <w:r w:rsidRPr="0074742C">
        <w:rPr>
          <w:rFonts w:ascii="Browallia New" w:eastAsia="Calibri" w:hAnsi="Browallia New" w:cs="Browallia New"/>
          <w:color w:val="000000" w:themeColor="text1"/>
          <w:sz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7379FD99" w14:textId="77777777" w:rsidR="00EB1D83" w:rsidRPr="0074742C" w:rsidRDefault="00EB1D83" w:rsidP="0074742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</w:rPr>
      </w:pPr>
      <w:r w:rsidRPr="0074742C">
        <w:rPr>
          <w:rFonts w:ascii="Browallia New" w:eastAsia="Calibri" w:hAnsi="Browallia New" w:cs="Browallia New"/>
          <w:color w:val="000000" w:themeColor="text1"/>
          <w:sz w:val="28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 </w:t>
      </w:r>
    </w:p>
    <w:p w14:paraId="2A02DA88" w14:textId="77777777" w:rsidR="00EB1D83" w:rsidRPr="0074742C" w:rsidRDefault="00EB1D83" w:rsidP="0074742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</w:rPr>
      </w:pPr>
      <w:r w:rsidRPr="0074742C">
        <w:rPr>
          <w:rFonts w:ascii="Browallia New" w:eastAsia="Calibri" w:hAnsi="Browallia New" w:cs="Browallia New"/>
          <w:color w:val="000000" w:themeColor="text1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4A86684D" w14:textId="77777777" w:rsidR="00EB1D83" w:rsidRPr="0074742C" w:rsidRDefault="00EB1D83" w:rsidP="0074742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</w:rPr>
      </w:pPr>
      <w:r w:rsidRPr="0074742C">
        <w:rPr>
          <w:rFonts w:ascii="Browallia New" w:eastAsia="Calibri" w:hAnsi="Browallia New" w:cs="Browallia New"/>
          <w:color w:val="000000" w:themeColor="text1"/>
          <w:sz w:val="28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33DF1BCF" w14:textId="5446CEFF" w:rsidR="0077019C" w:rsidRPr="0074742C" w:rsidRDefault="0077019C" w:rsidP="0074742C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13AAD38" w14:textId="66AD7EB2" w:rsidR="0042349D" w:rsidRPr="0074742C" w:rsidRDefault="0042349D" w:rsidP="0074742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74742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1313E8BB" w14:textId="77777777" w:rsidR="004E0017" w:rsidRPr="0074742C" w:rsidRDefault="004E0017" w:rsidP="0074742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4569F091" w14:textId="77777777" w:rsidR="0090209C" w:rsidRDefault="001360F0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4742C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</w:t>
      </w:r>
      <w:r w:rsidR="0074742C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br/>
      </w:r>
      <w:r w:rsidRPr="0074742C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</w:t>
      </w:r>
      <w:r w:rsidR="0074742C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br/>
      </w:r>
      <w:r w:rsidRPr="0074742C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</w:t>
      </w:r>
      <w:r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า</w:t>
      </w:r>
    </w:p>
    <w:p w14:paraId="0E86FFBC" w14:textId="77777777" w:rsidR="005A4A49" w:rsidRDefault="005A4A49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A40FF91" w14:textId="5E481629" w:rsidR="005A4A49" w:rsidRPr="0074742C" w:rsidRDefault="005A4A49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5A4A49" w:rsidRPr="0074742C" w:rsidSect="00580B37"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3A9929E1" w14:textId="2EB598CC" w:rsidR="0042349D" w:rsidRPr="0074742C" w:rsidRDefault="0042349D" w:rsidP="0074742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74742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07B38681" w14:textId="3A1739C0" w:rsidR="001360F0" w:rsidRPr="0074742C" w:rsidRDefault="001360F0" w:rsidP="0074742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04C6998" w14:textId="086D1AD3" w:rsidR="009103BF" w:rsidRPr="0074742C" w:rsidRDefault="009103BF" w:rsidP="0074742C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4742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74742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74742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74742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74742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ข้าพเจ้าได้ระบุเรื่องการวัดมูลค่าของหนี้สินจากสัญญาประกันภัย</w:t>
      </w:r>
      <w:r w:rsidRPr="0074742C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74742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</w:t>
      </w:r>
      <w:r w:rsidR="0074742C" w:rsidRPr="0074742C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br/>
      </w:r>
      <w:r w:rsidR="00167540" w:rsidRPr="0074742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="00167540" w:rsidRPr="0074742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โ</w:t>
      </w:r>
      <w:r w:rsidRPr="0074742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ดยรวมและในการแสดงความเห็นของข้าพเจ้า</w:t>
      </w:r>
      <w:r w:rsidRPr="0074742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74742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ทั้งนี้</w:t>
      </w:r>
      <w:r w:rsidRPr="0074742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74742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491F1EA3" w14:textId="77777777" w:rsidR="001360F0" w:rsidRPr="0074742C" w:rsidRDefault="001360F0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tbl>
      <w:tblPr>
        <w:tblW w:w="8730" w:type="dxa"/>
        <w:tblLayout w:type="fixed"/>
        <w:tblLook w:val="04A0" w:firstRow="1" w:lastRow="0" w:firstColumn="1" w:lastColumn="0" w:noHBand="0" w:noVBand="1"/>
      </w:tblPr>
      <w:tblGrid>
        <w:gridCol w:w="4230"/>
        <w:gridCol w:w="4500"/>
      </w:tblGrid>
      <w:tr w:rsidR="00A372CE" w:rsidRPr="0074742C" w14:paraId="2084E280" w14:textId="77777777" w:rsidTr="00FE337D">
        <w:trPr>
          <w:tblHeader/>
        </w:trPr>
        <w:tc>
          <w:tcPr>
            <w:tcW w:w="4230" w:type="dxa"/>
            <w:shd w:val="clear" w:color="auto" w:fill="FFA543"/>
          </w:tcPr>
          <w:p w14:paraId="3E161319" w14:textId="77777777" w:rsidR="00A372CE" w:rsidRPr="0074742C" w:rsidRDefault="00A372CE" w:rsidP="0074742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4742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FFA543"/>
          </w:tcPr>
          <w:p w14:paraId="6FE78922" w14:textId="77777777" w:rsidR="00A372CE" w:rsidRPr="0074742C" w:rsidRDefault="00A372CE" w:rsidP="0074742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4742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A372CE" w:rsidRPr="0074742C" w14:paraId="51D996A5" w14:textId="77777777" w:rsidTr="00FE337D">
        <w:tc>
          <w:tcPr>
            <w:tcW w:w="4230" w:type="dxa"/>
            <w:shd w:val="clear" w:color="auto" w:fill="auto"/>
          </w:tcPr>
          <w:p w14:paraId="2D75A8D8" w14:textId="77777777" w:rsidR="001360F0" w:rsidRPr="0074742C" w:rsidRDefault="00A372CE" w:rsidP="0074742C">
            <w:pPr>
              <w:spacing w:before="60" w:after="6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8"/>
                <w:szCs w:val="28"/>
              </w:rPr>
            </w:pPr>
            <w:r w:rsidRPr="0074742C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การวัดมูลค่าของหนี้สินจากสัญญาประกันภัย </w:t>
            </w:r>
          </w:p>
          <w:p w14:paraId="17D74185" w14:textId="77777777" w:rsidR="001360F0" w:rsidRPr="0074742C" w:rsidRDefault="001360F0" w:rsidP="0074742C">
            <w:pPr>
              <w:spacing w:before="60" w:after="6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8"/>
                <w:szCs w:val="28"/>
              </w:rPr>
            </w:pPr>
          </w:p>
          <w:p w14:paraId="333842BA" w14:textId="243D92D5" w:rsidR="00A372CE" w:rsidRPr="0074742C" w:rsidRDefault="001360F0" w:rsidP="0074742C">
            <w:pPr>
              <w:spacing w:before="60" w:after="6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 w:bidi="th-TH"/>
              </w:rPr>
            </w:pPr>
            <w:r w:rsidRPr="0074742C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  <w:cs/>
              </w:rPr>
              <w:t>อ้างอิงถึงหมายเหตุประกอบงบการเงินรวมและ</w:t>
            </w:r>
            <w:r w:rsidR="0074742C" w:rsidRPr="0074742C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</w:rPr>
              <w:br/>
            </w:r>
            <w:r w:rsidRPr="0074742C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  <w:cs/>
              </w:rPr>
              <w:t>งบการเงินเฉพาะกิจการของบริษัท</w:t>
            </w:r>
            <w:r w:rsidRPr="0074742C">
              <w:rPr>
                <w:rFonts w:ascii="Browallia New" w:hAnsi="Browallia New" w:cs="Browallia New" w:hint="cs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 xml:space="preserve">ข้อ </w:t>
            </w:r>
            <w:r w:rsidR="00B31053" w:rsidRPr="00B31053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  <w:lang w:val="en-GB"/>
              </w:rPr>
              <w:t>4</w:t>
            </w:r>
            <w:r w:rsidR="006C0CD1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</w:rPr>
              <w:t>.</w:t>
            </w:r>
            <w:r w:rsidR="00B31053" w:rsidRPr="00B31053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  <w:lang w:val="en-GB"/>
              </w:rPr>
              <w:t>4</w:t>
            </w:r>
            <w:r w:rsidRPr="0074742C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A372CE" w:rsidRPr="0074742C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</w:rPr>
              <w:t>(</w:t>
            </w:r>
            <w:r w:rsidR="00A372CE" w:rsidRPr="0074742C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  <w:cs/>
              </w:rPr>
              <w:t>นโยบายการบัญชี</w:t>
            </w:r>
            <w:r w:rsidR="00A372CE" w:rsidRPr="0074742C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  <w:r w:rsidR="00A372CE" w:rsidRPr="0074742C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="00A372CE" w:rsidRPr="0074742C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หมายเหตุข้อ</w:t>
            </w:r>
            <w:r w:rsidRPr="0074742C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="00B31053" w:rsidRPr="00B31053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/>
              </w:rPr>
              <w:t>19</w:t>
            </w:r>
            <w:r w:rsidRPr="0074742C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="00A372CE" w:rsidRPr="0074742C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</w:rPr>
              <w:t>(</w:t>
            </w:r>
            <w:r w:rsidR="00A372CE" w:rsidRPr="0074742C">
              <w:rPr>
                <w:rFonts w:ascii="Browallia New" w:hAnsi="Browallia New" w:cs="Browallia New" w:hint="cs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>การเปิดเผยข้อมูลในงบการเงิน</w:t>
            </w:r>
            <w:r w:rsidR="00A372CE" w:rsidRPr="0074742C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  <w:r w:rsidR="0053373A" w:rsidRPr="0074742C">
              <w:rPr>
                <w:rFonts w:ascii="Browallia New" w:hAnsi="Browallia New" w:cs="Browallia New" w:hint="cs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 xml:space="preserve"> และ การใช้ดุลยพินิจข้อ </w:t>
            </w:r>
            <w:r w:rsidR="00B31053" w:rsidRPr="00B31053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 w:bidi="th-TH"/>
              </w:rPr>
              <w:t>8</w:t>
            </w:r>
            <w:r w:rsidR="006C0CD1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 w:bidi="th-TH"/>
              </w:rPr>
              <w:t>.</w:t>
            </w:r>
            <w:r w:rsidR="00B31053" w:rsidRPr="00B31053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 w:bidi="th-TH"/>
              </w:rPr>
              <w:t>5</w:t>
            </w:r>
            <w:r w:rsidR="0053373A" w:rsidRPr="0074742C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 w:bidi="th-TH"/>
              </w:rPr>
              <w:t xml:space="preserve"> </w:t>
            </w:r>
          </w:p>
          <w:p w14:paraId="24F219CD" w14:textId="1D8C8789" w:rsidR="001360F0" w:rsidRPr="0074742C" w:rsidRDefault="001360F0" w:rsidP="0074742C">
            <w:pPr>
              <w:spacing w:before="60" w:after="6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00" w:type="dxa"/>
            <w:shd w:val="clear" w:color="auto" w:fill="FAFAFA"/>
          </w:tcPr>
          <w:p w14:paraId="76D48404" w14:textId="77777777" w:rsidR="00A372CE" w:rsidRPr="0074742C" w:rsidRDefault="00A372CE" w:rsidP="0074742C">
            <w:pPr>
              <w:pStyle w:val="Default"/>
              <w:spacing w:before="60" w:after="6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372CE" w:rsidRPr="0074742C" w14:paraId="375B8AE2" w14:textId="77777777" w:rsidTr="00A372CE">
        <w:trPr>
          <w:trHeight w:val="68"/>
        </w:trPr>
        <w:tc>
          <w:tcPr>
            <w:tcW w:w="4230" w:type="dxa"/>
            <w:shd w:val="clear" w:color="auto" w:fill="auto"/>
          </w:tcPr>
          <w:p w14:paraId="23752843" w14:textId="5C72788E" w:rsidR="00A372CE" w:rsidRPr="0074742C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 xml:space="preserve">หนี้สินจากสัญญาประกันภัยจำนวน </w:t>
            </w:r>
            <w:r w:rsidR="00B31053" w:rsidRPr="00B3105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24</w:t>
            </w:r>
            <w:r w:rsidR="009C1D8D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>.</w:t>
            </w:r>
            <w:r w:rsidR="00B31053" w:rsidRPr="00B3105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25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ล้านบาท</w:t>
            </w:r>
            <w:r w:rsidRPr="0074742C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ประกอบ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ไปด้วยสององค์ประกอบหลัก ได้แก่ </w:t>
            </w:r>
          </w:p>
          <w:p w14:paraId="27D48456" w14:textId="77777777" w:rsidR="00E2003E" w:rsidRPr="0074742C" w:rsidRDefault="00E2003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60965087" w14:textId="60D70EF5" w:rsidR="00A372CE" w:rsidRPr="0074742C" w:rsidRDefault="00B31053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3105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. 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สำรองค่าสินไหมทดแทน (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Claim liabilities) 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ประกอบด้วย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 xml:space="preserve"> สำรองค่าสินไหมที่ได้รับรายงานแล้วแต่ยังไม่ได้ตกลง (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 xml:space="preserve">Claim reserves) 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ค่าสินไหมทดแทนค้างจ่าย (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 xml:space="preserve">Claim payables) 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และสำรอง</w:t>
            </w:r>
            <w:r w:rsidR="0074742C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bidi="th-TH"/>
              </w:rPr>
              <w:br/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ค่าสินไหมทดแทนที่เกิดขึ้นแต่ยังไม่ได้รับรายงาน (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 xml:space="preserve">Claim incurred but not reported: IBNR) </w:t>
            </w:r>
            <w:r w:rsidR="00A372CE" w:rsidRPr="0074742C">
              <w:rPr>
                <w:rFonts w:ascii="Browallia New" w:hAnsi="Browallia New" w:cs="Browallia New" w:hint="cs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รวมถึง</w:t>
            </w:r>
            <w:r w:rsidR="00A372CE" w:rsidRPr="0074742C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สำรองค่าจัดการสินไหมและค่าจัดการสินไหม</w:t>
            </w:r>
            <w:r w:rsidR="00A372CE" w:rsidRPr="0074742C">
              <w:rPr>
                <w:rFonts w:ascii="Browallia New" w:hAnsi="Browallia New" w:cs="Browallia New" w:hint="cs"/>
                <w:color w:val="000000" w:themeColor="text1"/>
                <w:spacing w:val="-2"/>
                <w:sz w:val="28"/>
                <w:szCs w:val="28"/>
                <w:cs/>
                <w:lang w:bidi="th-TH"/>
              </w:rPr>
              <w:t xml:space="preserve">ค้างจ่าย 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lang w:bidi="th-TH"/>
              </w:rPr>
              <w:t>(Claim handling reserve and payable)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bidi="th-TH"/>
              </w:rPr>
              <w:t xml:space="preserve"> </w:t>
            </w:r>
          </w:p>
          <w:p w14:paraId="019C421C" w14:textId="5A9F91C0" w:rsidR="00A372CE" w:rsidRPr="0074742C" w:rsidRDefault="00B31053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3105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. </w:t>
            </w:r>
            <w:r w:rsidR="00A372CE" w:rsidRPr="0033549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</w:r>
            <w:r w:rsidR="00A372CE" w:rsidRPr="0033549D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สำรองเบี้ยประกันภัยที่เรียกว่าสำรองเบี้ยประกันภัย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ที่ยังไม่ถือเป็นรายได้</w:t>
            </w:r>
          </w:p>
          <w:p w14:paraId="62A0D156" w14:textId="77777777" w:rsidR="00A372CE" w:rsidRPr="0074742C" w:rsidRDefault="00A372CE" w:rsidP="0074742C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4E8BADAE" w14:textId="77777777" w:rsidR="00A372CE" w:rsidRPr="0074742C" w:rsidRDefault="00A372CE" w:rsidP="0074742C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5F92BE8E" w14:textId="77777777" w:rsidR="00A372CE" w:rsidRPr="0074742C" w:rsidRDefault="00A372CE" w:rsidP="0074742C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1BA53F54" w14:textId="77777777" w:rsidR="00A372CE" w:rsidRPr="0074742C" w:rsidRDefault="00A372CE" w:rsidP="0074742C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2D7B4904" w14:textId="6C0D84CB" w:rsidR="00A372CE" w:rsidRDefault="00A372CE" w:rsidP="0074742C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5DAC541C" w14:textId="37239375" w:rsidR="005A4A49" w:rsidRDefault="005A4A49" w:rsidP="0074742C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6ADCCECF" w14:textId="77777777" w:rsidR="005A4A49" w:rsidRPr="0074742C" w:rsidRDefault="005A4A49" w:rsidP="0074742C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6DACED93" w14:textId="77777777" w:rsidR="00A372CE" w:rsidRPr="0074742C" w:rsidRDefault="00A372CE" w:rsidP="0074742C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0D4064E2" w14:textId="77777777" w:rsidR="00A372CE" w:rsidRPr="005A4A49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3D88F364" w14:textId="49E45FEC" w:rsidR="00A372CE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ข้าพเจ้าให้ความสำคัญกับการวัดมูลค่าสำรองค่าสินไหมทดแทนเนื่องจากเกี่ยวข้องกับการใช้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br/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ดุลยพินิจอย่างมาก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และใช้ผู้เชี่ยวชาญในการประเมินสำรองค่าสินไหมทดแทนซึ่งประกอบไปด้วยรายการดังต่อไปนี้</w:t>
            </w:r>
          </w:p>
          <w:p w14:paraId="5940B45A" w14:textId="77777777" w:rsidR="005A4A49" w:rsidRPr="0074742C" w:rsidRDefault="005A4A49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49EE0B55" w14:textId="18D55199" w:rsidR="00A372CE" w:rsidRPr="0074742C" w:rsidRDefault="00B31053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3105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สำรองค่าสินไหมทดแทน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 xml:space="preserve"> (Claim liabilities) 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จะบันทึก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เมื่อได้รับการแจ้งคำเรียกร้องค่าเสียหายจากผู้เอาประกันภัยตามจำนวนที่</w:t>
            </w:r>
            <w:r w:rsidR="00A372CE" w:rsidRPr="0074742C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รับ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แจ้ง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A372CE" w:rsidRPr="0074742C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โดย</w:t>
            </w:r>
            <w:r w:rsidR="00743975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กลุ่ม</w:t>
            </w:r>
            <w:r w:rsidR="00D403BD" w:rsidRPr="0074742C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กิจการ</w:t>
            </w:r>
            <w:r w:rsidR="00743975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ได้จ้างผู้สำรวจภัยจาก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ภายนอก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  <w:t xml:space="preserve"> (external surveyors) </w:t>
            </w:r>
            <w:r w:rsidR="00A372CE" w:rsidRPr="0074742C">
              <w:rPr>
                <w:rFonts w:ascii="Browallia New" w:hAnsi="Browallia New" w:cs="Browallia New" w:hint="cs"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 xml:space="preserve">หรือใช้ผู้ชำนาญการภายในสำหรับสินไหมบางประเภท 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เพื่อประเมินค่าสินไหมจ่าย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>(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bidi="th-TH"/>
              </w:rPr>
              <w:t>C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 xml:space="preserve">laim payments) 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ผู้บริหาร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บันทึกมูลค่าประมาณการสินไหมทดแทนมาจากรายงานการประเมินของผู้สำรวจภัย</w:t>
            </w:r>
          </w:p>
          <w:p w14:paraId="4C35AB12" w14:textId="4FDAF8DB" w:rsidR="00A372CE" w:rsidRPr="0074742C" w:rsidRDefault="00B31053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3105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(“IBNR”) 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ข้าพเจ้าให้ความ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สำคัญกับ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ยอดสำรองนี้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เนื่องจากวิธีที่ใช้ในการประมาณการมีความซับซ้อน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และเกี่ยวข้องกับดุลยพินิจของผู้บริหาร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ในการประมาณการยอดที่เกี่ยวข้อง</w:t>
            </w:r>
            <w:r w:rsidR="00A372CE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อย่างมีนัยสำคัญ</w:t>
            </w:r>
          </w:p>
          <w:p w14:paraId="41F0C0A8" w14:textId="77777777" w:rsidR="00A372CE" w:rsidRPr="0074742C" w:rsidRDefault="00A372CE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46F7F215" w14:textId="77777777" w:rsidR="00A372CE" w:rsidRDefault="00A372CE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256163C8" w14:textId="77777777" w:rsidR="005A4A49" w:rsidRDefault="005A4A49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7128A1A7" w14:textId="77777777" w:rsidR="005A4A49" w:rsidRDefault="005A4A49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0FEB7EB3" w14:textId="77777777" w:rsidR="005A4A49" w:rsidRDefault="005A4A49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33576D87" w14:textId="77777777" w:rsidR="005A4A49" w:rsidRDefault="005A4A49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0DF7E0E3" w14:textId="77777777" w:rsidR="005A4A49" w:rsidRDefault="005A4A49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04D34D63" w14:textId="77777777" w:rsidR="005A4A49" w:rsidRDefault="005A4A49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4768B865" w14:textId="77777777" w:rsidR="005A4A49" w:rsidRDefault="005A4A49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4514B375" w14:textId="77777777" w:rsidR="005A4A49" w:rsidRDefault="005A4A49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09FA67F0" w14:textId="77777777" w:rsidR="005A4A49" w:rsidRDefault="005A4A49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4211E84B" w14:textId="77777777" w:rsidR="005A4A49" w:rsidRDefault="005A4A49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545135FD" w14:textId="77777777" w:rsidR="005A4A49" w:rsidRDefault="005A4A49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3BFF426D" w14:textId="77777777" w:rsidR="005A4A49" w:rsidRDefault="005A4A49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  <w:p w14:paraId="1677A3A1" w14:textId="77777777" w:rsidR="005A4A49" w:rsidRDefault="005A4A49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  <w:p w14:paraId="063B341A" w14:textId="77777777" w:rsidR="005A4A49" w:rsidRDefault="005A4A49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  <w:p w14:paraId="4AB5F1C7" w14:textId="77777777" w:rsidR="005A4A49" w:rsidRDefault="005A4A49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  <w:p w14:paraId="4C1BD52E" w14:textId="284A6FF6" w:rsidR="005A4A49" w:rsidRPr="005A4A49" w:rsidRDefault="005A4A49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500" w:type="dxa"/>
            <w:shd w:val="clear" w:color="auto" w:fill="FAFAFA"/>
          </w:tcPr>
          <w:p w14:paraId="62CE31FB" w14:textId="77777777" w:rsidR="00A372CE" w:rsidRPr="0074742C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lastRenderedPageBreak/>
              <w:t>การปฏิบัติงานตรวจสอบที่สำคัญของข้าพเจ้าเกี่ยวกับสำรองค่าสินไห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มทดแทนได้แก่</w:t>
            </w:r>
          </w:p>
          <w:p w14:paraId="1B605615" w14:textId="77777777" w:rsidR="00A372CE" w:rsidRPr="0074742C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ทำ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ความเข้าใจกระบวนการควบคุมในการประเมินและอนุมัติ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คุณสมบัติของผู้สำรวจภัย และรวบรวมเอกสาร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การอนุมัติผู้สำรวจภัยรายใหม่ระหว่างปีเพื่อใช้เป็นหลักฐานการตรวจสอบ</w:t>
            </w:r>
          </w:p>
          <w:p w14:paraId="59D32CAF" w14:textId="77777777" w:rsidR="00A372CE" w:rsidRPr="0074742C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ประเมินและทดสอบสภาพแวดล้อมการควบคุมภายในที่เกี่ยวข้องกับระบบประกันภัยหลัก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</w:rPr>
              <w:t>(Core Insurance System)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ที่ใช้ในการประมวลผลข้อมูลและ</w:t>
            </w:r>
            <w:r w:rsidRPr="0074742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ส่งผ่าน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ข้อมูล</w:t>
            </w:r>
            <w:r w:rsidRPr="0074742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ไปยัง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ระบบบัญชี</w:t>
            </w:r>
          </w:p>
          <w:p w14:paraId="1566133D" w14:textId="335D5E96" w:rsidR="00A372CE" w:rsidRPr="0074742C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ประเมินและทดสอบประสิทธิผลของการออกแบบการควบคุมภายในที่สำคัญในกระบวนการจัดการสินไหมและกระบวนการ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ตั้งสำรองค่าสินไหมทดแทน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โดยตรวจเอกสารหลักฐานใน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แต่ละกระบวนการควบคุมที่สำคัญในการตั้งสำรองค่าสินไหม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ได้รับรายงานแล้ว รวมถึงตรวจกับเอกสารที่เกี่ยวข้องซึ่งอนุ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มัติโดยผู้มีอำนาจของ</w:t>
            </w:r>
            <w:r w:rsidR="00743975"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กลุ่ม</w:t>
            </w:r>
            <w:r w:rsidR="00D403BD" w:rsidRPr="0074742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กิจการ</w:t>
            </w:r>
          </w:p>
          <w:p w14:paraId="20025FE2" w14:textId="62021405" w:rsidR="0074742C" w:rsidRPr="0074742C" w:rsidRDefault="0074742C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04C6FF87" w14:textId="61458D3F" w:rsidR="0074742C" w:rsidRPr="0074742C" w:rsidRDefault="0074742C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4448945C" w14:textId="33F6DD33" w:rsidR="0074742C" w:rsidRDefault="0074742C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2090CD10" w14:textId="6E17A8FD" w:rsidR="005A4A49" w:rsidRDefault="005A4A49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1CBAEB5F" w14:textId="77777777" w:rsidR="005A4A49" w:rsidRPr="0074742C" w:rsidRDefault="005A4A49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07FCC096" w14:textId="6ADFE51C" w:rsidR="00A372CE" w:rsidRPr="00CE7F1D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ทำ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การสุ่มทดสอบสำรองค่าสินไหมที่ยังไม่ได้ตกลง (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t xml:space="preserve">Claim reserves) 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จากระบบประกันภัยหลัก 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t>(Core Insurance System)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เพื่อเปรียบเทียบมูลค่าประมาณการสินไหมทดแทนที่ระบุกับเอกสารที่เกี่ยวข้อง เช่น รายงานการสำรวจภัย </w:t>
            </w:r>
            <w:r w:rsidRPr="0074742C">
              <w:rPr>
                <w:rFonts w:ascii="Browallia New" w:hAnsi="Browallia New" w:cs="Browallia New" w:hint="cs"/>
                <w:color w:val="000000" w:themeColor="text1"/>
                <w:spacing w:val="-6"/>
                <w:sz w:val="28"/>
                <w:cs/>
              </w:rPr>
              <w:t>นอกจากนี้มีการ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สุ่มทดสอบ</w:t>
            </w:r>
            <w:r w:rsidRPr="0074742C">
              <w:rPr>
                <w:rFonts w:ascii="Browallia New" w:hAnsi="Browallia New" w:cs="Browallia New" w:hint="cs"/>
                <w:color w:val="000000" w:themeColor="text1"/>
                <w:spacing w:val="-6"/>
                <w:sz w:val="28"/>
                <w:cs/>
                <w:lang w:val="en-GB"/>
              </w:rPr>
              <w:t>รายการ</w:t>
            </w:r>
            <w:r w:rsidRPr="00CE7F1D">
              <w:rPr>
                <w:rFonts w:ascii="Browallia New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สำรองค่าจัดการสินไหม </w:t>
            </w:r>
            <w:r w:rsidRPr="00CE7F1D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t>(Claim handling reserve)</w:t>
            </w:r>
            <w:r w:rsidRPr="00CE7F1D">
              <w:rPr>
                <w:rFonts w:ascii="Browallia New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CE7F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โดยตรวจ</w:t>
            </w:r>
            <w:r w:rsidR="00A923E9" w:rsidRPr="00CE7F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ทาน</w:t>
            </w:r>
            <w:r w:rsidRPr="00CE7F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กับ</w:t>
            </w:r>
            <w:r w:rsidRPr="00CE7F1D">
              <w:rPr>
                <w:rFonts w:ascii="Browallia New" w:hAnsi="Browallia New" w:cs="Browallia New" w:hint="cs"/>
                <w:color w:val="000000" w:themeColor="text1"/>
                <w:spacing w:val="-6"/>
                <w:sz w:val="28"/>
                <w:cs/>
              </w:rPr>
              <w:t>ใบแจ้งหนี้จากผู้</w:t>
            </w:r>
            <w:r w:rsidRPr="00CE7F1D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สำรวจภัย</w:t>
            </w:r>
            <w:r w:rsidRPr="00CE7F1D">
              <w:rPr>
                <w:rFonts w:ascii="Browallia New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</w:p>
          <w:p w14:paraId="0C97ADC8" w14:textId="5D1A4524" w:rsidR="00A372CE" w:rsidRPr="00CE7F1D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E7F1D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ทำการทดสอบรายการค่าสินไหมทดแทนค้างจ่าย</w:t>
            </w:r>
            <w:r w:rsidRPr="00CE7F1D">
              <w:rPr>
                <w:rFonts w:ascii="Browallia New" w:hAnsi="Browallia New" w:cs="Browallia New"/>
                <w:color w:val="000000" w:themeColor="text1"/>
                <w:spacing w:val="-8"/>
                <w:sz w:val="28"/>
              </w:rPr>
              <w:t xml:space="preserve"> </w:t>
            </w:r>
            <w:r w:rsidRPr="00CE7F1D"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  <w:t xml:space="preserve">(Claim payables) </w:t>
            </w:r>
            <w:r w:rsidRPr="00CE7F1D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และสำรองค่าสินไหมที่ยังไม่ได้ตกลง</w:t>
            </w:r>
            <w:r w:rsidRPr="00CE7F1D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(Claim reserves) </w:t>
            </w:r>
            <w:r w:rsidRPr="00CE7F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ที่มีสาระสำคัญต่อกำไรขาดทุนของ</w:t>
            </w:r>
            <w:r w:rsidR="00743975" w:rsidRPr="00CE7F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กลุ่ม</w:t>
            </w:r>
            <w:r w:rsidR="00D403BD" w:rsidRPr="00CE7F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กิจการ</w:t>
            </w:r>
            <w:r w:rsidRPr="00CE7F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โดยตรวจค่าสินไหมทดแทน</w:t>
            </w:r>
            <w:r w:rsidRPr="00CE7F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ที่ตกลงแล้ว</w:t>
            </w:r>
            <w:r w:rsidRPr="00CE7F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กับ</w:t>
            </w:r>
            <w:r w:rsidRPr="00CE7F1D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รายงานการสำรวจภัย และเอกสารประกอบการจ่ายค่าสินไหม</w:t>
            </w:r>
            <w:r w:rsidRPr="00CE7F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และ</w:t>
            </w:r>
            <w:r w:rsidR="00A923E9" w:rsidRPr="00CE7F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ตรวจ</w:t>
            </w:r>
            <w:r w:rsidR="00A923E9" w:rsidRPr="00CE7F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ทาน</w:t>
            </w:r>
            <w:r w:rsidRPr="00CE7F1D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สำรองค่าสินไหมที่ยังไม่ได้ตกลง</w:t>
            </w:r>
            <w:r w:rsidRPr="00CE7F1D">
              <w:rPr>
                <w:rFonts w:ascii="Browallia New" w:hAnsi="Browallia New" w:cs="Browallia New"/>
                <w:color w:val="000000" w:themeColor="text1"/>
                <w:spacing w:val="-8"/>
                <w:sz w:val="28"/>
              </w:rPr>
              <w:t xml:space="preserve"> (Claim reserves)</w:t>
            </w:r>
            <w:r w:rsidRPr="00CE7F1D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 กับรายการสำรวจภัยที่เกี่ยวข้อง </w:t>
            </w:r>
            <w:r w:rsidRPr="00CE7F1D">
              <w:rPr>
                <w:rFonts w:ascii="Browallia New" w:hAnsi="Browallia New" w:cs="Browallia New" w:hint="cs"/>
                <w:color w:val="000000" w:themeColor="text1"/>
                <w:spacing w:val="-6"/>
                <w:sz w:val="28"/>
                <w:cs/>
              </w:rPr>
              <w:t>นอกจากนี้มีการทดสอบ</w:t>
            </w:r>
            <w:r w:rsidRPr="00CE7F1D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รายการ</w:t>
            </w:r>
            <w:r w:rsidRPr="00CE7F1D">
              <w:rPr>
                <w:rFonts w:ascii="Browallia New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สำรองค่าจัดการสินไหม </w:t>
            </w:r>
            <w:r w:rsidRPr="00CE7F1D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t>(Claim handling reserve)</w:t>
            </w:r>
            <w:r w:rsidRPr="00CE7F1D">
              <w:rPr>
                <w:rFonts w:ascii="Browallia New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CE7F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โดย</w:t>
            </w:r>
            <w:r w:rsidR="00A923E9" w:rsidRPr="00CE7F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ตรวจ</w:t>
            </w:r>
            <w:r w:rsidR="00A923E9" w:rsidRPr="00CE7F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ทาน</w:t>
            </w:r>
            <w:r w:rsidRPr="00CE7F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กับ</w:t>
            </w:r>
            <w:r w:rsidRPr="00CE7F1D">
              <w:rPr>
                <w:rFonts w:ascii="Browallia New" w:hAnsi="Browallia New" w:cs="Browallia New" w:hint="cs"/>
                <w:color w:val="000000" w:themeColor="text1"/>
                <w:spacing w:val="-6"/>
                <w:sz w:val="28"/>
                <w:cs/>
              </w:rPr>
              <w:t>ใบแจ้งหนี้จากผู้</w:t>
            </w:r>
            <w:r w:rsidRPr="00CE7F1D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สำรวจภัย</w:t>
            </w:r>
            <w:r w:rsidRPr="00CE7F1D">
              <w:rPr>
                <w:rFonts w:ascii="Browallia New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</w:p>
          <w:p w14:paraId="31F287AE" w14:textId="1D2F15AC" w:rsidR="00A372CE" w:rsidRPr="0074742C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E7F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ทำการวิเคราะห์เปรียบเทียบ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(รวมถึงการ</w:t>
            </w:r>
            <w:r w:rsidRPr="0074742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วิเคราะห์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การ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เปลี่ยนแปลงอัตราส่วนค่าสินไหมทดแทน) </w:t>
            </w:r>
            <w:r w:rsid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br/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เพื่อ</w:t>
            </w:r>
            <w:r w:rsidRPr="0074742C">
              <w:rPr>
                <w:rFonts w:ascii="Browallia New" w:hAnsi="Browallia New" w:cs="Browallia New" w:hint="cs"/>
                <w:color w:val="000000" w:themeColor="text1"/>
                <w:spacing w:val="-6"/>
                <w:sz w:val="28"/>
                <w:cs/>
              </w:rPr>
              <w:t>พิจารณา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การเปลี่ยนแปลงที่สำคัญที่เกิดขึ้น</w:t>
            </w:r>
            <w:r w:rsid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br/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ในช่วงเวลาการรายงาน</w:t>
            </w:r>
          </w:p>
          <w:p w14:paraId="404BF6A0" w14:textId="06F5FCE5" w:rsidR="00A372CE" w:rsidRPr="0074742C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</w:pP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ประเมินความเพียงพอของการเปิดเผยข้อมูล</w:t>
            </w:r>
            <w:r w:rsid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br/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ใน</w:t>
            </w:r>
            <w:r w:rsidR="0053373A"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งบการเงิน</w:t>
            </w:r>
          </w:p>
          <w:p w14:paraId="3D413EDA" w14:textId="77777777" w:rsidR="00A372CE" w:rsidRPr="0074742C" w:rsidRDefault="00A372CE" w:rsidP="0074742C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0B150C29" w14:textId="77777777" w:rsidR="00A372CE" w:rsidRPr="0074742C" w:rsidRDefault="00A372CE" w:rsidP="0074742C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41804800" w14:textId="77777777" w:rsidR="00A372CE" w:rsidRPr="0074742C" w:rsidRDefault="00A372CE" w:rsidP="0074742C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7157104C" w14:textId="77777777" w:rsidR="00A372CE" w:rsidRPr="0074742C" w:rsidRDefault="00A372CE" w:rsidP="0074742C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34192DD2" w14:textId="77777777" w:rsidR="00A372CE" w:rsidRPr="0074742C" w:rsidRDefault="00A372CE" w:rsidP="0074742C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44FF8EA8" w14:textId="77777777" w:rsidR="00A372CE" w:rsidRPr="0074742C" w:rsidRDefault="00A372CE" w:rsidP="0074742C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1B1093CE" w14:textId="77777777" w:rsidR="00A372CE" w:rsidRPr="0074742C" w:rsidRDefault="00A372CE" w:rsidP="0074742C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66031854" w14:textId="77777777" w:rsidR="00A372CE" w:rsidRPr="0074742C" w:rsidRDefault="00A372CE" w:rsidP="0074742C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1FC94E32" w14:textId="2253D5CF" w:rsidR="00A372CE" w:rsidRDefault="00A372CE" w:rsidP="0074742C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2062F39C" w14:textId="20652BE4" w:rsidR="00A372CE" w:rsidRDefault="00A372CE" w:rsidP="0074742C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64517CB4" w14:textId="77777777" w:rsidR="005A4A49" w:rsidRPr="005A4A49" w:rsidRDefault="005A4A49" w:rsidP="0074742C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  <w:p w14:paraId="14590D2F" w14:textId="77777777" w:rsidR="00A372CE" w:rsidRPr="0074742C" w:rsidRDefault="00A372CE" w:rsidP="0074742C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372CE" w:rsidRPr="0074742C" w14:paraId="55A65285" w14:textId="77777777" w:rsidTr="00FE337D">
        <w:tc>
          <w:tcPr>
            <w:tcW w:w="4230" w:type="dxa"/>
            <w:shd w:val="clear" w:color="auto" w:fill="auto"/>
          </w:tcPr>
          <w:p w14:paraId="6A123B5F" w14:textId="7D6AB0EC" w:rsidR="00A372CE" w:rsidRPr="0074742C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lastRenderedPageBreak/>
              <w:t xml:space="preserve">การประมาณการ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IBNR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มีการใช้ดุลยพินิจที่มีนัยสำคัญ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นื่องจากขนาดและความไม่แน่นอนของหนี้สินที่คาดว่าจะต้องจ่ายในอนาคตสำหรับความเสียหายที่เกิดขึ้นแล้ว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โดยการใช้ดุลยพินิจเกี่ยวข้องกับการประมาณการจำนวนเงินที่คาดว่าจะต้องจ่ายสำหรับความเสียหายที่เกิดขึ้นแล้ว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ณ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สิ้นปี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แต่</w:t>
            </w:r>
            <w:r w:rsidR="0074742C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br/>
            </w:r>
            <w:r w:rsidR="00743975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กลุ่ม</w:t>
            </w:r>
            <w:r w:rsidR="00D403BD" w:rsidRPr="0074742C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กิจการ</w:t>
            </w:r>
            <w:r w:rsidR="00743975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ยังไม่ได้รับรายงานความเสียหาย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นอกจากนี้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การรับประกันภัยบางประเภทต้องใช้ระยะเวลานานในการตกลงความเสียหายซึ่ง</w:t>
            </w:r>
            <w:r w:rsidRPr="0074742C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อาจ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มีผลทำให้เกิดผลแตกต่างระหว่างการประมาณการหนี้สินในครั้งแรกกับค่าสินไหมที่ตกลงแล้วมากขึ้นตามไปด้วย </w:t>
            </w:r>
          </w:p>
          <w:p w14:paraId="587C8DAB" w14:textId="77777777" w:rsidR="00A372CE" w:rsidRPr="0074742C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3D53B103" w14:textId="1C07C555" w:rsidR="00A372CE" w:rsidRPr="0074742C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การวัดมูลค่าของ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IBNR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ขึ้นอยู่กับคุณภาพของข้อมูลและสมมติฐานที่นำมาใช้ ซึ่งมีความซับซ้อนและเกี่ยวข้องกับการใช้ดุลยพินิจในเรื่องของเหตุการณ์</w:t>
            </w:r>
            <w:r w:rsidR="006C7816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br/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ในอนาคต 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>ทั้งข้อมูลภายในและภายนอกธุรกิจ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6C7816" w:rsidRPr="0074742C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  <w:br/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โดยการเปลี่ยนแปลงเพียงเล็กน้อย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ของข้อสมมติฐาน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ย่อมส่งผลต่อการเปลี่ยนแปลงอย่างมีนัยสำคัญ</w:t>
            </w:r>
            <w:r w:rsidR="006C7816"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br/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ต่อประมาณการหนี้สินดังกล่าว</w:t>
            </w:r>
          </w:p>
          <w:p w14:paraId="4EBA9C67" w14:textId="77777777" w:rsidR="00A372CE" w:rsidRPr="0074742C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680EECDD" w14:textId="41B4323B" w:rsidR="00A372CE" w:rsidRPr="0074742C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ข้อสมมติฐานหลักที่สำคัญในการคำนวณสำรองได้แก่อัตราส่วนค่าสินไหมทดแทนสมบูรณ์ที่เลือกใช้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และ</w:t>
            </w:r>
            <w:r w:rsidRPr="0074742C" w:rsidDel="0027354D">
              <w:rPr>
                <w:rStyle w:val="CommentReference"/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ปัจจัย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ในการ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พัฒนาการค่าสินไหม</w:t>
            </w:r>
            <w:r w:rsidRPr="00CE7F1D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ทดแทน</w:t>
            </w:r>
            <w:r w:rsidR="00A923E9" w:rsidRPr="00CE7F1D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แ</w:t>
            </w:r>
            <w:r w:rsidRPr="00CE7F1D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ต่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ประเภทของการรับประกันภัย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โดยมูลค่าของหนี้สินจากการประกันภัยขึ้นอยู่กับความครบถ้วนและถูกต้องของ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shd w:val="clear" w:color="auto" w:fill="FFFFFF"/>
                <w:cs/>
              </w:rPr>
              <w:t>ข้อมูลที่เกี่ยวข้องกับจำนวนครั้งของการเรีย</w:t>
            </w:r>
            <w:r w:rsidR="00743975" w:rsidRPr="0074742C">
              <w:rPr>
                <w:rFonts w:ascii="Browallia New" w:hAnsi="Browallia New" w:cs="Browallia New" w:hint="cs"/>
                <w:color w:val="000000" w:themeColor="text1"/>
                <w:spacing w:val="-6"/>
                <w:sz w:val="28"/>
                <w:szCs w:val="28"/>
                <w:shd w:val="clear" w:color="auto" w:fill="FFFFFF"/>
                <w:cs/>
                <w:lang w:bidi="th-TH"/>
              </w:rPr>
              <w:t>ก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shd w:val="clear" w:color="auto" w:fill="FFFFFF"/>
                <w:cs/>
              </w:rPr>
              <w:t>ค่าเสียหาย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มูลค่าสินไหมทดแทนที่จ่าย และรูปแบบของการเรียกร้องความเสียหายในอดีต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ซึ่งข้อมูลเหล่านี้นำมาใช้ในการประมาณการความเสียหายที่จะเกิดขึ้นในอนาคต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โดยหากข้อมูลที่นำมาใช้ในการคำนวณหนี้สินประกันภัยหรือใช้เป็นฐานในการใช้ดุลยพินิจ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shd w:val="clear" w:color="auto" w:fill="FFFFFF"/>
                <w:cs/>
              </w:rPr>
              <w:t>เพื่อกำหนดสมมติฐานนั้นไม่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shd w:val="clear" w:color="auto" w:fill="FFFFFF"/>
                <w:cs/>
                <w:lang w:bidi="th-TH"/>
              </w:rPr>
              <w:t>ครบถ้วนและ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shd w:val="clear" w:color="auto" w:fill="FFFFFF"/>
                <w:cs/>
              </w:rPr>
              <w:t>ถูกต้อง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shd w:val="clear" w:color="auto" w:fill="FFFFFF"/>
                <w:cs/>
              </w:rPr>
              <w:t>ย่อมส่งผลต่อการวัดมูลค่าของหนี้สินจากสัญญาประกันภัย ปัจจัยต่างๆ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 xml:space="preserve"> ที่กล่าวข้างต้นนั้นสะท้อน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  <w:lang w:bidi="th-TH"/>
              </w:rPr>
              <w:t>ถึง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ความเสี่ยงที่มีนัยสำคัญ</w:t>
            </w:r>
          </w:p>
          <w:p w14:paraId="1FA1C523" w14:textId="77777777" w:rsidR="00A372CE" w:rsidRPr="0074742C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500" w:type="dxa"/>
            <w:shd w:val="clear" w:color="auto" w:fill="FAFAFA"/>
          </w:tcPr>
          <w:p w14:paraId="5A167F2E" w14:textId="77777777" w:rsidR="00A372CE" w:rsidRPr="0074742C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การปฏิบัติงานตรวจสอบที่สำคัญของข้าพเจ้าเกี่ยวกับ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br/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ค่าสินไหม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ทดแทนที่เกิดขึ้นแต่ยังไม่ได้รับรายงาน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(“IBNR”)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ได้แก่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ทำความเข้าใจกระบวนการประมาณการสำรองค่าสินไหมทดแทนที่เกิดขึ้นแต่ยังไม่ได้รับรายงาน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และวิธีการ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ตั้ง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สำรองตามหลักคณิตศาสตร์ประกันภัย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นอกจากนี้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ข้าพเจ้ายังได้ทำ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การทดสอบการควบคุมเกี่ยวกับกระบวนการ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จัดการสินไหม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และกระบวนการตั้งสำรองค่าสินไหมทดแทนและทำการทดสอบ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ดังต่อไปนี้</w:t>
            </w:r>
          </w:p>
          <w:p w14:paraId="2C19DE41" w14:textId="35E30655" w:rsidR="00A372CE" w:rsidRPr="0074742C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ประเมินประสิทธิผลของการออกแบบการควบคุมภายในที่สำคัญในกระบวนการ</w:t>
            </w:r>
            <w:r w:rsidRPr="0074742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บันทึกค่า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สินไหมและการ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ตั้งสำรองค่าสินไหมทดแทน เนื่องจากข้อมูล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br/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ความเสียหาย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ในอดีตเป็นข้อมูลหลักที่ใช้ใน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การประมาณการค่าสินไหมทดแทนของนักคณิตศาสตร์ประกันภัย ข้าพเจ้าจึงได้ตรวจ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เอกสารหลักฐาน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ในแต่ละกระบวนการควบคุมที่สำคัญในการตั้งสำรอง</w:t>
            </w:r>
            <w:r w:rsidR="0074742C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br/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ค่าสินไหม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ที่ได้รับรายงานแล้ว ซึ่งจำนวนสำรอง</w:t>
            </w:r>
            <w:r w:rsidR="0074742C" w:rsidRPr="0074742C">
              <w:rPr>
                <w:rFonts w:ascii="Browallia New" w:hAnsi="Browallia New" w:cs="Browallia New"/>
                <w:color w:val="000000" w:themeColor="text1"/>
                <w:sz w:val="28"/>
              </w:rPr>
              <w:br/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ค่าสินไหมที่บันทึกในงบการเงินผ่านการตรวจกับ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เอกสารที่เกี่ยวข้องและการอนุมัติโดยผู้มีอำนาจของ</w:t>
            </w:r>
            <w:r w:rsidR="00743975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กลุ่ม</w:t>
            </w:r>
            <w:r w:rsidR="00D403BD" w:rsidRPr="0074742C">
              <w:rPr>
                <w:rFonts w:ascii="Browallia New" w:hAnsi="Browallia New" w:cs="Browallia New" w:hint="cs"/>
                <w:color w:val="000000" w:themeColor="text1"/>
                <w:spacing w:val="-6"/>
                <w:sz w:val="28"/>
                <w:cs/>
              </w:rPr>
              <w:t>กิจการ</w:t>
            </w:r>
          </w:p>
          <w:p w14:paraId="77703595" w14:textId="7698F9E2" w:rsidR="00A372CE" w:rsidRPr="0074742C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742C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สุ่มทดสอบสำรองค่าสินไหมที่ยังไม่ได้ตกลง (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8"/>
                <w:sz w:val="28"/>
              </w:rPr>
              <w:t>Claim reserves)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ที่บันทึกในระบบการเรียกร้องค่าสินไหม ซึ่งเป็นระบบ</w:t>
            </w:r>
            <w:r w:rsidRPr="0074742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ประกันภัย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หลักในการบันทึกข้อมูลประกันภัยของ</w:t>
            </w:r>
            <w:r w:rsidR="00743975"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กลุ่ม</w:t>
            </w:r>
            <w:r w:rsidR="00D403BD" w:rsidRPr="0074742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กิจการ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โดยการเ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ปรียบเทียบกับเอกสารที่เกี่ยวข้อง เช่น รายงานการสำรวจภัย </w:t>
            </w:r>
          </w:p>
          <w:p w14:paraId="26C48A65" w14:textId="77777777" w:rsidR="00A372CE" w:rsidRPr="0074742C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5CFE0281" w14:textId="6176BDE6" w:rsidR="00A372CE" w:rsidRPr="0074742C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นอกจากนี้ข้าพเจ้าได้ทดสอบรายการประมาณการ</w:t>
            </w:r>
            <w:r w:rsidR="0074742C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br/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ค่าสินไหมทดแทน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และค่าสินไหมจ่าย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มีดังต่อไปนี้</w:t>
            </w:r>
          </w:p>
          <w:p w14:paraId="17B30973" w14:textId="5311EFA7" w:rsidR="00A372CE" w:rsidRPr="0074742C" w:rsidRDefault="00A372CE" w:rsidP="007474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ทำการทดสอบ โดยเลือกตรวจรายการค่าสินไหมทดแทน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มีสาระสำคัญต่อกำไรขาดทุนของ</w:t>
            </w:r>
            <w:r w:rsidR="00743975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กลุ่ม</w:t>
            </w:r>
            <w:r w:rsidR="00D403BD" w:rsidRPr="0074742C">
              <w:rPr>
                <w:rFonts w:ascii="Browallia New" w:hAnsi="Browallia New" w:cs="Browallia New" w:hint="cs"/>
                <w:color w:val="000000" w:themeColor="text1"/>
                <w:spacing w:val="-6"/>
                <w:sz w:val="28"/>
                <w:cs/>
              </w:rPr>
              <w:t>กิจการ</w:t>
            </w:r>
            <w:r w:rsidR="0074742C"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lang w:val="en-GB"/>
              </w:rPr>
              <w:t>(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ซึ่งประกอบด้วย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ค่าสินไหมที่ตกลงแล้ว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สำรองค่าสินไหมที่ยังไม่ได้ตกลง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74742C">
              <w:rPr>
                <w:rFonts w:ascii="Browallia New" w:hAnsi="Browallia New" w:cs="Browallia New" w:hint="cs"/>
                <w:color w:val="000000" w:themeColor="text1"/>
                <w:spacing w:val="-6"/>
                <w:sz w:val="28"/>
                <w:cs/>
              </w:rPr>
              <w:t>สำรองค่าจัดการสินไหม และค่าจัดการสินไหมจ่าย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และตรวจกับรายงานการสำรวจภัยที่เกี่ยวข้อง </w:t>
            </w:r>
          </w:p>
          <w:p w14:paraId="4A7E3A8C" w14:textId="77777777" w:rsidR="00A372CE" w:rsidRPr="0074742C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6798E86B" w14:textId="77777777" w:rsidR="00A372CE" w:rsidRPr="0074742C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70194FB9" w14:textId="77777777" w:rsidR="00A372CE" w:rsidRPr="0074742C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494E0552" w14:textId="77777777" w:rsidR="00A372CE" w:rsidRPr="0074742C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  <w:p w14:paraId="512EFF91" w14:textId="245FA599" w:rsidR="00A372CE" w:rsidRPr="00CE7F1D" w:rsidRDefault="00A372CE" w:rsidP="007474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E7F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ตรวจ</w:t>
            </w:r>
            <w:r w:rsidR="00A923E9" w:rsidRPr="00CE7F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ทาน</w:t>
            </w:r>
            <w:r w:rsidRPr="00CE7F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การกระทบยอดของข้อมูลค่าสินไหม</w:t>
            </w:r>
            <w:r w:rsidRPr="00CE7F1D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ระหว่างระบบการเรียกร้องค่าสินไหมที่อยู่ภายในระบบประกันภัยหลักกับข้อมูลที่นักคณิตศาสตร์ประกันภัยนำมาใช้ในการคำนวณประมาณการค่าสินไหมทดแทน</w:t>
            </w:r>
            <w:r w:rsidRPr="00CE7F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ณ วันที่ในงบการเงินว่าถูกต้อง</w:t>
            </w:r>
            <w:r w:rsidRPr="00CE7F1D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และครบถ้วน</w:t>
            </w:r>
          </w:p>
          <w:p w14:paraId="130F4348" w14:textId="79F7B6B1" w:rsidR="00A372CE" w:rsidRPr="0074742C" w:rsidRDefault="00A372CE" w:rsidP="007474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E7F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ทำการประเมินวิธีที่นักคณิตศาสตร์ประกันภัย</w:t>
            </w:r>
            <w:r w:rsidR="00A923E9" w:rsidRPr="00CE7F1D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ของกลุ่มกิจการ</w:t>
            </w:r>
            <w:r w:rsidRPr="00CE7F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ใช้ในการจัดทำ</w:t>
            </w:r>
            <w:r w:rsidRPr="00CE7F1D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ประมาณการว่ามีความสอดคล้องกับวิธีที่ใช้ในธุรกิจประกันภัย</w:t>
            </w:r>
            <w:r w:rsidRPr="00CE7F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และสอดคล้องกับ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ปีก่อนหรือไม่ และทำความเข้าใจข้อสมมติฐานที่ใช้ในการคำนวณสำรอง รวมถึง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ประเมินความสมเหตุสมผลของข้อสมมติฐานที่มีนัยสำคัญ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ผู้บริหาร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เลือกใช้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โดยทำการเปรียบเทียบอัตราส่วนค่าสินไหมทดแทน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สมบูรณ์ในอดีตโดยถัวเฉลี่ยถ่วงน้ำหนัก กับอัตราส่วน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ค่าสินไหมทดแทนที่คาดการณ์ซึ่งเลือกใช้โดยนักคณิตศาสตร์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ประกันภัยของ</w:t>
            </w:r>
            <w:r w:rsidR="00743975"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กลุ่ม</w:t>
            </w:r>
            <w:r w:rsidR="00D403BD" w:rsidRPr="0074742C">
              <w:rPr>
                <w:rFonts w:ascii="Browallia New" w:hAnsi="Browallia New" w:cs="Browallia New" w:hint="cs"/>
                <w:color w:val="000000" w:themeColor="text1"/>
                <w:spacing w:val="-4"/>
                <w:sz w:val="28"/>
                <w:cs/>
              </w:rPr>
              <w:t>กิจการ</w:t>
            </w:r>
            <w:r w:rsidR="00743975"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และวิเคราะห์ผลต่างที่เกิดขึ้น นอกจากนี้ทำการทดสอบการคำนวณปัจจัยการพัฒนาการค่าสินไหมทดแทนโดยอ้างอิงจากข้อมูลค่าสินไหมทดแทนในอดีต  </w:t>
            </w:r>
          </w:p>
          <w:p w14:paraId="4B94E052" w14:textId="77777777" w:rsidR="00A372CE" w:rsidRPr="0074742C" w:rsidRDefault="00A372CE" w:rsidP="007474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ทำการประเมินความรู้ความสามารถและความเที่ยง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ธรรมของนักคณิตศาสตร์ประกันภัยซึ่งเป็นผู้เชี่ยวชาญ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ของผู้บริหาร</w:t>
            </w:r>
          </w:p>
          <w:p w14:paraId="296E885A" w14:textId="4F0B45A5" w:rsidR="00A372CE" w:rsidRPr="0074742C" w:rsidRDefault="00A372CE" w:rsidP="007474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ทำการว่าจ้างนักคณิตศาสตร์ประกันภัยของข้าพเจ้า ซึ่งเป็น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ผู้เชี่ยวชาญ ให้จัดทำ</w:t>
            </w:r>
            <w:r w:rsidRPr="0074742C">
              <w:rPr>
                <w:rFonts w:ascii="Browallia New" w:hAnsi="Browallia New" w:cs="Browallia New" w:hint="cs"/>
                <w:color w:val="000000" w:themeColor="text1"/>
                <w:spacing w:val="-8"/>
                <w:sz w:val="28"/>
                <w:cs/>
              </w:rPr>
              <w:t>แบบจำลอง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อย่างเป็นอิสระเพื่อประเมินว่า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 xml:space="preserve"> ประมาณการ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ที่ดีที่สุดของสำรอง</w:t>
            </w:r>
            <w:r w:rsidR="0074742C" w:rsidRPr="0074742C">
              <w:rPr>
                <w:rFonts w:ascii="Browallia New" w:hAnsi="Browallia New" w:cs="Browallia New"/>
                <w:color w:val="000000" w:themeColor="text1"/>
                <w:sz w:val="28"/>
              </w:rPr>
              <w:br/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สินไหมทดแทนขั้นต้นและสุทธิจากการรับประกันภัยต่อ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ของ</w:t>
            </w:r>
            <w:r w:rsidR="00743975"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กลุ่ม</w:t>
            </w:r>
            <w:r w:rsidR="00D403BD" w:rsidRPr="0074742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กิจการ</w:t>
            </w:r>
            <w:r w:rsidR="00743975"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สำหรับแต่ละประเภทกรมธรรม์ที่เลือกมาทดสอบ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อยู่ในช่วงประมาณการที่เหมาะสมหรือไม่ นักคณิตศาสตร์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ประกันภัยของข้าพเจ้าได้ใช้ข้อมูลทางสถิติของกระบวนการ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เรียกร้อง</w:t>
            </w:r>
            <w:r w:rsidRPr="0074742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ค่าสินไหมทดแทนในการจัดทำประมาณการดังกล่าว</w:t>
            </w:r>
          </w:p>
          <w:p w14:paraId="71DBEB86" w14:textId="77777777" w:rsidR="00A372CE" w:rsidRPr="0074742C" w:rsidRDefault="00A372CE" w:rsidP="0074742C">
            <w:pPr>
              <w:pStyle w:val="ListParagraph"/>
              <w:spacing w:after="0" w:line="240" w:lineRule="auto"/>
              <w:ind w:left="339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  <w:p w14:paraId="723AD265" w14:textId="77777777" w:rsidR="00A372CE" w:rsidRPr="0074742C" w:rsidRDefault="00A372CE" w:rsidP="0074742C">
            <w:pPr>
              <w:pStyle w:val="ListParagraph"/>
              <w:spacing w:after="0" w:line="240" w:lineRule="auto"/>
              <w:ind w:left="36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จากการปฏิบัติงาน</w:t>
            </w:r>
            <w:r w:rsidRPr="0074742C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ทั้งหมดใน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ข้างต้น</w:t>
            </w:r>
            <w:r w:rsidRPr="0074742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ข้าพเจ้าพบว่าสมมติฐานที่ผู้บริหารใช้มีความเหมาะสม</w:t>
            </w:r>
            <w:r w:rsidRPr="0074742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และ</w:t>
            </w:r>
            <w:r w:rsidRPr="007474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การวัดมูลค่าของหนี้สินจากสัญญาประกันภัย</w:t>
            </w:r>
            <w:r w:rsidRPr="0074742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มีความน่าเชื่อถือ</w:t>
            </w:r>
          </w:p>
        </w:tc>
      </w:tr>
      <w:tr w:rsidR="00A372CE" w:rsidRPr="0074742C" w14:paraId="69976696" w14:textId="77777777" w:rsidTr="00FE33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5"/>
        </w:trPr>
        <w:tc>
          <w:tcPr>
            <w:tcW w:w="4230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auto"/>
          </w:tcPr>
          <w:p w14:paraId="68B88C75" w14:textId="77777777" w:rsidR="00A372CE" w:rsidRPr="0074742C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212121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FAFAFA"/>
          </w:tcPr>
          <w:p w14:paraId="0AF16409" w14:textId="77777777" w:rsidR="00A372CE" w:rsidRPr="0074742C" w:rsidRDefault="00A372CE" w:rsidP="0074742C">
            <w:pPr>
              <w:tabs>
                <w:tab w:val="left" w:pos="2840"/>
              </w:tabs>
              <w:spacing w:after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68B81806" w14:textId="0737BA07" w:rsidR="00F6158F" w:rsidRPr="0074742C" w:rsidRDefault="0042349D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74742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74742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797E873A" w14:textId="77777777" w:rsidR="004E0017" w:rsidRPr="0074742C" w:rsidRDefault="004E0017" w:rsidP="0074742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0616AF3D" w14:textId="0916AD92" w:rsidR="00F021E2" w:rsidRPr="00ED1B2B" w:rsidRDefault="00D0454D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  <w:r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กรรมการ</w:t>
      </w:r>
      <w:r w:rsidR="00F021E2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ED1B2B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="00F021E2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ED1B2B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="00F021E2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ประจำปี</w:t>
      </w:r>
      <w:r w:rsidR="00F021E2" w:rsidRPr="00ED1B2B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="00F021E2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แต่ไม่รวมถึง</w:t>
      </w:r>
      <w:r w:rsidR="0017232E" w:rsidRPr="00ED1B2B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br/>
      </w:r>
      <w:r w:rsidR="00743975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 xml:space="preserve">งบการเงินรวมและงบการเงินเฉพาะกิจการ </w:t>
      </w:r>
      <w:r w:rsidR="00F021E2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ED1B2B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="00B91A1A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ข้าพเจ้า</w:t>
      </w:r>
      <w:r w:rsidR="00F021E2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คาดว่า</w:t>
      </w:r>
      <w:r w:rsidR="00B91A1A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ข้าพเจ้า</w:t>
      </w:r>
      <w:r w:rsidR="00EF7819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จะ</w:t>
      </w:r>
      <w:r w:rsidR="00B91A1A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ได้รับ</w:t>
      </w:r>
      <w:r w:rsidR="00F021E2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รายงาน</w:t>
      </w:r>
      <w:r w:rsidR="0077019C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ประจำปี</w:t>
      </w:r>
      <w:r w:rsidR="00F021E2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</w:p>
    <w:p w14:paraId="2F4D71AE" w14:textId="77777777" w:rsidR="0017232E" w:rsidRPr="0074742C" w:rsidRDefault="0017232E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90EF4BB" w14:textId="68AE551E" w:rsidR="00F021E2" w:rsidRPr="00ED1B2B" w:rsidRDefault="00F021E2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  <w:r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ความเห็นของข้าพเจ้าต่อ</w:t>
      </w:r>
      <w:r w:rsidR="00743975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  <w:r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5DCF7F93" w14:textId="77777777" w:rsidR="0017232E" w:rsidRPr="00ED1B2B" w:rsidRDefault="0017232E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</w:p>
    <w:p w14:paraId="7C5E1BD7" w14:textId="1549B701" w:rsidR="00F021E2" w:rsidRPr="00ED1B2B" w:rsidRDefault="00F021E2" w:rsidP="00ED1B2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  <w:r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</w:t>
      </w:r>
      <w:r w:rsidR="00743975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  <w:r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คือ</w:t>
      </w:r>
      <w:r w:rsidRPr="00ED1B2B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การอ่านและพิจารณาว่าข้อมูลอื่นมี</w:t>
      </w:r>
      <w:r w:rsidRPr="00ED1B2B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 w:bidi="th-TH"/>
        </w:rPr>
        <w:t>ความขัดแย้งที่มีสาระส</w:t>
      </w:r>
      <w:r w:rsidR="0077019C" w:rsidRPr="00ED1B2B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 w:bidi="th-TH"/>
        </w:rPr>
        <w:t>ำ</w:t>
      </w:r>
      <w:r w:rsidRPr="00ED1B2B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 w:bidi="th-TH"/>
        </w:rPr>
        <w:t>คัญกับ</w:t>
      </w:r>
      <w:r w:rsidR="00416F10" w:rsidRPr="00ED1B2B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  <w:r w:rsidR="00416F10" w:rsidRPr="00ED1B2B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  <w:lang w:val="en-GB" w:bidi="th-TH"/>
        </w:rPr>
        <w:t xml:space="preserve"> </w:t>
      </w:r>
      <w:r w:rsidRPr="00ED1B2B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ED1B2B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 w:bidi="th-TH"/>
        </w:rPr>
        <w:t xml:space="preserve"> </w:t>
      </w:r>
      <w:r w:rsidRPr="00ED1B2B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 w:bidi="th-TH"/>
        </w:rPr>
        <w:t>หรือปรากฏว่าข้อมูลอื่น</w:t>
      </w:r>
      <w:r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ำ</w:t>
      </w:r>
      <w:r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คัญหรือไม่</w:t>
      </w:r>
    </w:p>
    <w:p w14:paraId="415F0775" w14:textId="77777777" w:rsidR="0017232E" w:rsidRPr="00ED1B2B" w:rsidRDefault="0017232E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</w:p>
    <w:p w14:paraId="75ADF32F" w14:textId="77777777" w:rsidR="00DA645E" w:rsidRPr="00ED1B2B" w:rsidRDefault="00F021E2" w:rsidP="0074742C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  <w:r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ประจำปี</w:t>
      </w:r>
      <w:r w:rsidRPr="00ED1B2B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ำ</w:t>
      </w:r>
      <w:r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คัญ</w:t>
      </w:r>
      <w:r w:rsidRPr="00ED1B2B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B91A1A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คณะ</w:t>
      </w:r>
      <w:r w:rsidR="00D0454D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กรรมการ</w:t>
      </w:r>
      <w:r w:rsidR="00B91A1A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ตรวจสอบ</w:t>
      </w:r>
    </w:p>
    <w:p w14:paraId="5808A9EC" w14:textId="77777777" w:rsidR="00743975" w:rsidRPr="00ED1B2B" w:rsidRDefault="00743975" w:rsidP="0074742C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rtl/>
          <w:lang w:bidi="th-TH"/>
        </w:rPr>
      </w:pPr>
    </w:p>
    <w:p w14:paraId="09BA2271" w14:textId="5A316531" w:rsidR="0042349D" w:rsidRPr="0074742C" w:rsidRDefault="0042349D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74742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D0454D" w:rsidRPr="0074742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กรรมการ</w:t>
      </w:r>
      <w:r w:rsidRPr="0074742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416F10" w:rsidRPr="006C0CD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3AA868A" w14:textId="77777777" w:rsidR="00416F10" w:rsidRPr="00ED1B2B" w:rsidRDefault="00416F10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49D31A53" w14:textId="4569B811" w:rsidR="0042349D" w:rsidRPr="00ED1B2B" w:rsidRDefault="00D0454D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</w:pPr>
      <w:r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กรรมการ</w:t>
      </w:r>
      <w:r w:rsidR="0042349D" w:rsidRPr="00ED1B2B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มีหน้าที่รับผิดชอบในการจัดทำและนำเสนอ</w:t>
      </w:r>
      <w:r w:rsidR="00B2145E" w:rsidRPr="00ED1B2B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="0042349D" w:rsidRPr="00ED1B2B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เหล่านี้</w:t>
      </w:r>
      <w:r w:rsidR="0017232E" w:rsidRPr="00ED1B2B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="0042349D" w:rsidRPr="00ED1B2B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กรรมการ</w:t>
      </w:r>
      <w:r w:rsidR="0042349D" w:rsidRPr="00ED1B2B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พิจารณาว่าจำเป็น</w:t>
      </w:r>
      <w:r w:rsidR="0017232E" w:rsidRPr="00ED1B2B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="0042349D" w:rsidRPr="00ED1B2B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เพื่อให้สามารถจัดทำ</w:t>
      </w:r>
      <w:r w:rsidR="00B2145E" w:rsidRPr="00ED1B2B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="0042349D" w:rsidRPr="00ED1B2B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2A5B22D" w14:textId="77777777" w:rsidR="0017232E" w:rsidRPr="0074742C" w:rsidRDefault="0017232E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9B141E2" w14:textId="73A65ED7" w:rsidR="0042349D" w:rsidRPr="00ED1B2B" w:rsidRDefault="0042349D" w:rsidP="00ED1B2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ในการจัดทำ</w:t>
      </w:r>
      <w:r w:rsidR="00B2145E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="00D0454D"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กรรมการ</w:t>
      </w:r>
      <w:r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ED1B2B" w:rsidRPr="00ED1B2B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br/>
      </w:r>
      <w:r w:rsidR="00B2145E" w:rsidRPr="00ED1B2B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กลุ่มกิจการและบริษัท</w:t>
      </w:r>
      <w:r w:rsidRPr="00ED1B2B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ED1B2B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 w:bidi="th-TH"/>
        </w:rPr>
        <w:t>(</w:t>
      </w:r>
      <w:r w:rsidR="00122CD6" w:rsidRPr="00ED1B2B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ED1B2B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) </w:t>
      </w:r>
      <w:r w:rsidR="00F6158F" w:rsidRPr="00ED1B2B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ED1B2B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bidi="th-TH"/>
        </w:rPr>
        <w:t xml:space="preserve"> </w:t>
      </w:r>
      <w:r w:rsidR="00F6158F" w:rsidRPr="00ED1B2B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เว้นแต่</w:t>
      </w:r>
      <w:r w:rsidR="00D0454D" w:rsidRPr="00ED1B2B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 w:bidi="th-TH"/>
        </w:rPr>
        <w:t>กรรมการ</w:t>
      </w:r>
      <w:r w:rsidRPr="00ED1B2B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มีความตั้งใจที่จะเลิก</w:t>
      </w:r>
      <w:r w:rsidR="00B2145E" w:rsidRPr="00ED1B2B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กลุ่มกิจการและบริษัท</w:t>
      </w:r>
      <w:r w:rsidR="00054C17" w:rsidRPr="00ED1B2B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หรือหยุดดำเนินงาน</w:t>
      </w:r>
      <w:r w:rsidR="00054C17" w:rsidRPr="00ED1B2B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ED1B2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50397DA0" w14:textId="77777777" w:rsidR="00756401" w:rsidRPr="00ED1B2B" w:rsidRDefault="00756401" w:rsidP="00ED1B2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rtl/>
          <w:cs/>
        </w:rPr>
      </w:pPr>
    </w:p>
    <w:p w14:paraId="48954D00" w14:textId="0517BAB0" w:rsidR="0042349D" w:rsidRPr="00ED1B2B" w:rsidRDefault="00D0454D" w:rsidP="00ED1B2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rtl/>
          <w:cs/>
        </w:rPr>
      </w:pPr>
      <w:r w:rsidRPr="00ED1B2B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คณะกรรมการต</w:t>
      </w:r>
      <w:r w:rsidR="00AB2D6E" w:rsidRPr="00ED1B2B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ร</w:t>
      </w:r>
      <w:r w:rsidRPr="00ED1B2B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วจสอบมีหน้า</w:t>
      </w:r>
      <w:r w:rsidR="00AB2D6E" w:rsidRPr="00ED1B2B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ที่</w:t>
      </w:r>
      <w:r w:rsidRPr="00ED1B2B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ช่วยกรรมการ</w:t>
      </w:r>
      <w:r w:rsidR="0042349D" w:rsidRPr="00ED1B2B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ในการ</w:t>
      </w:r>
      <w:r w:rsidR="00D96082" w:rsidRPr="00ED1B2B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กำกับ</w:t>
      </w:r>
      <w:r w:rsidR="0042349D" w:rsidRPr="00ED1B2B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B2145E" w:rsidRPr="00ED1B2B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กลุ่มกิจการ</w:t>
      </w:r>
      <w:r w:rsidR="00B2145E" w:rsidRPr="00ED1B2B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และบริษัท</w:t>
      </w:r>
    </w:p>
    <w:p w14:paraId="22B7C5BB" w14:textId="77777777" w:rsidR="00F6158F" w:rsidRPr="0074742C" w:rsidRDefault="00F6158F" w:rsidP="0074742C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F294A68" w14:textId="77777777" w:rsidR="003833C2" w:rsidRPr="0074742C" w:rsidRDefault="003833C2" w:rsidP="0074742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</w:pPr>
      <w:r w:rsidRPr="0074742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6E186FD0" w14:textId="4A1643D1" w:rsidR="0042349D" w:rsidRPr="0074742C" w:rsidRDefault="0042349D" w:rsidP="0074742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74742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</w:t>
      </w:r>
      <w:r w:rsidR="00B2145E" w:rsidRPr="006C0CD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3A867E77" w14:textId="77777777" w:rsidR="004E0017" w:rsidRPr="0074742C" w:rsidRDefault="004E0017" w:rsidP="0074742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54AE7777" w14:textId="16ECC320" w:rsidR="0042349D" w:rsidRPr="00AB6434" w:rsidRDefault="0042349D" w:rsidP="00AB6434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AB6434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B2145E" w:rsidRPr="00AB6434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Pr="00AB6434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AB6434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AB6434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AB6434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AB6434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หรือทุกรายการรวมกันจะมีผ</w:t>
      </w:r>
      <w:r w:rsidRPr="00AB643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ลต่อการตัดสินใจทางเศรษฐกิจของผู้ใช้</w:t>
      </w:r>
      <w:r w:rsidR="00B2145E" w:rsidRPr="00AB643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Pr="00AB643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เหล่านี้</w:t>
      </w:r>
    </w:p>
    <w:p w14:paraId="442A0113" w14:textId="77777777" w:rsidR="0017232E" w:rsidRPr="0074742C" w:rsidRDefault="0017232E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A77FE83" w14:textId="77777777" w:rsidR="0042349D" w:rsidRPr="0074742C" w:rsidRDefault="00325098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</w:t>
      </w:r>
      <w:r w:rsidR="004E0017" w:rsidRPr="0074742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86B9B72" w14:textId="77777777" w:rsidR="004C4221" w:rsidRPr="0074742C" w:rsidRDefault="004C4221" w:rsidP="0074742C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23370C34" w14:textId="65A08072" w:rsidR="004E0017" w:rsidRPr="00AB6434" w:rsidRDefault="0042349D" w:rsidP="0074742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AB6434">
        <w:rPr>
          <w:rFonts w:ascii="Browallia New" w:eastAsia="Calibri" w:hAnsi="Browallia New" w:cs="Browallia New"/>
          <w:color w:val="000000" w:themeColor="text1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B2145E" w:rsidRPr="00AB6434">
        <w:rPr>
          <w:rFonts w:ascii="Browallia New" w:eastAsia="Calibri" w:hAnsi="Browallia New" w:cs="Browallia New"/>
          <w:color w:val="000000" w:themeColor="text1"/>
          <w:sz w:val="28"/>
          <w:cs/>
        </w:rPr>
        <w:t>งบการเงินรวมและ</w:t>
      </w:r>
      <w:r w:rsidR="00AB6434">
        <w:rPr>
          <w:rFonts w:ascii="Browallia New" w:eastAsia="Calibri" w:hAnsi="Browallia New" w:cs="Browallia New"/>
          <w:color w:val="000000" w:themeColor="text1"/>
          <w:sz w:val="28"/>
        </w:rPr>
        <w:br/>
      </w:r>
      <w:r w:rsidR="00B2145E" w:rsidRPr="00AB6434">
        <w:rPr>
          <w:rFonts w:ascii="Browallia New" w:eastAsia="Calibri" w:hAnsi="Browallia New" w:cs="Browallia New"/>
          <w:color w:val="000000" w:themeColor="text1"/>
          <w:sz w:val="28"/>
          <w:cs/>
        </w:rPr>
        <w:t xml:space="preserve">งบการเงินเฉพาะกิจการ </w:t>
      </w:r>
      <w:r w:rsidRPr="00AB6434">
        <w:rPr>
          <w:rFonts w:ascii="Browallia New" w:eastAsia="Calibri" w:hAnsi="Browallia New" w:cs="Browallia New"/>
          <w:color w:val="000000" w:themeColor="text1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="00AB6434">
        <w:rPr>
          <w:rFonts w:ascii="Browallia New" w:eastAsia="Calibri" w:hAnsi="Browallia New" w:cs="Browallia New"/>
          <w:color w:val="000000" w:themeColor="text1"/>
          <w:sz w:val="28"/>
        </w:rPr>
        <w:br/>
      </w:r>
      <w:r w:rsidRPr="00AB6434">
        <w:rPr>
          <w:rFonts w:ascii="Browallia New" w:eastAsia="Calibri" w:hAnsi="Browallia New" w:cs="Browallia New"/>
          <w:color w:val="000000" w:themeColor="text1"/>
          <w:sz w:val="28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AB6434">
        <w:rPr>
          <w:rFonts w:ascii="Browallia New" w:eastAsia="Calibri" w:hAnsi="Browallia New" w:cs="Browallia New"/>
          <w:color w:val="000000" w:themeColor="text1"/>
          <w:spacing w:val="-4"/>
          <w:sz w:val="28"/>
          <w:cs/>
        </w:rPr>
        <w:t>ความเสี่ยงที่เกิดจากข้อผิดพลาด เนื่องจากการทุจริต</w:t>
      </w:r>
      <w:r w:rsidR="00AB6434">
        <w:rPr>
          <w:rFonts w:ascii="Browallia New" w:eastAsia="Calibri" w:hAnsi="Browallia New" w:cs="Browallia New"/>
          <w:color w:val="000000" w:themeColor="text1"/>
          <w:spacing w:val="-4"/>
          <w:sz w:val="28"/>
        </w:rPr>
        <w:br/>
      </w:r>
      <w:r w:rsidRPr="00AB6434">
        <w:rPr>
          <w:rFonts w:ascii="Browallia New" w:eastAsia="Calibri" w:hAnsi="Browallia New" w:cs="Browallia New"/>
          <w:color w:val="000000" w:themeColor="text1"/>
          <w:spacing w:val="-4"/>
          <w:sz w:val="28"/>
          <w:cs/>
        </w:rPr>
        <w:t>อาจเกี่ยวกับการสมรู้ร่วมคิด การปลอมแปลงเอกสารหลักฐาน</w:t>
      </w:r>
      <w:r w:rsidRPr="00AB6434">
        <w:rPr>
          <w:rFonts w:ascii="Browallia New" w:eastAsia="Calibri" w:hAnsi="Browallia New" w:cs="Browallia New"/>
          <w:color w:val="000000" w:themeColor="text1"/>
          <w:sz w:val="28"/>
          <w:cs/>
        </w:rPr>
        <w:t xml:space="preserve"> การตั้งใจละเว้น</w:t>
      </w:r>
      <w:r w:rsidR="00815336" w:rsidRPr="00AB6434">
        <w:rPr>
          <w:rFonts w:ascii="Browallia New" w:eastAsia="Calibri" w:hAnsi="Browallia New" w:cs="Browallia New"/>
          <w:color w:val="000000" w:themeColor="text1"/>
          <w:sz w:val="28"/>
          <w:cs/>
        </w:rPr>
        <w:t>การ</w:t>
      </w:r>
      <w:r w:rsidRPr="00AB6434">
        <w:rPr>
          <w:rFonts w:ascii="Browallia New" w:eastAsia="Calibri" w:hAnsi="Browallia New" w:cs="Browallia New"/>
          <w:color w:val="000000" w:themeColor="text1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AB6434">
        <w:rPr>
          <w:rFonts w:ascii="Browallia New" w:hAnsi="Browallia New" w:cs="Browallia New"/>
          <w:color w:val="000000" w:themeColor="text1"/>
          <w:sz w:val="28"/>
          <w:cs/>
        </w:rPr>
        <w:t>ายใน</w:t>
      </w:r>
    </w:p>
    <w:p w14:paraId="11DBEBAE" w14:textId="5018B0EB" w:rsidR="004E0017" w:rsidRPr="00AB6434" w:rsidRDefault="0042349D" w:rsidP="0074742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B6434">
        <w:rPr>
          <w:rFonts w:ascii="Browallia New" w:eastAsia="Calibri" w:hAnsi="Browallia New" w:cs="Browallia New"/>
          <w:color w:val="000000" w:themeColor="text1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4E0017" w:rsidRPr="00AB6434">
        <w:rPr>
          <w:rFonts w:ascii="Browallia New" w:eastAsia="Calibri" w:hAnsi="Browallia New" w:cs="Browallia New"/>
          <w:color w:val="000000" w:themeColor="text1"/>
          <w:sz w:val="28"/>
        </w:rPr>
        <w:br/>
      </w:r>
      <w:r w:rsidRPr="00AB6434">
        <w:rPr>
          <w:rFonts w:ascii="Browallia New" w:eastAsia="Calibri" w:hAnsi="Browallia New" w:cs="Browallia New"/>
          <w:color w:val="000000" w:themeColor="text1"/>
          <w:sz w:val="28"/>
          <w:cs/>
        </w:rPr>
        <w:t>ที่</w:t>
      </w:r>
      <w:r w:rsidRPr="00AB6434">
        <w:rPr>
          <w:rFonts w:ascii="Browallia New" w:eastAsia="Calibri" w:hAnsi="Browallia New" w:cs="Browallia New"/>
          <w:color w:val="000000" w:themeColor="text1"/>
          <w:spacing w:val="-4"/>
          <w:sz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4E0017" w:rsidRPr="00AB6434">
        <w:rPr>
          <w:rFonts w:ascii="Browallia New" w:eastAsia="Calibri" w:hAnsi="Browallia New" w:cs="Browallia New"/>
          <w:color w:val="000000" w:themeColor="text1"/>
          <w:spacing w:val="-4"/>
          <w:sz w:val="28"/>
        </w:rPr>
        <w:br/>
      </w:r>
      <w:r w:rsidRPr="00AB6434">
        <w:rPr>
          <w:rFonts w:ascii="Browallia New" w:eastAsia="Calibri" w:hAnsi="Browallia New" w:cs="Browallia New"/>
          <w:color w:val="000000" w:themeColor="text1"/>
          <w:spacing w:val="-4"/>
          <w:sz w:val="28"/>
          <w:cs/>
        </w:rPr>
        <w:t>การควบคุม</w:t>
      </w:r>
      <w:r w:rsidRPr="00AB6434">
        <w:rPr>
          <w:rFonts w:ascii="Browallia New" w:eastAsia="Calibri" w:hAnsi="Browallia New" w:cs="Browallia New"/>
          <w:color w:val="000000" w:themeColor="text1"/>
          <w:sz w:val="28"/>
          <w:cs/>
        </w:rPr>
        <w:t>ภายในของ</w:t>
      </w:r>
      <w:r w:rsidR="00B2145E" w:rsidRPr="00AB6434">
        <w:rPr>
          <w:rFonts w:ascii="Browallia New" w:hAnsi="Browallia New" w:cs="Browallia New"/>
          <w:color w:val="000000" w:themeColor="text1"/>
          <w:sz w:val="28"/>
          <w:cs/>
        </w:rPr>
        <w:t>กลุ่มกิจการและบริษัท</w:t>
      </w:r>
    </w:p>
    <w:p w14:paraId="3CED1BF2" w14:textId="77777777" w:rsidR="0042349D" w:rsidRPr="00AB6434" w:rsidRDefault="0042349D" w:rsidP="0074742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B6434">
        <w:rPr>
          <w:rFonts w:ascii="Browallia New" w:eastAsia="Calibri" w:hAnsi="Browallia New" w:cs="Browallia New"/>
          <w:color w:val="000000" w:themeColor="text1"/>
          <w:spacing w:val="-2"/>
          <w:sz w:val="28"/>
          <w:cs/>
        </w:rPr>
        <w:t>ประเมินความเหมาะสมของนโยบายการบัญชีที่</w:t>
      </w:r>
      <w:r w:rsidR="00D0454D" w:rsidRPr="00AB6434">
        <w:rPr>
          <w:rFonts w:ascii="Browallia New" w:eastAsia="Calibri" w:hAnsi="Browallia New" w:cs="Browallia New"/>
          <w:color w:val="000000" w:themeColor="text1"/>
          <w:spacing w:val="-2"/>
          <w:sz w:val="28"/>
          <w:cs/>
        </w:rPr>
        <w:t>กรรมการ</w:t>
      </w:r>
      <w:r w:rsidRPr="00AB6434">
        <w:rPr>
          <w:rFonts w:ascii="Browallia New" w:eastAsia="Calibri" w:hAnsi="Browallia New" w:cs="Browallia New"/>
          <w:color w:val="000000" w:themeColor="text1"/>
          <w:spacing w:val="-2"/>
          <w:sz w:val="28"/>
          <w:cs/>
        </w:rPr>
        <w:t>ใช้และความสมเหตุสมผลของประมาณการทางบัญชี</w:t>
      </w:r>
      <w:r w:rsidRPr="00AB6434">
        <w:rPr>
          <w:rFonts w:ascii="Browallia New" w:eastAsia="Calibri" w:hAnsi="Browallia New" w:cs="Browallia New"/>
          <w:color w:val="000000" w:themeColor="text1"/>
          <w:sz w:val="28"/>
          <w:cs/>
        </w:rPr>
        <w:t>และการเปิดเ</w:t>
      </w:r>
      <w:r w:rsidRPr="00AB6434">
        <w:rPr>
          <w:rFonts w:ascii="Browallia New" w:hAnsi="Browallia New" w:cs="Browallia New"/>
          <w:color w:val="000000" w:themeColor="text1"/>
          <w:sz w:val="28"/>
          <w:cs/>
        </w:rPr>
        <w:t>ผยข้อมูลที่เกี่ยวข้องซึ่งจัดทำขึ้นโดย</w:t>
      </w:r>
      <w:r w:rsidR="00D0454D" w:rsidRPr="00AB6434">
        <w:rPr>
          <w:rFonts w:ascii="Browallia New" w:eastAsia="Calibri" w:hAnsi="Browallia New" w:cs="Browallia New"/>
          <w:color w:val="000000" w:themeColor="text1"/>
          <w:sz w:val="28"/>
          <w:cs/>
        </w:rPr>
        <w:t>กรรมการ</w:t>
      </w:r>
    </w:p>
    <w:p w14:paraId="6F55F36B" w14:textId="5C961E90" w:rsidR="00BA3D5F" w:rsidRDefault="00815336" w:rsidP="00AB64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AB6434">
        <w:rPr>
          <w:rFonts w:ascii="Browallia New" w:eastAsia="Calibri" w:hAnsi="Browallia New" w:cs="Browallia New"/>
          <w:color w:val="000000" w:themeColor="text1"/>
          <w:sz w:val="28"/>
          <w:cs/>
        </w:rPr>
        <w:t>กรรมการ</w:t>
      </w:r>
      <w:r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จากหลักฐานการสอบบัญชีที่ได้รับ</w:t>
      </w:r>
      <w:r w:rsidRPr="00AB6434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="00960B6D"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และประเมิน</w:t>
      </w:r>
      <w:r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206A9D"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กลุ่มกิจการและบริษัท</w:t>
      </w:r>
      <w:r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ในการดำเนินงานต่อเนื่องหรือไม่</w:t>
      </w:r>
      <w:r w:rsidRPr="00AB6434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AB6434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ข้าพเจ้าต้องกล่าวไว้</w:t>
      </w:r>
      <w:r w:rsidR="00AB6434">
        <w:rPr>
          <w:rFonts w:ascii="Browallia New" w:hAnsi="Browallia New" w:cs="Browallia New"/>
          <w:color w:val="000000" w:themeColor="text1"/>
          <w:sz w:val="28"/>
          <w:lang w:val="en-GB"/>
        </w:rPr>
        <w:br/>
      </w:r>
      <w:r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ในรายงานของผู้สอบบัญชีของข้าพเจ้า</w:t>
      </w:r>
      <w:r w:rsidR="00D96082"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โดยให้</w:t>
      </w:r>
      <w:r w:rsidR="005A6DBC"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ข้อ</w:t>
      </w:r>
      <w:r w:rsidR="00D96082"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สังเกต</w:t>
      </w:r>
      <w:r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ถึงการเปิดเผย</w:t>
      </w:r>
      <w:r w:rsidR="00D96082"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ข้อมูล</w:t>
      </w:r>
      <w:r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ใน</w:t>
      </w:r>
      <w:r w:rsidR="00206A9D"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งบการเงินรวมและงบการเงินเฉพาะกิจการ</w:t>
      </w:r>
      <w:r w:rsidR="00D96082"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ที่เกี่ยวข้อง</w:t>
      </w:r>
      <w:r w:rsidRPr="00AB6434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หรือถ้าการเปิดเผย</w:t>
      </w:r>
      <w:r w:rsidRPr="00AB6434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ดังกล่าวไม่เพียงพอ</w:t>
      </w:r>
      <w:r w:rsidRPr="00AB6434"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  <w:t xml:space="preserve"> </w:t>
      </w:r>
      <w:r w:rsidRPr="00AB6434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ความเห็นของข้าพเจ้าจะเปลี่ยนแปลงไป</w:t>
      </w:r>
      <w:r w:rsidRPr="00AB6434"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  <w:t xml:space="preserve"> </w:t>
      </w:r>
      <w:r w:rsidRPr="00AB6434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ของข้าพเจ้า</w:t>
      </w:r>
      <w:r w:rsidRPr="00AB6434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อย่างไรก็ตาม</w:t>
      </w:r>
      <w:r w:rsidRPr="00AB6434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206A9D"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กลุ่มกิจการและบริษัท</w:t>
      </w:r>
      <w:r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ต้องหยุดการดำเนินงานต่อเนื่อง</w:t>
      </w:r>
      <w:r w:rsidRPr="00AB6434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</w:p>
    <w:p w14:paraId="061F6923" w14:textId="77777777" w:rsidR="00BA3D5F" w:rsidRDefault="00BA3D5F">
      <w:pPr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  <w:r>
        <w:rPr>
          <w:rFonts w:ascii="Browallia New" w:hAnsi="Browallia New" w:cs="Browallia New"/>
          <w:color w:val="000000" w:themeColor="text1"/>
          <w:sz w:val="28"/>
          <w:lang w:val="en-GB"/>
        </w:rPr>
        <w:br w:type="page"/>
      </w:r>
    </w:p>
    <w:p w14:paraId="20A35351" w14:textId="2F8C34E2" w:rsidR="00AB6434" w:rsidRPr="00AB6434" w:rsidRDefault="00815336" w:rsidP="00AB64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cs/>
          <w:lang w:val="en-GB"/>
        </w:rPr>
      </w:pPr>
      <w:r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lastRenderedPageBreak/>
        <w:t>ประเมินการนำเสนอ</w:t>
      </w:r>
      <w:r w:rsidRPr="00AB6434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โครงสร้างและเนื้อหาของ</w:t>
      </w:r>
      <w:r w:rsidR="00206A9D"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งบการเงินรวมและงบการเงินเฉพาะกิจการ</w:t>
      </w:r>
      <w:r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โดยรวม</w:t>
      </w:r>
      <w:r w:rsidRPr="00AB6434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รวมถึง</w:t>
      </w:r>
      <w:r w:rsidRPr="00AB6434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การเปิดเผย</w:t>
      </w:r>
      <w:r w:rsidR="00D96082" w:rsidRPr="00AB6434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ข้อมูล</w:t>
      </w:r>
      <w:r w:rsidRPr="00AB6434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ว่า</w:t>
      </w:r>
      <w:r w:rsidR="00206A9D" w:rsidRPr="00AB6434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งบการเงินรวมและงบการเงินเฉพาะกิจการ</w:t>
      </w:r>
      <w:r w:rsidRPr="00AB6434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แสดงรายการและเหตุการณ์ในรูปแบบที่ทำให้</w:t>
      </w:r>
      <w:r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มีการนำเสนอข้อมูลโดยถูกต้องตามที่ควร</w:t>
      </w:r>
      <w:r w:rsidR="00D96082"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หรือไม่</w:t>
      </w:r>
    </w:p>
    <w:p w14:paraId="5D47C344" w14:textId="336FFA32" w:rsidR="00206A9D" w:rsidRPr="00AB6434" w:rsidRDefault="00206A9D" w:rsidP="007474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AB6434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914C7F4" w14:textId="77777777" w:rsidR="00206A9D" w:rsidRPr="0074742C" w:rsidRDefault="00206A9D" w:rsidP="0074742C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786F6549" w14:textId="5D200E69" w:rsidR="0042349D" w:rsidRPr="00AB6434" w:rsidRDefault="0042349D" w:rsidP="00AB643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D0454D"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D96082"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7764F8"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96082"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7764F8"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96082"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E0F1A"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</w:t>
      </w:r>
      <w:r w:rsidR="004E0017" w:rsidRPr="0074742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ในระบบการควบคุมภายใน</w:t>
      </w:r>
      <w:r w:rsidR="004A2503"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B6434">
        <w:rPr>
          <w:rFonts w:ascii="Browallia New" w:eastAsia="Calibri" w:hAnsi="Browallia New" w:cs="Browallia New"/>
          <w:sz w:val="28"/>
          <w:szCs w:val="28"/>
          <w:cs/>
          <w:lang w:bidi="th-TH"/>
        </w:rPr>
        <w:t>งข้าพเจ้า</w:t>
      </w:r>
    </w:p>
    <w:p w14:paraId="648D8925" w14:textId="77777777" w:rsidR="004E0017" w:rsidRPr="0074742C" w:rsidRDefault="004E0017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4D33260" w14:textId="77777777" w:rsidR="0042349D" w:rsidRPr="0074742C" w:rsidRDefault="0042349D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D0454D"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4C4221" w:rsidRPr="0074742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0454D"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4C4221" w:rsidRPr="0074742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4E0017" w:rsidRPr="0074742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74742C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74742C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5404FDC" w14:textId="77777777" w:rsidR="001F3412" w:rsidRPr="0074742C" w:rsidRDefault="001F3412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449399" w14:textId="108CB7E8" w:rsidR="0042349D" w:rsidRPr="0074742C" w:rsidRDefault="0042349D" w:rsidP="00AB643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B643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จากเรื่องที่สื่อสารกับ</w:t>
      </w:r>
      <w:r w:rsidR="00D0454D" w:rsidRPr="00AB6434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คณะกรรมการตรวจสอบ</w:t>
      </w:r>
      <w:r w:rsidRPr="00AB643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4C4221" w:rsidRPr="00AB6434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br/>
      </w:r>
      <w:r w:rsidR="00264E09" w:rsidRPr="00AB643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Pr="00AB643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ในงวดปัจจุบันและกำ</w:t>
      </w:r>
      <w:r w:rsidR="004C4221" w:rsidRPr="00AB643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หนดเป็นเรื่องสำคัญในการตรวจสอบ </w:t>
      </w:r>
      <w:r w:rsidRPr="00AB643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74742C">
        <w:rPr>
          <w:rFonts w:ascii="Browallia New" w:hAnsi="Browallia New" w:cs="Browallia New"/>
          <w:sz w:val="28"/>
          <w:szCs w:val="28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4DF24E8" w14:textId="77777777" w:rsidR="0042349D" w:rsidRPr="0074742C" w:rsidRDefault="0042349D" w:rsidP="0074742C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F97A755" w14:textId="77777777" w:rsidR="004C4221" w:rsidRPr="0074742C" w:rsidRDefault="004C4221" w:rsidP="0074742C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7FB338F" w14:textId="77777777" w:rsidR="00D0454D" w:rsidRPr="0074742C" w:rsidRDefault="00D0454D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4742C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AF5B9F6" w14:textId="77777777" w:rsidR="00F021E2" w:rsidRPr="0074742C" w:rsidRDefault="00F021E2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FEBD101" w14:textId="77777777" w:rsidR="004C4221" w:rsidRPr="0074742C" w:rsidRDefault="004C4221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4BE0DDE" w14:textId="77777777" w:rsidR="004C4221" w:rsidRPr="0074742C" w:rsidRDefault="004C4221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26FD2D" w14:textId="77777777" w:rsidR="004C4221" w:rsidRPr="0074742C" w:rsidRDefault="004C4221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CB872F" w14:textId="77777777" w:rsidR="00F021E2" w:rsidRPr="0074742C" w:rsidRDefault="00F021E2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0DD5C4" w14:textId="77777777" w:rsidR="00E74475" w:rsidRPr="0074742C" w:rsidRDefault="007059F5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4742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ไพบูล  ตันกูล</w:t>
      </w:r>
    </w:p>
    <w:p w14:paraId="20CE82D1" w14:textId="765C6D27" w:rsidR="00F021E2" w:rsidRPr="0074742C" w:rsidRDefault="00F021E2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4742C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B31053" w:rsidRPr="00B31053">
        <w:rPr>
          <w:rFonts w:ascii="Browallia New" w:hAnsi="Browallia New" w:cs="Browallia New"/>
          <w:sz w:val="28"/>
          <w:szCs w:val="28"/>
          <w:lang w:val="en-GB"/>
        </w:rPr>
        <w:t>4298</w:t>
      </w:r>
    </w:p>
    <w:p w14:paraId="2D7D51C3" w14:textId="77777777" w:rsidR="00F021E2" w:rsidRPr="0074742C" w:rsidRDefault="00F021E2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4742C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BB66468" w14:textId="4E20524F" w:rsidR="00F021E2" w:rsidRPr="0074742C" w:rsidRDefault="00B31053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B31053">
        <w:rPr>
          <w:rFonts w:ascii="Browallia New" w:hAnsi="Browallia New" w:cs="Browallia New"/>
          <w:sz w:val="28"/>
          <w:szCs w:val="28"/>
          <w:lang w:val="en-GB" w:bidi="th-TH"/>
        </w:rPr>
        <w:t>23</w:t>
      </w:r>
      <w:r w:rsidR="00C035C1" w:rsidRPr="0074742C">
        <w:rPr>
          <w:rFonts w:ascii="Browallia New" w:hAnsi="Browallia New" w:cs="Browallia New"/>
          <w:sz w:val="28"/>
          <w:szCs w:val="28"/>
        </w:rPr>
        <w:t xml:space="preserve"> </w:t>
      </w:r>
      <w:r w:rsidR="00C035C1" w:rsidRPr="0074742C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7059F5" w:rsidRPr="0074742C">
        <w:rPr>
          <w:rFonts w:ascii="Browallia New" w:hAnsi="Browallia New" w:cs="Browallia New"/>
          <w:sz w:val="28"/>
          <w:szCs w:val="28"/>
        </w:rPr>
        <w:t xml:space="preserve"> </w:t>
      </w:r>
      <w:r w:rsidR="007059F5" w:rsidRPr="0074742C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B31053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5F36B6F5" w14:textId="77777777" w:rsidR="00756401" w:rsidRPr="0074742C" w:rsidRDefault="00756401" w:rsidP="0074742C">
      <w:pPr>
        <w:spacing w:after="0"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lang w:bidi="th-TH"/>
        </w:rPr>
        <w:sectPr w:rsidR="00756401" w:rsidRPr="0074742C" w:rsidSect="00580B37">
          <w:headerReference w:type="default" r:id="rId8"/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5115B24A" w14:textId="66D256E2" w:rsidR="00756401" w:rsidRPr="00AB6434" w:rsidRDefault="00411F38" w:rsidP="0074742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AB6434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  <w:lang w:val="en-GB" w:bidi="th-TH"/>
        </w:rPr>
        <w:lastRenderedPageBreak/>
        <w:t>บริษัท ทิพย กรุ๊ป โฮลดิ้งส์ จำกัด (มหาชน)</w:t>
      </w:r>
    </w:p>
    <w:p w14:paraId="4865A031" w14:textId="77777777" w:rsidR="00756401" w:rsidRPr="0074742C" w:rsidRDefault="00756401" w:rsidP="0074742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7DBF536F" w14:textId="0041B545" w:rsidR="00756401" w:rsidRPr="0074742C" w:rsidRDefault="00756401" w:rsidP="0074742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74742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="0095338B" w:rsidRPr="0074742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รวมและงบการเงินเฉพาะกิจการ</w:t>
      </w:r>
    </w:p>
    <w:p w14:paraId="4447A82A" w14:textId="0176D70A" w:rsidR="0042349D" w:rsidRPr="00EF4957" w:rsidRDefault="007059F5" w:rsidP="0074742C">
      <w:pPr>
        <w:spacing w:after="0" w:line="240" w:lineRule="auto"/>
        <w:ind w:left="720"/>
        <w:rPr>
          <w:rFonts w:ascii="Browallia New" w:hAnsi="Browallia New" w:cs="Browallia New"/>
          <w:b/>
          <w:bCs/>
          <w:spacing w:val="-6"/>
          <w:sz w:val="30"/>
          <w:szCs w:val="30"/>
        </w:rPr>
      </w:pPr>
      <w:r w:rsidRPr="0074742C">
        <w:rPr>
          <w:rFonts w:ascii="Browallia New" w:hAnsi="Browallia New" w:cs="Browallia New"/>
          <w:b/>
          <w:bCs/>
          <w:spacing w:val="-6"/>
          <w:sz w:val="30"/>
          <w:szCs w:val="30"/>
          <w:cs/>
          <w:lang w:bidi="th-TH"/>
        </w:rPr>
        <w:t xml:space="preserve">วันที่ </w:t>
      </w:r>
      <w:r w:rsidR="00B31053" w:rsidRPr="00B31053">
        <w:rPr>
          <w:rFonts w:ascii="Browallia New" w:hAnsi="Browallia New" w:cs="Browallia New"/>
          <w:b/>
          <w:bCs/>
          <w:spacing w:val="-6"/>
          <w:sz w:val="30"/>
          <w:szCs w:val="30"/>
          <w:lang w:val="en-GB"/>
        </w:rPr>
        <w:t>31</w:t>
      </w:r>
      <w:r w:rsidRPr="0074742C">
        <w:rPr>
          <w:rFonts w:ascii="Browallia New" w:hAnsi="Browallia New" w:cs="Browallia New"/>
          <w:b/>
          <w:bCs/>
          <w:spacing w:val="-6"/>
          <w:sz w:val="30"/>
          <w:szCs w:val="30"/>
        </w:rPr>
        <w:t xml:space="preserve"> </w:t>
      </w:r>
      <w:r w:rsidRPr="0074742C">
        <w:rPr>
          <w:rFonts w:ascii="Browallia New" w:hAnsi="Browallia New" w:cs="Browallia New"/>
          <w:b/>
          <w:bCs/>
          <w:spacing w:val="-6"/>
          <w:sz w:val="30"/>
          <w:szCs w:val="30"/>
          <w:cs/>
          <w:lang w:bidi="th-TH"/>
        </w:rPr>
        <w:t xml:space="preserve">ธันวาคม พ.ศ. </w:t>
      </w:r>
      <w:r w:rsidR="00B31053" w:rsidRPr="00B31053">
        <w:rPr>
          <w:rFonts w:ascii="Browallia New" w:hAnsi="Browallia New" w:cs="Browallia New"/>
          <w:b/>
          <w:bCs/>
          <w:spacing w:val="-6"/>
          <w:sz w:val="30"/>
          <w:szCs w:val="30"/>
          <w:lang w:val="en-GB"/>
        </w:rPr>
        <w:t>2564</w:t>
      </w:r>
    </w:p>
    <w:sectPr w:rsidR="0042349D" w:rsidRPr="00EF4957" w:rsidSect="00B447C9">
      <w:pgSz w:w="11909" w:h="16834" w:code="9"/>
      <w:pgMar w:top="4176" w:right="2880" w:bottom="10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E80A0" w14:textId="77777777" w:rsidR="00A40319" w:rsidRDefault="00A40319" w:rsidP="0042349D">
      <w:pPr>
        <w:spacing w:after="0" w:line="240" w:lineRule="auto"/>
      </w:pPr>
      <w:r>
        <w:separator/>
      </w:r>
    </w:p>
  </w:endnote>
  <w:endnote w:type="continuationSeparator" w:id="0">
    <w:p w14:paraId="5E3793BC" w14:textId="77777777" w:rsidR="00A40319" w:rsidRDefault="00A4031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04DCD" w14:textId="77777777" w:rsidR="00A40319" w:rsidRDefault="00A40319" w:rsidP="0042349D">
      <w:pPr>
        <w:spacing w:after="0" w:line="240" w:lineRule="auto"/>
      </w:pPr>
      <w:r>
        <w:separator/>
      </w:r>
    </w:p>
  </w:footnote>
  <w:footnote w:type="continuationSeparator" w:id="0">
    <w:p w14:paraId="299DE249" w14:textId="77777777" w:rsidR="00A40319" w:rsidRDefault="00A4031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ADB7E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B02048C"/>
    <w:lvl w:ilvl="0" w:tplc="BDD669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F028EA02"/>
    <w:lvl w:ilvl="0" w:tplc="13923E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CF21AF"/>
    <w:multiLevelType w:val="hybridMultilevel"/>
    <w:tmpl w:val="A52AE604"/>
    <w:lvl w:ilvl="0" w:tplc="DD92ED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36ABE"/>
    <w:rsid w:val="00054C17"/>
    <w:rsid w:val="000605E4"/>
    <w:rsid w:val="000772B6"/>
    <w:rsid w:val="000D3155"/>
    <w:rsid w:val="000D6F4B"/>
    <w:rsid w:val="0011131F"/>
    <w:rsid w:val="00111DE0"/>
    <w:rsid w:val="0012035D"/>
    <w:rsid w:val="00122CD6"/>
    <w:rsid w:val="001360F0"/>
    <w:rsid w:val="00143D63"/>
    <w:rsid w:val="001463A3"/>
    <w:rsid w:val="00162BCF"/>
    <w:rsid w:val="00165DE5"/>
    <w:rsid w:val="00167540"/>
    <w:rsid w:val="00171B47"/>
    <w:rsid w:val="0017232E"/>
    <w:rsid w:val="00177551"/>
    <w:rsid w:val="001A0568"/>
    <w:rsid w:val="001A47BD"/>
    <w:rsid w:val="001A7236"/>
    <w:rsid w:val="001E2AEA"/>
    <w:rsid w:val="001E508F"/>
    <w:rsid w:val="001E5890"/>
    <w:rsid w:val="001F3412"/>
    <w:rsid w:val="00200F35"/>
    <w:rsid w:val="00206A9D"/>
    <w:rsid w:val="0026254D"/>
    <w:rsid w:val="00264E09"/>
    <w:rsid w:val="0029010A"/>
    <w:rsid w:val="002B0792"/>
    <w:rsid w:val="002D3689"/>
    <w:rsid w:val="002D63B6"/>
    <w:rsid w:val="002E0BE5"/>
    <w:rsid w:val="002E3914"/>
    <w:rsid w:val="002E3EBC"/>
    <w:rsid w:val="002E67C7"/>
    <w:rsid w:val="00304B88"/>
    <w:rsid w:val="00325098"/>
    <w:rsid w:val="003254F7"/>
    <w:rsid w:val="0033549D"/>
    <w:rsid w:val="00337A66"/>
    <w:rsid w:val="0035079F"/>
    <w:rsid w:val="00361300"/>
    <w:rsid w:val="00365757"/>
    <w:rsid w:val="00375B0E"/>
    <w:rsid w:val="0038139E"/>
    <w:rsid w:val="003823E5"/>
    <w:rsid w:val="003833C2"/>
    <w:rsid w:val="0039659A"/>
    <w:rsid w:val="003D3B13"/>
    <w:rsid w:val="003D4A2A"/>
    <w:rsid w:val="00411F38"/>
    <w:rsid w:val="00416F10"/>
    <w:rsid w:val="0042349D"/>
    <w:rsid w:val="00423E73"/>
    <w:rsid w:val="004251FD"/>
    <w:rsid w:val="00426800"/>
    <w:rsid w:val="004658F7"/>
    <w:rsid w:val="00471043"/>
    <w:rsid w:val="0047619D"/>
    <w:rsid w:val="0048029A"/>
    <w:rsid w:val="00482A76"/>
    <w:rsid w:val="004868D5"/>
    <w:rsid w:val="0049457C"/>
    <w:rsid w:val="00497135"/>
    <w:rsid w:val="004A2503"/>
    <w:rsid w:val="004A75B0"/>
    <w:rsid w:val="004C24B8"/>
    <w:rsid w:val="004C4221"/>
    <w:rsid w:val="004E0017"/>
    <w:rsid w:val="004E18D0"/>
    <w:rsid w:val="005333EA"/>
    <w:rsid w:val="0053373A"/>
    <w:rsid w:val="00543249"/>
    <w:rsid w:val="00551636"/>
    <w:rsid w:val="0057703F"/>
    <w:rsid w:val="00580B37"/>
    <w:rsid w:val="0058354C"/>
    <w:rsid w:val="0058363B"/>
    <w:rsid w:val="005A4A49"/>
    <w:rsid w:val="005A6DBC"/>
    <w:rsid w:val="005C08FC"/>
    <w:rsid w:val="005F357E"/>
    <w:rsid w:val="00604C3A"/>
    <w:rsid w:val="00630BA0"/>
    <w:rsid w:val="006436DC"/>
    <w:rsid w:val="00644ED3"/>
    <w:rsid w:val="00650F24"/>
    <w:rsid w:val="0067755D"/>
    <w:rsid w:val="006C0CD1"/>
    <w:rsid w:val="006C625B"/>
    <w:rsid w:val="006C7816"/>
    <w:rsid w:val="006D3C1F"/>
    <w:rsid w:val="007059F5"/>
    <w:rsid w:val="00743975"/>
    <w:rsid w:val="00745BE3"/>
    <w:rsid w:val="0074742C"/>
    <w:rsid w:val="00756401"/>
    <w:rsid w:val="0077019C"/>
    <w:rsid w:val="007764F8"/>
    <w:rsid w:val="00791883"/>
    <w:rsid w:val="007D2DCA"/>
    <w:rsid w:val="00815336"/>
    <w:rsid w:val="008219A7"/>
    <w:rsid w:val="00834C03"/>
    <w:rsid w:val="00835C41"/>
    <w:rsid w:val="00850705"/>
    <w:rsid w:val="00866A0F"/>
    <w:rsid w:val="00870B0A"/>
    <w:rsid w:val="00872826"/>
    <w:rsid w:val="00877D23"/>
    <w:rsid w:val="008A1940"/>
    <w:rsid w:val="008A3FAF"/>
    <w:rsid w:val="008F41D3"/>
    <w:rsid w:val="0090209C"/>
    <w:rsid w:val="009103BF"/>
    <w:rsid w:val="0095338B"/>
    <w:rsid w:val="00960B6D"/>
    <w:rsid w:val="009749A9"/>
    <w:rsid w:val="00976269"/>
    <w:rsid w:val="00980169"/>
    <w:rsid w:val="009B43F8"/>
    <w:rsid w:val="009C1D8D"/>
    <w:rsid w:val="009C5631"/>
    <w:rsid w:val="00A07496"/>
    <w:rsid w:val="00A33A70"/>
    <w:rsid w:val="00A34739"/>
    <w:rsid w:val="00A36DAF"/>
    <w:rsid w:val="00A372CE"/>
    <w:rsid w:val="00A40319"/>
    <w:rsid w:val="00A518A2"/>
    <w:rsid w:val="00A577A0"/>
    <w:rsid w:val="00A6150B"/>
    <w:rsid w:val="00A74AD6"/>
    <w:rsid w:val="00A7701A"/>
    <w:rsid w:val="00A80E8A"/>
    <w:rsid w:val="00A923E9"/>
    <w:rsid w:val="00AA1711"/>
    <w:rsid w:val="00AB01E3"/>
    <w:rsid w:val="00AB0738"/>
    <w:rsid w:val="00AB2D6E"/>
    <w:rsid w:val="00AB6434"/>
    <w:rsid w:val="00AD293D"/>
    <w:rsid w:val="00AD34D6"/>
    <w:rsid w:val="00AE0F1A"/>
    <w:rsid w:val="00AE6BE4"/>
    <w:rsid w:val="00AF72D4"/>
    <w:rsid w:val="00B022D0"/>
    <w:rsid w:val="00B02FF1"/>
    <w:rsid w:val="00B2145E"/>
    <w:rsid w:val="00B31053"/>
    <w:rsid w:val="00B447C9"/>
    <w:rsid w:val="00B7357C"/>
    <w:rsid w:val="00B80469"/>
    <w:rsid w:val="00B91A1A"/>
    <w:rsid w:val="00B9674D"/>
    <w:rsid w:val="00BA3D5F"/>
    <w:rsid w:val="00BB51D6"/>
    <w:rsid w:val="00BC3B70"/>
    <w:rsid w:val="00BE0DE5"/>
    <w:rsid w:val="00BF18E0"/>
    <w:rsid w:val="00C035C1"/>
    <w:rsid w:val="00C1266B"/>
    <w:rsid w:val="00C14BD8"/>
    <w:rsid w:val="00C2298C"/>
    <w:rsid w:val="00C35FD3"/>
    <w:rsid w:val="00C40413"/>
    <w:rsid w:val="00C5029F"/>
    <w:rsid w:val="00C534D2"/>
    <w:rsid w:val="00C572BB"/>
    <w:rsid w:val="00C770F4"/>
    <w:rsid w:val="00C77350"/>
    <w:rsid w:val="00C775C6"/>
    <w:rsid w:val="00CA00E9"/>
    <w:rsid w:val="00CA2CA1"/>
    <w:rsid w:val="00CC5906"/>
    <w:rsid w:val="00CC7795"/>
    <w:rsid w:val="00CD16AF"/>
    <w:rsid w:val="00CE34BF"/>
    <w:rsid w:val="00CE7F1D"/>
    <w:rsid w:val="00D0454D"/>
    <w:rsid w:val="00D20ACC"/>
    <w:rsid w:val="00D21F50"/>
    <w:rsid w:val="00D32F7E"/>
    <w:rsid w:val="00D403BD"/>
    <w:rsid w:val="00D72FA8"/>
    <w:rsid w:val="00D80D6B"/>
    <w:rsid w:val="00D81251"/>
    <w:rsid w:val="00D96082"/>
    <w:rsid w:val="00DA645E"/>
    <w:rsid w:val="00DA6C4F"/>
    <w:rsid w:val="00DE301E"/>
    <w:rsid w:val="00E05A68"/>
    <w:rsid w:val="00E2003E"/>
    <w:rsid w:val="00E24500"/>
    <w:rsid w:val="00E27303"/>
    <w:rsid w:val="00E3524C"/>
    <w:rsid w:val="00E460DC"/>
    <w:rsid w:val="00E74475"/>
    <w:rsid w:val="00EB1D83"/>
    <w:rsid w:val="00EB6054"/>
    <w:rsid w:val="00ED1B2B"/>
    <w:rsid w:val="00EE4689"/>
    <w:rsid w:val="00EF35B4"/>
    <w:rsid w:val="00EF4957"/>
    <w:rsid w:val="00EF7819"/>
    <w:rsid w:val="00F021E2"/>
    <w:rsid w:val="00F06B82"/>
    <w:rsid w:val="00F13A58"/>
    <w:rsid w:val="00F6158F"/>
    <w:rsid w:val="00F62C4F"/>
    <w:rsid w:val="00F87E87"/>
    <w:rsid w:val="00FA2265"/>
    <w:rsid w:val="00FB18B1"/>
    <w:rsid w:val="00FD0A2F"/>
    <w:rsid w:val="00FD791D"/>
    <w:rsid w:val="00FE6E02"/>
    <w:rsid w:val="00FF2BD7"/>
    <w:rsid w:val="00FF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E4B43B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67755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3613F-F4A5-44A4-8664-1D745BBF8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9</Pages>
  <Words>2379</Words>
  <Characters>13561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22</cp:revision>
  <cp:lastPrinted>2022-02-22T07:17:00Z</cp:lastPrinted>
  <dcterms:created xsi:type="dcterms:W3CDTF">2021-12-28T04:38:00Z</dcterms:created>
  <dcterms:modified xsi:type="dcterms:W3CDTF">2022-02-22T08:42:00Z</dcterms:modified>
</cp:coreProperties>
</file>