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06516F" w14:textId="209B5526" w:rsidR="00FF780A" w:rsidRPr="004C24C0" w:rsidRDefault="007F6641" w:rsidP="004C24C0">
      <w:pPr>
        <w:spacing w:after="4" w:line="280" w:lineRule="exact"/>
        <w:rPr>
          <w:rFonts w:cs="Times New Roman"/>
          <w:b/>
          <w:bCs/>
          <w:sz w:val="20"/>
          <w:szCs w:val="20"/>
          <w:lang w:val="en-US"/>
        </w:rPr>
      </w:pPr>
      <w:r w:rsidRPr="004C24C0">
        <w:rPr>
          <w:rFonts w:cs="Times New Roman"/>
          <w:b/>
          <w:bCs/>
          <w:sz w:val="20"/>
          <w:szCs w:val="20"/>
          <w:lang w:val="en-US"/>
        </w:rPr>
        <w:t>PSG</w:t>
      </w:r>
      <w:r w:rsidR="00FF780A" w:rsidRPr="004C24C0">
        <w:rPr>
          <w:rFonts w:cs="Times New Roman"/>
          <w:b/>
          <w:bCs/>
          <w:sz w:val="20"/>
          <w:szCs w:val="20"/>
          <w:lang w:val="en-US"/>
        </w:rPr>
        <w:t xml:space="preserve">  CORPORATION  PUBLIC  COMPANY  </w:t>
      </w:r>
      <w:r w:rsidR="00EB308B" w:rsidRPr="004C24C0">
        <w:rPr>
          <w:rFonts w:cs="Times New Roman"/>
          <w:b/>
          <w:bCs/>
          <w:sz w:val="20"/>
          <w:szCs w:val="20"/>
          <w:lang w:val="en-US"/>
        </w:rPr>
        <w:t>LIMITED</w:t>
      </w:r>
    </w:p>
    <w:p w14:paraId="1D40A0E5" w14:textId="770580B0" w:rsidR="007554D6" w:rsidRPr="004C24C0" w:rsidRDefault="007554D6" w:rsidP="004C24C0">
      <w:pPr>
        <w:spacing w:after="4" w:line="280" w:lineRule="exact"/>
        <w:rPr>
          <w:rFonts w:cs="Times New Roman"/>
          <w:sz w:val="20"/>
          <w:szCs w:val="20"/>
          <w:lang w:val="en-US"/>
        </w:rPr>
      </w:pPr>
      <w:r w:rsidRPr="004C24C0">
        <w:rPr>
          <w:rFonts w:cs="Times New Roman"/>
          <w:sz w:val="20"/>
          <w:szCs w:val="20"/>
          <w:lang w:val="en-US"/>
        </w:rPr>
        <w:t xml:space="preserve">(FORMERLY  </w:t>
      </w:r>
      <w:r w:rsidR="007F6641" w:rsidRPr="004C24C0">
        <w:rPr>
          <w:rFonts w:cs="Times New Roman"/>
          <w:sz w:val="20"/>
          <w:szCs w:val="20"/>
          <w:lang w:val="en-US"/>
        </w:rPr>
        <w:t xml:space="preserve">T  ENGINEERING  CORPORATION  </w:t>
      </w:r>
      <w:r w:rsidRPr="004C24C0">
        <w:rPr>
          <w:rFonts w:cs="Times New Roman"/>
          <w:sz w:val="20"/>
          <w:szCs w:val="20"/>
          <w:lang w:val="en-US"/>
        </w:rPr>
        <w:t>PUBLIC  COMPANY  LIMITED)</w:t>
      </w:r>
    </w:p>
    <w:p w14:paraId="056EEEA3" w14:textId="77777777" w:rsidR="00B146BE" w:rsidRPr="004C24C0" w:rsidRDefault="00B146BE" w:rsidP="004C24C0">
      <w:pPr>
        <w:spacing w:line="280" w:lineRule="exact"/>
        <w:rPr>
          <w:rFonts w:cs="Times New Roman"/>
          <w:b/>
          <w:bCs/>
          <w:sz w:val="20"/>
          <w:szCs w:val="20"/>
          <w:cs/>
        </w:rPr>
      </w:pPr>
      <w:r w:rsidRPr="004C24C0">
        <w:rPr>
          <w:rFonts w:cs="Times New Roman"/>
          <w:b/>
          <w:bCs/>
          <w:sz w:val="20"/>
          <w:szCs w:val="20"/>
        </w:rPr>
        <w:t xml:space="preserve">NOTES </w:t>
      </w:r>
      <w:r w:rsidR="00477D39" w:rsidRPr="004C24C0">
        <w:rPr>
          <w:rFonts w:cs="Times New Roman"/>
          <w:b/>
          <w:bCs/>
          <w:sz w:val="20"/>
          <w:szCs w:val="20"/>
        </w:rPr>
        <w:t xml:space="preserve"> </w:t>
      </w:r>
      <w:r w:rsidRPr="004C24C0">
        <w:rPr>
          <w:rFonts w:cs="Times New Roman"/>
          <w:b/>
          <w:bCs/>
          <w:sz w:val="20"/>
          <w:szCs w:val="20"/>
        </w:rPr>
        <w:t>TO</w:t>
      </w:r>
      <w:r w:rsidRPr="004C24C0">
        <w:rPr>
          <w:rFonts w:cs="Times New Roman"/>
          <w:b/>
          <w:bCs/>
          <w:sz w:val="20"/>
          <w:szCs w:val="20"/>
          <w:cs/>
        </w:rPr>
        <w:t xml:space="preserve"> </w:t>
      </w:r>
      <w:r w:rsidR="00477D39" w:rsidRPr="004C24C0">
        <w:rPr>
          <w:rFonts w:cs="Times New Roman"/>
          <w:b/>
          <w:bCs/>
          <w:sz w:val="20"/>
          <w:szCs w:val="20"/>
        </w:rPr>
        <w:t xml:space="preserve"> </w:t>
      </w:r>
      <w:r w:rsidRPr="004C24C0">
        <w:rPr>
          <w:rFonts w:cs="Times New Roman"/>
          <w:b/>
          <w:bCs/>
          <w:sz w:val="20"/>
          <w:szCs w:val="20"/>
        </w:rPr>
        <w:t>FINANCIAL</w:t>
      </w:r>
      <w:r w:rsidR="00477D39" w:rsidRPr="004C24C0">
        <w:rPr>
          <w:rFonts w:cs="Times New Roman"/>
          <w:b/>
          <w:bCs/>
          <w:sz w:val="20"/>
          <w:szCs w:val="20"/>
        </w:rPr>
        <w:t xml:space="preserve"> </w:t>
      </w:r>
      <w:r w:rsidRPr="004C24C0">
        <w:rPr>
          <w:rFonts w:cs="Times New Roman"/>
          <w:b/>
          <w:bCs/>
          <w:sz w:val="20"/>
          <w:szCs w:val="20"/>
        </w:rPr>
        <w:t xml:space="preserve"> STATEMENTS</w:t>
      </w:r>
    </w:p>
    <w:p w14:paraId="0BC5987E" w14:textId="6758C63E" w:rsidR="002D1962" w:rsidRPr="004C24C0" w:rsidRDefault="00610628" w:rsidP="004C24C0">
      <w:pPr>
        <w:spacing w:after="480" w:line="280" w:lineRule="exact"/>
        <w:rPr>
          <w:rFonts w:cs="Times New Roman"/>
          <w:b/>
          <w:bCs/>
          <w:sz w:val="24"/>
          <w:szCs w:val="24"/>
          <w:cs/>
          <w:lang w:val="en-US"/>
        </w:rPr>
      </w:pPr>
      <w:r w:rsidRPr="004C24C0">
        <w:rPr>
          <w:rFonts w:cs="Times New Roman"/>
          <w:b/>
          <w:bCs/>
          <w:sz w:val="20"/>
          <w:szCs w:val="20"/>
        </w:rPr>
        <w:t xml:space="preserve">FOR </w:t>
      </w:r>
      <w:r w:rsidR="00477D39" w:rsidRPr="004C24C0">
        <w:rPr>
          <w:rFonts w:cs="Times New Roman"/>
          <w:b/>
          <w:bCs/>
          <w:sz w:val="20"/>
          <w:szCs w:val="20"/>
        </w:rPr>
        <w:t xml:space="preserve"> </w:t>
      </w:r>
      <w:r w:rsidR="00237645" w:rsidRPr="004C24C0">
        <w:rPr>
          <w:rFonts w:cs="Times New Roman"/>
          <w:b/>
          <w:bCs/>
          <w:sz w:val="20"/>
          <w:szCs w:val="20"/>
        </w:rPr>
        <w:t xml:space="preserve">THE </w:t>
      </w:r>
      <w:r w:rsidR="00477D39" w:rsidRPr="004C24C0">
        <w:rPr>
          <w:rFonts w:cs="Times New Roman"/>
          <w:b/>
          <w:bCs/>
          <w:sz w:val="20"/>
          <w:szCs w:val="20"/>
        </w:rPr>
        <w:t xml:space="preserve"> </w:t>
      </w:r>
      <w:r w:rsidR="00237645" w:rsidRPr="004C24C0">
        <w:rPr>
          <w:rFonts w:cs="Times New Roman"/>
          <w:b/>
          <w:bCs/>
          <w:sz w:val="20"/>
          <w:szCs w:val="20"/>
        </w:rPr>
        <w:t xml:space="preserve">YEAR </w:t>
      </w:r>
      <w:r w:rsidR="00477D39" w:rsidRPr="004C24C0">
        <w:rPr>
          <w:rFonts w:cs="Times New Roman"/>
          <w:b/>
          <w:bCs/>
          <w:sz w:val="20"/>
          <w:szCs w:val="20"/>
        </w:rPr>
        <w:t xml:space="preserve"> </w:t>
      </w:r>
      <w:r w:rsidR="00237645" w:rsidRPr="004C24C0">
        <w:rPr>
          <w:rFonts w:cs="Times New Roman"/>
          <w:b/>
          <w:bCs/>
          <w:sz w:val="20"/>
          <w:szCs w:val="20"/>
        </w:rPr>
        <w:t>ENDED</w:t>
      </w:r>
      <w:r w:rsidR="00477D39" w:rsidRPr="004C24C0">
        <w:rPr>
          <w:rFonts w:cs="Times New Roman"/>
          <w:b/>
          <w:bCs/>
          <w:sz w:val="20"/>
          <w:szCs w:val="20"/>
        </w:rPr>
        <w:t xml:space="preserve"> </w:t>
      </w:r>
      <w:r w:rsidR="00237645" w:rsidRPr="004C24C0">
        <w:rPr>
          <w:rFonts w:cs="Times New Roman"/>
          <w:b/>
          <w:bCs/>
          <w:sz w:val="20"/>
          <w:szCs w:val="20"/>
        </w:rPr>
        <w:t xml:space="preserve"> DECEMBER</w:t>
      </w:r>
      <w:r w:rsidR="00237645" w:rsidRPr="004C24C0">
        <w:rPr>
          <w:rFonts w:cs="Times New Roman"/>
          <w:b/>
          <w:bCs/>
          <w:sz w:val="32"/>
          <w:szCs w:val="32"/>
        </w:rPr>
        <w:t xml:space="preserve"> </w:t>
      </w:r>
      <w:r w:rsidR="00477D39" w:rsidRPr="004C24C0">
        <w:rPr>
          <w:rFonts w:cs="Times New Roman"/>
          <w:b/>
          <w:bCs/>
          <w:sz w:val="32"/>
          <w:szCs w:val="32"/>
        </w:rPr>
        <w:t xml:space="preserve"> </w:t>
      </w:r>
      <w:r w:rsidR="003D354D" w:rsidRPr="004C24C0">
        <w:rPr>
          <w:rFonts w:cs="Times New Roman"/>
          <w:b/>
          <w:bCs/>
          <w:lang w:val="en-US"/>
        </w:rPr>
        <w:t>31</w:t>
      </w:r>
      <w:r w:rsidR="00237645" w:rsidRPr="004C24C0">
        <w:rPr>
          <w:rFonts w:cs="Times New Roman"/>
          <w:b/>
          <w:bCs/>
        </w:rPr>
        <w:t>,</w:t>
      </w:r>
      <w:r w:rsidR="00477D39" w:rsidRPr="004C24C0">
        <w:rPr>
          <w:rFonts w:cs="Times New Roman"/>
          <w:b/>
          <w:bCs/>
        </w:rPr>
        <w:t xml:space="preserve"> </w:t>
      </w:r>
      <w:r w:rsidR="00237645" w:rsidRPr="004C24C0">
        <w:rPr>
          <w:rFonts w:cs="Times New Roman"/>
          <w:b/>
          <w:bCs/>
        </w:rPr>
        <w:t xml:space="preserve"> </w:t>
      </w:r>
      <w:r w:rsidR="003D354D" w:rsidRPr="004C24C0">
        <w:rPr>
          <w:rFonts w:cs="Times New Roman"/>
          <w:b/>
          <w:bCs/>
          <w:lang w:val="en-US"/>
        </w:rPr>
        <w:t>2021</w:t>
      </w:r>
    </w:p>
    <w:p w14:paraId="3677D2DF" w14:textId="2CD7F903" w:rsidR="00F2277C" w:rsidRPr="004C24C0" w:rsidRDefault="003D354D" w:rsidP="004C24C0">
      <w:pPr>
        <w:pStyle w:val="AccPolicyHeading"/>
        <w:spacing w:before="0"/>
        <w:rPr>
          <w:cs/>
        </w:rPr>
      </w:pPr>
      <w:r w:rsidRPr="004C24C0">
        <w:rPr>
          <w:sz w:val="24"/>
          <w:szCs w:val="24"/>
        </w:rPr>
        <w:t>1</w:t>
      </w:r>
      <w:r w:rsidR="00F2277C" w:rsidRPr="004C24C0">
        <w:rPr>
          <w:sz w:val="24"/>
          <w:szCs w:val="24"/>
        </w:rPr>
        <w:t>.</w:t>
      </w:r>
      <w:r w:rsidR="00F2277C" w:rsidRPr="004C24C0">
        <w:tab/>
      </w:r>
      <w:r w:rsidR="00F2277C" w:rsidRPr="004C24C0">
        <w:rPr>
          <w:spacing w:val="-2"/>
        </w:rPr>
        <w:t>GENERAL  INFORMATION  OF  THE  COMPANY</w:t>
      </w:r>
      <w:r w:rsidR="002E54B8" w:rsidRPr="004C24C0">
        <w:rPr>
          <w:spacing w:val="-2"/>
        </w:rPr>
        <w:t xml:space="preserve">  AND  GOING  CONCERN</w:t>
      </w:r>
    </w:p>
    <w:p w14:paraId="2DE17839" w14:textId="4FAC498F" w:rsidR="00F2277C" w:rsidRPr="004C24C0" w:rsidRDefault="007F6641" w:rsidP="004C24C0">
      <w:pPr>
        <w:tabs>
          <w:tab w:val="left" w:pos="9711"/>
          <w:tab w:val="left" w:pos="9960"/>
        </w:tabs>
        <w:spacing w:after="240" w:line="240" w:lineRule="auto"/>
        <w:ind w:left="547"/>
        <w:jc w:val="thaiDistribute"/>
        <w:rPr>
          <w:rFonts w:cs="Times New Roman"/>
          <w:sz w:val="24"/>
          <w:szCs w:val="24"/>
          <w:cs/>
          <w:lang w:val="en-US"/>
        </w:rPr>
      </w:pPr>
      <w:r w:rsidRPr="004C24C0">
        <w:rPr>
          <w:rFonts w:cs="Times New Roman"/>
          <w:spacing w:val="-6"/>
          <w:sz w:val="24"/>
          <w:szCs w:val="24"/>
          <w:lang w:val="en-US"/>
        </w:rPr>
        <w:t>PSG</w:t>
      </w:r>
      <w:r w:rsidR="00F2277C" w:rsidRPr="004C24C0">
        <w:rPr>
          <w:rFonts w:cs="Times New Roman"/>
          <w:spacing w:val="-6"/>
          <w:sz w:val="24"/>
          <w:szCs w:val="24"/>
          <w:lang w:val="en-US"/>
        </w:rPr>
        <w:t xml:space="preserve"> Corporation Public Company Limited </w:t>
      </w:r>
      <w:r w:rsidR="007554D6" w:rsidRPr="004C24C0">
        <w:rPr>
          <w:rFonts w:cs="Times New Roman"/>
          <w:spacing w:val="-6"/>
          <w:sz w:val="24"/>
          <w:szCs w:val="24"/>
          <w:lang w:val="en-US"/>
        </w:rPr>
        <w:t>(Formerly T</w:t>
      </w:r>
      <w:r w:rsidRPr="004C24C0">
        <w:rPr>
          <w:rFonts w:cs="Times New Roman"/>
          <w:spacing w:val="-6"/>
          <w:sz w:val="24"/>
          <w:szCs w:val="24"/>
          <w:lang w:val="en-US"/>
        </w:rPr>
        <w:t xml:space="preserve"> </w:t>
      </w:r>
      <w:r w:rsidR="007554D6" w:rsidRPr="004C24C0">
        <w:rPr>
          <w:rFonts w:cs="Times New Roman"/>
          <w:spacing w:val="-6"/>
          <w:sz w:val="24"/>
          <w:szCs w:val="24"/>
          <w:lang w:val="en-US"/>
        </w:rPr>
        <w:t xml:space="preserve">Engineering </w:t>
      </w:r>
      <w:r w:rsidRPr="004C24C0">
        <w:rPr>
          <w:rFonts w:cs="Times New Roman"/>
          <w:spacing w:val="-6"/>
          <w:sz w:val="24"/>
          <w:szCs w:val="24"/>
          <w:lang w:val="en-US"/>
        </w:rPr>
        <w:t>Corporation</w:t>
      </w:r>
      <w:r w:rsidR="007554D6" w:rsidRPr="004C24C0">
        <w:rPr>
          <w:rFonts w:cs="Times New Roman"/>
          <w:spacing w:val="-6"/>
          <w:sz w:val="24"/>
          <w:szCs w:val="24"/>
          <w:lang w:val="en-US"/>
        </w:rPr>
        <w:t xml:space="preserve"> Public Company Limited) </w:t>
      </w:r>
      <w:r w:rsidR="00F2277C" w:rsidRPr="004C24C0">
        <w:rPr>
          <w:rFonts w:cs="Times New Roman"/>
          <w:sz w:val="24"/>
          <w:szCs w:val="24"/>
          <w:lang w:val="en-US"/>
        </w:rPr>
        <w:t xml:space="preserve">(the “Company”) was incorporated in Thailand under the Civil and Commercial Code on April </w:t>
      </w:r>
      <w:r w:rsidR="003D354D" w:rsidRPr="004C24C0">
        <w:rPr>
          <w:rFonts w:cs="Times New Roman"/>
          <w:sz w:val="24"/>
          <w:szCs w:val="24"/>
          <w:lang w:val="en-US"/>
        </w:rPr>
        <w:t>10</w:t>
      </w:r>
      <w:r w:rsidR="00F2277C" w:rsidRPr="004C24C0">
        <w:rPr>
          <w:rFonts w:cs="Times New Roman"/>
          <w:sz w:val="24"/>
          <w:szCs w:val="24"/>
          <w:lang w:val="en-US"/>
        </w:rPr>
        <w:t xml:space="preserve">, </w:t>
      </w:r>
      <w:r w:rsidR="003D354D" w:rsidRPr="004C24C0">
        <w:rPr>
          <w:rFonts w:cs="Times New Roman"/>
          <w:sz w:val="24"/>
          <w:szCs w:val="24"/>
          <w:lang w:val="en-US"/>
        </w:rPr>
        <w:t>1981</w:t>
      </w:r>
      <w:r w:rsidR="00F2277C" w:rsidRPr="004C24C0">
        <w:rPr>
          <w:rFonts w:cs="Times New Roman"/>
          <w:sz w:val="24"/>
          <w:szCs w:val="24"/>
          <w:lang w:val="en-US"/>
        </w:rPr>
        <w:t xml:space="preserve"> and engages as a plant and building construction and other related services. </w:t>
      </w:r>
    </w:p>
    <w:p w14:paraId="3DCDF9ED" w14:textId="056B1286" w:rsidR="00F2277C" w:rsidRPr="004C24C0" w:rsidRDefault="00F2277C" w:rsidP="004C24C0">
      <w:pPr>
        <w:tabs>
          <w:tab w:val="left" w:pos="9711"/>
          <w:tab w:val="left" w:pos="9960"/>
        </w:tabs>
        <w:spacing w:after="240" w:line="240" w:lineRule="auto"/>
        <w:ind w:left="547"/>
        <w:jc w:val="thaiDistribute"/>
        <w:rPr>
          <w:rFonts w:cs="Times New Roman"/>
          <w:sz w:val="24"/>
          <w:szCs w:val="24"/>
          <w:lang w:val="en-US"/>
        </w:rPr>
      </w:pPr>
      <w:r w:rsidRPr="004C24C0">
        <w:rPr>
          <w:rFonts w:cs="Times New Roman"/>
          <w:sz w:val="24"/>
          <w:szCs w:val="24"/>
          <w:lang w:val="en-US"/>
        </w:rPr>
        <w:t xml:space="preserve">On July </w:t>
      </w:r>
      <w:r w:rsidR="003D354D" w:rsidRPr="004C24C0">
        <w:rPr>
          <w:rFonts w:cs="Times New Roman"/>
          <w:sz w:val="24"/>
          <w:szCs w:val="24"/>
          <w:lang w:val="en-US"/>
        </w:rPr>
        <w:t>14</w:t>
      </w:r>
      <w:r w:rsidRPr="004C24C0">
        <w:rPr>
          <w:rFonts w:cs="Times New Roman"/>
          <w:sz w:val="24"/>
          <w:szCs w:val="24"/>
          <w:lang w:val="en-US"/>
        </w:rPr>
        <w:t xml:space="preserve">, </w:t>
      </w:r>
      <w:r w:rsidR="003D354D" w:rsidRPr="004C24C0">
        <w:rPr>
          <w:rFonts w:cs="Times New Roman"/>
          <w:sz w:val="24"/>
          <w:szCs w:val="24"/>
          <w:lang w:val="en-US"/>
        </w:rPr>
        <w:t>2005</w:t>
      </w:r>
      <w:r w:rsidRPr="004C24C0">
        <w:rPr>
          <w:rFonts w:cs="Times New Roman"/>
          <w:sz w:val="24"/>
          <w:szCs w:val="24"/>
          <w:lang w:val="en-US"/>
        </w:rPr>
        <w:t xml:space="preserve">, the Company was registered under the Public Limited Company Act. </w:t>
      </w:r>
      <w:r w:rsidRPr="004C24C0">
        <w:rPr>
          <w:rFonts w:cs="Times New Roman"/>
          <w:sz w:val="24"/>
          <w:szCs w:val="24"/>
          <w:lang w:val="en-US"/>
        </w:rPr>
        <w:br/>
        <w:t xml:space="preserve">On September </w:t>
      </w:r>
      <w:r w:rsidR="003D354D" w:rsidRPr="004C24C0">
        <w:rPr>
          <w:rFonts w:cs="Times New Roman"/>
          <w:sz w:val="24"/>
          <w:szCs w:val="24"/>
          <w:lang w:val="en-US"/>
        </w:rPr>
        <w:t>28</w:t>
      </w:r>
      <w:r w:rsidRPr="004C24C0">
        <w:rPr>
          <w:rFonts w:cs="Times New Roman"/>
          <w:sz w:val="24"/>
          <w:szCs w:val="24"/>
          <w:lang w:val="en-US"/>
        </w:rPr>
        <w:t xml:space="preserve">, </w:t>
      </w:r>
      <w:r w:rsidR="003D354D" w:rsidRPr="004C24C0">
        <w:rPr>
          <w:rFonts w:cs="Times New Roman"/>
          <w:sz w:val="24"/>
          <w:szCs w:val="24"/>
          <w:lang w:val="en-US"/>
        </w:rPr>
        <w:t>2006</w:t>
      </w:r>
      <w:r w:rsidRPr="004C24C0">
        <w:rPr>
          <w:rFonts w:cs="Times New Roman"/>
          <w:sz w:val="24"/>
          <w:szCs w:val="24"/>
          <w:lang w:val="en-US"/>
        </w:rPr>
        <w:t>, the Company was listed in the Market for Alternative Investment (“MAI”) on the Stock Exchange of Thailand.</w:t>
      </w:r>
    </w:p>
    <w:p w14:paraId="50A11817" w14:textId="49D0EA7B" w:rsidR="00AE6C6E" w:rsidRPr="004C24C0" w:rsidRDefault="00AE6C6E" w:rsidP="004C24C0">
      <w:pPr>
        <w:tabs>
          <w:tab w:val="left" w:pos="9711"/>
          <w:tab w:val="left" w:pos="9960"/>
        </w:tabs>
        <w:spacing w:after="240" w:line="240" w:lineRule="auto"/>
        <w:ind w:left="547"/>
        <w:jc w:val="thaiDistribute"/>
        <w:rPr>
          <w:rFonts w:cs="Times New Roman"/>
          <w:sz w:val="24"/>
          <w:szCs w:val="24"/>
          <w:lang w:val="en-US"/>
        </w:rPr>
      </w:pPr>
      <w:r w:rsidRPr="004C24C0">
        <w:rPr>
          <w:rFonts w:cs="Times New Roman"/>
          <w:sz w:val="24"/>
          <w:szCs w:val="24"/>
          <w:lang w:val="en-US"/>
        </w:rPr>
        <w:t>On October 12, 2021, the Extraordinary General Shareholders’ Meeting passed the resolutions to approve change the name of the Company from “T Engineering Corporation Public Company Limited” to “PSG Corporation Public Company Limited” which registered changing of the name of the Company with the Department of Business Development on October 27, 2021.</w:t>
      </w:r>
    </w:p>
    <w:p w14:paraId="21F9BD0F" w14:textId="55AFB434" w:rsidR="009F19C0" w:rsidRPr="004C24C0" w:rsidRDefault="009F19C0" w:rsidP="004C24C0">
      <w:pPr>
        <w:tabs>
          <w:tab w:val="left" w:pos="9711"/>
          <w:tab w:val="left" w:pos="9960"/>
        </w:tabs>
        <w:spacing w:after="240" w:line="240" w:lineRule="auto"/>
        <w:ind w:left="547"/>
        <w:jc w:val="thaiDistribute"/>
        <w:rPr>
          <w:rFonts w:cs="Times New Roman"/>
          <w:sz w:val="24"/>
          <w:szCs w:val="24"/>
          <w:lang w:val="en-US"/>
        </w:rPr>
      </w:pPr>
      <w:r w:rsidRPr="004C24C0">
        <w:rPr>
          <w:rFonts w:cs="Times New Roman"/>
          <w:sz w:val="24"/>
          <w:szCs w:val="24"/>
          <w:lang w:val="en-US"/>
        </w:rPr>
        <w:t xml:space="preserve">As at December </w:t>
      </w:r>
      <w:r w:rsidR="003D354D" w:rsidRPr="004C24C0">
        <w:rPr>
          <w:rFonts w:cs="Times New Roman"/>
          <w:sz w:val="24"/>
          <w:szCs w:val="24"/>
          <w:lang w:val="en-US"/>
        </w:rPr>
        <w:t>31</w:t>
      </w:r>
      <w:r w:rsidRPr="004C24C0">
        <w:rPr>
          <w:rFonts w:cs="Times New Roman"/>
          <w:sz w:val="24"/>
          <w:szCs w:val="24"/>
          <w:lang w:val="en-US"/>
        </w:rPr>
        <w:t xml:space="preserve">, </w:t>
      </w:r>
      <w:r w:rsidR="003D354D" w:rsidRPr="004C24C0">
        <w:rPr>
          <w:rFonts w:cs="Times New Roman"/>
          <w:sz w:val="24"/>
          <w:szCs w:val="24"/>
          <w:lang w:val="en-US"/>
        </w:rPr>
        <w:t>202</w:t>
      </w:r>
      <w:r w:rsidR="00193F37" w:rsidRPr="004C24C0">
        <w:rPr>
          <w:rFonts w:cs="Times New Roman"/>
          <w:sz w:val="24"/>
          <w:szCs w:val="24"/>
          <w:lang w:val="en-US"/>
        </w:rPr>
        <w:t>1</w:t>
      </w:r>
      <w:r w:rsidRPr="004C24C0">
        <w:rPr>
          <w:rFonts w:cs="Times New Roman"/>
          <w:sz w:val="24"/>
          <w:szCs w:val="24"/>
          <w:lang w:val="en-US"/>
        </w:rPr>
        <w:t xml:space="preserve">, the registered office of the Company is located at </w:t>
      </w:r>
      <w:r w:rsidR="003D354D" w:rsidRPr="004C24C0">
        <w:rPr>
          <w:rFonts w:cs="Times New Roman"/>
          <w:sz w:val="24"/>
          <w:szCs w:val="24"/>
          <w:lang w:val="en-US"/>
        </w:rPr>
        <w:t>242</w:t>
      </w:r>
      <w:r w:rsidRPr="004C24C0">
        <w:rPr>
          <w:rFonts w:cs="Times New Roman"/>
          <w:sz w:val="24"/>
          <w:szCs w:val="24"/>
          <w:lang w:val="en-US"/>
        </w:rPr>
        <w:t xml:space="preserve"> and </w:t>
      </w:r>
      <w:r w:rsidR="003D354D" w:rsidRPr="004C24C0">
        <w:rPr>
          <w:rFonts w:cs="Times New Roman"/>
          <w:sz w:val="24"/>
          <w:szCs w:val="24"/>
          <w:lang w:val="en-US"/>
        </w:rPr>
        <w:t>244</w:t>
      </w:r>
      <w:r w:rsidRPr="004C24C0">
        <w:rPr>
          <w:rFonts w:cs="Times New Roman"/>
          <w:sz w:val="24"/>
          <w:szCs w:val="24"/>
          <w:lang w:val="en-US"/>
        </w:rPr>
        <w:t xml:space="preserve"> Krung Thonburi Road, Klong Ton Sai, Khlong San District, Bangkok.</w:t>
      </w:r>
    </w:p>
    <w:p w14:paraId="3C75933D" w14:textId="77777777" w:rsidR="00392AE2" w:rsidRPr="004C24C0" w:rsidRDefault="00392AE2" w:rsidP="004C24C0">
      <w:pPr>
        <w:spacing w:after="240" w:line="240" w:lineRule="auto"/>
        <w:ind w:left="547"/>
        <w:jc w:val="thaiDistribute"/>
        <w:rPr>
          <w:rFonts w:cs="Times New Roman"/>
          <w:spacing w:val="-6"/>
          <w:sz w:val="24"/>
          <w:szCs w:val="24"/>
          <w:u w:val="single"/>
          <w:lang w:val="en-US"/>
        </w:rPr>
      </w:pPr>
      <w:r w:rsidRPr="004C24C0">
        <w:rPr>
          <w:rFonts w:cs="Times New Roman"/>
          <w:spacing w:val="-6"/>
          <w:sz w:val="24"/>
          <w:szCs w:val="24"/>
          <w:u w:val="single"/>
          <w:lang w:val="en-US"/>
        </w:rPr>
        <w:t>Going Concern</w:t>
      </w:r>
    </w:p>
    <w:p w14:paraId="3E5444A0" w14:textId="5860C8DD" w:rsidR="00193F37" w:rsidRPr="004C24C0" w:rsidRDefault="00A92447" w:rsidP="004C24C0">
      <w:pPr>
        <w:spacing w:after="240" w:line="240" w:lineRule="auto"/>
        <w:ind w:left="547"/>
        <w:jc w:val="thaiDistribute"/>
        <w:rPr>
          <w:rFonts w:cs="Times New Roman"/>
          <w:strike/>
          <w:sz w:val="24"/>
          <w:szCs w:val="24"/>
          <w:lang w:val="en-US"/>
        </w:rPr>
      </w:pPr>
      <w:r w:rsidRPr="004C24C0">
        <w:rPr>
          <w:rFonts w:cs="Times New Roman"/>
          <w:spacing w:val="-6"/>
          <w:sz w:val="24"/>
          <w:szCs w:val="24"/>
          <w:lang w:val="en-US"/>
        </w:rPr>
        <w:t xml:space="preserve">As at </w:t>
      </w:r>
      <w:r w:rsidR="00A74EF0" w:rsidRPr="004C24C0">
        <w:rPr>
          <w:rFonts w:cs="Times New Roman"/>
          <w:sz w:val="24"/>
          <w:szCs w:val="24"/>
          <w:lang w:val="en-US"/>
        </w:rPr>
        <w:t>December</w:t>
      </w:r>
      <w:r w:rsidR="00193F37" w:rsidRPr="004C24C0">
        <w:rPr>
          <w:rFonts w:cs="Times New Roman"/>
          <w:sz w:val="24"/>
          <w:szCs w:val="24"/>
          <w:lang w:val="en-US"/>
        </w:rPr>
        <w:t xml:space="preserve"> 3</w:t>
      </w:r>
      <w:r w:rsidR="00A74EF0" w:rsidRPr="004C24C0">
        <w:rPr>
          <w:rFonts w:cs="Times New Roman"/>
          <w:sz w:val="24"/>
          <w:szCs w:val="24"/>
          <w:lang w:val="en-US"/>
        </w:rPr>
        <w:t>1</w:t>
      </w:r>
      <w:r w:rsidR="00193F37" w:rsidRPr="004C24C0">
        <w:rPr>
          <w:rFonts w:cs="Times New Roman"/>
          <w:sz w:val="24"/>
          <w:szCs w:val="24"/>
          <w:lang w:val="en-US"/>
        </w:rPr>
        <w:t>, 2021</w:t>
      </w:r>
      <w:r w:rsidRPr="004C24C0">
        <w:rPr>
          <w:rFonts w:cs="Times New Roman"/>
          <w:spacing w:val="-6"/>
          <w:sz w:val="24"/>
          <w:szCs w:val="24"/>
          <w:lang w:val="en-US"/>
        </w:rPr>
        <w:t xml:space="preserve">, the Company </w:t>
      </w:r>
      <w:r w:rsidR="00392AE2" w:rsidRPr="004C24C0">
        <w:rPr>
          <w:rFonts w:cs="Times New Roman"/>
          <w:sz w:val="24"/>
          <w:szCs w:val="24"/>
          <w:lang w:val="en-US"/>
        </w:rPr>
        <w:t xml:space="preserve">had </w:t>
      </w:r>
      <w:r w:rsidR="00193F37" w:rsidRPr="004C24C0">
        <w:rPr>
          <w:rFonts w:cs="Times New Roman"/>
          <w:sz w:val="24"/>
          <w:szCs w:val="24"/>
          <w:lang w:val="en-US"/>
        </w:rPr>
        <w:t>substantial deficit of Baht</w:t>
      </w:r>
      <w:r w:rsidR="00A74EF0" w:rsidRPr="004C24C0">
        <w:rPr>
          <w:rFonts w:cs="Times New Roman"/>
          <w:sz w:val="24"/>
          <w:szCs w:val="24"/>
          <w:lang w:val="en-US"/>
        </w:rPr>
        <w:t xml:space="preserve"> </w:t>
      </w:r>
      <w:r w:rsidR="00811B02" w:rsidRPr="004C24C0">
        <w:rPr>
          <w:rFonts w:cs="Times New Roman"/>
          <w:sz w:val="24"/>
          <w:szCs w:val="24"/>
          <w:lang w:val="en-US"/>
        </w:rPr>
        <w:t>1,54</w:t>
      </w:r>
      <w:r w:rsidR="003E541A" w:rsidRPr="004C24C0">
        <w:rPr>
          <w:rFonts w:cs="Times New Roman"/>
          <w:sz w:val="24"/>
          <w:szCs w:val="24"/>
          <w:lang w:val="en-US"/>
        </w:rPr>
        <w:t>6.75</w:t>
      </w:r>
      <w:r w:rsidR="00811B02" w:rsidRPr="004C24C0">
        <w:rPr>
          <w:rFonts w:cs="Times New Roman"/>
          <w:sz w:val="24"/>
          <w:szCs w:val="24"/>
          <w:lang w:val="en-US"/>
        </w:rPr>
        <w:t xml:space="preserve"> </w:t>
      </w:r>
      <w:r w:rsidR="00392AE2" w:rsidRPr="004C24C0">
        <w:rPr>
          <w:rFonts w:cs="Times New Roman"/>
          <w:sz w:val="24"/>
          <w:szCs w:val="24"/>
          <w:lang w:val="en-US"/>
        </w:rPr>
        <w:t>million</w:t>
      </w:r>
      <w:r w:rsidR="007F6641" w:rsidRPr="004C24C0">
        <w:rPr>
          <w:rFonts w:cs="Times New Roman"/>
          <w:sz w:val="24"/>
          <w:szCs w:val="24"/>
          <w:lang w:val="en-US"/>
        </w:rPr>
        <w:t xml:space="preserve">. </w:t>
      </w:r>
      <w:r w:rsidR="00811B02" w:rsidRPr="004C24C0">
        <w:rPr>
          <w:rFonts w:cs="Times New Roman"/>
          <w:sz w:val="24"/>
          <w:szCs w:val="24"/>
          <w:lang w:val="en-US"/>
        </w:rPr>
        <w:br/>
      </w:r>
      <w:r w:rsidR="00193F37" w:rsidRPr="004C24C0">
        <w:rPr>
          <w:rFonts w:cs="Times New Roman"/>
          <w:sz w:val="24"/>
          <w:szCs w:val="24"/>
          <w:lang w:val="en-US"/>
        </w:rPr>
        <w:t xml:space="preserve">In addition, the Company also had comprehensive loss for the </w:t>
      </w:r>
      <w:r w:rsidR="00811B02" w:rsidRPr="004C24C0">
        <w:rPr>
          <w:rFonts w:cs="Times New Roman"/>
          <w:sz w:val="24"/>
          <w:szCs w:val="24"/>
          <w:lang w:val="en-US"/>
        </w:rPr>
        <w:t>year</w:t>
      </w:r>
      <w:r w:rsidR="00193F37" w:rsidRPr="004C24C0">
        <w:rPr>
          <w:rFonts w:cs="Times New Roman"/>
          <w:sz w:val="24"/>
          <w:szCs w:val="24"/>
          <w:lang w:val="en-US"/>
        </w:rPr>
        <w:t xml:space="preserve"> ended </w:t>
      </w:r>
      <w:r w:rsidR="00A74EF0" w:rsidRPr="004C24C0">
        <w:rPr>
          <w:rFonts w:cs="Times New Roman"/>
          <w:sz w:val="24"/>
          <w:szCs w:val="24"/>
          <w:lang w:val="en-US"/>
        </w:rPr>
        <w:t>December 31</w:t>
      </w:r>
      <w:r w:rsidR="00193F37" w:rsidRPr="004C24C0">
        <w:rPr>
          <w:rFonts w:cs="Times New Roman"/>
          <w:sz w:val="24"/>
          <w:szCs w:val="24"/>
          <w:lang w:val="en-US"/>
        </w:rPr>
        <w:t xml:space="preserve">, 2021 of Baht </w:t>
      </w:r>
      <w:r w:rsidR="00811B02" w:rsidRPr="004C24C0">
        <w:rPr>
          <w:rFonts w:cs="Times New Roman"/>
          <w:sz w:val="24"/>
          <w:szCs w:val="24"/>
          <w:lang w:val="en-US"/>
        </w:rPr>
        <w:t>4</w:t>
      </w:r>
      <w:r w:rsidR="003E541A" w:rsidRPr="004C24C0">
        <w:rPr>
          <w:rFonts w:cs="Times New Roman"/>
          <w:sz w:val="24"/>
          <w:szCs w:val="24"/>
          <w:lang w:val="en-US"/>
        </w:rPr>
        <w:t>3.29</w:t>
      </w:r>
      <w:r w:rsidR="00193F37" w:rsidRPr="004C24C0">
        <w:rPr>
          <w:rFonts w:cs="Times New Roman"/>
          <w:sz w:val="24"/>
          <w:szCs w:val="24"/>
          <w:lang w:val="en-US"/>
        </w:rPr>
        <w:t xml:space="preserve"> million. </w:t>
      </w:r>
      <w:r w:rsidR="00EB0E8B" w:rsidRPr="004C24C0">
        <w:rPr>
          <w:rFonts w:cs="Times New Roman"/>
          <w:sz w:val="24"/>
          <w:szCs w:val="24"/>
          <w:lang w:val="en-US"/>
        </w:rPr>
        <w:t xml:space="preserve">The current ratio as at </w:t>
      </w:r>
      <w:r w:rsidR="00A74EF0" w:rsidRPr="004C24C0">
        <w:rPr>
          <w:rFonts w:cs="Times New Roman"/>
          <w:sz w:val="24"/>
          <w:szCs w:val="24"/>
          <w:lang w:val="en-US"/>
        </w:rPr>
        <w:t>December 31</w:t>
      </w:r>
      <w:r w:rsidR="00193F37" w:rsidRPr="004C24C0">
        <w:rPr>
          <w:rFonts w:cs="Times New Roman"/>
          <w:sz w:val="24"/>
          <w:szCs w:val="24"/>
          <w:lang w:val="en-US"/>
        </w:rPr>
        <w:t xml:space="preserve">, 2021 and, 2020 are </w:t>
      </w:r>
      <w:r w:rsidR="00811B02" w:rsidRPr="004C24C0">
        <w:rPr>
          <w:rFonts w:cs="Times New Roman"/>
          <w:sz w:val="24"/>
          <w:szCs w:val="24"/>
          <w:lang w:val="en-US"/>
        </w:rPr>
        <w:t>1</w:t>
      </w:r>
      <w:r w:rsidR="003E541A" w:rsidRPr="004C24C0">
        <w:rPr>
          <w:rFonts w:cs="Times New Roman"/>
          <w:sz w:val="24"/>
          <w:szCs w:val="24"/>
          <w:lang w:val="en-US"/>
        </w:rPr>
        <w:t>6.98</w:t>
      </w:r>
      <w:r w:rsidR="00A74EF0" w:rsidRPr="004C24C0">
        <w:rPr>
          <w:rFonts w:cs="Times New Roman"/>
          <w:sz w:val="24"/>
          <w:szCs w:val="24"/>
          <w:lang w:val="en-US"/>
        </w:rPr>
        <w:t xml:space="preserve"> </w:t>
      </w:r>
      <w:r w:rsidR="00A74EF0" w:rsidRPr="004C24C0">
        <w:rPr>
          <w:rFonts w:cs="Times New Roman"/>
          <w:spacing w:val="-4"/>
          <w:sz w:val="24"/>
          <w:szCs w:val="24"/>
          <w:lang w:val="en-US"/>
        </w:rPr>
        <w:t>a</w:t>
      </w:r>
      <w:r w:rsidR="00193F37" w:rsidRPr="004C24C0">
        <w:rPr>
          <w:rFonts w:cs="Times New Roman"/>
          <w:spacing w:val="-4"/>
          <w:sz w:val="24"/>
          <w:szCs w:val="24"/>
          <w:lang w:val="en-US"/>
        </w:rPr>
        <w:t>nd 0.77</w:t>
      </w:r>
      <w:r w:rsidR="00EB0E8B" w:rsidRPr="004C24C0">
        <w:rPr>
          <w:rFonts w:cs="Times New Roman"/>
          <w:spacing w:val="-4"/>
          <w:sz w:val="24"/>
          <w:szCs w:val="24"/>
          <w:lang w:val="en-US"/>
        </w:rPr>
        <w:t xml:space="preserve">, respectively. </w:t>
      </w:r>
      <w:r w:rsidR="00392AE2" w:rsidRPr="004C24C0">
        <w:rPr>
          <w:rFonts w:cs="Times New Roman"/>
          <w:sz w:val="24"/>
          <w:szCs w:val="24"/>
          <w:lang w:val="en-US"/>
        </w:rPr>
        <w:t>The</w:t>
      </w:r>
      <w:r w:rsidR="00193F37" w:rsidRPr="004C24C0">
        <w:rPr>
          <w:rFonts w:cs="Times New Roman"/>
          <w:sz w:val="24"/>
          <w:szCs w:val="24"/>
          <w:lang w:val="en-US"/>
        </w:rPr>
        <w:t xml:space="preserve"> </w:t>
      </w:r>
      <w:r w:rsidR="00392AE2" w:rsidRPr="004C24C0">
        <w:rPr>
          <w:rFonts w:cs="Times New Roman"/>
          <w:sz w:val="24"/>
          <w:szCs w:val="24"/>
          <w:lang w:val="en-US"/>
        </w:rPr>
        <w:t xml:space="preserve">Company </w:t>
      </w:r>
      <w:r w:rsidR="00193F37" w:rsidRPr="004C24C0">
        <w:rPr>
          <w:rFonts w:cs="Times New Roman"/>
          <w:spacing w:val="-2"/>
          <w:sz w:val="24"/>
          <w:szCs w:val="24"/>
          <w:lang w:val="en-US"/>
        </w:rPr>
        <w:t>currently</w:t>
      </w:r>
      <w:r w:rsidR="00193F37" w:rsidRPr="004C24C0">
        <w:rPr>
          <w:rFonts w:cs="Times New Roman"/>
          <w:sz w:val="24"/>
          <w:szCs w:val="24"/>
          <w:lang w:val="en-US"/>
        </w:rPr>
        <w:t xml:space="preserve"> has only one construction project.</w:t>
      </w:r>
      <w:r w:rsidR="007F6641" w:rsidRPr="004C24C0">
        <w:rPr>
          <w:rFonts w:cs="Times New Roman"/>
          <w:sz w:val="24"/>
          <w:szCs w:val="24"/>
          <w:lang w:val="en-US"/>
        </w:rPr>
        <w:t xml:space="preserve"> </w:t>
      </w:r>
      <w:r w:rsidR="00392AE2" w:rsidRPr="004C24C0">
        <w:rPr>
          <w:rFonts w:cs="Times New Roman"/>
          <w:sz w:val="24"/>
          <w:szCs w:val="24"/>
          <w:lang w:val="en-US"/>
        </w:rPr>
        <w:t>However, the Company’s management believes that the preparation of the financial statements in accordance with the ongoing concern basis is still appropriate</w:t>
      </w:r>
      <w:r w:rsidR="00C74610" w:rsidRPr="004C24C0">
        <w:rPr>
          <w:rFonts w:cs="Times New Roman"/>
          <w:sz w:val="24"/>
          <w:szCs w:val="24"/>
          <w:lang w:val="en-US"/>
        </w:rPr>
        <w:t xml:space="preserve"> due to the following</w:t>
      </w:r>
      <w:r w:rsidR="00C342AB">
        <w:rPr>
          <w:sz w:val="24"/>
          <w:szCs w:val="30"/>
          <w:lang w:val="en-US"/>
        </w:rPr>
        <w:t>:</w:t>
      </w:r>
      <w:r w:rsidR="00193F37" w:rsidRPr="004C24C0">
        <w:rPr>
          <w:rFonts w:cs="Times New Roman"/>
          <w:sz w:val="24"/>
          <w:szCs w:val="24"/>
          <w:lang w:val="en-US"/>
        </w:rPr>
        <w:t xml:space="preserve"> </w:t>
      </w:r>
    </w:p>
    <w:p w14:paraId="2C9EA12B" w14:textId="6389EE00" w:rsidR="00193F37" w:rsidRPr="004C24C0" w:rsidRDefault="00C74610" w:rsidP="004C24C0">
      <w:pPr>
        <w:pStyle w:val="ListParagraph"/>
        <w:numPr>
          <w:ilvl w:val="0"/>
          <w:numId w:val="20"/>
        </w:numPr>
        <w:spacing w:after="240" w:line="240" w:lineRule="auto"/>
        <w:contextualSpacing w:val="0"/>
        <w:jc w:val="thaiDistribute"/>
        <w:rPr>
          <w:rFonts w:cs="Times New Roman"/>
          <w:sz w:val="24"/>
          <w:szCs w:val="24"/>
          <w:lang w:val="en-US"/>
        </w:rPr>
      </w:pPr>
      <w:r w:rsidRPr="004C24C0">
        <w:rPr>
          <w:rFonts w:cs="Times New Roman"/>
          <w:sz w:val="24"/>
          <w:szCs w:val="24"/>
          <w:lang w:val="en-US"/>
        </w:rPr>
        <w:t>O</w:t>
      </w:r>
      <w:r w:rsidR="00193F37" w:rsidRPr="004C24C0">
        <w:rPr>
          <w:rFonts w:cs="Times New Roman"/>
          <w:sz w:val="24"/>
          <w:szCs w:val="24"/>
          <w:lang w:val="en-US"/>
        </w:rPr>
        <w:t xml:space="preserve">n August 13, 2021, the Board of Directors’ Meeting No. 4/2021 passed a resolution to approve the going concern plan to find investor who is able to enhance the potential in financial and both of domestic and overseas construction projects. The Company </w:t>
      </w:r>
      <w:r w:rsidR="00120B0F" w:rsidRPr="004C24C0">
        <w:rPr>
          <w:rFonts w:cs="Times New Roman"/>
          <w:sz w:val="24"/>
          <w:szCs w:val="24"/>
          <w:lang w:val="en-US"/>
        </w:rPr>
        <w:t>was able to</w:t>
      </w:r>
      <w:r w:rsidR="00193F37" w:rsidRPr="004C24C0">
        <w:rPr>
          <w:rFonts w:cs="Times New Roman"/>
          <w:sz w:val="24"/>
          <w:szCs w:val="24"/>
          <w:lang w:val="en-US"/>
        </w:rPr>
        <w:t xml:space="preserve"> find the investor according to the plan.</w:t>
      </w:r>
    </w:p>
    <w:p w14:paraId="50D4B81D" w14:textId="4085CDB1" w:rsidR="00193F37" w:rsidRPr="004C24C0" w:rsidRDefault="00193F37" w:rsidP="004C24C0">
      <w:pPr>
        <w:pStyle w:val="ListParagraph"/>
        <w:numPr>
          <w:ilvl w:val="0"/>
          <w:numId w:val="20"/>
        </w:numPr>
        <w:spacing w:after="240" w:line="240" w:lineRule="auto"/>
        <w:contextualSpacing w:val="0"/>
        <w:jc w:val="thaiDistribute"/>
        <w:rPr>
          <w:rFonts w:cs="Times New Roman"/>
          <w:sz w:val="24"/>
          <w:szCs w:val="24"/>
          <w:lang w:val="en-US"/>
        </w:rPr>
      </w:pPr>
      <w:r w:rsidRPr="004C24C0">
        <w:rPr>
          <w:rFonts w:cs="Times New Roman"/>
          <w:sz w:val="24"/>
          <w:szCs w:val="24"/>
          <w:lang w:val="en-US"/>
        </w:rPr>
        <w:t xml:space="preserve">Subsequently, on October 12, 2021, the Extraordinary General Shareholders’ Meeting </w:t>
      </w:r>
      <w:r w:rsidRPr="004C24C0">
        <w:rPr>
          <w:rFonts w:cs="Times New Roman"/>
          <w:spacing w:val="-4"/>
          <w:sz w:val="24"/>
          <w:szCs w:val="24"/>
          <w:lang w:val="en-US"/>
        </w:rPr>
        <w:t>passed a resolution to approve to the increase in registered share capital</w:t>
      </w:r>
      <w:r w:rsidR="002206C0" w:rsidRPr="004C24C0">
        <w:rPr>
          <w:rFonts w:cs="Times New Roman"/>
          <w:spacing w:val="-4"/>
          <w:sz w:val="24"/>
          <w:szCs w:val="30"/>
          <w:lang w:val="en-US"/>
        </w:rPr>
        <w:t xml:space="preserve">, </w:t>
      </w:r>
      <w:r w:rsidR="00D03CC2" w:rsidRPr="004C24C0">
        <w:rPr>
          <w:rFonts w:cs="Times New Roman"/>
          <w:spacing w:val="-4"/>
          <w:sz w:val="24"/>
          <w:szCs w:val="30"/>
          <w:lang w:val="en-US"/>
        </w:rPr>
        <w:t xml:space="preserve">which </w:t>
      </w:r>
      <w:r w:rsidR="002206C0" w:rsidRPr="004C24C0">
        <w:rPr>
          <w:rFonts w:cs="Times New Roman"/>
          <w:spacing w:val="-4"/>
          <w:sz w:val="24"/>
          <w:szCs w:val="30"/>
          <w:lang w:val="en-US"/>
        </w:rPr>
        <w:t>t</w:t>
      </w:r>
      <w:r w:rsidRPr="004C24C0">
        <w:rPr>
          <w:rFonts w:cs="Times New Roman"/>
          <w:spacing w:val="-4"/>
          <w:sz w:val="24"/>
          <w:szCs w:val="24"/>
          <w:lang w:val="en-US"/>
        </w:rPr>
        <w:t>he Company</w:t>
      </w:r>
      <w:r w:rsidRPr="004C24C0">
        <w:rPr>
          <w:rFonts w:cs="Times New Roman"/>
          <w:sz w:val="24"/>
          <w:szCs w:val="24"/>
          <w:lang w:val="en-US"/>
        </w:rPr>
        <w:t xml:space="preserve"> received </w:t>
      </w:r>
      <w:r w:rsidR="002206C0" w:rsidRPr="004C24C0">
        <w:rPr>
          <w:rFonts w:cs="Times New Roman"/>
          <w:sz w:val="24"/>
          <w:szCs w:val="24"/>
          <w:lang w:val="en-US"/>
        </w:rPr>
        <w:t xml:space="preserve">additional share subscriptions </w:t>
      </w:r>
      <w:r w:rsidRPr="004C24C0">
        <w:rPr>
          <w:rFonts w:cs="Times New Roman"/>
          <w:sz w:val="24"/>
          <w:szCs w:val="24"/>
          <w:lang w:val="en-US"/>
        </w:rPr>
        <w:t xml:space="preserve">in amount of Baht 1,080.88 million in October 2021. Therefore, the Company has sufficient </w:t>
      </w:r>
      <w:r w:rsidR="009B1400" w:rsidRPr="004C24C0">
        <w:rPr>
          <w:rFonts w:cs="Times New Roman"/>
          <w:sz w:val="24"/>
          <w:szCs w:val="24"/>
          <w:lang w:val="en-US"/>
        </w:rPr>
        <w:t xml:space="preserve">working </w:t>
      </w:r>
      <w:r w:rsidRPr="004C24C0">
        <w:rPr>
          <w:rFonts w:cs="Times New Roman"/>
          <w:sz w:val="24"/>
          <w:szCs w:val="24"/>
          <w:lang w:val="en-US"/>
        </w:rPr>
        <w:t>capital for its business operations for a period of</w:t>
      </w:r>
      <w:r w:rsidR="009B1400" w:rsidRPr="004C24C0">
        <w:rPr>
          <w:rFonts w:cs="Times New Roman"/>
          <w:sz w:val="24"/>
          <w:szCs w:val="24"/>
          <w:lang w:val="en-US"/>
        </w:rPr>
        <w:t xml:space="preserve"> at least</w:t>
      </w:r>
      <w:r w:rsidRPr="004C24C0">
        <w:rPr>
          <w:rFonts w:cs="Times New Roman"/>
          <w:sz w:val="24"/>
          <w:szCs w:val="24"/>
          <w:lang w:val="en-US"/>
        </w:rPr>
        <w:t xml:space="preserve"> 12 months from the financial statements date (see Note </w:t>
      </w:r>
      <w:r w:rsidR="00811B02" w:rsidRPr="004C24C0">
        <w:rPr>
          <w:rFonts w:cs="Times New Roman"/>
          <w:sz w:val="24"/>
          <w:szCs w:val="24"/>
          <w:lang w:val="en-US"/>
        </w:rPr>
        <w:t>26.4</w:t>
      </w:r>
      <w:r w:rsidRPr="004C24C0">
        <w:rPr>
          <w:rFonts w:cs="Times New Roman"/>
          <w:sz w:val="24"/>
          <w:szCs w:val="24"/>
          <w:lang w:val="en-US"/>
        </w:rPr>
        <w:t>).</w:t>
      </w:r>
    </w:p>
    <w:p w14:paraId="34A7A8E9" w14:textId="0897625F" w:rsidR="008D2CBF" w:rsidRPr="004C24C0" w:rsidRDefault="008D2CBF" w:rsidP="004C24C0">
      <w:pPr>
        <w:pStyle w:val="ListParagraph"/>
        <w:numPr>
          <w:ilvl w:val="0"/>
          <w:numId w:val="20"/>
        </w:numPr>
        <w:spacing w:after="240" w:line="240" w:lineRule="auto"/>
        <w:contextualSpacing w:val="0"/>
        <w:jc w:val="thaiDistribute"/>
        <w:rPr>
          <w:rFonts w:cs="Times New Roman"/>
          <w:sz w:val="24"/>
          <w:szCs w:val="24"/>
          <w:lang w:val="en-US"/>
        </w:rPr>
      </w:pPr>
      <w:r w:rsidRPr="004C24C0">
        <w:rPr>
          <w:rFonts w:cs="Times New Roman"/>
          <w:sz w:val="24"/>
          <w:szCs w:val="24"/>
          <w:lang w:val="en-US"/>
        </w:rPr>
        <w:t xml:space="preserve">On March 31, 2021, the </w:t>
      </w:r>
      <w:r w:rsidRPr="004C24C0">
        <w:rPr>
          <w:rFonts w:cs="Times New Roman"/>
          <w:spacing w:val="-4"/>
          <w:sz w:val="24"/>
          <w:szCs w:val="24"/>
          <w:lang w:val="en-US"/>
        </w:rPr>
        <w:t xml:space="preserve">Company entered into the borrowing agreement with a financial institution to increase </w:t>
      </w:r>
      <w:r w:rsidR="00DE78D0" w:rsidRPr="004C24C0">
        <w:rPr>
          <w:rFonts w:cs="Times New Roman"/>
          <w:spacing w:val="-4"/>
          <w:sz w:val="24"/>
          <w:szCs w:val="24"/>
          <w:lang w:val="en-US"/>
        </w:rPr>
        <w:t xml:space="preserve">its </w:t>
      </w:r>
      <w:r w:rsidRPr="004C24C0">
        <w:rPr>
          <w:rFonts w:cs="Times New Roman"/>
          <w:spacing w:val="-4"/>
          <w:sz w:val="24"/>
          <w:szCs w:val="24"/>
          <w:lang w:val="en-US"/>
        </w:rPr>
        <w:t xml:space="preserve">liquidity for a credit facility of Baht 30 million for a period of </w:t>
      </w:r>
      <w:r w:rsidR="00DE78D0" w:rsidRPr="004C24C0">
        <w:rPr>
          <w:rFonts w:cs="Times New Roman"/>
          <w:spacing w:val="-4"/>
          <w:sz w:val="24"/>
          <w:szCs w:val="24"/>
          <w:lang w:val="en-US"/>
        </w:rPr>
        <w:br/>
      </w:r>
      <w:r w:rsidRPr="004C24C0">
        <w:rPr>
          <w:rFonts w:cs="Times New Roman"/>
          <w:spacing w:val="-6"/>
          <w:sz w:val="24"/>
          <w:szCs w:val="24"/>
          <w:lang w:val="en-US"/>
        </w:rPr>
        <w:t xml:space="preserve">3 years from the date of the contract signing which will mature on March 31, 2024, using its land as collateral. </w:t>
      </w:r>
      <w:r w:rsidRPr="004C24C0">
        <w:rPr>
          <w:rFonts w:cs="Times New Roman"/>
          <w:bCs/>
          <w:spacing w:val="-6"/>
          <w:sz w:val="24"/>
          <w:szCs w:val="30"/>
          <w:lang w:val="en-US"/>
        </w:rPr>
        <w:t xml:space="preserve">Later, </w:t>
      </w:r>
      <w:r w:rsidRPr="004C24C0">
        <w:rPr>
          <w:rFonts w:cs="Times New Roman"/>
          <w:bCs/>
          <w:spacing w:val="-6"/>
          <w:sz w:val="24"/>
          <w:szCs w:val="24"/>
          <w:lang w:val="en-US"/>
        </w:rPr>
        <w:t xml:space="preserve">on December 17, 2021, </w:t>
      </w:r>
      <w:r w:rsidRPr="004C24C0">
        <w:rPr>
          <w:rFonts w:cs="Times New Roman"/>
          <w:spacing w:val="-6"/>
          <w:sz w:val="24"/>
          <w:szCs w:val="24"/>
          <w:lang w:val="en-US"/>
        </w:rPr>
        <w:t>the Company repaid such borrowing in full.</w:t>
      </w:r>
    </w:p>
    <w:p w14:paraId="43EC5D46" w14:textId="77777777" w:rsidR="00894AD4" w:rsidRPr="004C24C0" w:rsidRDefault="00894AD4" w:rsidP="004C24C0">
      <w:pPr>
        <w:spacing w:after="240" w:line="240" w:lineRule="auto"/>
        <w:rPr>
          <w:rFonts w:cs="Times New Roman"/>
          <w:sz w:val="24"/>
          <w:szCs w:val="24"/>
          <w:lang w:val="en-US"/>
        </w:rPr>
      </w:pPr>
      <w:r w:rsidRPr="004C24C0">
        <w:rPr>
          <w:rFonts w:cs="Times New Roman"/>
          <w:sz w:val="24"/>
          <w:szCs w:val="24"/>
          <w:lang w:val="en-US"/>
        </w:rPr>
        <w:br w:type="page"/>
      </w:r>
    </w:p>
    <w:p w14:paraId="1655D39B" w14:textId="20504ED1" w:rsidR="00193F37" w:rsidRPr="004C24C0" w:rsidRDefault="00193F37" w:rsidP="004C24C0">
      <w:pPr>
        <w:spacing w:after="240" w:line="240" w:lineRule="auto"/>
        <w:ind w:firstLine="547"/>
        <w:jc w:val="thaiDistribute"/>
        <w:rPr>
          <w:rFonts w:cs="Times New Roman"/>
          <w:sz w:val="24"/>
          <w:szCs w:val="24"/>
          <w:u w:val="single"/>
          <w:lang w:val="en-US"/>
        </w:rPr>
      </w:pPr>
      <w:r w:rsidRPr="004C24C0">
        <w:rPr>
          <w:rFonts w:cs="Times New Roman"/>
          <w:sz w:val="24"/>
          <w:szCs w:val="24"/>
          <w:u w:val="single"/>
          <w:lang w:val="en-US"/>
        </w:rPr>
        <w:lastRenderedPageBreak/>
        <w:t>Operational plan after the increase of registered share capital</w:t>
      </w:r>
    </w:p>
    <w:p w14:paraId="24C954CE" w14:textId="0835D532" w:rsidR="00193F37" w:rsidRPr="004C24C0" w:rsidRDefault="00193F37" w:rsidP="004C24C0">
      <w:pPr>
        <w:spacing w:after="240" w:line="240" w:lineRule="auto"/>
        <w:ind w:left="547"/>
        <w:jc w:val="thaiDistribute"/>
        <w:rPr>
          <w:rFonts w:cs="Times New Roman"/>
          <w:sz w:val="24"/>
          <w:szCs w:val="24"/>
          <w:lang w:val="en-US"/>
        </w:rPr>
      </w:pPr>
      <w:r w:rsidRPr="004C24C0">
        <w:rPr>
          <w:rFonts w:cs="Times New Roman"/>
          <w:sz w:val="24"/>
          <w:szCs w:val="24"/>
          <w:lang w:val="en-US"/>
        </w:rPr>
        <w:t xml:space="preserve">The Company still engages </w:t>
      </w:r>
      <w:r w:rsidR="00D71202" w:rsidRPr="004C24C0">
        <w:rPr>
          <w:rFonts w:cs="Times New Roman"/>
          <w:sz w:val="24"/>
          <w:szCs w:val="24"/>
          <w:lang w:val="en-US"/>
        </w:rPr>
        <w:t>in</w:t>
      </w:r>
      <w:r w:rsidRPr="004C24C0">
        <w:rPr>
          <w:rFonts w:cs="Times New Roman"/>
          <w:sz w:val="24"/>
          <w:szCs w:val="24"/>
          <w:lang w:val="en-US"/>
        </w:rPr>
        <w:t xml:space="preserve"> construction business and has </w:t>
      </w:r>
      <w:r w:rsidR="00D71202" w:rsidRPr="004C24C0">
        <w:rPr>
          <w:rFonts w:cs="Times New Roman"/>
          <w:sz w:val="24"/>
          <w:szCs w:val="24"/>
          <w:lang w:val="en-US"/>
        </w:rPr>
        <w:t xml:space="preserve">a </w:t>
      </w:r>
      <w:r w:rsidRPr="004C24C0">
        <w:rPr>
          <w:rFonts w:cs="Times New Roman"/>
          <w:sz w:val="24"/>
          <w:szCs w:val="24"/>
          <w:lang w:val="en-US"/>
        </w:rPr>
        <w:t xml:space="preserve">plan to expand </w:t>
      </w:r>
      <w:r w:rsidR="00D71202" w:rsidRPr="004C24C0">
        <w:rPr>
          <w:rFonts w:cs="Times New Roman"/>
          <w:sz w:val="24"/>
          <w:szCs w:val="24"/>
          <w:lang w:val="en-US"/>
        </w:rPr>
        <w:t xml:space="preserve">its </w:t>
      </w:r>
      <w:r w:rsidRPr="004C24C0">
        <w:rPr>
          <w:rFonts w:cs="Times New Roman"/>
          <w:sz w:val="24"/>
          <w:szCs w:val="24"/>
          <w:lang w:val="en-US"/>
        </w:rPr>
        <w:t>business to bid</w:t>
      </w:r>
      <w:r w:rsidR="00D71202" w:rsidRPr="004C24C0">
        <w:rPr>
          <w:rFonts w:cs="Times New Roman"/>
          <w:sz w:val="24"/>
          <w:szCs w:val="24"/>
          <w:lang w:val="en-US"/>
        </w:rPr>
        <w:t xml:space="preserve"> the</w:t>
      </w:r>
      <w:r w:rsidRPr="004C24C0">
        <w:rPr>
          <w:rFonts w:cs="Times New Roman"/>
          <w:sz w:val="24"/>
          <w:szCs w:val="24"/>
          <w:lang w:val="en-US"/>
        </w:rPr>
        <w:t xml:space="preserve"> project</w:t>
      </w:r>
      <w:r w:rsidR="00D71202" w:rsidRPr="004C24C0">
        <w:rPr>
          <w:rFonts w:cs="Times New Roman"/>
          <w:sz w:val="24"/>
          <w:szCs w:val="24"/>
          <w:lang w:val="en-US"/>
        </w:rPr>
        <w:t>s</w:t>
      </w:r>
      <w:r w:rsidRPr="004C24C0">
        <w:rPr>
          <w:rFonts w:cs="Times New Roman"/>
          <w:sz w:val="24"/>
          <w:szCs w:val="24"/>
          <w:lang w:val="en-US"/>
        </w:rPr>
        <w:t xml:space="preserve"> of </w:t>
      </w:r>
      <w:r w:rsidR="00D71202" w:rsidRPr="004C24C0">
        <w:rPr>
          <w:rFonts w:cs="Times New Roman"/>
          <w:sz w:val="24"/>
          <w:szCs w:val="24"/>
          <w:lang w:val="en-US"/>
        </w:rPr>
        <w:t xml:space="preserve">the </w:t>
      </w:r>
      <w:r w:rsidRPr="004C24C0">
        <w:rPr>
          <w:rFonts w:cs="Times New Roman"/>
          <w:sz w:val="24"/>
          <w:szCs w:val="24"/>
          <w:lang w:val="en-US"/>
        </w:rPr>
        <w:t>nearby countr</w:t>
      </w:r>
      <w:r w:rsidR="00D71202" w:rsidRPr="004C24C0">
        <w:rPr>
          <w:rFonts w:cs="Times New Roman"/>
          <w:sz w:val="24"/>
          <w:szCs w:val="24"/>
          <w:lang w:val="en-US"/>
        </w:rPr>
        <w:t>ies</w:t>
      </w:r>
      <w:r w:rsidRPr="004C24C0">
        <w:rPr>
          <w:rFonts w:cs="Times New Roman"/>
          <w:sz w:val="24"/>
          <w:szCs w:val="24"/>
          <w:lang w:val="en-US"/>
        </w:rPr>
        <w:t xml:space="preserve"> which </w:t>
      </w:r>
      <w:r w:rsidR="00D71202" w:rsidRPr="004C24C0">
        <w:rPr>
          <w:rFonts w:cs="Times New Roman"/>
          <w:sz w:val="24"/>
          <w:szCs w:val="24"/>
          <w:lang w:val="en-US"/>
        </w:rPr>
        <w:t xml:space="preserve">may have </w:t>
      </w:r>
      <w:r w:rsidRPr="004C24C0">
        <w:rPr>
          <w:rFonts w:cs="Times New Roman"/>
          <w:sz w:val="24"/>
          <w:szCs w:val="24"/>
          <w:lang w:val="en-US"/>
        </w:rPr>
        <w:t>more channel</w:t>
      </w:r>
      <w:r w:rsidR="00D71202" w:rsidRPr="004C24C0">
        <w:rPr>
          <w:rFonts w:cs="Times New Roman"/>
          <w:sz w:val="24"/>
          <w:szCs w:val="24"/>
          <w:lang w:val="en-US"/>
        </w:rPr>
        <w:t>s</w:t>
      </w:r>
      <w:r w:rsidRPr="004C24C0">
        <w:rPr>
          <w:rFonts w:cs="Times New Roman"/>
          <w:sz w:val="24"/>
          <w:szCs w:val="24"/>
          <w:lang w:val="en-US"/>
        </w:rPr>
        <w:t xml:space="preserve">, </w:t>
      </w:r>
      <w:r w:rsidR="00D71202" w:rsidRPr="004C24C0">
        <w:rPr>
          <w:rFonts w:cs="Times New Roman"/>
          <w:sz w:val="24"/>
          <w:szCs w:val="24"/>
          <w:lang w:val="en-US"/>
        </w:rPr>
        <w:t>opportunities</w:t>
      </w:r>
      <w:r w:rsidRPr="004C24C0">
        <w:rPr>
          <w:rFonts w:cs="Times New Roman"/>
          <w:sz w:val="24"/>
          <w:szCs w:val="24"/>
          <w:lang w:val="en-US"/>
        </w:rPr>
        <w:t xml:space="preserve"> and higher profits because the competition in the construction industry in </w:t>
      </w:r>
      <w:r w:rsidR="00D71202" w:rsidRPr="004C24C0">
        <w:rPr>
          <w:rFonts w:cs="Times New Roman"/>
          <w:sz w:val="24"/>
          <w:szCs w:val="24"/>
          <w:lang w:val="en-US"/>
        </w:rPr>
        <w:t xml:space="preserve">the </w:t>
      </w:r>
      <w:r w:rsidRPr="004C24C0">
        <w:rPr>
          <w:rFonts w:cs="Times New Roman"/>
          <w:sz w:val="24"/>
          <w:szCs w:val="24"/>
          <w:lang w:val="en-US"/>
        </w:rPr>
        <w:t>nearby countr</w:t>
      </w:r>
      <w:r w:rsidR="00D71202" w:rsidRPr="004C24C0">
        <w:rPr>
          <w:rFonts w:cs="Times New Roman"/>
          <w:sz w:val="24"/>
          <w:szCs w:val="24"/>
          <w:lang w:val="en-US"/>
        </w:rPr>
        <w:t>ies</w:t>
      </w:r>
      <w:r w:rsidRPr="004C24C0">
        <w:rPr>
          <w:rFonts w:cs="Times New Roman"/>
          <w:sz w:val="24"/>
          <w:szCs w:val="24"/>
          <w:lang w:val="en-US"/>
        </w:rPr>
        <w:t xml:space="preserve"> is not as high as </w:t>
      </w:r>
      <w:r w:rsidR="00FA695C" w:rsidRPr="004C24C0">
        <w:rPr>
          <w:rFonts w:cs="Times New Roman"/>
          <w:sz w:val="24"/>
          <w:szCs w:val="24"/>
          <w:lang w:val="en-US"/>
        </w:rPr>
        <w:t xml:space="preserve">that of </w:t>
      </w:r>
      <w:r w:rsidRPr="004C24C0">
        <w:rPr>
          <w:rFonts w:cs="Times New Roman"/>
          <w:sz w:val="24"/>
          <w:szCs w:val="24"/>
          <w:lang w:val="en-US"/>
        </w:rPr>
        <w:t>the domestic</w:t>
      </w:r>
      <w:r w:rsidR="00FA695C" w:rsidRPr="004C24C0">
        <w:rPr>
          <w:rFonts w:cs="Times New Roman"/>
          <w:sz w:val="24"/>
          <w:szCs w:val="24"/>
          <w:lang w:val="en-US"/>
        </w:rPr>
        <w:t>.</w:t>
      </w:r>
      <w:r w:rsidRPr="004C24C0">
        <w:rPr>
          <w:rFonts w:cs="Times New Roman"/>
          <w:sz w:val="24"/>
          <w:szCs w:val="24"/>
          <w:lang w:val="en-US"/>
        </w:rPr>
        <w:t xml:space="preserve"> In addition, the Company is interested in the bidding for large projects with higher potential </w:t>
      </w:r>
      <w:r w:rsidR="00FA695C" w:rsidRPr="004C24C0">
        <w:rPr>
          <w:rFonts w:cs="Times New Roman"/>
          <w:sz w:val="24"/>
          <w:szCs w:val="24"/>
          <w:lang w:val="en-US"/>
        </w:rPr>
        <w:t>due to</w:t>
      </w:r>
      <w:r w:rsidRPr="004C24C0">
        <w:rPr>
          <w:rFonts w:cs="Times New Roman"/>
          <w:sz w:val="24"/>
          <w:szCs w:val="24"/>
          <w:lang w:val="en-US"/>
        </w:rPr>
        <w:t xml:space="preserve"> having sufficient funding sources beside long-standing industry expertise.</w:t>
      </w:r>
    </w:p>
    <w:p w14:paraId="0C032800" w14:textId="2B22948E" w:rsidR="00A52AAB" w:rsidRPr="004C24C0" w:rsidRDefault="00A52AAB" w:rsidP="004C24C0">
      <w:pPr>
        <w:spacing w:after="240" w:line="240" w:lineRule="auto"/>
        <w:ind w:left="547"/>
        <w:jc w:val="thaiDistribute"/>
        <w:rPr>
          <w:rFonts w:cs="Times New Roman"/>
          <w:sz w:val="24"/>
          <w:szCs w:val="24"/>
          <w:lang w:val="en-US"/>
        </w:rPr>
      </w:pPr>
      <w:r w:rsidRPr="004C24C0">
        <w:rPr>
          <w:rFonts w:cs="Times New Roman"/>
          <w:sz w:val="24"/>
          <w:szCs w:val="24"/>
          <w:lang w:val="en-US"/>
        </w:rPr>
        <w:t xml:space="preserve">Moreover, on January 12, 2022, the Company notified to </w:t>
      </w:r>
      <w:r w:rsidR="00FA695C" w:rsidRPr="004C24C0">
        <w:rPr>
          <w:rFonts w:cs="Times New Roman"/>
          <w:sz w:val="24"/>
          <w:szCs w:val="24"/>
          <w:lang w:val="en-US"/>
        </w:rPr>
        <w:t xml:space="preserve">the </w:t>
      </w:r>
      <w:r w:rsidRPr="004C24C0">
        <w:rPr>
          <w:rFonts w:cs="Times New Roman"/>
          <w:sz w:val="24"/>
          <w:szCs w:val="24"/>
          <w:lang w:val="en-US"/>
        </w:rPr>
        <w:t xml:space="preserve">Stock Exchange of Thailand </w:t>
      </w:r>
      <w:r w:rsidRPr="004C24C0">
        <w:rPr>
          <w:rFonts w:cs="Times New Roman"/>
          <w:sz w:val="24"/>
          <w:szCs w:val="24"/>
          <w:lang w:val="en-US"/>
        </w:rPr>
        <w:br/>
        <w:t>about the construction bid result</w:t>
      </w:r>
      <w:r w:rsidR="00FA695C" w:rsidRPr="004C24C0">
        <w:rPr>
          <w:rFonts w:cs="Times New Roman"/>
          <w:sz w:val="24"/>
          <w:szCs w:val="24"/>
          <w:lang w:val="en-US"/>
        </w:rPr>
        <w:t xml:space="preserve"> which t</w:t>
      </w:r>
      <w:r w:rsidRPr="004C24C0">
        <w:rPr>
          <w:rFonts w:cs="Times New Roman"/>
          <w:sz w:val="24"/>
          <w:szCs w:val="24"/>
          <w:lang w:val="en-US"/>
        </w:rPr>
        <w:t xml:space="preserve">he Company </w:t>
      </w:r>
      <w:r w:rsidR="00FA695C" w:rsidRPr="004C24C0">
        <w:rPr>
          <w:rFonts w:cs="Times New Roman"/>
          <w:sz w:val="24"/>
          <w:szCs w:val="24"/>
          <w:lang w:val="en-US"/>
        </w:rPr>
        <w:t>was</w:t>
      </w:r>
      <w:r w:rsidRPr="004C24C0">
        <w:rPr>
          <w:rFonts w:cs="Times New Roman"/>
          <w:sz w:val="24"/>
          <w:szCs w:val="24"/>
          <w:lang w:val="en-US"/>
        </w:rPr>
        <w:t xml:space="preserve"> selected as the successful tenderer for the construction project value of USD 263.96 million or Baht 8,895.30 million. </w:t>
      </w:r>
      <w:r w:rsidR="00ED73DA" w:rsidRPr="004C24C0">
        <w:rPr>
          <w:rFonts w:cs="Times New Roman"/>
          <w:sz w:val="24"/>
          <w:szCs w:val="24"/>
          <w:lang w:val="en-US"/>
        </w:rPr>
        <w:br/>
      </w:r>
      <w:r w:rsidRPr="004C24C0">
        <w:rPr>
          <w:rFonts w:cs="Times New Roman"/>
          <w:spacing w:val="-6"/>
          <w:sz w:val="24"/>
          <w:szCs w:val="24"/>
          <w:lang w:val="en-US"/>
        </w:rPr>
        <w:t>Such construction project has construction period</w:t>
      </w:r>
      <w:r w:rsidR="00FA695C" w:rsidRPr="004C24C0">
        <w:rPr>
          <w:rFonts w:cs="Times New Roman"/>
          <w:spacing w:val="-6"/>
          <w:sz w:val="24"/>
          <w:szCs w:val="24"/>
          <w:lang w:val="en-US"/>
        </w:rPr>
        <w:t xml:space="preserve"> of</w:t>
      </w:r>
      <w:r w:rsidRPr="004C24C0">
        <w:rPr>
          <w:rFonts w:cs="Times New Roman"/>
          <w:spacing w:val="-6"/>
          <w:sz w:val="24"/>
          <w:szCs w:val="24"/>
          <w:lang w:val="en-US"/>
        </w:rPr>
        <w:t xml:space="preserve"> approximately 32</w:t>
      </w:r>
      <w:r w:rsidRPr="004C24C0">
        <w:rPr>
          <w:rFonts w:cs="Times New Roman"/>
          <w:spacing w:val="-6"/>
          <w:sz w:val="24"/>
          <w:szCs w:val="24"/>
          <w:cs/>
          <w:lang w:val="en-US"/>
        </w:rPr>
        <w:t xml:space="preserve"> </w:t>
      </w:r>
      <w:r w:rsidRPr="004C24C0">
        <w:rPr>
          <w:rFonts w:cs="Times New Roman"/>
          <w:spacing w:val="-6"/>
          <w:sz w:val="24"/>
          <w:szCs w:val="24"/>
          <w:lang w:val="en-US"/>
        </w:rPr>
        <w:t>months. The Company is</w:t>
      </w:r>
      <w:r w:rsidRPr="004C24C0">
        <w:rPr>
          <w:rFonts w:cs="Times New Roman"/>
          <w:sz w:val="24"/>
          <w:szCs w:val="24"/>
          <w:lang w:val="en-US"/>
        </w:rPr>
        <w:t xml:space="preserve"> </w:t>
      </w:r>
      <w:r w:rsidR="00FA695C" w:rsidRPr="004C24C0">
        <w:rPr>
          <w:rFonts w:cs="Times New Roman"/>
          <w:sz w:val="24"/>
          <w:szCs w:val="24"/>
          <w:lang w:val="en-US"/>
        </w:rPr>
        <w:t xml:space="preserve">in the process of </w:t>
      </w:r>
      <w:r w:rsidRPr="004C24C0">
        <w:rPr>
          <w:rFonts w:cs="Times New Roman"/>
          <w:sz w:val="24"/>
          <w:szCs w:val="24"/>
          <w:lang w:val="en-US"/>
        </w:rPr>
        <w:t>negotiati</w:t>
      </w:r>
      <w:r w:rsidR="00FA695C" w:rsidRPr="004C24C0">
        <w:rPr>
          <w:rFonts w:cs="Times New Roman"/>
          <w:sz w:val="24"/>
          <w:szCs w:val="24"/>
          <w:lang w:val="en-US"/>
        </w:rPr>
        <w:t>on</w:t>
      </w:r>
      <w:r w:rsidRPr="004C24C0">
        <w:rPr>
          <w:rFonts w:cs="Times New Roman"/>
          <w:sz w:val="24"/>
          <w:szCs w:val="24"/>
          <w:lang w:val="en-US"/>
        </w:rPr>
        <w:t xml:space="preserve"> for </w:t>
      </w:r>
      <w:r w:rsidR="00FA695C" w:rsidRPr="004C24C0">
        <w:rPr>
          <w:rFonts w:cs="Times New Roman"/>
          <w:sz w:val="24"/>
          <w:szCs w:val="24"/>
          <w:lang w:val="en-US"/>
        </w:rPr>
        <w:t>signing the</w:t>
      </w:r>
      <w:r w:rsidRPr="004C24C0">
        <w:rPr>
          <w:rFonts w:cs="Times New Roman"/>
          <w:sz w:val="24"/>
          <w:szCs w:val="24"/>
          <w:lang w:val="en-US"/>
        </w:rPr>
        <w:t xml:space="preserve"> construction contract.</w:t>
      </w:r>
    </w:p>
    <w:p w14:paraId="09E450EA" w14:textId="2E1DA4EB" w:rsidR="007554D6" w:rsidRPr="004C24C0" w:rsidRDefault="007554D6" w:rsidP="004C24C0">
      <w:pPr>
        <w:spacing w:after="240" w:line="240" w:lineRule="auto"/>
        <w:ind w:left="547"/>
        <w:jc w:val="thaiDistribute"/>
        <w:rPr>
          <w:rFonts w:cs="Times New Roman"/>
          <w:b/>
          <w:bCs/>
          <w:color w:val="000000"/>
          <w:sz w:val="24"/>
          <w:szCs w:val="24"/>
        </w:rPr>
      </w:pPr>
      <w:r w:rsidRPr="004C24C0">
        <w:rPr>
          <w:rFonts w:cs="Times New Roman"/>
          <w:b/>
          <w:bCs/>
          <w:color w:val="000000"/>
          <w:sz w:val="24"/>
          <w:szCs w:val="24"/>
        </w:rPr>
        <w:t xml:space="preserve">Coronavirus Disease </w:t>
      </w:r>
      <w:r w:rsidRPr="004C24C0">
        <w:rPr>
          <w:rFonts w:cs="Times New Roman"/>
          <w:b/>
          <w:bCs/>
          <w:color w:val="000000"/>
          <w:sz w:val="24"/>
          <w:szCs w:val="24"/>
          <w:lang w:val="en-US"/>
        </w:rPr>
        <w:t>2019</w:t>
      </w:r>
      <w:r w:rsidRPr="004C24C0">
        <w:rPr>
          <w:rFonts w:cs="Times New Roman"/>
          <w:b/>
          <w:bCs/>
          <w:color w:val="000000"/>
          <w:sz w:val="24"/>
          <w:szCs w:val="24"/>
        </w:rPr>
        <w:t xml:space="preserve"> Pandemic</w:t>
      </w:r>
    </w:p>
    <w:p w14:paraId="740DAF3D" w14:textId="34F67590" w:rsidR="007F6641" w:rsidRPr="004C24C0" w:rsidRDefault="007554D6" w:rsidP="004C24C0">
      <w:pPr>
        <w:spacing w:after="480" w:line="240" w:lineRule="auto"/>
        <w:ind w:left="547"/>
        <w:jc w:val="thaiDistribute"/>
        <w:rPr>
          <w:rFonts w:cs="Times New Roman"/>
          <w:color w:val="000000"/>
          <w:sz w:val="24"/>
          <w:szCs w:val="24"/>
          <w:lang w:val="en-US"/>
        </w:rPr>
      </w:pPr>
      <w:r w:rsidRPr="004C24C0">
        <w:rPr>
          <w:rFonts w:cs="Times New Roman"/>
          <w:color w:val="000000"/>
          <w:sz w:val="24"/>
          <w:szCs w:val="24"/>
        </w:rPr>
        <w:t xml:space="preserve">The Coronavirus disease </w:t>
      </w:r>
      <w:r w:rsidRPr="004C24C0">
        <w:rPr>
          <w:rFonts w:cs="Times New Roman"/>
          <w:color w:val="000000"/>
          <w:sz w:val="24"/>
          <w:szCs w:val="24"/>
          <w:lang w:val="en-US"/>
        </w:rPr>
        <w:t>2019</w:t>
      </w:r>
      <w:r w:rsidRPr="004C24C0">
        <w:rPr>
          <w:rFonts w:cs="Times New Roman"/>
          <w:color w:val="000000"/>
          <w:sz w:val="24"/>
          <w:szCs w:val="24"/>
        </w:rPr>
        <w:t xml:space="preserve"> (“COVID-</w:t>
      </w:r>
      <w:r w:rsidRPr="004C24C0">
        <w:rPr>
          <w:rFonts w:cs="Times New Roman"/>
          <w:color w:val="000000"/>
          <w:sz w:val="24"/>
          <w:szCs w:val="24"/>
          <w:lang w:val="en-US"/>
        </w:rPr>
        <w:t>19</w:t>
      </w:r>
      <w:r w:rsidRPr="004C24C0">
        <w:rPr>
          <w:rFonts w:cs="Times New Roman"/>
          <w:color w:val="000000"/>
          <w:sz w:val="24"/>
          <w:szCs w:val="24"/>
        </w:rPr>
        <w:t xml:space="preserve">”) pandemic is continuing to evolve, resulting </w:t>
      </w:r>
      <w:r w:rsidRPr="004C24C0">
        <w:rPr>
          <w:rFonts w:cs="Times New Roman"/>
          <w:color w:val="000000"/>
          <w:spacing w:val="-6"/>
          <w:sz w:val="24"/>
          <w:szCs w:val="24"/>
        </w:rPr>
        <w:t>in an economic slowdown and adversely impacting most businesses and industries. This situation</w:t>
      </w:r>
      <w:r w:rsidRPr="004C24C0">
        <w:rPr>
          <w:rFonts w:cs="Times New Roman"/>
          <w:color w:val="000000"/>
          <w:sz w:val="24"/>
          <w:szCs w:val="24"/>
        </w:rPr>
        <w:t xml:space="preserve"> </w:t>
      </w:r>
      <w:r w:rsidRPr="004C24C0">
        <w:rPr>
          <w:rFonts w:cs="Times New Roman"/>
          <w:color w:val="000000"/>
          <w:spacing w:val="-6"/>
          <w:sz w:val="24"/>
          <w:szCs w:val="24"/>
        </w:rPr>
        <w:t>may bring uncertainties and have an impact on the environment in which the Company operates.</w:t>
      </w:r>
      <w:r w:rsidRPr="004C24C0">
        <w:rPr>
          <w:rFonts w:cs="Times New Roman"/>
          <w:color w:val="000000"/>
          <w:sz w:val="24"/>
          <w:szCs w:val="24"/>
        </w:rPr>
        <w:t xml:space="preserve"> </w:t>
      </w:r>
      <w:r w:rsidRPr="004C24C0">
        <w:rPr>
          <w:rFonts w:cs="Times New Roman"/>
          <w:color w:val="000000"/>
          <w:spacing w:val="-4"/>
          <w:sz w:val="24"/>
          <w:szCs w:val="24"/>
        </w:rPr>
        <w:t>Nevertheless, the</w:t>
      </w:r>
      <w:r w:rsidRPr="004C24C0">
        <w:rPr>
          <w:rFonts w:cs="Times New Roman"/>
          <w:color w:val="000000"/>
          <w:spacing w:val="-4"/>
          <w:sz w:val="24"/>
          <w:szCs w:val="24"/>
          <w:cs/>
        </w:rPr>
        <w:t xml:space="preserve"> </w:t>
      </w:r>
      <w:r w:rsidRPr="004C24C0">
        <w:rPr>
          <w:rFonts w:cs="Times New Roman"/>
          <w:color w:val="000000"/>
          <w:spacing w:val="-4"/>
          <w:sz w:val="24"/>
          <w:szCs w:val="24"/>
        </w:rPr>
        <w:t>Company’s</w:t>
      </w:r>
      <w:r w:rsidRPr="004C24C0">
        <w:rPr>
          <w:rFonts w:cs="Times New Roman"/>
          <w:color w:val="000000"/>
          <w:spacing w:val="-4"/>
          <w:sz w:val="24"/>
          <w:szCs w:val="24"/>
          <w:cs/>
        </w:rPr>
        <w:t xml:space="preserve"> </w:t>
      </w:r>
      <w:r w:rsidRPr="004C24C0">
        <w:rPr>
          <w:rFonts w:cs="Times New Roman"/>
          <w:color w:val="000000"/>
          <w:spacing w:val="-4"/>
          <w:sz w:val="24"/>
          <w:szCs w:val="24"/>
        </w:rPr>
        <w:t>management will continue to monitor the ongoing development</w:t>
      </w:r>
      <w:r w:rsidRPr="004C24C0">
        <w:rPr>
          <w:rFonts w:cs="Times New Roman"/>
          <w:color w:val="000000"/>
          <w:sz w:val="24"/>
          <w:szCs w:val="24"/>
        </w:rPr>
        <w:t xml:space="preserve"> and regularly assess the financial impact in respect of valuation of assets, provisions and contingent </w:t>
      </w:r>
      <w:r w:rsidR="007F6641" w:rsidRPr="004C24C0">
        <w:rPr>
          <w:rFonts w:cs="Times New Roman"/>
          <w:color w:val="000000"/>
          <w:sz w:val="24"/>
          <w:szCs w:val="24"/>
        </w:rPr>
        <w:t>liabilities.</w:t>
      </w:r>
    </w:p>
    <w:p w14:paraId="3749D989" w14:textId="0D439090" w:rsidR="007F6641" w:rsidRPr="004C24C0" w:rsidRDefault="007F6641" w:rsidP="004C24C0">
      <w:pPr>
        <w:spacing w:after="240" w:line="240" w:lineRule="auto"/>
        <w:jc w:val="thaiDistribute"/>
        <w:rPr>
          <w:rFonts w:cs="Times New Roman"/>
        </w:rPr>
      </w:pPr>
      <w:r w:rsidRPr="004C24C0">
        <w:rPr>
          <w:rFonts w:cs="Times New Roman"/>
          <w:b/>
          <w:bCs/>
          <w:sz w:val="24"/>
          <w:szCs w:val="24"/>
          <w:lang w:val="en-US"/>
        </w:rPr>
        <w:t>2</w:t>
      </w:r>
      <w:r w:rsidRPr="004C24C0">
        <w:rPr>
          <w:rFonts w:cs="Times New Roman"/>
          <w:b/>
          <w:bCs/>
          <w:sz w:val="24"/>
          <w:szCs w:val="24"/>
        </w:rPr>
        <w:t>.</w:t>
      </w:r>
      <w:r w:rsidRPr="004C24C0">
        <w:rPr>
          <w:rFonts w:cs="Times New Roman"/>
        </w:rPr>
        <w:tab/>
      </w:r>
      <w:r w:rsidRPr="004C24C0">
        <w:rPr>
          <w:rFonts w:cs="Times New Roman"/>
          <w:b/>
          <w:bCs/>
        </w:rPr>
        <w:t>BASIS  FOR  PREPARATION  AND  PRESENTATION  OF   FINANCIAL  STATEMENTS</w:t>
      </w:r>
    </w:p>
    <w:p w14:paraId="272B3842" w14:textId="77777777" w:rsidR="007F6641" w:rsidRPr="004C24C0" w:rsidRDefault="007F6641" w:rsidP="00B5425F">
      <w:pPr>
        <w:spacing w:after="240" w:line="240" w:lineRule="auto"/>
        <w:ind w:left="1260" w:hanging="713"/>
        <w:jc w:val="both"/>
        <w:rPr>
          <w:rFonts w:cs="Times New Roman"/>
          <w:sz w:val="24"/>
          <w:szCs w:val="24"/>
          <w:cs/>
          <w:lang w:val="en-US"/>
        </w:rPr>
      </w:pPr>
      <w:r w:rsidRPr="004C24C0">
        <w:rPr>
          <w:rFonts w:cs="Times New Roman"/>
          <w:sz w:val="24"/>
          <w:szCs w:val="24"/>
          <w:lang w:val="en-US"/>
        </w:rPr>
        <w:t>2</w:t>
      </w:r>
      <w:r w:rsidRPr="004C24C0">
        <w:rPr>
          <w:rFonts w:cs="Times New Roman"/>
          <w:sz w:val="24"/>
          <w:szCs w:val="24"/>
        </w:rPr>
        <w:t>.</w:t>
      </w:r>
      <w:r w:rsidRPr="004C24C0">
        <w:rPr>
          <w:rFonts w:cs="Times New Roman"/>
          <w:sz w:val="24"/>
          <w:szCs w:val="24"/>
          <w:lang w:val="en-US"/>
        </w:rPr>
        <w:t>1</w:t>
      </w:r>
      <w:r w:rsidRPr="004C24C0">
        <w:rPr>
          <w:rFonts w:cs="Times New Roman"/>
          <w:sz w:val="24"/>
          <w:szCs w:val="24"/>
        </w:rPr>
        <w:tab/>
        <w:t>The Company maintains its accounting records in Thai Baht and prepares its statutory financial statements in the Thai language in conformity with Thai Financial Reporting Standards and</w:t>
      </w:r>
      <w:r w:rsidRPr="004C24C0">
        <w:rPr>
          <w:rFonts w:cs="Times New Roman"/>
          <w:sz w:val="24"/>
          <w:szCs w:val="24"/>
          <w:cs/>
        </w:rPr>
        <w:t xml:space="preserve"> </w:t>
      </w:r>
      <w:r w:rsidRPr="004C24C0">
        <w:rPr>
          <w:rFonts w:cs="Times New Roman"/>
          <w:sz w:val="24"/>
          <w:szCs w:val="24"/>
        </w:rPr>
        <w:t xml:space="preserve">accounting practices generally accepted in Thailand. </w:t>
      </w:r>
    </w:p>
    <w:p w14:paraId="77D2111B" w14:textId="6286FF36" w:rsidR="007F6641" w:rsidRPr="004C24C0" w:rsidRDefault="007F6641" w:rsidP="00B5425F">
      <w:pPr>
        <w:spacing w:after="240" w:line="240" w:lineRule="auto"/>
        <w:ind w:left="1260" w:hanging="720"/>
        <w:jc w:val="both"/>
        <w:rPr>
          <w:rFonts w:cs="Times New Roman"/>
          <w:spacing w:val="-4"/>
          <w:sz w:val="24"/>
          <w:szCs w:val="24"/>
        </w:rPr>
      </w:pPr>
      <w:r w:rsidRPr="004C24C0">
        <w:rPr>
          <w:rFonts w:cs="Times New Roman"/>
          <w:sz w:val="24"/>
          <w:szCs w:val="24"/>
          <w:lang w:val="en-US"/>
        </w:rPr>
        <w:t>2</w:t>
      </w:r>
      <w:r w:rsidRPr="004C24C0">
        <w:rPr>
          <w:rFonts w:cs="Times New Roman"/>
          <w:sz w:val="24"/>
          <w:szCs w:val="24"/>
        </w:rPr>
        <w:t>.</w:t>
      </w:r>
      <w:r w:rsidRPr="004C24C0">
        <w:rPr>
          <w:rFonts w:cs="Times New Roman"/>
          <w:sz w:val="24"/>
          <w:szCs w:val="24"/>
          <w:lang w:val="en-US"/>
        </w:rPr>
        <w:t>2</w:t>
      </w:r>
      <w:r w:rsidRPr="004C24C0">
        <w:rPr>
          <w:rFonts w:cs="Times New Roman"/>
          <w:sz w:val="24"/>
          <w:szCs w:val="24"/>
        </w:rPr>
        <w:tab/>
        <w:t xml:space="preserve">The Company’s </w:t>
      </w:r>
      <w:r w:rsidR="00811B02" w:rsidRPr="004C24C0">
        <w:rPr>
          <w:rFonts w:cs="Times New Roman"/>
          <w:spacing w:val="-2"/>
          <w:sz w:val="24"/>
          <w:szCs w:val="24"/>
        </w:rPr>
        <w:t>financial statements have been prepared in accordance with the Thai Accounting</w:t>
      </w:r>
      <w:r w:rsidR="00811B02" w:rsidRPr="004C24C0">
        <w:rPr>
          <w:rFonts w:cs="Times New Roman"/>
          <w:sz w:val="24"/>
          <w:szCs w:val="24"/>
        </w:rPr>
        <w:t xml:space="preserve"> </w:t>
      </w:r>
      <w:r w:rsidR="00811B02" w:rsidRPr="004C24C0">
        <w:rPr>
          <w:rFonts w:cs="Times New Roman"/>
          <w:spacing w:val="-2"/>
          <w:sz w:val="24"/>
          <w:szCs w:val="24"/>
        </w:rPr>
        <w:t xml:space="preserve">Standard (TAS) No. 1 “Presentation of Financial </w:t>
      </w:r>
      <w:r w:rsidR="00811B02" w:rsidRPr="004C24C0">
        <w:rPr>
          <w:rFonts w:cs="Times New Roman"/>
          <w:spacing w:val="-4"/>
          <w:sz w:val="24"/>
          <w:szCs w:val="24"/>
        </w:rPr>
        <w:t>Statements”,</w:t>
      </w:r>
      <w:r w:rsidR="00811B02" w:rsidRPr="004C24C0">
        <w:rPr>
          <w:rFonts w:cs="Times New Roman"/>
          <w:spacing w:val="-4"/>
          <w:sz w:val="24"/>
          <w:szCs w:val="24"/>
          <w:cs/>
        </w:rPr>
        <w:t xml:space="preserve"> </w:t>
      </w:r>
      <w:r w:rsidR="00811B02" w:rsidRPr="004C24C0">
        <w:rPr>
          <w:rFonts w:cs="Times New Roman"/>
          <w:spacing w:val="-4"/>
          <w:sz w:val="24"/>
          <w:szCs w:val="24"/>
        </w:rPr>
        <w:t>which was effective for financial periods beginning on or after January 1,</w:t>
      </w:r>
      <w:r w:rsidR="00811B02" w:rsidRPr="004C24C0">
        <w:rPr>
          <w:rFonts w:cs="Times New Roman"/>
          <w:sz w:val="24"/>
          <w:szCs w:val="24"/>
        </w:rPr>
        <w:t xml:space="preserve"> 2021 onward, and the Regulation of The Stock Exchange of Thailand (SET) dated October 2, 2017, regarding the preparation and submission of financial statements and reports for the financial position and </w:t>
      </w:r>
      <w:r w:rsidR="00811B02" w:rsidRPr="004C24C0">
        <w:rPr>
          <w:rFonts w:cs="Times New Roman"/>
          <w:spacing w:val="-2"/>
          <w:sz w:val="24"/>
          <w:szCs w:val="24"/>
        </w:rPr>
        <w:t>results of operations of the listed companies B.E. 2560 and the Notification of the Department of Business Development regarding “The Brief Particulars</w:t>
      </w:r>
      <w:r w:rsidR="00811B02" w:rsidRPr="004C24C0">
        <w:rPr>
          <w:rFonts w:cs="Times New Roman"/>
          <w:sz w:val="24"/>
          <w:szCs w:val="24"/>
        </w:rPr>
        <w:t xml:space="preserve"> in the Financial Statement (No.3) B.E. 2562”</w:t>
      </w:r>
      <w:r w:rsidR="00811B02" w:rsidRPr="004C24C0">
        <w:rPr>
          <w:rFonts w:cs="Times New Roman"/>
          <w:spacing w:val="-2"/>
          <w:sz w:val="24"/>
          <w:szCs w:val="24"/>
        </w:rPr>
        <w:t xml:space="preserve"> dated December 26, 2019.</w:t>
      </w:r>
    </w:p>
    <w:p w14:paraId="50E72A2D" w14:textId="760E5D19" w:rsidR="00741737" w:rsidRPr="004C24C0" w:rsidRDefault="007F6641" w:rsidP="00B5425F">
      <w:pPr>
        <w:spacing w:after="240" w:line="240" w:lineRule="auto"/>
        <w:ind w:left="1260" w:hanging="720"/>
        <w:jc w:val="both"/>
        <w:rPr>
          <w:rFonts w:cs="Times New Roman"/>
          <w:sz w:val="24"/>
          <w:szCs w:val="24"/>
          <w:lang w:val="en-US"/>
        </w:rPr>
      </w:pPr>
      <w:r w:rsidRPr="004C24C0">
        <w:rPr>
          <w:rFonts w:cs="Times New Roman"/>
          <w:sz w:val="24"/>
          <w:szCs w:val="24"/>
          <w:lang w:val="en-US"/>
        </w:rPr>
        <w:t>2</w:t>
      </w:r>
      <w:r w:rsidRPr="004C24C0">
        <w:rPr>
          <w:rFonts w:cs="Times New Roman"/>
          <w:sz w:val="24"/>
          <w:szCs w:val="24"/>
        </w:rPr>
        <w:t>.</w:t>
      </w:r>
      <w:r w:rsidRPr="004C24C0">
        <w:rPr>
          <w:rFonts w:cs="Times New Roman"/>
          <w:sz w:val="24"/>
          <w:szCs w:val="24"/>
          <w:lang w:val="en-US"/>
        </w:rPr>
        <w:t>3</w:t>
      </w:r>
      <w:r w:rsidRPr="004C24C0">
        <w:rPr>
          <w:rFonts w:cs="Times New Roman"/>
          <w:sz w:val="24"/>
          <w:szCs w:val="24"/>
        </w:rPr>
        <w:tab/>
      </w:r>
      <w:r w:rsidRPr="004C24C0">
        <w:rPr>
          <w:rFonts w:cs="Times New Roman"/>
          <w:color w:val="000000"/>
          <w:sz w:val="24"/>
          <w:szCs w:val="24"/>
        </w:rPr>
        <w:t xml:space="preserve">The financial statements have been prepared under the historical cost convention except as disclosed in the significant accounting policies (see Note </w:t>
      </w:r>
      <w:r w:rsidRPr="004C24C0">
        <w:rPr>
          <w:rFonts w:cs="Times New Roman"/>
          <w:color w:val="000000"/>
          <w:sz w:val="24"/>
          <w:szCs w:val="24"/>
          <w:lang w:val="en-US"/>
        </w:rPr>
        <w:t>3</w:t>
      </w:r>
      <w:r w:rsidRPr="004C24C0">
        <w:rPr>
          <w:rFonts w:cs="Times New Roman"/>
          <w:color w:val="000000"/>
          <w:sz w:val="24"/>
          <w:szCs w:val="24"/>
        </w:rPr>
        <w:t>)</w:t>
      </w:r>
      <w:r w:rsidRPr="004C24C0">
        <w:rPr>
          <w:rFonts w:cs="Times New Roman"/>
          <w:sz w:val="24"/>
          <w:szCs w:val="24"/>
        </w:rPr>
        <w:t>.</w:t>
      </w:r>
      <w:r w:rsidRPr="004C24C0">
        <w:rPr>
          <w:rFonts w:cs="Times New Roman"/>
          <w:sz w:val="24"/>
          <w:szCs w:val="24"/>
          <w:lang w:val="en-US"/>
        </w:rPr>
        <w:t xml:space="preserve"> </w:t>
      </w:r>
    </w:p>
    <w:p w14:paraId="201676AE" w14:textId="77777777" w:rsidR="00741737" w:rsidRPr="004C24C0" w:rsidRDefault="00741737" w:rsidP="004C24C0">
      <w:pPr>
        <w:spacing w:after="240" w:line="240" w:lineRule="auto"/>
        <w:rPr>
          <w:rFonts w:cs="Times New Roman"/>
          <w:sz w:val="24"/>
          <w:szCs w:val="24"/>
          <w:lang w:val="en-US"/>
        </w:rPr>
      </w:pPr>
      <w:r w:rsidRPr="004C24C0">
        <w:rPr>
          <w:rFonts w:cs="Times New Roman"/>
          <w:sz w:val="24"/>
          <w:szCs w:val="24"/>
          <w:lang w:val="en-US"/>
        </w:rPr>
        <w:br w:type="page"/>
      </w:r>
    </w:p>
    <w:p w14:paraId="4F49D371" w14:textId="77777777" w:rsidR="007F6641" w:rsidRPr="004C24C0" w:rsidRDefault="007F6641" w:rsidP="00B5425F">
      <w:pPr>
        <w:spacing w:after="240" w:line="240" w:lineRule="auto"/>
        <w:ind w:left="1260" w:hanging="713"/>
        <w:jc w:val="thaiDistribute"/>
        <w:rPr>
          <w:rFonts w:cs="Times New Roman"/>
          <w:color w:val="000000"/>
          <w:sz w:val="24"/>
          <w:szCs w:val="24"/>
        </w:rPr>
      </w:pPr>
      <w:r w:rsidRPr="004C24C0">
        <w:rPr>
          <w:rFonts w:cs="Times New Roman"/>
          <w:sz w:val="24"/>
          <w:szCs w:val="24"/>
          <w:lang w:val="en-US"/>
        </w:rPr>
        <w:lastRenderedPageBreak/>
        <w:t>2.4</w:t>
      </w:r>
      <w:r w:rsidRPr="004C24C0">
        <w:rPr>
          <w:rFonts w:cs="Times New Roman"/>
          <w:sz w:val="24"/>
          <w:szCs w:val="24"/>
          <w:lang w:val="en-US"/>
        </w:rPr>
        <w:tab/>
      </w:r>
      <w:r w:rsidRPr="004C24C0">
        <w:rPr>
          <w:rFonts w:cs="Times New Roman"/>
          <w:color w:val="000000"/>
          <w:sz w:val="24"/>
          <w:szCs w:val="24"/>
        </w:rPr>
        <w:t>Thai Financial Reporting Standards affecting the presentation and disclosure in the current period financial statements.</w:t>
      </w:r>
    </w:p>
    <w:p w14:paraId="0B740653" w14:textId="74866EBF" w:rsidR="008A3114" w:rsidRPr="004C24C0" w:rsidRDefault="00F54B22" w:rsidP="00B5425F">
      <w:pPr>
        <w:tabs>
          <w:tab w:val="left" w:pos="1530"/>
          <w:tab w:val="left" w:pos="2070"/>
          <w:tab w:val="left" w:pos="2430"/>
        </w:tabs>
        <w:spacing w:after="240" w:line="240" w:lineRule="auto"/>
        <w:ind w:left="1260"/>
        <w:jc w:val="both"/>
        <w:rPr>
          <w:rFonts w:cs="Times New Roman"/>
          <w:sz w:val="24"/>
          <w:szCs w:val="24"/>
        </w:rPr>
      </w:pPr>
      <w:r w:rsidRPr="004C24C0">
        <w:rPr>
          <w:rFonts w:cs="Times New Roman"/>
          <w:sz w:val="24"/>
          <w:szCs w:val="24"/>
        </w:rPr>
        <w:t>During the year, the Company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financial statements.</w:t>
      </w:r>
    </w:p>
    <w:p w14:paraId="36109ADB" w14:textId="2D620FEB" w:rsidR="00E203B0" w:rsidRPr="004C24C0" w:rsidRDefault="00E203B0" w:rsidP="00B5425F">
      <w:pPr>
        <w:spacing w:after="240" w:line="240" w:lineRule="auto"/>
        <w:ind w:left="1260" w:hanging="720"/>
        <w:jc w:val="thaiDistribute"/>
        <w:rPr>
          <w:rFonts w:cs="Times New Roman"/>
          <w:color w:val="000000"/>
          <w:sz w:val="24"/>
        </w:rPr>
      </w:pPr>
      <w:r w:rsidRPr="004C24C0">
        <w:rPr>
          <w:rFonts w:cs="Times New Roman"/>
          <w:color w:val="000000"/>
          <w:sz w:val="24"/>
          <w:lang w:val="en-US"/>
        </w:rPr>
        <w:t>2</w:t>
      </w:r>
      <w:r w:rsidRPr="004C24C0">
        <w:rPr>
          <w:rFonts w:cs="Times New Roman"/>
          <w:color w:val="000000"/>
          <w:sz w:val="24"/>
        </w:rPr>
        <w:t>.</w:t>
      </w:r>
      <w:r w:rsidR="008A3114" w:rsidRPr="004C24C0">
        <w:rPr>
          <w:rFonts w:cs="Times New Roman"/>
          <w:color w:val="000000"/>
          <w:sz w:val="24"/>
          <w:lang w:val="en-US"/>
        </w:rPr>
        <w:t>5</w:t>
      </w:r>
      <w:r w:rsidRPr="004C24C0">
        <w:rPr>
          <w:rFonts w:cs="Times New Roman"/>
          <w:color w:val="000000"/>
          <w:sz w:val="24"/>
        </w:rPr>
        <w:tab/>
        <w:t>Thai Financial Reporting Standards announced in the Royal Gazette but not yet effective</w:t>
      </w:r>
      <w:r w:rsidR="003A246F" w:rsidRPr="004C24C0">
        <w:rPr>
          <w:rFonts w:cs="Times New Roman"/>
          <w:color w:val="000000"/>
          <w:sz w:val="24"/>
        </w:rPr>
        <w:t>.</w:t>
      </w:r>
    </w:p>
    <w:p w14:paraId="3611851F" w14:textId="191933BC" w:rsidR="00E203B0" w:rsidRPr="004C24C0" w:rsidRDefault="00FC0258" w:rsidP="00B5425F">
      <w:pPr>
        <w:pStyle w:val="BodyText"/>
        <w:tabs>
          <w:tab w:val="left" w:pos="1260"/>
        </w:tabs>
        <w:spacing w:after="240" w:line="240" w:lineRule="auto"/>
        <w:ind w:left="1260" w:right="14"/>
        <w:jc w:val="both"/>
        <w:rPr>
          <w:rFonts w:cs="Times New Roman"/>
          <w:color w:val="000000"/>
          <w:sz w:val="24"/>
        </w:rPr>
      </w:pPr>
      <w:r w:rsidRPr="004C24C0">
        <w:rPr>
          <w:rFonts w:cs="Times New Roman"/>
          <w:color w:val="000000"/>
          <w:sz w:val="24"/>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71FCF484" w14:textId="7130575B" w:rsidR="00EF3AA4" w:rsidRPr="004C24C0" w:rsidRDefault="00EF3AA4" w:rsidP="00B5425F">
      <w:pPr>
        <w:pStyle w:val="BodyText"/>
        <w:tabs>
          <w:tab w:val="left" w:pos="1260"/>
        </w:tabs>
        <w:spacing w:after="240" w:line="240" w:lineRule="auto"/>
        <w:ind w:left="1260" w:right="14"/>
        <w:jc w:val="both"/>
        <w:rPr>
          <w:rFonts w:cs="Times New Roman"/>
          <w:color w:val="000000"/>
          <w:sz w:val="24"/>
        </w:rPr>
      </w:pPr>
      <w:r w:rsidRPr="004C24C0">
        <w:rPr>
          <w:rFonts w:cs="Times New Roman"/>
          <w:color w:val="000000"/>
          <w:sz w:val="24"/>
        </w:rPr>
        <w:t>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357D3186" w14:textId="77777777" w:rsidR="000E3531" w:rsidRPr="004C24C0" w:rsidRDefault="000E3531" w:rsidP="00B5425F">
      <w:pPr>
        <w:pStyle w:val="BodyText"/>
        <w:tabs>
          <w:tab w:val="left" w:pos="1260"/>
        </w:tabs>
        <w:spacing w:after="240" w:line="240" w:lineRule="auto"/>
        <w:ind w:left="1260" w:right="14"/>
        <w:jc w:val="both"/>
        <w:rPr>
          <w:rFonts w:cs="Times New Roman"/>
          <w:color w:val="000000"/>
          <w:sz w:val="24"/>
        </w:rPr>
      </w:pPr>
      <w:r w:rsidRPr="004C24C0">
        <w:rPr>
          <w:rFonts w:cs="Times New Roman"/>
          <w:color w:val="000000"/>
          <w:sz w:val="24"/>
        </w:rPr>
        <w:t>In addition, the Federation of Accounting Professions has issued the Notification regarding the amendments to Thai Financial Reporting Standards which have been announced in the Royal Gazette on December 22, 2021, as follow:</w:t>
      </w:r>
    </w:p>
    <w:p w14:paraId="1EE1C436" w14:textId="77777777" w:rsidR="000E3531" w:rsidRPr="004C24C0" w:rsidRDefault="000E3531" w:rsidP="00B5425F">
      <w:pPr>
        <w:pStyle w:val="BodyText"/>
        <w:spacing w:after="240" w:line="240" w:lineRule="auto"/>
        <w:ind w:left="1620" w:right="14" w:hanging="360"/>
        <w:jc w:val="both"/>
        <w:rPr>
          <w:rFonts w:cs="Times New Roman"/>
          <w:color w:val="000000"/>
          <w:sz w:val="24"/>
        </w:rPr>
      </w:pPr>
      <w:r w:rsidRPr="004C24C0">
        <w:rPr>
          <w:rFonts w:cs="Times New Roman"/>
          <w:color w:val="000000"/>
          <w:sz w:val="24"/>
        </w:rPr>
        <w:t>•</w:t>
      </w:r>
      <w:r w:rsidRPr="004C24C0">
        <w:rPr>
          <w:rFonts w:cs="Times New Roman"/>
          <w:color w:val="000000"/>
          <w:sz w:val="24"/>
        </w:rPr>
        <w:tab/>
        <w:t>Thai Financial Reporting Standards No. 1 “First-time Adoption of Thai Financial Reporting Standards”, to be effective for the financial statements for the period beginning on or after January 1, 2022 onwards.</w:t>
      </w:r>
    </w:p>
    <w:p w14:paraId="56311FFC" w14:textId="77777777" w:rsidR="000E3531" w:rsidRPr="004C24C0" w:rsidRDefault="000E3531" w:rsidP="00B5425F">
      <w:pPr>
        <w:pStyle w:val="BodyText"/>
        <w:spacing w:after="240" w:line="240" w:lineRule="auto"/>
        <w:ind w:left="1620" w:right="14" w:hanging="360"/>
        <w:jc w:val="both"/>
        <w:rPr>
          <w:rFonts w:cs="Times New Roman"/>
          <w:color w:val="000000"/>
          <w:sz w:val="24"/>
        </w:rPr>
      </w:pPr>
      <w:r w:rsidRPr="004C24C0">
        <w:rPr>
          <w:rFonts w:cs="Times New Roman"/>
          <w:color w:val="000000"/>
          <w:sz w:val="24"/>
        </w:rPr>
        <w:t>•</w:t>
      </w:r>
      <w:r w:rsidRPr="004C24C0">
        <w:rPr>
          <w:rFonts w:cs="Times New Roman"/>
          <w:color w:val="000000"/>
          <w:sz w:val="24"/>
        </w:rPr>
        <w:tab/>
        <w:t xml:space="preserve">Thai Financial Reporting Standards No. 6 “Exploration for and Evaluation of Mineral Resources”, to be effective for the financial statements for the period beginning on or after January 1, 2022 onwards. </w:t>
      </w:r>
    </w:p>
    <w:p w14:paraId="7BD78059" w14:textId="77777777" w:rsidR="00741737" w:rsidRPr="004C24C0" w:rsidRDefault="00741737" w:rsidP="004C24C0">
      <w:pPr>
        <w:spacing w:after="240" w:line="240" w:lineRule="auto"/>
        <w:rPr>
          <w:rFonts w:cs="Times New Roman"/>
          <w:color w:val="000000"/>
          <w:sz w:val="24"/>
        </w:rPr>
      </w:pPr>
      <w:r w:rsidRPr="004C24C0">
        <w:rPr>
          <w:rFonts w:cs="Times New Roman"/>
          <w:color w:val="000000"/>
          <w:sz w:val="24"/>
        </w:rPr>
        <w:br w:type="page"/>
      </w:r>
    </w:p>
    <w:p w14:paraId="6694350B" w14:textId="5A6F5332" w:rsidR="000E3531" w:rsidRPr="004C24C0" w:rsidRDefault="000E3531" w:rsidP="00B5425F">
      <w:pPr>
        <w:pStyle w:val="BodyText"/>
        <w:spacing w:after="240" w:line="240" w:lineRule="auto"/>
        <w:ind w:left="1620" w:right="14" w:hanging="360"/>
        <w:jc w:val="both"/>
        <w:rPr>
          <w:rFonts w:cs="Times New Roman"/>
          <w:color w:val="000000"/>
          <w:sz w:val="24"/>
        </w:rPr>
      </w:pPr>
      <w:r w:rsidRPr="004C24C0">
        <w:rPr>
          <w:rFonts w:cs="Times New Roman"/>
          <w:color w:val="000000"/>
          <w:sz w:val="24"/>
        </w:rPr>
        <w:lastRenderedPageBreak/>
        <w:t>•</w:t>
      </w:r>
      <w:r w:rsidRPr="004C24C0">
        <w:rPr>
          <w:rFonts w:cs="Times New Roman"/>
          <w:color w:val="000000"/>
          <w:sz w:val="24"/>
        </w:rPr>
        <w:tab/>
        <w:t>Accounting Treatment Guidance on “Guidelines regarding the provision of financial assistance to the debtors affected by the COVID-19”, which the objective of this accounting treatment guidance is to be used as the temporary relaxation measures for entities who providing assistance their debtors affected by the COVID-19 with the supporting period during January 1, 2022 to December 31, 2023 or until there are any changes from the Bank of Thailand, which require the compliance for such changes. The entities elect to apply the temporary relaxation measures according to this accounting treatment guidance should be disclosed information as required.</w:t>
      </w:r>
    </w:p>
    <w:p w14:paraId="2C074F1D" w14:textId="26DD77BD" w:rsidR="001F4A20" w:rsidRPr="004C24C0" w:rsidRDefault="001F4A20" w:rsidP="00B5425F">
      <w:pPr>
        <w:pStyle w:val="BodyText"/>
        <w:spacing w:after="480" w:line="240" w:lineRule="auto"/>
        <w:ind w:left="1260" w:right="14"/>
        <w:jc w:val="both"/>
        <w:rPr>
          <w:rFonts w:cs="Times New Roman"/>
          <w:color w:val="000000"/>
          <w:sz w:val="24"/>
        </w:rPr>
      </w:pPr>
      <w:r w:rsidRPr="004C24C0">
        <w:rPr>
          <w:rFonts w:cs="Times New Roman"/>
          <w:color w:val="000000"/>
          <w:sz w:val="24"/>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14:paraId="2323A592" w14:textId="44905E11" w:rsidR="00E203B0" w:rsidRPr="004C24C0" w:rsidRDefault="00E203B0" w:rsidP="004C24C0">
      <w:pPr>
        <w:spacing w:after="240" w:line="240" w:lineRule="auto"/>
        <w:rPr>
          <w:rFonts w:cs="Times New Roman"/>
          <w:b/>
          <w:bCs/>
          <w:sz w:val="20"/>
          <w:szCs w:val="20"/>
        </w:rPr>
      </w:pPr>
      <w:r w:rsidRPr="004C24C0">
        <w:rPr>
          <w:rFonts w:cs="Times New Roman"/>
          <w:b/>
          <w:bCs/>
          <w:sz w:val="24"/>
          <w:szCs w:val="24"/>
          <w:lang w:val="en-US"/>
        </w:rPr>
        <w:t>3</w:t>
      </w:r>
      <w:r w:rsidRPr="004C24C0">
        <w:rPr>
          <w:rFonts w:cs="Times New Roman"/>
          <w:b/>
          <w:bCs/>
          <w:sz w:val="24"/>
          <w:szCs w:val="24"/>
          <w:cs/>
        </w:rPr>
        <w:t>.</w:t>
      </w:r>
      <w:r w:rsidRPr="004C24C0">
        <w:rPr>
          <w:rFonts w:cs="Times New Roman"/>
          <w:b/>
          <w:bCs/>
          <w:cs/>
        </w:rPr>
        <w:tab/>
      </w:r>
      <w:r w:rsidRPr="004C24C0">
        <w:rPr>
          <w:rFonts w:cs="Times New Roman"/>
          <w:b/>
          <w:bCs/>
          <w:sz w:val="20"/>
          <w:szCs w:val="20"/>
        </w:rPr>
        <w:t>SIGNIFICANT  ACCOUNTING  POLICIES</w:t>
      </w:r>
    </w:p>
    <w:p w14:paraId="299395ED" w14:textId="5C98D730" w:rsidR="00E203B0" w:rsidRPr="004C24C0" w:rsidRDefault="00565A02" w:rsidP="004C24C0">
      <w:pPr>
        <w:spacing w:after="240" w:line="240" w:lineRule="auto"/>
        <w:ind w:left="540" w:firstLine="2"/>
        <w:jc w:val="thaiDistribute"/>
        <w:rPr>
          <w:rFonts w:cs="Times New Roman"/>
          <w:spacing w:val="-2"/>
          <w:sz w:val="24"/>
          <w:szCs w:val="24"/>
        </w:rPr>
      </w:pPr>
      <w:r w:rsidRPr="004C24C0">
        <w:rPr>
          <w:rFonts w:cs="Times New Roman"/>
          <w:spacing w:val="-2"/>
          <w:sz w:val="24"/>
          <w:szCs w:val="30"/>
          <w:lang w:val="en-US"/>
        </w:rPr>
        <w:t>T</w:t>
      </w:r>
      <w:r w:rsidR="00E203B0" w:rsidRPr="004C24C0">
        <w:rPr>
          <w:rFonts w:cs="Times New Roman"/>
          <w:spacing w:val="-2"/>
          <w:sz w:val="24"/>
          <w:szCs w:val="24"/>
        </w:rPr>
        <w:t>he significant accounting policies as below:</w:t>
      </w:r>
    </w:p>
    <w:p w14:paraId="1DEB6E4E" w14:textId="77777777" w:rsidR="00E203B0" w:rsidRPr="004C24C0" w:rsidRDefault="00E203B0" w:rsidP="004C24C0">
      <w:pPr>
        <w:spacing w:after="240" w:line="240" w:lineRule="auto"/>
        <w:ind w:left="1260" w:hanging="720"/>
        <w:rPr>
          <w:rFonts w:cs="Times New Roman"/>
          <w:sz w:val="24"/>
          <w:szCs w:val="24"/>
        </w:rPr>
      </w:pPr>
      <w:r w:rsidRPr="004C24C0">
        <w:rPr>
          <w:rFonts w:cs="Times New Roman"/>
          <w:sz w:val="24"/>
          <w:szCs w:val="24"/>
          <w:lang w:val="en-US"/>
        </w:rPr>
        <w:t>3</w:t>
      </w:r>
      <w:r w:rsidRPr="004C24C0">
        <w:rPr>
          <w:rFonts w:cs="Times New Roman"/>
          <w:sz w:val="24"/>
          <w:szCs w:val="24"/>
        </w:rPr>
        <w:t>.</w:t>
      </w:r>
      <w:r w:rsidRPr="004C24C0">
        <w:rPr>
          <w:rFonts w:cs="Times New Roman"/>
          <w:sz w:val="24"/>
          <w:szCs w:val="24"/>
          <w:lang w:val="en-US"/>
        </w:rPr>
        <w:t>1</w:t>
      </w:r>
      <w:r w:rsidRPr="004C24C0">
        <w:rPr>
          <w:rFonts w:cs="Times New Roman"/>
          <w:sz w:val="24"/>
          <w:szCs w:val="24"/>
        </w:rPr>
        <w:tab/>
        <w:t>Cash and cash equivalents</w:t>
      </w:r>
    </w:p>
    <w:p w14:paraId="6BF36B91" w14:textId="77777777" w:rsidR="00E203B0" w:rsidRPr="004C24C0" w:rsidRDefault="00E203B0" w:rsidP="004C24C0">
      <w:pPr>
        <w:spacing w:after="240" w:line="240" w:lineRule="auto"/>
        <w:ind w:left="1267"/>
        <w:jc w:val="both"/>
        <w:rPr>
          <w:rFonts w:cs="Times New Roman"/>
          <w:sz w:val="24"/>
          <w:szCs w:val="24"/>
        </w:rPr>
      </w:pPr>
      <w:r w:rsidRPr="004C24C0">
        <w:rPr>
          <w:rFonts w:cs="Times New Roman"/>
          <w:sz w:val="24"/>
          <w:szCs w:val="24"/>
        </w:rPr>
        <w:t>Cash and cash equivalents are cash on hand, deposits at banks’ savings accounts and current accounts, and short-term highly liquid investments with maturities within three months, excluding deposit at bank used as collateral.</w:t>
      </w:r>
    </w:p>
    <w:p w14:paraId="0412C22F" w14:textId="704DA291" w:rsidR="00F2277C" w:rsidRPr="004C24C0" w:rsidRDefault="003D354D" w:rsidP="004C24C0">
      <w:pPr>
        <w:spacing w:after="240" w:line="240" w:lineRule="auto"/>
        <w:ind w:left="1260" w:hanging="720"/>
        <w:rPr>
          <w:rFonts w:cs="Times New Roman"/>
          <w:sz w:val="24"/>
          <w:szCs w:val="24"/>
        </w:rPr>
      </w:pPr>
      <w:r w:rsidRPr="004C24C0">
        <w:rPr>
          <w:rFonts w:cs="Times New Roman"/>
          <w:sz w:val="24"/>
          <w:szCs w:val="24"/>
          <w:lang w:val="en-US"/>
        </w:rPr>
        <w:t>3</w:t>
      </w:r>
      <w:r w:rsidR="00F2277C" w:rsidRPr="004C24C0">
        <w:rPr>
          <w:rFonts w:cs="Times New Roman"/>
          <w:sz w:val="24"/>
          <w:szCs w:val="24"/>
        </w:rPr>
        <w:t>.</w:t>
      </w:r>
      <w:r w:rsidR="007F6641" w:rsidRPr="004C24C0">
        <w:rPr>
          <w:rFonts w:cs="Times New Roman"/>
          <w:sz w:val="24"/>
          <w:szCs w:val="24"/>
          <w:lang w:val="en-US"/>
        </w:rPr>
        <w:t>2</w:t>
      </w:r>
      <w:r w:rsidR="00F2277C" w:rsidRPr="004C24C0">
        <w:rPr>
          <w:rFonts w:cs="Times New Roman"/>
          <w:sz w:val="24"/>
          <w:szCs w:val="24"/>
        </w:rPr>
        <w:tab/>
        <w:t xml:space="preserve">Trade receivables and </w:t>
      </w:r>
      <w:r w:rsidR="00F2277C" w:rsidRPr="004C24C0">
        <w:rPr>
          <w:rFonts w:cs="Times New Roman"/>
          <w:sz w:val="24"/>
          <w:szCs w:val="30"/>
          <w:lang w:val="en-US"/>
        </w:rPr>
        <w:t xml:space="preserve">other current </w:t>
      </w:r>
      <w:r w:rsidR="00F2277C" w:rsidRPr="004C24C0">
        <w:rPr>
          <w:rFonts w:cs="Times New Roman"/>
          <w:sz w:val="24"/>
          <w:szCs w:val="24"/>
        </w:rPr>
        <w:t>receivables</w:t>
      </w:r>
    </w:p>
    <w:p w14:paraId="0C14B8EB" w14:textId="77777777" w:rsidR="00C948F2" w:rsidRPr="004C24C0" w:rsidRDefault="00F2277C" w:rsidP="004C24C0">
      <w:pPr>
        <w:spacing w:after="240" w:line="240" w:lineRule="auto"/>
        <w:ind w:left="1267"/>
        <w:jc w:val="both"/>
        <w:rPr>
          <w:rFonts w:cs="Times New Roman"/>
          <w:spacing w:val="-4"/>
          <w:sz w:val="24"/>
          <w:szCs w:val="24"/>
        </w:rPr>
      </w:pPr>
      <w:r w:rsidRPr="004C24C0">
        <w:rPr>
          <w:rFonts w:cs="Times New Roman"/>
          <w:sz w:val="24"/>
          <w:szCs w:val="24"/>
        </w:rPr>
        <w:t>Trade</w:t>
      </w:r>
      <w:r w:rsidRPr="004C24C0">
        <w:rPr>
          <w:rFonts w:cs="Times New Roman"/>
          <w:spacing w:val="-4"/>
          <w:sz w:val="24"/>
          <w:szCs w:val="24"/>
        </w:rPr>
        <w:t xml:space="preserve"> </w:t>
      </w:r>
      <w:r w:rsidRPr="004C24C0">
        <w:rPr>
          <w:rFonts w:cs="Times New Roman"/>
          <w:sz w:val="24"/>
          <w:szCs w:val="24"/>
        </w:rPr>
        <w:t>receivables</w:t>
      </w:r>
      <w:r w:rsidR="00055079" w:rsidRPr="004C24C0">
        <w:rPr>
          <w:rFonts w:cs="Times New Roman"/>
          <w:spacing w:val="-4"/>
          <w:sz w:val="24"/>
          <w:szCs w:val="24"/>
        </w:rPr>
        <w:t xml:space="preserve"> and</w:t>
      </w:r>
      <w:r w:rsidRPr="004C24C0">
        <w:rPr>
          <w:rFonts w:cs="Times New Roman"/>
          <w:spacing w:val="-4"/>
          <w:sz w:val="24"/>
          <w:szCs w:val="24"/>
        </w:rPr>
        <w:t xml:space="preserve"> other receivables are stated at the net realizable value.</w:t>
      </w:r>
      <w:r w:rsidR="00C948F2" w:rsidRPr="004C24C0">
        <w:rPr>
          <w:rFonts w:cs="Times New Roman"/>
          <w:spacing w:val="-4"/>
          <w:sz w:val="24"/>
          <w:szCs w:val="24"/>
        </w:rPr>
        <w:t xml:space="preserve"> </w:t>
      </w:r>
    </w:p>
    <w:p w14:paraId="1856C229" w14:textId="5F5322B1" w:rsidR="00F13725" w:rsidRPr="004C24C0" w:rsidRDefault="00712282" w:rsidP="004C24C0">
      <w:pPr>
        <w:spacing w:after="240" w:line="240" w:lineRule="auto"/>
        <w:ind w:left="1267"/>
        <w:jc w:val="both"/>
        <w:rPr>
          <w:rFonts w:cs="Times New Roman"/>
          <w:spacing w:val="-4"/>
          <w:sz w:val="24"/>
          <w:szCs w:val="24"/>
        </w:rPr>
      </w:pPr>
      <w:r w:rsidRPr="004C24C0">
        <w:rPr>
          <w:rFonts w:cs="Times New Roman"/>
          <w:spacing w:val="-4"/>
          <w:sz w:val="24"/>
          <w:szCs w:val="30"/>
          <w:lang w:val="en-US"/>
        </w:rPr>
        <w:t xml:space="preserve">Allowance </w:t>
      </w:r>
      <w:r w:rsidRPr="004C24C0">
        <w:rPr>
          <w:rFonts w:cs="Times New Roman"/>
          <w:spacing w:val="-4"/>
          <w:sz w:val="24"/>
          <w:szCs w:val="24"/>
        </w:rPr>
        <w:t xml:space="preserve">for expected credit loss </w:t>
      </w:r>
      <w:r w:rsidR="00F1563D" w:rsidRPr="004C24C0">
        <w:rPr>
          <w:rFonts w:cs="Times New Roman"/>
          <w:spacing w:val="-4"/>
          <w:sz w:val="24"/>
          <w:szCs w:val="24"/>
        </w:rPr>
        <w:t>is considered as described</w:t>
      </w:r>
      <w:r w:rsidR="00F13725" w:rsidRPr="004C24C0">
        <w:rPr>
          <w:rFonts w:cs="Times New Roman"/>
          <w:spacing w:val="-4"/>
          <w:sz w:val="24"/>
          <w:szCs w:val="24"/>
        </w:rPr>
        <w:t xml:space="preserve"> </w:t>
      </w:r>
      <w:r w:rsidR="00A2129E" w:rsidRPr="004C24C0">
        <w:rPr>
          <w:rFonts w:cs="Times New Roman"/>
          <w:spacing w:val="-4"/>
          <w:sz w:val="24"/>
          <w:szCs w:val="24"/>
        </w:rPr>
        <w:t xml:space="preserve">in </w:t>
      </w:r>
      <w:r w:rsidR="00F13725" w:rsidRPr="004C24C0">
        <w:rPr>
          <w:rFonts w:cs="Times New Roman"/>
          <w:spacing w:val="-4"/>
          <w:sz w:val="24"/>
          <w:szCs w:val="24"/>
        </w:rPr>
        <w:t xml:space="preserve">Note </w:t>
      </w:r>
      <w:r w:rsidR="003D354D" w:rsidRPr="004C24C0">
        <w:rPr>
          <w:rFonts w:cs="Times New Roman"/>
          <w:spacing w:val="-4"/>
          <w:sz w:val="24"/>
          <w:szCs w:val="24"/>
          <w:lang w:val="en-US"/>
        </w:rPr>
        <w:t>3</w:t>
      </w:r>
      <w:r w:rsidR="00F13725" w:rsidRPr="004C24C0">
        <w:rPr>
          <w:rFonts w:cs="Times New Roman"/>
          <w:spacing w:val="-4"/>
          <w:sz w:val="24"/>
          <w:szCs w:val="24"/>
        </w:rPr>
        <w:t>.</w:t>
      </w:r>
      <w:r w:rsidR="007F6641" w:rsidRPr="004C24C0">
        <w:rPr>
          <w:rFonts w:cs="Times New Roman"/>
          <w:spacing w:val="-4"/>
          <w:sz w:val="24"/>
          <w:szCs w:val="24"/>
          <w:lang w:val="en-US"/>
        </w:rPr>
        <w:t>5</w:t>
      </w:r>
      <w:r w:rsidR="00F13725" w:rsidRPr="004C24C0">
        <w:rPr>
          <w:rFonts w:cs="Times New Roman"/>
          <w:spacing w:val="-4"/>
          <w:sz w:val="24"/>
          <w:szCs w:val="24"/>
        </w:rPr>
        <w:t>.</w:t>
      </w:r>
    </w:p>
    <w:p w14:paraId="5363507F" w14:textId="548F663C" w:rsidR="00F2277C" w:rsidRPr="004C24C0" w:rsidRDefault="003D354D" w:rsidP="004C24C0">
      <w:pPr>
        <w:spacing w:after="240" w:line="240" w:lineRule="auto"/>
        <w:ind w:left="1260" w:hanging="720"/>
        <w:rPr>
          <w:rFonts w:cs="Times New Roman"/>
          <w:sz w:val="24"/>
          <w:szCs w:val="24"/>
        </w:rPr>
      </w:pPr>
      <w:r w:rsidRPr="004C24C0">
        <w:rPr>
          <w:rFonts w:cs="Times New Roman"/>
          <w:sz w:val="24"/>
          <w:szCs w:val="24"/>
          <w:lang w:val="en-US"/>
        </w:rPr>
        <w:t>3</w:t>
      </w:r>
      <w:r w:rsidR="00F2277C" w:rsidRPr="004C24C0">
        <w:rPr>
          <w:rFonts w:cs="Times New Roman"/>
          <w:sz w:val="24"/>
          <w:szCs w:val="24"/>
        </w:rPr>
        <w:t>.</w:t>
      </w:r>
      <w:r w:rsidR="007F6641" w:rsidRPr="004C24C0">
        <w:rPr>
          <w:rFonts w:cs="Times New Roman"/>
          <w:sz w:val="24"/>
          <w:szCs w:val="24"/>
          <w:lang w:val="en-US"/>
        </w:rPr>
        <w:t>3</w:t>
      </w:r>
      <w:r w:rsidR="00F2277C" w:rsidRPr="004C24C0">
        <w:rPr>
          <w:rFonts w:cs="Times New Roman"/>
          <w:sz w:val="24"/>
          <w:szCs w:val="24"/>
        </w:rPr>
        <w:tab/>
        <w:t>Contract assets</w:t>
      </w:r>
    </w:p>
    <w:p w14:paraId="0A62724C" w14:textId="77777777" w:rsidR="00F2277C" w:rsidRPr="004C24C0" w:rsidRDefault="00F2277C" w:rsidP="004C24C0">
      <w:pPr>
        <w:spacing w:after="240" w:line="240" w:lineRule="auto"/>
        <w:ind w:left="1260"/>
        <w:jc w:val="both"/>
        <w:rPr>
          <w:rFonts w:cs="Times New Roman"/>
          <w:spacing w:val="-6"/>
          <w:sz w:val="24"/>
          <w:szCs w:val="24"/>
        </w:rPr>
      </w:pPr>
      <w:r w:rsidRPr="004C24C0">
        <w:rPr>
          <w:rFonts w:cs="Times New Roman"/>
          <w:sz w:val="24"/>
          <w:szCs w:val="24"/>
        </w:rPr>
        <w:t xml:space="preserve">Contract assets are construction contracts work in progress that represents the </w:t>
      </w:r>
      <w:r w:rsidRPr="004C24C0">
        <w:rPr>
          <w:rFonts w:cs="Times New Roman"/>
          <w:spacing w:val="-6"/>
          <w:sz w:val="24"/>
          <w:szCs w:val="24"/>
        </w:rPr>
        <w:t xml:space="preserve">gross unbilled amount expected to be collected from customers for contract work performed to date. It is measured at cost plus profit recognized to date less progress billings and recognized losses. Cost includes all expenditures related directly to specific projects and an allocation of fixed and variable costs incurred in the </w:t>
      </w:r>
      <w:r w:rsidR="00055079" w:rsidRPr="004C24C0">
        <w:rPr>
          <w:rFonts w:cs="Times New Roman"/>
          <w:spacing w:val="-6"/>
          <w:sz w:val="24"/>
          <w:szCs w:val="24"/>
        </w:rPr>
        <w:t>Company</w:t>
      </w:r>
      <w:r w:rsidRPr="004C24C0">
        <w:rPr>
          <w:rFonts w:cs="Times New Roman"/>
          <w:spacing w:val="-6"/>
          <w:sz w:val="24"/>
          <w:szCs w:val="24"/>
        </w:rPr>
        <w:t>’s construction contract activities based on normal operating capacity.</w:t>
      </w:r>
    </w:p>
    <w:p w14:paraId="69795D1E" w14:textId="76106C68" w:rsidR="00481BCA" w:rsidRPr="004C24C0" w:rsidRDefault="00F2277C" w:rsidP="004C24C0">
      <w:pPr>
        <w:spacing w:after="240" w:line="240" w:lineRule="auto"/>
        <w:ind w:left="1260"/>
        <w:jc w:val="both"/>
        <w:rPr>
          <w:rFonts w:cs="Times New Roman"/>
          <w:sz w:val="24"/>
          <w:szCs w:val="24"/>
        </w:rPr>
      </w:pPr>
      <w:r w:rsidRPr="004C24C0">
        <w:rPr>
          <w:rFonts w:cs="Times New Roman"/>
          <w:spacing w:val="-6"/>
          <w:sz w:val="24"/>
          <w:szCs w:val="24"/>
        </w:rPr>
        <w:t xml:space="preserve">The </w:t>
      </w:r>
      <w:r w:rsidRPr="004C24C0">
        <w:rPr>
          <w:rFonts w:cs="Times New Roman"/>
          <w:sz w:val="24"/>
          <w:szCs w:val="24"/>
        </w:rPr>
        <w:t>difference</w:t>
      </w:r>
      <w:r w:rsidRPr="004C24C0">
        <w:rPr>
          <w:rFonts w:cs="Times New Roman"/>
          <w:spacing w:val="-6"/>
          <w:sz w:val="24"/>
          <w:szCs w:val="24"/>
        </w:rPr>
        <w:t xml:space="preserve"> of progress billings below construction revenue is presented under trade and other receivable in the statement of financial position. If progress</w:t>
      </w:r>
      <w:r w:rsidRPr="004C24C0">
        <w:rPr>
          <w:rFonts w:cs="Times New Roman"/>
          <w:sz w:val="24"/>
          <w:szCs w:val="24"/>
        </w:rPr>
        <w:t xml:space="preserve"> billings exceed construction revenue, then the difference is presented under trade and other payables in the statement of financial position.</w:t>
      </w:r>
    </w:p>
    <w:p w14:paraId="54EA55CE" w14:textId="77777777" w:rsidR="00B5425F" w:rsidRDefault="00B5425F">
      <w:pPr>
        <w:spacing w:line="240" w:lineRule="auto"/>
        <w:rPr>
          <w:rFonts w:cs="Times New Roman"/>
          <w:sz w:val="24"/>
          <w:szCs w:val="24"/>
          <w:lang w:val="en-US"/>
        </w:rPr>
      </w:pPr>
      <w:r>
        <w:rPr>
          <w:rFonts w:cs="Times New Roman"/>
          <w:sz w:val="24"/>
          <w:szCs w:val="24"/>
          <w:lang w:val="en-US"/>
        </w:rPr>
        <w:br w:type="page"/>
      </w:r>
    </w:p>
    <w:p w14:paraId="6FF6494C" w14:textId="376265DB" w:rsidR="00F2277C" w:rsidRPr="004C24C0" w:rsidRDefault="003D354D" w:rsidP="00B5425F">
      <w:pPr>
        <w:tabs>
          <w:tab w:val="left" w:pos="1260"/>
        </w:tabs>
        <w:spacing w:after="240" w:line="240" w:lineRule="auto"/>
        <w:ind w:left="562" w:hanging="22"/>
        <w:rPr>
          <w:rFonts w:cs="Times New Roman"/>
          <w:sz w:val="24"/>
          <w:szCs w:val="24"/>
        </w:rPr>
      </w:pPr>
      <w:r w:rsidRPr="004C24C0">
        <w:rPr>
          <w:rFonts w:cs="Times New Roman"/>
          <w:sz w:val="24"/>
          <w:szCs w:val="24"/>
          <w:lang w:val="en-US"/>
        </w:rPr>
        <w:lastRenderedPageBreak/>
        <w:t>3</w:t>
      </w:r>
      <w:r w:rsidR="00F2277C" w:rsidRPr="004C24C0">
        <w:rPr>
          <w:rFonts w:cs="Times New Roman"/>
          <w:sz w:val="24"/>
          <w:szCs w:val="24"/>
        </w:rPr>
        <w:t>.</w:t>
      </w:r>
      <w:r w:rsidR="007F6641" w:rsidRPr="004C24C0">
        <w:rPr>
          <w:rFonts w:cs="Times New Roman"/>
          <w:sz w:val="24"/>
          <w:szCs w:val="30"/>
          <w:lang w:val="en-US"/>
        </w:rPr>
        <w:t>4</w:t>
      </w:r>
      <w:r w:rsidR="00F2277C" w:rsidRPr="004C24C0">
        <w:rPr>
          <w:rFonts w:cs="Times New Roman"/>
          <w:sz w:val="24"/>
          <w:szCs w:val="24"/>
        </w:rPr>
        <w:tab/>
        <w:t>Inventories</w:t>
      </w:r>
    </w:p>
    <w:p w14:paraId="5666DD0C" w14:textId="77777777" w:rsidR="00F2277C" w:rsidRPr="004C24C0" w:rsidRDefault="00F2277C" w:rsidP="00B5425F">
      <w:pPr>
        <w:spacing w:after="240" w:line="240" w:lineRule="auto"/>
        <w:ind w:left="1260"/>
        <w:jc w:val="thaiDistribute"/>
        <w:rPr>
          <w:rFonts w:cs="Times New Roman"/>
          <w:sz w:val="24"/>
          <w:szCs w:val="24"/>
        </w:rPr>
      </w:pPr>
      <w:r w:rsidRPr="004C24C0">
        <w:rPr>
          <w:rFonts w:cs="Times New Roman"/>
          <w:spacing w:val="-4"/>
          <w:sz w:val="24"/>
          <w:szCs w:val="24"/>
        </w:rPr>
        <w:t>Raw materials for use in construction are stated at the lower of cost or net realizable value. Cost is determined</w:t>
      </w:r>
      <w:r w:rsidRPr="004C24C0">
        <w:rPr>
          <w:rFonts w:cs="Times New Roman"/>
          <w:sz w:val="24"/>
          <w:szCs w:val="24"/>
        </w:rPr>
        <w:t xml:space="preserve"> </w:t>
      </w:r>
      <w:r w:rsidRPr="004C24C0">
        <w:rPr>
          <w:rFonts w:cs="Times New Roman"/>
          <w:spacing w:val="-4"/>
          <w:sz w:val="24"/>
          <w:szCs w:val="24"/>
        </w:rPr>
        <w:t>by weighted average method. Net realizable value is the estimate of the selling</w:t>
      </w:r>
      <w:r w:rsidRPr="004C24C0">
        <w:rPr>
          <w:rFonts w:cs="Times New Roman"/>
          <w:sz w:val="24"/>
          <w:szCs w:val="24"/>
        </w:rPr>
        <w:t xml:space="preserve"> price in the ordinary course of business less the estimated costs necessary to make sale.</w:t>
      </w:r>
    </w:p>
    <w:p w14:paraId="433AF9B0" w14:textId="77777777" w:rsidR="00F2277C" w:rsidRPr="004C24C0" w:rsidRDefault="00F2277C" w:rsidP="00B5425F">
      <w:pPr>
        <w:spacing w:after="240" w:line="240" w:lineRule="auto"/>
        <w:ind w:left="1260"/>
        <w:jc w:val="thaiDistribute"/>
        <w:rPr>
          <w:rFonts w:cs="Times New Roman"/>
          <w:sz w:val="24"/>
          <w:szCs w:val="24"/>
        </w:rPr>
      </w:pPr>
      <w:r w:rsidRPr="004C24C0">
        <w:rPr>
          <w:rFonts w:cs="Times New Roman"/>
          <w:sz w:val="24"/>
          <w:szCs w:val="24"/>
        </w:rPr>
        <w:t>The Company records the allowance for diminution of inventory for damaged inventories or obsolete inventories</w:t>
      </w:r>
      <w:r w:rsidR="00055079" w:rsidRPr="004C24C0">
        <w:rPr>
          <w:rFonts w:cs="Times New Roman"/>
          <w:sz w:val="24"/>
          <w:szCs w:val="24"/>
        </w:rPr>
        <w:t>.</w:t>
      </w:r>
    </w:p>
    <w:p w14:paraId="4889B718" w14:textId="3178C005" w:rsidR="00F2277C" w:rsidRPr="004C24C0" w:rsidRDefault="00F2277C" w:rsidP="00B5425F">
      <w:pPr>
        <w:autoSpaceDE w:val="0"/>
        <w:autoSpaceDN w:val="0"/>
        <w:adjustRightInd w:val="0"/>
        <w:spacing w:after="240" w:line="240" w:lineRule="auto"/>
        <w:ind w:left="1267"/>
        <w:rPr>
          <w:rFonts w:eastAsia="Calibri" w:cs="Times New Roman"/>
          <w:sz w:val="24"/>
          <w:szCs w:val="24"/>
          <w:lang w:val="en-US"/>
        </w:rPr>
      </w:pPr>
      <w:r w:rsidRPr="004C24C0">
        <w:rPr>
          <w:rFonts w:eastAsia="Calibri" w:cs="Times New Roman"/>
          <w:sz w:val="24"/>
          <w:szCs w:val="24"/>
          <w:lang w:val="en-US"/>
        </w:rPr>
        <w:t xml:space="preserve">Work in progress is recognized as described in Note </w:t>
      </w:r>
      <w:r w:rsidR="003D354D" w:rsidRPr="004C24C0">
        <w:rPr>
          <w:rFonts w:eastAsia="Calibri" w:cs="Times New Roman"/>
          <w:sz w:val="24"/>
          <w:szCs w:val="24"/>
          <w:lang w:val="en-US"/>
        </w:rPr>
        <w:t>3</w:t>
      </w:r>
      <w:r w:rsidRPr="004C24C0">
        <w:rPr>
          <w:rFonts w:eastAsia="Calibri" w:cs="Times New Roman"/>
          <w:sz w:val="24"/>
          <w:szCs w:val="24"/>
          <w:lang w:val="en-US"/>
        </w:rPr>
        <w:t>.</w:t>
      </w:r>
      <w:r w:rsidR="003D354D" w:rsidRPr="004C24C0">
        <w:rPr>
          <w:rFonts w:eastAsia="Calibri" w:cs="Times New Roman"/>
          <w:sz w:val="24"/>
          <w:szCs w:val="24"/>
          <w:lang w:val="en-US"/>
        </w:rPr>
        <w:t>1</w:t>
      </w:r>
      <w:r w:rsidR="0024612B" w:rsidRPr="004C24C0">
        <w:rPr>
          <w:rFonts w:eastAsia="Calibri" w:cs="Times New Roman"/>
          <w:sz w:val="24"/>
          <w:szCs w:val="24"/>
          <w:lang w:val="en-US"/>
        </w:rPr>
        <w:t>5</w:t>
      </w:r>
      <w:r w:rsidRPr="004C24C0">
        <w:rPr>
          <w:rFonts w:eastAsia="Calibri" w:cs="Times New Roman"/>
          <w:sz w:val="24"/>
          <w:szCs w:val="24"/>
          <w:lang w:val="en-US"/>
        </w:rPr>
        <w:t>.</w:t>
      </w:r>
    </w:p>
    <w:p w14:paraId="6641EB9C" w14:textId="1E44ED31" w:rsidR="00F2277C" w:rsidRPr="004C24C0" w:rsidRDefault="003D354D" w:rsidP="00B5425F">
      <w:pPr>
        <w:spacing w:after="240" w:line="240" w:lineRule="auto"/>
        <w:ind w:left="1267" w:hanging="720"/>
        <w:rPr>
          <w:rFonts w:cs="Times New Roman"/>
          <w:sz w:val="24"/>
          <w:szCs w:val="24"/>
        </w:rPr>
      </w:pPr>
      <w:r w:rsidRPr="004C24C0">
        <w:rPr>
          <w:rFonts w:cs="Times New Roman"/>
          <w:sz w:val="24"/>
          <w:szCs w:val="24"/>
          <w:lang w:val="en-US"/>
        </w:rPr>
        <w:t>3</w:t>
      </w:r>
      <w:r w:rsidR="00F2277C" w:rsidRPr="004C24C0">
        <w:rPr>
          <w:rFonts w:cs="Times New Roman"/>
          <w:sz w:val="24"/>
          <w:szCs w:val="24"/>
        </w:rPr>
        <w:t>.</w:t>
      </w:r>
      <w:r w:rsidR="007F6641" w:rsidRPr="004C24C0">
        <w:rPr>
          <w:rFonts w:cs="Times New Roman"/>
          <w:sz w:val="24"/>
          <w:szCs w:val="24"/>
          <w:lang w:val="en-US"/>
        </w:rPr>
        <w:t>5</w:t>
      </w:r>
      <w:r w:rsidR="00F2277C" w:rsidRPr="004C24C0">
        <w:rPr>
          <w:rFonts w:cs="Times New Roman"/>
          <w:sz w:val="24"/>
          <w:szCs w:val="24"/>
        </w:rPr>
        <w:tab/>
        <w:t>Financial instruments</w:t>
      </w:r>
    </w:p>
    <w:p w14:paraId="2184E3FF" w14:textId="009A45B7" w:rsidR="00F2277C" w:rsidRPr="004C24C0" w:rsidRDefault="00F2277C" w:rsidP="00B83DF4">
      <w:pPr>
        <w:spacing w:after="240" w:line="240" w:lineRule="auto"/>
        <w:ind w:left="1267" w:hanging="720"/>
        <w:jc w:val="both"/>
        <w:rPr>
          <w:rFonts w:cs="Times New Roman"/>
          <w:color w:val="000000"/>
          <w:sz w:val="24"/>
          <w:szCs w:val="24"/>
          <w:lang w:val="en-US"/>
        </w:rPr>
      </w:pPr>
      <w:r w:rsidRPr="004C24C0">
        <w:rPr>
          <w:rFonts w:cs="Times New Roman"/>
          <w:sz w:val="24"/>
          <w:szCs w:val="24"/>
        </w:rPr>
        <w:tab/>
        <w:t xml:space="preserve">Financial </w:t>
      </w:r>
      <w:r w:rsidRPr="004C24C0">
        <w:rPr>
          <w:rFonts w:eastAsia="Calibri" w:cs="Times New Roman"/>
          <w:sz w:val="24"/>
          <w:szCs w:val="24"/>
          <w:lang w:val="en-US"/>
        </w:rPr>
        <w:t>assets</w:t>
      </w:r>
      <w:r w:rsidRPr="004C24C0">
        <w:rPr>
          <w:rFonts w:cs="Times New Roman"/>
          <w:sz w:val="24"/>
          <w:szCs w:val="24"/>
        </w:rPr>
        <w:t xml:space="preserve">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2B7220" w14:textId="477A90C0" w:rsidR="00F2277C" w:rsidRPr="004C24C0" w:rsidRDefault="00F2277C" w:rsidP="00B5425F">
      <w:pPr>
        <w:autoSpaceDE w:val="0"/>
        <w:autoSpaceDN w:val="0"/>
        <w:adjustRightInd w:val="0"/>
        <w:spacing w:after="240" w:line="240" w:lineRule="auto"/>
        <w:ind w:left="1267"/>
        <w:rPr>
          <w:rFonts w:cs="Times New Roman"/>
          <w:b/>
          <w:bCs/>
          <w:color w:val="000000"/>
          <w:sz w:val="24"/>
          <w:szCs w:val="24"/>
          <w:lang w:val="en-US"/>
        </w:rPr>
      </w:pPr>
      <w:r w:rsidRPr="004C24C0">
        <w:rPr>
          <w:rFonts w:cs="Times New Roman"/>
          <w:b/>
          <w:bCs/>
          <w:sz w:val="24"/>
          <w:szCs w:val="24"/>
        </w:rPr>
        <w:t>Financial assets</w:t>
      </w:r>
    </w:p>
    <w:p w14:paraId="57C5E9D9" w14:textId="77777777" w:rsidR="00F2277C" w:rsidRPr="004C24C0" w:rsidRDefault="00F2277C" w:rsidP="00B5425F">
      <w:pPr>
        <w:autoSpaceDE w:val="0"/>
        <w:autoSpaceDN w:val="0"/>
        <w:adjustRightInd w:val="0"/>
        <w:spacing w:after="240" w:line="240" w:lineRule="auto"/>
        <w:ind w:left="1267"/>
        <w:rPr>
          <w:rFonts w:cs="Times New Roman"/>
          <w:color w:val="000000"/>
          <w:sz w:val="24"/>
          <w:szCs w:val="24"/>
          <w:lang w:val="en-US"/>
        </w:rPr>
      </w:pPr>
      <w:r w:rsidRPr="004C24C0">
        <w:rPr>
          <w:rFonts w:cs="Times New Roman"/>
          <w:sz w:val="24"/>
          <w:szCs w:val="24"/>
        </w:rPr>
        <w:t>All recognized financial assets are measured subsequently in their entirely at either amortized cost or fair value, depending on the classification of the financial assets.</w:t>
      </w:r>
    </w:p>
    <w:p w14:paraId="5EA91AD3" w14:textId="77777777" w:rsidR="00F2277C" w:rsidRPr="004C24C0" w:rsidRDefault="00F2277C" w:rsidP="00B5425F">
      <w:pPr>
        <w:autoSpaceDE w:val="0"/>
        <w:autoSpaceDN w:val="0"/>
        <w:adjustRightInd w:val="0"/>
        <w:spacing w:after="240" w:line="240" w:lineRule="auto"/>
        <w:ind w:left="1267"/>
        <w:rPr>
          <w:rFonts w:cs="Times New Roman"/>
          <w:i/>
          <w:iCs/>
          <w:color w:val="000000"/>
          <w:sz w:val="24"/>
          <w:szCs w:val="24"/>
          <w:lang w:val="en-US"/>
        </w:rPr>
      </w:pPr>
      <w:r w:rsidRPr="004C24C0">
        <w:rPr>
          <w:rFonts w:cs="Times New Roman"/>
          <w:i/>
          <w:iCs/>
          <w:sz w:val="24"/>
          <w:szCs w:val="24"/>
        </w:rPr>
        <w:t>Classification of financial assets</w:t>
      </w:r>
    </w:p>
    <w:p w14:paraId="1876FE33" w14:textId="77777777" w:rsidR="00F2277C" w:rsidRPr="004C24C0" w:rsidRDefault="00F2277C" w:rsidP="00B5425F">
      <w:pPr>
        <w:autoSpaceDE w:val="0"/>
        <w:autoSpaceDN w:val="0"/>
        <w:adjustRightInd w:val="0"/>
        <w:spacing w:after="240" w:line="240" w:lineRule="auto"/>
        <w:ind w:left="1267"/>
        <w:jc w:val="thaiDistribute"/>
        <w:rPr>
          <w:rFonts w:cs="Times New Roman"/>
          <w:color w:val="000000"/>
          <w:sz w:val="24"/>
          <w:szCs w:val="24"/>
          <w:lang w:val="en-US"/>
        </w:rPr>
      </w:pPr>
      <w:r w:rsidRPr="004C24C0">
        <w:rPr>
          <w:rFonts w:cs="Times New Roman"/>
          <w:sz w:val="24"/>
          <w:szCs w:val="24"/>
        </w:rPr>
        <w:t>The Company may make the following irrevocable election/designation at initial recognition of a financial asset</w:t>
      </w:r>
      <w:r w:rsidR="004C40BA" w:rsidRPr="004C24C0">
        <w:rPr>
          <w:rFonts w:cs="Times New Roman"/>
          <w:sz w:val="24"/>
          <w:szCs w:val="24"/>
        </w:rPr>
        <w:t>.</w:t>
      </w:r>
    </w:p>
    <w:p w14:paraId="194DC28E" w14:textId="193FEFCA" w:rsidR="00E203B0" w:rsidRPr="004C24C0" w:rsidRDefault="00F2277C" w:rsidP="00B5425F">
      <w:pPr>
        <w:autoSpaceDE w:val="0"/>
        <w:autoSpaceDN w:val="0"/>
        <w:adjustRightInd w:val="0"/>
        <w:spacing w:after="240" w:line="240" w:lineRule="auto"/>
        <w:ind w:left="1267"/>
        <w:jc w:val="thaiDistribute"/>
        <w:rPr>
          <w:rFonts w:cs="Times New Roman"/>
          <w:spacing w:val="-4"/>
          <w:sz w:val="24"/>
          <w:szCs w:val="24"/>
        </w:rPr>
      </w:pPr>
      <w:r w:rsidRPr="004C24C0">
        <w:rPr>
          <w:rFonts w:cs="Times New Roman"/>
          <w:spacing w:val="-4"/>
          <w:sz w:val="24"/>
          <w:szCs w:val="24"/>
        </w:rPr>
        <w:t>The Company may irrevocable elect to present subsequent changes in fair value of an equity investment in other comprehensive income if certain criteria are met (see (i) below)</w:t>
      </w:r>
      <w:r w:rsidR="00055079" w:rsidRPr="004C24C0">
        <w:rPr>
          <w:rFonts w:cs="Times New Roman"/>
          <w:spacing w:val="-4"/>
          <w:sz w:val="24"/>
          <w:szCs w:val="24"/>
        </w:rPr>
        <w:t>;</w:t>
      </w:r>
    </w:p>
    <w:p w14:paraId="0AAA790D" w14:textId="77777777" w:rsidR="00F2277C" w:rsidRPr="004C24C0" w:rsidRDefault="00F2277C" w:rsidP="00B5425F">
      <w:pPr>
        <w:pStyle w:val="ListParagraph"/>
        <w:numPr>
          <w:ilvl w:val="0"/>
          <w:numId w:val="11"/>
        </w:numPr>
        <w:spacing w:after="240" w:line="240" w:lineRule="auto"/>
        <w:ind w:left="1612" w:hanging="172"/>
        <w:contextualSpacing w:val="0"/>
        <w:rPr>
          <w:rFonts w:eastAsia="MS Mincho" w:cs="Times New Roman"/>
          <w:color w:val="000000"/>
          <w:sz w:val="24"/>
          <w:szCs w:val="24"/>
          <w:u w:val="single"/>
          <w:lang w:val="en-US"/>
        </w:rPr>
      </w:pPr>
      <w:r w:rsidRPr="004C24C0">
        <w:rPr>
          <w:rFonts w:eastAsia="MS Mincho" w:cs="Times New Roman"/>
          <w:color w:val="000000"/>
          <w:sz w:val="24"/>
          <w:szCs w:val="24"/>
          <w:u w:val="single"/>
          <w:lang w:val="en-US"/>
        </w:rPr>
        <w:t>Equity instruments designated as at FVTOCI</w:t>
      </w:r>
    </w:p>
    <w:p w14:paraId="48F2A563" w14:textId="77777777" w:rsidR="00F2277C" w:rsidRPr="004C24C0" w:rsidRDefault="00F2277C" w:rsidP="00B5425F">
      <w:pPr>
        <w:autoSpaceDE w:val="0"/>
        <w:autoSpaceDN w:val="0"/>
        <w:adjustRightInd w:val="0"/>
        <w:spacing w:after="240" w:line="240" w:lineRule="auto"/>
        <w:ind w:left="1627"/>
        <w:jc w:val="thaiDistribute"/>
        <w:rPr>
          <w:rFonts w:cs="Times New Roman"/>
          <w:sz w:val="24"/>
          <w:szCs w:val="24"/>
        </w:rPr>
      </w:pPr>
      <w:r w:rsidRPr="004C24C0">
        <w:rPr>
          <w:rFonts w:cs="Times New Roman"/>
          <w:sz w:val="24"/>
          <w:szCs w:val="24"/>
        </w:rPr>
        <w:t xml:space="preserve">On </w:t>
      </w:r>
      <w:r w:rsidRPr="004C24C0">
        <w:rPr>
          <w:rFonts w:cs="Times New Roman"/>
          <w:spacing w:val="-4"/>
          <w:sz w:val="24"/>
          <w:szCs w:val="24"/>
        </w:rPr>
        <w:t>initial</w:t>
      </w:r>
      <w:r w:rsidRPr="004C24C0">
        <w:rPr>
          <w:rFonts w:cs="Times New Roman"/>
          <w:sz w:val="24"/>
          <w:szCs w:val="24"/>
        </w:rPr>
        <w:t xml:space="preserve">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5BA4E09D" w14:textId="77777777" w:rsidR="00B5425F" w:rsidRDefault="00B5425F" w:rsidP="00B5425F">
      <w:pPr>
        <w:spacing w:after="240" w:line="240" w:lineRule="auto"/>
        <w:rPr>
          <w:rFonts w:cs="Times New Roman"/>
          <w:sz w:val="24"/>
          <w:szCs w:val="24"/>
        </w:rPr>
      </w:pPr>
      <w:r>
        <w:rPr>
          <w:rFonts w:cs="Times New Roman"/>
          <w:sz w:val="24"/>
          <w:szCs w:val="24"/>
        </w:rPr>
        <w:br w:type="page"/>
      </w:r>
    </w:p>
    <w:p w14:paraId="1FBFB39D" w14:textId="665B67AA" w:rsidR="00F2277C" w:rsidRPr="004C24C0" w:rsidRDefault="00F2277C" w:rsidP="00B5425F">
      <w:pPr>
        <w:autoSpaceDE w:val="0"/>
        <w:autoSpaceDN w:val="0"/>
        <w:adjustRightInd w:val="0"/>
        <w:spacing w:after="240" w:line="240" w:lineRule="auto"/>
        <w:ind w:left="1627"/>
        <w:rPr>
          <w:rFonts w:cs="Times New Roman"/>
          <w:color w:val="000000"/>
          <w:spacing w:val="-2"/>
          <w:sz w:val="32"/>
          <w:szCs w:val="32"/>
          <w:lang w:val="en-US"/>
        </w:rPr>
      </w:pPr>
      <w:r w:rsidRPr="004C24C0">
        <w:rPr>
          <w:rFonts w:cs="Times New Roman"/>
          <w:sz w:val="24"/>
          <w:szCs w:val="24"/>
        </w:rPr>
        <w:lastRenderedPageBreak/>
        <w:t>A financial asset is held for trading if;</w:t>
      </w:r>
    </w:p>
    <w:p w14:paraId="185A500D" w14:textId="77777777" w:rsidR="00F2277C" w:rsidRPr="004C24C0" w:rsidRDefault="00F2277C" w:rsidP="00B5425F">
      <w:pPr>
        <w:pStyle w:val="ListParagraph"/>
        <w:numPr>
          <w:ilvl w:val="0"/>
          <w:numId w:val="10"/>
        </w:numPr>
        <w:spacing w:after="240" w:line="240" w:lineRule="auto"/>
        <w:ind w:left="1980"/>
        <w:contextualSpacing w:val="0"/>
        <w:jc w:val="both"/>
        <w:rPr>
          <w:rFonts w:cs="Times New Roman"/>
          <w:sz w:val="24"/>
          <w:szCs w:val="24"/>
          <w:u w:val="single"/>
        </w:rPr>
      </w:pPr>
      <w:r w:rsidRPr="004C24C0">
        <w:rPr>
          <w:rFonts w:cs="Times New Roman"/>
          <w:sz w:val="24"/>
          <w:szCs w:val="24"/>
        </w:rPr>
        <w:t xml:space="preserve">It </w:t>
      </w:r>
      <w:r w:rsidRPr="004C24C0">
        <w:rPr>
          <w:rFonts w:cs="Times New Roman"/>
          <w:spacing w:val="-4"/>
          <w:sz w:val="24"/>
          <w:szCs w:val="24"/>
        </w:rPr>
        <w:t>has been acquired principally for the purpose of selling it in the near</w:t>
      </w:r>
      <w:r w:rsidRPr="004C24C0">
        <w:rPr>
          <w:rFonts w:cs="Times New Roman"/>
          <w:sz w:val="24"/>
          <w:szCs w:val="24"/>
        </w:rPr>
        <w:t xml:space="preserve"> term; or</w:t>
      </w:r>
    </w:p>
    <w:p w14:paraId="1828F285" w14:textId="2C054A42" w:rsidR="005079CC" w:rsidRPr="004C24C0" w:rsidRDefault="00F2277C" w:rsidP="00B5425F">
      <w:pPr>
        <w:pStyle w:val="ListParagraph"/>
        <w:numPr>
          <w:ilvl w:val="0"/>
          <w:numId w:val="10"/>
        </w:numPr>
        <w:spacing w:after="240" w:line="240" w:lineRule="auto"/>
        <w:ind w:left="1980"/>
        <w:contextualSpacing w:val="0"/>
        <w:jc w:val="both"/>
        <w:rPr>
          <w:rFonts w:cs="Times New Roman"/>
          <w:spacing w:val="-4"/>
          <w:sz w:val="24"/>
          <w:szCs w:val="24"/>
        </w:rPr>
      </w:pPr>
      <w:r w:rsidRPr="004C24C0">
        <w:rPr>
          <w:rFonts w:cs="Times New Roman"/>
          <w:sz w:val="24"/>
          <w:szCs w:val="24"/>
        </w:rPr>
        <w:t xml:space="preserve">On </w:t>
      </w:r>
      <w:r w:rsidRPr="004C24C0">
        <w:rPr>
          <w:rFonts w:cs="Times New Roman"/>
          <w:spacing w:val="-4"/>
          <w:sz w:val="24"/>
          <w:szCs w:val="24"/>
        </w:rPr>
        <w:t>initial recognition it is part of a portfolio of identified financial instruments that the Company manages together and has evidence of a recent actual pattern of short-term profit-taking; or</w:t>
      </w:r>
    </w:p>
    <w:p w14:paraId="75ECA27E" w14:textId="77777777" w:rsidR="00F2277C" w:rsidRPr="004C24C0" w:rsidRDefault="00F2277C" w:rsidP="00B5425F">
      <w:pPr>
        <w:pStyle w:val="ListParagraph"/>
        <w:numPr>
          <w:ilvl w:val="0"/>
          <w:numId w:val="10"/>
        </w:numPr>
        <w:spacing w:after="240" w:line="240" w:lineRule="auto"/>
        <w:ind w:left="1980"/>
        <w:contextualSpacing w:val="0"/>
        <w:jc w:val="both"/>
        <w:rPr>
          <w:rFonts w:cs="Times New Roman"/>
          <w:sz w:val="24"/>
          <w:szCs w:val="24"/>
          <w:u w:val="single"/>
        </w:rPr>
      </w:pPr>
      <w:r w:rsidRPr="004C24C0">
        <w:rPr>
          <w:rFonts w:cs="Times New Roman"/>
          <w:spacing w:val="-4"/>
          <w:sz w:val="24"/>
          <w:szCs w:val="24"/>
        </w:rPr>
        <w:t>It is a derivative (except for a derivative that is a financial guarantee contract or a de</w:t>
      </w:r>
      <w:r w:rsidRPr="004C24C0">
        <w:rPr>
          <w:rFonts w:cs="Times New Roman"/>
          <w:sz w:val="24"/>
          <w:szCs w:val="24"/>
        </w:rPr>
        <w:t>signated and effective hedging instrument).</w:t>
      </w:r>
    </w:p>
    <w:p w14:paraId="1222B53C" w14:textId="77777777" w:rsidR="00F2277C" w:rsidRPr="004C24C0" w:rsidRDefault="00F2277C" w:rsidP="00B5425F">
      <w:pPr>
        <w:autoSpaceDE w:val="0"/>
        <w:autoSpaceDN w:val="0"/>
        <w:adjustRightInd w:val="0"/>
        <w:spacing w:after="240" w:line="240" w:lineRule="auto"/>
        <w:ind w:left="1627"/>
        <w:jc w:val="thaiDistribute"/>
        <w:rPr>
          <w:rFonts w:cs="Times New Roman"/>
          <w:sz w:val="24"/>
          <w:szCs w:val="24"/>
        </w:rPr>
      </w:pPr>
      <w:r w:rsidRPr="004C24C0">
        <w:rPr>
          <w:rFonts w:cs="Times New Roman"/>
          <w:sz w:val="24"/>
          <w:szCs w:val="24"/>
        </w:rPr>
        <w:t>Investments in equity instruments at FVTOCI are initially measured at fair value plus transaction costs.</w:t>
      </w:r>
    </w:p>
    <w:p w14:paraId="588F8335" w14:textId="77777777" w:rsidR="00F2277C" w:rsidRPr="004C24C0" w:rsidRDefault="00F2277C" w:rsidP="00B5425F">
      <w:pPr>
        <w:autoSpaceDE w:val="0"/>
        <w:autoSpaceDN w:val="0"/>
        <w:adjustRightInd w:val="0"/>
        <w:spacing w:after="240" w:line="240" w:lineRule="auto"/>
        <w:ind w:left="1627"/>
        <w:jc w:val="thaiDistribute"/>
        <w:rPr>
          <w:rFonts w:cs="Times New Roman"/>
          <w:sz w:val="24"/>
          <w:szCs w:val="24"/>
        </w:rPr>
      </w:pPr>
      <w:r w:rsidRPr="004C24C0">
        <w:rPr>
          <w:rFonts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14A95BE0" w14:textId="56B8F62D" w:rsidR="00F2277C" w:rsidRPr="004C24C0" w:rsidRDefault="00F2277C" w:rsidP="00B5425F">
      <w:pPr>
        <w:autoSpaceDE w:val="0"/>
        <w:autoSpaceDN w:val="0"/>
        <w:adjustRightInd w:val="0"/>
        <w:spacing w:after="240" w:line="240" w:lineRule="auto"/>
        <w:ind w:left="1627"/>
        <w:jc w:val="thaiDistribute"/>
        <w:rPr>
          <w:rFonts w:cs="Times New Roman"/>
          <w:sz w:val="24"/>
          <w:szCs w:val="24"/>
        </w:rPr>
      </w:pPr>
      <w:r w:rsidRPr="004C24C0">
        <w:rPr>
          <w:rFonts w:cs="Times New Roman"/>
          <w:sz w:val="24"/>
          <w:szCs w:val="24"/>
        </w:rPr>
        <w:t xml:space="preserve">Dividends on these investments in equity instruments are recognized in profit or loss in accordance with TFRS </w:t>
      </w:r>
      <w:r w:rsidR="003D354D" w:rsidRPr="004C24C0">
        <w:rPr>
          <w:rFonts w:cs="Times New Roman"/>
          <w:sz w:val="24"/>
          <w:szCs w:val="24"/>
          <w:lang w:val="en-US"/>
        </w:rPr>
        <w:t>9</w:t>
      </w:r>
      <w:r w:rsidRPr="004C24C0">
        <w:rPr>
          <w:rFonts w:cs="Times New Roman"/>
          <w:sz w:val="24"/>
          <w:szCs w:val="24"/>
        </w:rPr>
        <w:t>, unless the dividends clearly represent a recovery of part of the cost of the investment. Dividends are included in the “finance income” line item in profit or loss.</w:t>
      </w:r>
    </w:p>
    <w:p w14:paraId="40366F20" w14:textId="59210BB9" w:rsidR="00F2277C" w:rsidRPr="004C24C0" w:rsidRDefault="00F2277C" w:rsidP="00B5425F">
      <w:pPr>
        <w:autoSpaceDE w:val="0"/>
        <w:autoSpaceDN w:val="0"/>
        <w:adjustRightInd w:val="0"/>
        <w:spacing w:after="240" w:line="240" w:lineRule="auto"/>
        <w:ind w:left="1627"/>
        <w:rPr>
          <w:rFonts w:cs="Times New Roman"/>
          <w:sz w:val="24"/>
          <w:szCs w:val="24"/>
          <w:lang w:val="en-US"/>
        </w:rPr>
      </w:pPr>
      <w:r w:rsidRPr="004C24C0">
        <w:rPr>
          <w:rFonts w:cs="Times New Roman"/>
          <w:sz w:val="24"/>
          <w:szCs w:val="24"/>
        </w:rPr>
        <w:t xml:space="preserve">The Company has designated all investments in equity instruments that are not held for trading as at FVTOCI on initial application of TFRS </w:t>
      </w:r>
      <w:r w:rsidR="003D354D" w:rsidRPr="004C24C0">
        <w:rPr>
          <w:rFonts w:cs="Times New Roman"/>
          <w:sz w:val="24"/>
          <w:szCs w:val="24"/>
          <w:lang w:val="en-US"/>
        </w:rPr>
        <w:t>9</w:t>
      </w:r>
      <w:r w:rsidR="00542F4B" w:rsidRPr="004C24C0">
        <w:rPr>
          <w:rFonts w:cs="Times New Roman"/>
          <w:sz w:val="24"/>
          <w:szCs w:val="24"/>
          <w:lang w:val="en-US"/>
        </w:rPr>
        <w:t>.</w:t>
      </w:r>
    </w:p>
    <w:p w14:paraId="0351F4CC" w14:textId="77777777" w:rsidR="00F2277C" w:rsidRPr="004C24C0" w:rsidRDefault="00F2277C" w:rsidP="00B5425F">
      <w:pPr>
        <w:pStyle w:val="ListParagraph"/>
        <w:numPr>
          <w:ilvl w:val="0"/>
          <w:numId w:val="11"/>
        </w:numPr>
        <w:spacing w:after="240" w:line="240" w:lineRule="auto"/>
        <w:ind w:left="1612" w:hanging="172"/>
        <w:contextualSpacing w:val="0"/>
        <w:rPr>
          <w:rFonts w:cs="Times New Roman"/>
          <w:sz w:val="24"/>
          <w:szCs w:val="24"/>
          <w:u w:val="single"/>
        </w:rPr>
      </w:pPr>
      <w:r w:rsidRPr="004C24C0">
        <w:rPr>
          <w:rFonts w:eastAsia="MS Mincho" w:cs="Times New Roman"/>
          <w:color w:val="000000"/>
          <w:sz w:val="24"/>
          <w:szCs w:val="24"/>
          <w:u w:val="single"/>
          <w:lang w:val="en-US"/>
        </w:rPr>
        <w:t>Financial assets at FVTPL</w:t>
      </w:r>
    </w:p>
    <w:p w14:paraId="7A28E53C" w14:textId="77777777" w:rsidR="00F2277C" w:rsidRPr="004C24C0" w:rsidRDefault="00F2277C" w:rsidP="00B5425F">
      <w:pPr>
        <w:autoSpaceDE w:val="0"/>
        <w:autoSpaceDN w:val="0"/>
        <w:adjustRightInd w:val="0"/>
        <w:spacing w:after="240" w:line="240" w:lineRule="auto"/>
        <w:ind w:left="1627"/>
        <w:jc w:val="thaiDistribute"/>
        <w:rPr>
          <w:rFonts w:cs="Times New Roman"/>
          <w:sz w:val="24"/>
          <w:szCs w:val="24"/>
        </w:rPr>
      </w:pPr>
      <w:r w:rsidRPr="004C24C0">
        <w:rPr>
          <w:rFonts w:cs="Times New Roman"/>
          <w:spacing w:val="-4"/>
          <w:sz w:val="24"/>
          <w:szCs w:val="24"/>
        </w:rPr>
        <w:t xml:space="preserve">Financial </w:t>
      </w:r>
      <w:r w:rsidRPr="004C24C0">
        <w:rPr>
          <w:rFonts w:cs="Times New Roman"/>
          <w:sz w:val="24"/>
          <w:szCs w:val="24"/>
        </w:rPr>
        <w:t>assets</w:t>
      </w:r>
      <w:r w:rsidRPr="004C24C0">
        <w:rPr>
          <w:rFonts w:cs="Times New Roman"/>
          <w:spacing w:val="-4"/>
          <w:sz w:val="24"/>
          <w:szCs w:val="24"/>
        </w:rPr>
        <w:t xml:space="preserve"> that do not meet the criteria for being measured at amortized cost or FVTOCI (see (i) above) are measured at FVTPL. Specifically, Investments in equity instruments are classified as at FVTPL, unless the Company designates an equity investment that is neither held for trading nor a contingent consideration arising from a business combination as at FVTOCI on initial recognition (see (i) above)</w:t>
      </w:r>
      <w:r w:rsidRPr="004C24C0">
        <w:rPr>
          <w:rFonts w:cs="Times New Roman"/>
          <w:sz w:val="24"/>
          <w:szCs w:val="24"/>
        </w:rPr>
        <w:t>.</w:t>
      </w:r>
    </w:p>
    <w:p w14:paraId="08FC9AA8" w14:textId="25DF5B09" w:rsidR="00E203B0" w:rsidRPr="004C24C0" w:rsidRDefault="00F2277C" w:rsidP="00B5425F">
      <w:pPr>
        <w:autoSpaceDE w:val="0"/>
        <w:autoSpaceDN w:val="0"/>
        <w:adjustRightInd w:val="0"/>
        <w:spacing w:after="240" w:line="240" w:lineRule="auto"/>
        <w:ind w:left="1627"/>
        <w:jc w:val="thaiDistribute"/>
        <w:rPr>
          <w:rFonts w:cs="Times New Roman"/>
          <w:color w:val="000000"/>
          <w:sz w:val="24"/>
          <w:szCs w:val="24"/>
          <w:lang w:val="en-US"/>
        </w:rPr>
      </w:pPr>
      <w:r w:rsidRPr="004C24C0">
        <w:rPr>
          <w:rFonts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Fair value is determined in the manner described in Note </w:t>
      </w:r>
      <w:r w:rsidR="00E5573E" w:rsidRPr="004C24C0">
        <w:rPr>
          <w:rFonts w:cs="Times New Roman"/>
          <w:sz w:val="24"/>
          <w:szCs w:val="24"/>
          <w:lang w:val="en-US"/>
        </w:rPr>
        <w:t>3</w:t>
      </w:r>
      <w:r w:rsidR="005368A0" w:rsidRPr="004C24C0">
        <w:rPr>
          <w:rFonts w:cs="Times New Roman"/>
          <w:sz w:val="24"/>
          <w:szCs w:val="24"/>
          <w:lang w:val="en-US"/>
        </w:rPr>
        <w:t>6</w:t>
      </w:r>
      <w:r w:rsidRPr="004C24C0">
        <w:rPr>
          <w:rFonts w:cs="Times New Roman"/>
          <w:color w:val="000000"/>
          <w:sz w:val="24"/>
          <w:szCs w:val="24"/>
          <w:lang w:val="en-US"/>
        </w:rPr>
        <w:t>.</w:t>
      </w:r>
    </w:p>
    <w:p w14:paraId="0CDE607A" w14:textId="77777777" w:rsidR="00B5425F" w:rsidRDefault="00B5425F">
      <w:pPr>
        <w:spacing w:line="240" w:lineRule="auto"/>
        <w:rPr>
          <w:rFonts w:cs="Times New Roman"/>
          <w:i/>
          <w:iCs/>
          <w:sz w:val="24"/>
          <w:szCs w:val="24"/>
        </w:rPr>
      </w:pPr>
      <w:r>
        <w:rPr>
          <w:rFonts w:cs="Times New Roman"/>
          <w:i/>
          <w:iCs/>
          <w:sz w:val="24"/>
          <w:szCs w:val="24"/>
        </w:rPr>
        <w:br w:type="page"/>
      </w:r>
    </w:p>
    <w:p w14:paraId="2D5DCB11" w14:textId="317266CC" w:rsidR="00F2277C" w:rsidRPr="004C24C0" w:rsidRDefault="00F2277C" w:rsidP="00B5425F">
      <w:pPr>
        <w:autoSpaceDE w:val="0"/>
        <w:autoSpaceDN w:val="0"/>
        <w:adjustRightInd w:val="0"/>
        <w:spacing w:after="200" w:line="240" w:lineRule="auto"/>
        <w:ind w:left="562" w:firstLine="698"/>
        <w:rPr>
          <w:rFonts w:cs="Times New Roman"/>
          <w:i/>
          <w:iCs/>
          <w:color w:val="000000"/>
          <w:sz w:val="32"/>
          <w:szCs w:val="32"/>
          <w:lang w:val="en-US"/>
        </w:rPr>
      </w:pPr>
      <w:r w:rsidRPr="004C24C0">
        <w:rPr>
          <w:rFonts w:cs="Times New Roman"/>
          <w:i/>
          <w:iCs/>
          <w:sz w:val="24"/>
          <w:szCs w:val="24"/>
        </w:rPr>
        <w:lastRenderedPageBreak/>
        <w:t>Impairment of financial assets</w:t>
      </w:r>
    </w:p>
    <w:p w14:paraId="024427F1" w14:textId="77777777" w:rsidR="00F2277C" w:rsidRPr="004C24C0" w:rsidRDefault="00F2277C" w:rsidP="00B5425F">
      <w:pPr>
        <w:autoSpaceDE w:val="0"/>
        <w:autoSpaceDN w:val="0"/>
        <w:adjustRightInd w:val="0"/>
        <w:spacing w:after="200" w:line="240" w:lineRule="auto"/>
        <w:ind w:left="1260"/>
        <w:jc w:val="thaiDistribute"/>
        <w:rPr>
          <w:rFonts w:cs="Times New Roman"/>
          <w:sz w:val="24"/>
          <w:szCs w:val="24"/>
        </w:rPr>
      </w:pPr>
      <w:r w:rsidRPr="004C24C0">
        <w:rPr>
          <w:rFonts w:cs="Times New Roman"/>
          <w:sz w:val="24"/>
          <w:szCs w:val="24"/>
        </w:rPr>
        <w:t>The Company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6B5FB2C0" w14:textId="0B1520CA" w:rsidR="00481BCA" w:rsidRPr="004C24C0" w:rsidRDefault="00F2277C" w:rsidP="00B5425F">
      <w:pPr>
        <w:autoSpaceDE w:val="0"/>
        <w:autoSpaceDN w:val="0"/>
        <w:adjustRightInd w:val="0"/>
        <w:spacing w:after="200" w:line="240" w:lineRule="auto"/>
        <w:ind w:left="1260"/>
        <w:jc w:val="thaiDistribute"/>
        <w:rPr>
          <w:rFonts w:cs="Times New Roman"/>
          <w:sz w:val="24"/>
          <w:szCs w:val="24"/>
        </w:rPr>
      </w:pPr>
      <w:r w:rsidRPr="004C24C0">
        <w:rPr>
          <w:rFonts w:cs="Times New Roman"/>
          <w:spacing w:val="-2"/>
          <w:sz w:val="24"/>
          <w:szCs w:val="24"/>
        </w:rPr>
        <w:t>The Company always recognizes lifetime ECL for trade receivables and contract assets.</w:t>
      </w:r>
      <w:r w:rsidRPr="004C24C0">
        <w:rPr>
          <w:rFonts w:cs="Times New Roman"/>
          <w:sz w:val="24"/>
          <w:szCs w:val="24"/>
        </w:rPr>
        <w:t xml:space="preserve">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51596394" w14:textId="6F453FDB" w:rsidR="00F2277C" w:rsidRPr="004C24C0" w:rsidRDefault="00F2277C" w:rsidP="00B5425F">
      <w:pPr>
        <w:autoSpaceDE w:val="0"/>
        <w:autoSpaceDN w:val="0"/>
        <w:adjustRightInd w:val="0"/>
        <w:spacing w:after="200" w:line="240" w:lineRule="auto"/>
        <w:ind w:left="1260"/>
        <w:jc w:val="thaiDistribute"/>
        <w:rPr>
          <w:rFonts w:cs="Times New Roman"/>
          <w:sz w:val="24"/>
          <w:szCs w:val="24"/>
        </w:rPr>
      </w:pPr>
      <w:r w:rsidRPr="004C24C0">
        <w:rPr>
          <w:rFonts w:cs="Times New Roman"/>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3D354D" w:rsidRPr="004C24C0">
        <w:rPr>
          <w:rFonts w:cs="Times New Roman"/>
          <w:sz w:val="24"/>
          <w:szCs w:val="24"/>
          <w:lang w:val="en-US"/>
        </w:rPr>
        <w:t>12</w:t>
      </w:r>
      <w:r w:rsidRPr="004C24C0">
        <w:rPr>
          <w:rFonts w:cs="Times New Roman"/>
          <w:sz w:val="24"/>
          <w:szCs w:val="24"/>
        </w:rPr>
        <w:t>-month ECL.</w:t>
      </w:r>
    </w:p>
    <w:p w14:paraId="6D4E0EC9" w14:textId="17352E43" w:rsidR="00741737" w:rsidRPr="004C24C0" w:rsidRDefault="00F2277C" w:rsidP="00B5425F">
      <w:pPr>
        <w:autoSpaceDE w:val="0"/>
        <w:autoSpaceDN w:val="0"/>
        <w:adjustRightInd w:val="0"/>
        <w:spacing w:after="200" w:line="240" w:lineRule="auto"/>
        <w:ind w:left="1260"/>
        <w:jc w:val="thaiDistribute"/>
        <w:rPr>
          <w:rFonts w:cs="Times New Roman"/>
          <w:spacing w:val="-5"/>
          <w:sz w:val="24"/>
          <w:szCs w:val="24"/>
        </w:rPr>
      </w:pPr>
      <w:r w:rsidRPr="004C24C0">
        <w:rPr>
          <w:rFonts w:cs="Times New Roman"/>
          <w:spacing w:val="-5"/>
          <w:sz w:val="24"/>
          <w:szCs w:val="24"/>
        </w:rPr>
        <w:t xml:space="preserve">Lifetime ECL represents the expected credit losses that will result from all possible default events over the expected life of a financial instrument. In contrast, </w:t>
      </w:r>
      <w:r w:rsidR="003D354D" w:rsidRPr="004C24C0">
        <w:rPr>
          <w:rFonts w:cs="Times New Roman"/>
          <w:spacing w:val="-5"/>
          <w:sz w:val="24"/>
          <w:szCs w:val="24"/>
          <w:lang w:val="en-US"/>
        </w:rPr>
        <w:t>12</w:t>
      </w:r>
      <w:r w:rsidRPr="004C24C0">
        <w:rPr>
          <w:rFonts w:cs="Times New Roman"/>
          <w:spacing w:val="-5"/>
          <w:sz w:val="24"/>
          <w:szCs w:val="24"/>
        </w:rPr>
        <w:t xml:space="preserve">-month ECL represents the portion of lifetime ECL that is expected to result from default events on a financial instrument that are possible within </w:t>
      </w:r>
      <w:r w:rsidR="003D354D" w:rsidRPr="004C24C0">
        <w:rPr>
          <w:rFonts w:cs="Times New Roman"/>
          <w:spacing w:val="-5"/>
          <w:sz w:val="24"/>
          <w:szCs w:val="24"/>
          <w:lang w:val="en-US"/>
        </w:rPr>
        <w:t>12</w:t>
      </w:r>
      <w:r w:rsidRPr="004C24C0">
        <w:rPr>
          <w:rFonts w:cs="Times New Roman"/>
          <w:spacing w:val="-5"/>
          <w:sz w:val="24"/>
          <w:szCs w:val="24"/>
        </w:rPr>
        <w:t xml:space="preserve"> months after the reporting date.</w:t>
      </w:r>
    </w:p>
    <w:p w14:paraId="669A360B" w14:textId="0E41B7AA" w:rsidR="00F2277C" w:rsidRPr="004C24C0" w:rsidRDefault="00F2277C" w:rsidP="00B5425F">
      <w:pPr>
        <w:numPr>
          <w:ilvl w:val="0"/>
          <w:numId w:val="12"/>
        </w:numPr>
        <w:tabs>
          <w:tab w:val="left" w:pos="1350"/>
        </w:tabs>
        <w:spacing w:after="200" w:line="240" w:lineRule="auto"/>
        <w:ind w:left="1800" w:hanging="630"/>
        <w:jc w:val="thaiDistribute"/>
        <w:rPr>
          <w:rFonts w:cs="Times New Roman"/>
          <w:color w:val="000000"/>
          <w:sz w:val="24"/>
          <w:szCs w:val="24"/>
          <w:lang w:val="en-US"/>
        </w:rPr>
      </w:pPr>
      <w:r w:rsidRPr="004C24C0">
        <w:rPr>
          <w:rFonts w:cs="Times New Roman"/>
          <w:color w:val="000000"/>
          <w:sz w:val="24"/>
          <w:szCs w:val="24"/>
          <w:lang w:val="en-US"/>
        </w:rPr>
        <w:t>Write-off policy</w:t>
      </w:r>
    </w:p>
    <w:p w14:paraId="45183C1B" w14:textId="0C993E75" w:rsidR="00EB0876" w:rsidRPr="004C24C0" w:rsidRDefault="00F2277C" w:rsidP="00B5425F">
      <w:pPr>
        <w:spacing w:after="200" w:line="240" w:lineRule="auto"/>
        <w:ind w:left="1800"/>
        <w:jc w:val="thaiDistribute"/>
        <w:rPr>
          <w:rFonts w:cs="Times New Roman"/>
          <w:sz w:val="24"/>
          <w:szCs w:val="24"/>
        </w:rPr>
      </w:pPr>
      <w:r w:rsidRPr="004C24C0">
        <w:rPr>
          <w:rFonts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14:paraId="4DC6B82A" w14:textId="77777777" w:rsidR="00F2277C" w:rsidRPr="004C24C0" w:rsidRDefault="00F2277C" w:rsidP="00B5425F">
      <w:pPr>
        <w:numPr>
          <w:ilvl w:val="0"/>
          <w:numId w:val="12"/>
        </w:numPr>
        <w:tabs>
          <w:tab w:val="left" w:pos="1350"/>
        </w:tabs>
        <w:spacing w:after="200" w:line="240" w:lineRule="auto"/>
        <w:ind w:left="1800" w:hanging="630"/>
        <w:jc w:val="thaiDistribute"/>
        <w:rPr>
          <w:rFonts w:cs="Times New Roman"/>
          <w:color w:val="000000"/>
          <w:sz w:val="24"/>
          <w:szCs w:val="24"/>
          <w:lang w:val="en-US"/>
        </w:rPr>
      </w:pPr>
      <w:r w:rsidRPr="004C24C0">
        <w:rPr>
          <w:rFonts w:cs="Times New Roman"/>
          <w:color w:val="000000"/>
          <w:sz w:val="24"/>
          <w:szCs w:val="24"/>
          <w:lang w:val="en-US"/>
        </w:rPr>
        <w:t>Measurement and recognition of expected credit losses</w:t>
      </w:r>
    </w:p>
    <w:p w14:paraId="5B9413B9" w14:textId="77777777" w:rsidR="00F2277C" w:rsidRPr="004C24C0" w:rsidRDefault="00F2277C" w:rsidP="00B5425F">
      <w:pPr>
        <w:spacing w:after="200" w:line="240" w:lineRule="auto"/>
        <w:ind w:left="1800"/>
        <w:jc w:val="thaiDistribute"/>
        <w:rPr>
          <w:rFonts w:cs="Times New Roman"/>
          <w:sz w:val="24"/>
          <w:szCs w:val="24"/>
        </w:rPr>
      </w:pPr>
      <w:r w:rsidRPr="004C24C0">
        <w:rPr>
          <w:rFonts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34D26815" w14:textId="77777777" w:rsidR="00B5425F" w:rsidRDefault="00B5425F">
      <w:pPr>
        <w:spacing w:line="240" w:lineRule="auto"/>
        <w:rPr>
          <w:rFonts w:cs="Times New Roman"/>
          <w:sz w:val="24"/>
          <w:szCs w:val="24"/>
        </w:rPr>
      </w:pPr>
      <w:r>
        <w:rPr>
          <w:rFonts w:cs="Times New Roman"/>
          <w:sz w:val="24"/>
          <w:szCs w:val="24"/>
        </w:rPr>
        <w:br w:type="page"/>
      </w:r>
    </w:p>
    <w:p w14:paraId="5AC592B2" w14:textId="5CC2B624" w:rsidR="00F2277C" w:rsidRPr="004C24C0" w:rsidRDefault="00F2277C" w:rsidP="00B5425F">
      <w:pPr>
        <w:spacing w:after="240" w:line="240" w:lineRule="auto"/>
        <w:ind w:left="1800"/>
        <w:jc w:val="thaiDistribute"/>
        <w:rPr>
          <w:rFonts w:cs="Times New Roman"/>
          <w:sz w:val="24"/>
          <w:szCs w:val="24"/>
        </w:rPr>
      </w:pPr>
      <w:r w:rsidRPr="004C24C0">
        <w:rPr>
          <w:rFonts w:cs="Times New Roman"/>
          <w:sz w:val="24"/>
          <w:szCs w:val="24"/>
        </w:rPr>
        <w:lastRenderedPageBreak/>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w:t>
      </w:r>
    </w:p>
    <w:p w14:paraId="696E5252" w14:textId="1128962C" w:rsidR="00BF61A1" w:rsidRPr="004C24C0" w:rsidRDefault="00F2277C" w:rsidP="00B5425F">
      <w:pPr>
        <w:spacing w:after="240" w:line="240" w:lineRule="auto"/>
        <w:ind w:left="1800"/>
        <w:jc w:val="thaiDistribute"/>
        <w:rPr>
          <w:rFonts w:cs="Times New Roman"/>
          <w:sz w:val="24"/>
          <w:szCs w:val="24"/>
        </w:rPr>
      </w:pPr>
      <w:r w:rsidRPr="004C24C0">
        <w:rPr>
          <w:rFonts w:cs="Times New Roman"/>
          <w:sz w:val="24"/>
          <w:szCs w:val="24"/>
        </w:rPr>
        <w:t xml:space="preserve">If </w:t>
      </w:r>
      <w:r w:rsidRPr="004C24C0">
        <w:rPr>
          <w:rFonts w:cs="Times New Roman"/>
          <w:spacing w:val="-2"/>
          <w:sz w:val="24"/>
          <w:szCs w:val="24"/>
        </w:rPr>
        <w:t xml:space="preserve">the </w:t>
      </w:r>
      <w:r w:rsidRPr="004C24C0">
        <w:rPr>
          <w:rFonts w:cs="Times New Roman"/>
          <w:sz w:val="24"/>
          <w:szCs w:val="24"/>
        </w:rPr>
        <w:t>Company</w:t>
      </w:r>
      <w:r w:rsidRPr="004C24C0">
        <w:rPr>
          <w:rFonts w:cs="Times New Roman"/>
          <w:spacing w:val="-2"/>
          <w:sz w:val="24"/>
          <w:szCs w:val="24"/>
        </w:rPr>
        <w:t xml:space="preserve"> has measured the loss allowance for a financial instrument at an </w:t>
      </w:r>
      <w:r w:rsidRPr="004C24C0">
        <w:rPr>
          <w:rFonts w:cs="Times New Roman"/>
          <w:sz w:val="24"/>
          <w:szCs w:val="24"/>
        </w:rPr>
        <w:t xml:space="preserve">amount equal to lifetime ECL in the previous reporting period, but determines at the current reporting date that the conditions for lifetime ECL are no longer met, the Company measures the loss allowance at an amount equal to </w:t>
      </w:r>
      <w:r w:rsidR="003D354D" w:rsidRPr="004C24C0">
        <w:rPr>
          <w:rFonts w:cs="Times New Roman"/>
          <w:sz w:val="24"/>
          <w:szCs w:val="24"/>
        </w:rPr>
        <w:t>12</w:t>
      </w:r>
      <w:r w:rsidRPr="004C24C0">
        <w:rPr>
          <w:rFonts w:cs="Times New Roman"/>
          <w:sz w:val="24"/>
          <w:szCs w:val="24"/>
        </w:rPr>
        <w:t>-month ECL at the current reporting date, except for assets for which simplified approach was used.</w:t>
      </w:r>
    </w:p>
    <w:p w14:paraId="4859108B" w14:textId="77777777" w:rsidR="00F2277C" w:rsidRPr="004C24C0" w:rsidRDefault="00F2277C" w:rsidP="00B5425F">
      <w:pPr>
        <w:spacing w:after="240" w:line="240" w:lineRule="auto"/>
        <w:ind w:left="1800"/>
        <w:jc w:val="thaiDistribute"/>
        <w:rPr>
          <w:rFonts w:cs="Times New Roman"/>
          <w:sz w:val="24"/>
          <w:szCs w:val="24"/>
        </w:rPr>
      </w:pPr>
      <w:r w:rsidRPr="004C24C0">
        <w:rPr>
          <w:rFonts w:cs="Times New Roman"/>
          <w:sz w:val="24"/>
          <w:szCs w:val="24"/>
        </w:rPr>
        <w:t>The Company recognizes an impairment gain or loss in profit or loss for all financial instruments with a corresponding adjustment to their carrying amount through a loss allowance account, for which the loss allowance is recognized in other comprehensive income and accumulated in the investment revaluation reserve, and does not reduce the carrying amount of the financial asset in the statement of financial position.</w:t>
      </w:r>
    </w:p>
    <w:p w14:paraId="1BDC8EE6" w14:textId="77777777" w:rsidR="00F2277C" w:rsidRPr="004C24C0" w:rsidRDefault="00024CFE" w:rsidP="00B5425F">
      <w:pPr>
        <w:tabs>
          <w:tab w:val="left" w:pos="1260"/>
        </w:tabs>
        <w:spacing w:after="240" w:line="240" w:lineRule="auto"/>
        <w:ind w:firstLine="562"/>
        <w:jc w:val="thaiDistribute"/>
        <w:rPr>
          <w:rFonts w:cs="Times New Roman"/>
          <w:i/>
          <w:iCs/>
          <w:color w:val="000000"/>
          <w:sz w:val="24"/>
          <w:szCs w:val="24"/>
          <w:lang w:val="en-US"/>
        </w:rPr>
      </w:pPr>
      <w:r w:rsidRPr="004C24C0">
        <w:rPr>
          <w:rFonts w:cs="Times New Roman"/>
          <w:i/>
          <w:iCs/>
          <w:sz w:val="24"/>
          <w:szCs w:val="24"/>
          <w:cs/>
        </w:rPr>
        <w:tab/>
      </w:r>
      <w:r w:rsidR="00F2277C" w:rsidRPr="004C24C0">
        <w:rPr>
          <w:rFonts w:cs="Times New Roman"/>
          <w:i/>
          <w:iCs/>
          <w:sz w:val="24"/>
          <w:szCs w:val="24"/>
        </w:rPr>
        <w:t>Derecognition of financial assets</w:t>
      </w:r>
    </w:p>
    <w:p w14:paraId="7762BE54" w14:textId="77777777" w:rsidR="00F2277C" w:rsidRPr="004C24C0" w:rsidRDefault="00F2277C" w:rsidP="00B5425F">
      <w:pPr>
        <w:spacing w:after="240" w:line="240" w:lineRule="auto"/>
        <w:ind w:left="1260"/>
        <w:jc w:val="thaiDistribute"/>
        <w:rPr>
          <w:rFonts w:cs="Times New Roman"/>
          <w:color w:val="000000"/>
          <w:sz w:val="24"/>
          <w:szCs w:val="24"/>
          <w:lang w:val="en-US"/>
        </w:rPr>
      </w:pPr>
      <w:r w:rsidRPr="004C24C0">
        <w:rPr>
          <w:rFonts w:cs="Times New Roman"/>
          <w:sz w:val="24"/>
          <w:szCs w:val="24"/>
        </w:rPr>
        <w:t>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222CA63C" w14:textId="77777777" w:rsidR="00F2277C" w:rsidRPr="004C24C0" w:rsidRDefault="00F2277C" w:rsidP="00B5425F">
      <w:pPr>
        <w:spacing w:after="240" w:line="240" w:lineRule="auto"/>
        <w:ind w:left="1260"/>
        <w:jc w:val="thaiDistribute"/>
        <w:rPr>
          <w:rFonts w:cs="Times New Roman"/>
          <w:b/>
          <w:bCs/>
          <w:sz w:val="24"/>
          <w:szCs w:val="24"/>
        </w:rPr>
      </w:pPr>
      <w:r w:rsidRPr="004C24C0">
        <w:rPr>
          <w:rFonts w:cs="Times New Roman"/>
          <w:sz w:val="24"/>
          <w:szCs w:val="24"/>
        </w:rPr>
        <w:t>On derecognition of a financial asset measured at amortized cost, the difference between the asset’s carrying amount and the sum of the consideration received and receivable is recognized in profit or loss. In addition, on derecognition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 (deficit).</w:t>
      </w:r>
    </w:p>
    <w:p w14:paraId="25F2203E" w14:textId="157E8636" w:rsidR="00F2277C" w:rsidRPr="004C24C0" w:rsidRDefault="00F2277C" w:rsidP="00B5425F">
      <w:pPr>
        <w:autoSpaceDE w:val="0"/>
        <w:autoSpaceDN w:val="0"/>
        <w:adjustRightInd w:val="0"/>
        <w:spacing w:after="240" w:line="240" w:lineRule="auto"/>
        <w:ind w:left="1267"/>
        <w:rPr>
          <w:rFonts w:cs="Times New Roman"/>
          <w:b/>
          <w:bCs/>
          <w:color w:val="000000"/>
          <w:sz w:val="24"/>
          <w:szCs w:val="24"/>
          <w:lang w:val="en-US"/>
        </w:rPr>
      </w:pPr>
      <w:r w:rsidRPr="004C24C0">
        <w:rPr>
          <w:rFonts w:cs="Times New Roman"/>
          <w:b/>
          <w:bCs/>
          <w:sz w:val="24"/>
          <w:szCs w:val="24"/>
        </w:rPr>
        <w:t>Financial liabilities</w:t>
      </w:r>
    </w:p>
    <w:p w14:paraId="54CBB932" w14:textId="77777777" w:rsidR="00F2277C" w:rsidRPr="004C24C0" w:rsidRDefault="00F2277C" w:rsidP="00B5425F">
      <w:pPr>
        <w:spacing w:after="240" w:line="240" w:lineRule="auto"/>
        <w:ind w:left="1260"/>
        <w:jc w:val="thaiDistribute"/>
        <w:rPr>
          <w:rFonts w:cs="Times New Roman"/>
          <w:color w:val="000000"/>
          <w:sz w:val="24"/>
          <w:szCs w:val="24"/>
          <w:lang w:val="en-US"/>
        </w:rPr>
      </w:pPr>
      <w:r w:rsidRPr="004C24C0">
        <w:rPr>
          <w:rFonts w:cs="Times New Roman"/>
          <w:sz w:val="24"/>
          <w:szCs w:val="24"/>
        </w:rPr>
        <w:t>All financial liabilities are measured subsequently at amortized cost.</w:t>
      </w:r>
    </w:p>
    <w:p w14:paraId="268CA8BA" w14:textId="77777777" w:rsidR="00F2277C" w:rsidRPr="004C24C0" w:rsidRDefault="00F2277C" w:rsidP="00B5425F">
      <w:pPr>
        <w:spacing w:after="240" w:line="240" w:lineRule="auto"/>
        <w:ind w:left="1260"/>
        <w:jc w:val="thaiDistribute"/>
        <w:rPr>
          <w:rFonts w:cs="Times New Roman"/>
          <w:i/>
          <w:iCs/>
          <w:color w:val="000000"/>
          <w:sz w:val="24"/>
          <w:szCs w:val="24"/>
          <w:lang w:val="en-US"/>
        </w:rPr>
      </w:pPr>
      <w:r w:rsidRPr="004C24C0">
        <w:rPr>
          <w:rFonts w:cs="Times New Roman"/>
          <w:i/>
          <w:iCs/>
          <w:sz w:val="24"/>
          <w:szCs w:val="24"/>
        </w:rPr>
        <w:t>Derecognition of financial liabilities</w:t>
      </w:r>
    </w:p>
    <w:p w14:paraId="7D31C12E" w14:textId="77777777" w:rsidR="00F2277C" w:rsidRPr="004C24C0" w:rsidRDefault="00F2277C" w:rsidP="00B5425F">
      <w:pPr>
        <w:spacing w:after="240" w:line="240" w:lineRule="auto"/>
        <w:ind w:left="1260"/>
        <w:jc w:val="thaiDistribute"/>
        <w:rPr>
          <w:rFonts w:cs="Times New Roman"/>
          <w:sz w:val="24"/>
          <w:szCs w:val="24"/>
        </w:rPr>
      </w:pPr>
      <w:r w:rsidRPr="004C24C0">
        <w:rPr>
          <w:rFonts w:cs="Times New Roman"/>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6F10222B" w14:textId="77777777" w:rsidR="001C67DB" w:rsidRDefault="001C67DB">
      <w:pPr>
        <w:spacing w:line="240" w:lineRule="auto"/>
        <w:rPr>
          <w:rFonts w:cs="Times New Roman"/>
          <w:sz w:val="24"/>
          <w:szCs w:val="24"/>
          <w:lang w:val="en-US"/>
        </w:rPr>
      </w:pPr>
      <w:r>
        <w:rPr>
          <w:rFonts w:cs="Times New Roman"/>
          <w:sz w:val="24"/>
          <w:szCs w:val="24"/>
          <w:lang w:val="en-US"/>
        </w:rPr>
        <w:br w:type="page"/>
      </w:r>
    </w:p>
    <w:p w14:paraId="72E8F9FC" w14:textId="5B65E507" w:rsidR="00F2277C" w:rsidRPr="004C24C0" w:rsidRDefault="003D354D" w:rsidP="00B5425F">
      <w:pPr>
        <w:spacing w:after="240" w:line="240" w:lineRule="auto"/>
        <w:ind w:left="1267" w:hanging="720"/>
        <w:rPr>
          <w:rFonts w:cs="Times New Roman"/>
          <w:sz w:val="24"/>
          <w:szCs w:val="24"/>
        </w:rPr>
      </w:pPr>
      <w:r w:rsidRPr="004C24C0">
        <w:rPr>
          <w:rFonts w:cs="Times New Roman"/>
          <w:sz w:val="24"/>
          <w:szCs w:val="24"/>
          <w:lang w:val="en-US"/>
        </w:rPr>
        <w:lastRenderedPageBreak/>
        <w:t>3</w:t>
      </w:r>
      <w:r w:rsidR="00F2277C" w:rsidRPr="004C24C0">
        <w:rPr>
          <w:rFonts w:cs="Times New Roman"/>
          <w:sz w:val="24"/>
          <w:szCs w:val="24"/>
        </w:rPr>
        <w:t>.</w:t>
      </w:r>
      <w:r w:rsidR="00767285" w:rsidRPr="004C24C0">
        <w:rPr>
          <w:rFonts w:cs="Times New Roman"/>
          <w:sz w:val="24"/>
          <w:szCs w:val="24"/>
          <w:lang w:val="en-US"/>
        </w:rPr>
        <w:t>6</w:t>
      </w:r>
      <w:r w:rsidR="00F2277C" w:rsidRPr="004C24C0">
        <w:rPr>
          <w:rFonts w:cs="Times New Roman"/>
          <w:sz w:val="24"/>
          <w:szCs w:val="24"/>
        </w:rPr>
        <w:tab/>
        <w:t>Investment properties</w:t>
      </w:r>
    </w:p>
    <w:p w14:paraId="6ECB3826" w14:textId="77777777" w:rsidR="00F2277C" w:rsidRPr="004C24C0" w:rsidRDefault="00F2277C" w:rsidP="00B5425F">
      <w:pPr>
        <w:pStyle w:val="BlockText"/>
        <w:spacing w:before="0" w:after="240"/>
        <w:ind w:left="1260" w:right="0" w:firstLine="0"/>
        <w:jc w:val="thaiDistribute"/>
        <w:rPr>
          <w:rFonts w:cs="Times New Roman"/>
          <w:sz w:val="24"/>
          <w:szCs w:val="24"/>
          <w:cs/>
        </w:rPr>
      </w:pPr>
      <w:r w:rsidRPr="004C24C0">
        <w:rPr>
          <w:rFonts w:cs="Times New Roman"/>
          <w:spacing w:val="-4"/>
          <w:sz w:val="24"/>
          <w:szCs w:val="24"/>
          <w:lang w:val="en-US"/>
        </w:rPr>
        <w:t>Investment</w:t>
      </w:r>
      <w:r w:rsidRPr="004C24C0">
        <w:rPr>
          <w:rFonts w:cs="Times New Roman"/>
          <w:sz w:val="24"/>
          <w:szCs w:val="24"/>
          <w:cs/>
        </w:rPr>
        <w:t xml:space="preserve"> properties are properties which are held to earn rental income or for capital appreciation or for both, but not for sale in the ordinary course of business, use in the production or supply of goods or services or for administrative purposes.</w:t>
      </w:r>
    </w:p>
    <w:p w14:paraId="01596C73" w14:textId="272C4D8F" w:rsidR="005079CC" w:rsidRPr="004C24C0" w:rsidRDefault="00F2277C" w:rsidP="00B5425F">
      <w:pPr>
        <w:pStyle w:val="BlockText"/>
        <w:spacing w:before="0" w:after="240"/>
        <w:ind w:left="1260" w:right="0" w:firstLine="0"/>
        <w:jc w:val="thaiDistribute"/>
        <w:rPr>
          <w:rFonts w:cs="Times New Roman"/>
          <w:sz w:val="24"/>
          <w:szCs w:val="24"/>
          <w:lang w:val="en-US"/>
        </w:rPr>
      </w:pPr>
      <w:r w:rsidRPr="004C24C0">
        <w:rPr>
          <w:rFonts w:cs="Times New Roman"/>
          <w:spacing w:val="-4"/>
          <w:sz w:val="24"/>
          <w:szCs w:val="24"/>
          <w:lang w:val="en-US"/>
        </w:rPr>
        <w:t>Investment</w:t>
      </w:r>
      <w:r w:rsidRPr="004C24C0">
        <w:rPr>
          <w:rFonts w:cs="Times New Roman"/>
          <w:sz w:val="24"/>
          <w:szCs w:val="24"/>
          <w:lang w:val="en-US"/>
        </w:rPr>
        <w:t xml:space="preserve"> properties are measured initially at cost, including transaction costs. Subsequent to initial recognition, investment properties are stated at fair value</w:t>
      </w:r>
      <w:r w:rsidR="00055079" w:rsidRPr="004C24C0">
        <w:rPr>
          <w:rFonts w:cs="Times New Roman"/>
          <w:sz w:val="24"/>
          <w:szCs w:val="24"/>
          <w:lang w:val="en-US"/>
        </w:rPr>
        <w:t xml:space="preserve"> which appraise</w:t>
      </w:r>
      <w:r w:rsidR="005161A4" w:rsidRPr="004C24C0">
        <w:rPr>
          <w:rFonts w:cs="Times New Roman"/>
          <w:sz w:val="24"/>
          <w:szCs w:val="24"/>
          <w:lang w:val="en-US"/>
        </w:rPr>
        <w:t>d</w:t>
      </w:r>
      <w:r w:rsidR="00055079" w:rsidRPr="004C24C0">
        <w:rPr>
          <w:rFonts w:cs="Times New Roman"/>
          <w:sz w:val="24"/>
          <w:szCs w:val="24"/>
          <w:lang w:val="en-US"/>
        </w:rPr>
        <w:t xml:space="preserve"> by independent</w:t>
      </w:r>
      <w:r w:rsidR="005161A4" w:rsidRPr="004C24C0">
        <w:rPr>
          <w:rFonts w:cs="Times New Roman"/>
          <w:sz w:val="24"/>
          <w:szCs w:val="24"/>
          <w:lang w:val="en-US"/>
        </w:rPr>
        <w:t xml:space="preserve"> appraiser</w:t>
      </w:r>
      <w:r w:rsidRPr="004C24C0">
        <w:rPr>
          <w:rFonts w:cs="Times New Roman"/>
          <w:sz w:val="24"/>
          <w:szCs w:val="24"/>
          <w:lang w:val="en-US"/>
        </w:rPr>
        <w:t>. Any gains or losses arising from changes in the value of investment properties are recognized in profit or loss when incurred.</w:t>
      </w:r>
    </w:p>
    <w:p w14:paraId="5EA21F7D" w14:textId="77777777" w:rsidR="00B65DAC" w:rsidRPr="004C24C0" w:rsidRDefault="00F2277C" w:rsidP="00B5425F">
      <w:pPr>
        <w:pStyle w:val="BlockText"/>
        <w:spacing w:before="0" w:after="240"/>
        <w:ind w:left="1260" w:right="0" w:firstLine="0"/>
        <w:jc w:val="thaiDistribute"/>
        <w:rPr>
          <w:rFonts w:cs="Times New Roman"/>
          <w:sz w:val="24"/>
          <w:szCs w:val="24"/>
          <w:lang w:val="en-US"/>
        </w:rPr>
      </w:pPr>
      <w:r w:rsidRPr="004C24C0">
        <w:rPr>
          <w:rFonts w:cs="Times New Roman"/>
          <w:sz w:val="24"/>
          <w:szCs w:val="24"/>
          <w:lang w:val="en-US"/>
        </w:rPr>
        <w:t xml:space="preserve">On </w:t>
      </w:r>
      <w:r w:rsidRPr="004C24C0">
        <w:rPr>
          <w:rFonts w:cs="Times New Roman"/>
          <w:spacing w:val="-4"/>
          <w:sz w:val="24"/>
          <w:szCs w:val="24"/>
          <w:lang w:val="en-US"/>
        </w:rPr>
        <w:t>disposal</w:t>
      </w:r>
      <w:r w:rsidRPr="004C24C0">
        <w:rPr>
          <w:rFonts w:cs="Times New Roman"/>
          <w:sz w:val="24"/>
          <w:szCs w:val="24"/>
          <w:lang w:val="en-US"/>
        </w:rPr>
        <w:t xml:space="preserve"> of investment properties, the difference between the net disposal proceeds and the carrying amount of the asset is recognized in profit or loss in the period when the asset is derecognized.</w:t>
      </w:r>
    </w:p>
    <w:p w14:paraId="0C9EE298" w14:textId="510C2029" w:rsidR="00F2277C" w:rsidRPr="004C24C0" w:rsidRDefault="003D354D" w:rsidP="00B5425F">
      <w:pPr>
        <w:spacing w:after="240" w:line="240" w:lineRule="auto"/>
        <w:ind w:left="1267" w:hanging="720"/>
        <w:rPr>
          <w:rFonts w:cs="Times New Roman"/>
          <w:sz w:val="24"/>
          <w:szCs w:val="24"/>
        </w:rPr>
      </w:pPr>
      <w:r w:rsidRPr="004C24C0">
        <w:rPr>
          <w:rFonts w:cs="Times New Roman"/>
          <w:sz w:val="24"/>
          <w:szCs w:val="24"/>
          <w:lang w:val="en-US"/>
        </w:rPr>
        <w:t>3</w:t>
      </w:r>
      <w:r w:rsidR="00F2277C" w:rsidRPr="004C24C0">
        <w:rPr>
          <w:rFonts w:cs="Times New Roman"/>
          <w:sz w:val="24"/>
          <w:szCs w:val="24"/>
        </w:rPr>
        <w:t>.</w:t>
      </w:r>
      <w:r w:rsidR="00767285" w:rsidRPr="004C24C0">
        <w:rPr>
          <w:rFonts w:cs="Times New Roman"/>
          <w:sz w:val="24"/>
          <w:szCs w:val="24"/>
          <w:lang w:val="en-US"/>
        </w:rPr>
        <w:t>7</w:t>
      </w:r>
      <w:r w:rsidR="00F2277C" w:rsidRPr="004C24C0">
        <w:rPr>
          <w:rFonts w:cs="Times New Roman"/>
          <w:sz w:val="24"/>
          <w:szCs w:val="24"/>
        </w:rPr>
        <w:tab/>
        <w:t>Property, plant and equipment</w:t>
      </w:r>
    </w:p>
    <w:p w14:paraId="46679A8A" w14:textId="1D1557AC" w:rsidR="00F2277C" w:rsidRPr="004C24C0" w:rsidRDefault="00F2277C" w:rsidP="00B5425F">
      <w:pPr>
        <w:tabs>
          <w:tab w:val="left" w:pos="9711"/>
          <w:tab w:val="left" w:pos="9960"/>
        </w:tabs>
        <w:spacing w:after="240" w:line="240" w:lineRule="auto"/>
        <w:ind w:left="1260"/>
        <w:jc w:val="thaiDistribute"/>
        <w:rPr>
          <w:rFonts w:eastAsia="SimSun" w:cs="Times New Roman"/>
          <w:sz w:val="24"/>
          <w:szCs w:val="24"/>
          <w:lang w:val="en-US"/>
        </w:rPr>
      </w:pPr>
      <w:r w:rsidRPr="004C24C0">
        <w:rPr>
          <w:rFonts w:eastAsia="SimSun" w:cs="Times New Roman"/>
          <w:sz w:val="24"/>
          <w:szCs w:val="24"/>
        </w:rPr>
        <w:t xml:space="preserve">Land is stated at the revalued amount based on valuations amount determined by an independent appraiser. The Company has policy to perform revaluation of land every </w:t>
      </w:r>
      <w:r w:rsidR="003D354D" w:rsidRPr="004C24C0">
        <w:rPr>
          <w:rFonts w:eastAsia="SimSun" w:cs="Times New Roman"/>
          <w:sz w:val="24"/>
          <w:szCs w:val="24"/>
          <w:lang w:val="en-US"/>
        </w:rPr>
        <w:t>3</w:t>
      </w:r>
      <w:r w:rsidRPr="004C24C0">
        <w:rPr>
          <w:rFonts w:eastAsia="SimSun" w:cs="Times New Roman"/>
          <w:sz w:val="24"/>
          <w:szCs w:val="24"/>
          <w:lang w:val="en-US"/>
        </w:rPr>
        <w:t xml:space="preserve"> years or whenever the fair value of a revalued land </w:t>
      </w:r>
      <w:r w:rsidRPr="004C24C0">
        <w:rPr>
          <w:rFonts w:eastAsia="SimSun" w:cs="Times New Roman"/>
          <w:sz w:val="24"/>
          <w:szCs w:val="30"/>
          <w:lang w:val="en-US"/>
        </w:rPr>
        <w:t>differs</w:t>
      </w:r>
      <w:r w:rsidRPr="004C24C0">
        <w:rPr>
          <w:rFonts w:eastAsia="SimSun" w:cs="Times New Roman"/>
          <w:sz w:val="24"/>
          <w:szCs w:val="24"/>
          <w:lang w:val="en-US"/>
        </w:rPr>
        <w:t xml:space="preserve"> maternally from its carrying amount. </w:t>
      </w:r>
    </w:p>
    <w:p w14:paraId="0FA07840" w14:textId="77777777" w:rsidR="00F2277C" w:rsidRPr="004C24C0" w:rsidRDefault="00F2277C" w:rsidP="00B5425F">
      <w:pPr>
        <w:tabs>
          <w:tab w:val="left" w:pos="9711"/>
          <w:tab w:val="left" w:pos="9960"/>
        </w:tabs>
        <w:spacing w:after="240" w:line="240" w:lineRule="auto"/>
        <w:ind w:left="1260"/>
        <w:jc w:val="thaiDistribute"/>
        <w:rPr>
          <w:rFonts w:eastAsia="SimSun" w:cs="Times New Roman"/>
          <w:sz w:val="24"/>
          <w:szCs w:val="24"/>
        </w:rPr>
      </w:pPr>
      <w:r w:rsidRPr="004C24C0">
        <w:rPr>
          <w:rFonts w:eastAsia="SimSun" w:cs="Times New Roman"/>
          <w:sz w:val="24"/>
          <w:szCs w:val="24"/>
        </w:rPr>
        <w:t>Building and equipment are stated at cost less accumulated depreciation and allowance for impairment</w:t>
      </w:r>
      <w:r w:rsidR="00A2129E" w:rsidRPr="004C24C0">
        <w:rPr>
          <w:rFonts w:eastAsia="SimSun" w:cs="Times New Roman"/>
          <w:sz w:val="24"/>
          <w:szCs w:val="24"/>
        </w:rPr>
        <w:t>,</w:t>
      </w:r>
      <w:r w:rsidRPr="004C24C0">
        <w:rPr>
          <w:rFonts w:eastAsia="SimSun" w:cs="Times New Roman"/>
          <w:sz w:val="24"/>
          <w:szCs w:val="24"/>
        </w:rPr>
        <w:t xml:space="preserve"> if any.</w:t>
      </w:r>
    </w:p>
    <w:p w14:paraId="1A31FA1B" w14:textId="77777777" w:rsidR="00F2277C" w:rsidRPr="004C24C0" w:rsidRDefault="00F2277C" w:rsidP="00B5425F">
      <w:pPr>
        <w:tabs>
          <w:tab w:val="left" w:pos="9711"/>
          <w:tab w:val="left" w:pos="9960"/>
        </w:tabs>
        <w:spacing w:after="240" w:line="240" w:lineRule="auto"/>
        <w:ind w:left="1267"/>
        <w:jc w:val="thaiDistribute"/>
        <w:rPr>
          <w:rFonts w:eastAsia="SimSun" w:cs="Times New Roman"/>
          <w:sz w:val="24"/>
          <w:szCs w:val="24"/>
        </w:rPr>
      </w:pPr>
      <w:r w:rsidRPr="004C24C0">
        <w:rPr>
          <w:rFonts w:eastAsia="SimSun" w:cs="Times New Roman"/>
          <w:sz w:val="24"/>
          <w:szCs w:val="24"/>
        </w:rPr>
        <w:t xml:space="preserve">The cost includes the costs of dismantling and removing the items and restoring </w:t>
      </w:r>
      <w:r w:rsidRPr="004C24C0">
        <w:rPr>
          <w:rFonts w:eastAsia="SimSun" w:cs="Times New Roman"/>
          <w:sz w:val="24"/>
          <w:szCs w:val="24"/>
        </w:rPr>
        <w:br/>
        <w:t>the site on which they are located.</w:t>
      </w:r>
    </w:p>
    <w:p w14:paraId="0A54A2E5" w14:textId="77777777" w:rsidR="00F2277C" w:rsidRPr="004C24C0" w:rsidRDefault="00F2277C" w:rsidP="00B5425F">
      <w:pPr>
        <w:tabs>
          <w:tab w:val="left" w:pos="9711"/>
          <w:tab w:val="left" w:pos="9960"/>
        </w:tabs>
        <w:spacing w:after="240" w:line="240" w:lineRule="auto"/>
        <w:ind w:left="1267"/>
        <w:jc w:val="thaiDistribute"/>
        <w:rPr>
          <w:rFonts w:eastAsia="SimSun" w:cs="Times New Roman"/>
          <w:sz w:val="24"/>
          <w:szCs w:val="24"/>
          <w:cs/>
        </w:rPr>
      </w:pPr>
      <w:r w:rsidRPr="004C24C0">
        <w:rPr>
          <w:rFonts w:eastAsia="SimSun" w:cs="Times New Roman"/>
          <w:sz w:val="24"/>
          <w:szCs w:val="24"/>
        </w:rPr>
        <w:t xml:space="preserve">Depreciation is computed by the straight-line method based on the estimated useful lives of assets as follows: </w:t>
      </w:r>
    </w:p>
    <w:tbl>
      <w:tblPr>
        <w:tblW w:w="0" w:type="auto"/>
        <w:tblInd w:w="1818" w:type="dxa"/>
        <w:tblLayout w:type="fixed"/>
        <w:tblLook w:val="0000" w:firstRow="0" w:lastRow="0" w:firstColumn="0" w:lastColumn="0" w:noHBand="0" w:noVBand="0"/>
      </w:tblPr>
      <w:tblGrid>
        <w:gridCol w:w="5490"/>
        <w:gridCol w:w="1625"/>
      </w:tblGrid>
      <w:tr w:rsidR="00F2277C" w:rsidRPr="004C24C0" w14:paraId="4D8DB9AD" w14:textId="77777777" w:rsidTr="00A05A96">
        <w:trPr>
          <w:trHeight w:val="227"/>
        </w:trPr>
        <w:tc>
          <w:tcPr>
            <w:tcW w:w="5490" w:type="dxa"/>
            <w:vAlign w:val="bottom"/>
          </w:tcPr>
          <w:p w14:paraId="6BF9F0CC" w14:textId="77777777" w:rsidR="00F2277C" w:rsidRPr="004C24C0" w:rsidRDefault="00F2277C" w:rsidP="00A05A96">
            <w:pPr>
              <w:spacing w:line="240" w:lineRule="auto"/>
              <w:rPr>
                <w:rFonts w:eastAsia="SimSun" w:cs="Times New Roman"/>
                <w:sz w:val="24"/>
                <w:szCs w:val="24"/>
                <w:lang w:val="en-US"/>
              </w:rPr>
            </w:pPr>
            <w:r w:rsidRPr="004C24C0">
              <w:rPr>
                <w:rFonts w:eastAsia="SimSun" w:cs="Times New Roman"/>
                <w:sz w:val="24"/>
                <w:szCs w:val="24"/>
                <w:lang w:val="en-US"/>
              </w:rPr>
              <w:t>Building and leasehold improvement</w:t>
            </w:r>
          </w:p>
        </w:tc>
        <w:tc>
          <w:tcPr>
            <w:tcW w:w="1625" w:type="dxa"/>
            <w:vAlign w:val="bottom"/>
          </w:tcPr>
          <w:p w14:paraId="6E97B87E" w14:textId="5EAA7BB1" w:rsidR="00F2277C" w:rsidRPr="004C24C0" w:rsidRDefault="003D354D" w:rsidP="00A05A96">
            <w:pPr>
              <w:spacing w:line="240" w:lineRule="auto"/>
              <w:jc w:val="right"/>
              <w:rPr>
                <w:rFonts w:eastAsia="SimSun" w:cs="Times New Roman"/>
                <w:sz w:val="24"/>
                <w:szCs w:val="24"/>
                <w:lang w:val="en-US"/>
              </w:rPr>
            </w:pPr>
            <w:r w:rsidRPr="004C24C0">
              <w:rPr>
                <w:rFonts w:eastAsia="SimSun" w:cs="Times New Roman"/>
                <w:sz w:val="24"/>
                <w:szCs w:val="24"/>
                <w:lang w:val="en-US"/>
              </w:rPr>
              <w:t>5</w:t>
            </w:r>
            <w:r w:rsidR="00F2277C" w:rsidRPr="004C24C0">
              <w:rPr>
                <w:rFonts w:eastAsia="SimSun" w:cs="Times New Roman"/>
                <w:sz w:val="24"/>
                <w:szCs w:val="24"/>
                <w:lang w:val="en-US"/>
              </w:rPr>
              <w:t xml:space="preserve"> - </w:t>
            </w:r>
            <w:r w:rsidRPr="004C24C0">
              <w:rPr>
                <w:rFonts w:eastAsia="SimSun" w:cs="Times New Roman"/>
                <w:sz w:val="24"/>
                <w:szCs w:val="24"/>
                <w:lang w:val="en-US"/>
              </w:rPr>
              <w:t>20</w:t>
            </w:r>
            <w:r w:rsidR="00F2277C" w:rsidRPr="004C24C0">
              <w:rPr>
                <w:rFonts w:eastAsia="SimSun" w:cs="Times New Roman"/>
                <w:sz w:val="24"/>
                <w:szCs w:val="24"/>
                <w:lang w:val="en-US"/>
              </w:rPr>
              <w:t xml:space="preserve"> years</w:t>
            </w:r>
          </w:p>
        </w:tc>
      </w:tr>
      <w:tr w:rsidR="00F2277C" w:rsidRPr="004C24C0" w14:paraId="7560568F" w14:textId="77777777" w:rsidTr="00A05A96">
        <w:trPr>
          <w:trHeight w:val="227"/>
        </w:trPr>
        <w:tc>
          <w:tcPr>
            <w:tcW w:w="5490" w:type="dxa"/>
            <w:vAlign w:val="bottom"/>
          </w:tcPr>
          <w:p w14:paraId="5118FE15" w14:textId="77777777" w:rsidR="00F2277C" w:rsidRPr="004C24C0" w:rsidRDefault="00F2277C" w:rsidP="00A05A96">
            <w:pPr>
              <w:spacing w:line="240" w:lineRule="auto"/>
              <w:rPr>
                <w:rFonts w:eastAsia="SimSun" w:cs="Times New Roman"/>
                <w:sz w:val="24"/>
                <w:szCs w:val="24"/>
                <w:lang w:val="en-US"/>
              </w:rPr>
            </w:pPr>
            <w:r w:rsidRPr="004C24C0">
              <w:rPr>
                <w:rFonts w:eastAsia="SimSun" w:cs="Times New Roman"/>
                <w:sz w:val="24"/>
                <w:szCs w:val="24"/>
                <w:lang w:val="en-US"/>
              </w:rPr>
              <w:t>Machinery and equipment</w:t>
            </w:r>
          </w:p>
        </w:tc>
        <w:tc>
          <w:tcPr>
            <w:tcW w:w="1625" w:type="dxa"/>
            <w:vAlign w:val="bottom"/>
          </w:tcPr>
          <w:p w14:paraId="46D85C79" w14:textId="4B516FD0" w:rsidR="00F2277C" w:rsidRPr="004C24C0" w:rsidRDefault="003D354D" w:rsidP="00A05A96">
            <w:pPr>
              <w:spacing w:line="240" w:lineRule="auto"/>
              <w:jc w:val="right"/>
              <w:rPr>
                <w:rFonts w:eastAsia="SimSun" w:cs="Times New Roman"/>
                <w:sz w:val="24"/>
                <w:szCs w:val="24"/>
                <w:lang w:val="en-US"/>
              </w:rPr>
            </w:pPr>
            <w:r w:rsidRPr="004C24C0">
              <w:rPr>
                <w:rFonts w:eastAsia="SimSun" w:cs="Times New Roman"/>
                <w:sz w:val="24"/>
                <w:szCs w:val="24"/>
                <w:lang w:val="en-US"/>
              </w:rPr>
              <w:t>5</w:t>
            </w:r>
            <w:r w:rsidR="00F2277C" w:rsidRPr="004C24C0">
              <w:rPr>
                <w:rFonts w:eastAsia="SimSun" w:cs="Times New Roman"/>
                <w:sz w:val="24"/>
                <w:szCs w:val="24"/>
                <w:lang w:val="en-US"/>
              </w:rPr>
              <w:t xml:space="preserve"> - </w:t>
            </w:r>
            <w:r w:rsidRPr="004C24C0">
              <w:rPr>
                <w:rFonts w:eastAsia="SimSun" w:cs="Times New Roman"/>
                <w:sz w:val="24"/>
                <w:szCs w:val="24"/>
                <w:lang w:val="en-US"/>
              </w:rPr>
              <w:t>20</w:t>
            </w:r>
            <w:r w:rsidR="00F2277C" w:rsidRPr="004C24C0">
              <w:rPr>
                <w:rFonts w:eastAsia="SimSun" w:cs="Times New Roman"/>
                <w:sz w:val="24"/>
                <w:szCs w:val="24"/>
                <w:lang w:val="en-US"/>
              </w:rPr>
              <w:t xml:space="preserve"> years</w:t>
            </w:r>
          </w:p>
        </w:tc>
      </w:tr>
      <w:tr w:rsidR="00F2277C" w:rsidRPr="004C24C0" w14:paraId="18BA93F3" w14:textId="77777777" w:rsidTr="00A05A96">
        <w:trPr>
          <w:trHeight w:val="227"/>
        </w:trPr>
        <w:tc>
          <w:tcPr>
            <w:tcW w:w="5490" w:type="dxa"/>
            <w:vAlign w:val="bottom"/>
          </w:tcPr>
          <w:p w14:paraId="0BE5AC88" w14:textId="77777777" w:rsidR="00F2277C" w:rsidRPr="004C24C0" w:rsidRDefault="00F2277C" w:rsidP="00A05A96">
            <w:pPr>
              <w:spacing w:line="240" w:lineRule="auto"/>
              <w:rPr>
                <w:rFonts w:eastAsia="SimSun" w:cs="Times New Roman"/>
                <w:sz w:val="24"/>
                <w:szCs w:val="24"/>
                <w:lang w:val="en-US"/>
              </w:rPr>
            </w:pPr>
            <w:r w:rsidRPr="004C24C0">
              <w:rPr>
                <w:rFonts w:eastAsia="SimSun" w:cs="Times New Roman"/>
                <w:sz w:val="24"/>
                <w:szCs w:val="24"/>
                <w:lang w:val="en-US"/>
              </w:rPr>
              <w:t>Furniture and office equipment</w:t>
            </w:r>
          </w:p>
        </w:tc>
        <w:tc>
          <w:tcPr>
            <w:tcW w:w="1625" w:type="dxa"/>
            <w:vAlign w:val="bottom"/>
          </w:tcPr>
          <w:p w14:paraId="05188532" w14:textId="14F20225" w:rsidR="00F2277C" w:rsidRPr="004C24C0" w:rsidRDefault="003D354D" w:rsidP="00A05A96">
            <w:pPr>
              <w:spacing w:line="240" w:lineRule="auto"/>
              <w:jc w:val="right"/>
              <w:rPr>
                <w:rFonts w:eastAsia="SimSun" w:cs="Times New Roman"/>
                <w:sz w:val="24"/>
                <w:szCs w:val="24"/>
                <w:lang w:val="en-US"/>
              </w:rPr>
            </w:pPr>
            <w:r w:rsidRPr="004C24C0">
              <w:rPr>
                <w:rFonts w:eastAsia="SimSun" w:cs="Times New Roman"/>
                <w:sz w:val="24"/>
                <w:szCs w:val="24"/>
                <w:lang w:val="en-US"/>
              </w:rPr>
              <w:t>5</w:t>
            </w:r>
            <w:r w:rsidR="00F2277C" w:rsidRPr="004C24C0">
              <w:rPr>
                <w:rFonts w:eastAsia="SimSun" w:cs="Times New Roman"/>
                <w:sz w:val="24"/>
                <w:szCs w:val="24"/>
                <w:lang w:val="en-US"/>
              </w:rPr>
              <w:t xml:space="preserve"> years</w:t>
            </w:r>
          </w:p>
        </w:tc>
      </w:tr>
      <w:tr w:rsidR="00F2277C" w:rsidRPr="004C24C0" w14:paraId="5EEA47A4" w14:textId="77777777" w:rsidTr="00A05A96">
        <w:trPr>
          <w:trHeight w:val="227"/>
        </w:trPr>
        <w:tc>
          <w:tcPr>
            <w:tcW w:w="5490" w:type="dxa"/>
            <w:vAlign w:val="bottom"/>
          </w:tcPr>
          <w:p w14:paraId="48CAA160" w14:textId="77777777" w:rsidR="00F2277C" w:rsidRPr="004C24C0" w:rsidRDefault="00F2277C" w:rsidP="00A05A96">
            <w:pPr>
              <w:spacing w:line="240" w:lineRule="auto"/>
              <w:rPr>
                <w:rFonts w:eastAsia="SimSun" w:cs="Times New Roman"/>
                <w:sz w:val="24"/>
                <w:szCs w:val="24"/>
                <w:lang w:val="en-US"/>
              </w:rPr>
            </w:pPr>
            <w:r w:rsidRPr="004C24C0">
              <w:rPr>
                <w:rFonts w:eastAsia="SimSun" w:cs="Times New Roman"/>
                <w:sz w:val="24"/>
                <w:szCs w:val="24"/>
                <w:lang w:val="en-US"/>
              </w:rPr>
              <w:t xml:space="preserve">Vehicles </w:t>
            </w:r>
          </w:p>
        </w:tc>
        <w:tc>
          <w:tcPr>
            <w:tcW w:w="1625" w:type="dxa"/>
            <w:vAlign w:val="bottom"/>
          </w:tcPr>
          <w:p w14:paraId="209DC063" w14:textId="446D7F6B" w:rsidR="00F2277C" w:rsidRPr="004C24C0" w:rsidRDefault="003D354D" w:rsidP="00A05A96">
            <w:pPr>
              <w:spacing w:line="240" w:lineRule="auto"/>
              <w:jc w:val="right"/>
              <w:rPr>
                <w:rFonts w:eastAsia="SimSun" w:cs="Times New Roman"/>
                <w:sz w:val="24"/>
                <w:szCs w:val="24"/>
              </w:rPr>
            </w:pPr>
            <w:r w:rsidRPr="004C24C0">
              <w:rPr>
                <w:rFonts w:eastAsia="SimSun" w:cs="Times New Roman"/>
                <w:sz w:val="24"/>
                <w:szCs w:val="24"/>
                <w:lang w:val="en-US"/>
              </w:rPr>
              <w:t>5</w:t>
            </w:r>
            <w:r w:rsidR="00F2277C" w:rsidRPr="004C24C0">
              <w:rPr>
                <w:rFonts w:eastAsia="SimSun" w:cs="Times New Roman"/>
                <w:sz w:val="24"/>
                <w:szCs w:val="24"/>
                <w:lang w:val="en-US"/>
              </w:rPr>
              <w:t xml:space="preserve"> years</w:t>
            </w:r>
          </w:p>
        </w:tc>
      </w:tr>
    </w:tbl>
    <w:p w14:paraId="5CCB48D3" w14:textId="77777777" w:rsidR="00F2277C" w:rsidRPr="004C24C0" w:rsidRDefault="00F2277C" w:rsidP="00B5425F">
      <w:pPr>
        <w:tabs>
          <w:tab w:val="left" w:pos="9711"/>
          <w:tab w:val="left" w:pos="9960"/>
        </w:tabs>
        <w:spacing w:before="240" w:after="240" w:line="240" w:lineRule="auto"/>
        <w:ind w:left="1267" w:right="29"/>
        <w:jc w:val="thaiDistribute"/>
        <w:rPr>
          <w:rFonts w:eastAsia="SimSun" w:cs="Times New Roman"/>
          <w:sz w:val="24"/>
          <w:szCs w:val="24"/>
        </w:rPr>
      </w:pPr>
      <w:r w:rsidRPr="004C24C0">
        <w:rPr>
          <w:rFonts w:eastAsia="SimSun" w:cs="Times New Roman"/>
          <w:sz w:val="24"/>
          <w:szCs w:val="24"/>
        </w:rPr>
        <w:t>For revalued assets, a revalued amount is the fair value determined on market value at the date of revaluation.</w:t>
      </w:r>
    </w:p>
    <w:p w14:paraId="7DB5B638" w14:textId="6F0FB127" w:rsidR="00F2277C" w:rsidRPr="004C24C0" w:rsidRDefault="00F2277C" w:rsidP="00B5425F">
      <w:pPr>
        <w:tabs>
          <w:tab w:val="left" w:pos="9711"/>
          <w:tab w:val="left" w:pos="9960"/>
        </w:tabs>
        <w:spacing w:after="240" w:line="240" w:lineRule="auto"/>
        <w:ind w:left="1267" w:right="29"/>
        <w:jc w:val="thaiDistribute"/>
        <w:rPr>
          <w:rFonts w:eastAsia="SimSun" w:cs="Times New Roman"/>
          <w:spacing w:val="-4"/>
          <w:sz w:val="24"/>
          <w:szCs w:val="24"/>
        </w:rPr>
      </w:pPr>
      <w:r w:rsidRPr="004C24C0">
        <w:rPr>
          <w:rFonts w:eastAsia="SimSun" w:cs="Times New Roman"/>
          <w:sz w:val="24"/>
          <w:szCs w:val="24"/>
        </w:rPr>
        <w:t xml:space="preserve">The Company recognizes an increase in asset value as a result of a revaluation in “gain on revaluation of assets” which is presented under other components of </w:t>
      </w:r>
      <w:r w:rsidRPr="004C24C0">
        <w:rPr>
          <w:rFonts w:eastAsia="SimSun" w:cs="Times New Roman"/>
          <w:spacing w:val="-4"/>
          <w:sz w:val="24"/>
          <w:szCs w:val="24"/>
        </w:rPr>
        <w:t xml:space="preserve">shareholders’ equity in the statement of financial position. However, if the assets used to be decreased as a result of revaluation and the Company used to be recognize a decreased as an expense in the statement of profit or loss and other comprehensive income, the increase from new revaluation will be recognized as income not exceeding the decrease which was previously recognized as an expenses in the statement of profit or loss and other comprehensive income in prior years. </w:t>
      </w:r>
    </w:p>
    <w:p w14:paraId="03CE9B36" w14:textId="77777777" w:rsidR="00B5425F" w:rsidRDefault="00B5425F">
      <w:pPr>
        <w:spacing w:line="240" w:lineRule="auto"/>
        <w:rPr>
          <w:rFonts w:eastAsia="SimSun" w:cs="Times New Roman"/>
          <w:sz w:val="24"/>
          <w:szCs w:val="24"/>
        </w:rPr>
      </w:pPr>
      <w:r>
        <w:rPr>
          <w:rFonts w:eastAsia="SimSun" w:cs="Times New Roman"/>
          <w:sz w:val="24"/>
          <w:szCs w:val="24"/>
        </w:rPr>
        <w:br w:type="page"/>
      </w:r>
    </w:p>
    <w:p w14:paraId="3F1C6DF1" w14:textId="4F8A32E0" w:rsidR="00F2277C" w:rsidRPr="004C24C0" w:rsidRDefault="00F2277C" w:rsidP="00B5425F">
      <w:pPr>
        <w:tabs>
          <w:tab w:val="left" w:pos="9711"/>
          <w:tab w:val="left" w:pos="9960"/>
        </w:tabs>
        <w:spacing w:after="240" w:line="240" w:lineRule="auto"/>
        <w:ind w:left="1267" w:right="29"/>
        <w:jc w:val="thaiDistribute"/>
        <w:rPr>
          <w:rFonts w:eastAsia="SimSun" w:cs="Times New Roman"/>
          <w:sz w:val="24"/>
          <w:szCs w:val="24"/>
        </w:rPr>
      </w:pPr>
      <w:r w:rsidRPr="004C24C0">
        <w:rPr>
          <w:rFonts w:eastAsia="SimSun" w:cs="Times New Roman"/>
          <w:sz w:val="24"/>
          <w:szCs w:val="24"/>
        </w:rPr>
        <w:lastRenderedPageBreak/>
        <w:t>The Company recognizes a decrease in asset value as a result of a revaluation as expense in the statement of profit or loss and other comprehensive income. However, if the asset used to be increased and gain on revaluation of assets is existing in other components of shareholders’ equity, the decrease from new revaluation will be deducted from surplus on revaluation of assets not exceeding the increase of the same asset and the exceeding amount is recognized as an expense in the statement of profit or loss and other comprehensive income.</w:t>
      </w:r>
    </w:p>
    <w:p w14:paraId="40B28A19" w14:textId="77777777" w:rsidR="00F2277C" w:rsidRPr="004C24C0" w:rsidRDefault="00F2277C" w:rsidP="00B5425F">
      <w:pPr>
        <w:tabs>
          <w:tab w:val="left" w:pos="9711"/>
          <w:tab w:val="left" w:pos="9960"/>
        </w:tabs>
        <w:spacing w:after="240" w:line="240" w:lineRule="auto"/>
        <w:ind w:left="1260" w:right="28"/>
        <w:jc w:val="thaiDistribute"/>
        <w:rPr>
          <w:rFonts w:eastAsia="SimSun" w:cs="Times New Roman"/>
          <w:sz w:val="24"/>
          <w:szCs w:val="24"/>
        </w:rPr>
      </w:pPr>
      <w:r w:rsidRPr="004C24C0">
        <w:rPr>
          <w:rFonts w:eastAsia="SimSun" w:cs="Times New Roman"/>
          <w:sz w:val="24"/>
          <w:szCs w:val="24"/>
        </w:rPr>
        <w:t>The gain on revaluation of assets cannot be used for dividend payment.</w:t>
      </w:r>
    </w:p>
    <w:p w14:paraId="1C68A8DE" w14:textId="77777777" w:rsidR="00F2277C" w:rsidRPr="004C24C0" w:rsidRDefault="00F2277C" w:rsidP="00B5425F">
      <w:pPr>
        <w:tabs>
          <w:tab w:val="left" w:pos="9711"/>
          <w:tab w:val="left" w:pos="9960"/>
        </w:tabs>
        <w:spacing w:after="240" w:line="240" w:lineRule="auto"/>
        <w:ind w:left="1260" w:right="28"/>
        <w:jc w:val="thaiDistribute"/>
        <w:rPr>
          <w:rFonts w:eastAsia="SimSun" w:cs="Times New Roman"/>
          <w:sz w:val="24"/>
          <w:szCs w:val="24"/>
        </w:rPr>
      </w:pPr>
      <w:r w:rsidRPr="004C24C0">
        <w:rPr>
          <w:rFonts w:eastAsia="SimSun" w:cs="Times New Roman"/>
          <w:sz w:val="24"/>
          <w:szCs w:val="24"/>
        </w:rPr>
        <w:t>Depreciation is included in determining operating result and no depreciation is provided to land and construction in progress.</w:t>
      </w:r>
    </w:p>
    <w:p w14:paraId="76230092" w14:textId="300FEA2E" w:rsidR="005079CC" w:rsidRPr="004C24C0" w:rsidRDefault="00F2277C" w:rsidP="00B5425F">
      <w:pPr>
        <w:tabs>
          <w:tab w:val="left" w:pos="9711"/>
          <w:tab w:val="left" w:pos="9960"/>
        </w:tabs>
        <w:spacing w:after="240" w:line="240" w:lineRule="auto"/>
        <w:ind w:left="1260" w:right="28"/>
        <w:jc w:val="thaiDistribute"/>
        <w:rPr>
          <w:rFonts w:eastAsia="SimSun" w:cs="Times New Roman"/>
          <w:spacing w:val="-2"/>
          <w:sz w:val="24"/>
          <w:szCs w:val="24"/>
        </w:rPr>
      </w:pPr>
      <w:r w:rsidRPr="004C24C0">
        <w:rPr>
          <w:rFonts w:eastAsia="SimSun" w:cs="Times New Roman"/>
          <w:spacing w:val="-2"/>
          <w:sz w:val="24"/>
          <w:szCs w:val="24"/>
        </w:rPr>
        <w:t>Repairs and maintenance are charged an expense to the statement of profit or loss and other comprehensive income incurred during the year. The cost of major renovations is included in the carrying amount of the asset when it is probable that future economic benefits will be more than one accounting period. Assets from major renovations are depreciated over the remaining useful life of the related asset.</w:t>
      </w:r>
    </w:p>
    <w:p w14:paraId="37D9DC86" w14:textId="77777777" w:rsidR="00F2277C" w:rsidRPr="004C24C0" w:rsidRDefault="00F2277C" w:rsidP="00B5425F">
      <w:pPr>
        <w:tabs>
          <w:tab w:val="left" w:pos="9711"/>
          <w:tab w:val="left" w:pos="9960"/>
        </w:tabs>
        <w:spacing w:after="240" w:line="240" w:lineRule="auto"/>
        <w:ind w:left="1260" w:right="28"/>
        <w:jc w:val="thaiDistribute"/>
        <w:rPr>
          <w:rFonts w:eastAsia="SimSun" w:cs="Times New Roman"/>
          <w:sz w:val="24"/>
          <w:szCs w:val="24"/>
        </w:rPr>
      </w:pPr>
      <w:r w:rsidRPr="004C24C0">
        <w:rPr>
          <w:rFonts w:eastAsia="SimSun" w:cs="Times New Roman"/>
          <w:sz w:val="24"/>
          <w:szCs w:val="24"/>
        </w:rPr>
        <w:t>Gains and losses on disposals are determined by comparing the proceeds with carrying amount and are included in profit and loss from operation.</w:t>
      </w:r>
    </w:p>
    <w:p w14:paraId="3BEDC158" w14:textId="77777777" w:rsidR="00F2277C" w:rsidRPr="004C24C0" w:rsidRDefault="00F2277C" w:rsidP="00B5425F">
      <w:pPr>
        <w:tabs>
          <w:tab w:val="left" w:pos="9711"/>
          <w:tab w:val="left" w:pos="9960"/>
        </w:tabs>
        <w:spacing w:after="240" w:line="240" w:lineRule="auto"/>
        <w:ind w:left="1260" w:right="28"/>
        <w:jc w:val="thaiDistribute"/>
        <w:rPr>
          <w:rFonts w:eastAsia="SimSun" w:cs="Times New Roman"/>
          <w:sz w:val="24"/>
          <w:szCs w:val="24"/>
        </w:rPr>
      </w:pPr>
      <w:r w:rsidRPr="004C24C0">
        <w:rPr>
          <w:rFonts w:eastAsia="SimSun" w:cs="Times New Roman"/>
          <w:sz w:val="24"/>
          <w:szCs w:val="24"/>
        </w:rPr>
        <w:t>When revaluated assets are sold, the amounts included in gain on revaluation are transferred to retained earnings.</w:t>
      </w:r>
    </w:p>
    <w:p w14:paraId="2B1F1D71" w14:textId="37C33129" w:rsidR="00F2277C" w:rsidRPr="004C24C0" w:rsidRDefault="003D354D" w:rsidP="00B5425F">
      <w:pPr>
        <w:spacing w:after="240" w:line="240" w:lineRule="auto"/>
        <w:ind w:left="1260" w:hanging="720"/>
        <w:rPr>
          <w:rFonts w:cs="Times New Roman"/>
          <w:sz w:val="24"/>
          <w:szCs w:val="24"/>
          <w:lang w:val="en-US"/>
        </w:rPr>
      </w:pPr>
      <w:r w:rsidRPr="004C24C0">
        <w:rPr>
          <w:rFonts w:cs="Times New Roman"/>
          <w:sz w:val="24"/>
          <w:szCs w:val="24"/>
          <w:lang w:val="en-US"/>
        </w:rPr>
        <w:t>3</w:t>
      </w:r>
      <w:r w:rsidR="00F2277C" w:rsidRPr="004C24C0">
        <w:rPr>
          <w:rFonts w:cs="Times New Roman"/>
          <w:sz w:val="24"/>
          <w:szCs w:val="24"/>
          <w:lang w:val="en-US"/>
        </w:rPr>
        <w:t>.</w:t>
      </w:r>
      <w:r w:rsidR="00767285" w:rsidRPr="004C24C0">
        <w:rPr>
          <w:rFonts w:cs="Times New Roman"/>
          <w:sz w:val="24"/>
          <w:szCs w:val="24"/>
          <w:lang w:val="en-US"/>
        </w:rPr>
        <w:t>8</w:t>
      </w:r>
      <w:r w:rsidR="00F2277C" w:rsidRPr="004C24C0">
        <w:rPr>
          <w:rFonts w:cs="Times New Roman"/>
          <w:sz w:val="24"/>
          <w:szCs w:val="24"/>
          <w:lang w:val="en-US"/>
        </w:rPr>
        <w:tab/>
        <w:t>Intangible assets</w:t>
      </w:r>
    </w:p>
    <w:p w14:paraId="63B95509" w14:textId="3BD730A5" w:rsidR="00F2277C" w:rsidRPr="004C24C0" w:rsidRDefault="00F2277C" w:rsidP="00B5425F">
      <w:pPr>
        <w:spacing w:after="240" w:line="240" w:lineRule="auto"/>
        <w:ind w:left="1260"/>
        <w:jc w:val="both"/>
        <w:rPr>
          <w:rFonts w:cs="Times New Roman"/>
          <w:sz w:val="24"/>
          <w:szCs w:val="24"/>
        </w:rPr>
      </w:pPr>
      <w:r w:rsidRPr="004C24C0">
        <w:rPr>
          <w:rFonts w:cs="Times New Roman"/>
          <w:sz w:val="24"/>
          <w:szCs w:val="24"/>
        </w:rPr>
        <w:t>Intangible assets representing computer program are stated at cost less accumulated amortization and allowance for impairment</w:t>
      </w:r>
      <w:r w:rsidR="00A2129E" w:rsidRPr="004C24C0">
        <w:rPr>
          <w:rFonts w:cs="Times New Roman"/>
          <w:sz w:val="24"/>
          <w:szCs w:val="24"/>
        </w:rPr>
        <w:t>,</w:t>
      </w:r>
      <w:r w:rsidRPr="004C24C0">
        <w:rPr>
          <w:rFonts w:cs="Times New Roman"/>
          <w:sz w:val="24"/>
          <w:szCs w:val="24"/>
        </w:rPr>
        <w:t xml:space="preserve"> if any. Amortization is computed by the straight-line method based on the estimated useful lives of assets for </w:t>
      </w:r>
      <w:r w:rsidR="003D354D" w:rsidRPr="004C24C0">
        <w:rPr>
          <w:rFonts w:cs="Times New Roman"/>
          <w:sz w:val="24"/>
          <w:szCs w:val="24"/>
          <w:lang w:val="en-US"/>
        </w:rPr>
        <w:t>5</w:t>
      </w:r>
      <w:r w:rsidRPr="004C24C0">
        <w:rPr>
          <w:rFonts w:cs="Times New Roman"/>
          <w:sz w:val="24"/>
          <w:szCs w:val="24"/>
        </w:rPr>
        <w:t xml:space="preserve"> years.</w:t>
      </w:r>
    </w:p>
    <w:p w14:paraId="58002411" w14:textId="34E14097" w:rsidR="00F2277C" w:rsidRPr="004C24C0" w:rsidRDefault="003D354D" w:rsidP="00B5425F">
      <w:pPr>
        <w:spacing w:after="240" w:line="240" w:lineRule="auto"/>
        <w:ind w:left="1260" w:hanging="720"/>
        <w:rPr>
          <w:rFonts w:cs="Times New Roman"/>
          <w:sz w:val="24"/>
          <w:szCs w:val="24"/>
          <w:lang w:val="en-US"/>
        </w:rPr>
      </w:pPr>
      <w:r w:rsidRPr="004C24C0">
        <w:rPr>
          <w:rFonts w:cs="Times New Roman"/>
          <w:sz w:val="24"/>
          <w:szCs w:val="24"/>
          <w:lang w:val="en-US"/>
        </w:rPr>
        <w:t>3</w:t>
      </w:r>
      <w:r w:rsidR="00F2277C" w:rsidRPr="004C24C0">
        <w:rPr>
          <w:rFonts w:cs="Times New Roman"/>
          <w:sz w:val="24"/>
          <w:szCs w:val="24"/>
          <w:lang w:val="en-US"/>
        </w:rPr>
        <w:t>.</w:t>
      </w:r>
      <w:r w:rsidR="00767285" w:rsidRPr="004C24C0">
        <w:rPr>
          <w:rFonts w:cs="Times New Roman"/>
          <w:sz w:val="24"/>
          <w:szCs w:val="24"/>
          <w:lang w:val="en-US"/>
        </w:rPr>
        <w:t>9</w:t>
      </w:r>
      <w:r w:rsidR="00F2277C" w:rsidRPr="004C24C0">
        <w:rPr>
          <w:rFonts w:cs="Times New Roman"/>
          <w:sz w:val="24"/>
          <w:szCs w:val="24"/>
          <w:lang w:val="en-US"/>
        </w:rPr>
        <w:tab/>
        <w:t xml:space="preserve">Impairment of assets </w:t>
      </w:r>
    </w:p>
    <w:p w14:paraId="18748C4D" w14:textId="77777777" w:rsidR="00F2277C" w:rsidRPr="004C24C0" w:rsidRDefault="00F2277C" w:rsidP="00B5425F">
      <w:pPr>
        <w:spacing w:after="240" w:line="240" w:lineRule="auto"/>
        <w:ind w:left="1260"/>
        <w:jc w:val="both"/>
        <w:rPr>
          <w:rFonts w:cs="Times New Roman"/>
          <w:sz w:val="24"/>
          <w:szCs w:val="24"/>
        </w:rPr>
      </w:pPr>
      <w:r w:rsidRPr="004C24C0">
        <w:rPr>
          <w:rFonts w:cs="Times New Roman"/>
          <w:sz w:val="24"/>
          <w:szCs w:val="24"/>
        </w:rPr>
        <w:t xml:space="preserve">The Company considers the impairment of assets when there are indications or changes in the environment which indicate that recoverable amount (the higher of fair value less cost of disposal or value in use) is lower than carrying amount of such assets. The impairment review will consider the impairment of an individual asset or a cash generating unit. In the case carrying amount of the asset is higher than its recoverable amount, the Company will recognize the loss from impairment of the asset in the statement of profit or loss and other comprehensive income. </w:t>
      </w:r>
    </w:p>
    <w:p w14:paraId="4A371D92" w14:textId="130B75D2" w:rsidR="00F2277C" w:rsidRPr="004C24C0" w:rsidRDefault="00F2277C" w:rsidP="00852720">
      <w:pPr>
        <w:spacing w:line="240" w:lineRule="auto"/>
        <w:ind w:left="1267"/>
        <w:jc w:val="both"/>
        <w:rPr>
          <w:rFonts w:cs="Times New Roman"/>
          <w:spacing w:val="-4"/>
          <w:sz w:val="24"/>
          <w:szCs w:val="24"/>
        </w:rPr>
      </w:pPr>
      <w:r w:rsidRPr="004C24C0">
        <w:rPr>
          <w:rFonts w:cs="Times New Roman"/>
          <w:spacing w:val="-2"/>
          <w:sz w:val="24"/>
          <w:szCs w:val="24"/>
        </w:rPr>
        <w:t xml:space="preserve">The Company will reverse the loss from impairment of assets previously recognized in prior years when there are indications that impairment no longer exist or decrease. However, </w:t>
      </w:r>
      <w:r w:rsidRPr="004C24C0">
        <w:rPr>
          <w:rFonts w:eastAsia="Calibri" w:cs="Times New Roman"/>
          <w:spacing w:val="-2"/>
          <w:sz w:val="24"/>
          <w:szCs w:val="24"/>
          <w:lang w:val="en-US"/>
        </w:rPr>
        <w:t xml:space="preserve">increase in carrying amount as a result from </w:t>
      </w:r>
      <w:r w:rsidRPr="004C24C0">
        <w:rPr>
          <w:rFonts w:eastAsia="Calibri" w:cs="Times New Roman"/>
          <w:spacing w:val="4"/>
          <w:sz w:val="24"/>
          <w:szCs w:val="24"/>
          <w:lang w:val="en-US"/>
        </w:rPr>
        <w:t xml:space="preserve">reversal will not exceed the carrying amount that would have been determined </w:t>
      </w:r>
      <w:r w:rsidRPr="004C24C0">
        <w:rPr>
          <w:rFonts w:eastAsia="Calibri" w:cs="Times New Roman"/>
          <w:spacing w:val="-4"/>
          <w:sz w:val="24"/>
          <w:szCs w:val="24"/>
          <w:lang w:val="en-US"/>
        </w:rPr>
        <w:t xml:space="preserve">(net of depreciation or amortization) if </w:t>
      </w:r>
      <w:r w:rsidRPr="004C24C0">
        <w:rPr>
          <w:rFonts w:eastAsia="Calibri" w:cs="Times New Roman"/>
          <w:spacing w:val="-6"/>
          <w:sz w:val="24"/>
          <w:szCs w:val="24"/>
          <w:lang w:val="en-US"/>
        </w:rPr>
        <w:t>had the Company had no</w:t>
      </w:r>
      <w:r w:rsidRPr="004C24C0">
        <w:rPr>
          <w:rFonts w:eastAsia="Calibri" w:cs="Times New Roman"/>
          <w:spacing w:val="-4"/>
          <w:sz w:val="24"/>
          <w:szCs w:val="24"/>
          <w:lang w:val="en-US"/>
        </w:rPr>
        <w:t xml:space="preserve"> impairment loss been recognized for the assets in prior years.</w:t>
      </w:r>
    </w:p>
    <w:p w14:paraId="6DDAD465" w14:textId="77777777" w:rsidR="00B5425F" w:rsidRDefault="00B5425F">
      <w:pPr>
        <w:spacing w:line="240" w:lineRule="auto"/>
        <w:rPr>
          <w:rFonts w:cs="Times New Roman"/>
          <w:sz w:val="24"/>
          <w:szCs w:val="24"/>
          <w:lang w:val="en-US"/>
        </w:rPr>
      </w:pPr>
      <w:r>
        <w:rPr>
          <w:rFonts w:cs="Times New Roman"/>
          <w:sz w:val="24"/>
          <w:szCs w:val="24"/>
          <w:lang w:val="en-US"/>
        </w:rPr>
        <w:br w:type="page"/>
      </w:r>
    </w:p>
    <w:p w14:paraId="3F763B56" w14:textId="55064D93" w:rsidR="00F2277C" w:rsidRPr="004C24C0" w:rsidRDefault="003D354D" w:rsidP="00B5425F">
      <w:pPr>
        <w:spacing w:after="240" w:line="240" w:lineRule="auto"/>
        <w:ind w:left="1267" w:hanging="720"/>
        <w:rPr>
          <w:rFonts w:cs="Times New Roman"/>
          <w:sz w:val="24"/>
          <w:szCs w:val="24"/>
        </w:rPr>
      </w:pPr>
      <w:r w:rsidRPr="004C24C0">
        <w:rPr>
          <w:rFonts w:cs="Times New Roman"/>
          <w:sz w:val="24"/>
          <w:szCs w:val="24"/>
          <w:lang w:val="en-US"/>
        </w:rPr>
        <w:lastRenderedPageBreak/>
        <w:t>3</w:t>
      </w:r>
      <w:r w:rsidR="00F2277C" w:rsidRPr="004C24C0">
        <w:rPr>
          <w:rFonts w:cs="Times New Roman"/>
          <w:sz w:val="24"/>
          <w:szCs w:val="24"/>
        </w:rPr>
        <w:t>.</w:t>
      </w:r>
      <w:r w:rsidRPr="004C24C0">
        <w:rPr>
          <w:rFonts w:cs="Times New Roman"/>
          <w:sz w:val="24"/>
          <w:szCs w:val="24"/>
          <w:lang w:val="en-US"/>
        </w:rPr>
        <w:t>1</w:t>
      </w:r>
      <w:r w:rsidR="00767285" w:rsidRPr="004C24C0">
        <w:rPr>
          <w:rFonts w:cs="Times New Roman"/>
          <w:sz w:val="24"/>
          <w:szCs w:val="24"/>
          <w:lang w:val="en-US"/>
        </w:rPr>
        <w:t>0</w:t>
      </w:r>
      <w:r w:rsidR="00F2277C" w:rsidRPr="004C24C0">
        <w:rPr>
          <w:rFonts w:cs="Times New Roman"/>
          <w:sz w:val="24"/>
          <w:szCs w:val="24"/>
        </w:rPr>
        <w:tab/>
        <w:t>Lease</w:t>
      </w:r>
    </w:p>
    <w:p w14:paraId="073A4FDC" w14:textId="6D81BBFC" w:rsidR="00F2277C" w:rsidRPr="004C24C0" w:rsidRDefault="00F2277C" w:rsidP="00B5425F">
      <w:pPr>
        <w:spacing w:after="240" w:line="240" w:lineRule="auto"/>
        <w:ind w:left="1260"/>
        <w:jc w:val="both"/>
        <w:rPr>
          <w:rFonts w:cs="Times New Roman"/>
          <w:color w:val="000000"/>
          <w:sz w:val="24"/>
          <w:szCs w:val="24"/>
        </w:rPr>
      </w:pPr>
      <w:r w:rsidRPr="004C24C0">
        <w:rPr>
          <w:rFonts w:cs="Times New Roman"/>
          <w:color w:val="000000"/>
          <w:sz w:val="24"/>
          <w:szCs w:val="24"/>
        </w:rPr>
        <w:t xml:space="preserve">The Company assesses whether a contract is or contains a lease, at inception of the contract. </w:t>
      </w:r>
      <w:r w:rsidRPr="004C24C0">
        <w:rPr>
          <w:rFonts w:cs="Times New Roman"/>
          <w:sz w:val="24"/>
          <w:szCs w:val="24"/>
        </w:rPr>
        <w:t>The</w:t>
      </w:r>
      <w:r w:rsidRPr="004C24C0">
        <w:rPr>
          <w:rFonts w:cs="Times New Roman"/>
          <w:color w:val="000000"/>
          <w:sz w:val="24"/>
          <w:szCs w:val="24"/>
        </w:rPr>
        <w:t xml:space="preserve"> Company recognizes a right-of-use asset and corresponding lease liability with respect to all lease arrangements in which it is the lease, except for short-term leases (defined as leases with a lease term of </w:t>
      </w:r>
      <w:r w:rsidR="003D354D" w:rsidRPr="004C24C0">
        <w:rPr>
          <w:rFonts w:cs="Times New Roman"/>
          <w:color w:val="000000"/>
          <w:sz w:val="24"/>
          <w:szCs w:val="24"/>
          <w:lang w:val="en-US"/>
        </w:rPr>
        <w:t>12</w:t>
      </w:r>
      <w:r w:rsidRPr="004C24C0">
        <w:rPr>
          <w:rFonts w:cs="Times New Roman"/>
          <w:color w:val="000000"/>
          <w:sz w:val="24"/>
          <w:szCs w:val="24"/>
        </w:rPr>
        <w:t xml:space="preserve"> months or less) </w:t>
      </w:r>
      <w:r w:rsidRPr="004C24C0">
        <w:rPr>
          <w:rFonts w:cs="Times New Roman"/>
          <w:sz w:val="24"/>
          <w:szCs w:val="24"/>
        </w:rPr>
        <w:t>and l</w:t>
      </w:r>
      <w:r w:rsidRPr="004C24C0">
        <w:rPr>
          <w:rFonts w:cs="Times New Roman"/>
          <w:color w:val="000000"/>
          <w:sz w:val="24"/>
          <w:szCs w:val="24"/>
        </w:rPr>
        <w:t>eases of low value assets (i.e. photocopied, tablets,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63166451" w14:textId="23415BC3" w:rsidR="00F2277C" w:rsidRPr="004C24C0" w:rsidRDefault="00F2277C" w:rsidP="00B5425F">
      <w:pPr>
        <w:tabs>
          <w:tab w:val="left" w:pos="1260"/>
        </w:tabs>
        <w:spacing w:after="240" w:line="240" w:lineRule="auto"/>
        <w:ind w:left="1260"/>
        <w:jc w:val="both"/>
        <w:rPr>
          <w:rFonts w:cs="Times New Roman"/>
          <w:color w:val="000000"/>
          <w:spacing w:val="-4"/>
          <w:sz w:val="24"/>
          <w:szCs w:val="24"/>
        </w:rPr>
      </w:pPr>
      <w:r w:rsidRPr="004C24C0">
        <w:rPr>
          <w:rFonts w:cs="Times New Roman"/>
          <w:color w:val="000000"/>
          <w:spacing w:val="-3"/>
          <w:sz w:val="24"/>
          <w:szCs w:val="24"/>
        </w:rPr>
        <w:t xml:space="preserve">The lease liability is initially measured at the present value of the lease payments that are not </w:t>
      </w:r>
      <w:r w:rsidRPr="004C24C0">
        <w:rPr>
          <w:rFonts w:cs="Times New Roman"/>
          <w:color w:val="000000"/>
          <w:sz w:val="24"/>
          <w:szCs w:val="24"/>
        </w:rPr>
        <w:t>paid</w:t>
      </w:r>
      <w:r w:rsidRPr="004C24C0">
        <w:rPr>
          <w:rFonts w:cs="Times New Roman"/>
          <w:color w:val="000000"/>
          <w:spacing w:val="-3"/>
          <w:sz w:val="24"/>
          <w:szCs w:val="24"/>
        </w:rPr>
        <w:t xml:space="preserve"> at the commencement date, discounted by using the rate implicit in the lease.</w:t>
      </w:r>
      <w:r w:rsidR="000F7426" w:rsidRPr="004C24C0">
        <w:rPr>
          <w:rFonts w:cs="Times New Roman"/>
          <w:color w:val="000000"/>
          <w:spacing w:val="-3"/>
          <w:sz w:val="24"/>
          <w:szCs w:val="24"/>
        </w:rPr>
        <w:t xml:space="preserve"> </w:t>
      </w:r>
      <w:r w:rsidRPr="004C24C0">
        <w:rPr>
          <w:rFonts w:cs="Times New Roman"/>
          <w:color w:val="000000"/>
          <w:spacing w:val="-3"/>
          <w:sz w:val="24"/>
          <w:szCs w:val="24"/>
        </w:rPr>
        <w:t xml:space="preserve">If this </w:t>
      </w:r>
      <w:r w:rsidRPr="004C24C0">
        <w:rPr>
          <w:rFonts w:cs="Times New Roman"/>
          <w:color w:val="000000"/>
          <w:spacing w:val="-4"/>
          <w:sz w:val="24"/>
          <w:szCs w:val="24"/>
        </w:rPr>
        <w:t>rate cannot be readily determined, the Company uses its incremental borrowing rate.</w:t>
      </w:r>
    </w:p>
    <w:p w14:paraId="0613E316" w14:textId="77777777" w:rsidR="00010013" w:rsidRPr="004C24C0" w:rsidRDefault="00F2277C" w:rsidP="00B5425F">
      <w:pPr>
        <w:spacing w:after="240" w:line="240" w:lineRule="auto"/>
        <w:ind w:left="705" w:firstLine="562"/>
        <w:jc w:val="both"/>
        <w:rPr>
          <w:rFonts w:cs="Times New Roman"/>
          <w:color w:val="000000"/>
          <w:sz w:val="24"/>
          <w:szCs w:val="24"/>
        </w:rPr>
      </w:pPr>
      <w:r w:rsidRPr="004C24C0">
        <w:rPr>
          <w:rFonts w:cs="Times New Roman"/>
          <w:color w:val="000000"/>
          <w:sz w:val="24"/>
          <w:szCs w:val="24"/>
        </w:rPr>
        <w:t xml:space="preserve">Lease </w:t>
      </w:r>
      <w:r w:rsidRPr="004C24C0">
        <w:rPr>
          <w:rFonts w:cs="Times New Roman"/>
          <w:color w:val="000000"/>
          <w:spacing w:val="-3"/>
          <w:sz w:val="24"/>
          <w:szCs w:val="24"/>
        </w:rPr>
        <w:t>payments</w:t>
      </w:r>
      <w:r w:rsidRPr="004C24C0">
        <w:rPr>
          <w:rFonts w:cs="Times New Roman"/>
          <w:color w:val="000000"/>
          <w:sz w:val="24"/>
          <w:szCs w:val="24"/>
        </w:rPr>
        <w:t xml:space="preserve"> included in the measurement of the lease liability comprise:</w:t>
      </w:r>
    </w:p>
    <w:p w14:paraId="70C62F4A" w14:textId="77777777" w:rsidR="00010013" w:rsidRPr="004C24C0" w:rsidRDefault="00F2277C" w:rsidP="00B5425F">
      <w:pPr>
        <w:pStyle w:val="ListParagraph"/>
        <w:numPr>
          <w:ilvl w:val="0"/>
          <w:numId w:val="17"/>
        </w:numPr>
        <w:spacing w:after="240" w:line="240" w:lineRule="auto"/>
        <w:ind w:left="1710" w:hanging="450"/>
        <w:contextualSpacing w:val="0"/>
        <w:jc w:val="both"/>
        <w:rPr>
          <w:rFonts w:cs="Times New Roman"/>
          <w:color w:val="000000"/>
          <w:sz w:val="24"/>
          <w:szCs w:val="24"/>
        </w:rPr>
      </w:pPr>
      <w:r w:rsidRPr="004C24C0">
        <w:rPr>
          <w:rFonts w:cs="Times New Roman"/>
          <w:color w:val="000000"/>
          <w:sz w:val="24"/>
          <w:szCs w:val="24"/>
        </w:rPr>
        <w:t>Fixed lease payments (including in-substance fixed payments), less any lease incentives receivable;</w:t>
      </w:r>
    </w:p>
    <w:p w14:paraId="2730D89B" w14:textId="77777777" w:rsidR="00010013" w:rsidRPr="004C24C0" w:rsidRDefault="00F2277C" w:rsidP="00B5425F">
      <w:pPr>
        <w:pStyle w:val="ListParagraph"/>
        <w:numPr>
          <w:ilvl w:val="0"/>
          <w:numId w:val="17"/>
        </w:numPr>
        <w:spacing w:after="240" w:line="240" w:lineRule="auto"/>
        <w:ind w:left="1710" w:hanging="450"/>
        <w:contextualSpacing w:val="0"/>
        <w:jc w:val="both"/>
        <w:rPr>
          <w:rFonts w:cs="Times New Roman"/>
          <w:color w:val="000000"/>
          <w:sz w:val="24"/>
          <w:szCs w:val="24"/>
        </w:rPr>
      </w:pPr>
      <w:r w:rsidRPr="004C24C0">
        <w:rPr>
          <w:rFonts w:cs="Times New Roman"/>
          <w:color w:val="000000"/>
          <w:sz w:val="24"/>
          <w:szCs w:val="24"/>
        </w:rPr>
        <w:t>Variable lease payments that depend on an index or rate, initially measured using the index or rate at the commencement date;</w:t>
      </w:r>
    </w:p>
    <w:p w14:paraId="73C6A211" w14:textId="2625ED5B" w:rsidR="00010013" w:rsidRPr="004C24C0" w:rsidRDefault="00F2277C" w:rsidP="00B5425F">
      <w:pPr>
        <w:pStyle w:val="ListParagraph"/>
        <w:numPr>
          <w:ilvl w:val="0"/>
          <w:numId w:val="17"/>
        </w:numPr>
        <w:spacing w:after="240" w:line="240" w:lineRule="auto"/>
        <w:ind w:left="1710" w:hanging="450"/>
        <w:contextualSpacing w:val="0"/>
        <w:jc w:val="both"/>
        <w:rPr>
          <w:rFonts w:cs="Times New Roman"/>
          <w:color w:val="000000"/>
          <w:sz w:val="24"/>
          <w:szCs w:val="24"/>
        </w:rPr>
      </w:pPr>
      <w:r w:rsidRPr="004C24C0">
        <w:rPr>
          <w:rFonts w:cs="Times New Roman"/>
          <w:color w:val="000000"/>
          <w:sz w:val="24"/>
          <w:szCs w:val="24"/>
        </w:rPr>
        <w:t xml:space="preserve">The amount expected to be payable by the lease under residual value </w:t>
      </w:r>
      <w:r w:rsidR="00430107" w:rsidRPr="004C24C0">
        <w:rPr>
          <w:rFonts w:cs="Times New Roman"/>
          <w:color w:val="000000"/>
          <w:sz w:val="24"/>
          <w:szCs w:val="24"/>
        </w:rPr>
        <w:t>guarantees</w:t>
      </w:r>
      <w:r w:rsidRPr="004C24C0">
        <w:rPr>
          <w:rFonts w:cs="Times New Roman"/>
          <w:color w:val="000000"/>
          <w:sz w:val="24"/>
          <w:szCs w:val="24"/>
        </w:rPr>
        <w:t>;</w:t>
      </w:r>
    </w:p>
    <w:p w14:paraId="6861A8C5" w14:textId="77777777" w:rsidR="00010013" w:rsidRPr="004C24C0" w:rsidRDefault="00F2277C" w:rsidP="00B5425F">
      <w:pPr>
        <w:pStyle w:val="ListParagraph"/>
        <w:numPr>
          <w:ilvl w:val="0"/>
          <w:numId w:val="17"/>
        </w:numPr>
        <w:spacing w:after="240" w:line="240" w:lineRule="auto"/>
        <w:ind w:left="1710" w:hanging="450"/>
        <w:contextualSpacing w:val="0"/>
        <w:jc w:val="both"/>
        <w:rPr>
          <w:rFonts w:cs="Times New Roman"/>
          <w:color w:val="000000"/>
          <w:sz w:val="24"/>
          <w:szCs w:val="24"/>
        </w:rPr>
      </w:pPr>
      <w:r w:rsidRPr="004C24C0">
        <w:rPr>
          <w:rFonts w:cs="Times New Roman"/>
          <w:color w:val="000000"/>
          <w:sz w:val="24"/>
          <w:szCs w:val="24"/>
        </w:rPr>
        <w:t>The exercise price of purchase options, if the lease is reasonably certain to exercise the options; and</w:t>
      </w:r>
    </w:p>
    <w:p w14:paraId="541A6C68" w14:textId="393604C4" w:rsidR="00F2277C" w:rsidRPr="004C24C0" w:rsidRDefault="00F2277C" w:rsidP="00B5425F">
      <w:pPr>
        <w:pStyle w:val="ListParagraph"/>
        <w:numPr>
          <w:ilvl w:val="0"/>
          <w:numId w:val="17"/>
        </w:numPr>
        <w:spacing w:after="240" w:line="240" w:lineRule="auto"/>
        <w:ind w:left="1710" w:hanging="450"/>
        <w:contextualSpacing w:val="0"/>
        <w:jc w:val="both"/>
        <w:rPr>
          <w:rFonts w:cs="Times New Roman"/>
          <w:color w:val="000000"/>
          <w:sz w:val="24"/>
          <w:szCs w:val="24"/>
        </w:rPr>
      </w:pPr>
      <w:r w:rsidRPr="004C24C0">
        <w:rPr>
          <w:rFonts w:cs="Times New Roman"/>
          <w:color w:val="000000"/>
          <w:sz w:val="24"/>
          <w:szCs w:val="24"/>
        </w:rPr>
        <w:t>Payments of penalties for terminating the lease, if the lease term reflects the exercise of an option to terminate the lease.</w:t>
      </w:r>
    </w:p>
    <w:p w14:paraId="14BDC2B3" w14:textId="4F663894" w:rsidR="00F2277C" w:rsidRPr="004C24C0" w:rsidRDefault="00F2277C" w:rsidP="00B5425F">
      <w:pPr>
        <w:tabs>
          <w:tab w:val="left" w:pos="1260"/>
        </w:tabs>
        <w:spacing w:after="240" w:line="240" w:lineRule="auto"/>
        <w:ind w:left="1267"/>
        <w:jc w:val="both"/>
        <w:rPr>
          <w:rFonts w:cs="Times New Roman"/>
          <w:color w:val="000000"/>
          <w:spacing w:val="-3"/>
          <w:sz w:val="24"/>
          <w:szCs w:val="24"/>
        </w:rPr>
      </w:pPr>
      <w:r w:rsidRPr="004C24C0">
        <w:rPr>
          <w:rFonts w:cs="Times New Roman"/>
          <w:color w:val="000000"/>
          <w:sz w:val="24"/>
          <w:szCs w:val="24"/>
        </w:rPr>
        <w:t xml:space="preserve">The </w:t>
      </w:r>
      <w:r w:rsidRPr="004C24C0">
        <w:rPr>
          <w:rFonts w:cs="Times New Roman"/>
          <w:color w:val="000000"/>
          <w:spacing w:val="-3"/>
          <w:sz w:val="24"/>
          <w:szCs w:val="24"/>
        </w:rPr>
        <w:t>lease liability is presented as a separate line in the statement of financial position.</w:t>
      </w:r>
    </w:p>
    <w:p w14:paraId="79CD1609" w14:textId="1A15D7ED" w:rsidR="005079CC" w:rsidRPr="004C24C0" w:rsidRDefault="00F2277C" w:rsidP="00B5425F">
      <w:pPr>
        <w:tabs>
          <w:tab w:val="left" w:pos="1260"/>
        </w:tabs>
        <w:spacing w:after="240" w:line="240" w:lineRule="auto"/>
        <w:ind w:left="1260"/>
        <w:jc w:val="both"/>
        <w:rPr>
          <w:rFonts w:cs="Times New Roman"/>
          <w:color w:val="000000"/>
          <w:spacing w:val="-3"/>
          <w:sz w:val="24"/>
          <w:szCs w:val="24"/>
        </w:rPr>
      </w:pPr>
      <w:r w:rsidRPr="004C24C0">
        <w:rPr>
          <w:rFonts w:cs="Times New Roman"/>
          <w:color w:val="000000"/>
          <w:spacing w:val="-3"/>
          <w:sz w:val="24"/>
          <w:szCs w:val="24"/>
        </w:rPr>
        <w:t>The lease liability is subsequently measured by increasing the carrying amount to reflect</w:t>
      </w:r>
      <w:r w:rsidR="00010013" w:rsidRPr="004C24C0">
        <w:rPr>
          <w:rFonts w:cs="Times New Roman"/>
          <w:color w:val="000000"/>
          <w:spacing w:val="-3"/>
          <w:sz w:val="24"/>
          <w:szCs w:val="24"/>
        </w:rPr>
        <w:t xml:space="preserve"> </w:t>
      </w:r>
      <w:r w:rsidRPr="004C24C0">
        <w:rPr>
          <w:rFonts w:cs="Times New Roman"/>
          <w:color w:val="000000"/>
          <w:spacing w:val="-3"/>
          <w:sz w:val="24"/>
          <w:szCs w:val="24"/>
        </w:rPr>
        <w:t>interest on the lease liability (using the effective interest method) and by reducing the carrying amount to reflect the lease payments made.</w:t>
      </w:r>
    </w:p>
    <w:p w14:paraId="4BD34C28" w14:textId="77777777" w:rsidR="00F2277C" w:rsidRPr="004C24C0" w:rsidRDefault="00F2277C" w:rsidP="00B5425F">
      <w:pPr>
        <w:tabs>
          <w:tab w:val="left" w:pos="1260"/>
        </w:tabs>
        <w:spacing w:after="240" w:line="240" w:lineRule="auto"/>
        <w:ind w:left="1260"/>
        <w:jc w:val="both"/>
        <w:rPr>
          <w:rFonts w:cs="Times New Roman"/>
          <w:sz w:val="24"/>
          <w:szCs w:val="24"/>
        </w:rPr>
      </w:pPr>
      <w:r w:rsidRPr="004C24C0">
        <w:rPr>
          <w:rFonts w:cs="Times New Roman"/>
          <w:color w:val="000000"/>
          <w:spacing w:val="-3"/>
          <w:sz w:val="24"/>
          <w:szCs w:val="24"/>
        </w:rPr>
        <w:t>The Company remeasures the lease liability (and makes a corresponding adjustment to the related</w:t>
      </w:r>
      <w:r w:rsidRPr="004C24C0">
        <w:rPr>
          <w:rFonts w:cs="Times New Roman"/>
          <w:color w:val="000000"/>
          <w:sz w:val="24"/>
          <w:szCs w:val="24"/>
        </w:rPr>
        <w:t xml:space="preserve"> right-of-use asset) whenever</w:t>
      </w:r>
      <w:r w:rsidRPr="004C24C0">
        <w:rPr>
          <w:rFonts w:cs="Times New Roman"/>
          <w:sz w:val="24"/>
          <w:szCs w:val="24"/>
        </w:rPr>
        <w:t>, if any</w:t>
      </w:r>
      <w:r w:rsidRPr="004C24C0">
        <w:rPr>
          <w:rFonts w:cs="Times New Roman"/>
          <w:color w:val="000000"/>
          <w:sz w:val="24"/>
          <w:szCs w:val="24"/>
        </w:rPr>
        <w:t>:</w:t>
      </w:r>
    </w:p>
    <w:p w14:paraId="386354A2" w14:textId="3E65F3BA" w:rsidR="00AA610C" w:rsidRPr="004C24C0" w:rsidRDefault="00F2277C" w:rsidP="00B5425F">
      <w:pPr>
        <w:pStyle w:val="ListParagraph"/>
        <w:numPr>
          <w:ilvl w:val="0"/>
          <w:numId w:val="17"/>
        </w:numPr>
        <w:spacing w:after="240" w:line="240" w:lineRule="auto"/>
        <w:ind w:left="1713" w:hanging="446"/>
        <w:contextualSpacing w:val="0"/>
        <w:jc w:val="both"/>
        <w:rPr>
          <w:rFonts w:cs="Times New Roman"/>
          <w:color w:val="000000"/>
          <w:sz w:val="24"/>
          <w:szCs w:val="24"/>
        </w:rPr>
      </w:pPr>
      <w:r w:rsidRPr="004C24C0">
        <w:rPr>
          <w:rFonts w:cs="Times New Roman"/>
          <w:color w:val="000000"/>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69083ED" w14:textId="77777777" w:rsidR="00B5425F" w:rsidRDefault="00B5425F">
      <w:pPr>
        <w:spacing w:line="240" w:lineRule="auto"/>
        <w:rPr>
          <w:rFonts w:eastAsia="SimSun" w:cs="Times New Roman"/>
          <w:color w:val="000000"/>
          <w:sz w:val="24"/>
          <w:szCs w:val="24"/>
        </w:rPr>
      </w:pPr>
      <w:r>
        <w:rPr>
          <w:rFonts w:cs="Times New Roman"/>
          <w:color w:val="000000"/>
          <w:sz w:val="24"/>
          <w:szCs w:val="24"/>
        </w:rPr>
        <w:br w:type="page"/>
      </w:r>
    </w:p>
    <w:p w14:paraId="01CD129B" w14:textId="439A6E91" w:rsidR="00AA610C" w:rsidRPr="004C24C0" w:rsidRDefault="00F2277C" w:rsidP="00B5425F">
      <w:pPr>
        <w:pStyle w:val="ListParagraph"/>
        <w:numPr>
          <w:ilvl w:val="0"/>
          <w:numId w:val="17"/>
        </w:numPr>
        <w:spacing w:after="240" w:line="240" w:lineRule="auto"/>
        <w:ind w:left="1710" w:hanging="450"/>
        <w:contextualSpacing w:val="0"/>
        <w:jc w:val="both"/>
        <w:rPr>
          <w:rFonts w:cs="Times New Roman"/>
          <w:color w:val="000000"/>
          <w:sz w:val="24"/>
          <w:szCs w:val="24"/>
        </w:rPr>
      </w:pPr>
      <w:r w:rsidRPr="004C24C0">
        <w:rPr>
          <w:rFonts w:cs="Times New Roman"/>
          <w:color w:val="000000"/>
          <w:sz w:val="24"/>
          <w:szCs w:val="24"/>
        </w:rPr>
        <w:lastRenderedPageBreak/>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405C2A59" w14:textId="7B658C87" w:rsidR="00F2277C" w:rsidRPr="004C24C0" w:rsidRDefault="00F2277C" w:rsidP="00B5425F">
      <w:pPr>
        <w:pStyle w:val="ListParagraph"/>
        <w:numPr>
          <w:ilvl w:val="0"/>
          <w:numId w:val="17"/>
        </w:numPr>
        <w:spacing w:after="240" w:line="240" w:lineRule="auto"/>
        <w:ind w:left="1713" w:hanging="446"/>
        <w:contextualSpacing w:val="0"/>
        <w:jc w:val="both"/>
        <w:rPr>
          <w:rFonts w:cs="Times New Roman"/>
          <w:color w:val="000000"/>
          <w:sz w:val="24"/>
          <w:szCs w:val="24"/>
        </w:rPr>
      </w:pPr>
      <w:r w:rsidRPr="004C24C0">
        <w:rPr>
          <w:rFonts w:cs="Times New Roman"/>
          <w:color w:val="000000"/>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AD15ED7" w14:textId="1BABFAC0" w:rsidR="00F2277C" w:rsidRPr="004C24C0" w:rsidRDefault="00F2277C" w:rsidP="00B5425F">
      <w:pPr>
        <w:tabs>
          <w:tab w:val="left" w:pos="1260"/>
        </w:tabs>
        <w:spacing w:after="240" w:line="240" w:lineRule="auto"/>
        <w:ind w:left="1260"/>
        <w:jc w:val="both"/>
        <w:rPr>
          <w:rFonts w:cs="Times New Roman"/>
          <w:color w:val="000000"/>
          <w:sz w:val="24"/>
          <w:szCs w:val="24"/>
        </w:rPr>
      </w:pPr>
      <w:r w:rsidRPr="004C24C0">
        <w:rPr>
          <w:rFonts w:cs="Times New Roman"/>
          <w:color w:val="000000"/>
          <w:spacing w:val="-6"/>
          <w:sz w:val="24"/>
          <w:szCs w:val="24"/>
        </w:rPr>
        <w:t xml:space="preserve">The </w:t>
      </w:r>
      <w:r w:rsidRPr="004C24C0">
        <w:rPr>
          <w:rFonts w:cs="Times New Roman"/>
          <w:color w:val="000000"/>
          <w:spacing w:val="-3"/>
          <w:sz w:val="24"/>
          <w:szCs w:val="24"/>
        </w:rPr>
        <w:t>Company</w:t>
      </w:r>
      <w:r w:rsidRPr="004C24C0">
        <w:rPr>
          <w:rFonts w:cs="Times New Roman"/>
          <w:color w:val="000000"/>
          <w:sz w:val="24"/>
          <w:szCs w:val="24"/>
        </w:rPr>
        <w:t xml:space="preserve"> did not make any such adjustments during the years presented.</w:t>
      </w:r>
    </w:p>
    <w:p w14:paraId="3D303506" w14:textId="77777777" w:rsidR="00F2277C" w:rsidRPr="004C24C0" w:rsidRDefault="00F2277C" w:rsidP="00B5425F">
      <w:pPr>
        <w:tabs>
          <w:tab w:val="left" w:pos="1260"/>
        </w:tabs>
        <w:spacing w:after="240" w:line="240" w:lineRule="auto"/>
        <w:ind w:left="1260"/>
        <w:jc w:val="both"/>
        <w:rPr>
          <w:rFonts w:cs="Times New Roman"/>
          <w:color w:val="000000"/>
          <w:spacing w:val="-3"/>
          <w:sz w:val="24"/>
          <w:szCs w:val="24"/>
        </w:rPr>
      </w:pPr>
      <w:r w:rsidRPr="004C24C0">
        <w:rPr>
          <w:rFonts w:cs="Times New Roman"/>
          <w:color w:val="000000"/>
          <w:spacing w:val="-3"/>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7D6EF5A0" w14:textId="220E1026" w:rsidR="00F2277C" w:rsidRPr="004C24C0" w:rsidRDefault="00F2277C" w:rsidP="00B5425F">
      <w:pPr>
        <w:tabs>
          <w:tab w:val="left" w:pos="1260"/>
        </w:tabs>
        <w:spacing w:after="240" w:line="240" w:lineRule="auto"/>
        <w:ind w:left="1260"/>
        <w:jc w:val="both"/>
        <w:rPr>
          <w:rFonts w:cs="Times New Roman"/>
          <w:color w:val="000000"/>
          <w:spacing w:val="-3"/>
          <w:sz w:val="24"/>
          <w:szCs w:val="24"/>
        </w:rPr>
      </w:pPr>
      <w:r w:rsidRPr="004C24C0">
        <w:rPr>
          <w:rFonts w:cs="Times New Roman"/>
          <w:color w:val="000000"/>
          <w:spacing w:val="-3"/>
          <w:sz w:val="24"/>
          <w:szCs w:val="24"/>
        </w:rPr>
        <w:t xml:space="preserve">Whenever the Company incurs an obligation for costs to dismantle and remove a leased asset, restore the site on which it is located or restore the underlying asset to the condition required by the terms and conditions of the lease, a provision is recognized and measured under TAS </w:t>
      </w:r>
      <w:r w:rsidR="003D354D" w:rsidRPr="004C24C0">
        <w:rPr>
          <w:rFonts w:cs="Times New Roman"/>
          <w:color w:val="000000"/>
          <w:spacing w:val="-3"/>
          <w:sz w:val="24"/>
          <w:szCs w:val="24"/>
        </w:rPr>
        <w:t>37</w:t>
      </w:r>
      <w:r w:rsidRPr="004C24C0">
        <w:rPr>
          <w:rFonts w:cs="Times New Roman"/>
          <w:color w:val="000000"/>
          <w:spacing w:val="-3"/>
          <w:sz w:val="24"/>
          <w:szCs w:val="24"/>
        </w:rPr>
        <w:t>. To the extent that the costs relate to a right-of-use asset, the costs are included in the related right-of-use asset, unless those costs are incurred to produce inventories.</w:t>
      </w:r>
    </w:p>
    <w:p w14:paraId="24D20226" w14:textId="77777777" w:rsidR="00F2277C" w:rsidRPr="004C24C0" w:rsidRDefault="00F2277C" w:rsidP="00B5425F">
      <w:pPr>
        <w:tabs>
          <w:tab w:val="left" w:pos="1260"/>
        </w:tabs>
        <w:spacing w:after="240" w:line="240" w:lineRule="auto"/>
        <w:ind w:left="1260"/>
        <w:jc w:val="both"/>
        <w:rPr>
          <w:rFonts w:cs="Times New Roman"/>
          <w:color w:val="000000"/>
          <w:sz w:val="24"/>
          <w:szCs w:val="24"/>
        </w:rPr>
      </w:pPr>
      <w:r w:rsidRPr="004C24C0">
        <w:rPr>
          <w:rFonts w:cs="Times New Roman"/>
          <w:color w:val="000000"/>
          <w:spacing w:val="-3"/>
          <w:sz w:val="24"/>
          <w:szCs w:val="24"/>
        </w:rPr>
        <w:t xml:space="preserve">Right-of-use </w:t>
      </w:r>
      <w:r w:rsidRPr="004C24C0">
        <w:rPr>
          <w:rFonts w:cs="Times New Roman"/>
          <w:color w:val="000000"/>
          <w:sz w:val="24"/>
          <w:szCs w:val="24"/>
        </w:rPr>
        <w:t>assets are depreciated over the shorter period</w:t>
      </w:r>
      <w:r w:rsidRPr="004C24C0">
        <w:rPr>
          <w:rFonts w:cs="Times New Roman"/>
          <w:color w:val="000000"/>
          <w:sz w:val="24"/>
          <w:szCs w:val="24"/>
          <w:cs/>
        </w:rPr>
        <w:t xml:space="preserve"> </w:t>
      </w:r>
      <w:r w:rsidRPr="004C24C0">
        <w:rPr>
          <w:rFonts w:cs="Times New Roman"/>
          <w:color w:val="000000"/>
          <w:sz w:val="24"/>
          <w:szCs w:val="24"/>
        </w:rPr>
        <w:t>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27A92B92" w14:textId="77777777" w:rsidR="00F2277C" w:rsidRPr="004C24C0" w:rsidRDefault="00F2277C" w:rsidP="00B5425F">
      <w:pPr>
        <w:tabs>
          <w:tab w:val="left" w:pos="1260"/>
        </w:tabs>
        <w:spacing w:after="240" w:line="240" w:lineRule="auto"/>
        <w:ind w:left="1260"/>
        <w:jc w:val="both"/>
        <w:rPr>
          <w:rFonts w:cs="Times New Roman"/>
          <w:color w:val="000000"/>
          <w:sz w:val="24"/>
          <w:szCs w:val="24"/>
        </w:rPr>
      </w:pPr>
      <w:r w:rsidRPr="004C24C0">
        <w:rPr>
          <w:rFonts w:cs="Times New Roman"/>
          <w:color w:val="000000"/>
          <w:sz w:val="24"/>
          <w:szCs w:val="24"/>
        </w:rPr>
        <w:t xml:space="preserve">The </w:t>
      </w:r>
      <w:r w:rsidRPr="004C24C0">
        <w:rPr>
          <w:rFonts w:cs="Times New Roman"/>
          <w:color w:val="000000"/>
          <w:spacing w:val="-3"/>
          <w:sz w:val="24"/>
          <w:szCs w:val="24"/>
        </w:rPr>
        <w:t>right</w:t>
      </w:r>
      <w:r w:rsidRPr="004C24C0">
        <w:rPr>
          <w:rFonts w:cs="Times New Roman"/>
          <w:color w:val="000000"/>
          <w:sz w:val="24"/>
          <w:szCs w:val="24"/>
        </w:rPr>
        <w:t>-of-use assets are presented as a separate line in the statement of financial position.</w:t>
      </w:r>
    </w:p>
    <w:p w14:paraId="1FF9499F" w14:textId="55ABDEA6" w:rsidR="00F2277C" w:rsidRPr="004C24C0" w:rsidRDefault="003D354D" w:rsidP="00B5425F">
      <w:pPr>
        <w:spacing w:after="240" w:line="240" w:lineRule="auto"/>
        <w:ind w:left="1267" w:hanging="720"/>
        <w:rPr>
          <w:rFonts w:eastAsia="SimSun" w:cs="Times New Roman"/>
          <w:sz w:val="24"/>
          <w:szCs w:val="24"/>
          <w:lang w:val="en-US"/>
        </w:rPr>
      </w:pPr>
      <w:r w:rsidRPr="004C24C0">
        <w:rPr>
          <w:rFonts w:eastAsia="SimSun" w:cs="Times New Roman"/>
          <w:sz w:val="24"/>
          <w:szCs w:val="24"/>
          <w:lang w:val="en-US"/>
        </w:rPr>
        <w:t>3</w:t>
      </w:r>
      <w:r w:rsidR="00F2277C" w:rsidRPr="004C24C0">
        <w:rPr>
          <w:rFonts w:eastAsia="SimSun" w:cs="Times New Roman"/>
          <w:sz w:val="24"/>
          <w:szCs w:val="24"/>
          <w:lang w:val="en-US"/>
        </w:rPr>
        <w:t>.</w:t>
      </w:r>
      <w:r w:rsidRPr="004C24C0">
        <w:rPr>
          <w:rFonts w:eastAsia="SimSun" w:cs="Times New Roman"/>
          <w:sz w:val="24"/>
          <w:szCs w:val="24"/>
          <w:lang w:val="en-US"/>
        </w:rPr>
        <w:t>1</w:t>
      </w:r>
      <w:r w:rsidR="005F0F8D" w:rsidRPr="004C24C0">
        <w:rPr>
          <w:rFonts w:eastAsia="SimSun" w:cs="Times New Roman"/>
          <w:sz w:val="24"/>
          <w:szCs w:val="24"/>
          <w:lang w:val="en-US"/>
        </w:rPr>
        <w:t>1</w:t>
      </w:r>
      <w:r w:rsidR="00F2277C" w:rsidRPr="004C24C0">
        <w:rPr>
          <w:rFonts w:eastAsia="SimSun" w:cs="Times New Roman"/>
          <w:sz w:val="24"/>
          <w:szCs w:val="24"/>
          <w:lang w:val="en-US"/>
        </w:rPr>
        <w:tab/>
        <w:t>Provisions</w:t>
      </w:r>
    </w:p>
    <w:p w14:paraId="02267944" w14:textId="123BE2F8" w:rsidR="00481BCA" w:rsidRPr="004C24C0" w:rsidRDefault="003D354D" w:rsidP="00B5425F">
      <w:pPr>
        <w:spacing w:after="240" w:line="240" w:lineRule="auto"/>
        <w:ind w:left="2160" w:hanging="878"/>
        <w:jc w:val="thaiDistribute"/>
        <w:rPr>
          <w:rFonts w:cs="Times New Roman"/>
          <w:spacing w:val="-8"/>
          <w:sz w:val="24"/>
          <w:szCs w:val="24"/>
        </w:rPr>
      </w:pPr>
      <w:r w:rsidRPr="004C24C0">
        <w:rPr>
          <w:rFonts w:eastAsia="SimSun" w:cs="Times New Roman"/>
          <w:sz w:val="24"/>
          <w:szCs w:val="24"/>
          <w:lang w:val="en-US"/>
        </w:rPr>
        <w:t>3</w:t>
      </w:r>
      <w:r w:rsidR="00F2277C" w:rsidRPr="004C24C0">
        <w:rPr>
          <w:rFonts w:eastAsia="SimSun" w:cs="Times New Roman"/>
          <w:sz w:val="24"/>
          <w:szCs w:val="24"/>
        </w:rPr>
        <w:t>.</w:t>
      </w:r>
      <w:r w:rsidRPr="004C24C0">
        <w:rPr>
          <w:rFonts w:eastAsia="SimSun" w:cs="Times New Roman"/>
          <w:sz w:val="24"/>
          <w:szCs w:val="24"/>
          <w:lang w:val="en-US"/>
        </w:rPr>
        <w:t>1</w:t>
      </w:r>
      <w:r w:rsidR="005F0F8D" w:rsidRPr="004C24C0">
        <w:rPr>
          <w:rFonts w:eastAsia="SimSun" w:cs="Times New Roman"/>
          <w:sz w:val="24"/>
          <w:szCs w:val="24"/>
          <w:lang w:val="en-US"/>
        </w:rPr>
        <w:t>1</w:t>
      </w:r>
      <w:r w:rsidR="00F2277C" w:rsidRPr="004C24C0">
        <w:rPr>
          <w:rFonts w:eastAsia="SimSun" w:cs="Times New Roman"/>
          <w:sz w:val="24"/>
          <w:szCs w:val="24"/>
        </w:rPr>
        <w:t>.</w:t>
      </w:r>
      <w:r w:rsidRPr="004C24C0">
        <w:rPr>
          <w:rFonts w:eastAsia="SimSun" w:cs="Times New Roman"/>
          <w:sz w:val="24"/>
          <w:szCs w:val="24"/>
          <w:lang w:val="en-US"/>
        </w:rPr>
        <w:t>1</w:t>
      </w:r>
      <w:r w:rsidR="00F2277C" w:rsidRPr="004C24C0">
        <w:rPr>
          <w:rFonts w:eastAsia="SimSun" w:cs="Times New Roman"/>
          <w:sz w:val="24"/>
          <w:szCs w:val="24"/>
        </w:rPr>
        <w:tab/>
      </w:r>
      <w:r w:rsidR="00F2277C" w:rsidRPr="004C24C0">
        <w:rPr>
          <w:rFonts w:cs="Times New Roman"/>
          <w:spacing w:val="-2"/>
          <w:sz w:val="24"/>
          <w:szCs w:val="24"/>
        </w:rPr>
        <w:t xml:space="preserve">Provisions are recognized when the Company has a present legal or constructive obligation as a result of past events and it is probable that an outflow </w:t>
      </w:r>
      <w:r w:rsidR="00F2277C" w:rsidRPr="004C24C0">
        <w:rPr>
          <w:rFonts w:cs="Times New Roman"/>
          <w:sz w:val="24"/>
          <w:szCs w:val="24"/>
          <w:lang w:eastAsia="x-none"/>
        </w:rPr>
        <w:t>of</w:t>
      </w:r>
      <w:r w:rsidR="00F2277C" w:rsidRPr="004C24C0">
        <w:rPr>
          <w:rFonts w:cs="Times New Roman"/>
          <w:spacing w:val="-2"/>
          <w:sz w:val="24"/>
          <w:szCs w:val="24"/>
        </w:rPr>
        <w:t xml:space="preserve"> resources embodying economic benefits will be required to settle</w:t>
      </w:r>
      <w:r w:rsidR="00F2277C" w:rsidRPr="004C24C0">
        <w:rPr>
          <w:rFonts w:cs="Times New Roman"/>
          <w:sz w:val="24"/>
          <w:szCs w:val="24"/>
        </w:rPr>
        <w:t xml:space="preserve"> </w:t>
      </w:r>
      <w:r w:rsidR="00F2277C" w:rsidRPr="004C24C0">
        <w:rPr>
          <w:rFonts w:cs="Times New Roman"/>
          <w:spacing w:val="-8"/>
          <w:sz w:val="24"/>
          <w:szCs w:val="24"/>
        </w:rPr>
        <w:t xml:space="preserve">the obligation, and a reliable estimate </w:t>
      </w:r>
      <w:r w:rsidR="00066AA1" w:rsidRPr="004C24C0">
        <w:rPr>
          <w:rFonts w:cs="Times New Roman"/>
          <w:spacing w:val="-8"/>
          <w:sz w:val="24"/>
          <w:szCs w:val="24"/>
        </w:rPr>
        <w:t xml:space="preserve">can be made </w:t>
      </w:r>
      <w:r w:rsidR="00F2277C" w:rsidRPr="004C24C0">
        <w:rPr>
          <w:rFonts w:cs="Times New Roman"/>
          <w:spacing w:val="-8"/>
          <w:sz w:val="24"/>
          <w:szCs w:val="24"/>
        </w:rPr>
        <w:t>of the amount of the obligation.</w:t>
      </w:r>
    </w:p>
    <w:p w14:paraId="1906C8FF" w14:textId="0B1CC8FC" w:rsidR="00F2277C" w:rsidRPr="004C24C0" w:rsidRDefault="003D354D" w:rsidP="00B5425F">
      <w:pPr>
        <w:spacing w:after="240" w:line="240" w:lineRule="auto"/>
        <w:ind w:left="2160" w:hanging="878"/>
        <w:jc w:val="thaiDistribute"/>
        <w:rPr>
          <w:rFonts w:cs="Times New Roman"/>
          <w:spacing w:val="-4"/>
          <w:sz w:val="24"/>
          <w:szCs w:val="24"/>
        </w:rPr>
      </w:pPr>
      <w:r w:rsidRPr="004C24C0">
        <w:rPr>
          <w:rFonts w:cs="Times New Roman"/>
          <w:spacing w:val="-4"/>
          <w:sz w:val="24"/>
          <w:szCs w:val="24"/>
          <w:lang w:val="en-US"/>
        </w:rPr>
        <w:t>3</w:t>
      </w:r>
      <w:r w:rsidR="00F2277C" w:rsidRPr="004C24C0">
        <w:rPr>
          <w:rFonts w:cs="Times New Roman"/>
          <w:spacing w:val="-4"/>
          <w:sz w:val="24"/>
          <w:szCs w:val="24"/>
        </w:rPr>
        <w:t>.</w:t>
      </w:r>
      <w:r w:rsidRPr="004C24C0">
        <w:rPr>
          <w:rFonts w:cs="Times New Roman"/>
          <w:spacing w:val="-4"/>
          <w:sz w:val="24"/>
          <w:szCs w:val="24"/>
          <w:lang w:val="en-US"/>
        </w:rPr>
        <w:t>1</w:t>
      </w:r>
      <w:r w:rsidR="005F0F8D" w:rsidRPr="004C24C0">
        <w:rPr>
          <w:rFonts w:cs="Times New Roman"/>
          <w:spacing w:val="-4"/>
          <w:sz w:val="24"/>
          <w:szCs w:val="24"/>
          <w:lang w:val="en-US"/>
        </w:rPr>
        <w:t>1</w:t>
      </w:r>
      <w:r w:rsidR="00F2277C" w:rsidRPr="004C24C0">
        <w:rPr>
          <w:rFonts w:cs="Times New Roman"/>
          <w:spacing w:val="-4"/>
          <w:sz w:val="24"/>
          <w:szCs w:val="24"/>
        </w:rPr>
        <w:t>.</w:t>
      </w:r>
      <w:r w:rsidRPr="004C24C0">
        <w:rPr>
          <w:rFonts w:cs="Times New Roman"/>
          <w:spacing w:val="-4"/>
          <w:sz w:val="24"/>
          <w:szCs w:val="24"/>
          <w:lang w:val="en-US"/>
        </w:rPr>
        <w:t>2</w:t>
      </w:r>
      <w:r w:rsidR="00F2277C" w:rsidRPr="004C24C0">
        <w:rPr>
          <w:rFonts w:cs="Times New Roman"/>
          <w:spacing w:val="-4"/>
          <w:sz w:val="24"/>
          <w:szCs w:val="24"/>
        </w:rPr>
        <w:tab/>
        <w:t>Provision for dismantling and removal of leasehold improvement</w:t>
      </w:r>
    </w:p>
    <w:p w14:paraId="3459A752" w14:textId="77777777" w:rsidR="00A12CAE" w:rsidRPr="004C24C0" w:rsidRDefault="00F2277C" w:rsidP="00B5425F">
      <w:pPr>
        <w:spacing w:after="240" w:line="240" w:lineRule="auto"/>
        <w:ind w:left="2160" w:hanging="878"/>
        <w:jc w:val="thaiDistribute"/>
        <w:rPr>
          <w:rFonts w:cs="Times New Roman"/>
          <w:spacing w:val="-4"/>
          <w:sz w:val="24"/>
          <w:szCs w:val="24"/>
        </w:rPr>
      </w:pPr>
      <w:r w:rsidRPr="004C24C0">
        <w:rPr>
          <w:rFonts w:cs="Times New Roman"/>
          <w:spacing w:val="-4"/>
          <w:sz w:val="24"/>
          <w:szCs w:val="24"/>
        </w:rPr>
        <w:tab/>
        <w:t>The Company estimates the provision for dismantling and removal of leasehold office improvement by considering the condition for returning the leased premises as per the agreement and the cost of dismantling and removal per square meter and lease premise’s space.</w:t>
      </w:r>
    </w:p>
    <w:p w14:paraId="47DC5C23" w14:textId="77777777" w:rsidR="00B5425F" w:rsidRDefault="00B5425F">
      <w:pPr>
        <w:spacing w:line="240" w:lineRule="auto"/>
        <w:rPr>
          <w:rFonts w:eastAsia="SimSun" w:cs="Times New Roman"/>
          <w:sz w:val="24"/>
          <w:szCs w:val="24"/>
          <w:lang w:val="en-US"/>
        </w:rPr>
      </w:pPr>
      <w:r>
        <w:rPr>
          <w:rFonts w:eastAsia="SimSun" w:cs="Times New Roman"/>
          <w:sz w:val="24"/>
          <w:szCs w:val="24"/>
          <w:lang w:val="en-US"/>
        </w:rPr>
        <w:br w:type="page"/>
      </w:r>
    </w:p>
    <w:p w14:paraId="6E74C69C" w14:textId="4121C702" w:rsidR="00F2277C" w:rsidRPr="004C24C0" w:rsidRDefault="003D354D" w:rsidP="00B5425F">
      <w:pPr>
        <w:tabs>
          <w:tab w:val="left" w:pos="630"/>
        </w:tabs>
        <w:spacing w:after="240" w:line="240" w:lineRule="auto"/>
        <w:ind w:left="1267" w:hanging="720"/>
        <w:rPr>
          <w:rFonts w:eastAsia="SimSun" w:cs="Times New Roman"/>
          <w:sz w:val="24"/>
          <w:szCs w:val="24"/>
        </w:rPr>
      </w:pPr>
      <w:r w:rsidRPr="004C24C0">
        <w:rPr>
          <w:rFonts w:eastAsia="SimSun" w:cs="Times New Roman"/>
          <w:sz w:val="24"/>
          <w:szCs w:val="24"/>
          <w:lang w:val="en-US"/>
        </w:rPr>
        <w:lastRenderedPageBreak/>
        <w:t>3</w:t>
      </w:r>
      <w:r w:rsidR="00F2277C" w:rsidRPr="004C24C0">
        <w:rPr>
          <w:rFonts w:eastAsia="SimSun" w:cs="Times New Roman"/>
          <w:sz w:val="24"/>
          <w:szCs w:val="24"/>
        </w:rPr>
        <w:t>.</w:t>
      </w:r>
      <w:r w:rsidRPr="004C24C0">
        <w:rPr>
          <w:rFonts w:eastAsia="SimSun" w:cs="Times New Roman"/>
          <w:sz w:val="24"/>
          <w:szCs w:val="24"/>
          <w:lang w:val="en-US"/>
        </w:rPr>
        <w:t>1</w:t>
      </w:r>
      <w:r w:rsidR="005F0F8D" w:rsidRPr="004C24C0">
        <w:rPr>
          <w:rFonts w:eastAsia="SimSun" w:cs="Times New Roman"/>
          <w:sz w:val="24"/>
          <w:szCs w:val="24"/>
          <w:lang w:val="en-US"/>
        </w:rPr>
        <w:t>2</w:t>
      </w:r>
      <w:r w:rsidR="00F2277C" w:rsidRPr="004C24C0">
        <w:rPr>
          <w:rFonts w:eastAsia="SimSun" w:cs="Times New Roman"/>
          <w:sz w:val="24"/>
          <w:szCs w:val="24"/>
        </w:rPr>
        <w:tab/>
      </w:r>
      <w:r w:rsidR="000B00DC" w:rsidRPr="004C24C0">
        <w:rPr>
          <w:rFonts w:eastAsia="SimSun" w:cs="Times New Roman"/>
          <w:sz w:val="24"/>
          <w:szCs w:val="24"/>
        </w:rPr>
        <w:t>E</w:t>
      </w:r>
      <w:r w:rsidR="00F2277C" w:rsidRPr="004C24C0">
        <w:rPr>
          <w:rFonts w:cs="Times New Roman"/>
          <w:sz w:val="24"/>
          <w:szCs w:val="24"/>
        </w:rPr>
        <w:t>mployee benefit</w:t>
      </w:r>
      <w:r w:rsidR="000B00DC" w:rsidRPr="004C24C0">
        <w:rPr>
          <w:rFonts w:cs="Times New Roman"/>
          <w:sz w:val="24"/>
          <w:szCs w:val="24"/>
        </w:rPr>
        <w:t>s</w:t>
      </w:r>
    </w:p>
    <w:p w14:paraId="10F43600" w14:textId="7F649898" w:rsidR="00F2277C" w:rsidRPr="004C24C0" w:rsidRDefault="003D354D" w:rsidP="00B5425F">
      <w:pPr>
        <w:spacing w:after="240" w:line="240" w:lineRule="auto"/>
        <w:ind w:left="2160" w:hanging="878"/>
        <w:jc w:val="thaiDistribute"/>
        <w:rPr>
          <w:rFonts w:eastAsia="SimSun" w:cs="Times New Roman"/>
          <w:sz w:val="24"/>
          <w:szCs w:val="24"/>
        </w:rPr>
      </w:pPr>
      <w:r w:rsidRPr="004C24C0">
        <w:rPr>
          <w:rFonts w:eastAsia="SimSun" w:cs="Times New Roman"/>
          <w:sz w:val="24"/>
          <w:szCs w:val="24"/>
          <w:lang w:val="en-US"/>
        </w:rPr>
        <w:t>3</w:t>
      </w:r>
      <w:r w:rsidR="00F2277C" w:rsidRPr="004C24C0">
        <w:rPr>
          <w:rFonts w:eastAsia="SimSun" w:cs="Times New Roman"/>
          <w:sz w:val="24"/>
          <w:szCs w:val="24"/>
        </w:rPr>
        <w:t>.</w:t>
      </w:r>
      <w:r w:rsidRPr="004C24C0">
        <w:rPr>
          <w:rFonts w:eastAsia="SimSun" w:cs="Times New Roman"/>
          <w:sz w:val="24"/>
          <w:szCs w:val="24"/>
          <w:lang w:val="en-US"/>
        </w:rPr>
        <w:t>1</w:t>
      </w:r>
      <w:r w:rsidR="005F0F8D" w:rsidRPr="004C24C0">
        <w:rPr>
          <w:rFonts w:eastAsia="SimSun" w:cs="Times New Roman"/>
          <w:sz w:val="24"/>
          <w:szCs w:val="24"/>
          <w:lang w:val="en-US"/>
        </w:rPr>
        <w:t>2</w:t>
      </w:r>
      <w:r w:rsidR="00F2277C" w:rsidRPr="004C24C0">
        <w:rPr>
          <w:rFonts w:eastAsia="SimSun" w:cs="Times New Roman"/>
          <w:sz w:val="24"/>
          <w:szCs w:val="24"/>
        </w:rPr>
        <w:t>.</w:t>
      </w:r>
      <w:r w:rsidRPr="004C24C0">
        <w:rPr>
          <w:rFonts w:eastAsia="SimSun" w:cs="Times New Roman"/>
          <w:sz w:val="24"/>
          <w:szCs w:val="24"/>
          <w:lang w:val="en-US"/>
        </w:rPr>
        <w:t>1</w:t>
      </w:r>
      <w:r w:rsidR="00F2277C" w:rsidRPr="004C24C0">
        <w:rPr>
          <w:rFonts w:eastAsia="SimSun" w:cs="Times New Roman"/>
          <w:sz w:val="24"/>
          <w:szCs w:val="24"/>
        </w:rPr>
        <w:tab/>
        <w:t>Short-term benefits</w:t>
      </w:r>
    </w:p>
    <w:p w14:paraId="03C86410" w14:textId="46C9B9DE" w:rsidR="00F2277C" w:rsidRPr="004C24C0" w:rsidRDefault="00F2277C" w:rsidP="00B5425F">
      <w:pPr>
        <w:tabs>
          <w:tab w:val="left" w:pos="9711"/>
          <w:tab w:val="left" w:pos="9960"/>
        </w:tabs>
        <w:spacing w:after="240" w:line="240" w:lineRule="auto"/>
        <w:ind w:left="2160" w:right="29"/>
        <w:jc w:val="thaiDistribute"/>
        <w:rPr>
          <w:rFonts w:eastAsia="SimSun" w:cs="Times New Roman"/>
          <w:sz w:val="24"/>
          <w:szCs w:val="24"/>
        </w:rPr>
      </w:pPr>
      <w:r w:rsidRPr="004C24C0">
        <w:rPr>
          <w:rFonts w:eastAsia="SimSun" w:cs="Times New Roman"/>
          <w:sz w:val="24"/>
          <w:szCs w:val="24"/>
        </w:rPr>
        <w:t>The Company recognizes salaries, wages, bonus and social security contribution as expenses on an accrual basis.</w:t>
      </w:r>
    </w:p>
    <w:p w14:paraId="39B366EC" w14:textId="7924609E" w:rsidR="00F2277C" w:rsidRPr="004C24C0" w:rsidRDefault="003D354D" w:rsidP="00B5425F">
      <w:pPr>
        <w:spacing w:after="240" w:line="240" w:lineRule="auto"/>
        <w:ind w:left="2160" w:hanging="878"/>
        <w:jc w:val="thaiDistribute"/>
        <w:rPr>
          <w:rFonts w:eastAsia="SimSun" w:cs="Times New Roman"/>
          <w:sz w:val="24"/>
          <w:szCs w:val="24"/>
          <w:lang w:val="en-US"/>
        </w:rPr>
      </w:pPr>
      <w:r w:rsidRPr="004C24C0">
        <w:rPr>
          <w:rFonts w:eastAsia="SimSun" w:cs="Times New Roman"/>
          <w:sz w:val="24"/>
          <w:szCs w:val="24"/>
          <w:lang w:val="en-US"/>
        </w:rPr>
        <w:t>3</w:t>
      </w:r>
      <w:r w:rsidR="00F2277C" w:rsidRPr="004C24C0">
        <w:rPr>
          <w:rFonts w:eastAsia="SimSun" w:cs="Times New Roman"/>
          <w:sz w:val="24"/>
          <w:szCs w:val="24"/>
          <w:lang w:val="en-US"/>
        </w:rPr>
        <w:t>.</w:t>
      </w:r>
      <w:r w:rsidRPr="004C24C0">
        <w:rPr>
          <w:rFonts w:eastAsia="SimSun" w:cs="Times New Roman"/>
          <w:sz w:val="24"/>
          <w:szCs w:val="24"/>
          <w:lang w:val="en-US"/>
        </w:rPr>
        <w:t>1</w:t>
      </w:r>
      <w:r w:rsidR="005F0F8D" w:rsidRPr="004C24C0">
        <w:rPr>
          <w:rFonts w:eastAsia="SimSun" w:cs="Times New Roman"/>
          <w:sz w:val="24"/>
          <w:szCs w:val="24"/>
          <w:lang w:val="en-US"/>
        </w:rPr>
        <w:t>2</w:t>
      </w:r>
      <w:r w:rsidR="00F2277C" w:rsidRPr="004C24C0">
        <w:rPr>
          <w:rFonts w:eastAsia="SimSun" w:cs="Times New Roman"/>
          <w:sz w:val="24"/>
          <w:szCs w:val="24"/>
          <w:lang w:val="en-US"/>
        </w:rPr>
        <w:t>.</w:t>
      </w:r>
      <w:r w:rsidRPr="004C24C0">
        <w:rPr>
          <w:rFonts w:eastAsia="SimSun" w:cs="Times New Roman"/>
          <w:sz w:val="24"/>
          <w:szCs w:val="24"/>
          <w:lang w:val="en-US"/>
        </w:rPr>
        <w:t>2</w:t>
      </w:r>
      <w:r w:rsidR="00F2277C" w:rsidRPr="004C24C0">
        <w:rPr>
          <w:rFonts w:eastAsia="SimSun" w:cs="Times New Roman"/>
          <w:sz w:val="24"/>
          <w:szCs w:val="24"/>
          <w:lang w:val="en-US"/>
        </w:rPr>
        <w:tab/>
        <w:t xml:space="preserve">Post-employment benefits - </w:t>
      </w:r>
      <w:r w:rsidR="00F2277C" w:rsidRPr="004C24C0">
        <w:rPr>
          <w:rFonts w:eastAsia="SimSun" w:cs="Times New Roman"/>
          <w:sz w:val="24"/>
          <w:szCs w:val="24"/>
        </w:rPr>
        <w:t>contribution</w:t>
      </w:r>
      <w:r w:rsidR="00F2277C" w:rsidRPr="004C24C0">
        <w:rPr>
          <w:rFonts w:eastAsia="SimSun" w:cs="Times New Roman"/>
          <w:sz w:val="24"/>
          <w:szCs w:val="24"/>
          <w:lang w:val="en-US"/>
        </w:rPr>
        <w:t xml:space="preserve"> benefit plan</w:t>
      </w:r>
    </w:p>
    <w:p w14:paraId="32802C8C" w14:textId="1B84ECB1" w:rsidR="00F2277C" w:rsidRPr="004C24C0" w:rsidRDefault="00F2277C" w:rsidP="00B5425F">
      <w:pPr>
        <w:tabs>
          <w:tab w:val="left" w:pos="9711"/>
          <w:tab w:val="left" w:pos="9960"/>
        </w:tabs>
        <w:spacing w:after="240" w:line="240" w:lineRule="auto"/>
        <w:ind w:left="2160" w:right="29"/>
        <w:jc w:val="thaiDistribute"/>
        <w:rPr>
          <w:rFonts w:eastAsia="SimSun" w:cs="Times New Roman"/>
          <w:sz w:val="24"/>
          <w:szCs w:val="24"/>
        </w:rPr>
      </w:pPr>
      <w:r w:rsidRPr="004C24C0">
        <w:rPr>
          <w:rFonts w:eastAsia="SimSun" w:cs="Times New Roman"/>
          <w:sz w:val="24"/>
          <w:szCs w:val="24"/>
        </w:rPr>
        <w:t xml:space="preserve">The Company has established a provident fund the assets of which are held separately from </w:t>
      </w:r>
      <w:r w:rsidRPr="004C24C0">
        <w:rPr>
          <w:rFonts w:cs="Times New Roman"/>
          <w:spacing w:val="-4"/>
          <w:sz w:val="24"/>
          <w:szCs w:val="24"/>
        </w:rPr>
        <w:t xml:space="preserve">the Company’s </w:t>
      </w:r>
      <w:r w:rsidRPr="004C24C0">
        <w:rPr>
          <w:rFonts w:eastAsia="SimSun" w:cs="Times New Roman"/>
          <w:sz w:val="24"/>
          <w:szCs w:val="24"/>
        </w:rPr>
        <w:t xml:space="preserve">assets. The provident fund is funded by the contribution from employees and </w:t>
      </w:r>
      <w:r w:rsidRPr="004C24C0">
        <w:rPr>
          <w:rFonts w:cs="Times New Roman"/>
          <w:spacing w:val="-4"/>
          <w:sz w:val="24"/>
          <w:szCs w:val="24"/>
        </w:rPr>
        <w:t>the Company</w:t>
      </w:r>
      <w:r w:rsidRPr="004C24C0">
        <w:rPr>
          <w:rFonts w:eastAsia="SimSun" w:cs="Times New Roman"/>
          <w:sz w:val="24"/>
          <w:szCs w:val="24"/>
        </w:rPr>
        <w:t>. Contributions from the Company to the provident fund are recognized as expenses the statement of profit or loss and other comprehensive income in the period to which they relate.</w:t>
      </w:r>
    </w:p>
    <w:p w14:paraId="7A39D544" w14:textId="0E90115E" w:rsidR="00F2277C" w:rsidRPr="004C24C0" w:rsidRDefault="003D354D" w:rsidP="00B5425F">
      <w:pPr>
        <w:spacing w:after="240" w:line="240" w:lineRule="auto"/>
        <w:ind w:left="2160" w:hanging="878"/>
        <w:jc w:val="thaiDistribute"/>
        <w:rPr>
          <w:rFonts w:eastAsia="SimSun" w:cs="Times New Roman"/>
          <w:sz w:val="24"/>
          <w:szCs w:val="24"/>
          <w:lang w:val="en-US"/>
        </w:rPr>
      </w:pPr>
      <w:r w:rsidRPr="004C24C0">
        <w:rPr>
          <w:rFonts w:eastAsia="SimSun" w:cs="Times New Roman"/>
          <w:sz w:val="24"/>
          <w:szCs w:val="24"/>
          <w:lang w:val="en-US"/>
        </w:rPr>
        <w:t>3</w:t>
      </w:r>
      <w:r w:rsidR="00F2277C" w:rsidRPr="004C24C0">
        <w:rPr>
          <w:rFonts w:eastAsia="SimSun" w:cs="Times New Roman"/>
          <w:sz w:val="24"/>
          <w:szCs w:val="24"/>
          <w:lang w:val="en-US"/>
        </w:rPr>
        <w:t>.</w:t>
      </w:r>
      <w:r w:rsidRPr="004C24C0">
        <w:rPr>
          <w:rFonts w:eastAsia="SimSun" w:cs="Times New Roman"/>
          <w:sz w:val="24"/>
          <w:szCs w:val="24"/>
          <w:lang w:val="en-US"/>
        </w:rPr>
        <w:t>1</w:t>
      </w:r>
      <w:r w:rsidR="00A32468" w:rsidRPr="004C24C0">
        <w:rPr>
          <w:rFonts w:eastAsia="SimSun" w:cs="Times New Roman"/>
          <w:sz w:val="24"/>
          <w:szCs w:val="24"/>
          <w:lang w:val="en-US"/>
        </w:rPr>
        <w:t>2</w:t>
      </w:r>
      <w:r w:rsidR="00F2277C" w:rsidRPr="004C24C0">
        <w:rPr>
          <w:rFonts w:eastAsia="SimSun" w:cs="Times New Roman"/>
          <w:sz w:val="24"/>
          <w:szCs w:val="24"/>
          <w:lang w:val="en-US"/>
        </w:rPr>
        <w:t>.</w:t>
      </w:r>
      <w:r w:rsidRPr="004C24C0">
        <w:rPr>
          <w:rFonts w:eastAsia="SimSun" w:cs="Times New Roman"/>
          <w:sz w:val="24"/>
          <w:szCs w:val="24"/>
          <w:lang w:val="en-US"/>
        </w:rPr>
        <w:t>3</w:t>
      </w:r>
      <w:r w:rsidR="00F2277C" w:rsidRPr="004C24C0">
        <w:rPr>
          <w:rFonts w:eastAsia="SimSun" w:cs="Times New Roman"/>
          <w:sz w:val="24"/>
          <w:szCs w:val="24"/>
          <w:lang w:val="en-US"/>
        </w:rPr>
        <w:tab/>
        <w:t>Post-employment benefits - defined benefit plan</w:t>
      </w:r>
    </w:p>
    <w:p w14:paraId="17B78CD0" w14:textId="77777777" w:rsidR="00F2277C" w:rsidRPr="004C24C0" w:rsidRDefault="00F2277C" w:rsidP="00B5425F">
      <w:pPr>
        <w:tabs>
          <w:tab w:val="left" w:pos="9711"/>
          <w:tab w:val="left" w:pos="9960"/>
        </w:tabs>
        <w:spacing w:after="240" w:line="240" w:lineRule="auto"/>
        <w:ind w:left="2160" w:right="28"/>
        <w:jc w:val="thaiDistribute"/>
        <w:rPr>
          <w:rFonts w:eastAsia="SimSun" w:cs="Times New Roman"/>
          <w:spacing w:val="-4"/>
          <w:sz w:val="24"/>
          <w:szCs w:val="24"/>
        </w:rPr>
      </w:pPr>
      <w:r w:rsidRPr="004C24C0">
        <w:rPr>
          <w:rFonts w:eastAsia="SimSun" w:cs="Times New Roman"/>
          <w:spacing w:val="-4"/>
          <w:sz w:val="24"/>
          <w:szCs w:val="24"/>
        </w:rPr>
        <w:t>The provisions for employee benefit for severance payment according to the labour law is recognized as expense over the employee’s service period which is the estimated amount of future benefit earned by employees in return for service provided to the Company until their retirement. Such benefit is discounted to be the present value. Discount rate is based on the yield rate of government bond as the initial reference rate. The calculation is performed by actuarial techniques using the Projected Unit Credit Method.</w:t>
      </w:r>
    </w:p>
    <w:p w14:paraId="77A1CBD2" w14:textId="77777777" w:rsidR="00F2277C" w:rsidRPr="004C24C0" w:rsidRDefault="00F2277C" w:rsidP="00B5425F">
      <w:pPr>
        <w:pStyle w:val="BlockText"/>
        <w:spacing w:before="0" w:after="240"/>
        <w:ind w:left="2160" w:right="28" w:firstLine="0"/>
        <w:jc w:val="thaiDistribute"/>
        <w:rPr>
          <w:rFonts w:eastAsia="SimSun" w:cs="Times New Roman"/>
          <w:spacing w:val="-4"/>
          <w:sz w:val="24"/>
          <w:szCs w:val="24"/>
          <w:lang w:val="en-GB"/>
        </w:rPr>
      </w:pPr>
      <w:r w:rsidRPr="004C24C0">
        <w:rPr>
          <w:rFonts w:eastAsia="SimSun" w:cs="Times New Roman"/>
          <w:spacing w:val="-4"/>
          <w:sz w:val="24"/>
          <w:szCs w:val="24"/>
          <w:lang w:val="en-GB"/>
        </w:rPr>
        <w:t xml:space="preserve">When the actuarial assumptions are changed, the Company recognizes all actuarial gains </w:t>
      </w:r>
      <w:r w:rsidRPr="004C24C0">
        <w:rPr>
          <w:rFonts w:eastAsia="SimSun" w:cs="Times New Roman"/>
          <w:spacing w:val="-4"/>
          <w:sz w:val="24"/>
          <w:szCs w:val="24"/>
          <w:cs/>
          <w:lang w:val="en-GB"/>
        </w:rPr>
        <w:t>(</w:t>
      </w:r>
      <w:r w:rsidRPr="004C24C0">
        <w:rPr>
          <w:rFonts w:eastAsia="SimSun" w:cs="Times New Roman"/>
          <w:spacing w:val="-4"/>
          <w:sz w:val="24"/>
          <w:szCs w:val="24"/>
          <w:lang w:val="en-GB"/>
        </w:rPr>
        <w:t>losses</w:t>
      </w:r>
      <w:r w:rsidRPr="004C24C0">
        <w:rPr>
          <w:rFonts w:eastAsia="SimSun" w:cs="Times New Roman"/>
          <w:spacing w:val="-4"/>
          <w:sz w:val="24"/>
          <w:szCs w:val="24"/>
          <w:cs/>
          <w:lang w:val="en-GB"/>
        </w:rPr>
        <w:t>)</w:t>
      </w:r>
      <w:r w:rsidRPr="004C24C0">
        <w:rPr>
          <w:rFonts w:eastAsia="SimSun" w:cs="Times New Roman"/>
          <w:spacing w:val="-4"/>
          <w:sz w:val="24"/>
          <w:szCs w:val="24"/>
          <w:lang w:val="en-GB"/>
        </w:rPr>
        <w:t xml:space="preserve"> in other comprehensive income.</w:t>
      </w:r>
    </w:p>
    <w:p w14:paraId="15152357" w14:textId="77777777" w:rsidR="00F2277C" w:rsidRPr="004C24C0" w:rsidRDefault="00F2277C" w:rsidP="00B5425F">
      <w:pPr>
        <w:pStyle w:val="BlockText"/>
        <w:spacing w:before="0" w:after="240"/>
        <w:ind w:left="2160" w:right="28" w:firstLine="0"/>
        <w:jc w:val="thaiDistribute"/>
        <w:rPr>
          <w:rFonts w:cs="Times New Roman"/>
          <w:b/>
          <w:bCs/>
          <w:spacing w:val="-4"/>
          <w:sz w:val="24"/>
          <w:szCs w:val="24"/>
          <w:lang w:val="en-GB"/>
        </w:rPr>
      </w:pPr>
      <w:r w:rsidRPr="004C24C0">
        <w:rPr>
          <w:rFonts w:cs="Times New Roman"/>
          <w:color w:val="000000"/>
          <w:sz w:val="24"/>
          <w:szCs w:val="24"/>
          <w:lang w:val="en-US"/>
        </w:rPr>
        <w:t xml:space="preserve">Past service cost related to plan amendment is recognized as an expense in the income statement </w:t>
      </w:r>
      <w:r w:rsidRPr="004C24C0">
        <w:rPr>
          <w:rFonts w:cs="Times New Roman"/>
          <w:color w:val="000000"/>
          <w:sz w:val="24"/>
          <w:szCs w:val="30"/>
          <w:lang w:val="en-US"/>
        </w:rPr>
        <w:t xml:space="preserve">and other comprehensive income </w:t>
      </w:r>
      <w:r w:rsidRPr="004C24C0">
        <w:rPr>
          <w:rFonts w:cs="Times New Roman"/>
          <w:color w:val="000000"/>
          <w:sz w:val="24"/>
          <w:szCs w:val="24"/>
          <w:lang w:val="en-US"/>
        </w:rPr>
        <w:t>when the plan amendment is effective.</w:t>
      </w:r>
    </w:p>
    <w:p w14:paraId="66F97162" w14:textId="734C9CE8" w:rsidR="00F2277C" w:rsidRPr="004C24C0" w:rsidRDefault="003D354D" w:rsidP="00B5425F">
      <w:pPr>
        <w:spacing w:after="240" w:line="240" w:lineRule="auto"/>
        <w:ind w:firstLine="562"/>
        <w:rPr>
          <w:rFonts w:eastAsia="SimSun" w:cs="Times New Roman"/>
          <w:sz w:val="24"/>
          <w:szCs w:val="24"/>
          <w:lang w:val="en-US"/>
        </w:rPr>
      </w:pPr>
      <w:r w:rsidRPr="004C24C0">
        <w:rPr>
          <w:rFonts w:eastAsia="SimSun" w:cs="Times New Roman"/>
          <w:sz w:val="24"/>
          <w:szCs w:val="24"/>
          <w:lang w:val="en-US"/>
        </w:rPr>
        <w:t>3</w:t>
      </w:r>
      <w:r w:rsidR="00F2277C" w:rsidRPr="004C24C0">
        <w:rPr>
          <w:rFonts w:eastAsia="SimSun" w:cs="Times New Roman"/>
          <w:sz w:val="24"/>
          <w:szCs w:val="24"/>
          <w:lang w:val="en-US"/>
        </w:rPr>
        <w:t>.</w:t>
      </w:r>
      <w:r w:rsidRPr="004C24C0">
        <w:rPr>
          <w:rFonts w:eastAsia="SimSun" w:cs="Times New Roman"/>
          <w:sz w:val="24"/>
          <w:szCs w:val="24"/>
          <w:lang w:val="en-US"/>
        </w:rPr>
        <w:t>1</w:t>
      </w:r>
      <w:r w:rsidR="00A32468" w:rsidRPr="004C24C0">
        <w:rPr>
          <w:rFonts w:eastAsia="SimSun" w:cs="Times New Roman"/>
          <w:sz w:val="24"/>
          <w:szCs w:val="24"/>
          <w:lang w:val="en-US"/>
        </w:rPr>
        <w:t>3</w:t>
      </w:r>
      <w:r w:rsidR="00F2277C" w:rsidRPr="004C24C0">
        <w:rPr>
          <w:rFonts w:eastAsia="SimSun" w:cs="Times New Roman"/>
          <w:sz w:val="24"/>
          <w:szCs w:val="24"/>
          <w:lang w:val="en-US"/>
        </w:rPr>
        <w:tab/>
        <w:t xml:space="preserve">  Share-based payments  </w:t>
      </w:r>
    </w:p>
    <w:p w14:paraId="0A7F9FF6" w14:textId="77777777" w:rsidR="00F2277C" w:rsidRPr="004C24C0" w:rsidRDefault="00F2277C" w:rsidP="00B5425F">
      <w:pPr>
        <w:pStyle w:val="BlockText"/>
        <w:spacing w:before="0" w:after="240"/>
        <w:ind w:left="1260" w:right="-25" w:firstLine="0"/>
        <w:jc w:val="thaiDistribute"/>
        <w:rPr>
          <w:rFonts w:cs="Times New Roman"/>
          <w:sz w:val="24"/>
          <w:szCs w:val="24"/>
          <w:lang w:val="en-US"/>
        </w:rPr>
      </w:pPr>
      <w:r w:rsidRPr="004C24C0">
        <w:rPr>
          <w:rFonts w:cs="Times New Roman"/>
          <w:sz w:val="24"/>
          <w:szCs w:val="24"/>
          <w:lang w:val="en-US"/>
        </w:rPr>
        <w:t xml:space="preserve">The Company operates a number of equity-settled, share-based compensation plans, under which </w:t>
      </w:r>
      <w:r w:rsidRPr="004C24C0">
        <w:rPr>
          <w:rFonts w:cs="Times New Roman"/>
          <w:spacing w:val="-4"/>
          <w:sz w:val="24"/>
          <w:szCs w:val="24"/>
          <w:lang w:val="en-US"/>
        </w:rPr>
        <w:t xml:space="preserve">the Company </w:t>
      </w:r>
      <w:r w:rsidRPr="004C24C0">
        <w:rPr>
          <w:rFonts w:cs="Times New Roman"/>
          <w:spacing w:val="-2"/>
          <w:sz w:val="24"/>
          <w:szCs w:val="24"/>
          <w:lang w:val="en-US"/>
        </w:rPr>
        <w:t>receives services from employees compensates in part through equity instruments (options) of the Company.</w:t>
      </w:r>
      <w:r w:rsidRPr="004C24C0">
        <w:rPr>
          <w:rFonts w:cs="Times New Roman"/>
          <w:sz w:val="24"/>
          <w:szCs w:val="24"/>
          <w:lang w:val="en-US"/>
        </w:rPr>
        <w:t xml:space="preserve"> </w:t>
      </w:r>
      <w:r w:rsidRPr="004C24C0">
        <w:rPr>
          <w:rFonts w:cs="Times New Roman"/>
          <w:spacing w:val="-2"/>
          <w:sz w:val="24"/>
          <w:szCs w:val="24"/>
          <w:lang w:val="en-US"/>
        </w:rPr>
        <w:t>The fair value of the employee services received in exchange for the grant of the options is recognized</w:t>
      </w:r>
      <w:r w:rsidRPr="004C24C0">
        <w:rPr>
          <w:rFonts w:cs="Times New Roman"/>
          <w:sz w:val="24"/>
          <w:szCs w:val="24"/>
          <w:lang w:val="en-US"/>
        </w:rPr>
        <w:t xml:space="preserve"> as an expense. The total amount to be expensed is determined by reference to the fair value of the options granted.</w:t>
      </w:r>
    </w:p>
    <w:p w14:paraId="5D284E4C" w14:textId="77777777" w:rsidR="00F2277C" w:rsidRPr="004C24C0" w:rsidRDefault="00F2277C" w:rsidP="00B5425F">
      <w:pPr>
        <w:pStyle w:val="BlockText"/>
        <w:spacing w:before="0" w:after="240"/>
        <w:ind w:left="1260" w:right="-25" w:firstLine="0"/>
        <w:jc w:val="thaiDistribute"/>
        <w:rPr>
          <w:rFonts w:cs="Times New Roman"/>
          <w:b/>
          <w:bCs/>
          <w:spacing w:val="-4"/>
          <w:sz w:val="24"/>
          <w:szCs w:val="24"/>
          <w:lang w:val="en-US"/>
        </w:rPr>
      </w:pPr>
      <w:r w:rsidRPr="004C24C0">
        <w:rPr>
          <w:rFonts w:cs="Times New Roman"/>
          <w:spacing w:val="-4"/>
          <w:sz w:val="24"/>
          <w:szCs w:val="24"/>
          <w:lang w:val="en-US"/>
        </w:rPr>
        <w:t>When the options are exercised, the Company issues new shares. The proceeds received net of any directly attributable transaction costs are credited to share capital (nominal value) and share premium when the options are exercised.</w:t>
      </w:r>
    </w:p>
    <w:p w14:paraId="23957A6D" w14:textId="77777777" w:rsidR="00E203B0" w:rsidRPr="004C24C0" w:rsidRDefault="00F2277C" w:rsidP="00E311F6">
      <w:pPr>
        <w:spacing w:after="240" w:line="240" w:lineRule="auto"/>
        <w:ind w:left="1260"/>
        <w:jc w:val="both"/>
        <w:rPr>
          <w:rFonts w:cs="Times New Roman"/>
          <w:sz w:val="24"/>
          <w:szCs w:val="24"/>
          <w:lang w:val="en-US"/>
        </w:rPr>
      </w:pPr>
      <w:r w:rsidRPr="004C24C0">
        <w:rPr>
          <w:rFonts w:cs="Times New Roman"/>
          <w:spacing w:val="-6"/>
          <w:sz w:val="24"/>
          <w:szCs w:val="24"/>
          <w:lang w:val="en-US"/>
        </w:rPr>
        <w:t>The grant by the Company of options over its equity instruments to the employees is treated as a capital contribution. The fair value of employee services received, measured by reference to the grant date fair value, is recognized over the vesting period</w:t>
      </w:r>
      <w:r w:rsidR="00E203B0" w:rsidRPr="004C24C0">
        <w:rPr>
          <w:rFonts w:cs="Times New Roman"/>
          <w:spacing w:val="-6"/>
          <w:sz w:val="24"/>
          <w:szCs w:val="24"/>
          <w:lang w:val="en-US"/>
        </w:rPr>
        <w:t>.</w:t>
      </w:r>
      <w:r w:rsidR="00E203B0" w:rsidRPr="004C24C0">
        <w:rPr>
          <w:rFonts w:cs="Times New Roman"/>
          <w:sz w:val="24"/>
          <w:szCs w:val="24"/>
          <w:lang w:val="en-US"/>
        </w:rPr>
        <w:t xml:space="preserve"> </w:t>
      </w:r>
    </w:p>
    <w:p w14:paraId="45EC839C" w14:textId="77777777" w:rsidR="00B5425F" w:rsidRDefault="00B5425F">
      <w:pPr>
        <w:spacing w:line="240" w:lineRule="auto"/>
        <w:rPr>
          <w:rFonts w:cs="Times New Roman"/>
          <w:sz w:val="24"/>
          <w:szCs w:val="24"/>
          <w:lang w:val="en-US"/>
        </w:rPr>
      </w:pPr>
      <w:r>
        <w:rPr>
          <w:rFonts w:cs="Times New Roman"/>
          <w:sz w:val="24"/>
          <w:szCs w:val="24"/>
          <w:lang w:val="en-US"/>
        </w:rPr>
        <w:br w:type="page"/>
      </w:r>
    </w:p>
    <w:p w14:paraId="30D31467" w14:textId="0FAEF4A8" w:rsidR="00E203B0" w:rsidRPr="004C24C0" w:rsidRDefault="00E203B0" w:rsidP="00B5425F">
      <w:pPr>
        <w:spacing w:after="240" w:line="240" w:lineRule="auto"/>
        <w:ind w:left="1260" w:hanging="720"/>
        <w:rPr>
          <w:rFonts w:cs="Times New Roman"/>
          <w:sz w:val="24"/>
          <w:szCs w:val="24"/>
          <w:lang w:val="en-US"/>
        </w:rPr>
      </w:pPr>
      <w:r w:rsidRPr="004C24C0">
        <w:rPr>
          <w:rFonts w:cs="Times New Roman"/>
          <w:sz w:val="24"/>
          <w:szCs w:val="24"/>
          <w:lang w:val="en-US"/>
        </w:rPr>
        <w:lastRenderedPageBreak/>
        <w:t>3.1</w:t>
      </w:r>
      <w:r w:rsidR="00A32468" w:rsidRPr="004C24C0">
        <w:rPr>
          <w:rFonts w:cs="Times New Roman"/>
          <w:sz w:val="24"/>
          <w:szCs w:val="24"/>
          <w:lang w:val="en-US"/>
        </w:rPr>
        <w:t>4</w:t>
      </w:r>
      <w:r w:rsidRPr="004C24C0">
        <w:rPr>
          <w:rFonts w:cs="Times New Roman"/>
          <w:sz w:val="24"/>
          <w:szCs w:val="24"/>
          <w:lang w:val="en-US"/>
        </w:rPr>
        <w:tab/>
      </w:r>
      <w:r w:rsidRPr="004C24C0">
        <w:rPr>
          <w:rFonts w:cs="Times New Roman"/>
          <w:sz w:val="24"/>
          <w:szCs w:val="24"/>
        </w:rPr>
        <w:t>Recognition</w:t>
      </w:r>
      <w:r w:rsidRPr="004C24C0">
        <w:rPr>
          <w:rFonts w:cs="Times New Roman"/>
          <w:sz w:val="24"/>
          <w:szCs w:val="24"/>
          <w:lang w:val="en-US"/>
        </w:rPr>
        <w:t xml:space="preserve"> of revenues and expenses</w:t>
      </w:r>
    </w:p>
    <w:p w14:paraId="2CC293ED" w14:textId="77777777" w:rsidR="00E203B0" w:rsidRPr="004C24C0" w:rsidRDefault="00E203B0" w:rsidP="00B5425F">
      <w:pPr>
        <w:tabs>
          <w:tab w:val="left" w:pos="9711"/>
          <w:tab w:val="left" w:pos="9960"/>
        </w:tabs>
        <w:spacing w:after="240" w:line="240" w:lineRule="auto"/>
        <w:ind w:left="1260" w:right="-25"/>
        <w:jc w:val="thaiDistribute"/>
        <w:rPr>
          <w:rFonts w:eastAsia="SimSun" w:cs="Times New Roman"/>
          <w:sz w:val="24"/>
          <w:szCs w:val="24"/>
        </w:rPr>
      </w:pPr>
      <w:r w:rsidRPr="004C24C0">
        <w:rPr>
          <w:rFonts w:eastAsia="SimSun" w:cs="Times New Roman"/>
          <w:sz w:val="24"/>
          <w:szCs w:val="24"/>
        </w:rPr>
        <w:t>Revenue excludes value-added taxes or other sales taxes and is arrived at after deduction of trade discounts.</w:t>
      </w:r>
    </w:p>
    <w:p w14:paraId="3FB1C324" w14:textId="76CD826B" w:rsidR="00E203B0" w:rsidRPr="004C24C0" w:rsidRDefault="00E203B0" w:rsidP="00B5425F">
      <w:pPr>
        <w:tabs>
          <w:tab w:val="left" w:pos="9711"/>
          <w:tab w:val="left" w:pos="9960"/>
        </w:tabs>
        <w:spacing w:after="240" w:line="240" w:lineRule="auto"/>
        <w:ind w:left="1260" w:right="-25"/>
        <w:jc w:val="thaiDistribute"/>
        <w:rPr>
          <w:rFonts w:eastAsia="SimSun" w:cs="Times New Roman"/>
          <w:sz w:val="24"/>
          <w:szCs w:val="24"/>
        </w:rPr>
      </w:pPr>
      <w:r w:rsidRPr="004C24C0">
        <w:rPr>
          <w:rFonts w:eastAsia="SimSun" w:cs="Times New Roman"/>
          <w:sz w:val="24"/>
          <w:szCs w:val="24"/>
        </w:rPr>
        <w:t xml:space="preserve">Revenues from construction contract </w:t>
      </w:r>
      <w:r w:rsidRPr="004C24C0">
        <w:rPr>
          <w:rFonts w:eastAsia="Calibri" w:cs="Times New Roman"/>
          <w:sz w:val="24"/>
          <w:szCs w:val="24"/>
          <w:lang w:val="en-US"/>
        </w:rPr>
        <w:t>is recognized as described in Note 3.1</w:t>
      </w:r>
      <w:r w:rsidR="00A32468" w:rsidRPr="004C24C0">
        <w:rPr>
          <w:rFonts w:eastAsia="Calibri" w:cs="Times New Roman"/>
          <w:sz w:val="24"/>
          <w:szCs w:val="24"/>
          <w:lang w:val="en-US"/>
        </w:rPr>
        <w:t>5</w:t>
      </w:r>
      <w:r w:rsidRPr="004C24C0">
        <w:rPr>
          <w:rFonts w:eastAsia="Calibri" w:cs="Times New Roman"/>
          <w:sz w:val="24"/>
          <w:szCs w:val="24"/>
          <w:lang w:val="en-US"/>
        </w:rPr>
        <w:t>.</w:t>
      </w:r>
    </w:p>
    <w:p w14:paraId="2197FFF7" w14:textId="3CE178B3" w:rsidR="00E203B0" w:rsidRPr="004C24C0" w:rsidRDefault="00E203B0" w:rsidP="00B5425F">
      <w:pPr>
        <w:tabs>
          <w:tab w:val="left" w:pos="9711"/>
          <w:tab w:val="left" w:pos="9960"/>
        </w:tabs>
        <w:spacing w:after="240" w:line="240" w:lineRule="auto"/>
        <w:ind w:left="1260" w:right="-25"/>
        <w:jc w:val="thaiDistribute"/>
        <w:rPr>
          <w:rFonts w:eastAsia="SimSun" w:cs="Times New Roman"/>
          <w:sz w:val="24"/>
          <w:szCs w:val="24"/>
        </w:rPr>
      </w:pPr>
      <w:r w:rsidRPr="004C24C0">
        <w:rPr>
          <w:rFonts w:eastAsia="SimSun" w:cs="Times New Roman"/>
          <w:sz w:val="24"/>
          <w:szCs w:val="24"/>
        </w:rPr>
        <w:t>Interest income, other income and expenses are recognized on an accrual basis.</w:t>
      </w:r>
    </w:p>
    <w:p w14:paraId="5F436FEF" w14:textId="3EAF2B09" w:rsidR="00E203B0" w:rsidRPr="004C24C0" w:rsidRDefault="00E203B0" w:rsidP="00B5425F">
      <w:pPr>
        <w:spacing w:after="240" w:line="240" w:lineRule="auto"/>
        <w:ind w:left="1260" w:hanging="720"/>
        <w:rPr>
          <w:rFonts w:eastAsia="SimSun" w:cs="Times New Roman"/>
          <w:sz w:val="24"/>
          <w:szCs w:val="24"/>
        </w:rPr>
      </w:pPr>
      <w:r w:rsidRPr="004C24C0">
        <w:rPr>
          <w:rFonts w:eastAsia="SimSun" w:cs="Times New Roman"/>
          <w:sz w:val="24"/>
          <w:szCs w:val="24"/>
          <w:lang w:val="en-US"/>
        </w:rPr>
        <w:t>3</w:t>
      </w:r>
      <w:r w:rsidRPr="004C24C0">
        <w:rPr>
          <w:rFonts w:eastAsia="SimSun" w:cs="Times New Roman"/>
          <w:sz w:val="24"/>
          <w:szCs w:val="24"/>
        </w:rPr>
        <w:t>.</w:t>
      </w:r>
      <w:r w:rsidRPr="004C24C0">
        <w:rPr>
          <w:rFonts w:eastAsia="SimSun" w:cs="Times New Roman"/>
          <w:sz w:val="24"/>
          <w:szCs w:val="24"/>
          <w:lang w:val="en-US"/>
        </w:rPr>
        <w:t>1</w:t>
      </w:r>
      <w:r w:rsidR="00A32468" w:rsidRPr="004C24C0">
        <w:rPr>
          <w:rFonts w:eastAsia="SimSun" w:cs="Times New Roman"/>
          <w:sz w:val="24"/>
          <w:szCs w:val="24"/>
          <w:lang w:val="en-US"/>
        </w:rPr>
        <w:t>5</w:t>
      </w:r>
      <w:r w:rsidRPr="004C24C0">
        <w:rPr>
          <w:rFonts w:eastAsia="SimSun" w:cs="Times New Roman"/>
          <w:sz w:val="24"/>
          <w:szCs w:val="24"/>
        </w:rPr>
        <w:tab/>
      </w:r>
      <w:r w:rsidRPr="004C24C0">
        <w:rPr>
          <w:rFonts w:cs="Times New Roman"/>
          <w:sz w:val="24"/>
          <w:szCs w:val="24"/>
        </w:rPr>
        <w:t>Construction</w:t>
      </w:r>
      <w:r w:rsidRPr="004C24C0">
        <w:rPr>
          <w:rFonts w:eastAsia="SimSun" w:cs="Times New Roman"/>
          <w:sz w:val="24"/>
          <w:szCs w:val="24"/>
        </w:rPr>
        <w:t xml:space="preserve"> contracts</w:t>
      </w:r>
    </w:p>
    <w:p w14:paraId="392A0F6C" w14:textId="219E8E0C" w:rsidR="00E203B0" w:rsidRPr="004C24C0" w:rsidRDefault="00E203B0" w:rsidP="00B5425F">
      <w:pPr>
        <w:spacing w:after="240" w:line="240" w:lineRule="auto"/>
        <w:ind w:left="1260"/>
        <w:jc w:val="thaiDistribute"/>
        <w:rPr>
          <w:rFonts w:eastAsia="SimSun" w:cs="Times New Roman"/>
          <w:sz w:val="24"/>
          <w:szCs w:val="24"/>
          <w:u w:val="single"/>
        </w:rPr>
      </w:pPr>
      <w:r w:rsidRPr="004C24C0">
        <w:rPr>
          <w:rFonts w:eastAsia="SimSun" w:cs="Times New Roman"/>
          <w:sz w:val="24"/>
          <w:szCs w:val="24"/>
          <w:u w:val="single"/>
        </w:rPr>
        <w:t xml:space="preserve">Revenues </w:t>
      </w:r>
      <w:r w:rsidRPr="004C24C0">
        <w:rPr>
          <w:rFonts w:cs="Times New Roman"/>
          <w:sz w:val="24"/>
          <w:szCs w:val="24"/>
          <w:u w:val="single"/>
        </w:rPr>
        <w:t>from</w:t>
      </w:r>
      <w:r w:rsidRPr="004C24C0">
        <w:rPr>
          <w:rFonts w:eastAsia="SimSun" w:cs="Times New Roman"/>
          <w:sz w:val="24"/>
          <w:szCs w:val="24"/>
          <w:u w:val="single"/>
        </w:rPr>
        <w:t xml:space="preserve"> construction contract</w:t>
      </w:r>
      <w:r w:rsidR="00C03D35" w:rsidRPr="004C24C0">
        <w:rPr>
          <w:rFonts w:eastAsia="SimSun" w:cs="Times New Roman"/>
          <w:sz w:val="24"/>
          <w:szCs w:val="24"/>
          <w:u w:val="single"/>
        </w:rPr>
        <w:t>s</w:t>
      </w:r>
    </w:p>
    <w:p w14:paraId="1D9E75C8" w14:textId="0A600B4F" w:rsidR="00E203B0" w:rsidRPr="004C24C0" w:rsidRDefault="00712282" w:rsidP="00B5425F">
      <w:pPr>
        <w:spacing w:after="240" w:line="240" w:lineRule="auto"/>
        <w:ind w:left="1260"/>
        <w:jc w:val="thaiDistribute"/>
        <w:rPr>
          <w:rFonts w:cs="Times New Roman"/>
          <w:sz w:val="24"/>
          <w:szCs w:val="24"/>
          <w:lang w:val="en-US"/>
        </w:rPr>
      </w:pPr>
      <w:r w:rsidRPr="004C24C0">
        <w:rPr>
          <w:rFonts w:cs="Times New Roman"/>
          <w:sz w:val="24"/>
          <w:szCs w:val="24"/>
        </w:rPr>
        <w:t>Revenues from construction c</w:t>
      </w:r>
      <w:r w:rsidR="00E203B0" w:rsidRPr="004C24C0">
        <w:rPr>
          <w:rFonts w:cs="Times New Roman"/>
          <w:sz w:val="24"/>
          <w:szCs w:val="24"/>
        </w:rPr>
        <w:t>ontract</w:t>
      </w:r>
      <w:r w:rsidR="00C03D35" w:rsidRPr="004C24C0">
        <w:rPr>
          <w:rFonts w:cs="Times New Roman"/>
          <w:sz w:val="24"/>
          <w:szCs w:val="24"/>
        </w:rPr>
        <w:t>s</w:t>
      </w:r>
      <w:r w:rsidR="00E203B0" w:rsidRPr="004C24C0">
        <w:rPr>
          <w:rFonts w:cs="Times New Roman"/>
          <w:sz w:val="24"/>
          <w:szCs w:val="24"/>
        </w:rPr>
        <w:t xml:space="preserve"> includes the initial amount agreed in the contract plus any variations in contract work, claims or incentive payments to the extent that it is probable that they will result in revenue and can be measured reliably. Revenues from construction contract </w:t>
      </w:r>
      <w:r w:rsidR="00E203B0" w:rsidRPr="004C24C0">
        <w:rPr>
          <w:rFonts w:cs="Times New Roman"/>
          <w:sz w:val="24"/>
          <w:szCs w:val="24"/>
          <w:lang w:val="en-US"/>
        </w:rPr>
        <w:t xml:space="preserve">will be recognized when the Company satisfies a performance obligation according to the contract over time by transferring control of asset from construction to a customer. </w:t>
      </w:r>
      <w:r w:rsidR="00E203B0" w:rsidRPr="004C24C0">
        <w:rPr>
          <w:rFonts w:cs="Times New Roman"/>
          <w:sz w:val="24"/>
          <w:szCs w:val="24"/>
        </w:rPr>
        <w:t>Revenues from construction contract</w:t>
      </w:r>
      <w:r w:rsidR="00C03D35" w:rsidRPr="004C24C0">
        <w:rPr>
          <w:rFonts w:cs="Times New Roman"/>
          <w:sz w:val="24"/>
          <w:szCs w:val="24"/>
        </w:rPr>
        <w:t>s</w:t>
      </w:r>
      <w:r w:rsidR="00E203B0" w:rsidRPr="004C24C0">
        <w:rPr>
          <w:rFonts w:cs="Times New Roman"/>
          <w:sz w:val="24"/>
          <w:szCs w:val="24"/>
        </w:rPr>
        <w:t xml:space="preserve"> will be recognized on an input method based on the proportion of contract costs incurred for work performed to date relative to the estimated total contract costs. Such method is appropriated to reflect service transfer.</w:t>
      </w:r>
    </w:p>
    <w:p w14:paraId="63194170" w14:textId="77777777" w:rsidR="00E203B0" w:rsidRPr="004C24C0" w:rsidRDefault="00E203B0" w:rsidP="00B5425F">
      <w:pPr>
        <w:spacing w:after="240" w:line="240" w:lineRule="auto"/>
        <w:ind w:left="1260"/>
        <w:jc w:val="thaiDistribute"/>
        <w:rPr>
          <w:rFonts w:cs="Times New Roman"/>
          <w:sz w:val="24"/>
          <w:szCs w:val="24"/>
        </w:rPr>
      </w:pPr>
      <w:r w:rsidRPr="004C24C0">
        <w:rPr>
          <w:rFonts w:cs="Times New Roman"/>
          <w:sz w:val="24"/>
          <w:szCs w:val="24"/>
        </w:rPr>
        <w:t>When the outcome of a construction contract cannot be estimated reliably, revenue from construction contract is recognized not exceed to the extent of contract costs incurred that it is probably will be recoverable.</w:t>
      </w:r>
    </w:p>
    <w:p w14:paraId="5AF03FFA" w14:textId="09AA98F6" w:rsidR="00E203B0" w:rsidRPr="004C24C0" w:rsidRDefault="00E203B0" w:rsidP="00B5425F">
      <w:pPr>
        <w:spacing w:after="240" w:line="240" w:lineRule="auto"/>
        <w:ind w:left="1260"/>
        <w:jc w:val="thaiDistribute"/>
        <w:rPr>
          <w:rFonts w:cs="Times New Roman"/>
          <w:sz w:val="24"/>
          <w:szCs w:val="24"/>
          <w:u w:val="single"/>
        </w:rPr>
      </w:pPr>
      <w:r w:rsidRPr="004C24C0">
        <w:rPr>
          <w:rFonts w:cs="Times New Roman"/>
          <w:sz w:val="24"/>
          <w:szCs w:val="24"/>
          <w:u w:val="single"/>
        </w:rPr>
        <w:t>Construction contract loss</w:t>
      </w:r>
    </w:p>
    <w:p w14:paraId="6E50A0B5" w14:textId="1801FEC5" w:rsidR="005079CC" w:rsidRPr="004C24C0" w:rsidRDefault="00E203B0" w:rsidP="00B5425F">
      <w:pPr>
        <w:spacing w:after="240" w:line="240" w:lineRule="auto"/>
        <w:ind w:left="1260"/>
        <w:jc w:val="thaiDistribute"/>
        <w:rPr>
          <w:rFonts w:cs="Times New Roman"/>
          <w:sz w:val="24"/>
          <w:szCs w:val="24"/>
        </w:rPr>
      </w:pPr>
      <w:r w:rsidRPr="004C24C0">
        <w:rPr>
          <w:rFonts w:cs="Times New Roman"/>
          <w:sz w:val="24"/>
          <w:szCs w:val="24"/>
        </w:rPr>
        <w:t>When it is probable that total contract costs will exceed total contract revenue,</w:t>
      </w:r>
      <w:r w:rsidRPr="004C24C0">
        <w:rPr>
          <w:rFonts w:cs="Times New Roman"/>
          <w:sz w:val="24"/>
          <w:szCs w:val="24"/>
          <w:cs/>
        </w:rPr>
        <w:t xml:space="preserve"> </w:t>
      </w:r>
      <w:r w:rsidRPr="004C24C0">
        <w:rPr>
          <w:rFonts w:cs="Times New Roman"/>
          <w:sz w:val="24"/>
          <w:szCs w:val="24"/>
        </w:rPr>
        <w:t>the Company will recognize the expected loss on a contract in the statement of profit and loss and other comprehensive income.</w:t>
      </w:r>
    </w:p>
    <w:p w14:paraId="29FD1B74" w14:textId="77777777" w:rsidR="00F2277C" w:rsidRPr="004C24C0" w:rsidRDefault="00F2277C" w:rsidP="00B5425F">
      <w:pPr>
        <w:spacing w:after="240" w:line="240" w:lineRule="auto"/>
        <w:ind w:left="1260"/>
        <w:jc w:val="thaiDistribute"/>
        <w:rPr>
          <w:rFonts w:cs="Times New Roman"/>
          <w:sz w:val="24"/>
          <w:szCs w:val="24"/>
          <w:u w:val="single"/>
        </w:rPr>
      </w:pPr>
      <w:r w:rsidRPr="004C24C0">
        <w:rPr>
          <w:rFonts w:cs="Times New Roman"/>
          <w:sz w:val="24"/>
          <w:szCs w:val="24"/>
          <w:u w:val="single"/>
        </w:rPr>
        <w:t>Work in progress</w:t>
      </w:r>
    </w:p>
    <w:p w14:paraId="6E12EB36" w14:textId="77777777" w:rsidR="00F2277C" w:rsidRPr="004C24C0" w:rsidRDefault="00F2277C" w:rsidP="00B5425F">
      <w:pPr>
        <w:spacing w:after="240" w:line="240" w:lineRule="auto"/>
        <w:ind w:left="1267"/>
        <w:jc w:val="thaiDistribute"/>
        <w:rPr>
          <w:rFonts w:cs="Times New Roman"/>
          <w:sz w:val="24"/>
          <w:szCs w:val="24"/>
        </w:rPr>
      </w:pPr>
      <w:r w:rsidRPr="004C24C0">
        <w:rPr>
          <w:rFonts w:cs="Times New Roman"/>
          <w:sz w:val="24"/>
          <w:szCs w:val="24"/>
        </w:rPr>
        <w:t>Costs that relate to future activity on the contract are recognized as work in progress provided it is probable that they will be recovered.</w:t>
      </w:r>
    </w:p>
    <w:p w14:paraId="66D65EB1" w14:textId="27758BFA" w:rsidR="00F2277C" w:rsidRPr="004C24C0" w:rsidRDefault="003D354D" w:rsidP="00B5425F">
      <w:pPr>
        <w:spacing w:after="240" w:line="240" w:lineRule="auto"/>
        <w:ind w:left="1267" w:hanging="720"/>
        <w:rPr>
          <w:rFonts w:cs="Times New Roman"/>
          <w:sz w:val="24"/>
          <w:szCs w:val="24"/>
          <w:cs/>
        </w:rPr>
      </w:pPr>
      <w:r w:rsidRPr="004C24C0">
        <w:rPr>
          <w:rFonts w:cs="Times New Roman"/>
          <w:sz w:val="24"/>
          <w:szCs w:val="24"/>
          <w:lang w:val="en-US"/>
        </w:rPr>
        <w:t>3</w:t>
      </w:r>
      <w:r w:rsidR="00F2277C" w:rsidRPr="004C24C0">
        <w:rPr>
          <w:rFonts w:cs="Times New Roman"/>
          <w:sz w:val="24"/>
          <w:szCs w:val="24"/>
        </w:rPr>
        <w:t>.</w:t>
      </w:r>
      <w:r w:rsidRPr="004C24C0">
        <w:rPr>
          <w:rFonts w:cs="Times New Roman"/>
          <w:sz w:val="24"/>
          <w:szCs w:val="24"/>
          <w:lang w:val="en-US"/>
        </w:rPr>
        <w:t>1</w:t>
      </w:r>
      <w:r w:rsidR="00A32468" w:rsidRPr="004C24C0">
        <w:rPr>
          <w:rFonts w:cs="Times New Roman"/>
          <w:sz w:val="24"/>
          <w:szCs w:val="24"/>
          <w:lang w:val="en-US"/>
        </w:rPr>
        <w:t>6</w:t>
      </w:r>
      <w:r w:rsidR="00F2277C" w:rsidRPr="004C24C0">
        <w:rPr>
          <w:rFonts w:cs="Times New Roman"/>
          <w:sz w:val="24"/>
          <w:szCs w:val="24"/>
        </w:rPr>
        <w:tab/>
        <w:t xml:space="preserve">Income tax </w:t>
      </w:r>
    </w:p>
    <w:p w14:paraId="41437147" w14:textId="20C6FE36" w:rsidR="00223C5A" w:rsidRPr="004C24C0" w:rsidRDefault="00F2277C" w:rsidP="00B5425F">
      <w:pPr>
        <w:spacing w:after="240" w:line="240" w:lineRule="auto"/>
        <w:ind w:left="1282" w:right="-29"/>
        <w:jc w:val="thaiDistribute"/>
        <w:rPr>
          <w:rFonts w:cs="Times New Roman"/>
          <w:spacing w:val="-2"/>
          <w:sz w:val="24"/>
          <w:szCs w:val="24"/>
        </w:rPr>
      </w:pPr>
      <w:r w:rsidRPr="004C24C0">
        <w:rPr>
          <w:rFonts w:cs="Times New Roman"/>
          <w:spacing w:val="-2"/>
          <w:sz w:val="24"/>
          <w:szCs w:val="24"/>
        </w:rPr>
        <w:t>Income tax consists of the tax currently payable and deferred tax.</w:t>
      </w:r>
    </w:p>
    <w:p w14:paraId="761090D5" w14:textId="6C5036E6" w:rsidR="00F2277C" w:rsidRPr="004C24C0" w:rsidRDefault="003D354D" w:rsidP="00B5425F">
      <w:pPr>
        <w:spacing w:after="240" w:line="240" w:lineRule="auto"/>
        <w:ind w:left="2268" w:right="-29" w:hanging="992"/>
        <w:jc w:val="both"/>
        <w:rPr>
          <w:rFonts w:cs="Times New Roman"/>
          <w:sz w:val="24"/>
          <w:szCs w:val="24"/>
        </w:rPr>
      </w:pPr>
      <w:r w:rsidRPr="004C24C0">
        <w:rPr>
          <w:rFonts w:cs="Times New Roman"/>
          <w:sz w:val="24"/>
          <w:szCs w:val="24"/>
          <w:lang w:val="en-US"/>
        </w:rPr>
        <w:t>3</w:t>
      </w:r>
      <w:r w:rsidR="00F2277C" w:rsidRPr="004C24C0">
        <w:rPr>
          <w:rFonts w:cs="Times New Roman"/>
          <w:sz w:val="24"/>
          <w:szCs w:val="24"/>
          <w:cs/>
        </w:rPr>
        <w:t>.</w:t>
      </w:r>
      <w:r w:rsidRPr="004C24C0">
        <w:rPr>
          <w:rFonts w:cs="Times New Roman"/>
          <w:sz w:val="24"/>
          <w:szCs w:val="24"/>
          <w:lang w:val="en-US"/>
        </w:rPr>
        <w:t>1</w:t>
      </w:r>
      <w:r w:rsidR="00A32468" w:rsidRPr="004C24C0">
        <w:rPr>
          <w:rFonts w:cs="Times New Roman"/>
          <w:sz w:val="24"/>
          <w:szCs w:val="24"/>
          <w:lang w:val="en-US"/>
        </w:rPr>
        <w:t>6</w:t>
      </w:r>
      <w:r w:rsidR="00F2277C" w:rsidRPr="004C24C0">
        <w:rPr>
          <w:rFonts w:cs="Times New Roman"/>
          <w:sz w:val="24"/>
          <w:szCs w:val="24"/>
        </w:rPr>
        <w:t>.</w:t>
      </w:r>
      <w:r w:rsidRPr="004C24C0">
        <w:rPr>
          <w:rFonts w:cs="Times New Roman"/>
          <w:sz w:val="24"/>
          <w:szCs w:val="24"/>
          <w:lang w:val="en-US"/>
        </w:rPr>
        <w:t>1</w:t>
      </w:r>
      <w:r w:rsidR="00F2277C" w:rsidRPr="004C24C0">
        <w:rPr>
          <w:rFonts w:cs="Times New Roman"/>
          <w:sz w:val="24"/>
          <w:szCs w:val="24"/>
        </w:rPr>
        <w:tab/>
        <w:t>Current tax</w:t>
      </w:r>
    </w:p>
    <w:p w14:paraId="7F77399A" w14:textId="35880663" w:rsidR="00481BCA" w:rsidRPr="004C24C0" w:rsidRDefault="00F2277C" w:rsidP="00B5425F">
      <w:pPr>
        <w:spacing w:after="240" w:line="240" w:lineRule="auto"/>
        <w:ind w:left="2268"/>
        <w:jc w:val="both"/>
        <w:rPr>
          <w:rFonts w:cs="Times New Roman"/>
          <w:sz w:val="24"/>
          <w:szCs w:val="24"/>
        </w:rPr>
      </w:pPr>
      <w:r w:rsidRPr="004C24C0">
        <w:rPr>
          <w:rFonts w:cs="Times New Roman"/>
          <w:sz w:val="24"/>
          <w:szCs w:val="24"/>
        </w:rPr>
        <w:t>The current tax is the amount of income tax pay on taxable profit for the year. Taxable profit differs from profit as reported in the statements of profit or loss and other comprehensive income because it excludes items of income or expense that are taxable or deductible in other years and it further excludes items that are never taxable or deductible. Current tax is calculated by using tax rates at the end of reporting period.</w:t>
      </w:r>
    </w:p>
    <w:p w14:paraId="5BA8A1CF" w14:textId="77777777" w:rsidR="00E75AD3" w:rsidRPr="004C24C0" w:rsidRDefault="00E75AD3" w:rsidP="00B5425F">
      <w:pPr>
        <w:spacing w:after="240" w:line="240" w:lineRule="auto"/>
        <w:rPr>
          <w:rFonts w:cs="Times New Roman"/>
          <w:sz w:val="24"/>
          <w:szCs w:val="24"/>
          <w:lang w:val="en-US"/>
        </w:rPr>
      </w:pPr>
      <w:r w:rsidRPr="004C24C0">
        <w:rPr>
          <w:rFonts w:cs="Times New Roman"/>
          <w:sz w:val="24"/>
          <w:szCs w:val="24"/>
          <w:lang w:val="en-US"/>
        </w:rPr>
        <w:br w:type="page"/>
      </w:r>
    </w:p>
    <w:p w14:paraId="1BE9BCDD" w14:textId="2101C328" w:rsidR="00F2277C" w:rsidRPr="004C24C0" w:rsidRDefault="003D354D" w:rsidP="00B5425F">
      <w:pPr>
        <w:spacing w:after="240" w:line="240" w:lineRule="auto"/>
        <w:ind w:left="2276" w:right="-29" w:hanging="994"/>
        <w:jc w:val="both"/>
        <w:rPr>
          <w:rFonts w:cs="Times New Roman"/>
          <w:sz w:val="24"/>
          <w:szCs w:val="24"/>
          <w:lang w:val="en-US"/>
        </w:rPr>
      </w:pPr>
      <w:r w:rsidRPr="004C24C0">
        <w:rPr>
          <w:rFonts w:cs="Times New Roman"/>
          <w:sz w:val="24"/>
          <w:szCs w:val="24"/>
          <w:lang w:val="en-US"/>
        </w:rPr>
        <w:lastRenderedPageBreak/>
        <w:t>3</w:t>
      </w:r>
      <w:r w:rsidR="00F2277C" w:rsidRPr="004C24C0">
        <w:rPr>
          <w:rFonts w:cs="Times New Roman"/>
          <w:sz w:val="24"/>
          <w:szCs w:val="24"/>
          <w:cs/>
          <w:lang w:val="en-US"/>
        </w:rPr>
        <w:t>.</w:t>
      </w:r>
      <w:r w:rsidRPr="004C24C0">
        <w:rPr>
          <w:rFonts w:cs="Times New Roman"/>
          <w:sz w:val="24"/>
          <w:szCs w:val="24"/>
          <w:lang w:val="en-US"/>
        </w:rPr>
        <w:t>1</w:t>
      </w:r>
      <w:r w:rsidR="00A32468" w:rsidRPr="004C24C0">
        <w:rPr>
          <w:rFonts w:cs="Times New Roman"/>
          <w:sz w:val="24"/>
          <w:szCs w:val="24"/>
          <w:lang w:val="en-US"/>
        </w:rPr>
        <w:t>6</w:t>
      </w:r>
      <w:r w:rsidR="00F2277C" w:rsidRPr="004C24C0">
        <w:rPr>
          <w:rFonts w:cs="Times New Roman"/>
          <w:sz w:val="24"/>
          <w:szCs w:val="24"/>
          <w:lang w:val="en-US"/>
        </w:rPr>
        <w:t>.</w:t>
      </w:r>
      <w:r w:rsidRPr="004C24C0">
        <w:rPr>
          <w:rFonts w:cs="Times New Roman"/>
          <w:sz w:val="24"/>
          <w:szCs w:val="24"/>
          <w:lang w:val="en-US"/>
        </w:rPr>
        <w:t>2</w:t>
      </w:r>
      <w:r w:rsidR="00F2277C" w:rsidRPr="004C24C0">
        <w:rPr>
          <w:rFonts w:cs="Times New Roman"/>
          <w:sz w:val="24"/>
          <w:szCs w:val="24"/>
          <w:lang w:val="en-US"/>
        </w:rPr>
        <w:tab/>
        <w:t>Deferred tax</w:t>
      </w:r>
    </w:p>
    <w:p w14:paraId="70FF1DC2" w14:textId="77777777" w:rsidR="00F2277C" w:rsidRPr="004C24C0" w:rsidRDefault="00F2277C" w:rsidP="00B5425F">
      <w:pPr>
        <w:spacing w:after="240" w:line="240" w:lineRule="auto"/>
        <w:ind w:left="2275"/>
        <w:jc w:val="both"/>
        <w:rPr>
          <w:rFonts w:cs="Times New Roman"/>
          <w:spacing w:val="-2"/>
          <w:sz w:val="24"/>
          <w:szCs w:val="24"/>
        </w:rPr>
      </w:pPr>
      <w:r w:rsidRPr="004C24C0">
        <w:rPr>
          <w:rFonts w:cs="Times New Roman"/>
          <w:spacing w:val="4"/>
          <w:sz w:val="24"/>
          <w:szCs w:val="24"/>
        </w:rPr>
        <w:t xml:space="preserve">Deferred tax is recognized on temporary differences between </w:t>
      </w:r>
      <w:r w:rsidRPr="004C24C0">
        <w:rPr>
          <w:rFonts w:cs="Times New Roman"/>
          <w:sz w:val="24"/>
          <w:szCs w:val="24"/>
        </w:rPr>
        <w:t xml:space="preserve">the carrying amounts of assets and liabilities in the financial </w:t>
      </w:r>
      <w:r w:rsidRPr="004C24C0">
        <w:rPr>
          <w:rFonts w:cs="Times New Roman"/>
          <w:spacing w:val="-4"/>
          <w:sz w:val="24"/>
          <w:szCs w:val="24"/>
        </w:rPr>
        <w:t xml:space="preserve">statements and </w:t>
      </w:r>
      <w:r w:rsidRPr="004C24C0">
        <w:rPr>
          <w:rFonts w:cs="Times New Roman"/>
          <w:sz w:val="24"/>
          <w:szCs w:val="24"/>
        </w:rPr>
        <w:t xml:space="preserve">the corresponding tax basis used in the computation of taxable profit (tax </w:t>
      </w:r>
      <w:r w:rsidRPr="004C24C0">
        <w:rPr>
          <w:rFonts w:cs="Times New Roman"/>
          <w:spacing w:val="-2"/>
          <w:sz w:val="24"/>
          <w:szCs w:val="24"/>
        </w:rPr>
        <w:t xml:space="preserve">base). The Company recognized deferred tax liabilities for all temporary difference and </w:t>
      </w:r>
      <w:r w:rsidRPr="004C24C0">
        <w:rPr>
          <w:rFonts w:cs="Times New Roman"/>
          <w:sz w:val="24"/>
          <w:szCs w:val="24"/>
        </w:rPr>
        <w:t xml:space="preserve">recognized for temporary differences to the extent that it is probable that taxable profits will be available against which those temporary differences can be utilized. The carrying amount of deferred tax assets is reviewed at the end of the reporting date. Deferred tax asset shall be reduced to the extent that utilized taxable profits are decreased. Any such reduction shall be reversed to the extent that it becomes probable that sufficient taxable profit will be available to allow total or part of the asset to be recovered.  </w:t>
      </w:r>
    </w:p>
    <w:p w14:paraId="06259384" w14:textId="31F6CC44" w:rsidR="00F2277C" w:rsidRPr="004C24C0" w:rsidRDefault="00F2277C" w:rsidP="00B5425F">
      <w:pPr>
        <w:spacing w:after="240" w:line="240" w:lineRule="auto"/>
        <w:ind w:left="2275"/>
        <w:jc w:val="both"/>
        <w:rPr>
          <w:rFonts w:cs="Times New Roman"/>
          <w:sz w:val="24"/>
          <w:szCs w:val="24"/>
        </w:rPr>
      </w:pPr>
      <w:r w:rsidRPr="004C24C0">
        <w:rPr>
          <w:rFonts w:cs="Times New Roman"/>
          <w:sz w:val="24"/>
          <w:szCs w:val="24"/>
        </w:rPr>
        <w:t>Deferred tax assets and liabilities are measured at the tax rates that are expected to apply to the period when the asset is realized or the liability is settled, based on tax rates that have been enacted or substantively enacted at the end of the reporting period.</w:t>
      </w:r>
    </w:p>
    <w:p w14:paraId="6A98E220" w14:textId="77777777" w:rsidR="00F2277C" w:rsidRPr="004C24C0" w:rsidRDefault="00F2277C" w:rsidP="00B5425F">
      <w:pPr>
        <w:spacing w:after="240" w:line="240" w:lineRule="auto"/>
        <w:ind w:left="2275"/>
        <w:jc w:val="both"/>
        <w:rPr>
          <w:rFonts w:cs="Times New Roman"/>
          <w:sz w:val="24"/>
          <w:szCs w:val="24"/>
        </w:rPr>
      </w:pPr>
      <w:r w:rsidRPr="004C24C0">
        <w:rPr>
          <w:rFonts w:cs="Times New Roman"/>
          <w:sz w:val="24"/>
          <w:szCs w:val="24"/>
        </w:rPr>
        <w:t>Current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0627E827" w14:textId="5516CBB0" w:rsidR="00F2277C" w:rsidRPr="004C24C0" w:rsidRDefault="00F2277C" w:rsidP="00B5425F">
      <w:pPr>
        <w:spacing w:after="240" w:line="240" w:lineRule="auto"/>
        <w:ind w:left="2275"/>
        <w:jc w:val="both"/>
        <w:rPr>
          <w:rFonts w:cs="Times New Roman"/>
          <w:spacing w:val="-4"/>
          <w:sz w:val="24"/>
          <w:szCs w:val="24"/>
        </w:rPr>
      </w:pPr>
      <w:r w:rsidRPr="004C24C0">
        <w:rPr>
          <w:rFonts w:cs="Times New Roman"/>
          <w:spacing w:val="-4"/>
          <w:sz w:val="24"/>
          <w:szCs w:val="24"/>
        </w:rPr>
        <w:t>Income tax expenses or income related to profit or loss are presented in the statements profit or loss and other comprehensive income. For current income taxes and deferred taxes related to items recognized directly in other comprehensive income in shareholders’ equity in the same or different period.</w:t>
      </w:r>
    </w:p>
    <w:p w14:paraId="4401E3AE" w14:textId="327C8FB4" w:rsidR="00F2277C" w:rsidRPr="004C24C0" w:rsidRDefault="003D354D" w:rsidP="00B5425F">
      <w:pPr>
        <w:spacing w:after="240" w:line="240" w:lineRule="auto"/>
        <w:ind w:left="1267" w:hanging="720"/>
        <w:rPr>
          <w:rFonts w:cs="Times New Roman"/>
          <w:sz w:val="24"/>
          <w:szCs w:val="24"/>
          <w:lang w:val="en-US"/>
        </w:rPr>
      </w:pPr>
      <w:r w:rsidRPr="004C24C0">
        <w:rPr>
          <w:rFonts w:cs="Times New Roman"/>
          <w:sz w:val="24"/>
          <w:szCs w:val="24"/>
          <w:lang w:val="en-US"/>
        </w:rPr>
        <w:t>3</w:t>
      </w:r>
      <w:r w:rsidR="00F2277C" w:rsidRPr="004C24C0">
        <w:rPr>
          <w:rFonts w:cs="Times New Roman"/>
          <w:sz w:val="24"/>
          <w:szCs w:val="24"/>
          <w:lang w:val="en-US"/>
        </w:rPr>
        <w:t>.</w:t>
      </w:r>
      <w:r w:rsidR="00AA610C" w:rsidRPr="004C24C0">
        <w:rPr>
          <w:rFonts w:cs="Times New Roman"/>
          <w:sz w:val="24"/>
          <w:szCs w:val="24"/>
          <w:lang w:val="en-US"/>
        </w:rPr>
        <w:t>1</w:t>
      </w:r>
      <w:r w:rsidR="00A32468" w:rsidRPr="004C24C0">
        <w:rPr>
          <w:rFonts w:cs="Times New Roman"/>
          <w:sz w:val="24"/>
          <w:szCs w:val="24"/>
          <w:lang w:val="en-US"/>
        </w:rPr>
        <w:t>7</w:t>
      </w:r>
      <w:r w:rsidR="00F2277C" w:rsidRPr="004C24C0">
        <w:rPr>
          <w:rFonts w:cs="Times New Roman"/>
          <w:sz w:val="24"/>
          <w:szCs w:val="24"/>
          <w:lang w:val="en-US"/>
        </w:rPr>
        <w:tab/>
      </w:r>
      <w:r w:rsidR="00F2277C" w:rsidRPr="004C24C0">
        <w:rPr>
          <w:rFonts w:cs="Times New Roman"/>
          <w:sz w:val="24"/>
          <w:szCs w:val="24"/>
        </w:rPr>
        <w:t>Fair</w:t>
      </w:r>
      <w:r w:rsidR="00F2277C" w:rsidRPr="004C24C0">
        <w:rPr>
          <w:rFonts w:cs="Times New Roman"/>
          <w:sz w:val="24"/>
          <w:szCs w:val="24"/>
          <w:lang w:val="en-US"/>
        </w:rPr>
        <w:t xml:space="preserve"> value measurement</w:t>
      </w:r>
    </w:p>
    <w:p w14:paraId="0CE4AE0C" w14:textId="2B5072BF" w:rsidR="00223C5A" w:rsidRPr="004C24C0" w:rsidRDefault="00F2277C" w:rsidP="00B5425F">
      <w:pPr>
        <w:spacing w:after="240" w:line="240" w:lineRule="auto"/>
        <w:ind w:left="1260"/>
        <w:jc w:val="thaiDistribute"/>
        <w:rPr>
          <w:rFonts w:cs="Times New Roman"/>
          <w:spacing w:val="-6"/>
          <w:sz w:val="24"/>
          <w:szCs w:val="24"/>
          <w:lang w:val="en-US"/>
        </w:rPr>
      </w:pPr>
      <w:r w:rsidRPr="004C24C0">
        <w:rPr>
          <w:rFonts w:cs="Times New Roman"/>
          <w:spacing w:val="-6"/>
          <w:sz w:val="24"/>
          <w:szCs w:val="24"/>
          <w:lang w:val="en-US"/>
        </w:rPr>
        <w:t xml:space="preserve">Fair value is the price that would be received from selling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Company considers based on the characteristics of the asset or liability which market participants would take those characteristics into account when pricing the asset or liability at the measurement date. Fair value for measurement and/or disclosure purposes in these financial statements is determined on such a basis. </w:t>
      </w:r>
    </w:p>
    <w:p w14:paraId="32B19349" w14:textId="77777777" w:rsidR="00BF519C" w:rsidRDefault="00BF519C">
      <w:pPr>
        <w:spacing w:line="240" w:lineRule="auto"/>
        <w:rPr>
          <w:rFonts w:cs="Times New Roman"/>
          <w:sz w:val="24"/>
          <w:szCs w:val="24"/>
          <w:lang w:val="en-US"/>
        </w:rPr>
      </w:pPr>
      <w:r>
        <w:rPr>
          <w:rFonts w:cs="Times New Roman"/>
          <w:sz w:val="24"/>
          <w:szCs w:val="24"/>
          <w:lang w:val="en-US"/>
        </w:rPr>
        <w:br w:type="page"/>
      </w:r>
    </w:p>
    <w:p w14:paraId="647C0F06" w14:textId="4DA0F3B0" w:rsidR="00F2277C" w:rsidRPr="004C24C0" w:rsidRDefault="00F2277C" w:rsidP="00B5425F">
      <w:pPr>
        <w:spacing w:after="240" w:line="240" w:lineRule="auto"/>
        <w:ind w:left="1260"/>
        <w:jc w:val="thaiDistribute"/>
        <w:rPr>
          <w:rFonts w:cs="Times New Roman"/>
          <w:sz w:val="24"/>
          <w:szCs w:val="24"/>
          <w:lang w:val="en-US"/>
        </w:rPr>
      </w:pPr>
      <w:r w:rsidRPr="004C24C0">
        <w:rPr>
          <w:rFonts w:cs="Times New Roman"/>
          <w:sz w:val="24"/>
          <w:szCs w:val="24"/>
          <w:lang w:val="en-US"/>
        </w:rPr>
        <w:lastRenderedPageBreak/>
        <w:t xml:space="preserve">In addition, fair value measurements are categorized into Level </w:t>
      </w:r>
      <w:r w:rsidR="003D354D" w:rsidRPr="004C24C0">
        <w:rPr>
          <w:rFonts w:cs="Times New Roman"/>
          <w:sz w:val="24"/>
          <w:szCs w:val="24"/>
          <w:lang w:val="en-US"/>
        </w:rPr>
        <w:t>1</w:t>
      </w:r>
      <w:r w:rsidRPr="004C24C0">
        <w:rPr>
          <w:rFonts w:cs="Times New Roman"/>
          <w:sz w:val="24"/>
          <w:szCs w:val="24"/>
          <w:lang w:val="en-US"/>
        </w:rPr>
        <w:t xml:space="preserve">, </w:t>
      </w:r>
      <w:r w:rsidR="003D354D" w:rsidRPr="004C24C0">
        <w:rPr>
          <w:rFonts w:cs="Times New Roman"/>
          <w:sz w:val="24"/>
          <w:szCs w:val="24"/>
          <w:lang w:val="en-US"/>
        </w:rPr>
        <w:t>2</w:t>
      </w:r>
      <w:r w:rsidRPr="004C24C0">
        <w:rPr>
          <w:rFonts w:cs="Times New Roman"/>
          <w:sz w:val="24"/>
          <w:szCs w:val="24"/>
          <w:lang w:val="en-US"/>
        </w:rPr>
        <w:t xml:space="preserve"> and </w:t>
      </w:r>
      <w:r w:rsidR="003D354D" w:rsidRPr="004C24C0">
        <w:rPr>
          <w:rFonts w:cs="Times New Roman"/>
          <w:sz w:val="24"/>
          <w:szCs w:val="24"/>
          <w:lang w:val="en-US"/>
        </w:rPr>
        <w:t>3</w:t>
      </w:r>
      <w:r w:rsidRPr="004C24C0">
        <w:rPr>
          <w:rFonts w:cs="Times New Roman"/>
          <w:sz w:val="24"/>
          <w:szCs w:val="24"/>
          <w:lang w:val="en-US"/>
        </w:rPr>
        <w:t xml:space="preserve"> based on the degree to which the inputs to the fair value measurements are observable and the significance of the inputs to the fair value measurement in its entirely, which are described as follows:</w:t>
      </w:r>
    </w:p>
    <w:p w14:paraId="06595138" w14:textId="3E007981" w:rsidR="00F2277C" w:rsidRPr="004C24C0" w:rsidRDefault="00F2277C" w:rsidP="00B5425F">
      <w:pPr>
        <w:pStyle w:val="ListParagraph"/>
        <w:spacing w:after="240" w:line="240" w:lineRule="auto"/>
        <w:ind w:left="1685" w:hanging="418"/>
        <w:contextualSpacing w:val="0"/>
        <w:jc w:val="thaiDistribute"/>
        <w:rPr>
          <w:rFonts w:cs="Times New Roman"/>
          <w:sz w:val="24"/>
          <w:szCs w:val="24"/>
          <w:lang w:val="en-US"/>
        </w:rPr>
      </w:pPr>
      <w:r w:rsidRPr="004C24C0">
        <w:rPr>
          <w:rFonts w:cs="Times New Roman"/>
          <w:sz w:val="24"/>
          <w:szCs w:val="24"/>
          <w:lang w:val="en-US"/>
        </w:rPr>
        <w:t>-</w:t>
      </w:r>
      <w:r w:rsidRPr="004C24C0">
        <w:rPr>
          <w:rFonts w:cs="Times New Roman"/>
          <w:sz w:val="24"/>
          <w:szCs w:val="24"/>
          <w:lang w:val="en-US"/>
        </w:rPr>
        <w:tab/>
        <w:t xml:space="preserve">Level </w:t>
      </w:r>
      <w:r w:rsidR="003D354D" w:rsidRPr="004C24C0">
        <w:rPr>
          <w:rFonts w:cs="Times New Roman"/>
          <w:sz w:val="24"/>
          <w:szCs w:val="24"/>
          <w:lang w:val="en-US"/>
        </w:rPr>
        <w:t>1</w:t>
      </w:r>
      <w:r w:rsidRPr="004C24C0">
        <w:rPr>
          <w:rFonts w:cs="Times New Roman"/>
          <w:sz w:val="24"/>
          <w:szCs w:val="24"/>
          <w:lang w:val="en-US"/>
        </w:rPr>
        <w:t xml:space="preserve"> inputs are quoted prices (unadjusted) in active markets for identical assets or liabilities that the entity can access at the measurement date.</w:t>
      </w:r>
    </w:p>
    <w:p w14:paraId="2B8D845F" w14:textId="2032CDB5" w:rsidR="00F2277C" w:rsidRPr="004C24C0" w:rsidRDefault="00F2277C" w:rsidP="00B5425F">
      <w:pPr>
        <w:pStyle w:val="ListParagraph"/>
        <w:spacing w:after="240" w:line="240" w:lineRule="auto"/>
        <w:ind w:left="1685" w:hanging="418"/>
        <w:contextualSpacing w:val="0"/>
        <w:jc w:val="thaiDistribute"/>
        <w:rPr>
          <w:rFonts w:cs="Times New Roman"/>
          <w:sz w:val="24"/>
          <w:szCs w:val="24"/>
          <w:lang w:val="en-US"/>
        </w:rPr>
      </w:pPr>
      <w:r w:rsidRPr="004C24C0">
        <w:rPr>
          <w:rFonts w:cs="Times New Roman"/>
          <w:sz w:val="24"/>
          <w:szCs w:val="24"/>
          <w:lang w:val="en-US"/>
        </w:rPr>
        <w:t>-</w:t>
      </w:r>
      <w:r w:rsidRPr="004C24C0">
        <w:rPr>
          <w:rFonts w:cs="Times New Roman"/>
          <w:sz w:val="24"/>
          <w:szCs w:val="24"/>
          <w:lang w:val="en-US"/>
        </w:rPr>
        <w:tab/>
        <w:t xml:space="preserve">Level </w:t>
      </w:r>
      <w:r w:rsidR="003D354D" w:rsidRPr="004C24C0">
        <w:rPr>
          <w:rFonts w:cs="Times New Roman"/>
          <w:sz w:val="24"/>
          <w:szCs w:val="24"/>
          <w:lang w:val="en-US"/>
        </w:rPr>
        <w:t>2</w:t>
      </w:r>
      <w:r w:rsidRPr="004C24C0">
        <w:rPr>
          <w:rFonts w:cs="Times New Roman"/>
          <w:sz w:val="24"/>
          <w:szCs w:val="24"/>
          <w:lang w:val="en-US"/>
        </w:rPr>
        <w:t xml:space="preserve"> inputs are inputs, other than quoted prices included within Level </w:t>
      </w:r>
      <w:r w:rsidR="003D354D" w:rsidRPr="004C24C0">
        <w:rPr>
          <w:rFonts w:cs="Times New Roman"/>
          <w:sz w:val="24"/>
          <w:szCs w:val="24"/>
          <w:lang w:val="en-US"/>
        </w:rPr>
        <w:t>1</w:t>
      </w:r>
      <w:r w:rsidRPr="004C24C0">
        <w:rPr>
          <w:rFonts w:cs="Times New Roman"/>
          <w:sz w:val="24"/>
          <w:szCs w:val="24"/>
          <w:lang w:val="en-US"/>
        </w:rPr>
        <w:t>, which are observable for the asset or liability, either directly or indirectly.</w:t>
      </w:r>
    </w:p>
    <w:p w14:paraId="7A8CD5A1" w14:textId="77777777" w:rsidR="00AA610C" w:rsidRPr="004C24C0" w:rsidRDefault="00F2277C" w:rsidP="00B5425F">
      <w:pPr>
        <w:spacing w:after="240" w:line="240" w:lineRule="auto"/>
        <w:ind w:left="1260"/>
        <w:rPr>
          <w:rFonts w:cs="Times New Roman"/>
          <w:sz w:val="24"/>
          <w:szCs w:val="24"/>
          <w:lang w:val="en-US"/>
        </w:rPr>
      </w:pPr>
      <w:r w:rsidRPr="004C24C0">
        <w:rPr>
          <w:rFonts w:cs="Times New Roman"/>
          <w:sz w:val="24"/>
          <w:szCs w:val="24"/>
          <w:lang w:val="en-US"/>
        </w:rPr>
        <w:t>-</w:t>
      </w:r>
      <w:r w:rsidRPr="004C24C0">
        <w:rPr>
          <w:rFonts w:cs="Times New Roman"/>
          <w:sz w:val="24"/>
          <w:szCs w:val="24"/>
          <w:lang w:val="en-US"/>
        </w:rPr>
        <w:tab/>
        <w:t xml:space="preserve">Level </w:t>
      </w:r>
      <w:r w:rsidR="003D354D" w:rsidRPr="004C24C0">
        <w:rPr>
          <w:rFonts w:cs="Times New Roman"/>
          <w:sz w:val="24"/>
          <w:szCs w:val="24"/>
          <w:lang w:val="en-US"/>
        </w:rPr>
        <w:t>3</w:t>
      </w:r>
      <w:r w:rsidRPr="004C24C0">
        <w:rPr>
          <w:rFonts w:cs="Times New Roman"/>
          <w:sz w:val="24"/>
          <w:szCs w:val="24"/>
          <w:lang w:val="en-US"/>
        </w:rPr>
        <w:t xml:space="preserve"> inputs are unobservable inputs for the asset or liability</w:t>
      </w:r>
      <w:r w:rsidR="00223C5A" w:rsidRPr="004C24C0">
        <w:rPr>
          <w:rFonts w:cs="Times New Roman"/>
          <w:szCs w:val="24"/>
          <w:lang w:val="en-US"/>
        </w:rPr>
        <w:t>.</w:t>
      </w:r>
      <w:r w:rsidR="00223C5A" w:rsidRPr="004C24C0">
        <w:rPr>
          <w:rFonts w:cs="Times New Roman"/>
          <w:sz w:val="24"/>
          <w:szCs w:val="24"/>
          <w:lang w:val="en-US"/>
        </w:rPr>
        <w:t xml:space="preserve"> </w:t>
      </w:r>
    </w:p>
    <w:p w14:paraId="773BA6F7" w14:textId="2790B93B" w:rsidR="00223C5A" w:rsidRPr="004C24C0" w:rsidRDefault="00223C5A" w:rsidP="00B5425F">
      <w:pPr>
        <w:spacing w:after="240" w:line="240" w:lineRule="auto"/>
        <w:ind w:firstLine="562"/>
        <w:rPr>
          <w:rFonts w:cs="Times New Roman"/>
          <w:sz w:val="24"/>
          <w:szCs w:val="24"/>
          <w:lang w:val="en-US"/>
        </w:rPr>
      </w:pPr>
      <w:r w:rsidRPr="004C24C0">
        <w:rPr>
          <w:rFonts w:cs="Times New Roman"/>
          <w:sz w:val="24"/>
          <w:szCs w:val="24"/>
          <w:lang w:val="en-US"/>
        </w:rPr>
        <w:t>3.1</w:t>
      </w:r>
      <w:r w:rsidR="00A32468" w:rsidRPr="004C24C0">
        <w:rPr>
          <w:rFonts w:cs="Times New Roman"/>
          <w:sz w:val="24"/>
          <w:szCs w:val="24"/>
          <w:lang w:val="en-US"/>
        </w:rPr>
        <w:t>8</w:t>
      </w:r>
      <w:r w:rsidRPr="004C24C0">
        <w:rPr>
          <w:rFonts w:cs="Times New Roman"/>
          <w:sz w:val="24"/>
          <w:szCs w:val="24"/>
          <w:lang w:val="en-US"/>
        </w:rPr>
        <w:tab/>
      </w:r>
      <w:r w:rsidR="00AA610C" w:rsidRPr="004C24C0">
        <w:rPr>
          <w:rFonts w:cs="Times New Roman"/>
          <w:sz w:val="24"/>
          <w:szCs w:val="24"/>
          <w:lang w:val="en-US"/>
        </w:rPr>
        <w:t xml:space="preserve">   </w:t>
      </w:r>
      <w:r w:rsidRPr="004C24C0">
        <w:rPr>
          <w:rFonts w:cs="Times New Roman"/>
          <w:sz w:val="24"/>
          <w:szCs w:val="24"/>
          <w:lang w:val="en-US"/>
        </w:rPr>
        <w:t>Losses per share</w:t>
      </w:r>
    </w:p>
    <w:p w14:paraId="46813CA7" w14:textId="77777777" w:rsidR="00223C5A" w:rsidRPr="004C24C0" w:rsidRDefault="00223C5A" w:rsidP="00B5425F">
      <w:pPr>
        <w:spacing w:after="240" w:line="240" w:lineRule="auto"/>
        <w:ind w:left="1267"/>
        <w:jc w:val="both"/>
        <w:rPr>
          <w:rFonts w:cs="Times New Roman"/>
          <w:sz w:val="24"/>
          <w:szCs w:val="24"/>
        </w:rPr>
      </w:pPr>
      <w:r w:rsidRPr="004C24C0">
        <w:rPr>
          <w:rFonts w:cs="Times New Roman"/>
          <w:sz w:val="24"/>
          <w:szCs w:val="24"/>
        </w:rPr>
        <w:t>Basic losses per share are calculated by dividing net loss for the year by the weighted average number of ordinary shares issued during the year. In case of a capital increase, the number of ordinary shares is weighted according to time of subscriptions received. In case of a capital decrease, the number of ordinary shares is weighted according to time of registration of capital reduction. Diluted losses per share is calculated from weighted average number of ordinary shares assumed that dilutive ordinary shares equivalents is totally converted to ordinary shares.</w:t>
      </w:r>
    </w:p>
    <w:p w14:paraId="6700B44C" w14:textId="669EACC5" w:rsidR="00223C5A" w:rsidRPr="004C24C0" w:rsidRDefault="00223C5A" w:rsidP="00B5425F">
      <w:pPr>
        <w:spacing w:after="240" w:line="240" w:lineRule="auto"/>
        <w:ind w:left="1260" w:hanging="720"/>
        <w:rPr>
          <w:rFonts w:cs="Times New Roman"/>
          <w:sz w:val="24"/>
          <w:szCs w:val="24"/>
          <w:lang w:val="en-US"/>
        </w:rPr>
      </w:pPr>
      <w:r w:rsidRPr="004C24C0">
        <w:rPr>
          <w:rFonts w:cs="Times New Roman"/>
          <w:sz w:val="24"/>
          <w:szCs w:val="24"/>
          <w:lang w:val="en-US"/>
        </w:rPr>
        <w:t>3.</w:t>
      </w:r>
      <w:r w:rsidR="00A32468" w:rsidRPr="004C24C0">
        <w:rPr>
          <w:rFonts w:cs="Times New Roman"/>
          <w:sz w:val="24"/>
          <w:szCs w:val="24"/>
          <w:lang w:val="en-US"/>
        </w:rPr>
        <w:t>19</w:t>
      </w:r>
      <w:r w:rsidRPr="004C24C0">
        <w:rPr>
          <w:rFonts w:cs="Times New Roman"/>
          <w:sz w:val="24"/>
          <w:szCs w:val="24"/>
          <w:lang w:val="en-US"/>
        </w:rPr>
        <w:tab/>
        <w:t>Use of management’s judgments and significant accounting estimations</w:t>
      </w:r>
    </w:p>
    <w:p w14:paraId="5F0BE6A7" w14:textId="77777777" w:rsidR="00223C5A" w:rsidRPr="004C24C0" w:rsidRDefault="00223C5A" w:rsidP="00B5425F">
      <w:pPr>
        <w:spacing w:after="240" w:line="240" w:lineRule="auto"/>
        <w:ind w:left="1267"/>
        <w:jc w:val="both"/>
        <w:rPr>
          <w:rFonts w:cs="Times New Roman"/>
          <w:szCs w:val="24"/>
          <w:lang w:val="en-US"/>
        </w:rPr>
      </w:pPr>
      <w:r w:rsidRPr="004C24C0">
        <w:rPr>
          <w:rFonts w:cs="Times New Roman"/>
          <w:sz w:val="24"/>
          <w:szCs w:val="24"/>
        </w:rPr>
        <w:t xml:space="preserve">In the application of the Company’s accounting policies described above, the management is required to make judgments, estimates and assumptions that affect </w:t>
      </w:r>
      <w:r w:rsidRPr="004C24C0">
        <w:rPr>
          <w:rFonts w:cs="Times New Roman"/>
          <w:kern w:val="28"/>
          <w:sz w:val="24"/>
          <w:szCs w:val="24"/>
        </w:rPr>
        <w:t>the</w:t>
      </w:r>
      <w:r w:rsidRPr="004C24C0">
        <w:rPr>
          <w:rFonts w:cs="Times New Roman"/>
          <w:sz w:val="24"/>
          <w:szCs w:val="24"/>
        </w:rPr>
        <w:t xml:space="preserve"> reported amounts of assets and liabilities, the disclosure of contingent assets and liabilities at the date of the statement of financial position and the reported amounts of revenue and expense during the reporting period. The estimates and associated assumptions </w:t>
      </w:r>
      <w:r w:rsidRPr="004C24C0">
        <w:rPr>
          <w:rFonts w:cs="Times New Roman"/>
          <w:spacing w:val="-2"/>
          <w:sz w:val="24"/>
          <w:szCs w:val="24"/>
        </w:rPr>
        <w:t>are based on historical experience and other factors that are considered to be relevant. Although these estimates are based on management’s reasonable consideration of current events, actual results may differ from these estimates. Significant</w:t>
      </w:r>
      <w:r w:rsidRPr="004C24C0">
        <w:rPr>
          <w:rFonts w:cs="Times New Roman"/>
          <w:sz w:val="24"/>
          <w:szCs w:val="24"/>
        </w:rPr>
        <w:t xml:space="preserve"> accounting estimates are as follows:</w:t>
      </w:r>
    </w:p>
    <w:p w14:paraId="44587E65" w14:textId="55A0563E" w:rsidR="00F2277C" w:rsidRPr="004C24C0" w:rsidRDefault="003D354D" w:rsidP="00B5425F">
      <w:pPr>
        <w:spacing w:after="240" w:line="240" w:lineRule="auto"/>
        <w:ind w:left="2276" w:right="-29" w:hanging="994"/>
        <w:jc w:val="both"/>
        <w:rPr>
          <w:rFonts w:eastAsia="SimSun" w:cs="Times New Roman"/>
          <w:sz w:val="24"/>
          <w:szCs w:val="24"/>
        </w:rPr>
      </w:pPr>
      <w:r w:rsidRPr="004C24C0">
        <w:rPr>
          <w:rFonts w:eastAsia="SimSun" w:cs="Times New Roman"/>
          <w:sz w:val="24"/>
          <w:szCs w:val="24"/>
          <w:lang w:val="en-US"/>
        </w:rPr>
        <w:t>3</w:t>
      </w:r>
      <w:r w:rsidR="00F2277C" w:rsidRPr="004C24C0">
        <w:rPr>
          <w:rFonts w:eastAsia="SimSun" w:cs="Times New Roman"/>
          <w:sz w:val="24"/>
          <w:szCs w:val="24"/>
        </w:rPr>
        <w:t>.</w:t>
      </w:r>
      <w:r w:rsidR="00A32468" w:rsidRPr="004C24C0">
        <w:rPr>
          <w:rFonts w:eastAsia="SimSun" w:cs="Times New Roman"/>
          <w:sz w:val="24"/>
          <w:szCs w:val="24"/>
          <w:lang w:val="en-US"/>
        </w:rPr>
        <w:t>19</w:t>
      </w:r>
      <w:r w:rsidR="00F2277C" w:rsidRPr="004C24C0">
        <w:rPr>
          <w:rFonts w:eastAsia="SimSun" w:cs="Times New Roman"/>
          <w:sz w:val="24"/>
          <w:szCs w:val="24"/>
        </w:rPr>
        <w:t>.</w:t>
      </w:r>
      <w:r w:rsidRPr="004C24C0">
        <w:rPr>
          <w:rFonts w:eastAsia="SimSun" w:cs="Times New Roman"/>
          <w:sz w:val="24"/>
          <w:szCs w:val="24"/>
          <w:lang w:val="en-US"/>
        </w:rPr>
        <w:t>1</w:t>
      </w:r>
      <w:r w:rsidR="00A32468" w:rsidRPr="004C24C0">
        <w:rPr>
          <w:rFonts w:eastAsia="SimSun" w:cs="Times New Roman"/>
          <w:sz w:val="24"/>
          <w:szCs w:val="24"/>
          <w:lang w:val="en-US"/>
        </w:rPr>
        <w:tab/>
      </w:r>
      <w:r w:rsidR="00F2277C" w:rsidRPr="004C24C0">
        <w:rPr>
          <w:rFonts w:cs="Times New Roman"/>
          <w:sz w:val="24"/>
          <w:szCs w:val="24"/>
        </w:rPr>
        <w:t>Estimated</w:t>
      </w:r>
      <w:r w:rsidR="00F2277C" w:rsidRPr="004C24C0">
        <w:rPr>
          <w:rFonts w:eastAsia="SimSun" w:cs="Times New Roman"/>
          <w:sz w:val="24"/>
          <w:szCs w:val="24"/>
        </w:rPr>
        <w:t xml:space="preserve"> construction project costs and provision for expected loss on</w:t>
      </w:r>
      <w:r w:rsidR="00A32468" w:rsidRPr="004C24C0">
        <w:rPr>
          <w:rFonts w:eastAsia="SimSun" w:cs="Times New Roman"/>
          <w:sz w:val="24"/>
          <w:szCs w:val="24"/>
        </w:rPr>
        <w:t xml:space="preserve"> </w:t>
      </w:r>
      <w:r w:rsidR="00223C5A" w:rsidRPr="004C24C0">
        <w:rPr>
          <w:rFonts w:eastAsia="SimSun" w:cs="Times New Roman"/>
          <w:sz w:val="24"/>
          <w:szCs w:val="24"/>
        </w:rPr>
        <w:t>construction contract</w:t>
      </w:r>
      <w:r w:rsidR="00A32468" w:rsidRPr="004C24C0">
        <w:rPr>
          <w:rFonts w:eastAsia="SimSun" w:cs="Times New Roman"/>
          <w:sz w:val="24"/>
          <w:szCs w:val="24"/>
        </w:rPr>
        <w:t xml:space="preserve">. </w:t>
      </w:r>
      <w:r w:rsidR="00F2277C" w:rsidRPr="004C24C0">
        <w:rPr>
          <w:rFonts w:eastAsia="SimSun" w:cs="Times New Roman"/>
          <w:sz w:val="24"/>
          <w:szCs w:val="24"/>
        </w:rPr>
        <w:t xml:space="preserve">The Company estimates costs of each construction project based on details of the construction work taking into account the volume and value of construction materials to be used in the project, including labour costs and other miscellaneous costs to be incurred to complete construction service with consideration of trend of changes in construction materials price, labour and other expenses. The Company reviews estimated construction cost on a regularly basis and whenever actual costs significantly differ from estimated cost of each construction contract. In addition, the Company considers contract loss on each project by comparing total construction costs </w:t>
      </w:r>
      <w:r w:rsidR="00F2277C" w:rsidRPr="004C24C0">
        <w:rPr>
          <w:rFonts w:eastAsia="SimSun" w:cs="Times New Roman"/>
          <w:sz w:val="24"/>
          <w:szCs w:val="24"/>
          <w:lang w:val="en-US"/>
        </w:rPr>
        <w:t>by contract revenue of each project.</w:t>
      </w:r>
    </w:p>
    <w:p w14:paraId="0CAEBF1E" w14:textId="77777777" w:rsidR="00BF519C" w:rsidRDefault="00BF519C">
      <w:pPr>
        <w:spacing w:line="240" w:lineRule="auto"/>
        <w:rPr>
          <w:rFonts w:eastAsia="SimSun" w:cs="Times New Roman"/>
          <w:sz w:val="24"/>
          <w:szCs w:val="24"/>
          <w:lang w:val="en-US"/>
        </w:rPr>
      </w:pPr>
      <w:r>
        <w:rPr>
          <w:rFonts w:eastAsia="SimSun" w:cs="Times New Roman"/>
          <w:sz w:val="24"/>
          <w:szCs w:val="24"/>
          <w:lang w:val="en-US"/>
        </w:rPr>
        <w:br w:type="page"/>
      </w:r>
    </w:p>
    <w:p w14:paraId="11F5BCC4" w14:textId="616C2405" w:rsidR="00F2277C" w:rsidRPr="004C24C0" w:rsidRDefault="003D354D" w:rsidP="00B5425F">
      <w:pPr>
        <w:spacing w:after="240" w:line="240" w:lineRule="auto"/>
        <w:ind w:left="2268" w:right="-29" w:hanging="992"/>
        <w:jc w:val="both"/>
        <w:rPr>
          <w:rFonts w:eastAsia="SimSun" w:cs="Times New Roman"/>
          <w:sz w:val="24"/>
          <w:szCs w:val="24"/>
        </w:rPr>
      </w:pPr>
      <w:r w:rsidRPr="004C24C0">
        <w:rPr>
          <w:rFonts w:eastAsia="SimSun" w:cs="Times New Roman"/>
          <w:sz w:val="24"/>
          <w:szCs w:val="24"/>
          <w:lang w:val="en-US"/>
        </w:rPr>
        <w:lastRenderedPageBreak/>
        <w:t>3</w:t>
      </w:r>
      <w:r w:rsidR="00F2277C" w:rsidRPr="004C24C0">
        <w:rPr>
          <w:rFonts w:eastAsia="SimSun" w:cs="Times New Roman"/>
          <w:sz w:val="24"/>
          <w:szCs w:val="24"/>
        </w:rPr>
        <w:t>.</w:t>
      </w:r>
      <w:r w:rsidR="00EB0876" w:rsidRPr="004C24C0">
        <w:rPr>
          <w:rFonts w:eastAsia="SimSun" w:cs="Times New Roman"/>
          <w:sz w:val="24"/>
          <w:szCs w:val="24"/>
          <w:lang w:val="en-US"/>
        </w:rPr>
        <w:t>19</w:t>
      </w:r>
      <w:r w:rsidR="00F2277C" w:rsidRPr="004C24C0">
        <w:rPr>
          <w:rFonts w:eastAsia="SimSun" w:cs="Times New Roman"/>
          <w:sz w:val="24"/>
          <w:szCs w:val="24"/>
        </w:rPr>
        <w:t>.</w:t>
      </w:r>
      <w:r w:rsidRPr="004C24C0">
        <w:rPr>
          <w:rFonts w:eastAsia="SimSun" w:cs="Times New Roman"/>
          <w:sz w:val="24"/>
          <w:szCs w:val="24"/>
          <w:lang w:val="en-US"/>
        </w:rPr>
        <w:t>2</w:t>
      </w:r>
      <w:r w:rsidR="00F2277C" w:rsidRPr="004C24C0">
        <w:rPr>
          <w:rFonts w:eastAsia="SimSun" w:cs="Times New Roman"/>
          <w:sz w:val="24"/>
          <w:szCs w:val="24"/>
        </w:rPr>
        <w:tab/>
        <w:t xml:space="preserve">Impacts </w:t>
      </w:r>
      <w:r w:rsidR="00F2277C" w:rsidRPr="004C24C0">
        <w:rPr>
          <w:rFonts w:cs="Times New Roman"/>
          <w:sz w:val="24"/>
          <w:szCs w:val="24"/>
        </w:rPr>
        <w:t>on</w:t>
      </w:r>
      <w:r w:rsidR="00F2277C" w:rsidRPr="004C24C0">
        <w:rPr>
          <w:rFonts w:eastAsia="SimSun" w:cs="Times New Roman"/>
          <w:sz w:val="24"/>
          <w:szCs w:val="24"/>
        </w:rPr>
        <w:t xml:space="preserve"> litigation</w:t>
      </w:r>
      <w:r w:rsidR="007C5865" w:rsidRPr="004C24C0">
        <w:rPr>
          <w:rFonts w:eastAsia="SimSun" w:cs="Times New Roman"/>
          <w:sz w:val="24"/>
          <w:szCs w:val="24"/>
        </w:rPr>
        <w:t>s</w:t>
      </w:r>
      <w:r w:rsidR="00F2277C" w:rsidRPr="004C24C0">
        <w:rPr>
          <w:rFonts w:eastAsia="SimSun" w:cs="Times New Roman"/>
          <w:sz w:val="24"/>
          <w:szCs w:val="24"/>
        </w:rPr>
        <w:t xml:space="preserve"> </w:t>
      </w:r>
    </w:p>
    <w:p w14:paraId="00B2D814" w14:textId="0AAD30CA" w:rsidR="00F2277C" w:rsidRPr="004C24C0" w:rsidRDefault="00F2277C" w:rsidP="00BF519C">
      <w:pPr>
        <w:spacing w:after="480" w:line="240" w:lineRule="auto"/>
        <w:ind w:left="2260" w:right="-29" w:hanging="14"/>
        <w:jc w:val="both"/>
        <w:rPr>
          <w:rFonts w:eastAsia="SimSun" w:cs="Times New Roman"/>
          <w:sz w:val="24"/>
          <w:szCs w:val="24"/>
          <w:lang w:val="en-US"/>
        </w:rPr>
      </w:pPr>
      <w:r w:rsidRPr="004C24C0">
        <w:rPr>
          <w:rFonts w:eastAsia="SimSun" w:cs="Times New Roman"/>
          <w:sz w:val="24"/>
          <w:szCs w:val="24"/>
        </w:rPr>
        <w:t>The Company has commercial disputes and litigation</w:t>
      </w:r>
      <w:r w:rsidR="004A7F3B" w:rsidRPr="004C24C0">
        <w:rPr>
          <w:rFonts w:eastAsia="SimSun" w:cs="Times New Roman"/>
          <w:sz w:val="24"/>
          <w:szCs w:val="24"/>
        </w:rPr>
        <w:t>s</w:t>
      </w:r>
      <w:r w:rsidRPr="004C24C0">
        <w:rPr>
          <w:rFonts w:eastAsia="SimSun" w:cs="Times New Roman"/>
          <w:sz w:val="24"/>
          <w:szCs w:val="24"/>
        </w:rPr>
        <w:t>. The Company’s management used judgment to assess of the results of the commercial disputes and litigation</w:t>
      </w:r>
      <w:r w:rsidR="004A7F3B" w:rsidRPr="004C24C0">
        <w:rPr>
          <w:rFonts w:eastAsia="SimSun" w:cs="Times New Roman"/>
          <w:sz w:val="24"/>
          <w:szCs w:val="24"/>
        </w:rPr>
        <w:t>s</w:t>
      </w:r>
      <w:r w:rsidRPr="004C24C0">
        <w:rPr>
          <w:rFonts w:eastAsia="SimSun" w:cs="Times New Roman"/>
          <w:sz w:val="24"/>
          <w:szCs w:val="24"/>
        </w:rPr>
        <w:t xml:space="preserve"> based on the causes of the commercial disputes and litigation and other evidence documents including consulting with legal </w:t>
      </w:r>
      <w:r w:rsidRPr="004C24C0">
        <w:rPr>
          <w:rFonts w:eastAsia="SimSun" w:cs="Times New Roman"/>
          <w:sz w:val="24"/>
          <w:szCs w:val="24"/>
          <w:lang w:val="en-US"/>
        </w:rPr>
        <w:t>counsel for significant commercial disputes and litigation.</w:t>
      </w:r>
    </w:p>
    <w:p w14:paraId="681828A4" w14:textId="27AD9CFE" w:rsidR="00D00EA1" w:rsidRPr="004C24C0" w:rsidRDefault="003D354D" w:rsidP="00B5425F">
      <w:pPr>
        <w:tabs>
          <w:tab w:val="left" w:pos="540"/>
        </w:tabs>
        <w:spacing w:after="240" w:line="240" w:lineRule="auto"/>
        <w:rPr>
          <w:rFonts w:cs="Times New Roman"/>
          <w:b/>
          <w:bCs/>
          <w:sz w:val="20"/>
          <w:szCs w:val="20"/>
          <w:lang w:val="en-US"/>
        </w:rPr>
      </w:pPr>
      <w:r w:rsidRPr="004C24C0">
        <w:rPr>
          <w:rFonts w:cs="Times New Roman"/>
          <w:b/>
          <w:bCs/>
          <w:sz w:val="24"/>
          <w:szCs w:val="24"/>
          <w:lang w:val="en-US"/>
        </w:rPr>
        <w:t>4</w:t>
      </w:r>
      <w:r w:rsidR="00D00EA1" w:rsidRPr="004C24C0">
        <w:rPr>
          <w:rFonts w:cs="Times New Roman"/>
          <w:b/>
          <w:bCs/>
          <w:sz w:val="24"/>
          <w:szCs w:val="24"/>
          <w:lang w:val="en-US"/>
        </w:rPr>
        <w:t>.</w:t>
      </w:r>
      <w:r w:rsidR="00D00EA1" w:rsidRPr="004C24C0">
        <w:rPr>
          <w:rFonts w:cs="Times New Roman"/>
          <w:b/>
          <w:bCs/>
          <w:sz w:val="20"/>
          <w:szCs w:val="20"/>
          <w:lang w:val="en-US"/>
        </w:rPr>
        <w:tab/>
        <w:t>SUPPLEMENTARY  DISCLOSURES</w:t>
      </w:r>
      <w:r w:rsidR="00193F37" w:rsidRPr="004C24C0">
        <w:rPr>
          <w:rFonts w:cs="Times New Roman"/>
          <w:b/>
          <w:bCs/>
          <w:sz w:val="20"/>
          <w:szCs w:val="20"/>
          <w:lang w:val="en-US"/>
        </w:rPr>
        <w:t xml:space="preserve"> </w:t>
      </w:r>
      <w:r w:rsidR="00D00EA1" w:rsidRPr="004C24C0">
        <w:rPr>
          <w:rFonts w:cs="Times New Roman"/>
          <w:b/>
          <w:bCs/>
          <w:sz w:val="20"/>
          <w:szCs w:val="20"/>
          <w:lang w:val="en-US"/>
        </w:rPr>
        <w:t xml:space="preserve"> OF  CASH  FLOWS  INFORMATION</w:t>
      </w:r>
    </w:p>
    <w:p w14:paraId="01DC1052" w14:textId="7BFCECF3" w:rsidR="00FA1345" w:rsidRPr="004C24C0" w:rsidRDefault="003D354D" w:rsidP="00B5425F">
      <w:pPr>
        <w:pStyle w:val="ListContinue"/>
        <w:tabs>
          <w:tab w:val="left" w:pos="1260"/>
        </w:tabs>
        <w:spacing w:after="240"/>
        <w:ind w:left="1260" w:hanging="720"/>
        <w:rPr>
          <w:rFonts w:cs="Times New Roman"/>
          <w:snapToGrid/>
          <w:sz w:val="24"/>
          <w:szCs w:val="24"/>
        </w:rPr>
      </w:pPr>
      <w:r w:rsidRPr="004C24C0">
        <w:rPr>
          <w:rFonts w:cs="Times New Roman"/>
          <w:snapToGrid/>
          <w:sz w:val="24"/>
          <w:szCs w:val="24"/>
          <w:lang w:val="en-US"/>
        </w:rPr>
        <w:t>4</w:t>
      </w:r>
      <w:r w:rsidR="00CE5495" w:rsidRPr="004C24C0">
        <w:rPr>
          <w:rFonts w:cs="Times New Roman"/>
          <w:snapToGrid/>
          <w:sz w:val="24"/>
          <w:szCs w:val="24"/>
        </w:rPr>
        <w:t>.</w:t>
      </w:r>
      <w:r w:rsidRPr="004C24C0">
        <w:rPr>
          <w:rFonts w:cs="Times New Roman"/>
          <w:snapToGrid/>
          <w:sz w:val="24"/>
          <w:szCs w:val="24"/>
          <w:lang w:val="en-US"/>
        </w:rPr>
        <w:t>1</w:t>
      </w:r>
      <w:r w:rsidR="00CE5495" w:rsidRPr="004C24C0">
        <w:rPr>
          <w:rFonts w:cs="Times New Roman"/>
          <w:snapToGrid/>
          <w:sz w:val="24"/>
          <w:szCs w:val="24"/>
        </w:rPr>
        <w:tab/>
      </w:r>
      <w:r w:rsidR="002C315A" w:rsidRPr="004C24C0">
        <w:rPr>
          <w:rFonts w:cs="Times New Roman"/>
          <w:snapToGrid/>
          <w:sz w:val="24"/>
          <w:szCs w:val="24"/>
        </w:rPr>
        <w:t>N</w:t>
      </w:r>
      <w:r w:rsidR="0022705A" w:rsidRPr="004C24C0">
        <w:rPr>
          <w:rFonts w:cs="Times New Roman"/>
          <w:snapToGrid/>
          <w:sz w:val="24"/>
          <w:szCs w:val="24"/>
        </w:rPr>
        <w:t>on-</w:t>
      </w:r>
      <w:r w:rsidR="00892022" w:rsidRPr="004C24C0">
        <w:rPr>
          <w:rFonts w:cs="Times New Roman"/>
          <w:snapToGrid/>
          <w:sz w:val="24"/>
          <w:szCs w:val="24"/>
        </w:rPr>
        <w:t>cash items for the years ended December</w:t>
      </w:r>
      <w:r w:rsidR="0022705A" w:rsidRPr="004C24C0">
        <w:rPr>
          <w:rFonts w:cs="Times New Roman"/>
          <w:snapToGrid/>
          <w:sz w:val="24"/>
          <w:szCs w:val="24"/>
        </w:rPr>
        <w:t xml:space="preserve"> </w:t>
      </w:r>
      <w:r w:rsidRPr="004C24C0">
        <w:rPr>
          <w:rFonts w:cs="Times New Roman"/>
          <w:snapToGrid/>
          <w:sz w:val="24"/>
          <w:szCs w:val="24"/>
          <w:lang w:val="en-US"/>
        </w:rPr>
        <w:t>31</w:t>
      </w:r>
      <w:r w:rsidR="0022705A" w:rsidRPr="004C24C0">
        <w:rPr>
          <w:rFonts w:cs="Times New Roman"/>
          <w:snapToGrid/>
          <w:sz w:val="24"/>
          <w:szCs w:val="24"/>
        </w:rPr>
        <w:t>, consisted of the following</w:t>
      </w:r>
      <w:r w:rsidR="00892022" w:rsidRPr="004C24C0">
        <w:rPr>
          <w:rFonts w:cs="Times New Roman"/>
          <w:snapToGrid/>
          <w:sz w:val="24"/>
          <w:szCs w:val="24"/>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0"/>
        <w:gridCol w:w="1890"/>
        <w:gridCol w:w="180"/>
        <w:gridCol w:w="1890"/>
      </w:tblGrid>
      <w:tr w:rsidR="009A7550" w:rsidRPr="004C24C0" w14:paraId="53EC445D" w14:textId="77777777" w:rsidTr="005D7036">
        <w:trPr>
          <w:trHeight w:val="95"/>
        </w:trPr>
        <w:tc>
          <w:tcPr>
            <w:tcW w:w="5400" w:type="dxa"/>
            <w:tcBorders>
              <w:top w:val="nil"/>
              <w:left w:val="nil"/>
              <w:bottom w:val="nil"/>
              <w:right w:val="nil"/>
            </w:tcBorders>
            <w:shd w:val="clear" w:color="auto" w:fill="auto"/>
          </w:tcPr>
          <w:p w14:paraId="726AD894" w14:textId="77777777" w:rsidR="009A7550" w:rsidRPr="004C24C0" w:rsidRDefault="009A7550" w:rsidP="00BF519C">
            <w:pPr>
              <w:snapToGrid w:val="0"/>
              <w:spacing w:line="240" w:lineRule="exact"/>
              <w:ind w:left="540"/>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080387DA" w14:textId="128E748A" w:rsidR="009A7550" w:rsidRPr="004C24C0" w:rsidRDefault="003D354D"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shd w:val="clear" w:color="auto" w:fill="auto"/>
          </w:tcPr>
          <w:p w14:paraId="0A7F77C3" w14:textId="77777777" w:rsidR="009A7550" w:rsidRPr="004C24C0" w:rsidRDefault="009A7550" w:rsidP="00BF519C">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tcPr>
          <w:p w14:paraId="572224D8" w14:textId="5D80F285" w:rsidR="009A7550" w:rsidRPr="004C24C0" w:rsidRDefault="003D354D"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9A7550" w:rsidRPr="004C24C0" w14:paraId="0988A9CE" w14:textId="77777777" w:rsidTr="005D7036">
        <w:trPr>
          <w:trHeight w:val="95"/>
        </w:trPr>
        <w:tc>
          <w:tcPr>
            <w:tcW w:w="5400" w:type="dxa"/>
            <w:tcBorders>
              <w:top w:val="nil"/>
              <w:left w:val="nil"/>
              <w:bottom w:val="nil"/>
              <w:right w:val="nil"/>
            </w:tcBorders>
            <w:shd w:val="clear" w:color="auto" w:fill="auto"/>
          </w:tcPr>
          <w:p w14:paraId="2A079215" w14:textId="77777777" w:rsidR="009A7550" w:rsidRPr="004C24C0" w:rsidRDefault="009A7550" w:rsidP="00BF519C">
            <w:pPr>
              <w:snapToGrid w:val="0"/>
              <w:spacing w:line="240" w:lineRule="exact"/>
              <w:ind w:left="540"/>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F7BF17D" w14:textId="77777777" w:rsidR="009A7550" w:rsidRPr="004C24C0" w:rsidRDefault="009A7550"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50EC3BA6" w14:textId="77777777" w:rsidR="009A7550" w:rsidRPr="004C24C0" w:rsidRDefault="009A7550" w:rsidP="00BF519C">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tcPr>
          <w:p w14:paraId="11B9373C" w14:textId="77777777" w:rsidR="009A7550" w:rsidRPr="004C24C0" w:rsidRDefault="009A7550"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r>
      <w:tr w:rsidR="009E1E64" w:rsidRPr="004C24C0" w14:paraId="17CC39E6" w14:textId="77777777" w:rsidTr="005D7036">
        <w:trPr>
          <w:trHeight w:val="216"/>
        </w:trPr>
        <w:tc>
          <w:tcPr>
            <w:tcW w:w="5400" w:type="dxa"/>
            <w:tcBorders>
              <w:top w:val="nil"/>
              <w:left w:val="nil"/>
              <w:bottom w:val="nil"/>
              <w:right w:val="nil"/>
            </w:tcBorders>
            <w:shd w:val="clear" w:color="auto" w:fill="auto"/>
          </w:tcPr>
          <w:p w14:paraId="5AE6EF5E" w14:textId="77777777" w:rsidR="009E1E64" w:rsidRPr="004C24C0" w:rsidRDefault="009E1E64" w:rsidP="00BF519C">
            <w:pPr>
              <w:snapToGrid w:val="0"/>
              <w:spacing w:line="240" w:lineRule="exact"/>
              <w:ind w:firstLine="1260"/>
              <w:jc w:val="both"/>
              <w:rPr>
                <w:rFonts w:cs="Times New Roman"/>
                <w:sz w:val="20"/>
                <w:szCs w:val="20"/>
                <w:cs/>
                <w:lang w:val="en-US"/>
              </w:rPr>
            </w:pPr>
            <w:r w:rsidRPr="004C24C0">
              <w:rPr>
                <w:rFonts w:cs="Times New Roman"/>
                <w:sz w:val="20"/>
                <w:szCs w:val="20"/>
                <w:lang w:val="en-US"/>
              </w:rPr>
              <w:t>Gains</w:t>
            </w:r>
            <w:r w:rsidRPr="004C24C0">
              <w:rPr>
                <w:rFonts w:cs="Times New Roman"/>
                <w:sz w:val="20"/>
                <w:szCs w:val="20"/>
                <w:cs/>
                <w:lang w:val="en-US"/>
              </w:rPr>
              <w:t xml:space="preserve"> </w:t>
            </w:r>
            <w:r w:rsidRPr="004C24C0">
              <w:rPr>
                <w:rFonts w:cs="Times New Roman"/>
                <w:sz w:val="20"/>
                <w:szCs w:val="20"/>
                <w:lang w:val="en-US"/>
              </w:rPr>
              <w:t>on investments in equity instruments</w:t>
            </w:r>
          </w:p>
        </w:tc>
        <w:tc>
          <w:tcPr>
            <w:tcW w:w="1890" w:type="dxa"/>
            <w:tcBorders>
              <w:top w:val="nil"/>
              <w:left w:val="nil"/>
              <w:bottom w:val="nil"/>
              <w:right w:val="nil"/>
            </w:tcBorders>
          </w:tcPr>
          <w:p w14:paraId="6879D771" w14:textId="77777777" w:rsidR="009E1E64" w:rsidRPr="004C24C0" w:rsidRDefault="009E1E64" w:rsidP="00BF519C">
            <w:pPr>
              <w:tabs>
                <w:tab w:val="decimal" w:pos="1530"/>
              </w:tabs>
              <w:snapToGrid w:val="0"/>
              <w:spacing w:line="240" w:lineRule="exact"/>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14:paraId="254AF247" w14:textId="77777777" w:rsidR="009E1E64" w:rsidRPr="004C24C0" w:rsidRDefault="009E1E64" w:rsidP="00BF519C">
            <w:pPr>
              <w:tabs>
                <w:tab w:val="decimal" w:pos="1530"/>
              </w:tabs>
              <w:snapToGrid w:val="0"/>
              <w:spacing w:line="240" w:lineRule="exact"/>
              <w:ind w:leftChars="-64" w:left="-141" w:right="-270"/>
              <w:rPr>
                <w:rFonts w:cs="Times New Roman"/>
                <w:sz w:val="20"/>
                <w:szCs w:val="20"/>
                <w:lang w:val="en-US"/>
              </w:rPr>
            </w:pPr>
          </w:p>
        </w:tc>
        <w:tc>
          <w:tcPr>
            <w:tcW w:w="1890" w:type="dxa"/>
            <w:tcBorders>
              <w:top w:val="nil"/>
              <w:left w:val="nil"/>
              <w:bottom w:val="nil"/>
              <w:right w:val="nil"/>
            </w:tcBorders>
          </w:tcPr>
          <w:p w14:paraId="473D5AAB" w14:textId="77777777" w:rsidR="009E1E64" w:rsidRPr="004C24C0" w:rsidRDefault="009E1E64" w:rsidP="00BF519C">
            <w:pPr>
              <w:tabs>
                <w:tab w:val="decimal" w:pos="1530"/>
              </w:tabs>
              <w:snapToGrid w:val="0"/>
              <w:spacing w:line="240" w:lineRule="exact"/>
              <w:ind w:leftChars="-64" w:left="-141" w:right="-270"/>
              <w:rPr>
                <w:rFonts w:cs="Times New Roman"/>
                <w:sz w:val="20"/>
                <w:szCs w:val="20"/>
                <w:lang w:val="en-US"/>
              </w:rPr>
            </w:pPr>
          </w:p>
        </w:tc>
      </w:tr>
      <w:tr w:rsidR="009E1E64" w:rsidRPr="004C24C0" w14:paraId="472FAC29" w14:textId="77777777" w:rsidTr="005D7036">
        <w:trPr>
          <w:trHeight w:val="95"/>
        </w:trPr>
        <w:tc>
          <w:tcPr>
            <w:tcW w:w="5400" w:type="dxa"/>
            <w:tcBorders>
              <w:top w:val="nil"/>
              <w:left w:val="nil"/>
              <w:bottom w:val="nil"/>
              <w:right w:val="nil"/>
            </w:tcBorders>
            <w:shd w:val="clear" w:color="auto" w:fill="auto"/>
          </w:tcPr>
          <w:p w14:paraId="10D5F5FD" w14:textId="77777777" w:rsidR="009E1E64" w:rsidRPr="004C24C0" w:rsidRDefault="009E1E64" w:rsidP="00BF519C">
            <w:pPr>
              <w:snapToGrid w:val="0"/>
              <w:spacing w:line="240" w:lineRule="exact"/>
              <w:ind w:left="720" w:firstLine="720"/>
              <w:jc w:val="both"/>
              <w:rPr>
                <w:rFonts w:cs="Times New Roman"/>
                <w:sz w:val="20"/>
                <w:szCs w:val="20"/>
                <w:lang w:val="en-US"/>
              </w:rPr>
            </w:pPr>
            <w:r w:rsidRPr="004C24C0">
              <w:rPr>
                <w:rFonts w:cs="Times New Roman"/>
                <w:sz w:val="20"/>
                <w:szCs w:val="20"/>
                <w:lang w:val="en-US"/>
              </w:rPr>
              <w:t>designated at fair value through</w:t>
            </w:r>
          </w:p>
        </w:tc>
        <w:tc>
          <w:tcPr>
            <w:tcW w:w="1890" w:type="dxa"/>
            <w:tcBorders>
              <w:top w:val="nil"/>
              <w:left w:val="nil"/>
              <w:bottom w:val="nil"/>
              <w:right w:val="nil"/>
            </w:tcBorders>
          </w:tcPr>
          <w:p w14:paraId="7B4A9EAF" w14:textId="77777777" w:rsidR="009E1E64" w:rsidRPr="004C24C0" w:rsidRDefault="009E1E64" w:rsidP="00BF519C">
            <w:pPr>
              <w:tabs>
                <w:tab w:val="decimal" w:pos="1530"/>
              </w:tabs>
              <w:snapToGrid w:val="0"/>
              <w:spacing w:line="240" w:lineRule="exact"/>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14:paraId="78B68D1E" w14:textId="77777777" w:rsidR="009E1E64" w:rsidRPr="004C24C0" w:rsidRDefault="009E1E64" w:rsidP="00BF519C">
            <w:pPr>
              <w:tabs>
                <w:tab w:val="decimal" w:pos="1530"/>
              </w:tabs>
              <w:snapToGrid w:val="0"/>
              <w:spacing w:line="240" w:lineRule="exact"/>
              <w:jc w:val="center"/>
              <w:rPr>
                <w:rFonts w:cs="Times New Roman"/>
                <w:sz w:val="20"/>
                <w:szCs w:val="20"/>
                <w:lang w:val="en-US"/>
              </w:rPr>
            </w:pPr>
          </w:p>
        </w:tc>
        <w:tc>
          <w:tcPr>
            <w:tcW w:w="1890" w:type="dxa"/>
            <w:tcBorders>
              <w:top w:val="nil"/>
              <w:left w:val="nil"/>
              <w:bottom w:val="nil"/>
              <w:right w:val="nil"/>
            </w:tcBorders>
          </w:tcPr>
          <w:p w14:paraId="0E50A752" w14:textId="77777777" w:rsidR="009E1E64" w:rsidRPr="004C24C0" w:rsidRDefault="009E1E64" w:rsidP="00BF519C">
            <w:pPr>
              <w:tabs>
                <w:tab w:val="decimal" w:pos="1530"/>
              </w:tabs>
              <w:snapToGrid w:val="0"/>
              <w:spacing w:line="240" w:lineRule="exact"/>
              <w:ind w:leftChars="-64" w:left="-141" w:right="-270"/>
              <w:rPr>
                <w:rFonts w:cs="Times New Roman"/>
                <w:sz w:val="20"/>
                <w:szCs w:val="20"/>
                <w:lang w:val="en-US"/>
              </w:rPr>
            </w:pPr>
          </w:p>
        </w:tc>
      </w:tr>
      <w:tr w:rsidR="00B83C04" w:rsidRPr="004C24C0" w14:paraId="1B0A4319" w14:textId="77777777" w:rsidTr="005D7036">
        <w:trPr>
          <w:trHeight w:val="95"/>
        </w:trPr>
        <w:tc>
          <w:tcPr>
            <w:tcW w:w="5400" w:type="dxa"/>
            <w:tcBorders>
              <w:top w:val="nil"/>
              <w:left w:val="nil"/>
              <w:bottom w:val="nil"/>
              <w:right w:val="nil"/>
            </w:tcBorders>
            <w:shd w:val="clear" w:color="auto" w:fill="auto"/>
          </w:tcPr>
          <w:p w14:paraId="0AEC83A7" w14:textId="77777777" w:rsidR="00B83C04" w:rsidRPr="004C24C0" w:rsidRDefault="00B83C04" w:rsidP="00BF519C">
            <w:pPr>
              <w:snapToGrid w:val="0"/>
              <w:spacing w:line="240" w:lineRule="exact"/>
              <w:ind w:left="720" w:firstLine="900"/>
              <w:jc w:val="both"/>
              <w:rPr>
                <w:rFonts w:cs="Times New Roman"/>
                <w:sz w:val="20"/>
                <w:szCs w:val="20"/>
                <w:cs/>
                <w:lang w:val="en-US"/>
              </w:rPr>
            </w:pPr>
            <w:r w:rsidRPr="004C24C0">
              <w:rPr>
                <w:rFonts w:cs="Times New Roman"/>
                <w:sz w:val="20"/>
                <w:szCs w:val="20"/>
                <w:lang w:val="en-US"/>
              </w:rPr>
              <w:t>other comprehensive income</w:t>
            </w:r>
          </w:p>
        </w:tc>
        <w:tc>
          <w:tcPr>
            <w:tcW w:w="1890" w:type="dxa"/>
            <w:tcBorders>
              <w:top w:val="nil"/>
              <w:left w:val="nil"/>
              <w:bottom w:val="nil"/>
              <w:right w:val="nil"/>
            </w:tcBorders>
          </w:tcPr>
          <w:p w14:paraId="2E836095" w14:textId="7ABCD018" w:rsidR="00B83C04" w:rsidRPr="004C24C0" w:rsidRDefault="005D1BD9" w:rsidP="00BF519C">
            <w:pPr>
              <w:tabs>
                <w:tab w:val="decimal" w:pos="1530"/>
              </w:tabs>
              <w:snapToGrid w:val="0"/>
              <w:spacing w:line="240" w:lineRule="exact"/>
              <w:ind w:leftChars="-64" w:left="-141" w:right="-270"/>
              <w:rPr>
                <w:rFonts w:cs="Times New Roman"/>
                <w:sz w:val="20"/>
                <w:szCs w:val="20"/>
                <w:cs/>
                <w:lang w:val="en-US"/>
              </w:rPr>
            </w:pPr>
            <w:r w:rsidRPr="004C24C0">
              <w:rPr>
                <w:rFonts w:cs="Times New Roman"/>
                <w:sz w:val="20"/>
                <w:szCs w:val="20"/>
                <w:lang w:val="en-US"/>
              </w:rPr>
              <w:t>19,297,090</w:t>
            </w:r>
          </w:p>
        </w:tc>
        <w:tc>
          <w:tcPr>
            <w:tcW w:w="180" w:type="dxa"/>
            <w:tcBorders>
              <w:top w:val="nil"/>
              <w:left w:val="nil"/>
              <w:bottom w:val="nil"/>
              <w:right w:val="nil"/>
            </w:tcBorders>
            <w:shd w:val="clear" w:color="auto" w:fill="auto"/>
          </w:tcPr>
          <w:p w14:paraId="011CEF7A" w14:textId="77777777" w:rsidR="00B83C04" w:rsidRPr="004C24C0" w:rsidRDefault="00B83C04" w:rsidP="00BF519C">
            <w:pPr>
              <w:snapToGrid w:val="0"/>
              <w:spacing w:line="240" w:lineRule="exact"/>
              <w:jc w:val="center"/>
              <w:rPr>
                <w:rFonts w:cs="Times New Roman"/>
                <w:sz w:val="20"/>
                <w:szCs w:val="20"/>
                <w:lang w:val="en-US"/>
              </w:rPr>
            </w:pPr>
          </w:p>
        </w:tc>
        <w:tc>
          <w:tcPr>
            <w:tcW w:w="1890" w:type="dxa"/>
            <w:tcBorders>
              <w:top w:val="nil"/>
              <w:left w:val="nil"/>
              <w:bottom w:val="nil"/>
              <w:right w:val="nil"/>
            </w:tcBorders>
          </w:tcPr>
          <w:p w14:paraId="4E1BC967" w14:textId="000CF0FC" w:rsidR="00B83C04" w:rsidRPr="004C24C0" w:rsidRDefault="003D354D" w:rsidP="00BF519C">
            <w:pPr>
              <w:tabs>
                <w:tab w:val="decimal" w:pos="1530"/>
              </w:tabs>
              <w:snapToGrid w:val="0"/>
              <w:spacing w:line="240" w:lineRule="exact"/>
              <w:ind w:leftChars="-64" w:left="-141" w:right="-270"/>
              <w:rPr>
                <w:rFonts w:cs="Times New Roman"/>
                <w:sz w:val="20"/>
                <w:szCs w:val="20"/>
                <w:lang w:val="en-US"/>
              </w:rPr>
            </w:pPr>
            <w:r w:rsidRPr="004C24C0">
              <w:rPr>
                <w:rFonts w:cs="Times New Roman"/>
                <w:sz w:val="20"/>
                <w:szCs w:val="20"/>
                <w:lang w:val="en-US"/>
              </w:rPr>
              <w:t>3</w:t>
            </w:r>
            <w:r w:rsidR="00B83C04" w:rsidRPr="004C24C0">
              <w:rPr>
                <w:rFonts w:cs="Times New Roman"/>
                <w:sz w:val="20"/>
                <w:szCs w:val="20"/>
                <w:lang w:val="en-US"/>
              </w:rPr>
              <w:t>,</w:t>
            </w:r>
            <w:r w:rsidRPr="004C24C0">
              <w:rPr>
                <w:rFonts w:cs="Times New Roman"/>
                <w:sz w:val="20"/>
                <w:szCs w:val="20"/>
                <w:lang w:val="en-US"/>
              </w:rPr>
              <w:t>123</w:t>
            </w:r>
            <w:r w:rsidR="00B83C04" w:rsidRPr="004C24C0">
              <w:rPr>
                <w:rFonts w:cs="Times New Roman"/>
                <w:sz w:val="20"/>
                <w:szCs w:val="20"/>
                <w:lang w:val="en-US"/>
              </w:rPr>
              <w:t>,</w:t>
            </w:r>
            <w:r w:rsidRPr="004C24C0">
              <w:rPr>
                <w:rFonts w:cs="Times New Roman"/>
                <w:sz w:val="20"/>
                <w:szCs w:val="20"/>
                <w:lang w:val="en-US"/>
              </w:rPr>
              <w:t>660</w:t>
            </w:r>
          </w:p>
        </w:tc>
      </w:tr>
      <w:tr w:rsidR="00B83C04" w:rsidRPr="004C24C0" w14:paraId="495ADE9E" w14:textId="77777777" w:rsidTr="00B83C04">
        <w:trPr>
          <w:trHeight w:val="95"/>
        </w:trPr>
        <w:tc>
          <w:tcPr>
            <w:tcW w:w="5400" w:type="dxa"/>
            <w:tcBorders>
              <w:top w:val="nil"/>
              <w:left w:val="nil"/>
              <w:bottom w:val="nil"/>
              <w:right w:val="nil"/>
            </w:tcBorders>
            <w:shd w:val="clear" w:color="auto" w:fill="auto"/>
          </w:tcPr>
          <w:p w14:paraId="4105750A" w14:textId="77777777" w:rsidR="00B83C04" w:rsidRPr="004C24C0" w:rsidRDefault="00B83C04" w:rsidP="00BF519C">
            <w:pPr>
              <w:snapToGrid w:val="0"/>
              <w:spacing w:line="240" w:lineRule="exact"/>
              <w:ind w:firstLine="1260"/>
              <w:jc w:val="both"/>
              <w:rPr>
                <w:rFonts w:cs="Times New Roman"/>
                <w:sz w:val="20"/>
                <w:szCs w:val="20"/>
                <w:lang w:val="en-US"/>
              </w:rPr>
            </w:pPr>
            <w:r w:rsidRPr="004C24C0">
              <w:rPr>
                <w:rFonts w:cs="Times New Roman"/>
                <w:sz w:val="20"/>
                <w:szCs w:val="25"/>
                <w:lang w:val="en-US"/>
              </w:rPr>
              <w:t>Gain</w:t>
            </w:r>
            <w:r w:rsidRPr="004C24C0">
              <w:rPr>
                <w:rFonts w:cs="Times New Roman"/>
                <w:sz w:val="20"/>
                <w:szCs w:val="20"/>
                <w:lang w:val="en-US"/>
              </w:rPr>
              <w:t>s</w:t>
            </w:r>
            <w:r w:rsidRPr="004C24C0">
              <w:rPr>
                <w:rFonts w:cs="Times New Roman"/>
                <w:sz w:val="20"/>
                <w:szCs w:val="20"/>
                <w:cs/>
                <w:lang w:val="en-US"/>
              </w:rPr>
              <w:t xml:space="preserve"> </w:t>
            </w:r>
            <w:r w:rsidRPr="004C24C0">
              <w:rPr>
                <w:rFonts w:cs="Times New Roman"/>
                <w:sz w:val="20"/>
                <w:szCs w:val="20"/>
                <w:lang w:val="en-US"/>
              </w:rPr>
              <w:t>on financial assets mandatorily measured</w:t>
            </w:r>
          </w:p>
        </w:tc>
        <w:tc>
          <w:tcPr>
            <w:tcW w:w="1890" w:type="dxa"/>
            <w:tcBorders>
              <w:top w:val="nil"/>
              <w:left w:val="nil"/>
              <w:bottom w:val="nil"/>
              <w:right w:val="nil"/>
            </w:tcBorders>
            <w:shd w:val="clear" w:color="auto" w:fill="auto"/>
            <w:vAlign w:val="bottom"/>
          </w:tcPr>
          <w:p w14:paraId="0967D11C" w14:textId="77777777" w:rsidR="00B83C04" w:rsidRPr="004C24C0" w:rsidRDefault="00B83C04" w:rsidP="00BF519C">
            <w:pPr>
              <w:tabs>
                <w:tab w:val="decimal" w:pos="1530"/>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6ECDD5CB" w14:textId="77777777" w:rsidR="00B83C04" w:rsidRPr="004C24C0" w:rsidRDefault="00B83C04" w:rsidP="00BF519C">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14:paraId="698FB68B" w14:textId="77777777" w:rsidR="00B83C04" w:rsidRPr="004C24C0" w:rsidRDefault="00B83C04" w:rsidP="00BF519C">
            <w:pPr>
              <w:tabs>
                <w:tab w:val="decimal" w:pos="1530"/>
              </w:tabs>
              <w:snapToGrid w:val="0"/>
              <w:spacing w:line="240" w:lineRule="exact"/>
              <w:ind w:leftChars="-64" w:left="-141" w:right="-270"/>
              <w:rPr>
                <w:rFonts w:cs="Times New Roman"/>
                <w:sz w:val="20"/>
                <w:szCs w:val="20"/>
                <w:lang w:val="en-US"/>
              </w:rPr>
            </w:pPr>
          </w:p>
        </w:tc>
      </w:tr>
      <w:tr w:rsidR="00B83C04" w:rsidRPr="004C24C0" w14:paraId="2E660DCB" w14:textId="77777777" w:rsidTr="00B83C04">
        <w:trPr>
          <w:trHeight w:val="95"/>
        </w:trPr>
        <w:tc>
          <w:tcPr>
            <w:tcW w:w="5400" w:type="dxa"/>
            <w:tcBorders>
              <w:top w:val="nil"/>
              <w:left w:val="nil"/>
              <w:bottom w:val="nil"/>
              <w:right w:val="nil"/>
            </w:tcBorders>
            <w:shd w:val="clear" w:color="auto" w:fill="auto"/>
          </w:tcPr>
          <w:p w14:paraId="3E1B315C" w14:textId="77777777" w:rsidR="00B83C04" w:rsidRPr="004C24C0" w:rsidRDefault="00B83C04" w:rsidP="00BF519C">
            <w:pPr>
              <w:snapToGrid w:val="0"/>
              <w:spacing w:line="240" w:lineRule="exact"/>
              <w:ind w:left="720" w:firstLine="720"/>
              <w:jc w:val="both"/>
              <w:rPr>
                <w:rFonts w:cs="Times New Roman"/>
                <w:sz w:val="20"/>
                <w:szCs w:val="20"/>
                <w:lang w:val="en-US"/>
              </w:rPr>
            </w:pPr>
            <w:r w:rsidRPr="004C24C0">
              <w:rPr>
                <w:rFonts w:cs="Times New Roman"/>
                <w:sz w:val="20"/>
                <w:szCs w:val="20"/>
                <w:lang w:val="en-US"/>
              </w:rPr>
              <w:t>at fair value through profit or loss</w:t>
            </w:r>
          </w:p>
        </w:tc>
        <w:tc>
          <w:tcPr>
            <w:tcW w:w="1890" w:type="dxa"/>
            <w:tcBorders>
              <w:top w:val="nil"/>
              <w:left w:val="nil"/>
              <w:bottom w:val="nil"/>
              <w:right w:val="nil"/>
            </w:tcBorders>
            <w:shd w:val="clear" w:color="auto" w:fill="auto"/>
            <w:vAlign w:val="bottom"/>
          </w:tcPr>
          <w:p w14:paraId="344167B8" w14:textId="3DD3A407" w:rsidR="00B83C04" w:rsidRPr="004C24C0" w:rsidRDefault="005368A0" w:rsidP="00BF519C">
            <w:pPr>
              <w:tabs>
                <w:tab w:val="decimal" w:pos="993"/>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shd w:val="clear" w:color="auto" w:fill="auto"/>
          </w:tcPr>
          <w:p w14:paraId="4C34DAC1" w14:textId="77777777" w:rsidR="00B83C04" w:rsidRPr="004C24C0" w:rsidRDefault="00B83C04" w:rsidP="00BF519C">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14:paraId="22B900F2" w14:textId="661D5479" w:rsidR="00B83C04" w:rsidRPr="004C24C0" w:rsidRDefault="003D354D" w:rsidP="00BF519C">
            <w:pPr>
              <w:tabs>
                <w:tab w:val="decimal" w:pos="1530"/>
              </w:tabs>
              <w:snapToGrid w:val="0"/>
              <w:spacing w:line="240" w:lineRule="exact"/>
              <w:ind w:leftChars="-64" w:left="-141" w:right="-270"/>
              <w:rPr>
                <w:rFonts w:cs="Times New Roman"/>
                <w:sz w:val="20"/>
                <w:szCs w:val="20"/>
                <w:lang w:val="en-US"/>
              </w:rPr>
            </w:pPr>
            <w:r w:rsidRPr="004C24C0">
              <w:rPr>
                <w:rFonts w:cs="Times New Roman"/>
                <w:sz w:val="20"/>
                <w:szCs w:val="20"/>
                <w:lang w:val="en-US"/>
              </w:rPr>
              <w:t>2</w:t>
            </w:r>
            <w:r w:rsidR="00B83C04" w:rsidRPr="004C24C0">
              <w:rPr>
                <w:rFonts w:cs="Times New Roman"/>
                <w:sz w:val="20"/>
                <w:szCs w:val="20"/>
                <w:lang w:val="en-US"/>
              </w:rPr>
              <w:t>,</w:t>
            </w:r>
            <w:r w:rsidRPr="004C24C0">
              <w:rPr>
                <w:rFonts w:cs="Times New Roman"/>
                <w:sz w:val="20"/>
                <w:szCs w:val="20"/>
                <w:lang w:val="en-US"/>
              </w:rPr>
              <w:t>072</w:t>
            </w:r>
            <w:r w:rsidR="00B83C04" w:rsidRPr="004C24C0">
              <w:rPr>
                <w:rFonts w:cs="Times New Roman"/>
                <w:sz w:val="20"/>
                <w:szCs w:val="20"/>
                <w:lang w:val="en-US"/>
              </w:rPr>
              <w:t>,</w:t>
            </w:r>
            <w:r w:rsidRPr="004C24C0">
              <w:rPr>
                <w:rFonts w:cs="Times New Roman"/>
                <w:sz w:val="20"/>
                <w:szCs w:val="20"/>
                <w:lang w:val="en-US"/>
              </w:rPr>
              <w:t>604</w:t>
            </w:r>
          </w:p>
        </w:tc>
      </w:tr>
      <w:tr w:rsidR="005D1BD9" w:rsidRPr="004C24C0" w14:paraId="248E8E0A" w14:textId="77777777" w:rsidTr="007B5246">
        <w:trPr>
          <w:trHeight w:val="95"/>
        </w:trPr>
        <w:tc>
          <w:tcPr>
            <w:tcW w:w="5400" w:type="dxa"/>
            <w:tcBorders>
              <w:top w:val="nil"/>
              <w:left w:val="nil"/>
              <w:bottom w:val="nil"/>
              <w:right w:val="nil"/>
            </w:tcBorders>
            <w:shd w:val="clear" w:color="auto" w:fill="auto"/>
          </w:tcPr>
          <w:p w14:paraId="118DC73F" w14:textId="77777777" w:rsidR="005D1BD9" w:rsidRPr="004C24C0" w:rsidRDefault="005D1BD9" w:rsidP="00BF519C">
            <w:pPr>
              <w:snapToGrid w:val="0"/>
              <w:spacing w:line="240" w:lineRule="exact"/>
              <w:ind w:left="720" w:firstLine="540"/>
              <w:jc w:val="both"/>
              <w:rPr>
                <w:rFonts w:cs="Times New Roman"/>
                <w:spacing w:val="-4"/>
                <w:sz w:val="20"/>
                <w:szCs w:val="20"/>
                <w:lang w:val="en-US"/>
              </w:rPr>
            </w:pPr>
            <w:r w:rsidRPr="004C24C0">
              <w:rPr>
                <w:rFonts w:cs="Times New Roman"/>
                <w:spacing w:val="-4"/>
                <w:sz w:val="20"/>
                <w:szCs w:val="20"/>
                <w:lang w:val="en-US"/>
              </w:rPr>
              <w:t xml:space="preserve">Gains </w:t>
            </w:r>
            <w:r w:rsidRPr="004C24C0">
              <w:rPr>
                <w:rFonts w:cs="Times New Roman"/>
                <w:spacing w:val="-6"/>
                <w:sz w:val="20"/>
                <w:szCs w:val="20"/>
                <w:lang w:val="en-US"/>
              </w:rPr>
              <w:t>on</w:t>
            </w:r>
            <w:r w:rsidRPr="004C24C0">
              <w:rPr>
                <w:rFonts w:cs="Times New Roman"/>
                <w:spacing w:val="-4"/>
                <w:sz w:val="20"/>
                <w:szCs w:val="20"/>
                <w:lang w:val="en-US"/>
              </w:rPr>
              <w:t xml:space="preserve"> remeasurements of defined benefit plans</w:t>
            </w:r>
          </w:p>
        </w:tc>
        <w:tc>
          <w:tcPr>
            <w:tcW w:w="1890" w:type="dxa"/>
            <w:tcBorders>
              <w:top w:val="nil"/>
              <w:left w:val="nil"/>
              <w:bottom w:val="nil"/>
              <w:right w:val="nil"/>
            </w:tcBorders>
            <w:shd w:val="clear" w:color="auto" w:fill="auto"/>
          </w:tcPr>
          <w:p w14:paraId="0721803A" w14:textId="38C2A9BA" w:rsidR="005D1BD9" w:rsidRPr="004C24C0" w:rsidRDefault="005D1BD9" w:rsidP="00BF519C">
            <w:pPr>
              <w:tabs>
                <w:tab w:val="decimal" w:pos="1530"/>
              </w:tabs>
              <w:snapToGrid w:val="0"/>
              <w:spacing w:line="240" w:lineRule="exact"/>
              <w:ind w:leftChars="-64" w:left="-141" w:right="-270"/>
              <w:rPr>
                <w:rFonts w:cs="Times New Roman"/>
                <w:sz w:val="20"/>
                <w:szCs w:val="20"/>
                <w:lang w:val="en-US"/>
              </w:rPr>
            </w:pPr>
            <w:r w:rsidRPr="004C24C0">
              <w:rPr>
                <w:rFonts w:cs="Times New Roman"/>
                <w:sz w:val="20"/>
                <w:szCs w:val="20"/>
                <w:lang w:val="en-US"/>
              </w:rPr>
              <w:t>961,695</w:t>
            </w:r>
          </w:p>
        </w:tc>
        <w:tc>
          <w:tcPr>
            <w:tcW w:w="180" w:type="dxa"/>
            <w:tcBorders>
              <w:top w:val="nil"/>
              <w:left w:val="nil"/>
              <w:bottom w:val="nil"/>
              <w:right w:val="nil"/>
            </w:tcBorders>
            <w:shd w:val="clear" w:color="auto" w:fill="auto"/>
          </w:tcPr>
          <w:p w14:paraId="2B40D75C" w14:textId="77777777" w:rsidR="005D1BD9" w:rsidRPr="004C24C0" w:rsidRDefault="005D1BD9" w:rsidP="00BF519C">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14:paraId="7192B74A" w14:textId="6CABDB6E" w:rsidR="005D1BD9" w:rsidRPr="004C24C0" w:rsidRDefault="005D1BD9" w:rsidP="00BF519C">
            <w:pPr>
              <w:tabs>
                <w:tab w:val="decimal" w:pos="1530"/>
              </w:tabs>
              <w:snapToGrid w:val="0"/>
              <w:spacing w:line="240" w:lineRule="exact"/>
              <w:ind w:leftChars="-64" w:left="-141" w:right="-270"/>
              <w:rPr>
                <w:rFonts w:cs="Times New Roman"/>
                <w:sz w:val="20"/>
                <w:szCs w:val="20"/>
                <w:lang w:val="en-US"/>
              </w:rPr>
            </w:pPr>
            <w:r w:rsidRPr="004C24C0">
              <w:rPr>
                <w:rFonts w:cs="Times New Roman"/>
                <w:sz w:val="20"/>
                <w:szCs w:val="20"/>
                <w:lang w:val="en-US"/>
              </w:rPr>
              <w:t>357,721</w:t>
            </w:r>
          </w:p>
        </w:tc>
      </w:tr>
      <w:tr w:rsidR="005D1BD9" w:rsidRPr="004C24C0" w14:paraId="0AA6F5AB" w14:textId="77777777" w:rsidTr="007B5246">
        <w:trPr>
          <w:trHeight w:val="95"/>
        </w:trPr>
        <w:tc>
          <w:tcPr>
            <w:tcW w:w="5400" w:type="dxa"/>
            <w:tcBorders>
              <w:top w:val="nil"/>
              <w:left w:val="nil"/>
              <w:bottom w:val="nil"/>
              <w:right w:val="nil"/>
            </w:tcBorders>
            <w:shd w:val="clear" w:color="auto" w:fill="auto"/>
          </w:tcPr>
          <w:p w14:paraId="0BEBEEBA" w14:textId="6CB46381" w:rsidR="005D1BD9" w:rsidRPr="004C24C0" w:rsidRDefault="00CC42C8" w:rsidP="00BF519C">
            <w:pPr>
              <w:snapToGrid w:val="0"/>
              <w:spacing w:line="240" w:lineRule="exact"/>
              <w:ind w:left="720" w:firstLine="540"/>
              <w:jc w:val="both"/>
              <w:rPr>
                <w:rFonts w:cs="Times New Roman"/>
                <w:spacing w:val="-4"/>
                <w:sz w:val="20"/>
                <w:szCs w:val="20"/>
                <w:lang w:val="en-US"/>
              </w:rPr>
            </w:pPr>
            <w:r w:rsidRPr="004C24C0">
              <w:rPr>
                <w:rFonts w:cs="Times New Roman"/>
                <w:spacing w:val="-4"/>
                <w:sz w:val="20"/>
                <w:szCs w:val="20"/>
                <w:lang w:val="en-US"/>
              </w:rPr>
              <w:t>Losses</w:t>
            </w:r>
            <w:r w:rsidR="005D1BD9" w:rsidRPr="004C24C0">
              <w:rPr>
                <w:rFonts w:cs="Times New Roman"/>
                <w:spacing w:val="-4"/>
                <w:sz w:val="20"/>
                <w:szCs w:val="20"/>
                <w:lang w:val="en-US"/>
              </w:rPr>
              <w:t xml:space="preserve"> on revaluation of assets</w:t>
            </w:r>
          </w:p>
        </w:tc>
        <w:tc>
          <w:tcPr>
            <w:tcW w:w="1890" w:type="dxa"/>
            <w:tcBorders>
              <w:top w:val="nil"/>
              <w:left w:val="nil"/>
              <w:bottom w:val="nil"/>
              <w:right w:val="nil"/>
            </w:tcBorders>
            <w:shd w:val="clear" w:color="auto" w:fill="auto"/>
          </w:tcPr>
          <w:p w14:paraId="753207EB" w14:textId="1EF606BC" w:rsidR="005D1BD9" w:rsidRPr="004C24C0" w:rsidRDefault="005D1BD9" w:rsidP="00BF519C">
            <w:pPr>
              <w:tabs>
                <w:tab w:val="decimal" w:pos="1530"/>
              </w:tabs>
              <w:snapToGrid w:val="0"/>
              <w:spacing w:line="240" w:lineRule="exact"/>
              <w:ind w:leftChars="-64" w:left="-141" w:right="-270"/>
              <w:rPr>
                <w:rFonts w:cs="Times New Roman"/>
                <w:sz w:val="20"/>
                <w:szCs w:val="20"/>
                <w:lang w:val="en-US"/>
              </w:rPr>
            </w:pPr>
            <w:r w:rsidRPr="004C24C0">
              <w:rPr>
                <w:rFonts w:cs="Times New Roman"/>
                <w:sz w:val="20"/>
                <w:szCs w:val="20"/>
                <w:lang w:val="en-US"/>
              </w:rPr>
              <w:t>(530,000)</w:t>
            </w:r>
          </w:p>
        </w:tc>
        <w:tc>
          <w:tcPr>
            <w:tcW w:w="180" w:type="dxa"/>
            <w:tcBorders>
              <w:top w:val="nil"/>
              <w:left w:val="nil"/>
              <w:bottom w:val="nil"/>
              <w:right w:val="nil"/>
            </w:tcBorders>
            <w:shd w:val="clear" w:color="auto" w:fill="auto"/>
          </w:tcPr>
          <w:p w14:paraId="1B66C4F9" w14:textId="77777777" w:rsidR="005D1BD9" w:rsidRPr="004C24C0" w:rsidRDefault="005D1BD9" w:rsidP="00BF519C">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14:paraId="509F4F03" w14:textId="1767C6B8" w:rsidR="005D1BD9" w:rsidRPr="004C24C0" w:rsidRDefault="005D1BD9" w:rsidP="00BF519C">
            <w:pPr>
              <w:tabs>
                <w:tab w:val="decimal" w:pos="993"/>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r>
    </w:tbl>
    <w:p w14:paraId="422B50DA" w14:textId="6DAC5E32" w:rsidR="00163C3C" w:rsidRPr="004C24C0" w:rsidRDefault="003D354D" w:rsidP="00BF519C">
      <w:pPr>
        <w:pStyle w:val="ListContinue"/>
        <w:tabs>
          <w:tab w:val="left" w:pos="1260"/>
        </w:tabs>
        <w:spacing w:before="240" w:after="240"/>
        <w:ind w:left="1267" w:hanging="720"/>
        <w:rPr>
          <w:rFonts w:cs="Times New Roman"/>
          <w:spacing w:val="-4"/>
          <w:sz w:val="24"/>
          <w:szCs w:val="24"/>
          <w:lang w:val="en-US"/>
        </w:rPr>
      </w:pPr>
      <w:r w:rsidRPr="004C24C0">
        <w:rPr>
          <w:rFonts w:cs="Times New Roman"/>
          <w:sz w:val="24"/>
          <w:szCs w:val="24"/>
          <w:lang w:val="en-US"/>
        </w:rPr>
        <w:t>4</w:t>
      </w:r>
      <w:r w:rsidR="00CB196D" w:rsidRPr="004C24C0">
        <w:rPr>
          <w:rFonts w:cs="Times New Roman"/>
          <w:sz w:val="24"/>
          <w:szCs w:val="24"/>
        </w:rPr>
        <w:t>.</w:t>
      </w:r>
      <w:r w:rsidRPr="004C24C0">
        <w:rPr>
          <w:rFonts w:cs="Times New Roman"/>
          <w:sz w:val="24"/>
          <w:szCs w:val="24"/>
          <w:lang w:val="en-US"/>
        </w:rPr>
        <w:t>2</w:t>
      </w:r>
      <w:r w:rsidR="005D0807" w:rsidRPr="004C24C0">
        <w:rPr>
          <w:rFonts w:cs="Times New Roman"/>
          <w:sz w:val="24"/>
          <w:szCs w:val="24"/>
        </w:rPr>
        <w:tab/>
      </w:r>
      <w:r w:rsidR="00163C3C" w:rsidRPr="004C24C0">
        <w:rPr>
          <w:rFonts w:cs="Times New Roman"/>
          <w:snapToGrid/>
          <w:sz w:val="24"/>
          <w:szCs w:val="24"/>
        </w:rPr>
        <w:t>Change</w:t>
      </w:r>
      <w:r w:rsidR="00163C3C" w:rsidRPr="004C24C0">
        <w:rPr>
          <w:rFonts w:cs="Times New Roman"/>
          <w:sz w:val="24"/>
          <w:szCs w:val="24"/>
        </w:rPr>
        <w:t xml:space="preserve"> in liabilities from financing activities for the years ended December </w:t>
      </w:r>
      <w:r w:rsidRPr="004C24C0">
        <w:rPr>
          <w:rFonts w:cs="Times New Roman"/>
          <w:sz w:val="24"/>
          <w:szCs w:val="24"/>
          <w:lang w:val="en-US"/>
        </w:rPr>
        <w:t>31</w:t>
      </w:r>
      <w:r w:rsidR="00163C3C" w:rsidRPr="004C24C0">
        <w:rPr>
          <w:rFonts w:cs="Times New Roman"/>
          <w:sz w:val="24"/>
          <w:szCs w:val="24"/>
        </w:rPr>
        <w:t>,</w:t>
      </w:r>
      <w:r w:rsidR="00163C3C" w:rsidRPr="004C24C0">
        <w:rPr>
          <w:rFonts w:cs="Times New Roman"/>
          <w:spacing w:val="-4"/>
          <w:sz w:val="24"/>
          <w:szCs w:val="24"/>
          <w:lang w:val="en-US"/>
        </w:rPr>
        <w:t xml:space="preserve"> </w:t>
      </w:r>
      <w:r w:rsidR="0031213E" w:rsidRPr="004C24C0">
        <w:rPr>
          <w:rFonts w:cs="Times New Roman"/>
          <w:spacing w:val="-4"/>
          <w:sz w:val="24"/>
          <w:szCs w:val="24"/>
          <w:lang w:val="en-US"/>
        </w:rPr>
        <w:br/>
      </w:r>
      <w:r w:rsidR="00163C3C" w:rsidRPr="004C24C0">
        <w:rPr>
          <w:rFonts w:cs="Times New Roman"/>
          <w:spacing w:val="-4"/>
          <w:sz w:val="24"/>
          <w:szCs w:val="24"/>
          <w:lang w:val="en-US"/>
        </w:rPr>
        <w:t>are as follows:</w:t>
      </w:r>
    </w:p>
    <w:tbl>
      <w:tblPr>
        <w:tblW w:w="8010" w:type="dxa"/>
        <w:tblInd w:w="1260" w:type="dxa"/>
        <w:tblLayout w:type="fixed"/>
        <w:tblCellMar>
          <w:left w:w="0" w:type="dxa"/>
          <w:right w:w="0" w:type="dxa"/>
        </w:tblCellMar>
        <w:tblLook w:val="0000" w:firstRow="0" w:lastRow="0" w:firstColumn="0" w:lastColumn="0" w:noHBand="0" w:noVBand="0"/>
      </w:tblPr>
      <w:tblGrid>
        <w:gridCol w:w="2070"/>
        <w:gridCol w:w="1080"/>
        <w:gridCol w:w="90"/>
        <w:gridCol w:w="1080"/>
        <w:gridCol w:w="90"/>
        <w:gridCol w:w="1170"/>
        <w:gridCol w:w="90"/>
        <w:gridCol w:w="1080"/>
        <w:gridCol w:w="90"/>
        <w:gridCol w:w="1170"/>
      </w:tblGrid>
      <w:tr w:rsidR="00354538" w:rsidRPr="004C24C0" w14:paraId="676BCEC2" w14:textId="77777777" w:rsidTr="00354538">
        <w:trPr>
          <w:trHeight w:val="144"/>
          <w:tblHeader/>
        </w:trPr>
        <w:tc>
          <w:tcPr>
            <w:tcW w:w="2070" w:type="dxa"/>
            <w:shd w:val="clear" w:color="auto" w:fill="auto"/>
          </w:tcPr>
          <w:p w14:paraId="12C989B9" w14:textId="77777777" w:rsidR="00354538" w:rsidRPr="004C24C0" w:rsidRDefault="00354538" w:rsidP="0091622E">
            <w:pPr>
              <w:spacing w:line="240" w:lineRule="exact"/>
              <w:ind w:right="1" w:hanging="5"/>
              <w:rPr>
                <w:rFonts w:cs="Times New Roman"/>
                <w:b/>
                <w:bCs/>
                <w:color w:val="000000"/>
                <w:sz w:val="18"/>
                <w:szCs w:val="18"/>
                <w:cs/>
              </w:rPr>
            </w:pPr>
            <w:r w:rsidRPr="004C24C0">
              <w:rPr>
                <w:rFonts w:cs="Times New Roman"/>
                <w:b/>
                <w:bCs/>
                <w:color w:val="000000"/>
                <w:sz w:val="18"/>
                <w:szCs w:val="18"/>
              </w:rPr>
              <w:t xml:space="preserve">For the year </w:t>
            </w:r>
            <w:r w:rsidRPr="004C24C0">
              <w:rPr>
                <w:rFonts w:cs="Times New Roman"/>
                <w:b/>
                <w:bCs/>
                <w:color w:val="000000"/>
                <w:spacing w:val="-6"/>
                <w:sz w:val="18"/>
                <w:szCs w:val="18"/>
              </w:rPr>
              <w:t>ended</w:t>
            </w:r>
          </w:p>
        </w:tc>
        <w:tc>
          <w:tcPr>
            <w:tcW w:w="1080" w:type="dxa"/>
            <w:shd w:val="clear" w:color="auto" w:fill="auto"/>
          </w:tcPr>
          <w:p w14:paraId="58B53F78" w14:textId="77777777"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rPr>
              <w:t>Balance</w:t>
            </w:r>
          </w:p>
        </w:tc>
        <w:tc>
          <w:tcPr>
            <w:tcW w:w="90" w:type="dxa"/>
            <w:shd w:val="clear" w:color="auto" w:fill="auto"/>
          </w:tcPr>
          <w:p w14:paraId="3C50C073" w14:textId="77777777" w:rsidR="00354538" w:rsidRPr="004C24C0" w:rsidRDefault="00354538" w:rsidP="0091622E">
            <w:pPr>
              <w:spacing w:line="240" w:lineRule="exact"/>
              <w:ind w:right="1"/>
              <w:jc w:val="center"/>
              <w:rPr>
                <w:rFonts w:cs="Times New Roman"/>
                <w:b/>
                <w:bCs/>
                <w:color w:val="000000"/>
                <w:sz w:val="18"/>
                <w:szCs w:val="18"/>
              </w:rPr>
            </w:pPr>
          </w:p>
        </w:tc>
        <w:tc>
          <w:tcPr>
            <w:tcW w:w="2340" w:type="dxa"/>
            <w:gridSpan w:val="3"/>
            <w:shd w:val="clear" w:color="auto" w:fill="auto"/>
          </w:tcPr>
          <w:p w14:paraId="00F3DE2A" w14:textId="77777777" w:rsidR="00354538" w:rsidRPr="004C24C0" w:rsidRDefault="00354538" w:rsidP="0091622E">
            <w:pPr>
              <w:spacing w:line="240" w:lineRule="exact"/>
              <w:ind w:right="1"/>
              <w:jc w:val="center"/>
              <w:rPr>
                <w:rFonts w:cs="Times New Roman"/>
                <w:b/>
                <w:bCs/>
                <w:color w:val="000000"/>
                <w:sz w:val="18"/>
                <w:szCs w:val="18"/>
                <w:cs/>
              </w:rPr>
            </w:pPr>
            <w:r w:rsidRPr="004C24C0">
              <w:rPr>
                <w:rFonts w:cs="Times New Roman"/>
                <w:b/>
                <w:bCs/>
                <w:color w:val="000000"/>
                <w:sz w:val="18"/>
              </w:rPr>
              <w:t>Financing cash flows</w:t>
            </w:r>
            <w:r w:rsidRPr="004C24C0">
              <w:rPr>
                <w:rFonts w:cs="Times New Roman"/>
                <w:b/>
                <w:bCs/>
                <w:color w:val="000000"/>
                <w:sz w:val="18"/>
                <w:szCs w:val="18"/>
              </w:rPr>
              <w:t xml:space="preserve"> </w:t>
            </w:r>
          </w:p>
        </w:tc>
        <w:tc>
          <w:tcPr>
            <w:tcW w:w="90" w:type="dxa"/>
            <w:shd w:val="clear" w:color="auto" w:fill="auto"/>
          </w:tcPr>
          <w:p w14:paraId="269E9154"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tcPr>
          <w:p w14:paraId="4A716AE7" w14:textId="77777777" w:rsidR="00354538" w:rsidRPr="004C24C0" w:rsidRDefault="00354538" w:rsidP="0091622E">
            <w:pPr>
              <w:tabs>
                <w:tab w:val="left" w:pos="286"/>
              </w:tabs>
              <w:spacing w:line="240" w:lineRule="exact"/>
              <w:ind w:right="1"/>
              <w:jc w:val="center"/>
              <w:rPr>
                <w:rFonts w:cs="Times New Roman"/>
                <w:b/>
                <w:bCs/>
                <w:color w:val="000000"/>
                <w:sz w:val="18"/>
                <w:szCs w:val="18"/>
              </w:rPr>
            </w:pPr>
            <w:r w:rsidRPr="004C24C0">
              <w:rPr>
                <w:rFonts w:cs="Times New Roman"/>
                <w:b/>
                <w:bCs/>
                <w:color w:val="000000"/>
                <w:sz w:val="18"/>
                <w:szCs w:val="18"/>
              </w:rPr>
              <w:t xml:space="preserve">Other </w:t>
            </w:r>
          </w:p>
        </w:tc>
        <w:tc>
          <w:tcPr>
            <w:tcW w:w="90" w:type="dxa"/>
            <w:shd w:val="clear" w:color="auto" w:fill="auto"/>
          </w:tcPr>
          <w:p w14:paraId="7C1F09DD" w14:textId="77777777" w:rsidR="00354538" w:rsidRPr="004C24C0" w:rsidRDefault="00354538" w:rsidP="0091622E">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4DCA5D58" w14:textId="77777777" w:rsidR="00354538" w:rsidRPr="004C24C0" w:rsidRDefault="00354538" w:rsidP="0091622E">
            <w:pPr>
              <w:tabs>
                <w:tab w:val="left" w:pos="286"/>
              </w:tabs>
              <w:spacing w:line="240" w:lineRule="exact"/>
              <w:ind w:right="1"/>
              <w:jc w:val="center"/>
              <w:rPr>
                <w:rFonts w:cs="Times New Roman"/>
                <w:b/>
                <w:bCs/>
                <w:color w:val="000000"/>
                <w:sz w:val="18"/>
                <w:szCs w:val="18"/>
              </w:rPr>
            </w:pPr>
            <w:r w:rsidRPr="004C24C0">
              <w:rPr>
                <w:rFonts w:cs="Times New Roman"/>
                <w:b/>
                <w:bCs/>
                <w:color w:val="000000"/>
                <w:sz w:val="18"/>
                <w:szCs w:val="18"/>
              </w:rPr>
              <w:t>Balance</w:t>
            </w:r>
          </w:p>
        </w:tc>
      </w:tr>
      <w:tr w:rsidR="00354538" w:rsidRPr="004C24C0" w14:paraId="4B148177" w14:textId="77777777" w:rsidTr="00354538">
        <w:trPr>
          <w:trHeight w:val="243"/>
          <w:tblHeader/>
        </w:trPr>
        <w:tc>
          <w:tcPr>
            <w:tcW w:w="2070" w:type="dxa"/>
            <w:shd w:val="clear" w:color="auto" w:fill="auto"/>
          </w:tcPr>
          <w:p w14:paraId="2DE7E7DB" w14:textId="53736ED0" w:rsidR="00354538" w:rsidRPr="004C24C0" w:rsidRDefault="00354538" w:rsidP="0091622E">
            <w:pPr>
              <w:spacing w:line="240" w:lineRule="exact"/>
              <w:ind w:right="1" w:hanging="5"/>
              <w:rPr>
                <w:rFonts w:cs="Times New Roman"/>
                <w:b/>
                <w:bCs/>
                <w:color w:val="000000"/>
                <w:spacing w:val="-6"/>
                <w:sz w:val="18"/>
                <w:szCs w:val="18"/>
                <w:cs/>
              </w:rPr>
            </w:pPr>
            <w:r w:rsidRPr="004C24C0">
              <w:rPr>
                <w:rFonts w:cs="Times New Roman"/>
                <w:b/>
                <w:bCs/>
                <w:color w:val="000000"/>
                <w:spacing w:val="-6"/>
                <w:sz w:val="18"/>
                <w:szCs w:val="18"/>
              </w:rPr>
              <w:t xml:space="preserve">December </w:t>
            </w:r>
            <w:r w:rsidRPr="004C24C0">
              <w:rPr>
                <w:rFonts w:cs="Times New Roman"/>
                <w:b/>
                <w:bCs/>
                <w:color w:val="000000"/>
                <w:spacing w:val="-6"/>
                <w:sz w:val="18"/>
                <w:szCs w:val="18"/>
                <w:lang w:val="en-US"/>
              </w:rPr>
              <w:t>31</w:t>
            </w:r>
            <w:r w:rsidRPr="004C24C0">
              <w:rPr>
                <w:rFonts w:cs="Times New Roman"/>
                <w:b/>
                <w:bCs/>
                <w:color w:val="000000"/>
                <w:spacing w:val="-6"/>
                <w:sz w:val="18"/>
                <w:szCs w:val="18"/>
              </w:rPr>
              <w:t xml:space="preserve">, </w:t>
            </w:r>
            <w:r w:rsidRPr="004C24C0">
              <w:rPr>
                <w:rFonts w:cs="Times New Roman"/>
                <w:b/>
                <w:bCs/>
                <w:color w:val="000000"/>
                <w:spacing w:val="-6"/>
                <w:sz w:val="18"/>
                <w:szCs w:val="18"/>
                <w:lang w:val="en-US"/>
              </w:rPr>
              <w:t>2021</w:t>
            </w:r>
          </w:p>
        </w:tc>
        <w:tc>
          <w:tcPr>
            <w:tcW w:w="1080" w:type="dxa"/>
            <w:shd w:val="clear" w:color="auto" w:fill="auto"/>
          </w:tcPr>
          <w:p w14:paraId="34B68E4E" w14:textId="77777777"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rPr>
              <w:t>as at</w:t>
            </w:r>
          </w:p>
        </w:tc>
        <w:tc>
          <w:tcPr>
            <w:tcW w:w="90" w:type="dxa"/>
            <w:shd w:val="clear" w:color="auto" w:fill="auto"/>
          </w:tcPr>
          <w:p w14:paraId="5A7E26B1"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shd w:val="clear" w:color="auto" w:fill="auto"/>
          </w:tcPr>
          <w:p w14:paraId="349F44C5" w14:textId="77777777"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rPr>
              <w:t xml:space="preserve">Cash </w:t>
            </w:r>
          </w:p>
        </w:tc>
        <w:tc>
          <w:tcPr>
            <w:tcW w:w="90" w:type="dxa"/>
            <w:shd w:val="clear" w:color="auto" w:fill="auto"/>
          </w:tcPr>
          <w:p w14:paraId="5D1E05B1"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63CD461E" w14:textId="77777777" w:rsidR="00354538" w:rsidRPr="004C24C0" w:rsidRDefault="00354538" w:rsidP="0091622E">
            <w:pPr>
              <w:spacing w:line="240" w:lineRule="exact"/>
              <w:ind w:right="1"/>
              <w:jc w:val="center"/>
              <w:rPr>
                <w:rFonts w:cs="Times New Roman"/>
                <w:b/>
                <w:bCs/>
                <w:color w:val="000000"/>
                <w:sz w:val="18"/>
                <w:szCs w:val="18"/>
                <w:cs/>
              </w:rPr>
            </w:pPr>
            <w:r w:rsidRPr="004C24C0">
              <w:rPr>
                <w:rFonts w:cs="Times New Roman"/>
                <w:b/>
                <w:bCs/>
                <w:color w:val="000000"/>
                <w:sz w:val="18"/>
                <w:szCs w:val="18"/>
              </w:rPr>
              <w:t xml:space="preserve">Cash </w:t>
            </w:r>
          </w:p>
        </w:tc>
        <w:tc>
          <w:tcPr>
            <w:tcW w:w="90" w:type="dxa"/>
            <w:shd w:val="clear" w:color="auto" w:fill="auto"/>
          </w:tcPr>
          <w:p w14:paraId="5507DF8A"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tcPr>
          <w:p w14:paraId="000A7869" w14:textId="0EBB7A8E" w:rsidR="00354538" w:rsidRPr="004C24C0" w:rsidRDefault="00354538" w:rsidP="0091622E">
            <w:pPr>
              <w:spacing w:line="240" w:lineRule="exact"/>
              <w:ind w:right="1"/>
              <w:jc w:val="center"/>
              <w:rPr>
                <w:rFonts w:cs="Times New Roman"/>
                <w:b/>
                <w:bCs/>
                <w:color w:val="000000"/>
                <w:sz w:val="18"/>
                <w:lang w:val="en-US"/>
              </w:rPr>
            </w:pPr>
            <w:r w:rsidRPr="004C24C0">
              <w:rPr>
                <w:rFonts w:cs="Times New Roman"/>
                <w:b/>
                <w:bCs/>
                <w:color w:val="000000"/>
                <w:sz w:val="18"/>
                <w:szCs w:val="18"/>
              </w:rPr>
              <w:t>change</w:t>
            </w:r>
            <w:r w:rsidRPr="004C24C0">
              <w:rPr>
                <w:rFonts w:cs="Times New Roman"/>
                <w:b/>
                <w:bCs/>
                <w:color w:val="000000"/>
                <w:sz w:val="18"/>
                <w:lang w:val="en-US"/>
              </w:rPr>
              <w:t>s</w:t>
            </w:r>
            <w:r w:rsidRPr="004C24C0">
              <w:rPr>
                <w:rFonts w:cs="Times New Roman"/>
                <w:b/>
                <w:bCs/>
                <w:color w:val="000000"/>
                <w:sz w:val="14"/>
                <w:szCs w:val="18"/>
                <w:lang w:val="en-US"/>
              </w:rPr>
              <w:t xml:space="preserve"> </w:t>
            </w:r>
            <w:r w:rsidRPr="004C24C0">
              <w:rPr>
                <w:rFonts w:cs="Times New Roman"/>
                <w:b/>
                <w:bCs/>
                <w:color w:val="000000"/>
                <w:sz w:val="12"/>
                <w:szCs w:val="16"/>
                <w:lang w:val="en-US"/>
              </w:rPr>
              <w:t>(1)</w:t>
            </w:r>
          </w:p>
        </w:tc>
        <w:tc>
          <w:tcPr>
            <w:tcW w:w="90" w:type="dxa"/>
            <w:shd w:val="clear" w:color="auto" w:fill="auto"/>
          </w:tcPr>
          <w:p w14:paraId="2CBA1123"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79304002" w14:textId="77777777"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rPr>
              <w:t>as at</w:t>
            </w:r>
            <w:r w:rsidRPr="004C24C0">
              <w:rPr>
                <w:rFonts w:cs="Times New Roman"/>
                <w:b/>
                <w:bCs/>
                <w:color w:val="000000"/>
                <w:sz w:val="18"/>
                <w:szCs w:val="18"/>
                <w:cs/>
              </w:rPr>
              <w:t xml:space="preserve"> </w:t>
            </w:r>
          </w:p>
        </w:tc>
      </w:tr>
      <w:tr w:rsidR="00354538" w:rsidRPr="004C24C0" w14:paraId="5BF05719" w14:textId="77777777" w:rsidTr="00354538">
        <w:trPr>
          <w:trHeight w:val="144"/>
          <w:tblHeader/>
        </w:trPr>
        <w:tc>
          <w:tcPr>
            <w:tcW w:w="2070" w:type="dxa"/>
            <w:shd w:val="clear" w:color="auto" w:fill="auto"/>
          </w:tcPr>
          <w:p w14:paraId="6CB78C11" w14:textId="77777777" w:rsidR="00354538" w:rsidRPr="004C24C0" w:rsidRDefault="00354538" w:rsidP="0091622E">
            <w:pPr>
              <w:spacing w:line="240" w:lineRule="exact"/>
              <w:ind w:left="368" w:right="1" w:firstLine="71"/>
              <w:jc w:val="center"/>
              <w:rPr>
                <w:rFonts w:cs="Times New Roman"/>
                <w:b/>
                <w:bCs/>
                <w:color w:val="000000"/>
                <w:sz w:val="18"/>
                <w:szCs w:val="18"/>
              </w:rPr>
            </w:pPr>
          </w:p>
        </w:tc>
        <w:tc>
          <w:tcPr>
            <w:tcW w:w="1080" w:type="dxa"/>
            <w:shd w:val="clear" w:color="auto" w:fill="auto"/>
          </w:tcPr>
          <w:p w14:paraId="58856036" w14:textId="01083AD6"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lang w:val="en-US"/>
              </w:rPr>
              <w:t>January 1,</w:t>
            </w:r>
          </w:p>
        </w:tc>
        <w:tc>
          <w:tcPr>
            <w:tcW w:w="90" w:type="dxa"/>
            <w:shd w:val="clear" w:color="auto" w:fill="auto"/>
          </w:tcPr>
          <w:p w14:paraId="0FC8D129"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shd w:val="clear" w:color="auto" w:fill="auto"/>
          </w:tcPr>
          <w:p w14:paraId="260CC7B2" w14:textId="77777777"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rPr>
              <w:t>Received</w:t>
            </w:r>
          </w:p>
        </w:tc>
        <w:tc>
          <w:tcPr>
            <w:tcW w:w="90" w:type="dxa"/>
            <w:shd w:val="clear" w:color="auto" w:fill="auto"/>
          </w:tcPr>
          <w:p w14:paraId="5355BB2C"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1AFA7A14" w14:textId="77777777" w:rsidR="00354538" w:rsidRPr="004C24C0" w:rsidRDefault="00354538" w:rsidP="0091622E">
            <w:pPr>
              <w:spacing w:line="240" w:lineRule="exact"/>
              <w:ind w:right="1"/>
              <w:jc w:val="center"/>
              <w:rPr>
                <w:rFonts w:cs="Times New Roman"/>
                <w:b/>
                <w:bCs/>
                <w:color w:val="000000"/>
                <w:sz w:val="18"/>
                <w:szCs w:val="18"/>
              </w:rPr>
            </w:pPr>
            <w:r w:rsidRPr="004C24C0">
              <w:rPr>
                <w:rFonts w:cs="Times New Roman"/>
                <w:b/>
                <w:bCs/>
                <w:color w:val="000000"/>
                <w:sz w:val="18"/>
                <w:szCs w:val="18"/>
              </w:rPr>
              <w:t>Paid</w:t>
            </w:r>
          </w:p>
        </w:tc>
        <w:tc>
          <w:tcPr>
            <w:tcW w:w="90" w:type="dxa"/>
            <w:shd w:val="clear" w:color="auto" w:fill="auto"/>
          </w:tcPr>
          <w:p w14:paraId="162A04BF"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tcPr>
          <w:p w14:paraId="694DC34F" w14:textId="77777777" w:rsidR="00354538" w:rsidRPr="004C24C0" w:rsidRDefault="00354538" w:rsidP="0091622E">
            <w:pPr>
              <w:spacing w:line="240" w:lineRule="exact"/>
              <w:ind w:right="1"/>
              <w:jc w:val="center"/>
              <w:rPr>
                <w:rFonts w:cs="Times New Roman"/>
                <w:b/>
                <w:bCs/>
                <w:color w:val="000000"/>
                <w:sz w:val="18"/>
                <w:szCs w:val="18"/>
              </w:rPr>
            </w:pPr>
          </w:p>
        </w:tc>
        <w:tc>
          <w:tcPr>
            <w:tcW w:w="90" w:type="dxa"/>
            <w:shd w:val="clear" w:color="auto" w:fill="auto"/>
          </w:tcPr>
          <w:p w14:paraId="674A9FD1"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34E1F7E8" w14:textId="2A97DA4A" w:rsidR="00354538" w:rsidRPr="004C24C0" w:rsidRDefault="00354538" w:rsidP="0091622E">
            <w:pPr>
              <w:spacing w:line="240" w:lineRule="exact"/>
              <w:ind w:right="1"/>
              <w:jc w:val="center"/>
              <w:rPr>
                <w:rFonts w:cs="Times New Roman"/>
                <w:b/>
                <w:bCs/>
                <w:color w:val="000000"/>
                <w:sz w:val="18"/>
                <w:lang w:val="en-US"/>
              </w:rPr>
            </w:pPr>
            <w:r w:rsidRPr="004C24C0">
              <w:rPr>
                <w:rFonts w:cs="Times New Roman"/>
                <w:b/>
                <w:bCs/>
                <w:color w:val="000000"/>
                <w:sz w:val="18"/>
                <w:szCs w:val="18"/>
                <w:lang w:val="en-US"/>
              </w:rPr>
              <w:t>December 31,</w:t>
            </w:r>
          </w:p>
        </w:tc>
      </w:tr>
      <w:tr w:rsidR="00354538" w:rsidRPr="004C24C0" w14:paraId="0B83F49A" w14:textId="77777777" w:rsidTr="00354538">
        <w:trPr>
          <w:trHeight w:val="144"/>
          <w:tblHeader/>
        </w:trPr>
        <w:tc>
          <w:tcPr>
            <w:tcW w:w="2070" w:type="dxa"/>
            <w:shd w:val="clear" w:color="auto" w:fill="auto"/>
          </w:tcPr>
          <w:p w14:paraId="2E4A2F6D" w14:textId="77777777" w:rsidR="00354538" w:rsidRPr="004C24C0" w:rsidRDefault="00354538" w:rsidP="0091622E">
            <w:pPr>
              <w:spacing w:line="240" w:lineRule="exact"/>
              <w:ind w:left="368" w:right="1" w:firstLine="71"/>
              <w:jc w:val="center"/>
              <w:rPr>
                <w:rFonts w:cs="Times New Roman"/>
                <w:b/>
                <w:bCs/>
                <w:color w:val="000000"/>
                <w:sz w:val="18"/>
                <w:szCs w:val="18"/>
              </w:rPr>
            </w:pPr>
          </w:p>
        </w:tc>
        <w:tc>
          <w:tcPr>
            <w:tcW w:w="1080" w:type="dxa"/>
            <w:shd w:val="clear" w:color="auto" w:fill="auto"/>
          </w:tcPr>
          <w:p w14:paraId="6F0A3E2A" w14:textId="0F502303" w:rsidR="00354538" w:rsidRPr="004C24C0" w:rsidRDefault="00354538" w:rsidP="0091622E">
            <w:pPr>
              <w:spacing w:line="240" w:lineRule="exact"/>
              <w:jc w:val="center"/>
              <w:rPr>
                <w:rFonts w:cs="Times New Roman"/>
                <w:b/>
                <w:bCs/>
                <w:color w:val="000000"/>
                <w:sz w:val="18"/>
                <w:szCs w:val="18"/>
                <w:cs/>
              </w:rPr>
            </w:pPr>
            <w:r w:rsidRPr="004C24C0">
              <w:rPr>
                <w:rFonts w:cs="Times New Roman"/>
                <w:b/>
                <w:bCs/>
                <w:color w:val="000000"/>
                <w:sz w:val="18"/>
                <w:szCs w:val="18"/>
                <w:lang w:val="en-US"/>
              </w:rPr>
              <w:t>2021</w:t>
            </w:r>
          </w:p>
        </w:tc>
        <w:tc>
          <w:tcPr>
            <w:tcW w:w="90" w:type="dxa"/>
            <w:shd w:val="clear" w:color="auto" w:fill="auto"/>
          </w:tcPr>
          <w:p w14:paraId="76FFBBBA"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shd w:val="clear" w:color="auto" w:fill="auto"/>
          </w:tcPr>
          <w:p w14:paraId="4BD1D31E" w14:textId="77777777" w:rsidR="00354538" w:rsidRPr="004C24C0" w:rsidRDefault="00354538" w:rsidP="0091622E">
            <w:pPr>
              <w:spacing w:line="240" w:lineRule="exact"/>
              <w:ind w:right="1"/>
              <w:jc w:val="center"/>
              <w:rPr>
                <w:rFonts w:cs="Times New Roman"/>
                <w:b/>
                <w:bCs/>
                <w:color w:val="000000"/>
                <w:sz w:val="18"/>
                <w:szCs w:val="18"/>
              </w:rPr>
            </w:pPr>
          </w:p>
        </w:tc>
        <w:tc>
          <w:tcPr>
            <w:tcW w:w="90" w:type="dxa"/>
            <w:shd w:val="clear" w:color="auto" w:fill="auto"/>
          </w:tcPr>
          <w:p w14:paraId="4B9D0C2D"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62E8F1DD" w14:textId="77777777" w:rsidR="00354538" w:rsidRPr="004C24C0" w:rsidRDefault="00354538" w:rsidP="0091622E">
            <w:pPr>
              <w:spacing w:line="240" w:lineRule="exact"/>
              <w:ind w:right="1"/>
              <w:jc w:val="center"/>
              <w:rPr>
                <w:rFonts w:cs="Times New Roman"/>
                <w:b/>
                <w:bCs/>
                <w:color w:val="000000"/>
                <w:sz w:val="18"/>
                <w:szCs w:val="18"/>
              </w:rPr>
            </w:pPr>
          </w:p>
        </w:tc>
        <w:tc>
          <w:tcPr>
            <w:tcW w:w="90" w:type="dxa"/>
            <w:shd w:val="clear" w:color="auto" w:fill="auto"/>
          </w:tcPr>
          <w:p w14:paraId="1D938B1F"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tcPr>
          <w:p w14:paraId="6B48E572" w14:textId="77777777" w:rsidR="00354538" w:rsidRPr="004C24C0" w:rsidRDefault="00354538" w:rsidP="0091622E">
            <w:pPr>
              <w:spacing w:line="240" w:lineRule="exact"/>
              <w:jc w:val="center"/>
              <w:rPr>
                <w:rFonts w:cs="Times New Roman"/>
                <w:b/>
                <w:bCs/>
                <w:color w:val="000000"/>
                <w:sz w:val="18"/>
                <w:szCs w:val="18"/>
                <w:lang w:val="en-US"/>
              </w:rPr>
            </w:pPr>
          </w:p>
        </w:tc>
        <w:tc>
          <w:tcPr>
            <w:tcW w:w="90" w:type="dxa"/>
            <w:shd w:val="clear" w:color="auto" w:fill="auto"/>
          </w:tcPr>
          <w:p w14:paraId="66972B57" w14:textId="77777777" w:rsidR="00354538" w:rsidRPr="004C24C0" w:rsidRDefault="00354538" w:rsidP="0091622E">
            <w:pPr>
              <w:spacing w:line="240" w:lineRule="exact"/>
              <w:jc w:val="center"/>
              <w:rPr>
                <w:rFonts w:cs="Times New Roman"/>
                <w:b/>
                <w:bCs/>
                <w:color w:val="000000"/>
                <w:sz w:val="18"/>
                <w:szCs w:val="18"/>
                <w:lang w:val="en-US"/>
              </w:rPr>
            </w:pPr>
          </w:p>
        </w:tc>
        <w:tc>
          <w:tcPr>
            <w:tcW w:w="1170" w:type="dxa"/>
            <w:shd w:val="clear" w:color="auto" w:fill="auto"/>
          </w:tcPr>
          <w:p w14:paraId="50669C38" w14:textId="1CAC3308" w:rsidR="00354538" w:rsidRPr="004C24C0" w:rsidRDefault="00354538" w:rsidP="0091622E">
            <w:pPr>
              <w:spacing w:line="240" w:lineRule="exact"/>
              <w:jc w:val="center"/>
              <w:rPr>
                <w:rFonts w:cs="Times New Roman"/>
                <w:b/>
                <w:bCs/>
                <w:color w:val="000000"/>
                <w:sz w:val="18"/>
                <w:szCs w:val="18"/>
                <w:lang w:val="en-US"/>
              </w:rPr>
            </w:pPr>
            <w:r w:rsidRPr="004C24C0">
              <w:rPr>
                <w:rFonts w:cs="Times New Roman"/>
                <w:b/>
                <w:bCs/>
                <w:color w:val="000000"/>
                <w:sz w:val="18"/>
                <w:szCs w:val="18"/>
                <w:lang w:val="en-US"/>
              </w:rPr>
              <w:t>2021</w:t>
            </w:r>
          </w:p>
        </w:tc>
      </w:tr>
      <w:tr w:rsidR="00354538" w:rsidRPr="004C24C0" w14:paraId="15D4A495" w14:textId="77777777" w:rsidTr="00354538">
        <w:trPr>
          <w:trHeight w:val="144"/>
          <w:tblHeader/>
        </w:trPr>
        <w:tc>
          <w:tcPr>
            <w:tcW w:w="2070" w:type="dxa"/>
            <w:shd w:val="clear" w:color="auto" w:fill="auto"/>
          </w:tcPr>
          <w:p w14:paraId="604B6CC5" w14:textId="77777777" w:rsidR="00354538" w:rsidRPr="004C24C0" w:rsidRDefault="00354538" w:rsidP="0091622E">
            <w:pPr>
              <w:spacing w:line="240" w:lineRule="exact"/>
              <w:ind w:left="368" w:right="1" w:firstLine="71"/>
              <w:jc w:val="center"/>
              <w:rPr>
                <w:rFonts w:cs="Times New Roman"/>
                <w:b/>
                <w:bCs/>
                <w:color w:val="000000"/>
                <w:sz w:val="18"/>
                <w:szCs w:val="18"/>
              </w:rPr>
            </w:pPr>
          </w:p>
        </w:tc>
        <w:tc>
          <w:tcPr>
            <w:tcW w:w="1080" w:type="dxa"/>
            <w:shd w:val="clear" w:color="auto" w:fill="auto"/>
          </w:tcPr>
          <w:p w14:paraId="48989D94" w14:textId="77777777" w:rsidR="00354538" w:rsidRPr="004C24C0" w:rsidRDefault="00354538" w:rsidP="0091622E">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21E212B4"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shd w:val="clear" w:color="auto" w:fill="auto"/>
          </w:tcPr>
          <w:p w14:paraId="78F4585B" w14:textId="77777777" w:rsidR="00354538" w:rsidRPr="004C24C0" w:rsidRDefault="00354538" w:rsidP="0091622E">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50EE9A83"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6CAA6C61" w14:textId="77777777" w:rsidR="00354538" w:rsidRPr="004C24C0" w:rsidRDefault="00354538" w:rsidP="0091622E">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610CA871"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tcPr>
          <w:p w14:paraId="41732056" w14:textId="77777777" w:rsidR="00354538" w:rsidRPr="004C24C0" w:rsidRDefault="00354538" w:rsidP="0091622E">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78AC6326" w14:textId="77777777" w:rsidR="00354538" w:rsidRPr="004C24C0" w:rsidRDefault="00354538" w:rsidP="0091622E">
            <w:pPr>
              <w:spacing w:line="240" w:lineRule="exact"/>
              <w:jc w:val="center"/>
              <w:rPr>
                <w:rFonts w:cs="Times New Roman"/>
                <w:b/>
                <w:bCs/>
                <w:color w:val="000000"/>
                <w:sz w:val="18"/>
                <w:szCs w:val="18"/>
                <w:cs/>
              </w:rPr>
            </w:pPr>
          </w:p>
        </w:tc>
        <w:tc>
          <w:tcPr>
            <w:tcW w:w="1170" w:type="dxa"/>
            <w:shd w:val="clear" w:color="auto" w:fill="auto"/>
          </w:tcPr>
          <w:p w14:paraId="086495D4" w14:textId="77777777" w:rsidR="00354538" w:rsidRPr="004C24C0" w:rsidRDefault="00354538" w:rsidP="0091622E">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r>
      <w:tr w:rsidR="00354538" w:rsidRPr="004C24C0" w14:paraId="70B35472" w14:textId="77777777" w:rsidTr="00354538">
        <w:trPr>
          <w:trHeight w:val="144"/>
          <w:tblHeader/>
        </w:trPr>
        <w:tc>
          <w:tcPr>
            <w:tcW w:w="2070" w:type="dxa"/>
            <w:shd w:val="clear" w:color="auto" w:fill="auto"/>
          </w:tcPr>
          <w:p w14:paraId="19BAB54F" w14:textId="77777777" w:rsidR="00354538" w:rsidRPr="004C24C0" w:rsidRDefault="00354538" w:rsidP="0091622E">
            <w:pPr>
              <w:spacing w:line="240" w:lineRule="exact"/>
              <w:ind w:left="368" w:right="1" w:firstLine="71"/>
              <w:jc w:val="center"/>
              <w:rPr>
                <w:rFonts w:cs="Times New Roman"/>
                <w:b/>
                <w:bCs/>
                <w:color w:val="000000"/>
                <w:sz w:val="18"/>
                <w:szCs w:val="18"/>
              </w:rPr>
            </w:pPr>
          </w:p>
        </w:tc>
        <w:tc>
          <w:tcPr>
            <w:tcW w:w="1080" w:type="dxa"/>
            <w:shd w:val="clear" w:color="auto" w:fill="auto"/>
          </w:tcPr>
          <w:p w14:paraId="2ACA4EA0" w14:textId="77777777" w:rsidR="00354538" w:rsidRPr="004C24C0" w:rsidRDefault="00354538" w:rsidP="0091622E">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2E370912"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shd w:val="clear" w:color="auto" w:fill="auto"/>
          </w:tcPr>
          <w:p w14:paraId="1063D32E" w14:textId="77777777" w:rsidR="00354538" w:rsidRPr="004C24C0" w:rsidRDefault="00354538" w:rsidP="0091622E">
            <w:pPr>
              <w:spacing w:line="240" w:lineRule="exact"/>
              <w:jc w:val="center"/>
              <w:rPr>
                <w:rFonts w:cs="Times New Roman"/>
                <w:color w:val="000000"/>
                <w:sz w:val="18"/>
                <w:szCs w:val="18"/>
                <w:cs/>
              </w:rPr>
            </w:pPr>
          </w:p>
        </w:tc>
        <w:tc>
          <w:tcPr>
            <w:tcW w:w="90" w:type="dxa"/>
            <w:shd w:val="clear" w:color="auto" w:fill="auto"/>
          </w:tcPr>
          <w:p w14:paraId="60A944CE" w14:textId="77777777" w:rsidR="00354538" w:rsidRPr="004C24C0" w:rsidRDefault="00354538" w:rsidP="0091622E">
            <w:pPr>
              <w:spacing w:line="240" w:lineRule="exact"/>
              <w:ind w:right="1"/>
              <w:jc w:val="center"/>
              <w:rPr>
                <w:rFonts w:cs="Times New Roman"/>
                <w:b/>
                <w:bCs/>
                <w:color w:val="000000"/>
                <w:sz w:val="18"/>
                <w:szCs w:val="18"/>
              </w:rPr>
            </w:pPr>
          </w:p>
        </w:tc>
        <w:tc>
          <w:tcPr>
            <w:tcW w:w="1170" w:type="dxa"/>
            <w:shd w:val="clear" w:color="auto" w:fill="auto"/>
          </w:tcPr>
          <w:p w14:paraId="58C17C69" w14:textId="77777777" w:rsidR="00354538" w:rsidRPr="004C24C0" w:rsidRDefault="00354538" w:rsidP="0091622E">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11CE9F5D" w14:textId="77777777" w:rsidR="00354538" w:rsidRPr="004C24C0" w:rsidRDefault="00354538" w:rsidP="0091622E">
            <w:pPr>
              <w:spacing w:line="240" w:lineRule="exact"/>
              <w:ind w:right="1"/>
              <w:jc w:val="center"/>
              <w:rPr>
                <w:rFonts w:cs="Times New Roman"/>
                <w:b/>
                <w:bCs/>
                <w:color w:val="000000"/>
                <w:sz w:val="18"/>
                <w:szCs w:val="18"/>
              </w:rPr>
            </w:pPr>
          </w:p>
        </w:tc>
        <w:tc>
          <w:tcPr>
            <w:tcW w:w="1080" w:type="dxa"/>
          </w:tcPr>
          <w:p w14:paraId="7D084E6C" w14:textId="77777777" w:rsidR="00354538" w:rsidRPr="004C24C0" w:rsidRDefault="00354538" w:rsidP="0091622E">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42B57F84" w14:textId="77777777" w:rsidR="00354538" w:rsidRPr="004C24C0" w:rsidRDefault="00354538" w:rsidP="0091622E">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47E9D593" w14:textId="77777777" w:rsidR="00354538" w:rsidRPr="004C24C0" w:rsidRDefault="00354538" w:rsidP="0091622E">
            <w:pPr>
              <w:tabs>
                <w:tab w:val="decimal" w:pos="1078"/>
              </w:tabs>
              <w:spacing w:line="240" w:lineRule="exact"/>
              <w:ind w:right="68"/>
              <w:rPr>
                <w:rFonts w:cs="Times New Roman"/>
                <w:color w:val="000000"/>
                <w:sz w:val="18"/>
                <w:szCs w:val="18"/>
                <w:cs/>
                <w:lang w:val="en-US"/>
              </w:rPr>
            </w:pPr>
          </w:p>
        </w:tc>
      </w:tr>
      <w:tr w:rsidR="00354538" w:rsidRPr="004C24C0" w14:paraId="28F1852D" w14:textId="77777777" w:rsidTr="00354538">
        <w:trPr>
          <w:trHeight w:val="144"/>
        </w:trPr>
        <w:tc>
          <w:tcPr>
            <w:tcW w:w="2070" w:type="dxa"/>
            <w:shd w:val="clear" w:color="auto" w:fill="auto"/>
          </w:tcPr>
          <w:p w14:paraId="2ABB96C5" w14:textId="77777777" w:rsidR="00354538" w:rsidRPr="004C24C0" w:rsidRDefault="00354538" w:rsidP="009E1E64">
            <w:pPr>
              <w:spacing w:line="240" w:lineRule="exact"/>
              <w:ind w:right="1"/>
              <w:jc w:val="both"/>
              <w:rPr>
                <w:rFonts w:cs="Times New Roman"/>
                <w:color w:val="000000"/>
                <w:sz w:val="18"/>
                <w:szCs w:val="18"/>
                <w:cs/>
                <w:lang w:val="en-US"/>
              </w:rPr>
            </w:pPr>
            <w:r w:rsidRPr="004C24C0">
              <w:rPr>
                <w:rFonts w:cs="Times New Roman"/>
                <w:color w:val="000000"/>
                <w:sz w:val="18"/>
                <w:lang w:val="en-US"/>
              </w:rPr>
              <w:t>Lease l</w:t>
            </w:r>
            <w:r w:rsidRPr="004C24C0">
              <w:rPr>
                <w:rFonts w:cs="Times New Roman"/>
                <w:color w:val="000000"/>
                <w:sz w:val="18"/>
                <w:szCs w:val="18"/>
                <w:lang w:val="en-US"/>
              </w:rPr>
              <w:t>iabilities</w:t>
            </w:r>
          </w:p>
        </w:tc>
        <w:tc>
          <w:tcPr>
            <w:tcW w:w="1080" w:type="dxa"/>
            <w:shd w:val="clear" w:color="auto" w:fill="auto"/>
          </w:tcPr>
          <w:p w14:paraId="7993D90E" w14:textId="085C70B1" w:rsidR="00354538" w:rsidRPr="004C24C0" w:rsidRDefault="00354538" w:rsidP="009E1E64">
            <w:pPr>
              <w:tabs>
                <w:tab w:val="decimal" w:pos="991"/>
              </w:tabs>
              <w:spacing w:line="240" w:lineRule="exact"/>
              <w:ind w:right="68"/>
              <w:rPr>
                <w:rFonts w:cs="Times New Roman"/>
                <w:color w:val="000000"/>
                <w:sz w:val="18"/>
                <w:szCs w:val="18"/>
                <w:cs/>
                <w:lang w:val="en-US"/>
              </w:rPr>
            </w:pPr>
            <w:r w:rsidRPr="004C24C0">
              <w:rPr>
                <w:rFonts w:cs="Times New Roman"/>
                <w:color w:val="000000"/>
                <w:sz w:val="18"/>
                <w:szCs w:val="18"/>
                <w:lang w:val="en-US"/>
              </w:rPr>
              <w:t>79,842</w:t>
            </w:r>
          </w:p>
        </w:tc>
        <w:tc>
          <w:tcPr>
            <w:tcW w:w="90" w:type="dxa"/>
            <w:shd w:val="clear" w:color="auto" w:fill="auto"/>
          </w:tcPr>
          <w:p w14:paraId="37FAF7F4" w14:textId="77777777" w:rsidR="00354538" w:rsidRPr="004C24C0" w:rsidRDefault="00354538" w:rsidP="009E1E64">
            <w:pPr>
              <w:spacing w:line="240" w:lineRule="exact"/>
              <w:ind w:left="728" w:right="1" w:hanging="458"/>
              <w:outlineLvl w:val="5"/>
              <w:rPr>
                <w:rFonts w:cs="Times New Roman"/>
                <w:color w:val="000000"/>
                <w:sz w:val="18"/>
                <w:szCs w:val="18"/>
              </w:rPr>
            </w:pPr>
          </w:p>
        </w:tc>
        <w:tc>
          <w:tcPr>
            <w:tcW w:w="1080" w:type="dxa"/>
            <w:shd w:val="clear" w:color="auto" w:fill="auto"/>
          </w:tcPr>
          <w:p w14:paraId="32072DDF" w14:textId="7D21AE9D" w:rsidR="00354538" w:rsidRPr="004C24C0" w:rsidRDefault="00142667" w:rsidP="00B67EB2">
            <w:pPr>
              <w:spacing w:line="240" w:lineRule="exact"/>
              <w:ind w:right="68"/>
              <w:jc w:val="center"/>
              <w:rPr>
                <w:rFonts w:cs="Times New Roman"/>
                <w:color w:val="000000"/>
                <w:sz w:val="18"/>
                <w:szCs w:val="18"/>
                <w:cs/>
                <w:lang w:val="en-US"/>
              </w:rPr>
            </w:pPr>
            <w:r w:rsidRPr="004C24C0">
              <w:rPr>
                <w:rFonts w:cs="Times New Roman"/>
                <w:color w:val="000000"/>
                <w:sz w:val="18"/>
                <w:szCs w:val="18"/>
                <w:lang w:val="en-US"/>
              </w:rPr>
              <w:t>-</w:t>
            </w:r>
          </w:p>
        </w:tc>
        <w:tc>
          <w:tcPr>
            <w:tcW w:w="90" w:type="dxa"/>
            <w:shd w:val="clear" w:color="auto" w:fill="auto"/>
          </w:tcPr>
          <w:p w14:paraId="5877A2DF" w14:textId="77777777" w:rsidR="00354538" w:rsidRPr="004C24C0" w:rsidRDefault="00354538" w:rsidP="009E1E64">
            <w:pPr>
              <w:tabs>
                <w:tab w:val="decimal" w:pos="991"/>
              </w:tabs>
              <w:spacing w:line="240" w:lineRule="exact"/>
              <w:ind w:left="728" w:right="1" w:hanging="458"/>
              <w:outlineLvl w:val="5"/>
              <w:rPr>
                <w:rFonts w:cs="Times New Roman"/>
                <w:color w:val="000000"/>
                <w:sz w:val="18"/>
                <w:szCs w:val="18"/>
                <w:lang w:val="en-US"/>
              </w:rPr>
            </w:pPr>
          </w:p>
        </w:tc>
        <w:tc>
          <w:tcPr>
            <w:tcW w:w="1170" w:type="dxa"/>
            <w:shd w:val="clear" w:color="auto" w:fill="auto"/>
          </w:tcPr>
          <w:p w14:paraId="00B01D35" w14:textId="2FE62921" w:rsidR="00354538" w:rsidRPr="004C24C0" w:rsidRDefault="00142667" w:rsidP="00142667">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(714,619)</w:t>
            </w:r>
          </w:p>
        </w:tc>
        <w:tc>
          <w:tcPr>
            <w:tcW w:w="90" w:type="dxa"/>
            <w:shd w:val="clear" w:color="auto" w:fill="auto"/>
          </w:tcPr>
          <w:p w14:paraId="7F5D25B5" w14:textId="77777777" w:rsidR="00354538" w:rsidRPr="004C24C0" w:rsidRDefault="00354538" w:rsidP="009E1E64">
            <w:pPr>
              <w:tabs>
                <w:tab w:val="decimal" w:pos="897"/>
                <w:tab w:val="decimal" w:pos="991"/>
              </w:tabs>
              <w:spacing w:line="240" w:lineRule="exact"/>
              <w:ind w:left="728" w:right="-117" w:hanging="458"/>
              <w:outlineLvl w:val="5"/>
              <w:rPr>
                <w:rFonts w:cs="Times New Roman"/>
                <w:color w:val="000000"/>
                <w:sz w:val="18"/>
                <w:szCs w:val="18"/>
                <w:lang w:val="en-US"/>
              </w:rPr>
            </w:pPr>
          </w:p>
        </w:tc>
        <w:tc>
          <w:tcPr>
            <w:tcW w:w="1080" w:type="dxa"/>
            <w:shd w:val="clear" w:color="auto" w:fill="auto"/>
          </w:tcPr>
          <w:p w14:paraId="34B23E83" w14:textId="654F565F" w:rsidR="00354538" w:rsidRPr="004C24C0" w:rsidRDefault="00142667" w:rsidP="00142667">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3,044,065</w:t>
            </w:r>
          </w:p>
        </w:tc>
        <w:tc>
          <w:tcPr>
            <w:tcW w:w="90" w:type="dxa"/>
            <w:shd w:val="clear" w:color="auto" w:fill="auto"/>
          </w:tcPr>
          <w:p w14:paraId="3514F9F0" w14:textId="77777777" w:rsidR="00354538" w:rsidRPr="004C24C0" w:rsidRDefault="00354538" w:rsidP="009E1E64">
            <w:pPr>
              <w:tabs>
                <w:tab w:val="decimal" w:pos="897"/>
                <w:tab w:val="decimal" w:pos="991"/>
              </w:tabs>
              <w:spacing w:line="240" w:lineRule="exact"/>
              <w:ind w:right="-117"/>
              <w:rPr>
                <w:rFonts w:cs="Times New Roman"/>
                <w:color w:val="000000"/>
                <w:sz w:val="18"/>
                <w:szCs w:val="18"/>
                <w:lang w:val="en-US"/>
              </w:rPr>
            </w:pPr>
          </w:p>
        </w:tc>
        <w:tc>
          <w:tcPr>
            <w:tcW w:w="1170" w:type="dxa"/>
            <w:shd w:val="clear" w:color="auto" w:fill="auto"/>
          </w:tcPr>
          <w:p w14:paraId="00C53792" w14:textId="780E03EA" w:rsidR="00354538" w:rsidRPr="004C24C0" w:rsidRDefault="00142667" w:rsidP="00B67EB2">
            <w:pPr>
              <w:tabs>
                <w:tab w:val="decimal" w:pos="988"/>
              </w:tabs>
              <w:spacing w:line="240" w:lineRule="exact"/>
              <w:ind w:right="-117"/>
              <w:rPr>
                <w:rFonts w:cs="Times New Roman"/>
                <w:color w:val="000000"/>
                <w:sz w:val="18"/>
                <w:szCs w:val="18"/>
                <w:lang w:val="en-US"/>
              </w:rPr>
            </w:pPr>
            <w:r w:rsidRPr="004C24C0">
              <w:rPr>
                <w:rFonts w:cs="Times New Roman"/>
                <w:color w:val="000000"/>
                <w:sz w:val="18"/>
                <w:szCs w:val="18"/>
                <w:lang w:val="en-US"/>
              </w:rPr>
              <w:t>2,409,288</w:t>
            </w:r>
          </w:p>
        </w:tc>
      </w:tr>
      <w:tr w:rsidR="00354538" w:rsidRPr="004C24C0" w14:paraId="78F0D3F8" w14:textId="77777777" w:rsidTr="00354538">
        <w:trPr>
          <w:trHeight w:val="144"/>
        </w:trPr>
        <w:tc>
          <w:tcPr>
            <w:tcW w:w="2070" w:type="dxa"/>
            <w:shd w:val="clear" w:color="auto" w:fill="auto"/>
          </w:tcPr>
          <w:p w14:paraId="548EDE79" w14:textId="77777777" w:rsidR="00354538" w:rsidRPr="004C24C0" w:rsidRDefault="00354538" w:rsidP="009E1E64">
            <w:pPr>
              <w:spacing w:line="240" w:lineRule="exact"/>
              <w:ind w:right="1"/>
              <w:jc w:val="both"/>
              <w:rPr>
                <w:rFonts w:cs="Times New Roman"/>
                <w:color w:val="000000"/>
                <w:sz w:val="18"/>
                <w:szCs w:val="18"/>
                <w:lang w:val="en-US"/>
              </w:rPr>
            </w:pPr>
            <w:r w:rsidRPr="004C24C0">
              <w:rPr>
                <w:rFonts w:cs="Times New Roman"/>
                <w:color w:val="000000"/>
                <w:sz w:val="18"/>
                <w:szCs w:val="18"/>
                <w:lang w:val="en-US"/>
              </w:rPr>
              <w:t xml:space="preserve">Other short-term borrowing </w:t>
            </w:r>
          </w:p>
        </w:tc>
        <w:tc>
          <w:tcPr>
            <w:tcW w:w="1080" w:type="dxa"/>
            <w:shd w:val="clear" w:color="auto" w:fill="auto"/>
          </w:tcPr>
          <w:p w14:paraId="07F9A61C" w14:textId="2810B71A" w:rsidR="00354538" w:rsidRPr="004C24C0" w:rsidRDefault="00354538" w:rsidP="009E1E64">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12,235,690</w:t>
            </w:r>
          </w:p>
        </w:tc>
        <w:tc>
          <w:tcPr>
            <w:tcW w:w="90" w:type="dxa"/>
            <w:shd w:val="clear" w:color="auto" w:fill="auto"/>
          </w:tcPr>
          <w:p w14:paraId="0F662963" w14:textId="77777777" w:rsidR="00354538" w:rsidRPr="004C24C0" w:rsidRDefault="00354538" w:rsidP="009E1E64">
            <w:pPr>
              <w:spacing w:line="240" w:lineRule="exact"/>
              <w:ind w:left="728" w:right="1" w:hanging="458"/>
              <w:outlineLvl w:val="5"/>
              <w:rPr>
                <w:rFonts w:cs="Times New Roman"/>
                <w:color w:val="000000"/>
                <w:sz w:val="18"/>
                <w:szCs w:val="18"/>
              </w:rPr>
            </w:pPr>
          </w:p>
        </w:tc>
        <w:tc>
          <w:tcPr>
            <w:tcW w:w="1080" w:type="dxa"/>
            <w:shd w:val="clear" w:color="auto" w:fill="auto"/>
          </w:tcPr>
          <w:p w14:paraId="5D4E6AB1" w14:textId="1034B838" w:rsidR="00354538" w:rsidRPr="004C24C0" w:rsidRDefault="00142667" w:rsidP="00B67EB2">
            <w:pPr>
              <w:spacing w:line="240" w:lineRule="exact"/>
              <w:ind w:right="68"/>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245FFD31" w14:textId="77777777" w:rsidR="00354538" w:rsidRPr="004C24C0" w:rsidRDefault="00354538" w:rsidP="009E1E64">
            <w:pPr>
              <w:tabs>
                <w:tab w:val="decimal" w:pos="991"/>
              </w:tabs>
              <w:spacing w:line="240" w:lineRule="exact"/>
              <w:ind w:left="728" w:right="1" w:hanging="458"/>
              <w:outlineLvl w:val="5"/>
              <w:rPr>
                <w:rFonts w:cs="Times New Roman"/>
                <w:color w:val="000000"/>
                <w:sz w:val="18"/>
                <w:szCs w:val="18"/>
                <w:lang w:val="en-US"/>
              </w:rPr>
            </w:pPr>
          </w:p>
        </w:tc>
        <w:tc>
          <w:tcPr>
            <w:tcW w:w="1170" w:type="dxa"/>
            <w:shd w:val="clear" w:color="auto" w:fill="auto"/>
          </w:tcPr>
          <w:p w14:paraId="11810211" w14:textId="04087419" w:rsidR="00354538" w:rsidRPr="004C24C0" w:rsidRDefault="00142667" w:rsidP="00F873BD">
            <w:pPr>
              <w:spacing w:line="240" w:lineRule="exact"/>
              <w:ind w:right="68"/>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1D3901AC" w14:textId="77777777" w:rsidR="00354538" w:rsidRPr="004C24C0" w:rsidRDefault="00354538" w:rsidP="009E1E64">
            <w:pPr>
              <w:tabs>
                <w:tab w:val="decimal" w:pos="897"/>
                <w:tab w:val="decimal" w:pos="991"/>
              </w:tabs>
              <w:spacing w:line="240" w:lineRule="exact"/>
              <w:ind w:left="728" w:right="-117" w:hanging="458"/>
              <w:outlineLvl w:val="5"/>
              <w:rPr>
                <w:rFonts w:cs="Times New Roman"/>
                <w:color w:val="000000"/>
                <w:sz w:val="18"/>
                <w:szCs w:val="18"/>
                <w:lang w:val="en-US"/>
              </w:rPr>
            </w:pPr>
          </w:p>
        </w:tc>
        <w:tc>
          <w:tcPr>
            <w:tcW w:w="1080" w:type="dxa"/>
            <w:shd w:val="clear" w:color="auto" w:fill="auto"/>
          </w:tcPr>
          <w:p w14:paraId="64DF198E" w14:textId="535A9835" w:rsidR="00354538" w:rsidRPr="004C24C0" w:rsidRDefault="00142667" w:rsidP="00F873BD">
            <w:pPr>
              <w:spacing w:line="240" w:lineRule="exact"/>
              <w:ind w:right="-7"/>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5DE45598" w14:textId="77777777" w:rsidR="00354538" w:rsidRPr="004C24C0" w:rsidRDefault="00354538" w:rsidP="009E1E64">
            <w:pPr>
              <w:tabs>
                <w:tab w:val="decimal" w:pos="897"/>
                <w:tab w:val="decimal" w:pos="991"/>
              </w:tabs>
              <w:spacing w:line="240" w:lineRule="exact"/>
              <w:ind w:right="-117"/>
              <w:rPr>
                <w:rFonts w:cs="Times New Roman"/>
                <w:color w:val="000000"/>
                <w:sz w:val="18"/>
                <w:szCs w:val="18"/>
                <w:lang w:val="en-US"/>
              </w:rPr>
            </w:pPr>
          </w:p>
        </w:tc>
        <w:tc>
          <w:tcPr>
            <w:tcW w:w="1170" w:type="dxa"/>
            <w:shd w:val="clear" w:color="auto" w:fill="auto"/>
          </w:tcPr>
          <w:p w14:paraId="1BB48F79" w14:textId="42DA6FBF" w:rsidR="00354538" w:rsidRPr="004C24C0" w:rsidRDefault="00142667" w:rsidP="00B67EB2">
            <w:pPr>
              <w:tabs>
                <w:tab w:val="decimal" w:pos="988"/>
              </w:tabs>
              <w:spacing w:line="240" w:lineRule="exact"/>
              <w:ind w:right="-117"/>
              <w:rPr>
                <w:rFonts w:cs="Times New Roman"/>
                <w:color w:val="000000"/>
                <w:sz w:val="18"/>
                <w:szCs w:val="18"/>
                <w:lang w:val="en-US"/>
              </w:rPr>
            </w:pPr>
            <w:r w:rsidRPr="004C24C0">
              <w:rPr>
                <w:rFonts w:cs="Times New Roman"/>
                <w:color w:val="000000"/>
                <w:sz w:val="18"/>
                <w:szCs w:val="18"/>
                <w:lang w:val="en-US"/>
              </w:rPr>
              <w:t>12,235,690</w:t>
            </w:r>
          </w:p>
        </w:tc>
      </w:tr>
      <w:tr w:rsidR="007A1CF7" w:rsidRPr="004C24C0" w14:paraId="31667E8F" w14:textId="77777777" w:rsidTr="00354538">
        <w:trPr>
          <w:trHeight w:val="144"/>
        </w:trPr>
        <w:tc>
          <w:tcPr>
            <w:tcW w:w="2070" w:type="dxa"/>
            <w:shd w:val="clear" w:color="auto" w:fill="auto"/>
          </w:tcPr>
          <w:p w14:paraId="6A97F6A5" w14:textId="6DA6DC4F" w:rsidR="007A1CF7" w:rsidRPr="004C24C0" w:rsidRDefault="007A1CF7" w:rsidP="007A1CF7">
            <w:pPr>
              <w:spacing w:line="240" w:lineRule="exact"/>
              <w:ind w:right="1"/>
              <w:jc w:val="both"/>
              <w:rPr>
                <w:rFonts w:cs="Times New Roman"/>
                <w:color w:val="000000"/>
                <w:sz w:val="18"/>
                <w:szCs w:val="18"/>
                <w:lang w:val="en-US"/>
              </w:rPr>
            </w:pPr>
            <w:r w:rsidRPr="004C24C0">
              <w:rPr>
                <w:rFonts w:cs="Times New Roman"/>
                <w:color w:val="000000"/>
                <w:sz w:val="18"/>
                <w:szCs w:val="18"/>
                <w:lang w:val="en-US"/>
              </w:rPr>
              <w:t>Long-term borrowing</w:t>
            </w:r>
          </w:p>
        </w:tc>
        <w:tc>
          <w:tcPr>
            <w:tcW w:w="1080" w:type="dxa"/>
            <w:shd w:val="clear" w:color="auto" w:fill="auto"/>
          </w:tcPr>
          <w:p w14:paraId="62DE15BF" w14:textId="77777777" w:rsidR="007A1CF7" w:rsidRPr="004C24C0" w:rsidRDefault="007A1CF7" w:rsidP="007A1CF7">
            <w:pPr>
              <w:tabs>
                <w:tab w:val="decimal" w:pos="991"/>
              </w:tabs>
              <w:spacing w:line="240" w:lineRule="exact"/>
              <w:ind w:right="68"/>
              <w:rPr>
                <w:rFonts w:cs="Times New Roman"/>
                <w:color w:val="000000"/>
                <w:sz w:val="18"/>
                <w:szCs w:val="18"/>
                <w:lang w:val="en-US"/>
              </w:rPr>
            </w:pPr>
          </w:p>
        </w:tc>
        <w:tc>
          <w:tcPr>
            <w:tcW w:w="90" w:type="dxa"/>
            <w:shd w:val="clear" w:color="auto" w:fill="auto"/>
          </w:tcPr>
          <w:p w14:paraId="7CF51940" w14:textId="77777777" w:rsidR="007A1CF7" w:rsidRPr="004C24C0" w:rsidRDefault="007A1CF7" w:rsidP="007A1CF7">
            <w:pPr>
              <w:spacing w:line="240" w:lineRule="exact"/>
              <w:ind w:left="728" w:right="1" w:hanging="458"/>
              <w:outlineLvl w:val="5"/>
              <w:rPr>
                <w:rFonts w:cs="Times New Roman"/>
                <w:color w:val="000000"/>
                <w:sz w:val="18"/>
                <w:szCs w:val="18"/>
              </w:rPr>
            </w:pPr>
          </w:p>
        </w:tc>
        <w:tc>
          <w:tcPr>
            <w:tcW w:w="1080" w:type="dxa"/>
            <w:shd w:val="clear" w:color="auto" w:fill="auto"/>
          </w:tcPr>
          <w:p w14:paraId="61D6966C" w14:textId="77777777" w:rsidR="007A1CF7" w:rsidRPr="004C24C0" w:rsidRDefault="007A1CF7" w:rsidP="007A1CF7">
            <w:pPr>
              <w:spacing w:line="240" w:lineRule="exact"/>
              <w:ind w:right="68"/>
              <w:jc w:val="center"/>
              <w:rPr>
                <w:rFonts w:cs="Times New Roman"/>
                <w:color w:val="000000"/>
                <w:sz w:val="18"/>
                <w:szCs w:val="18"/>
                <w:lang w:val="en-US"/>
              </w:rPr>
            </w:pPr>
          </w:p>
        </w:tc>
        <w:tc>
          <w:tcPr>
            <w:tcW w:w="90" w:type="dxa"/>
            <w:shd w:val="clear" w:color="auto" w:fill="auto"/>
          </w:tcPr>
          <w:p w14:paraId="005595EA" w14:textId="77777777" w:rsidR="007A1CF7" w:rsidRPr="004C24C0" w:rsidRDefault="007A1CF7" w:rsidP="007A1CF7">
            <w:pPr>
              <w:tabs>
                <w:tab w:val="decimal" w:pos="991"/>
              </w:tabs>
              <w:spacing w:line="240" w:lineRule="exact"/>
              <w:ind w:left="728" w:right="1" w:hanging="458"/>
              <w:outlineLvl w:val="5"/>
              <w:rPr>
                <w:rFonts w:cs="Times New Roman"/>
                <w:color w:val="000000"/>
                <w:sz w:val="18"/>
                <w:szCs w:val="18"/>
                <w:lang w:val="en-US"/>
              </w:rPr>
            </w:pPr>
          </w:p>
        </w:tc>
        <w:tc>
          <w:tcPr>
            <w:tcW w:w="1170" w:type="dxa"/>
            <w:shd w:val="clear" w:color="auto" w:fill="auto"/>
          </w:tcPr>
          <w:p w14:paraId="6E64DBF7" w14:textId="77777777" w:rsidR="007A1CF7" w:rsidRPr="004C24C0" w:rsidRDefault="007A1CF7" w:rsidP="007A1CF7">
            <w:pPr>
              <w:spacing w:line="240" w:lineRule="exact"/>
              <w:ind w:right="68"/>
              <w:jc w:val="center"/>
              <w:rPr>
                <w:rFonts w:cs="Times New Roman"/>
                <w:color w:val="000000"/>
                <w:sz w:val="18"/>
                <w:szCs w:val="18"/>
                <w:lang w:val="en-US"/>
              </w:rPr>
            </w:pPr>
          </w:p>
        </w:tc>
        <w:tc>
          <w:tcPr>
            <w:tcW w:w="90" w:type="dxa"/>
            <w:shd w:val="clear" w:color="auto" w:fill="auto"/>
          </w:tcPr>
          <w:p w14:paraId="2E578825" w14:textId="77777777" w:rsidR="007A1CF7" w:rsidRPr="004C24C0" w:rsidRDefault="007A1CF7" w:rsidP="007A1CF7">
            <w:pPr>
              <w:tabs>
                <w:tab w:val="decimal" w:pos="897"/>
                <w:tab w:val="decimal" w:pos="991"/>
              </w:tabs>
              <w:spacing w:line="240" w:lineRule="exact"/>
              <w:ind w:left="728" w:right="-117" w:hanging="458"/>
              <w:outlineLvl w:val="5"/>
              <w:rPr>
                <w:rFonts w:cs="Times New Roman"/>
                <w:color w:val="000000"/>
                <w:sz w:val="18"/>
                <w:szCs w:val="18"/>
                <w:lang w:val="en-US"/>
              </w:rPr>
            </w:pPr>
          </w:p>
        </w:tc>
        <w:tc>
          <w:tcPr>
            <w:tcW w:w="1080" w:type="dxa"/>
            <w:shd w:val="clear" w:color="auto" w:fill="auto"/>
          </w:tcPr>
          <w:p w14:paraId="6F0ECD94" w14:textId="77777777" w:rsidR="007A1CF7" w:rsidRPr="004C24C0" w:rsidRDefault="007A1CF7" w:rsidP="007A1CF7">
            <w:pPr>
              <w:spacing w:line="240" w:lineRule="exact"/>
              <w:ind w:right="-7"/>
              <w:jc w:val="center"/>
              <w:rPr>
                <w:rFonts w:cs="Times New Roman"/>
                <w:color w:val="000000"/>
                <w:sz w:val="18"/>
                <w:szCs w:val="18"/>
                <w:lang w:val="en-US"/>
              </w:rPr>
            </w:pPr>
          </w:p>
        </w:tc>
        <w:tc>
          <w:tcPr>
            <w:tcW w:w="90" w:type="dxa"/>
            <w:shd w:val="clear" w:color="auto" w:fill="auto"/>
          </w:tcPr>
          <w:p w14:paraId="25F19450" w14:textId="77777777" w:rsidR="007A1CF7" w:rsidRPr="004C24C0" w:rsidRDefault="007A1CF7" w:rsidP="007A1CF7">
            <w:pPr>
              <w:tabs>
                <w:tab w:val="decimal" w:pos="897"/>
                <w:tab w:val="decimal" w:pos="991"/>
              </w:tabs>
              <w:spacing w:line="240" w:lineRule="exact"/>
              <w:ind w:right="-117"/>
              <w:rPr>
                <w:rFonts w:cs="Times New Roman"/>
                <w:color w:val="000000"/>
                <w:sz w:val="18"/>
                <w:szCs w:val="18"/>
                <w:lang w:val="en-US"/>
              </w:rPr>
            </w:pPr>
          </w:p>
        </w:tc>
        <w:tc>
          <w:tcPr>
            <w:tcW w:w="1170" w:type="dxa"/>
            <w:shd w:val="clear" w:color="auto" w:fill="auto"/>
          </w:tcPr>
          <w:p w14:paraId="3FD38A1E" w14:textId="77777777" w:rsidR="007A1CF7" w:rsidRPr="004C24C0" w:rsidRDefault="007A1CF7" w:rsidP="007A1CF7">
            <w:pPr>
              <w:tabs>
                <w:tab w:val="decimal" w:pos="988"/>
              </w:tabs>
              <w:spacing w:line="240" w:lineRule="exact"/>
              <w:ind w:right="-117"/>
              <w:rPr>
                <w:rFonts w:cs="Times New Roman"/>
                <w:color w:val="000000"/>
                <w:sz w:val="18"/>
                <w:szCs w:val="18"/>
                <w:lang w:val="en-US"/>
              </w:rPr>
            </w:pPr>
          </w:p>
        </w:tc>
      </w:tr>
      <w:tr w:rsidR="007A1CF7" w:rsidRPr="004C24C0" w14:paraId="5883492F" w14:textId="77777777" w:rsidTr="00354538">
        <w:trPr>
          <w:trHeight w:val="144"/>
        </w:trPr>
        <w:tc>
          <w:tcPr>
            <w:tcW w:w="2070" w:type="dxa"/>
            <w:shd w:val="clear" w:color="auto" w:fill="auto"/>
          </w:tcPr>
          <w:p w14:paraId="4AB4D4D2" w14:textId="355EC1EE" w:rsidR="007A1CF7" w:rsidRPr="004C24C0" w:rsidRDefault="007A1CF7" w:rsidP="007A1CF7">
            <w:pPr>
              <w:spacing w:line="240" w:lineRule="exact"/>
              <w:ind w:left="174" w:right="1"/>
              <w:jc w:val="both"/>
              <w:rPr>
                <w:rFonts w:cs="Times New Roman"/>
                <w:color w:val="000000"/>
                <w:sz w:val="18"/>
                <w:szCs w:val="18"/>
                <w:lang w:val="en-US"/>
              </w:rPr>
            </w:pPr>
            <w:r w:rsidRPr="004C24C0">
              <w:rPr>
                <w:rFonts w:cs="Times New Roman"/>
                <w:color w:val="000000"/>
                <w:sz w:val="18"/>
                <w:szCs w:val="18"/>
                <w:lang w:val="en-US"/>
              </w:rPr>
              <w:t>from financial institution</w:t>
            </w:r>
          </w:p>
        </w:tc>
        <w:tc>
          <w:tcPr>
            <w:tcW w:w="1080" w:type="dxa"/>
            <w:shd w:val="clear" w:color="auto" w:fill="auto"/>
          </w:tcPr>
          <w:p w14:paraId="16555442" w14:textId="7BED3A6F" w:rsidR="007A1CF7" w:rsidRPr="004C24C0" w:rsidRDefault="007A1CF7" w:rsidP="007A1CF7">
            <w:pPr>
              <w:spacing w:line="240" w:lineRule="exact"/>
              <w:ind w:right="68"/>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628E24E4" w14:textId="77777777" w:rsidR="007A1CF7" w:rsidRPr="004C24C0" w:rsidRDefault="007A1CF7" w:rsidP="007A1CF7">
            <w:pPr>
              <w:spacing w:line="240" w:lineRule="exact"/>
              <w:ind w:left="728" w:right="1" w:hanging="458"/>
              <w:outlineLvl w:val="5"/>
              <w:rPr>
                <w:rFonts w:cs="Times New Roman"/>
                <w:color w:val="000000"/>
                <w:sz w:val="18"/>
                <w:szCs w:val="18"/>
              </w:rPr>
            </w:pPr>
          </w:p>
        </w:tc>
        <w:tc>
          <w:tcPr>
            <w:tcW w:w="1080" w:type="dxa"/>
            <w:shd w:val="clear" w:color="auto" w:fill="auto"/>
          </w:tcPr>
          <w:p w14:paraId="022A3286" w14:textId="6794238A" w:rsidR="007A1CF7" w:rsidRPr="004C24C0" w:rsidRDefault="007A1CF7" w:rsidP="007A1CF7">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30,000,000</w:t>
            </w:r>
          </w:p>
        </w:tc>
        <w:tc>
          <w:tcPr>
            <w:tcW w:w="90" w:type="dxa"/>
            <w:shd w:val="clear" w:color="auto" w:fill="auto"/>
          </w:tcPr>
          <w:p w14:paraId="27E0DD2D" w14:textId="77777777" w:rsidR="007A1CF7" w:rsidRPr="004C24C0" w:rsidRDefault="007A1CF7" w:rsidP="007A1CF7">
            <w:pPr>
              <w:tabs>
                <w:tab w:val="decimal" w:pos="991"/>
              </w:tabs>
              <w:spacing w:line="240" w:lineRule="exact"/>
              <w:ind w:left="728" w:right="1" w:hanging="458"/>
              <w:outlineLvl w:val="5"/>
              <w:rPr>
                <w:rFonts w:cs="Times New Roman"/>
                <w:color w:val="000000"/>
                <w:sz w:val="18"/>
                <w:szCs w:val="18"/>
                <w:lang w:val="en-US"/>
              </w:rPr>
            </w:pPr>
          </w:p>
        </w:tc>
        <w:tc>
          <w:tcPr>
            <w:tcW w:w="1170" w:type="dxa"/>
            <w:shd w:val="clear" w:color="auto" w:fill="auto"/>
          </w:tcPr>
          <w:p w14:paraId="7891DE6A" w14:textId="1C32D99D" w:rsidR="007A1CF7" w:rsidRPr="004C24C0" w:rsidRDefault="007A1CF7" w:rsidP="007A1CF7">
            <w:pPr>
              <w:tabs>
                <w:tab w:val="decimal" w:pos="992"/>
              </w:tabs>
              <w:spacing w:line="240" w:lineRule="exact"/>
              <w:ind w:right="68"/>
              <w:rPr>
                <w:rFonts w:cs="Times New Roman"/>
                <w:color w:val="000000"/>
                <w:sz w:val="18"/>
                <w:szCs w:val="18"/>
                <w:lang w:val="en-US"/>
              </w:rPr>
            </w:pPr>
            <w:r w:rsidRPr="004C24C0">
              <w:rPr>
                <w:rFonts w:cs="Times New Roman"/>
                <w:color w:val="000000"/>
                <w:sz w:val="18"/>
                <w:szCs w:val="18"/>
                <w:lang w:val="en-US"/>
              </w:rPr>
              <w:t>(30,000,000)</w:t>
            </w:r>
          </w:p>
        </w:tc>
        <w:tc>
          <w:tcPr>
            <w:tcW w:w="90" w:type="dxa"/>
            <w:shd w:val="clear" w:color="auto" w:fill="auto"/>
          </w:tcPr>
          <w:p w14:paraId="0F0E7BE7" w14:textId="77777777" w:rsidR="007A1CF7" w:rsidRPr="004C24C0" w:rsidRDefault="007A1CF7" w:rsidP="007A1CF7">
            <w:pPr>
              <w:tabs>
                <w:tab w:val="decimal" w:pos="897"/>
                <w:tab w:val="decimal" w:pos="991"/>
              </w:tabs>
              <w:spacing w:line="240" w:lineRule="exact"/>
              <w:ind w:left="728" w:right="-117" w:hanging="458"/>
              <w:outlineLvl w:val="5"/>
              <w:rPr>
                <w:rFonts w:cs="Times New Roman"/>
                <w:color w:val="000000"/>
                <w:sz w:val="18"/>
                <w:szCs w:val="18"/>
                <w:lang w:val="en-US"/>
              </w:rPr>
            </w:pPr>
          </w:p>
        </w:tc>
        <w:tc>
          <w:tcPr>
            <w:tcW w:w="1080" w:type="dxa"/>
            <w:shd w:val="clear" w:color="auto" w:fill="auto"/>
          </w:tcPr>
          <w:p w14:paraId="39B3F5E8" w14:textId="5A22E66C" w:rsidR="007A1CF7" w:rsidRPr="004C24C0" w:rsidRDefault="007A1CF7" w:rsidP="007A1CF7">
            <w:pPr>
              <w:spacing w:line="240" w:lineRule="exact"/>
              <w:ind w:right="-7"/>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47ED8678" w14:textId="77777777" w:rsidR="007A1CF7" w:rsidRPr="004C24C0" w:rsidRDefault="007A1CF7" w:rsidP="007A1CF7">
            <w:pPr>
              <w:tabs>
                <w:tab w:val="decimal" w:pos="897"/>
                <w:tab w:val="decimal" w:pos="991"/>
              </w:tabs>
              <w:spacing w:line="240" w:lineRule="exact"/>
              <w:ind w:right="-117"/>
              <w:rPr>
                <w:rFonts w:cs="Times New Roman"/>
                <w:color w:val="000000"/>
                <w:sz w:val="18"/>
                <w:szCs w:val="18"/>
                <w:lang w:val="en-US"/>
              </w:rPr>
            </w:pPr>
          </w:p>
        </w:tc>
        <w:tc>
          <w:tcPr>
            <w:tcW w:w="1170" w:type="dxa"/>
            <w:shd w:val="clear" w:color="auto" w:fill="auto"/>
          </w:tcPr>
          <w:p w14:paraId="7E4C847A" w14:textId="07EEA039" w:rsidR="007A1CF7" w:rsidRPr="004C24C0" w:rsidRDefault="007A1CF7" w:rsidP="007A1CF7">
            <w:pPr>
              <w:spacing w:line="240" w:lineRule="exact"/>
              <w:ind w:right="-7"/>
              <w:jc w:val="center"/>
              <w:rPr>
                <w:rFonts w:cs="Times New Roman"/>
                <w:color w:val="000000"/>
                <w:sz w:val="18"/>
                <w:szCs w:val="18"/>
                <w:lang w:val="en-US"/>
              </w:rPr>
            </w:pPr>
            <w:r w:rsidRPr="004C24C0">
              <w:rPr>
                <w:rFonts w:cs="Times New Roman"/>
                <w:color w:val="000000"/>
                <w:sz w:val="18"/>
                <w:szCs w:val="18"/>
                <w:lang w:val="en-US"/>
              </w:rPr>
              <w:t>-</w:t>
            </w:r>
          </w:p>
        </w:tc>
      </w:tr>
      <w:tr w:rsidR="007A1CF7" w:rsidRPr="004C24C0" w14:paraId="2B9D835A" w14:textId="77777777" w:rsidTr="00354538">
        <w:trPr>
          <w:trHeight w:val="144"/>
        </w:trPr>
        <w:tc>
          <w:tcPr>
            <w:tcW w:w="2070" w:type="dxa"/>
            <w:shd w:val="clear" w:color="auto" w:fill="auto"/>
          </w:tcPr>
          <w:p w14:paraId="4A00C814" w14:textId="77777777" w:rsidR="007A1CF7" w:rsidRPr="004C24C0" w:rsidRDefault="007A1CF7" w:rsidP="007A1CF7">
            <w:pPr>
              <w:spacing w:line="240" w:lineRule="exact"/>
              <w:ind w:right="1" w:hanging="4"/>
              <w:outlineLvl w:val="5"/>
              <w:rPr>
                <w:rFonts w:cs="Times New Roman"/>
                <w:color w:val="000000"/>
                <w:sz w:val="18"/>
                <w:szCs w:val="18"/>
                <w:cs/>
              </w:rPr>
            </w:pPr>
            <w:r w:rsidRPr="004C24C0">
              <w:rPr>
                <w:rFonts w:cs="Times New Roman"/>
                <w:b/>
                <w:bCs/>
                <w:color w:val="000000"/>
                <w:sz w:val="18"/>
                <w:szCs w:val="18"/>
              </w:rPr>
              <w:t>Total</w:t>
            </w:r>
          </w:p>
        </w:tc>
        <w:tc>
          <w:tcPr>
            <w:tcW w:w="1080" w:type="dxa"/>
            <w:tcBorders>
              <w:top w:val="single" w:sz="4" w:space="0" w:color="auto"/>
              <w:bottom w:val="double" w:sz="4" w:space="0" w:color="auto"/>
            </w:tcBorders>
            <w:shd w:val="clear" w:color="auto" w:fill="auto"/>
          </w:tcPr>
          <w:p w14:paraId="1B089231" w14:textId="44A027DC" w:rsidR="007A1CF7" w:rsidRPr="004C24C0" w:rsidRDefault="007A1CF7" w:rsidP="007A1CF7">
            <w:pPr>
              <w:tabs>
                <w:tab w:val="decimal" w:pos="991"/>
              </w:tabs>
              <w:spacing w:line="240" w:lineRule="exact"/>
              <w:ind w:right="68"/>
              <w:rPr>
                <w:rFonts w:cs="Times New Roman"/>
                <w:color w:val="000000"/>
                <w:sz w:val="18"/>
                <w:szCs w:val="18"/>
                <w:cs/>
                <w:lang w:val="en-US"/>
              </w:rPr>
            </w:pPr>
            <w:r w:rsidRPr="004C24C0">
              <w:rPr>
                <w:rFonts w:cs="Times New Roman"/>
                <w:color w:val="000000"/>
                <w:sz w:val="18"/>
                <w:szCs w:val="18"/>
                <w:lang w:val="en-US"/>
              </w:rPr>
              <w:t>12,315,532</w:t>
            </w:r>
          </w:p>
        </w:tc>
        <w:tc>
          <w:tcPr>
            <w:tcW w:w="90" w:type="dxa"/>
            <w:shd w:val="clear" w:color="auto" w:fill="auto"/>
          </w:tcPr>
          <w:p w14:paraId="32DD1CFF" w14:textId="77777777" w:rsidR="007A1CF7" w:rsidRPr="004C24C0" w:rsidRDefault="007A1CF7" w:rsidP="007A1CF7">
            <w:pPr>
              <w:spacing w:line="240" w:lineRule="exact"/>
              <w:ind w:left="728" w:right="1" w:hanging="458"/>
              <w:outlineLvl w:val="5"/>
              <w:rPr>
                <w:rFonts w:cs="Times New Roman"/>
                <w:color w:val="000000"/>
                <w:sz w:val="18"/>
                <w:szCs w:val="18"/>
              </w:rPr>
            </w:pPr>
          </w:p>
        </w:tc>
        <w:tc>
          <w:tcPr>
            <w:tcW w:w="1080" w:type="dxa"/>
            <w:tcBorders>
              <w:top w:val="single" w:sz="4" w:space="0" w:color="auto"/>
              <w:bottom w:val="double" w:sz="4" w:space="0" w:color="auto"/>
            </w:tcBorders>
            <w:shd w:val="clear" w:color="auto" w:fill="auto"/>
          </w:tcPr>
          <w:p w14:paraId="67AE2924" w14:textId="40D54E01" w:rsidR="007A1CF7" w:rsidRPr="004C24C0" w:rsidRDefault="007A1CF7" w:rsidP="007A1CF7">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30,000,000</w:t>
            </w:r>
          </w:p>
        </w:tc>
        <w:tc>
          <w:tcPr>
            <w:tcW w:w="90" w:type="dxa"/>
            <w:shd w:val="clear" w:color="auto" w:fill="auto"/>
          </w:tcPr>
          <w:p w14:paraId="1F6D475C" w14:textId="77777777" w:rsidR="007A1CF7" w:rsidRPr="004C24C0" w:rsidRDefault="007A1CF7" w:rsidP="007A1CF7">
            <w:pPr>
              <w:tabs>
                <w:tab w:val="decimal" w:pos="991"/>
              </w:tabs>
              <w:spacing w:line="240" w:lineRule="exact"/>
              <w:ind w:right="66"/>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3E5762DF" w14:textId="0CD31099" w:rsidR="007A1CF7" w:rsidRPr="004C24C0" w:rsidRDefault="007A1CF7" w:rsidP="007A1CF7">
            <w:pPr>
              <w:tabs>
                <w:tab w:val="decimal" w:pos="992"/>
              </w:tabs>
              <w:spacing w:line="240" w:lineRule="exact"/>
              <w:ind w:right="68"/>
              <w:rPr>
                <w:rFonts w:cs="Times New Roman"/>
                <w:color w:val="000000"/>
                <w:sz w:val="18"/>
                <w:szCs w:val="18"/>
                <w:lang w:val="en-US"/>
              </w:rPr>
            </w:pPr>
            <w:r w:rsidRPr="004C24C0">
              <w:rPr>
                <w:rFonts w:cs="Times New Roman"/>
                <w:color w:val="000000"/>
                <w:sz w:val="18"/>
                <w:szCs w:val="18"/>
                <w:lang w:val="en-US"/>
              </w:rPr>
              <w:t>(30,714,619)</w:t>
            </w:r>
          </w:p>
        </w:tc>
        <w:tc>
          <w:tcPr>
            <w:tcW w:w="90" w:type="dxa"/>
            <w:shd w:val="clear" w:color="auto" w:fill="auto"/>
          </w:tcPr>
          <w:p w14:paraId="3978E5AC" w14:textId="77777777" w:rsidR="007A1CF7" w:rsidRPr="004C24C0" w:rsidRDefault="007A1CF7" w:rsidP="007A1CF7">
            <w:pPr>
              <w:tabs>
                <w:tab w:val="decimal" w:pos="541"/>
                <w:tab w:val="decimal" w:pos="897"/>
                <w:tab w:val="left" w:pos="960"/>
                <w:tab w:val="decimal" w:pos="991"/>
                <w:tab w:val="left" w:pos="1440"/>
                <w:tab w:val="left" w:pos="1920"/>
                <w:tab w:val="left" w:pos="2400"/>
                <w:tab w:val="left" w:pos="2880"/>
                <w:tab w:val="left" w:pos="3360"/>
                <w:tab w:val="left" w:pos="3840"/>
                <w:tab w:val="left" w:pos="4320"/>
              </w:tabs>
              <w:spacing w:line="240" w:lineRule="exact"/>
              <w:ind w:right="-117"/>
              <w:rPr>
                <w:rFonts w:cs="Times New Roman"/>
                <w:color w:val="000000"/>
                <w:sz w:val="18"/>
                <w:szCs w:val="18"/>
                <w:lang w:val="en-US"/>
              </w:rPr>
            </w:pPr>
          </w:p>
        </w:tc>
        <w:tc>
          <w:tcPr>
            <w:tcW w:w="1080" w:type="dxa"/>
            <w:tcBorders>
              <w:top w:val="single" w:sz="4" w:space="0" w:color="auto"/>
              <w:bottom w:val="double" w:sz="4" w:space="0" w:color="auto"/>
            </w:tcBorders>
            <w:shd w:val="clear" w:color="auto" w:fill="auto"/>
          </w:tcPr>
          <w:p w14:paraId="7572684F" w14:textId="18CCD059" w:rsidR="007A1CF7" w:rsidRPr="004C24C0" w:rsidRDefault="007A1CF7" w:rsidP="007A1CF7">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3,044,065</w:t>
            </w:r>
          </w:p>
        </w:tc>
        <w:tc>
          <w:tcPr>
            <w:tcW w:w="90" w:type="dxa"/>
            <w:shd w:val="clear" w:color="auto" w:fill="auto"/>
          </w:tcPr>
          <w:p w14:paraId="41188354" w14:textId="77777777" w:rsidR="007A1CF7" w:rsidRPr="004C24C0" w:rsidRDefault="007A1CF7" w:rsidP="007A1CF7">
            <w:pPr>
              <w:tabs>
                <w:tab w:val="decimal" w:pos="897"/>
                <w:tab w:val="decimal" w:pos="991"/>
              </w:tabs>
              <w:spacing w:line="240" w:lineRule="exact"/>
              <w:ind w:right="-117"/>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64730541" w14:textId="20B631B6" w:rsidR="007A1CF7" w:rsidRPr="004C24C0" w:rsidRDefault="007A1CF7" w:rsidP="007A1CF7">
            <w:pPr>
              <w:tabs>
                <w:tab w:val="decimal" w:pos="988"/>
              </w:tabs>
              <w:spacing w:line="240" w:lineRule="exact"/>
              <w:ind w:right="-117"/>
              <w:rPr>
                <w:rFonts w:cs="Times New Roman"/>
                <w:color w:val="000000"/>
                <w:sz w:val="18"/>
                <w:szCs w:val="18"/>
                <w:lang w:val="en-US"/>
              </w:rPr>
            </w:pPr>
            <w:r w:rsidRPr="004C24C0">
              <w:rPr>
                <w:rFonts w:cs="Times New Roman"/>
                <w:color w:val="000000"/>
                <w:sz w:val="18"/>
                <w:szCs w:val="18"/>
                <w:lang w:val="en-US"/>
              </w:rPr>
              <w:t>14,644,978</w:t>
            </w:r>
          </w:p>
        </w:tc>
      </w:tr>
    </w:tbl>
    <w:p w14:paraId="6163CED7" w14:textId="4280555A" w:rsidR="00354538" w:rsidRPr="004C24C0" w:rsidRDefault="00354538" w:rsidP="007A1CF7">
      <w:pPr>
        <w:spacing w:before="60" w:line="240" w:lineRule="auto"/>
        <w:ind w:left="562" w:firstLine="691"/>
        <w:jc w:val="thaiDistribute"/>
        <w:rPr>
          <w:rFonts w:cs="Times New Roman"/>
          <w:sz w:val="18"/>
          <w:szCs w:val="18"/>
        </w:rPr>
      </w:pPr>
    </w:p>
    <w:tbl>
      <w:tblPr>
        <w:tblW w:w="8010" w:type="dxa"/>
        <w:tblInd w:w="1260" w:type="dxa"/>
        <w:tblLayout w:type="fixed"/>
        <w:tblCellMar>
          <w:left w:w="0" w:type="dxa"/>
          <w:right w:w="0" w:type="dxa"/>
        </w:tblCellMar>
        <w:tblLook w:val="0000" w:firstRow="0" w:lastRow="0" w:firstColumn="0" w:lastColumn="0" w:noHBand="0" w:noVBand="0"/>
      </w:tblPr>
      <w:tblGrid>
        <w:gridCol w:w="2070"/>
        <w:gridCol w:w="900"/>
        <w:gridCol w:w="90"/>
        <w:gridCol w:w="720"/>
        <w:gridCol w:w="90"/>
        <w:gridCol w:w="810"/>
        <w:gridCol w:w="90"/>
        <w:gridCol w:w="1170"/>
        <w:gridCol w:w="90"/>
        <w:gridCol w:w="810"/>
        <w:gridCol w:w="90"/>
        <w:gridCol w:w="1080"/>
      </w:tblGrid>
      <w:tr w:rsidR="00354538" w:rsidRPr="004C24C0" w14:paraId="02F87117" w14:textId="77777777" w:rsidTr="00354538">
        <w:trPr>
          <w:trHeight w:val="144"/>
          <w:tblHeader/>
        </w:trPr>
        <w:tc>
          <w:tcPr>
            <w:tcW w:w="2070" w:type="dxa"/>
            <w:shd w:val="clear" w:color="auto" w:fill="auto"/>
          </w:tcPr>
          <w:p w14:paraId="215AE71C" w14:textId="77777777" w:rsidR="00354538" w:rsidRPr="004C24C0" w:rsidRDefault="00354538" w:rsidP="007B5246">
            <w:pPr>
              <w:spacing w:line="240" w:lineRule="exact"/>
              <w:ind w:right="1" w:hanging="5"/>
              <w:rPr>
                <w:rFonts w:cs="Times New Roman"/>
                <w:b/>
                <w:bCs/>
                <w:color w:val="000000"/>
                <w:sz w:val="18"/>
                <w:szCs w:val="18"/>
                <w:cs/>
              </w:rPr>
            </w:pPr>
            <w:r w:rsidRPr="004C24C0">
              <w:rPr>
                <w:rFonts w:cs="Times New Roman"/>
                <w:b/>
                <w:bCs/>
                <w:color w:val="000000"/>
                <w:sz w:val="18"/>
                <w:szCs w:val="18"/>
              </w:rPr>
              <w:t xml:space="preserve">For the year </w:t>
            </w:r>
            <w:r w:rsidRPr="004C24C0">
              <w:rPr>
                <w:rFonts w:cs="Times New Roman"/>
                <w:b/>
                <w:bCs/>
                <w:color w:val="000000"/>
                <w:spacing w:val="-6"/>
                <w:sz w:val="18"/>
                <w:szCs w:val="18"/>
              </w:rPr>
              <w:t>ended</w:t>
            </w:r>
          </w:p>
        </w:tc>
        <w:tc>
          <w:tcPr>
            <w:tcW w:w="900" w:type="dxa"/>
            <w:shd w:val="clear" w:color="auto" w:fill="auto"/>
          </w:tcPr>
          <w:p w14:paraId="3760D9F1"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rPr>
              <w:t>Balance</w:t>
            </w:r>
          </w:p>
        </w:tc>
        <w:tc>
          <w:tcPr>
            <w:tcW w:w="90" w:type="dxa"/>
            <w:shd w:val="clear" w:color="auto" w:fill="auto"/>
          </w:tcPr>
          <w:p w14:paraId="1995B1F1" w14:textId="77777777" w:rsidR="00354538" w:rsidRPr="004C24C0" w:rsidRDefault="00354538" w:rsidP="007B5246">
            <w:pPr>
              <w:spacing w:line="240" w:lineRule="exact"/>
              <w:ind w:right="1"/>
              <w:jc w:val="center"/>
              <w:rPr>
                <w:rFonts w:cs="Times New Roman"/>
                <w:b/>
                <w:bCs/>
                <w:color w:val="000000"/>
                <w:sz w:val="18"/>
                <w:szCs w:val="18"/>
              </w:rPr>
            </w:pPr>
          </w:p>
        </w:tc>
        <w:tc>
          <w:tcPr>
            <w:tcW w:w="1620" w:type="dxa"/>
            <w:gridSpan w:val="3"/>
            <w:shd w:val="clear" w:color="auto" w:fill="auto"/>
          </w:tcPr>
          <w:p w14:paraId="1ED837A8" w14:textId="77777777" w:rsidR="00354538" w:rsidRPr="004C24C0" w:rsidRDefault="00354538" w:rsidP="007B5246">
            <w:pPr>
              <w:spacing w:line="240" w:lineRule="exact"/>
              <w:ind w:right="1"/>
              <w:jc w:val="center"/>
              <w:rPr>
                <w:rFonts w:cs="Times New Roman"/>
                <w:b/>
                <w:bCs/>
                <w:color w:val="000000"/>
                <w:sz w:val="18"/>
                <w:szCs w:val="18"/>
                <w:cs/>
              </w:rPr>
            </w:pPr>
            <w:r w:rsidRPr="004C24C0">
              <w:rPr>
                <w:rFonts w:cs="Times New Roman"/>
                <w:b/>
                <w:bCs/>
                <w:color w:val="000000"/>
                <w:sz w:val="18"/>
              </w:rPr>
              <w:t>Financing cash flows</w:t>
            </w:r>
            <w:r w:rsidRPr="004C24C0">
              <w:rPr>
                <w:rFonts w:cs="Times New Roman"/>
                <w:b/>
                <w:bCs/>
                <w:color w:val="000000"/>
                <w:sz w:val="18"/>
                <w:szCs w:val="18"/>
              </w:rPr>
              <w:t xml:space="preserve"> </w:t>
            </w:r>
          </w:p>
        </w:tc>
        <w:tc>
          <w:tcPr>
            <w:tcW w:w="90" w:type="dxa"/>
            <w:shd w:val="clear" w:color="auto" w:fill="auto"/>
          </w:tcPr>
          <w:p w14:paraId="67DBD7FC" w14:textId="77777777" w:rsidR="00354538" w:rsidRPr="004C24C0" w:rsidRDefault="00354538" w:rsidP="007B5246">
            <w:pPr>
              <w:spacing w:line="240" w:lineRule="exact"/>
              <w:ind w:right="1"/>
              <w:jc w:val="center"/>
              <w:rPr>
                <w:rFonts w:cs="Times New Roman"/>
                <w:b/>
                <w:bCs/>
                <w:color w:val="000000"/>
                <w:sz w:val="18"/>
                <w:szCs w:val="18"/>
              </w:rPr>
            </w:pPr>
          </w:p>
        </w:tc>
        <w:tc>
          <w:tcPr>
            <w:tcW w:w="1170" w:type="dxa"/>
            <w:shd w:val="clear" w:color="auto" w:fill="auto"/>
          </w:tcPr>
          <w:p w14:paraId="77F9C1F9" w14:textId="77777777" w:rsidR="00354538" w:rsidRPr="004C24C0" w:rsidRDefault="00354538" w:rsidP="007B5246">
            <w:pPr>
              <w:tabs>
                <w:tab w:val="left" w:pos="286"/>
              </w:tabs>
              <w:spacing w:line="240" w:lineRule="exact"/>
              <w:ind w:right="1"/>
              <w:jc w:val="center"/>
              <w:rPr>
                <w:rFonts w:cs="Times New Roman"/>
                <w:b/>
                <w:bCs/>
                <w:color w:val="000000"/>
                <w:sz w:val="18"/>
                <w:szCs w:val="18"/>
              </w:rPr>
            </w:pPr>
            <w:r w:rsidRPr="004C24C0">
              <w:rPr>
                <w:rFonts w:cs="Times New Roman"/>
                <w:b/>
                <w:bCs/>
                <w:color w:val="000000"/>
                <w:sz w:val="18"/>
                <w:szCs w:val="18"/>
              </w:rPr>
              <w:t>Change from</w:t>
            </w:r>
          </w:p>
        </w:tc>
        <w:tc>
          <w:tcPr>
            <w:tcW w:w="90" w:type="dxa"/>
          </w:tcPr>
          <w:p w14:paraId="43936F15" w14:textId="77777777" w:rsidR="00354538" w:rsidRPr="004C24C0" w:rsidRDefault="00354538" w:rsidP="007B5246">
            <w:pPr>
              <w:tabs>
                <w:tab w:val="left" w:pos="286"/>
              </w:tabs>
              <w:spacing w:line="240" w:lineRule="exact"/>
              <w:ind w:right="1"/>
              <w:jc w:val="center"/>
              <w:rPr>
                <w:rFonts w:cs="Times New Roman"/>
                <w:b/>
                <w:bCs/>
                <w:color w:val="000000"/>
                <w:sz w:val="18"/>
                <w:szCs w:val="18"/>
              </w:rPr>
            </w:pPr>
          </w:p>
        </w:tc>
        <w:tc>
          <w:tcPr>
            <w:tcW w:w="810" w:type="dxa"/>
          </w:tcPr>
          <w:p w14:paraId="0A195BC3" w14:textId="77777777" w:rsidR="00354538" w:rsidRPr="004C24C0" w:rsidRDefault="00354538" w:rsidP="007B5246">
            <w:pPr>
              <w:tabs>
                <w:tab w:val="left" w:pos="286"/>
              </w:tabs>
              <w:spacing w:line="240" w:lineRule="exact"/>
              <w:ind w:right="1"/>
              <w:jc w:val="center"/>
              <w:rPr>
                <w:rFonts w:cs="Times New Roman"/>
                <w:b/>
                <w:bCs/>
                <w:color w:val="000000"/>
                <w:sz w:val="18"/>
                <w:szCs w:val="18"/>
              </w:rPr>
            </w:pPr>
            <w:r w:rsidRPr="004C24C0">
              <w:rPr>
                <w:rFonts w:cs="Times New Roman"/>
                <w:b/>
                <w:bCs/>
                <w:color w:val="000000"/>
                <w:sz w:val="18"/>
                <w:szCs w:val="18"/>
              </w:rPr>
              <w:t xml:space="preserve">Other </w:t>
            </w:r>
          </w:p>
        </w:tc>
        <w:tc>
          <w:tcPr>
            <w:tcW w:w="90" w:type="dxa"/>
            <w:shd w:val="clear" w:color="auto" w:fill="auto"/>
          </w:tcPr>
          <w:p w14:paraId="09E2073C" w14:textId="77777777" w:rsidR="00354538" w:rsidRPr="004C24C0" w:rsidRDefault="00354538" w:rsidP="007B5246">
            <w:pPr>
              <w:tabs>
                <w:tab w:val="left" w:pos="286"/>
              </w:tabs>
              <w:spacing w:line="240" w:lineRule="exact"/>
              <w:ind w:right="1"/>
              <w:jc w:val="center"/>
              <w:rPr>
                <w:rFonts w:cs="Times New Roman"/>
                <w:b/>
                <w:bCs/>
                <w:color w:val="000000"/>
                <w:sz w:val="18"/>
                <w:szCs w:val="18"/>
              </w:rPr>
            </w:pPr>
          </w:p>
        </w:tc>
        <w:tc>
          <w:tcPr>
            <w:tcW w:w="1080" w:type="dxa"/>
            <w:shd w:val="clear" w:color="auto" w:fill="auto"/>
          </w:tcPr>
          <w:p w14:paraId="3F3C2F89" w14:textId="77777777" w:rsidR="00354538" w:rsidRPr="004C24C0" w:rsidRDefault="00354538" w:rsidP="007B5246">
            <w:pPr>
              <w:tabs>
                <w:tab w:val="left" w:pos="286"/>
              </w:tabs>
              <w:spacing w:line="240" w:lineRule="exact"/>
              <w:ind w:right="1"/>
              <w:jc w:val="center"/>
              <w:rPr>
                <w:rFonts w:cs="Times New Roman"/>
                <w:b/>
                <w:bCs/>
                <w:color w:val="000000"/>
                <w:sz w:val="18"/>
                <w:szCs w:val="18"/>
              </w:rPr>
            </w:pPr>
            <w:r w:rsidRPr="004C24C0">
              <w:rPr>
                <w:rFonts w:cs="Times New Roman"/>
                <w:b/>
                <w:bCs/>
                <w:color w:val="000000"/>
                <w:sz w:val="18"/>
                <w:szCs w:val="18"/>
              </w:rPr>
              <w:t>Balance</w:t>
            </w:r>
          </w:p>
        </w:tc>
      </w:tr>
      <w:tr w:rsidR="00354538" w:rsidRPr="004C24C0" w14:paraId="503D5E02" w14:textId="77777777" w:rsidTr="00354538">
        <w:trPr>
          <w:trHeight w:val="144"/>
          <w:tblHeader/>
        </w:trPr>
        <w:tc>
          <w:tcPr>
            <w:tcW w:w="2070" w:type="dxa"/>
            <w:shd w:val="clear" w:color="auto" w:fill="auto"/>
          </w:tcPr>
          <w:p w14:paraId="10173C6D" w14:textId="77777777" w:rsidR="00354538" w:rsidRPr="004C24C0" w:rsidRDefault="00354538" w:rsidP="007B5246">
            <w:pPr>
              <w:spacing w:line="240" w:lineRule="exact"/>
              <w:ind w:right="1" w:hanging="5"/>
              <w:rPr>
                <w:rFonts w:cs="Times New Roman"/>
                <w:b/>
                <w:bCs/>
                <w:color w:val="000000"/>
                <w:spacing w:val="-6"/>
                <w:sz w:val="18"/>
                <w:szCs w:val="18"/>
                <w:cs/>
              </w:rPr>
            </w:pPr>
            <w:r w:rsidRPr="004C24C0">
              <w:rPr>
                <w:rFonts w:cs="Times New Roman"/>
                <w:b/>
                <w:bCs/>
                <w:color w:val="000000"/>
                <w:spacing w:val="-6"/>
                <w:sz w:val="18"/>
                <w:szCs w:val="18"/>
              </w:rPr>
              <w:t xml:space="preserve">December </w:t>
            </w:r>
            <w:r w:rsidRPr="004C24C0">
              <w:rPr>
                <w:rFonts w:cs="Times New Roman"/>
                <w:b/>
                <w:bCs/>
                <w:color w:val="000000"/>
                <w:spacing w:val="-6"/>
                <w:sz w:val="18"/>
                <w:szCs w:val="18"/>
                <w:lang w:val="en-US"/>
              </w:rPr>
              <w:t>31</w:t>
            </w:r>
            <w:r w:rsidRPr="004C24C0">
              <w:rPr>
                <w:rFonts w:cs="Times New Roman"/>
                <w:b/>
                <w:bCs/>
                <w:color w:val="000000"/>
                <w:spacing w:val="-6"/>
                <w:sz w:val="18"/>
                <w:szCs w:val="18"/>
              </w:rPr>
              <w:t xml:space="preserve">, </w:t>
            </w:r>
            <w:r w:rsidRPr="004C24C0">
              <w:rPr>
                <w:rFonts w:cs="Times New Roman"/>
                <w:b/>
                <w:bCs/>
                <w:color w:val="000000"/>
                <w:spacing w:val="-6"/>
                <w:sz w:val="18"/>
                <w:szCs w:val="18"/>
                <w:lang w:val="en-US"/>
              </w:rPr>
              <w:t>2020</w:t>
            </w:r>
          </w:p>
        </w:tc>
        <w:tc>
          <w:tcPr>
            <w:tcW w:w="900" w:type="dxa"/>
            <w:shd w:val="clear" w:color="auto" w:fill="auto"/>
          </w:tcPr>
          <w:p w14:paraId="6675D67F"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rPr>
              <w:t>as at</w:t>
            </w:r>
          </w:p>
        </w:tc>
        <w:tc>
          <w:tcPr>
            <w:tcW w:w="90" w:type="dxa"/>
            <w:shd w:val="clear" w:color="auto" w:fill="auto"/>
          </w:tcPr>
          <w:p w14:paraId="51B2C01F" w14:textId="77777777" w:rsidR="00354538" w:rsidRPr="004C24C0" w:rsidRDefault="00354538" w:rsidP="007B5246">
            <w:pPr>
              <w:spacing w:line="240" w:lineRule="exact"/>
              <w:ind w:right="1"/>
              <w:jc w:val="center"/>
              <w:rPr>
                <w:rFonts w:cs="Times New Roman"/>
                <w:b/>
                <w:bCs/>
                <w:color w:val="000000"/>
                <w:sz w:val="18"/>
                <w:szCs w:val="18"/>
              </w:rPr>
            </w:pPr>
          </w:p>
        </w:tc>
        <w:tc>
          <w:tcPr>
            <w:tcW w:w="720" w:type="dxa"/>
            <w:shd w:val="clear" w:color="auto" w:fill="auto"/>
          </w:tcPr>
          <w:p w14:paraId="51813403"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rPr>
              <w:t xml:space="preserve">Cash </w:t>
            </w:r>
          </w:p>
        </w:tc>
        <w:tc>
          <w:tcPr>
            <w:tcW w:w="90" w:type="dxa"/>
            <w:shd w:val="clear" w:color="auto" w:fill="auto"/>
          </w:tcPr>
          <w:p w14:paraId="64B52D41"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shd w:val="clear" w:color="auto" w:fill="auto"/>
          </w:tcPr>
          <w:p w14:paraId="15961279" w14:textId="77777777" w:rsidR="00354538" w:rsidRPr="004C24C0" w:rsidRDefault="00354538" w:rsidP="007B5246">
            <w:pPr>
              <w:spacing w:line="240" w:lineRule="exact"/>
              <w:ind w:right="1"/>
              <w:jc w:val="center"/>
              <w:rPr>
                <w:rFonts w:cs="Times New Roman"/>
                <w:b/>
                <w:bCs/>
                <w:color w:val="000000"/>
                <w:sz w:val="18"/>
                <w:szCs w:val="18"/>
                <w:cs/>
              </w:rPr>
            </w:pPr>
            <w:r w:rsidRPr="004C24C0">
              <w:rPr>
                <w:rFonts w:cs="Times New Roman"/>
                <w:b/>
                <w:bCs/>
                <w:color w:val="000000"/>
                <w:sz w:val="18"/>
                <w:szCs w:val="18"/>
              </w:rPr>
              <w:t xml:space="preserve">Cash </w:t>
            </w:r>
          </w:p>
        </w:tc>
        <w:tc>
          <w:tcPr>
            <w:tcW w:w="90" w:type="dxa"/>
            <w:shd w:val="clear" w:color="auto" w:fill="auto"/>
          </w:tcPr>
          <w:p w14:paraId="394F6919" w14:textId="77777777" w:rsidR="00354538" w:rsidRPr="004C24C0" w:rsidRDefault="00354538" w:rsidP="007B5246">
            <w:pPr>
              <w:spacing w:line="240" w:lineRule="exact"/>
              <w:ind w:right="1"/>
              <w:jc w:val="center"/>
              <w:rPr>
                <w:rFonts w:cs="Times New Roman"/>
                <w:b/>
                <w:bCs/>
                <w:color w:val="000000"/>
                <w:sz w:val="18"/>
                <w:szCs w:val="18"/>
              </w:rPr>
            </w:pPr>
          </w:p>
        </w:tc>
        <w:tc>
          <w:tcPr>
            <w:tcW w:w="1170" w:type="dxa"/>
            <w:shd w:val="clear" w:color="auto" w:fill="auto"/>
          </w:tcPr>
          <w:p w14:paraId="367FC650" w14:textId="77777777" w:rsidR="00354538" w:rsidRPr="004C24C0" w:rsidRDefault="00354538" w:rsidP="007B5246">
            <w:pPr>
              <w:spacing w:line="240" w:lineRule="exact"/>
              <w:ind w:right="1"/>
              <w:jc w:val="center"/>
              <w:rPr>
                <w:rFonts w:cs="Times New Roman"/>
                <w:b/>
                <w:bCs/>
                <w:color w:val="000000"/>
                <w:spacing w:val="-6"/>
                <w:sz w:val="18"/>
                <w:szCs w:val="18"/>
              </w:rPr>
            </w:pPr>
            <w:r w:rsidRPr="004C24C0">
              <w:rPr>
                <w:rFonts w:cs="Times New Roman"/>
                <w:b/>
                <w:bCs/>
                <w:color w:val="000000"/>
                <w:spacing w:val="-6"/>
                <w:sz w:val="18"/>
                <w:szCs w:val="18"/>
              </w:rPr>
              <w:t>implementation</w:t>
            </w:r>
            <w:r w:rsidRPr="004C24C0">
              <w:rPr>
                <w:rFonts w:cs="Times New Roman"/>
                <w:b/>
                <w:bCs/>
                <w:color w:val="000000"/>
                <w:spacing w:val="-6"/>
                <w:sz w:val="18"/>
                <w:szCs w:val="18"/>
                <w:cs/>
              </w:rPr>
              <w:t xml:space="preserve"> </w:t>
            </w:r>
          </w:p>
        </w:tc>
        <w:tc>
          <w:tcPr>
            <w:tcW w:w="90" w:type="dxa"/>
          </w:tcPr>
          <w:p w14:paraId="5EE7C9EC"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tcPr>
          <w:p w14:paraId="7D3A3AEC" w14:textId="4B167E97" w:rsidR="00354538" w:rsidRPr="004C24C0" w:rsidRDefault="00354538" w:rsidP="007B5246">
            <w:pPr>
              <w:spacing w:line="240" w:lineRule="exact"/>
              <w:ind w:right="1"/>
              <w:jc w:val="center"/>
              <w:rPr>
                <w:rFonts w:cs="Times New Roman"/>
                <w:b/>
                <w:bCs/>
                <w:color w:val="000000"/>
                <w:sz w:val="18"/>
                <w:lang w:val="en-US"/>
              </w:rPr>
            </w:pPr>
            <w:r w:rsidRPr="004C24C0">
              <w:rPr>
                <w:rFonts w:cs="Times New Roman"/>
                <w:b/>
                <w:bCs/>
                <w:color w:val="000000"/>
                <w:sz w:val="18"/>
                <w:szCs w:val="18"/>
              </w:rPr>
              <w:t>change</w:t>
            </w:r>
            <w:r w:rsidRPr="004C24C0">
              <w:rPr>
                <w:rFonts w:cs="Times New Roman"/>
                <w:b/>
                <w:bCs/>
                <w:color w:val="000000"/>
                <w:sz w:val="18"/>
                <w:lang w:val="en-US"/>
              </w:rPr>
              <w:t>s</w:t>
            </w:r>
            <w:r w:rsidRPr="004C24C0">
              <w:rPr>
                <w:rFonts w:cs="Times New Roman"/>
                <w:b/>
                <w:bCs/>
                <w:color w:val="000000"/>
                <w:sz w:val="14"/>
                <w:szCs w:val="18"/>
                <w:lang w:val="en-US"/>
              </w:rPr>
              <w:t xml:space="preserve"> </w:t>
            </w:r>
            <w:r w:rsidRPr="004C24C0">
              <w:rPr>
                <w:rFonts w:cs="Times New Roman"/>
                <w:b/>
                <w:bCs/>
                <w:color w:val="000000"/>
                <w:sz w:val="12"/>
                <w:szCs w:val="16"/>
                <w:lang w:val="en-US"/>
              </w:rPr>
              <w:t>(2)</w:t>
            </w:r>
          </w:p>
        </w:tc>
        <w:tc>
          <w:tcPr>
            <w:tcW w:w="90" w:type="dxa"/>
            <w:shd w:val="clear" w:color="auto" w:fill="auto"/>
          </w:tcPr>
          <w:p w14:paraId="3DF367EB" w14:textId="77777777" w:rsidR="00354538" w:rsidRPr="004C24C0" w:rsidRDefault="00354538" w:rsidP="007B5246">
            <w:pPr>
              <w:spacing w:line="240" w:lineRule="exact"/>
              <w:ind w:right="1"/>
              <w:jc w:val="center"/>
              <w:rPr>
                <w:rFonts w:cs="Times New Roman"/>
                <w:b/>
                <w:bCs/>
                <w:color w:val="000000"/>
                <w:sz w:val="18"/>
                <w:szCs w:val="18"/>
              </w:rPr>
            </w:pPr>
          </w:p>
        </w:tc>
        <w:tc>
          <w:tcPr>
            <w:tcW w:w="1080" w:type="dxa"/>
            <w:shd w:val="clear" w:color="auto" w:fill="auto"/>
          </w:tcPr>
          <w:p w14:paraId="3DE689B3"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rPr>
              <w:t>as at</w:t>
            </w:r>
            <w:r w:rsidRPr="004C24C0">
              <w:rPr>
                <w:rFonts w:cs="Times New Roman"/>
                <w:b/>
                <w:bCs/>
                <w:color w:val="000000"/>
                <w:sz w:val="18"/>
                <w:szCs w:val="18"/>
                <w:cs/>
              </w:rPr>
              <w:t xml:space="preserve"> </w:t>
            </w:r>
          </w:p>
        </w:tc>
      </w:tr>
      <w:tr w:rsidR="00354538" w:rsidRPr="004C24C0" w14:paraId="480A3438" w14:textId="77777777" w:rsidTr="00354538">
        <w:trPr>
          <w:trHeight w:val="144"/>
          <w:tblHeader/>
        </w:trPr>
        <w:tc>
          <w:tcPr>
            <w:tcW w:w="2070" w:type="dxa"/>
            <w:shd w:val="clear" w:color="auto" w:fill="auto"/>
          </w:tcPr>
          <w:p w14:paraId="5D4C6597" w14:textId="77777777" w:rsidR="00354538" w:rsidRPr="004C24C0" w:rsidRDefault="00354538" w:rsidP="007B5246">
            <w:pPr>
              <w:spacing w:line="240" w:lineRule="exact"/>
              <w:ind w:left="368" w:right="1" w:firstLine="71"/>
              <w:jc w:val="center"/>
              <w:rPr>
                <w:rFonts w:cs="Times New Roman"/>
                <w:b/>
                <w:bCs/>
                <w:color w:val="000000"/>
                <w:sz w:val="18"/>
                <w:szCs w:val="18"/>
              </w:rPr>
            </w:pPr>
          </w:p>
        </w:tc>
        <w:tc>
          <w:tcPr>
            <w:tcW w:w="900" w:type="dxa"/>
            <w:shd w:val="clear" w:color="auto" w:fill="auto"/>
          </w:tcPr>
          <w:p w14:paraId="56E23D27"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lang w:val="en-US"/>
              </w:rPr>
              <w:t>January 1,</w:t>
            </w:r>
          </w:p>
        </w:tc>
        <w:tc>
          <w:tcPr>
            <w:tcW w:w="90" w:type="dxa"/>
            <w:shd w:val="clear" w:color="auto" w:fill="auto"/>
          </w:tcPr>
          <w:p w14:paraId="4050DF34" w14:textId="77777777" w:rsidR="00354538" w:rsidRPr="004C24C0" w:rsidRDefault="00354538" w:rsidP="007B5246">
            <w:pPr>
              <w:spacing w:line="240" w:lineRule="exact"/>
              <w:ind w:right="1"/>
              <w:jc w:val="center"/>
              <w:rPr>
                <w:rFonts w:cs="Times New Roman"/>
                <w:b/>
                <w:bCs/>
                <w:color w:val="000000"/>
                <w:sz w:val="18"/>
                <w:szCs w:val="18"/>
              </w:rPr>
            </w:pPr>
          </w:p>
        </w:tc>
        <w:tc>
          <w:tcPr>
            <w:tcW w:w="720" w:type="dxa"/>
            <w:shd w:val="clear" w:color="auto" w:fill="auto"/>
          </w:tcPr>
          <w:p w14:paraId="798FA627"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rPr>
              <w:t>Received</w:t>
            </w:r>
          </w:p>
        </w:tc>
        <w:tc>
          <w:tcPr>
            <w:tcW w:w="90" w:type="dxa"/>
            <w:shd w:val="clear" w:color="auto" w:fill="auto"/>
          </w:tcPr>
          <w:p w14:paraId="16E62553"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shd w:val="clear" w:color="auto" w:fill="auto"/>
          </w:tcPr>
          <w:p w14:paraId="16329E12" w14:textId="77777777" w:rsidR="00354538" w:rsidRPr="004C24C0" w:rsidRDefault="00354538" w:rsidP="007B5246">
            <w:pPr>
              <w:spacing w:line="240" w:lineRule="exact"/>
              <w:ind w:right="1"/>
              <w:jc w:val="center"/>
              <w:rPr>
                <w:rFonts w:cs="Times New Roman"/>
                <w:b/>
                <w:bCs/>
                <w:color w:val="000000"/>
                <w:sz w:val="18"/>
                <w:szCs w:val="18"/>
              </w:rPr>
            </w:pPr>
            <w:r w:rsidRPr="004C24C0">
              <w:rPr>
                <w:rFonts w:cs="Times New Roman"/>
                <w:b/>
                <w:bCs/>
                <w:color w:val="000000"/>
                <w:sz w:val="18"/>
                <w:szCs w:val="18"/>
              </w:rPr>
              <w:t>Paid</w:t>
            </w:r>
          </w:p>
        </w:tc>
        <w:tc>
          <w:tcPr>
            <w:tcW w:w="90" w:type="dxa"/>
            <w:shd w:val="clear" w:color="auto" w:fill="auto"/>
          </w:tcPr>
          <w:p w14:paraId="2EE6E5DE" w14:textId="77777777" w:rsidR="00354538" w:rsidRPr="004C24C0" w:rsidRDefault="00354538" w:rsidP="007B5246">
            <w:pPr>
              <w:spacing w:line="240" w:lineRule="exact"/>
              <w:ind w:right="1"/>
              <w:jc w:val="center"/>
              <w:rPr>
                <w:rFonts w:cs="Times New Roman"/>
                <w:b/>
                <w:bCs/>
                <w:color w:val="000000"/>
                <w:sz w:val="18"/>
                <w:szCs w:val="18"/>
              </w:rPr>
            </w:pPr>
          </w:p>
        </w:tc>
        <w:tc>
          <w:tcPr>
            <w:tcW w:w="1170" w:type="dxa"/>
            <w:shd w:val="clear" w:color="auto" w:fill="auto"/>
          </w:tcPr>
          <w:p w14:paraId="6B0D3A81" w14:textId="77777777" w:rsidR="00354538" w:rsidRPr="004C24C0" w:rsidRDefault="00354538" w:rsidP="007B5246">
            <w:pPr>
              <w:spacing w:line="240" w:lineRule="exact"/>
              <w:ind w:right="1"/>
              <w:jc w:val="center"/>
              <w:rPr>
                <w:rFonts w:cs="Times New Roman"/>
                <w:b/>
                <w:bCs/>
                <w:color w:val="000000"/>
                <w:sz w:val="18"/>
                <w:szCs w:val="18"/>
                <w:cs/>
              </w:rPr>
            </w:pPr>
            <w:r w:rsidRPr="004C24C0">
              <w:rPr>
                <w:rFonts w:cs="Times New Roman"/>
                <w:b/>
                <w:bCs/>
                <w:color w:val="000000"/>
                <w:sz w:val="18"/>
                <w:szCs w:val="18"/>
              </w:rPr>
              <w:t xml:space="preserve">of TFRS </w:t>
            </w:r>
            <w:r w:rsidRPr="004C24C0">
              <w:rPr>
                <w:rFonts w:cs="Times New Roman"/>
                <w:b/>
                <w:bCs/>
                <w:color w:val="000000"/>
                <w:sz w:val="18"/>
                <w:szCs w:val="18"/>
                <w:lang w:val="en-US"/>
              </w:rPr>
              <w:t>16</w:t>
            </w:r>
          </w:p>
        </w:tc>
        <w:tc>
          <w:tcPr>
            <w:tcW w:w="90" w:type="dxa"/>
          </w:tcPr>
          <w:p w14:paraId="758A644A"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tcPr>
          <w:p w14:paraId="59366DC8" w14:textId="77777777" w:rsidR="00354538" w:rsidRPr="004C24C0" w:rsidRDefault="00354538" w:rsidP="007B5246">
            <w:pPr>
              <w:spacing w:line="240" w:lineRule="exact"/>
              <w:ind w:right="1"/>
              <w:jc w:val="center"/>
              <w:rPr>
                <w:rFonts w:cs="Times New Roman"/>
                <w:b/>
                <w:bCs/>
                <w:color w:val="000000"/>
                <w:sz w:val="18"/>
                <w:szCs w:val="18"/>
              </w:rPr>
            </w:pPr>
          </w:p>
        </w:tc>
        <w:tc>
          <w:tcPr>
            <w:tcW w:w="90" w:type="dxa"/>
            <w:shd w:val="clear" w:color="auto" w:fill="auto"/>
          </w:tcPr>
          <w:p w14:paraId="181E7816" w14:textId="77777777" w:rsidR="00354538" w:rsidRPr="004C24C0" w:rsidRDefault="00354538" w:rsidP="007B5246">
            <w:pPr>
              <w:spacing w:line="240" w:lineRule="exact"/>
              <w:ind w:right="1"/>
              <w:jc w:val="center"/>
              <w:rPr>
                <w:rFonts w:cs="Times New Roman"/>
                <w:b/>
                <w:bCs/>
                <w:color w:val="000000"/>
                <w:sz w:val="18"/>
                <w:szCs w:val="18"/>
              </w:rPr>
            </w:pPr>
          </w:p>
        </w:tc>
        <w:tc>
          <w:tcPr>
            <w:tcW w:w="1080" w:type="dxa"/>
            <w:shd w:val="clear" w:color="auto" w:fill="auto"/>
          </w:tcPr>
          <w:p w14:paraId="63F1A314" w14:textId="77777777" w:rsidR="00354538" w:rsidRPr="004C24C0" w:rsidRDefault="00354538" w:rsidP="007B5246">
            <w:pPr>
              <w:spacing w:line="240" w:lineRule="exact"/>
              <w:ind w:right="1"/>
              <w:jc w:val="center"/>
              <w:rPr>
                <w:rFonts w:cs="Times New Roman"/>
                <w:b/>
                <w:bCs/>
                <w:color w:val="000000"/>
                <w:sz w:val="18"/>
                <w:lang w:val="en-US"/>
              </w:rPr>
            </w:pPr>
            <w:r w:rsidRPr="004C24C0">
              <w:rPr>
                <w:rFonts w:cs="Times New Roman"/>
                <w:b/>
                <w:bCs/>
                <w:color w:val="000000"/>
                <w:sz w:val="18"/>
                <w:lang w:val="en-US"/>
              </w:rPr>
              <w:t xml:space="preserve">December </w:t>
            </w:r>
            <w:r w:rsidRPr="004C24C0">
              <w:rPr>
                <w:rFonts w:cs="Times New Roman"/>
                <w:b/>
                <w:bCs/>
                <w:color w:val="000000"/>
                <w:sz w:val="18"/>
                <w:szCs w:val="18"/>
                <w:lang w:val="en-US"/>
              </w:rPr>
              <w:t>31,</w:t>
            </w:r>
          </w:p>
        </w:tc>
      </w:tr>
      <w:tr w:rsidR="00354538" w:rsidRPr="004C24C0" w14:paraId="34C8F50C" w14:textId="77777777" w:rsidTr="00354538">
        <w:trPr>
          <w:trHeight w:val="144"/>
          <w:tblHeader/>
        </w:trPr>
        <w:tc>
          <w:tcPr>
            <w:tcW w:w="2070" w:type="dxa"/>
            <w:shd w:val="clear" w:color="auto" w:fill="auto"/>
          </w:tcPr>
          <w:p w14:paraId="4A822F25" w14:textId="77777777" w:rsidR="00354538" w:rsidRPr="004C24C0" w:rsidRDefault="00354538" w:rsidP="007B5246">
            <w:pPr>
              <w:spacing w:line="240" w:lineRule="exact"/>
              <w:ind w:left="368" w:right="1" w:firstLine="71"/>
              <w:jc w:val="center"/>
              <w:rPr>
                <w:rFonts w:cs="Times New Roman"/>
                <w:b/>
                <w:bCs/>
                <w:color w:val="000000"/>
                <w:sz w:val="18"/>
                <w:szCs w:val="18"/>
              </w:rPr>
            </w:pPr>
          </w:p>
        </w:tc>
        <w:tc>
          <w:tcPr>
            <w:tcW w:w="900" w:type="dxa"/>
            <w:shd w:val="clear" w:color="auto" w:fill="auto"/>
          </w:tcPr>
          <w:p w14:paraId="7F57805F"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lang w:val="en-US"/>
              </w:rPr>
              <w:t>2020</w:t>
            </w:r>
          </w:p>
        </w:tc>
        <w:tc>
          <w:tcPr>
            <w:tcW w:w="90" w:type="dxa"/>
            <w:shd w:val="clear" w:color="auto" w:fill="auto"/>
          </w:tcPr>
          <w:p w14:paraId="5AE4A5DC" w14:textId="77777777" w:rsidR="00354538" w:rsidRPr="004C24C0" w:rsidRDefault="00354538" w:rsidP="007B5246">
            <w:pPr>
              <w:spacing w:line="240" w:lineRule="exact"/>
              <w:ind w:right="1"/>
              <w:jc w:val="center"/>
              <w:rPr>
                <w:rFonts w:cs="Times New Roman"/>
                <w:b/>
                <w:bCs/>
                <w:color w:val="000000"/>
                <w:sz w:val="18"/>
                <w:szCs w:val="18"/>
              </w:rPr>
            </w:pPr>
          </w:p>
        </w:tc>
        <w:tc>
          <w:tcPr>
            <w:tcW w:w="720" w:type="dxa"/>
            <w:shd w:val="clear" w:color="auto" w:fill="auto"/>
          </w:tcPr>
          <w:p w14:paraId="10BBD1C0" w14:textId="77777777" w:rsidR="00354538" w:rsidRPr="004C24C0" w:rsidRDefault="00354538" w:rsidP="007B5246">
            <w:pPr>
              <w:spacing w:line="240" w:lineRule="exact"/>
              <w:ind w:right="1"/>
              <w:jc w:val="center"/>
              <w:rPr>
                <w:rFonts w:cs="Times New Roman"/>
                <w:b/>
                <w:bCs/>
                <w:color w:val="000000"/>
                <w:sz w:val="18"/>
                <w:szCs w:val="18"/>
              </w:rPr>
            </w:pPr>
          </w:p>
        </w:tc>
        <w:tc>
          <w:tcPr>
            <w:tcW w:w="90" w:type="dxa"/>
            <w:shd w:val="clear" w:color="auto" w:fill="auto"/>
          </w:tcPr>
          <w:p w14:paraId="106A6AA6"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shd w:val="clear" w:color="auto" w:fill="auto"/>
          </w:tcPr>
          <w:p w14:paraId="5D8A291C" w14:textId="77777777" w:rsidR="00354538" w:rsidRPr="004C24C0" w:rsidRDefault="00354538" w:rsidP="007B5246">
            <w:pPr>
              <w:spacing w:line="240" w:lineRule="exact"/>
              <w:ind w:right="1"/>
              <w:jc w:val="center"/>
              <w:rPr>
                <w:rFonts w:cs="Times New Roman"/>
                <w:b/>
                <w:bCs/>
                <w:color w:val="000000"/>
                <w:sz w:val="18"/>
                <w:szCs w:val="18"/>
              </w:rPr>
            </w:pPr>
          </w:p>
        </w:tc>
        <w:tc>
          <w:tcPr>
            <w:tcW w:w="90" w:type="dxa"/>
            <w:shd w:val="clear" w:color="auto" w:fill="auto"/>
          </w:tcPr>
          <w:p w14:paraId="185809F7" w14:textId="77777777" w:rsidR="00354538" w:rsidRPr="004C24C0" w:rsidRDefault="00354538" w:rsidP="007B5246">
            <w:pPr>
              <w:spacing w:line="240" w:lineRule="exact"/>
              <w:ind w:right="1"/>
              <w:jc w:val="center"/>
              <w:rPr>
                <w:rFonts w:cs="Times New Roman"/>
                <w:b/>
                <w:bCs/>
                <w:color w:val="000000"/>
                <w:sz w:val="18"/>
                <w:szCs w:val="18"/>
              </w:rPr>
            </w:pPr>
          </w:p>
        </w:tc>
        <w:tc>
          <w:tcPr>
            <w:tcW w:w="1170" w:type="dxa"/>
            <w:shd w:val="clear" w:color="auto" w:fill="auto"/>
          </w:tcPr>
          <w:p w14:paraId="048306B3" w14:textId="77777777" w:rsidR="00354538" w:rsidRPr="004C24C0" w:rsidRDefault="00354538" w:rsidP="007B5246">
            <w:pPr>
              <w:spacing w:line="240" w:lineRule="exact"/>
              <w:jc w:val="center"/>
              <w:rPr>
                <w:rFonts w:cs="Times New Roman"/>
                <w:b/>
                <w:bCs/>
                <w:color w:val="000000"/>
                <w:sz w:val="18"/>
                <w:szCs w:val="18"/>
              </w:rPr>
            </w:pPr>
          </w:p>
        </w:tc>
        <w:tc>
          <w:tcPr>
            <w:tcW w:w="90" w:type="dxa"/>
          </w:tcPr>
          <w:p w14:paraId="31A4BCD2" w14:textId="77777777" w:rsidR="00354538" w:rsidRPr="004C24C0" w:rsidRDefault="00354538" w:rsidP="007B5246">
            <w:pPr>
              <w:spacing w:line="240" w:lineRule="exact"/>
              <w:jc w:val="center"/>
              <w:rPr>
                <w:rFonts w:cs="Times New Roman"/>
                <w:b/>
                <w:bCs/>
                <w:color w:val="000000"/>
                <w:sz w:val="18"/>
                <w:szCs w:val="18"/>
                <w:lang w:val="en-US"/>
              </w:rPr>
            </w:pPr>
          </w:p>
        </w:tc>
        <w:tc>
          <w:tcPr>
            <w:tcW w:w="810" w:type="dxa"/>
          </w:tcPr>
          <w:p w14:paraId="17EC9C2F" w14:textId="77777777" w:rsidR="00354538" w:rsidRPr="004C24C0" w:rsidRDefault="00354538" w:rsidP="007B5246">
            <w:pPr>
              <w:spacing w:line="240" w:lineRule="exact"/>
              <w:jc w:val="center"/>
              <w:rPr>
                <w:rFonts w:cs="Times New Roman"/>
                <w:b/>
                <w:bCs/>
                <w:color w:val="000000"/>
                <w:sz w:val="18"/>
                <w:szCs w:val="18"/>
                <w:lang w:val="en-US"/>
              </w:rPr>
            </w:pPr>
          </w:p>
        </w:tc>
        <w:tc>
          <w:tcPr>
            <w:tcW w:w="90" w:type="dxa"/>
            <w:shd w:val="clear" w:color="auto" w:fill="auto"/>
          </w:tcPr>
          <w:p w14:paraId="6B306D05" w14:textId="77777777" w:rsidR="00354538" w:rsidRPr="004C24C0" w:rsidRDefault="00354538" w:rsidP="007B5246">
            <w:pPr>
              <w:spacing w:line="240" w:lineRule="exact"/>
              <w:jc w:val="center"/>
              <w:rPr>
                <w:rFonts w:cs="Times New Roman"/>
                <w:b/>
                <w:bCs/>
                <w:color w:val="000000"/>
                <w:sz w:val="18"/>
                <w:szCs w:val="18"/>
                <w:lang w:val="en-US"/>
              </w:rPr>
            </w:pPr>
          </w:p>
        </w:tc>
        <w:tc>
          <w:tcPr>
            <w:tcW w:w="1080" w:type="dxa"/>
            <w:shd w:val="clear" w:color="auto" w:fill="auto"/>
          </w:tcPr>
          <w:p w14:paraId="3BD350A1" w14:textId="77777777" w:rsidR="00354538" w:rsidRPr="004C24C0" w:rsidRDefault="00354538" w:rsidP="007B5246">
            <w:pPr>
              <w:spacing w:line="240" w:lineRule="exact"/>
              <w:jc w:val="center"/>
              <w:rPr>
                <w:rFonts w:cs="Times New Roman"/>
                <w:b/>
                <w:bCs/>
                <w:color w:val="000000"/>
                <w:sz w:val="18"/>
                <w:szCs w:val="18"/>
                <w:lang w:val="en-US"/>
              </w:rPr>
            </w:pPr>
            <w:r w:rsidRPr="004C24C0">
              <w:rPr>
                <w:rFonts w:cs="Times New Roman"/>
                <w:b/>
                <w:bCs/>
                <w:color w:val="000000"/>
                <w:sz w:val="18"/>
                <w:szCs w:val="18"/>
                <w:lang w:val="en-US"/>
              </w:rPr>
              <w:t>2020</w:t>
            </w:r>
          </w:p>
        </w:tc>
      </w:tr>
      <w:tr w:rsidR="00354538" w:rsidRPr="004C24C0" w14:paraId="67455698" w14:textId="77777777" w:rsidTr="00354538">
        <w:trPr>
          <w:trHeight w:val="144"/>
          <w:tblHeader/>
        </w:trPr>
        <w:tc>
          <w:tcPr>
            <w:tcW w:w="2070" w:type="dxa"/>
            <w:shd w:val="clear" w:color="auto" w:fill="auto"/>
          </w:tcPr>
          <w:p w14:paraId="1C6DAEEB" w14:textId="77777777" w:rsidR="00354538" w:rsidRPr="004C24C0" w:rsidRDefault="00354538" w:rsidP="007B5246">
            <w:pPr>
              <w:spacing w:line="240" w:lineRule="exact"/>
              <w:ind w:left="368" w:right="1" w:firstLine="71"/>
              <w:jc w:val="center"/>
              <w:rPr>
                <w:rFonts w:cs="Times New Roman"/>
                <w:b/>
                <w:bCs/>
                <w:color w:val="000000"/>
                <w:sz w:val="18"/>
                <w:szCs w:val="18"/>
              </w:rPr>
            </w:pPr>
          </w:p>
        </w:tc>
        <w:tc>
          <w:tcPr>
            <w:tcW w:w="900" w:type="dxa"/>
            <w:shd w:val="clear" w:color="auto" w:fill="auto"/>
          </w:tcPr>
          <w:p w14:paraId="36DC33E1"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38BF15A8" w14:textId="77777777" w:rsidR="00354538" w:rsidRPr="004C24C0" w:rsidRDefault="00354538" w:rsidP="007B5246">
            <w:pPr>
              <w:spacing w:line="240" w:lineRule="exact"/>
              <w:ind w:right="1"/>
              <w:jc w:val="center"/>
              <w:rPr>
                <w:rFonts w:cs="Times New Roman"/>
                <w:b/>
                <w:bCs/>
                <w:color w:val="000000"/>
                <w:sz w:val="18"/>
                <w:szCs w:val="18"/>
              </w:rPr>
            </w:pPr>
          </w:p>
        </w:tc>
        <w:tc>
          <w:tcPr>
            <w:tcW w:w="720" w:type="dxa"/>
            <w:shd w:val="clear" w:color="auto" w:fill="auto"/>
          </w:tcPr>
          <w:p w14:paraId="15AE9C7C"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66B5FB57"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shd w:val="clear" w:color="auto" w:fill="auto"/>
          </w:tcPr>
          <w:p w14:paraId="6E781E95"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113A1C23" w14:textId="77777777" w:rsidR="00354538" w:rsidRPr="004C24C0" w:rsidRDefault="00354538" w:rsidP="007B5246">
            <w:pPr>
              <w:spacing w:line="240" w:lineRule="exact"/>
              <w:ind w:right="1"/>
              <w:jc w:val="center"/>
              <w:rPr>
                <w:rFonts w:cs="Times New Roman"/>
                <w:b/>
                <w:bCs/>
                <w:color w:val="000000"/>
                <w:sz w:val="18"/>
                <w:szCs w:val="18"/>
              </w:rPr>
            </w:pPr>
          </w:p>
        </w:tc>
        <w:tc>
          <w:tcPr>
            <w:tcW w:w="1170" w:type="dxa"/>
            <w:shd w:val="clear" w:color="auto" w:fill="auto"/>
          </w:tcPr>
          <w:p w14:paraId="7D5634AA"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tcPr>
          <w:p w14:paraId="6F2F68AC" w14:textId="77777777" w:rsidR="00354538" w:rsidRPr="004C24C0" w:rsidRDefault="00354538" w:rsidP="007B5246">
            <w:pPr>
              <w:spacing w:line="240" w:lineRule="exact"/>
              <w:jc w:val="center"/>
              <w:rPr>
                <w:rFonts w:cs="Times New Roman"/>
                <w:b/>
                <w:bCs/>
                <w:color w:val="000000"/>
                <w:sz w:val="18"/>
                <w:szCs w:val="18"/>
                <w:cs/>
              </w:rPr>
            </w:pPr>
          </w:p>
        </w:tc>
        <w:tc>
          <w:tcPr>
            <w:tcW w:w="810" w:type="dxa"/>
          </w:tcPr>
          <w:p w14:paraId="08CF85B3"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c>
          <w:tcPr>
            <w:tcW w:w="90" w:type="dxa"/>
            <w:shd w:val="clear" w:color="auto" w:fill="auto"/>
          </w:tcPr>
          <w:p w14:paraId="1C48D735" w14:textId="77777777" w:rsidR="00354538" w:rsidRPr="004C24C0" w:rsidRDefault="00354538" w:rsidP="007B5246">
            <w:pPr>
              <w:spacing w:line="240" w:lineRule="exact"/>
              <w:jc w:val="center"/>
              <w:rPr>
                <w:rFonts w:cs="Times New Roman"/>
                <w:b/>
                <w:bCs/>
                <w:color w:val="000000"/>
                <w:sz w:val="18"/>
                <w:szCs w:val="18"/>
                <w:cs/>
              </w:rPr>
            </w:pPr>
          </w:p>
        </w:tc>
        <w:tc>
          <w:tcPr>
            <w:tcW w:w="1080" w:type="dxa"/>
            <w:shd w:val="clear" w:color="auto" w:fill="auto"/>
          </w:tcPr>
          <w:p w14:paraId="3174C20E" w14:textId="77777777" w:rsidR="00354538" w:rsidRPr="004C24C0" w:rsidRDefault="00354538" w:rsidP="007B5246">
            <w:pPr>
              <w:spacing w:line="240" w:lineRule="exact"/>
              <w:jc w:val="center"/>
              <w:rPr>
                <w:rFonts w:cs="Times New Roman"/>
                <w:b/>
                <w:bCs/>
                <w:color w:val="000000"/>
                <w:sz w:val="18"/>
                <w:szCs w:val="18"/>
                <w:cs/>
              </w:rPr>
            </w:pPr>
            <w:r w:rsidRPr="004C24C0">
              <w:rPr>
                <w:rFonts w:cs="Times New Roman"/>
                <w:b/>
                <w:bCs/>
                <w:color w:val="000000"/>
                <w:sz w:val="18"/>
                <w:szCs w:val="18"/>
                <w:cs/>
              </w:rPr>
              <w:t>Baht</w:t>
            </w:r>
          </w:p>
        </w:tc>
      </w:tr>
      <w:tr w:rsidR="00354538" w:rsidRPr="004C24C0" w14:paraId="5F966D4B" w14:textId="77777777" w:rsidTr="00354538">
        <w:trPr>
          <w:trHeight w:val="144"/>
          <w:tblHeader/>
        </w:trPr>
        <w:tc>
          <w:tcPr>
            <w:tcW w:w="2070" w:type="dxa"/>
            <w:shd w:val="clear" w:color="auto" w:fill="auto"/>
          </w:tcPr>
          <w:p w14:paraId="6A17F84E" w14:textId="77777777" w:rsidR="00354538" w:rsidRPr="004C24C0" w:rsidRDefault="00354538" w:rsidP="007B5246">
            <w:pPr>
              <w:spacing w:line="240" w:lineRule="exact"/>
              <w:ind w:left="368" w:right="1" w:firstLine="71"/>
              <w:jc w:val="center"/>
              <w:rPr>
                <w:rFonts w:cs="Times New Roman"/>
                <w:b/>
                <w:bCs/>
                <w:color w:val="000000"/>
                <w:sz w:val="18"/>
                <w:szCs w:val="18"/>
              </w:rPr>
            </w:pPr>
          </w:p>
        </w:tc>
        <w:tc>
          <w:tcPr>
            <w:tcW w:w="900" w:type="dxa"/>
            <w:shd w:val="clear" w:color="auto" w:fill="auto"/>
          </w:tcPr>
          <w:p w14:paraId="349DC88A"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242327CF" w14:textId="77777777" w:rsidR="00354538" w:rsidRPr="004C24C0" w:rsidRDefault="00354538" w:rsidP="007B5246">
            <w:pPr>
              <w:spacing w:line="240" w:lineRule="exact"/>
              <w:ind w:right="1"/>
              <w:jc w:val="center"/>
              <w:rPr>
                <w:rFonts w:cs="Times New Roman"/>
                <w:b/>
                <w:bCs/>
                <w:color w:val="000000"/>
                <w:sz w:val="18"/>
                <w:szCs w:val="18"/>
              </w:rPr>
            </w:pPr>
          </w:p>
        </w:tc>
        <w:tc>
          <w:tcPr>
            <w:tcW w:w="720" w:type="dxa"/>
            <w:shd w:val="clear" w:color="auto" w:fill="auto"/>
          </w:tcPr>
          <w:p w14:paraId="73BAE339" w14:textId="77777777" w:rsidR="00354538" w:rsidRPr="004C24C0" w:rsidRDefault="00354538" w:rsidP="007B5246">
            <w:pPr>
              <w:spacing w:line="240" w:lineRule="exact"/>
              <w:jc w:val="center"/>
              <w:rPr>
                <w:rFonts w:cs="Times New Roman"/>
                <w:color w:val="000000"/>
                <w:sz w:val="18"/>
                <w:szCs w:val="18"/>
                <w:cs/>
              </w:rPr>
            </w:pPr>
          </w:p>
        </w:tc>
        <w:tc>
          <w:tcPr>
            <w:tcW w:w="90" w:type="dxa"/>
            <w:shd w:val="clear" w:color="auto" w:fill="auto"/>
          </w:tcPr>
          <w:p w14:paraId="63ABF64B" w14:textId="77777777" w:rsidR="00354538" w:rsidRPr="004C24C0" w:rsidRDefault="00354538" w:rsidP="007B5246">
            <w:pPr>
              <w:spacing w:line="240" w:lineRule="exact"/>
              <w:ind w:right="1"/>
              <w:jc w:val="center"/>
              <w:rPr>
                <w:rFonts w:cs="Times New Roman"/>
                <w:b/>
                <w:bCs/>
                <w:color w:val="000000"/>
                <w:sz w:val="18"/>
                <w:szCs w:val="18"/>
              </w:rPr>
            </w:pPr>
          </w:p>
        </w:tc>
        <w:tc>
          <w:tcPr>
            <w:tcW w:w="810" w:type="dxa"/>
            <w:shd w:val="clear" w:color="auto" w:fill="auto"/>
          </w:tcPr>
          <w:p w14:paraId="57148D5C"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4A7FF4C3" w14:textId="77777777" w:rsidR="00354538" w:rsidRPr="004C24C0" w:rsidRDefault="00354538" w:rsidP="007B5246">
            <w:pPr>
              <w:spacing w:line="240" w:lineRule="exact"/>
              <w:ind w:right="1"/>
              <w:jc w:val="center"/>
              <w:rPr>
                <w:rFonts w:cs="Times New Roman"/>
                <w:b/>
                <w:bCs/>
                <w:color w:val="000000"/>
                <w:sz w:val="18"/>
                <w:szCs w:val="18"/>
              </w:rPr>
            </w:pPr>
          </w:p>
        </w:tc>
        <w:tc>
          <w:tcPr>
            <w:tcW w:w="1170" w:type="dxa"/>
            <w:shd w:val="clear" w:color="auto" w:fill="auto"/>
          </w:tcPr>
          <w:p w14:paraId="29DDBDB9"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c>
          <w:tcPr>
            <w:tcW w:w="90" w:type="dxa"/>
          </w:tcPr>
          <w:p w14:paraId="3AC436BA"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c>
          <w:tcPr>
            <w:tcW w:w="810" w:type="dxa"/>
          </w:tcPr>
          <w:p w14:paraId="14745337"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4DA9300F"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c>
          <w:tcPr>
            <w:tcW w:w="1080" w:type="dxa"/>
            <w:shd w:val="clear" w:color="auto" w:fill="auto"/>
          </w:tcPr>
          <w:p w14:paraId="6EA58970" w14:textId="77777777" w:rsidR="00354538" w:rsidRPr="004C24C0" w:rsidRDefault="00354538" w:rsidP="007B5246">
            <w:pPr>
              <w:tabs>
                <w:tab w:val="decimal" w:pos="1078"/>
              </w:tabs>
              <w:spacing w:line="240" w:lineRule="exact"/>
              <w:ind w:right="68"/>
              <w:rPr>
                <w:rFonts w:cs="Times New Roman"/>
                <w:color w:val="000000"/>
                <w:sz w:val="18"/>
                <w:szCs w:val="18"/>
                <w:cs/>
                <w:lang w:val="en-US"/>
              </w:rPr>
            </w:pPr>
          </w:p>
        </w:tc>
      </w:tr>
      <w:tr w:rsidR="00354538" w:rsidRPr="004C24C0" w14:paraId="0CCCE888" w14:textId="77777777" w:rsidTr="00354538">
        <w:trPr>
          <w:trHeight w:val="144"/>
        </w:trPr>
        <w:tc>
          <w:tcPr>
            <w:tcW w:w="2070" w:type="dxa"/>
            <w:shd w:val="clear" w:color="auto" w:fill="auto"/>
          </w:tcPr>
          <w:p w14:paraId="28EBCDC2" w14:textId="77777777" w:rsidR="00354538" w:rsidRPr="004C24C0" w:rsidRDefault="00354538" w:rsidP="007B5246">
            <w:pPr>
              <w:spacing w:line="240" w:lineRule="exact"/>
              <w:ind w:right="1"/>
              <w:jc w:val="both"/>
              <w:rPr>
                <w:rFonts w:cs="Times New Roman"/>
                <w:color w:val="000000"/>
                <w:sz w:val="18"/>
                <w:szCs w:val="18"/>
                <w:cs/>
                <w:lang w:val="en-US"/>
              </w:rPr>
            </w:pPr>
            <w:r w:rsidRPr="004C24C0">
              <w:rPr>
                <w:rFonts w:cs="Times New Roman"/>
                <w:color w:val="000000"/>
                <w:sz w:val="18"/>
                <w:lang w:val="en-US"/>
              </w:rPr>
              <w:t>Lease l</w:t>
            </w:r>
            <w:r w:rsidRPr="004C24C0">
              <w:rPr>
                <w:rFonts w:cs="Times New Roman"/>
                <w:color w:val="000000"/>
                <w:sz w:val="18"/>
                <w:szCs w:val="18"/>
                <w:lang w:val="en-US"/>
              </w:rPr>
              <w:t>iabilities</w:t>
            </w:r>
          </w:p>
        </w:tc>
        <w:tc>
          <w:tcPr>
            <w:tcW w:w="900" w:type="dxa"/>
            <w:shd w:val="clear" w:color="auto" w:fill="auto"/>
          </w:tcPr>
          <w:p w14:paraId="79415A73" w14:textId="77777777" w:rsidR="00354538" w:rsidRPr="004C24C0" w:rsidRDefault="00354538" w:rsidP="007B5246">
            <w:pPr>
              <w:tabs>
                <w:tab w:val="decimal" w:pos="991"/>
              </w:tabs>
              <w:spacing w:line="240" w:lineRule="exact"/>
              <w:ind w:right="68"/>
              <w:rPr>
                <w:rFonts w:cs="Times New Roman"/>
                <w:color w:val="000000"/>
                <w:sz w:val="18"/>
                <w:szCs w:val="18"/>
                <w:cs/>
                <w:lang w:val="en-US"/>
              </w:rPr>
            </w:pPr>
            <w:r w:rsidRPr="004C24C0">
              <w:rPr>
                <w:rFonts w:cs="Times New Roman"/>
                <w:color w:val="000000"/>
                <w:sz w:val="18"/>
                <w:szCs w:val="18"/>
                <w:lang w:val="en-US"/>
              </w:rPr>
              <w:t>311,402</w:t>
            </w:r>
          </w:p>
        </w:tc>
        <w:tc>
          <w:tcPr>
            <w:tcW w:w="90" w:type="dxa"/>
            <w:shd w:val="clear" w:color="auto" w:fill="auto"/>
          </w:tcPr>
          <w:p w14:paraId="5B37D8D9" w14:textId="77777777" w:rsidR="00354538" w:rsidRPr="004C24C0" w:rsidRDefault="00354538" w:rsidP="007B5246">
            <w:pPr>
              <w:spacing w:line="240" w:lineRule="exact"/>
              <w:ind w:left="728" w:right="1" w:hanging="458"/>
              <w:outlineLvl w:val="5"/>
              <w:rPr>
                <w:rFonts w:cs="Times New Roman"/>
                <w:color w:val="000000"/>
                <w:sz w:val="18"/>
                <w:szCs w:val="18"/>
              </w:rPr>
            </w:pPr>
          </w:p>
        </w:tc>
        <w:tc>
          <w:tcPr>
            <w:tcW w:w="720" w:type="dxa"/>
            <w:shd w:val="clear" w:color="auto" w:fill="auto"/>
          </w:tcPr>
          <w:p w14:paraId="0886EC67" w14:textId="77777777" w:rsidR="00354538" w:rsidRPr="004C24C0" w:rsidRDefault="00354538" w:rsidP="007B5246">
            <w:pPr>
              <w:spacing w:line="240" w:lineRule="exact"/>
              <w:ind w:right="68"/>
              <w:jc w:val="center"/>
              <w:rPr>
                <w:rFonts w:cs="Times New Roman"/>
                <w:color w:val="000000"/>
                <w:sz w:val="18"/>
                <w:szCs w:val="18"/>
                <w:cs/>
                <w:lang w:val="en-US"/>
              </w:rPr>
            </w:pPr>
            <w:r w:rsidRPr="004C24C0">
              <w:rPr>
                <w:rFonts w:cs="Times New Roman"/>
                <w:color w:val="000000"/>
                <w:sz w:val="18"/>
                <w:szCs w:val="18"/>
                <w:lang w:val="en-US"/>
              </w:rPr>
              <w:t>-</w:t>
            </w:r>
          </w:p>
        </w:tc>
        <w:tc>
          <w:tcPr>
            <w:tcW w:w="90" w:type="dxa"/>
            <w:shd w:val="clear" w:color="auto" w:fill="auto"/>
          </w:tcPr>
          <w:p w14:paraId="3B27F0A7" w14:textId="77777777" w:rsidR="00354538" w:rsidRPr="004C24C0" w:rsidRDefault="00354538" w:rsidP="007B5246">
            <w:pPr>
              <w:tabs>
                <w:tab w:val="decimal" w:pos="991"/>
              </w:tabs>
              <w:spacing w:line="240" w:lineRule="exact"/>
              <w:ind w:left="728" w:right="1" w:hanging="458"/>
              <w:outlineLvl w:val="5"/>
              <w:rPr>
                <w:rFonts w:cs="Times New Roman"/>
                <w:color w:val="000000"/>
                <w:sz w:val="18"/>
                <w:szCs w:val="18"/>
                <w:lang w:val="en-US"/>
              </w:rPr>
            </w:pPr>
          </w:p>
        </w:tc>
        <w:tc>
          <w:tcPr>
            <w:tcW w:w="810" w:type="dxa"/>
            <w:shd w:val="clear" w:color="auto" w:fill="auto"/>
          </w:tcPr>
          <w:p w14:paraId="06480A38" w14:textId="77777777" w:rsidR="00354538" w:rsidRPr="004C24C0" w:rsidRDefault="00354538" w:rsidP="007B5246">
            <w:pPr>
              <w:tabs>
                <w:tab w:val="decimal" w:pos="717"/>
              </w:tabs>
              <w:spacing w:line="240" w:lineRule="exact"/>
              <w:ind w:right="-117"/>
              <w:rPr>
                <w:rFonts w:cs="Times New Roman"/>
                <w:color w:val="000000"/>
                <w:sz w:val="18"/>
                <w:szCs w:val="18"/>
                <w:lang w:val="en-US"/>
              </w:rPr>
            </w:pPr>
            <w:r w:rsidRPr="004C24C0">
              <w:rPr>
                <w:rFonts w:cs="Times New Roman"/>
                <w:color w:val="000000"/>
                <w:sz w:val="18"/>
                <w:szCs w:val="18"/>
                <w:lang w:val="en-US"/>
              </w:rPr>
              <w:t>(577,492)</w:t>
            </w:r>
          </w:p>
        </w:tc>
        <w:tc>
          <w:tcPr>
            <w:tcW w:w="90" w:type="dxa"/>
            <w:shd w:val="clear" w:color="auto" w:fill="auto"/>
          </w:tcPr>
          <w:p w14:paraId="14BCA7C4" w14:textId="77777777" w:rsidR="00354538" w:rsidRPr="004C24C0" w:rsidRDefault="00354538" w:rsidP="007B5246">
            <w:pPr>
              <w:tabs>
                <w:tab w:val="decimal" w:pos="897"/>
                <w:tab w:val="decimal" w:pos="991"/>
              </w:tabs>
              <w:spacing w:line="240" w:lineRule="exact"/>
              <w:ind w:left="728" w:right="-117" w:hanging="458"/>
              <w:outlineLvl w:val="5"/>
              <w:rPr>
                <w:rFonts w:cs="Times New Roman"/>
                <w:color w:val="000000"/>
                <w:sz w:val="18"/>
                <w:szCs w:val="18"/>
                <w:lang w:val="en-US"/>
              </w:rPr>
            </w:pPr>
          </w:p>
        </w:tc>
        <w:tc>
          <w:tcPr>
            <w:tcW w:w="1170" w:type="dxa"/>
            <w:shd w:val="clear" w:color="auto" w:fill="auto"/>
          </w:tcPr>
          <w:p w14:paraId="247CBE21" w14:textId="77777777" w:rsidR="00354538" w:rsidRPr="004C24C0" w:rsidRDefault="00354538" w:rsidP="007B5246">
            <w:pPr>
              <w:tabs>
                <w:tab w:val="decimal" w:pos="991"/>
              </w:tabs>
              <w:spacing w:line="240" w:lineRule="exact"/>
              <w:ind w:right="-117"/>
              <w:rPr>
                <w:rFonts w:cs="Times New Roman"/>
                <w:color w:val="000000"/>
                <w:sz w:val="18"/>
                <w:szCs w:val="18"/>
                <w:lang w:val="en-US"/>
              </w:rPr>
            </w:pPr>
            <w:r w:rsidRPr="004C24C0">
              <w:rPr>
                <w:rFonts w:cs="Times New Roman"/>
                <w:color w:val="000000"/>
                <w:sz w:val="18"/>
                <w:szCs w:val="18"/>
                <w:lang w:val="en-US"/>
              </w:rPr>
              <w:t>473,156</w:t>
            </w:r>
          </w:p>
        </w:tc>
        <w:tc>
          <w:tcPr>
            <w:tcW w:w="90" w:type="dxa"/>
            <w:shd w:val="clear" w:color="auto" w:fill="auto"/>
          </w:tcPr>
          <w:p w14:paraId="6096CD1B" w14:textId="77777777" w:rsidR="00354538" w:rsidRPr="004C24C0" w:rsidRDefault="00354538" w:rsidP="007B5246">
            <w:pPr>
              <w:tabs>
                <w:tab w:val="decimal" w:pos="897"/>
                <w:tab w:val="decimal" w:pos="991"/>
              </w:tabs>
              <w:spacing w:line="240" w:lineRule="exact"/>
              <w:ind w:right="-117"/>
              <w:rPr>
                <w:rFonts w:cs="Times New Roman"/>
                <w:color w:val="000000"/>
                <w:sz w:val="18"/>
                <w:szCs w:val="18"/>
                <w:lang w:val="en-US"/>
              </w:rPr>
            </w:pPr>
          </w:p>
        </w:tc>
        <w:tc>
          <w:tcPr>
            <w:tcW w:w="810" w:type="dxa"/>
            <w:shd w:val="clear" w:color="auto" w:fill="auto"/>
          </w:tcPr>
          <w:p w14:paraId="14476BD7" w14:textId="77777777" w:rsidR="00354538" w:rsidRPr="004C24C0" w:rsidRDefault="00354538" w:rsidP="007B5246">
            <w:pPr>
              <w:tabs>
                <w:tab w:val="decimal" w:pos="720"/>
              </w:tabs>
              <w:spacing w:line="240" w:lineRule="exact"/>
              <w:ind w:right="-117"/>
              <w:rPr>
                <w:rFonts w:cs="Times New Roman"/>
                <w:color w:val="000000"/>
                <w:sz w:val="18"/>
                <w:szCs w:val="18"/>
                <w:lang w:val="en-US"/>
              </w:rPr>
            </w:pPr>
            <w:r w:rsidRPr="004C24C0">
              <w:rPr>
                <w:rFonts w:cs="Times New Roman"/>
                <w:color w:val="000000"/>
                <w:sz w:val="18"/>
                <w:szCs w:val="18"/>
                <w:lang w:val="en-US"/>
              </w:rPr>
              <w:t>(127,224)</w:t>
            </w:r>
          </w:p>
        </w:tc>
        <w:tc>
          <w:tcPr>
            <w:tcW w:w="90" w:type="dxa"/>
            <w:shd w:val="clear" w:color="auto" w:fill="auto"/>
          </w:tcPr>
          <w:p w14:paraId="1300C138" w14:textId="77777777" w:rsidR="00354538" w:rsidRPr="004C24C0" w:rsidRDefault="00354538" w:rsidP="007B5246">
            <w:pPr>
              <w:tabs>
                <w:tab w:val="decimal" w:pos="897"/>
                <w:tab w:val="decimal" w:pos="991"/>
              </w:tabs>
              <w:spacing w:line="240" w:lineRule="exact"/>
              <w:ind w:right="-117"/>
              <w:rPr>
                <w:rFonts w:cs="Times New Roman"/>
                <w:color w:val="000000"/>
                <w:sz w:val="18"/>
                <w:szCs w:val="18"/>
                <w:lang w:val="en-US"/>
              </w:rPr>
            </w:pPr>
          </w:p>
        </w:tc>
        <w:tc>
          <w:tcPr>
            <w:tcW w:w="1080" w:type="dxa"/>
            <w:shd w:val="clear" w:color="auto" w:fill="auto"/>
          </w:tcPr>
          <w:p w14:paraId="1F0137F8" w14:textId="77777777" w:rsidR="00354538" w:rsidRPr="004C24C0" w:rsidRDefault="00354538" w:rsidP="007B5246">
            <w:pPr>
              <w:tabs>
                <w:tab w:val="decimal" w:pos="988"/>
              </w:tabs>
              <w:spacing w:line="240" w:lineRule="exact"/>
              <w:ind w:right="-117"/>
              <w:rPr>
                <w:rFonts w:cs="Times New Roman"/>
                <w:color w:val="000000"/>
                <w:sz w:val="18"/>
                <w:szCs w:val="18"/>
                <w:lang w:val="en-US"/>
              </w:rPr>
            </w:pPr>
            <w:r w:rsidRPr="004C24C0">
              <w:rPr>
                <w:rFonts w:cs="Times New Roman"/>
                <w:color w:val="000000"/>
                <w:sz w:val="18"/>
                <w:szCs w:val="18"/>
                <w:lang w:val="en-US"/>
              </w:rPr>
              <w:t>79,842</w:t>
            </w:r>
          </w:p>
        </w:tc>
      </w:tr>
      <w:tr w:rsidR="00354538" w:rsidRPr="004C24C0" w14:paraId="6A8AB269" w14:textId="77777777" w:rsidTr="00354538">
        <w:trPr>
          <w:trHeight w:val="144"/>
        </w:trPr>
        <w:tc>
          <w:tcPr>
            <w:tcW w:w="2070" w:type="dxa"/>
            <w:shd w:val="clear" w:color="auto" w:fill="auto"/>
          </w:tcPr>
          <w:p w14:paraId="2C016F2B" w14:textId="77777777" w:rsidR="00354538" w:rsidRPr="004C24C0" w:rsidRDefault="00354538" w:rsidP="007B5246">
            <w:pPr>
              <w:spacing w:line="240" w:lineRule="exact"/>
              <w:ind w:right="1"/>
              <w:jc w:val="both"/>
              <w:rPr>
                <w:rFonts w:cs="Times New Roman"/>
                <w:color w:val="000000"/>
                <w:sz w:val="18"/>
                <w:szCs w:val="18"/>
                <w:lang w:val="en-US"/>
              </w:rPr>
            </w:pPr>
            <w:r w:rsidRPr="004C24C0">
              <w:rPr>
                <w:rFonts w:cs="Times New Roman"/>
                <w:color w:val="000000"/>
                <w:sz w:val="18"/>
                <w:szCs w:val="18"/>
                <w:lang w:val="en-US"/>
              </w:rPr>
              <w:t xml:space="preserve">Other short-term borrowing </w:t>
            </w:r>
          </w:p>
        </w:tc>
        <w:tc>
          <w:tcPr>
            <w:tcW w:w="900" w:type="dxa"/>
            <w:shd w:val="clear" w:color="auto" w:fill="auto"/>
          </w:tcPr>
          <w:p w14:paraId="4E127C38" w14:textId="77777777" w:rsidR="00354538" w:rsidRPr="004C24C0" w:rsidRDefault="00354538" w:rsidP="007B5246">
            <w:pPr>
              <w:tabs>
                <w:tab w:val="decimal" w:pos="991"/>
              </w:tabs>
              <w:spacing w:line="240" w:lineRule="exact"/>
              <w:ind w:right="68"/>
              <w:rPr>
                <w:rFonts w:cs="Times New Roman"/>
                <w:color w:val="000000"/>
                <w:sz w:val="18"/>
                <w:szCs w:val="18"/>
                <w:lang w:val="en-US"/>
              </w:rPr>
            </w:pPr>
            <w:r w:rsidRPr="004C24C0">
              <w:rPr>
                <w:rFonts w:cs="Times New Roman"/>
                <w:color w:val="000000"/>
                <w:sz w:val="18"/>
                <w:szCs w:val="18"/>
                <w:lang w:val="en-US"/>
              </w:rPr>
              <w:t>12,235,690</w:t>
            </w:r>
          </w:p>
        </w:tc>
        <w:tc>
          <w:tcPr>
            <w:tcW w:w="90" w:type="dxa"/>
            <w:shd w:val="clear" w:color="auto" w:fill="auto"/>
          </w:tcPr>
          <w:p w14:paraId="363441A4" w14:textId="77777777" w:rsidR="00354538" w:rsidRPr="004C24C0" w:rsidRDefault="00354538" w:rsidP="007B5246">
            <w:pPr>
              <w:spacing w:line="240" w:lineRule="exact"/>
              <w:ind w:left="728" w:right="1" w:hanging="458"/>
              <w:outlineLvl w:val="5"/>
              <w:rPr>
                <w:rFonts w:cs="Times New Roman"/>
                <w:color w:val="000000"/>
                <w:sz w:val="18"/>
                <w:szCs w:val="18"/>
              </w:rPr>
            </w:pPr>
          </w:p>
        </w:tc>
        <w:tc>
          <w:tcPr>
            <w:tcW w:w="720" w:type="dxa"/>
            <w:shd w:val="clear" w:color="auto" w:fill="auto"/>
          </w:tcPr>
          <w:p w14:paraId="0DC70D7E" w14:textId="77777777" w:rsidR="00354538" w:rsidRPr="004C24C0" w:rsidRDefault="00354538" w:rsidP="007B5246">
            <w:pPr>
              <w:spacing w:line="240" w:lineRule="exact"/>
              <w:ind w:right="68"/>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285D573E" w14:textId="77777777" w:rsidR="00354538" w:rsidRPr="004C24C0" w:rsidRDefault="00354538" w:rsidP="007B5246">
            <w:pPr>
              <w:tabs>
                <w:tab w:val="decimal" w:pos="991"/>
              </w:tabs>
              <w:spacing w:line="240" w:lineRule="exact"/>
              <w:ind w:left="728" w:right="1" w:hanging="458"/>
              <w:outlineLvl w:val="5"/>
              <w:rPr>
                <w:rFonts w:cs="Times New Roman"/>
                <w:color w:val="000000"/>
                <w:sz w:val="18"/>
                <w:szCs w:val="18"/>
                <w:lang w:val="en-US"/>
              </w:rPr>
            </w:pPr>
          </w:p>
        </w:tc>
        <w:tc>
          <w:tcPr>
            <w:tcW w:w="810" w:type="dxa"/>
            <w:shd w:val="clear" w:color="auto" w:fill="auto"/>
          </w:tcPr>
          <w:p w14:paraId="1FE8AF68" w14:textId="77777777" w:rsidR="00354538" w:rsidRPr="004C24C0" w:rsidRDefault="00354538" w:rsidP="007B5246">
            <w:pPr>
              <w:spacing w:line="240" w:lineRule="exact"/>
              <w:ind w:right="68"/>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3C9DE001" w14:textId="77777777" w:rsidR="00354538" w:rsidRPr="004C24C0" w:rsidRDefault="00354538" w:rsidP="007B5246">
            <w:pPr>
              <w:tabs>
                <w:tab w:val="decimal" w:pos="897"/>
                <w:tab w:val="decimal" w:pos="991"/>
              </w:tabs>
              <w:spacing w:line="240" w:lineRule="exact"/>
              <w:ind w:left="728" w:right="-117" w:hanging="458"/>
              <w:outlineLvl w:val="5"/>
              <w:rPr>
                <w:rFonts w:cs="Times New Roman"/>
                <w:color w:val="000000"/>
                <w:sz w:val="18"/>
                <w:szCs w:val="18"/>
                <w:lang w:val="en-US"/>
              </w:rPr>
            </w:pPr>
          </w:p>
        </w:tc>
        <w:tc>
          <w:tcPr>
            <w:tcW w:w="1170" w:type="dxa"/>
            <w:shd w:val="clear" w:color="auto" w:fill="auto"/>
          </w:tcPr>
          <w:p w14:paraId="0FA75B2F" w14:textId="77777777" w:rsidR="00354538" w:rsidRPr="004C24C0" w:rsidRDefault="00354538" w:rsidP="007B5246">
            <w:pPr>
              <w:tabs>
                <w:tab w:val="decimal" w:pos="630"/>
              </w:tabs>
              <w:spacing w:line="240" w:lineRule="exact"/>
              <w:ind w:right="-117"/>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2261E53B" w14:textId="77777777" w:rsidR="00354538" w:rsidRPr="004C24C0" w:rsidRDefault="00354538" w:rsidP="007B5246">
            <w:pPr>
              <w:tabs>
                <w:tab w:val="decimal" w:pos="897"/>
                <w:tab w:val="decimal" w:pos="991"/>
              </w:tabs>
              <w:spacing w:line="240" w:lineRule="exact"/>
              <w:ind w:right="-117"/>
              <w:rPr>
                <w:rFonts w:cs="Times New Roman"/>
                <w:color w:val="000000"/>
                <w:sz w:val="18"/>
                <w:szCs w:val="18"/>
                <w:lang w:val="en-US"/>
              </w:rPr>
            </w:pPr>
          </w:p>
        </w:tc>
        <w:tc>
          <w:tcPr>
            <w:tcW w:w="810" w:type="dxa"/>
            <w:tcBorders>
              <w:bottom w:val="single" w:sz="4" w:space="0" w:color="auto"/>
            </w:tcBorders>
            <w:shd w:val="clear" w:color="auto" w:fill="auto"/>
          </w:tcPr>
          <w:p w14:paraId="20A3C308" w14:textId="77777777" w:rsidR="00354538" w:rsidRPr="004C24C0" w:rsidRDefault="00354538" w:rsidP="007B5246">
            <w:pPr>
              <w:spacing w:line="240" w:lineRule="exact"/>
              <w:ind w:right="-7"/>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457DBF08" w14:textId="77777777" w:rsidR="00354538" w:rsidRPr="004C24C0" w:rsidRDefault="00354538" w:rsidP="007B5246">
            <w:pPr>
              <w:tabs>
                <w:tab w:val="decimal" w:pos="897"/>
                <w:tab w:val="decimal" w:pos="991"/>
              </w:tabs>
              <w:spacing w:line="240" w:lineRule="exact"/>
              <w:ind w:right="-117"/>
              <w:rPr>
                <w:rFonts w:cs="Times New Roman"/>
                <w:color w:val="000000"/>
                <w:sz w:val="18"/>
                <w:szCs w:val="18"/>
                <w:lang w:val="en-US"/>
              </w:rPr>
            </w:pPr>
          </w:p>
        </w:tc>
        <w:tc>
          <w:tcPr>
            <w:tcW w:w="1080" w:type="dxa"/>
            <w:tcBorders>
              <w:bottom w:val="single" w:sz="4" w:space="0" w:color="auto"/>
            </w:tcBorders>
            <w:shd w:val="clear" w:color="auto" w:fill="auto"/>
          </w:tcPr>
          <w:p w14:paraId="0416676F" w14:textId="77777777" w:rsidR="00354538" w:rsidRPr="004C24C0" w:rsidRDefault="00354538" w:rsidP="007B5246">
            <w:pPr>
              <w:tabs>
                <w:tab w:val="decimal" w:pos="988"/>
              </w:tabs>
              <w:spacing w:line="240" w:lineRule="exact"/>
              <w:ind w:right="-117"/>
              <w:rPr>
                <w:rFonts w:cs="Times New Roman"/>
                <w:color w:val="000000"/>
                <w:sz w:val="18"/>
                <w:szCs w:val="18"/>
                <w:lang w:val="en-US"/>
              </w:rPr>
            </w:pPr>
            <w:r w:rsidRPr="004C24C0">
              <w:rPr>
                <w:rFonts w:cs="Times New Roman"/>
                <w:color w:val="000000"/>
                <w:sz w:val="18"/>
                <w:szCs w:val="18"/>
                <w:lang w:val="en-US"/>
              </w:rPr>
              <w:t>12,235,690</w:t>
            </w:r>
          </w:p>
        </w:tc>
      </w:tr>
      <w:tr w:rsidR="00354538" w:rsidRPr="004C24C0" w14:paraId="11C053F6" w14:textId="77777777" w:rsidTr="00354538">
        <w:trPr>
          <w:trHeight w:val="144"/>
        </w:trPr>
        <w:tc>
          <w:tcPr>
            <w:tcW w:w="2070" w:type="dxa"/>
            <w:shd w:val="clear" w:color="auto" w:fill="auto"/>
          </w:tcPr>
          <w:p w14:paraId="65EB62F9" w14:textId="77777777" w:rsidR="00354538" w:rsidRPr="004C24C0" w:rsidRDefault="00354538" w:rsidP="007B5246">
            <w:pPr>
              <w:spacing w:line="240" w:lineRule="exact"/>
              <w:ind w:right="1" w:hanging="4"/>
              <w:outlineLvl w:val="5"/>
              <w:rPr>
                <w:rFonts w:cs="Times New Roman"/>
                <w:color w:val="000000"/>
                <w:sz w:val="18"/>
                <w:szCs w:val="18"/>
                <w:cs/>
              </w:rPr>
            </w:pPr>
            <w:r w:rsidRPr="004C24C0">
              <w:rPr>
                <w:rFonts w:cs="Times New Roman"/>
                <w:b/>
                <w:bCs/>
                <w:color w:val="000000"/>
                <w:sz w:val="18"/>
                <w:szCs w:val="18"/>
              </w:rPr>
              <w:t>Total</w:t>
            </w:r>
          </w:p>
        </w:tc>
        <w:tc>
          <w:tcPr>
            <w:tcW w:w="900" w:type="dxa"/>
            <w:tcBorders>
              <w:top w:val="single" w:sz="4" w:space="0" w:color="auto"/>
              <w:bottom w:val="double" w:sz="4" w:space="0" w:color="auto"/>
            </w:tcBorders>
            <w:shd w:val="clear" w:color="auto" w:fill="auto"/>
          </w:tcPr>
          <w:p w14:paraId="1240DBD4" w14:textId="77777777" w:rsidR="00354538" w:rsidRPr="004C24C0" w:rsidRDefault="00354538" w:rsidP="007B5246">
            <w:pPr>
              <w:tabs>
                <w:tab w:val="decimal" w:pos="991"/>
              </w:tabs>
              <w:spacing w:line="240" w:lineRule="exact"/>
              <w:ind w:right="68"/>
              <w:rPr>
                <w:rFonts w:cs="Times New Roman"/>
                <w:color w:val="000000"/>
                <w:sz w:val="18"/>
                <w:szCs w:val="18"/>
                <w:cs/>
                <w:lang w:val="en-US"/>
              </w:rPr>
            </w:pPr>
            <w:r w:rsidRPr="004C24C0">
              <w:rPr>
                <w:rFonts w:cs="Times New Roman"/>
                <w:color w:val="000000"/>
                <w:sz w:val="18"/>
                <w:szCs w:val="18"/>
                <w:lang w:val="en-US"/>
              </w:rPr>
              <w:t>12,547,092</w:t>
            </w:r>
          </w:p>
        </w:tc>
        <w:tc>
          <w:tcPr>
            <w:tcW w:w="90" w:type="dxa"/>
            <w:shd w:val="clear" w:color="auto" w:fill="auto"/>
          </w:tcPr>
          <w:p w14:paraId="5D3E00AC" w14:textId="77777777" w:rsidR="00354538" w:rsidRPr="004C24C0" w:rsidRDefault="00354538" w:rsidP="007B5246">
            <w:pPr>
              <w:spacing w:line="240" w:lineRule="exact"/>
              <w:ind w:left="728" w:right="1" w:hanging="458"/>
              <w:outlineLvl w:val="5"/>
              <w:rPr>
                <w:rFonts w:cs="Times New Roman"/>
                <w:color w:val="000000"/>
                <w:sz w:val="18"/>
                <w:szCs w:val="18"/>
              </w:rPr>
            </w:pPr>
          </w:p>
        </w:tc>
        <w:tc>
          <w:tcPr>
            <w:tcW w:w="720" w:type="dxa"/>
            <w:tcBorders>
              <w:top w:val="single" w:sz="4" w:space="0" w:color="auto"/>
              <w:bottom w:val="double" w:sz="4" w:space="0" w:color="auto"/>
            </w:tcBorders>
            <w:shd w:val="clear" w:color="auto" w:fill="auto"/>
          </w:tcPr>
          <w:p w14:paraId="2EACAA37" w14:textId="77777777" w:rsidR="00354538" w:rsidRPr="004C24C0" w:rsidRDefault="00354538" w:rsidP="007B5246">
            <w:pPr>
              <w:spacing w:line="240" w:lineRule="exact"/>
              <w:ind w:right="68"/>
              <w:jc w:val="center"/>
              <w:rPr>
                <w:rFonts w:cs="Times New Roman"/>
                <w:color w:val="000000"/>
                <w:sz w:val="18"/>
                <w:szCs w:val="18"/>
                <w:lang w:val="en-US"/>
              </w:rPr>
            </w:pPr>
            <w:r w:rsidRPr="004C24C0">
              <w:rPr>
                <w:rFonts w:cs="Times New Roman"/>
                <w:color w:val="000000"/>
                <w:sz w:val="18"/>
                <w:szCs w:val="18"/>
                <w:lang w:val="en-US"/>
              </w:rPr>
              <w:t>-</w:t>
            </w:r>
          </w:p>
        </w:tc>
        <w:tc>
          <w:tcPr>
            <w:tcW w:w="90" w:type="dxa"/>
            <w:shd w:val="clear" w:color="auto" w:fill="auto"/>
          </w:tcPr>
          <w:p w14:paraId="310AD0C1" w14:textId="77777777" w:rsidR="00354538" w:rsidRPr="004C24C0" w:rsidRDefault="00354538" w:rsidP="007B5246">
            <w:pPr>
              <w:tabs>
                <w:tab w:val="decimal" w:pos="991"/>
              </w:tabs>
              <w:spacing w:line="240" w:lineRule="exact"/>
              <w:ind w:right="66"/>
              <w:rPr>
                <w:rFonts w:cs="Times New Roman"/>
                <w:color w:val="000000"/>
                <w:sz w:val="18"/>
                <w:szCs w:val="18"/>
                <w:lang w:val="en-US"/>
              </w:rPr>
            </w:pPr>
          </w:p>
        </w:tc>
        <w:tc>
          <w:tcPr>
            <w:tcW w:w="810" w:type="dxa"/>
            <w:tcBorders>
              <w:top w:val="single" w:sz="4" w:space="0" w:color="auto"/>
              <w:bottom w:val="double" w:sz="4" w:space="0" w:color="auto"/>
            </w:tcBorders>
            <w:shd w:val="clear" w:color="auto" w:fill="auto"/>
          </w:tcPr>
          <w:p w14:paraId="06F74E9D" w14:textId="77777777" w:rsidR="00354538" w:rsidRPr="004C24C0" w:rsidRDefault="00354538" w:rsidP="007B5246">
            <w:pPr>
              <w:tabs>
                <w:tab w:val="decimal" w:pos="718"/>
              </w:tabs>
              <w:spacing w:line="240" w:lineRule="exact"/>
              <w:ind w:right="-117"/>
              <w:rPr>
                <w:rFonts w:cs="Times New Roman"/>
                <w:color w:val="000000"/>
                <w:sz w:val="18"/>
                <w:szCs w:val="18"/>
                <w:lang w:val="en-US"/>
              </w:rPr>
            </w:pPr>
            <w:r w:rsidRPr="004C24C0">
              <w:rPr>
                <w:rFonts w:cs="Times New Roman"/>
                <w:color w:val="000000"/>
                <w:sz w:val="18"/>
                <w:szCs w:val="18"/>
                <w:lang w:val="en-US"/>
              </w:rPr>
              <w:t>(577,492)</w:t>
            </w:r>
          </w:p>
        </w:tc>
        <w:tc>
          <w:tcPr>
            <w:tcW w:w="90" w:type="dxa"/>
            <w:shd w:val="clear" w:color="auto" w:fill="auto"/>
          </w:tcPr>
          <w:p w14:paraId="588F8FFC" w14:textId="77777777" w:rsidR="00354538" w:rsidRPr="004C24C0" w:rsidRDefault="00354538" w:rsidP="007B5246">
            <w:pPr>
              <w:tabs>
                <w:tab w:val="decimal" w:pos="541"/>
                <w:tab w:val="decimal" w:pos="897"/>
                <w:tab w:val="left" w:pos="960"/>
                <w:tab w:val="decimal" w:pos="991"/>
                <w:tab w:val="left" w:pos="1440"/>
                <w:tab w:val="left" w:pos="1920"/>
                <w:tab w:val="left" w:pos="2400"/>
                <w:tab w:val="left" w:pos="2880"/>
                <w:tab w:val="left" w:pos="3360"/>
                <w:tab w:val="left" w:pos="3840"/>
                <w:tab w:val="left" w:pos="4320"/>
              </w:tabs>
              <w:spacing w:line="240" w:lineRule="exact"/>
              <w:ind w:right="-117"/>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1693A42B" w14:textId="77777777" w:rsidR="00354538" w:rsidRPr="004C24C0" w:rsidRDefault="00354538" w:rsidP="007B5246">
            <w:pPr>
              <w:tabs>
                <w:tab w:val="decimal" w:pos="991"/>
              </w:tabs>
              <w:spacing w:line="240" w:lineRule="exact"/>
              <w:ind w:right="-117"/>
              <w:rPr>
                <w:rFonts w:cs="Times New Roman"/>
                <w:color w:val="000000"/>
                <w:sz w:val="18"/>
                <w:szCs w:val="18"/>
                <w:lang w:val="en-US"/>
              </w:rPr>
            </w:pPr>
            <w:r w:rsidRPr="004C24C0">
              <w:rPr>
                <w:rFonts w:cs="Times New Roman"/>
                <w:color w:val="000000"/>
                <w:sz w:val="18"/>
                <w:szCs w:val="18"/>
                <w:lang w:val="en-US"/>
              </w:rPr>
              <w:t>473,156</w:t>
            </w:r>
          </w:p>
        </w:tc>
        <w:tc>
          <w:tcPr>
            <w:tcW w:w="90" w:type="dxa"/>
            <w:shd w:val="clear" w:color="auto" w:fill="auto"/>
          </w:tcPr>
          <w:p w14:paraId="390DD57F" w14:textId="77777777" w:rsidR="00354538" w:rsidRPr="004C24C0" w:rsidRDefault="00354538" w:rsidP="007B5246">
            <w:pPr>
              <w:tabs>
                <w:tab w:val="decimal" w:pos="897"/>
                <w:tab w:val="decimal" w:pos="991"/>
              </w:tabs>
              <w:spacing w:line="240" w:lineRule="exact"/>
              <w:ind w:right="-117"/>
              <w:rPr>
                <w:rFonts w:cs="Times New Roman"/>
                <w:color w:val="000000"/>
                <w:sz w:val="18"/>
                <w:szCs w:val="18"/>
                <w:lang w:val="en-US"/>
              </w:rPr>
            </w:pPr>
          </w:p>
        </w:tc>
        <w:tc>
          <w:tcPr>
            <w:tcW w:w="810" w:type="dxa"/>
            <w:tcBorders>
              <w:top w:val="single" w:sz="4" w:space="0" w:color="auto"/>
              <w:bottom w:val="double" w:sz="4" w:space="0" w:color="auto"/>
            </w:tcBorders>
            <w:shd w:val="clear" w:color="auto" w:fill="auto"/>
          </w:tcPr>
          <w:p w14:paraId="62C434BD" w14:textId="77777777" w:rsidR="00354538" w:rsidRPr="004C24C0" w:rsidRDefault="00354538" w:rsidP="007B5246">
            <w:pPr>
              <w:tabs>
                <w:tab w:val="decimal" w:pos="720"/>
              </w:tabs>
              <w:spacing w:line="240" w:lineRule="exact"/>
              <w:ind w:right="-117"/>
              <w:rPr>
                <w:rFonts w:cs="Times New Roman"/>
                <w:color w:val="000000"/>
                <w:sz w:val="18"/>
                <w:szCs w:val="18"/>
                <w:lang w:val="en-US"/>
              </w:rPr>
            </w:pPr>
            <w:r w:rsidRPr="004C24C0">
              <w:rPr>
                <w:rFonts w:cs="Times New Roman"/>
                <w:color w:val="000000"/>
                <w:sz w:val="18"/>
                <w:szCs w:val="18"/>
                <w:lang w:val="en-US"/>
              </w:rPr>
              <w:t>(127,224)</w:t>
            </w:r>
          </w:p>
        </w:tc>
        <w:tc>
          <w:tcPr>
            <w:tcW w:w="90" w:type="dxa"/>
            <w:shd w:val="clear" w:color="auto" w:fill="auto"/>
          </w:tcPr>
          <w:p w14:paraId="1C281B11" w14:textId="77777777" w:rsidR="00354538" w:rsidRPr="004C24C0" w:rsidRDefault="00354538" w:rsidP="007B5246">
            <w:pPr>
              <w:tabs>
                <w:tab w:val="decimal" w:pos="897"/>
                <w:tab w:val="decimal" w:pos="991"/>
              </w:tabs>
              <w:spacing w:line="240" w:lineRule="exact"/>
              <w:ind w:right="-117"/>
              <w:rPr>
                <w:rFonts w:cs="Times New Roman"/>
                <w:color w:val="000000"/>
                <w:sz w:val="18"/>
                <w:szCs w:val="18"/>
                <w:lang w:val="en-US"/>
              </w:rPr>
            </w:pPr>
          </w:p>
        </w:tc>
        <w:tc>
          <w:tcPr>
            <w:tcW w:w="1080" w:type="dxa"/>
            <w:tcBorders>
              <w:top w:val="single" w:sz="4" w:space="0" w:color="auto"/>
              <w:bottom w:val="double" w:sz="4" w:space="0" w:color="auto"/>
            </w:tcBorders>
            <w:shd w:val="clear" w:color="auto" w:fill="auto"/>
          </w:tcPr>
          <w:p w14:paraId="49A31DF0" w14:textId="77777777" w:rsidR="00354538" w:rsidRPr="004C24C0" w:rsidRDefault="00354538" w:rsidP="007B5246">
            <w:pPr>
              <w:tabs>
                <w:tab w:val="decimal" w:pos="988"/>
              </w:tabs>
              <w:spacing w:line="240" w:lineRule="exact"/>
              <w:ind w:right="-117"/>
              <w:rPr>
                <w:rFonts w:cs="Times New Roman"/>
                <w:color w:val="000000"/>
                <w:sz w:val="18"/>
                <w:szCs w:val="18"/>
                <w:lang w:val="en-US"/>
              </w:rPr>
            </w:pPr>
            <w:r w:rsidRPr="004C24C0">
              <w:rPr>
                <w:rFonts w:cs="Times New Roman"/>
                <w:color w:val="000000"/>
                <w:sz w:val="18"/>
                <w:szCs w:val="18"/>
                <w:lang w:val="en-US"/>
              </w:rPr>
              <w:t>12,315,532</w:t>
            </w:r>
          </w:p>
        </w:tc>
      </w:tr>
    </w:tbl>
    <w:p w14:paraId="6014D46B" w14:textId="7C4AFB30" w:rsidR="007340AB" w:rsidRPr="004C24C0" w:rsidRDefault="007340AB" w:rsidP="00BF519C">
      <w:pPr>
        <w:pStyle w:val="ListParagraph"/>
        <w:numPr>
          <w:ilvl w:val="0"/>
          <w:numId w:val="19"/>
        </w:numPr>
        <w:spacing w:before="240" w:line="240" w:lineRule="auto"/>
        <w:ind w:left="1541" w:hanging="274"/>
        <w:contextualSpacing w:val="0"/>
        <w:rPr>
          <w:rFonts w:cs="Times New Roman"/>
          <w:sz w:val="18"/>
          <w:szCs w:val="18"/>
        </w:rPr>
      </w:pPr>
      <w:r w:rsidRPr="004C24C0">
        <w:rPr>
          <w:rFonts w:cs="Times New Roman"/>
          <w:sz w:val="18"/>
          <w:szCs w:val="18"/>
        </w:rPr>
        <w:t>Other change was arised from increase in lease liabilities from new lease agreements during the</w:t>
      </w:r>
      <w:r w:rsidR="00354538" w:rsidRPr="004C24C0">
        <w:rPr>
          <w:rFonts w:cs="Times New Roman"/>
          <w:sz w:val="18"/>
          <w:szCs w:val="18"/>
          <w:lang w:val="en-US"/>
        </w:rPr>
        <w:t xml:space="preserve"> year</w:t>
      </w:r>
      <w:r w:rsidRPr="004C24C0">
        <w:rPr>
          <w:rFonts w:cs="Times New Roman"/>
          <w:sz w:val="18"/>
          <w:szCs w:val="18"/>
        </w:rPr>
        <w:t xml:space="preserve">. </w:t>
      </w:r>
    </w:p>
    <w:p w14:paraId="5DB8B8F3" w14:textId="72DDFE50" w:rsidR="00AA610C" w:rsidRPr="004C24C0" w:rsidRDefault="007340AB" w:rsidP="00354538">
      <w:pPr>
        <w:pStyle w:val="ListParagraph"/>
        <w:numPr>
          <w:ilvl w:val="0"/>
          <w:numId w:val="19"/>
        </w:numPr>
        <w:spacing w:line="240" w:lineRule="auto"/>
        <w:ind w:left="1530" w:hanging="270"/>
        <w:rPr>
          <w:rFonts w:cs="Times New Roman"/>
          <w:sz w:val="18"/>
          <w:szCs w:val="18"/>
        </w:rPr>
      </w:pPr>
      <w:r w:rsidRPr="004C24C0">
        <w:rPr>
          <w:rFonts w:cs="Times New Roman"/>
          <w:sz w:val="18"/>
          <w:szCs w:val="18"/>
        </w:rPr>
        <w:t>Other changes were arised from decreased in lease liabilities from the termination of lease agreement.</w:t>
      </w:r>
    </w:p>
    <w:p w14:paraId="01819BDA" w14:textId="77777777" w:rsidR="00BF519C" w:rsidRDefault="00BF519C">
      <w:pPr>
        <w:spacing w:line="240" w:lineRule="auto"/>
        <w:rPr>
          <w:rFonts w:cs="Times New Roman"/>
          <w:snapToGrid w:val="0"/>
          <w:spacing w:val="-2"/>
          <w:sz w:val="24"/>
          <w:szCs w:val="24"/>
          <w:lang w:val="en-US"/>
        </w:rPr>
      </w:pPr>
      <w:r>
        <w:rPr>
          <w:rFonts w:cs="Times New Roman"/>
          <w:spacing w:val="-2"/>
          <w:sz w:val="24"/>
          <w:szCs w:val="24"/>
          <w:lang w:val="en-US"/>
        </w:rPr>
        <w:br w:type="page"/>
      </w:r>
    </w:p>
    <w:p w14:paraId="0BA1198B" w14:textId="01B7C15C" w:rsidR="002C110F" w:rsidRPr="004C24C0" w:rsidRDefault="003D354D" w:rsidP="00BF519C">
      <w:pPr>
        <w:pStyle w:val="ListContinue"/>
        <w:tabs>
          <w:tab w:val="left" w:pos="1260"/>
        </w:tabs>
        <w:spacing w:after="240"/>
        <w:ind w:left="1267" w:hanging="720"/>
        <w:rPr>
          <w:rFonts w:cs="Times New Roman"/>
          <w:spacing w:val="-2"/>
          <w:sz w:val="24"/>
          <w:szCs w:val="24"/>
          <w:lang w:val="en-US"/>
        </w:rPr>
      </w:pPr>
      <w:r w:rsidRPr="004C24C0">
        <w:rPr>
          <w:rFonts w:cs="Times New Roman"/>
          <w:spacing w:val="-2"/>
          <w:sz w:val="24"/>
          <w:szCs w:val="24"/>
          <w:lang w:val="en-US"/>
        </w:rPr>
        <w:lastRenderedPageBreak/>
        <w:t>4</w:t>
      </w:r>
      <w:r w:rsidR="00B64994" w:rsidRPr="004C24C0">
        <w:rPr>
          <w:rFonts w:cs="Times New Roman"/>
          <w:spacing w:val="-2"/>
          <w:sz w:val="24"/>
          <w:szCs w:val="24"/>
          <w:lang w:val="en-US"/>
        </w:rPr>
        <w:t>.</w:t>
      </w:r>
      <w:r w:rsidRPr="004C24C0">
        <w:rPr>
          <w:rFonts w:cs="Times New Roman"/>
          <w:spacing w:val="-2"/>
          <w:sz w:val="24"/>
          <w:szCs w:val="24"/>
          <w:lang w:val="en-US"/>
        </w:rPr>
        <w:t>3</w:t>
      </w:r>
      <w:r w:rsidR="00B64994" w:rsidRPr="004C24C0">
        <w:rPr>
          <w:rFonts w:cs="Times New Roman"/>
          <w:spacing w:val="-2"/>
          <w:sz w:val="24"/>
          <w:szCs w:val="24"/>
          <w:lang w:val="en-US"/>
        </w:rPr>
        <w:t xml:space="preserve"> </w:t>
      </w:r>
      <w:r w:rsidR="00B64994" w:rsidRPr="004C24C0">
        <w:rPr>
          <w:rFonts w:cs="Times New Roman"/>
          <w:spacing w:val="-2"/>
          <w:sz w:val="24"/>
          <w:szCs w:val="24"/>
          <w:lang w:val="en-US"/>
        </w:rPr>
        <w:tab/>
        <w:t xml:space="preserve">Cash </w:t>
      </w:r>
      <w:r w:rsidR="008A0326" w:rsidRPr="004C24C0">
        <w:rPr>
          <w:rFonts w:cs="Times New Roman"/>
          <w:spacing w:val="-2"/>
          <w:sz w:val="24"/>
          <w:szCs w:val="24"/>
          <w:lang w:val="en-US"/>
        </w:rPr>
        <w:t xml:space="preserve">and cash equivalents as at </w:t>
      </w:r>
      <w:r w:rsidR="008A0326" w:rsidRPr="004C24C0">
        <w:rPr>
          <w:rFonts w:cs="Times New Roman"/>
          <w:spacing w:val="-2"/>
          <w:sz w:val="24"/>
          <w:szCs w:val="30"/>
          <w:lang w:val="en-US"/>
        </w:rPr>
        <w:t xml:space="preserve">for </w:t>
      </w:r>
      <w:r w:rsidR="00B64994" w:rsidRPr="004C24C0">
        <w:rPr>
          <w:rFonts w:cs="Times New Roman"/>
          <w:spacing w:val="-2"/>
          <w:sz w:val="24"/>
          <w:szCs w:val="24"/>
          <w:lang w:val="en-US"/>
        </w:rPr>
        <w:t xml:space="preserve">December </w:t>
      </w:r>
      <w:r w:rsidRPr="004C24C0">
        <w:rPr>
          <w:rFonts w:cs="Times New Roman"/>
          <w:spacing w:val="-2"/>
          <w:sz w:val="24"/>
          <w:szCs w:val="24"/>
          <w:lang w:val="en-US"/>
        </w:rPr>
        <w:t>31</w:t>
      </w:r>
      <w:r w:rsidR="003E6848" w:rsidRPr="004C24C0">
        <w:rPr>
          <w:rFonts w:cs="Times New Roman"/>
          <w:spacing w:val="-2"/>
          <w:sz w:val="24"/>
          <w:szCs w:val="24"/>
          <w:lang w:val="en-US"/>
        </w:rPr>
        <w:t>,</w:t>
      </w:r>
      <w:r w:rsidR="00B64994" w:rsidRPr="004C24C0">
        <w:rPr>
          <w:rFonts w:cs="Times New Roman"/>
          <w:spacing w:val="-2"/>
          <w:sz w:val="24"/>
          <w:szCs w:val="24"/>
          <w:lang w:val="en-US"/>
        </w:rPr>
        <w:t xml:space="preserve"> consisted of the following:</w:t>
      </w:r>
    </w:p>
    <w:tbl>
      <w:tblPr>
        <w:tblW w:w="846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0"/>
        <w:gridCol w:w="1530"/>
        <w:gridCol w:w="180"/>
        <w:gridCol w:w="1440"/>
      </w:tblGrid>
      <w:tr w:rsidR="00B64994" w:rsidRPr="004C24C0" w14:paraId="1307E64B" w14:textId="77777777" w:rsidTr="00BF519C">
        <w:trPr>
          <w:trHeight w:val="139"/>
        </w:trPr>
        <w:tc>
          <w:tcPr>
            <w:tcW w:w="5310" w:type="dxa"/>
            <w:tcBorders>
              <w:top w:val="nil"/>
              <w:left w:val="nil"/>
              <w:bottom w:val="nil"/>
              <w:right w:val="nil"/>
            </w:tcBorders>
            <w:shd w:val="clear" w:color="auto" w:fill="auto"/>
          </w:tcPr>
          <w:p w14:paraId="3E5DA284" w14:textId="77777777" w:rsidR="00B64994" w:rsidRPr="004C24C0" w:rsidRDefault="00B64994" w:rsidP="00BA13D9">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shd w:val="clear" w:color="auto" w:fill="auto"/>
          </w:tcPr>
          <w:p w14:paraId="2930848F" w14:textId="60DD6663" w:rsidR="00B64994" w:rsidRPr="004C24C0" w:rsidRDefault="003D354D" w:rsidP="00BA13D9">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shd w:val="clear" w:color="auto" w:fill="auto"/>
          </w:tcPr>
          <w:p w14:paraId="455A3D49" w14:textId="77777777" w:rsidR="00B64994" w:rsidRPr="004C24C0" w:rsidRDefault="00B64994" w:rsidP="00BA13D9">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31EE0378" w14:textId="5D82CED1" w:rsidR="00B64994" w:rsidRPr="004C24C0" w:rsidRDefault="003D354D" w:rsidP="00BA13D9">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B64994" w:rsidRPr="004C24C0" w14:paraId="7F03ED82" w14:textId="77777777" w:rsidTr="00BF519C">
        <w:trPr>
          <w:trHeight w:val="139"/>
        </w:trPr>
        <w:tc>
          <w:tcPr>
            <w:tcW w:w="5310" w:type="dxa"/>
            <w:tcBorders>
              <w:top w:val="nil"/>
              <w:left w:val="nil"/>
              <w:bottom w:val="nil"/>
              <w:right w:val="nil"/>
            </w:tcBorders>
            <w:shd w:val="clear" w:color="auto" w:fill="auto"/>
          </w:tcPr>
          <w:p w14:paraId="311A7A9A" w14:textId="77777777" w:rsidR="00B64994" w:rsidRPr="004C24C0" w:rsidRDefault="00B64994" w:rsidP="00BA13D9">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shd w:val="clear" w:color="auto" w:fill="auto"/>
          </w:tcPr>
          <w:p w14:paraId="5FDE37FD" w14:textId="77777777" w:rsidR="00B64994" w:rsidRPr="004C24C0" w:rsidRDefault="00B64994" w:rsidP="00BA13D9">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B16E124" w14:textId="77777777" w:rsidR="00B64994" w:rsidRPr="004C24C0" w:rsidRDefault="00B64994" w:rsidP="00BA13D9">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67C8020F" w14:textId="77777777" w:rsidR="00B64994" w:rsidRPr="004C24C0" w:rsidRDefault="00B64994" w:rsidP="00BA13D9">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B64994" w:rsidRPr="004C24C0" w14:paraId="252C61D8" w14:textId="77777777" w:rsidTr="00BF519C">
        <w:trPr>
          <w:trHeight w:val="139"/>
        </w:trPr>
        <w:tc>
          <w:tcPr>
            <w:tcW w:w="5310" w:type="dxa"/>
            <w:tcBorders>
              <w:top w:val="nil"/>
              <w:left w:val="nil"/>
              <w:bottom w:val="nil"/>
              <w:right w:val="nil"/>
            </w:tcBorders>
            <w:shd w:val="clear" w:color="auto" w:fill="auto"/>
          </w:tcPr>
          <w:p w14:paraId="54BBA24A" w14:textId="77777777" w:rsidR="00B64994" w:rsidRPr="004C24C0" w:rsidRDefault="00B64994" w:rsidP="00BA13D9">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shd w:val="clear" w:color="auto" w:fill="auto"/>
          </w:tcPr>
          <w:p w14:paraId="3D4DD9B5" w14:textId="77777777" w:rsidR="00B64994" w:rsidRPr="004C24C0" w:rsidRDefault="00B64994" w:rsidP="00BA13D9">
            <w:pPr>
              <w:snapToGrid w:val="0"/>
              <w:spacing w:line="240" w:lineRule="exact"/>
              <w:jc w:val="center"/>
              <w:rPr>
                <w:rFonts w:cs="Times New Roman"/>
                <w:b/>
                <w:bCs/>
                <w:sz w:val="20"/>
                <w:szCs w:val="20"/>
                <w:lang w:val="en-US"/>
              </w:rPr>
            </w:pPr>
          </w:p>
        </w:tc>
        <w:tc>
          <w:tcPr>
            <w:tcW w:w="180" w:type="dxa"/>
            <w:tcBorders>
              <w:top w:val="nil"/>
              <w:left w:val="nil"/>
              <w:bottom w:val="nil"/>
              <w:right w:val="nil"/>
            </w:tcBorders>
            <w:shd w:val="clear" w:color="auto" w:fill="auto"/>
          </w:tcPr>
          <w:p w14:paraId="6EA5D303" w14:textId="77777777" w:rsidR="00B64994" w:rsidRPr="004C24C0" w:rsidRDefault="00B64994" w:rsidP="00BA13D9">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6A9D0742" w14:textId="77777777" w:rsidR="00B64994" w:rsidRPr="004C24C0" w:rsidRDefault="00B64994" w:rsidP="00BA13D9">
            <w:pPr>
              <w:snapToGrid w:val="0"/>
              <w:spacing w:line="240" w:lineRule="exact"/>
              <w:jc w:val="center"/>
              <w:rPr>
                <w:rFonts w:cs="Times New Roman"/>
                <w:b/>
                <w:bCs/>
                <w:sz w:val="20"/>
                <w:szCs w:val="20"/>
                <w:lang w:val="en-US"/>
              </w:rPr>
            </w:pPr>
          </w:p>
        </w:tc>
      </w:tr>
      <w:tr w:rsidR="00142667" w:rsidRPr="004C24C0" w14:paraId="514E33A1" w14:textId="77777777" w:rsidTr="00BF519C">
        <w:trPr>
          <w:trHeight w:val="139"/>
        </w:trPr>
        <w:tc>
          <w:tcPr>
            <w:tcW w:w="5310" w:type="dxa"/>
            <w:tcBorders>
              <w:top w:val="nil"/>
              <w:left w:val="nil"/>
              <w:bottom w:val="nil"/>
              <w:right w:val="nil"/>
            </w:tcBorders>
            <w:shd w:val="clear" w:color="auto" w:fill="auto"/>
          </w:tcPr>
          <w:p w14:paraId="32B26067" w14:textId="77777777" w:rsidR="00142667" w:rsidRPr="004C24C0" w:rsidRDefault="00142667" w:rsidP="00142667">
            <w:pPr>
              <w:snapToGrid w:val="0"/>
              <w:spacing w:line="240" w:lineRule="exact"/>
              <w:ind w:left="440"/>
              <w:jc w:val="both"/>
              <w:rPr>
                <w:rFonts w:cs="Times New Roman"/>
                <w:sz w:val="20"/>
                <w:szCs w:val="20"/>
                <w:lang w:val="en-US"/>
              </w:rPr>
            </w:pPr>
            <w:r w:rsidRPr="004C24C0">
              <w:rPr>
                <w:rFonts w:cs="Times New Roman"/>
                <w:sz w:val="20"/>
                <w:szCs w:val="20"/>
                <w:lang w:val="en-US"/>
              </w:rPr>
              <w:t>Cash on hand</w:t>
            </w:r>
          </w:p>
        </w:tc>
        <w:tc>
          <w:tcPr>
            <w:tcW w:w="1530" w:type="dxa"/>
            <w:tcBorders>
              <w:top w:val="nil"/>
              <w:left w:val="nil"/>
              <w:bottom w:val="nil"/>
              <w:right w:val="nil"/>
            </w:tcBorders>
          </w:tcPr>
          <w:p w14:paraId="00292D75" w14:textId="5CBEE222" w:rsidR="00142667" w:rsidRPr="004C24C0" w:rsidRDefault="00142667" w:rsidP="00142667">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14,592</w:t>
            </w:r>
          </w:p>
        </w:tc>
        <w:tc>
          <w:tcPr>
            <w:tcW w:w="180" w:type="dxa"/>
            <w:tcBorders>
              <w:top w:val="nil"/>
              <w:left w:val="nil"/>
              <w:bottom w:val="nil"/>
              <w:right w:val="nil"/>
            </w:tcBorders>
            <w:shd w:val="clear" w:color="auto" w:fill="auto"/>
            <w:vAlign w:val="bottom"/>
          </w:tcPr>
          <w:p w14:paraId="46C19368" w14:textId="77777777" w:rsidR="00142667" w:rsidRPr="004C24C0" w:rsidRDefault="00142667" w:rsidP="00142667">
            <w:pPr>
              <w:snapToGrid w:val="0"/>
              <w:spacing w:line="240" w:lineRule="exact"/>
              <w:ind w:right="45"/>
              <w:rPr>
                <w:rFonts w:cs="Times New Roman"/>
                <w:sz w:val="20"/>
                <w:szCs w:val="20"/>
              </w:rPr>
            </w:pPr>
          </w:p>
        </w:tc>
        <w:tc>
          <w:tcPr>
            <w:tcW w:w="1440" w:type="dxa"/>
            <w:tcBorders>
              <w:top w:val="nil"/>
              <w:left w:val="nil"/>
              <w:bottom w:val="nil"/>
              <w:right w:val="nil"/>
            </w:tcBorders>
            <w:shd w:val="clear" w:color="auto" w:fill="auto"/>
            <w:vAlign w:val="center"/>
          </w:tcPr>
          <w:p w14:paraId="0B40D594" w14:textId="33276523" w:rsidR="00142667" w:rsidRPr="004C24C0" w:rsidRDefault="00142667" w:rsidP="00142667">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45,944</w:t>
            </w:r>
          </w:p>
        </w:tc>
      </w:tr>
      <w:tr w:rsidR="00142667" w:rsidRPr="004C24C0" w14:paraId="39B3D9A6" w14:textId="77777777" w:rsidTr="00BF519C">
        <w:trPr>
          <w:trHeight w:val="136"/>
        </w:trPr>
        <w:tc>
          <w:tcPr>
            <w:tcW w:w="5310" w:type="dxa"/>
            <w:tcBorders>
              <w:top w:val="nil"/>
              <w:left w:val="nil"/>
              <w:bottom w:val="nil"/>
              <w:right w:val="nil"/>
            </w:tcBorders>
            <w:shd w:val="clear" w:color="auto" w:fill="auto"/>
          </w:tcPr>
          <w:p w14:paraId="401F8F6A" w14:textId="77777777" w:rsidR="00142667" w:rsidRPr="004C24C0" w:rsidRDefault="00142667" w:rsidP="00142667">
            <w:pPr>
              <w:snapToGrid w:val="0"/>
              <w:spacing w:line="240" w:lineRule="exact"/>
              <w:ind w:left="440"/>
              <w:jc w:val="both"/>
              <w:rPr>
                <w:rFonts w:cs="Times New Roman"/>
                <w:sz w:val="20"/>
                <w:szCs w:val="20"/>
                <w:lang w:val="en-US"/>
              </w:rPr>
            </w:pPr>
            <w:r w:rsidRPr="004C24C0">
              <w:rPr>
                <w:rFonts w:cs="Times New Roman"/>
                <w:sz w:val="20"/>
                <w:szCs w:val="20"/>
                <w:lang w:val="en-US"/>
              </w:rPr>
              <w:t>Cash at banks</w:t>
            </w:r>
          </w:p>
        </w:tc>
        <w:tc>
          <w:tcPr>
            <w:tcW w:w="1530" w:type="dxa"/>
            <w:tcBorders>
              <w:top w:val="nil"/>
              <w:left w:val="nil"/>
              <w:bottom w:val="nil"/>
              <w:right w:val="nil"/>
            </w:tcBorders>
          </w:tcPr>
          <w:p w14:paraId="15CDACE1" w14:textId="77777777" w:rsidR="00142667" w:rsidRPr="004C24C0" w:rsidRDefault="00142667" w:rsidP="00142667">
            <w:pPr>
              <w:tabs>
                <w:tab w:val="decimal" w:pos="144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0E6DDF46" w14:textId="77777777" w:rsidR="00142667" w:rsidRPr="004C24C0" w:rsidRDefault="00142667" w:rsidP="00142667">
            <w:pPr>
              <w:tabs>
                <w:tab w:val="decimal" w:pos="1170"/>
              </w:tabs>
              <w:snapToGrid w:val="0"/>
              <w:spacing w:line="240" w:lineRule="exact"/>
              <w:ind w:right="45"/>
              <w:rPr>
                <w:rFonts w:cs="Times New Roman"/>
                <w:sz w:val="20"/>
                <w:szCs w:val="20"/>
                <w:lang w:val="en-US"/>
              </w:rPr>
            </w:pPr>
          </w:p>
        </w:tc>
        <w:tc>
          <w:tcPr>
            <w:tcW w:w="1440" w:type="dxa"/>
            <w:tcBorders>
              <w:top w:val="nil"/>
              <w:left w:val="nil"/>
              <w:bottom w:val="nil"/>
              <w:right w:val="nil"/>
            </w:tcBorders>
            <w:shd w:val="clear" w:color="auto" w:fill="auto"/>
            <w:vAlign w:val="center"/>
          </w:tcPr>
          <w:p w14:paraId="281B485D" w14:textId="77777777" w:rsidR="00142667" w:rsidRPr="004C24C0" w:rsidRDefault="00142667" w:rsidP="00142667">
            <w:pPr>
              <w:tabs>
                <w:tab w:val="decimal" w:pos="1346"/>
              </w:tabs>
              <w:snapToGrid w:val="0"/>
              <w:spacing w:line="240" w:lineRule="exact"/>
              <w:ind w:leftChars="-64" w:left="-141" w:right="-270"/>
              <w:rPr>
                <w:rFonts w:cs="Times New Roman"/>
                <w:sz w:val="20"/>
                <w:szCs w:val="20"/>
                <w:lang w:val="en-US"/>
              </w:rPr>
            </w:pPr>
          </w:p>
        </w:tc>
      </w:tr>
      <w:tr w:rsidR="00142667" w:rsidRPr="004C24C0" w14:paraId="49508411" w14:textId="77777777" w:rsidTr="00BF519C">
        <w:trPr>
          <w:trHeight w:val="139"/>
        </w:trPr>
        <w:tc>
          <w:tcPr>
            <w:tcW w:w="5310" w:type="dxa"/>
            <w:tcBorders>
              <w:top w:val="nil"/>
              <w:left w:val="nil"/>
              <w:bottom w:val="nil"/>
              <w:right w:val="nil"/>
            </w:tcBorders>
            <w:shd w:val="clear" w:color="auto" w:fill="auto"/>
          </w:tcPr>
          <w:p w14:paraId="43B1822E" w14:textId="77777777" w:rsidR="00142667" w:rsidRPr="004C24C0" w:rsidRDefault="00142667" w:rsidP="00142667">
            <w:pPr>
              <w:snapToGrid w:val="0"/>
              <w:spacing w:line="240" w:lineRule="exact"/>
              <w:ind w:left="720"/>
              <w:jc w:val="both"/>
              <w:rPr>
                <w:rFonts w:cs="Times New Roman"/>
                <w:sz w:val="20"/>
                <w:szCs w:val="20"/>
                <w:lang w:val="en-US"/>
              </w:rPr>
            </w:pPr>
            <w:r w:rsidRPr="004C24C0">
              <w:rPr>
                <w:rFonts w:cs="Times New Roman"/>
                <w:sz w:val="20"/>
                <w:szCs w:val="20"/>
                <w:lang w:val="en-US"/>
              </w:rPr>
              <w:t>- Current accounts</w:t>
            </w:r>
          </w:p>
        </w:tc>
        <w:tc>
          <w:tcPr>
            <w:tcW w:w="1530" w:type="dxa"/>
            <w:tcBorders>
              <w:top w:val="nil"/>
              <w:left w:val="nil"/>
              <w:bottom w:val="nil"/>
              <w:right w:val="nil"/>
            </w:tcBorders>
          </w:tcPr>
          <w:p w14:paraId="0BDC067D" w14:textId="21F60945" w:rsidR="00142667" w:rsidRPr="004C24C0" w:rsidRDefault="00142667" w:rsidP="00142667">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3,532,785</w:t>
            </w:r>
          </w:p>
        </w:tc>
        <w:tc>
          <w:tcPr>
            <w:tcW w:w="180" w:type="dxa"/>
            <w:tcBorders>
              <w:top w:val="nil"/>
              <w:left w:val="nil"/>
              <w:bottom w:val="nil"/>
              <w:right w:val="nil"/>
            </w:tcBorders>
            <w:shd w:val="clear" w:color="auto" w:fill="auto"/>
          </w:tcPr>
          <w:p w14:paraId="12F1B2D8" w14:textId="77777777" w:rsidR="00142667" w:rsidRPr="004C24C0" w:rsidRDefault="00142667" w:rsidP="00142667">
            <w:pPr>
              <w:tabs>
                <w:tab w:val="decimal" w:pos="1170"/>
              </w:tabs>
              <w:snapToGrid w:val="0"/>
              <w:spacing w:line="240" w:lineRule="exact"/>
              <w:ind w:right="45"/>
              <w:rPr>
                <w:rFonts w:cs="Times New Roman"/>
                <w:sz w:val="20"/>
                <w:szCs w:val="20"/>
                <w:lang w:val="en-US"/>
              </w:rPr>
            </w:pPr>
          </w:p>
        </w:tc>
        <w:tc>
          <w:tcPr>
            <w:tcW w:w="1440" w:type="dxa"/>
            <w:tcBorders>
              <w:top w:val="nil"/>
              <w:left w:val="nil"/>
              <w:bottom w:val="nil"/>
              <w:right w:val="nil"/>
            </w:tcBorders>
            <w:shd w:val="clear" w:color="auto" w:fill="auto"/>
          </w:tcPr>
          <w:p w14:paraId="5D66BC3E" w14:textId="7D3071FD" w:rsidR="00142667" w:rsidRPr="004C24C0" w:rsidRDefault="00142667" w:rsidP="00142667">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16,422,990 </w:t>
            </w:r>
          </w:p>
        </w:tc>
      </w:tr>
      <w:tr w:rsidR="00142667" w:rsidRPr="004C24C0" w14:paraId="2C9D03A6" w14:textId="77777777" w:rsidTr="00BF519C">
        <w:trPr>
          <w:trHeight w:val="136"/>
        </w:trPr>
        <w:tc>
          <w:tcPr>
            <w:tcW w:w="5310" w:type="dxa"/>
            <w:tcBorders>
              <w:top w:val="nil"/>
              <w:left w:val="nil"/>
              <w:bottom w:val="nil"/>
              <w:right w:val="nil"/>
            </w:tcBorders>
            <w:shd w:val="clear" w:color="auto" w:fill="auto"/>
          </w:tcPr>
          <w:p w14:paraId="30E76F72" w14:textId="77777777" w:rsidR="00142667" w:rsidRPr="004C24C0" w:rsidRDefault="00142667" w:rsidP="00142667">
            <w:pPr>
              <w:snapToGrid w:val="0"/>
              <w:spacing w:line="240" w:lineRule="exact"/>
              <w:ind w:left="720"/>
              <w:jc w:val="both"/>
              <w:rPr>
                <w:rFonts w:cs="Times New Roman"/>
                <w:sz w:val="20"/>
                <w:szCs w:val="20"/>
                <w:lang w:val="en-US"/>
              </w:rPr>
            </w:pPr>
            <w:r w:rsidRPr="004C24C0">
              <w:rPr>
                <w:rFonts w:cs="Times New Roman"/>
                <w:sz w:val="20"/>
                <w:szCs w:val="20"/>
                <w:lang w:val="en-US"/>
              </w:rPr>
              <w:t>- Savings accounts</w:t>
            </w:r>
          </w:p>
        </w:tc>
        <w:tc>
          <w:tcPr>
            <w:tcW w:w="1530" w:type="dxa"/>
            <w:tcBorders>
              <w:top w:val="nil"/>
              <w:left w:val="nil"/>
              <w:bottom w:val="nil"/>
              <w:right w:val="nil"/>
            </w:tcBorders>
          </w:tcPr>
          <w:p w14:paraId="39AB3823" w14:textId="76CE6A83" w:rsidR="00142667" w:rsidRPr="004C24C0" w:rsidRDefault="00142667" w:rsidP="00142667">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1,057,263,628</w:t>
            </w:r>
          </w:p>
        </w:tc>
        <w:tc>
          <w:tcPr>
            <w:tcW w:w="180" w:type="dxa"/>
            <w:tcBorders>
              <w:top w:val="nil"/>
              <w:left w:val="nil"/>
              <w:bottom w:val="nil"/>
              <w:right w:val="nil"/>
            </w:tcBorders>
            <w:shd w:val="clear" w:color="auto" w:fill="auto"/>
          </w:tcPr>
          <w:p w14:paraId="78957ABE" w14:textId="77777777" w:rsidR="00142667" w:rsidRPr="004C24C0" w:rsidRDefault="00142667" w:rsidP="00142667">
            <w:pPr>
              <w:tabs>
                <w:tab w:val="decimal" w:pos="1170"/>
              </w:tabs>
              <w:snapToGrid w:val="0"/>
              <w:spacing w:line="240" w:lineRule="exact"/>
              <w:ind w:right="45"/>
              <w:rPr>
                <w:rFonts w:cs="Times New Roman"/>
                <w:sz w:val="20"/>
                <w:szCs w:val="20"/>
                <w:lang w:val="en-US"/>
              </w:rPr>
            </w:pPr>
          </w:p>
        </w:tc>
        <w:tc>
          <w:tcPr>
            <w:tcW w:w="1440" w:type="dxa"/>
            <w:tcBorders>
              <w:top w:val="nil"/>
              <w:left w:val="nil"/>
              <w:bottom w:val="nil"/>
              <w:right w:val="nil"/>
            </w:tcBorders>
            <w:shd w:val="clear" w:color="auto" w:fill="auto"/>
          </w:tcPr>
          <w:p w14:paraId="1992B7AC" w14:textId="6685DEF1" w:rsidR="00142667" w:rsidRPr="004C24C0" w:rsidRDefault="00142667" w:rsidP="00142667">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2,379,227 </w:t>
            </w:r>
          </w:p>
        </w:tc>
      </w:tr>
      <w:tr w:rsidR="00142667" w:rsidRPr="004C24C0" w14:paraId="520E9E69" w14:textId="77777777" w:rsidTr="00BF519C">
        <w:trPr>
          <w:trHeight w:val="139"/>
        </w:trPr>
        <w:tc>
          <w:tcPr>
            <w:tcW w:w="5310" w:type="dxa"/>
            <w:tcBorders>
              <w:top w:val="nil"/>
              <w:left w:val="nil"/>
              <w:bottom w:val="nil"/>
              <w:right w:val="nil"/>
            </w:tcBorders>
            <w:shd w:val="clear" w:color="auto" w:fill="auto"/>
          </w:tcPr>
          <w:p w14:paraId="1EA1B9B2" w14:textId="55292837" w:rsidR="00142667" w:rsidRPr="004C24C0" w:rsidRDefault="00142667" w:rsidP="00142667">
            <w:pPr>
              <w:snapToGrid w:val="0"/>
              <w:spacing w:line="240" w:lineRule="exact"/>
              <w:ind w:left="720"/>
              <w:jc w:val="both"/>
              <w:rPr>
                <w:rFonts w:cs="Times New Roman"/>
                <w:sz w:val="20"/>
                <w:szCs w:val="20"/>
                <w:lang w:val="en-US"/>
              </w:rPr>
            </w:pPr>
            <w:r w:rsidRPr="004C24C0">
              <w:rPr>
                <w:rFonts w:cs="Times New Roman"/>
                <w:sz w:val="20"/>
                <w:szCs w:val="20"/>
                <w:lang w:val="en-US"/>
              </w:rPr>
              <w:t>- Fixed accounts (</w:t>
            </w:r>
            <w:r w:rsidRPr="004C24C0">
              <w:rPr>
                <w:rFonts w:cs="Times New Roman"/>
                <w:spacing w:val="-6"/>
                <w:sz w:val="20"/>
                <w:szCs w:val="20"/>
                <w:lang w:val="en-US"/>
              </w:rPr>
              <w:t>maturity less than 3 months)</w:t>
            </w:r>
          </w:p>
        </w:tc>
        <w:tc>
          <w:tcPr>
            <w:tcW w:w="1530" w:type="dxa"/>
            <w:tcBorders>
              <w:top w:val="nil"/>
              <w:left w:val="nil"/>
              <w:right w:val="nil"/>
            </w:tcBorders>
          </w:tcPr>
          <w:p w14:paraId="3D5D9298" w14:textId="67D92A9C" w:rsidR="00142667" w:rsidRPr="004C24C0" w:rsidRDefault="00142667" w:rsidP="00142667">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281,024</w:t>
            </w:r>
          </w:p>
        </w:tc>
        <w:tc>
          <w:tcPr>
            <w:tcW w:w="180" w:type="dxa"/>
            <w:tcBorders>
              <w:top w:val="nil"/>
              <w:left w:val="nil"/>
              <w:bottom w:val="nil"/>
              <w:right w:val="nil"/>
            </w:tcBorders>
            <w:shd w:val="clear" w:color="auto" w:fill="auto"/>
          </w:tcPr>
          <w:p w14:paraId="49CD9C26" w14:textId="77777777" w:rsidR="00142667" w:rsidRPr="004C24C0" w:rsidRDefault="00142667" w:rsidP="00142667">
            <w:pPr>
              <w:tabs>
                <w:tab w:val="decimal" w:pos="1170"/>
              </w:tabs>
              <w:snapToGrid w:val="0"/>
              <w:spacing w:line="240" w:lineRule="exact"/>
              <w:ind w:right="45"/>
              <w:rPr>
                <w:rFonts w:cs="Times New Roman"/>
                <w:sz w:val="20"/>
                <w:szCs w:val="20"/>
                <w:lang w:val="en-US"/>
              </w:rPr>
            </w:pPr>
          </w:p>
        </w:tc>
        <w:tc>
          <w:tcPr>
            <w:tcW w:w="1440" w:type="dxa"/>
            <w:tcBorders>
              <w:top w:val="nil"/>
              <w:left w:val="nil"/>
              <w:bottom w:val="nil"/>
              <w:right w:val="nil"/>
            </w:tcBorders>
            <w:shd w:val="clear" w:color="auto" w:fill="auto"/>
          </w:tcPr>
          <w:p w14:paraId="6FEC29DB" w14:textId="0BE3FCDA" w:rsidR="00142667" w:rsidRPr="004C24C0" w:rsidRDefault="00142667" w:rsidP="00142667">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222,433 </w:t>
            </w:r>
          </w:p>
        </w:tc>
      </w:tr>
      <w:tr w:rsidR="00142667" w:rsidRPr="004C24C0" w14:paraId="022B19AE" w14:textId="77777777" w:rsidTr="00BF519C">
        <w:trPr>
          <w:trHeight w:val="136"/>
        </w:trPr>
        <w:tc>
          <w:tcPr>
            <w:tcW w:w="5310" w:type="dxa"/>
            <w:tcBorders>
              <w:top w:val="nil"/>
              <w:left w:val="nil"/>
              <w:bottom w:val="nil"/>
              <w:right w:val="nil"/>
            </w:tcBorders>
            <w:shd w:val="clear" w:color="auto" w:fill="auto"/>
          </w:tcPr>
          <w:p w14:paraId="15DFF2B2" w14:textId="77777777" w:rsidR="00142667" w:rsidRPr="004C24C0" w:rsidRDefault="00142667" w:rsidP="00142667">
            <w:pPr>
              <w:snapToGrid w:val="0"/>
              <w:spacing w:line="240" w:lineRule="exact"/>
              <w:ind w:left="540" w:hanging="107"/>
              <w:jc w:val="both"/>
              <w:rPr>
                <w:rFonts w:cs="Times New Roman"/>
                <w:sz w:val="20"/>
                <w:szCs w:val="20"/>
                <w:cs/>
                <w:lang w:val="en-US"/>
              </w:rPr>
            </w:pPr>
            <w:r w:rsidRPr="004C24C0">
              <w:rPr>
                <w:rFonts w:cs="Times New Roman"/>
                <w:sz w:val="20"/>
                <w:szCs w:val="20"/>
                <w:lang w:val="en-US"/>
              </w:rPr>
              <w:t xml:space="preserve">Total </w:t>
            </w:r>
          </w:p>
        </w:tc>
        <w:tc>
          <w:tcPr>
            <w:tcW w:w="1530" w:type="dxa"/>
            <w:tcBorders>
              <w:top w:val="single" w:sz="4" w:space="0" w:color="auto"/>
              <w:left w:val="nil"/>
              <w:bottom w:val="double" w:sz="4" w:space="0" w:color="auto"/>
              <w:right w:val="nil"/>
            </w:tcBorders>
          </w:tcPr>
          <w:p w14:paraId="4B6E5441" w14:textId="114488CD" w:rsidR="00142667" w:rsidRPr="004C24C0" w:rsidRDefault="00142667" w:rsidP="00142667">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1,061,092,029</w:t>
            </w:r>
          </w:p>
        </w:tc>
        <w:tc>
          <w:tcPr>
            <w:tcW w:w="180" w:type="dxa"/>
            <w:tcBorders>
              <w:top w:val="nil"/>
              <w:left w:val="nil"/>
              <w:bottom w:val="nil"/>
              <w:right w:val="nil"/>
            </w:tcBorders>
            <w:shd w:val="clear" w:color="auto" w:fill="auto"/>
          </w:tcPr>
          <w:p w14:paraId="62A3274A" w14:textId="77777777" w:rsidR="00142667" w:rsidRPr="004C24C0" w:rsidRDefault="00142667" w:rsidP="00142667">
            <w:pPr>
              <w:tabs>
                <w:tab w:val="decimal" w:pos="1170"/>
              </w:tabs>
              <w:snapToGrid w:val="0"/>
              <w:spacing w:line="240" w:lineRule="exact"/>
              <w:ind w:right="45"/>
              <w:rPr>
                <w:rFonts w:cs="Times New Roman"/>
                <w:sz w:val="20"/>
                <w:szCs w:val="20"/>
                <w:lang w:val="en-US"/>
              </w:rPr>
            </w:pPr>
          </w:p>
        </w:tc>
        <w:tc>
          <w:tcPr>
            <w:tcW w:w="1440" w:type="dxa"/>
            <w:tcBorders>
              <w:left w:val="nil"/>
              <w:bottom w:val="double" w:sz="4" w:space="0" w:color="auto"/>
              <w:right w:val="nil"/>
            </w:tcBorders>
            <w:shd w:val="clear" w:color="auto" w:fill="auto"/>
          </w:tcPr>
          <w:p w14:paraId="28272E61" w14:textId="6F2F0478" w:rsidR="00142667" w:rsidRPr="004C24C0" w:rsidRDefault="00142667" w:rsidP="00142667">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19,070,594 </w:t>
            </w:r>
          </w:p>
        </w:tc>
      </w:tr>
    </w:tbl>
    <w:p w14:paraId="4A84E4E7" w14:textId="493AB5AB" w:rsidR="00D166D0" w:rsidRPr="004C24C0" w:rsidRDefault="00D166D0" w:rsidP="00BF519C">
      <w:pPr>
        <w:spacing w:before="240" w:after="240" w:line="240" w:lineRule="auto"/>
        <w:ind w:left="1267"/>
        <w:jc w:val="thaiDistribute"/>
        <w:rPr>
          <w:rFonts w:cs="Times New Roman"/>
          <w:spacing w:val="-2"/>
          <w:sz w:val="24"/>
          <w:szCs w:val="24"/>
        </w:rPr>
      </w:pPr>
      <w:r w:rsidRPr="004C24C0">
        <w:rPr>
          <w:rFonts w:cs="Times New Roman"/>
          <w:spacing w:val="-2"/>
          <w:sz w:val="24"/>
          <w:szCs w:val="24"/>
        </w:rPr>
        <w:t xml:space="preserve">As at </w:t>
      </w:r>
      <w:r w:rsidR="007340AB" w:rsidRPr="004C24C0">
        <w:rPr>
          <w:rFonts w:cs="Times New Roman"/>
          <w:spacing w:val="-2"/>
          <w:sz w:val="24"/>
          <w:szCs w:val="24"/>
          <w:lang w:val="en-US"/>
        </w:rPr>
        <w:t>Dec</w:t>
      </w:r>
      <w:r w:rsidR="00BA5312" w:rsidRPr="004C24C0">
        <w:rPr>
          <w:rFonts w:cs="Times New Roman"/>
          <w:spacing w:val="-2"/>
          <w:sz w:val="24"/>
          <w:szCs w:val="24"/>
          <w:lang w:val="en-US"/>
        </w:rPr>
        <w:t>ember 3</w:t>
      </w:r>
      <w:r w:rsidR="007340AB" w:rsidRPr="004C24C0">
        <w:rPr>
          <w:rFonts w:cs="Times New Roman"/>
          <w:spacing w:val="-2"/>
          <w:sz w:val="24"/>
          <w:szCs w:val="24"/>
          <w:lang w:val="en-US"/>
        </w:rPr>
        <w:t>1</w:t>
      </w:r>
      <w:r w:rsidR="004C48DD" w:rsidRPr="004C24C0">
        <w:rPr>
          <w:rFonts w:cs="Times New Roman"/>
          <w:spacing w:val="-2"/>
          <w:sz w:val="24"/>
          <w:szCs w:val="24"/>
        </w:rPr>
        <w:t xml:space="preserve">, </w:t>
      </w:r>
      <w:r w:rsidR="003D354D" w:rsidRPr="004C24C0">
        <w:rPr>
          <w:rFonts w:cs="Times New Roman"/>
          <w:spacing w:val="-2"/>
          <w:sz w:val="24"/>
          <w:szCs w:val="24"/>
          <w:lang w:val="en-US"/>
        </w:rPr>
        <w:t>202</w:t>
      </w:r>
      <w:r w:rsidR="00BA5312" w:rsidRPr="004C24C0">
        <w:rPr>
          <w:rFonts w:cs="Times New Roman"/>
          <w:spacing w:val="-2"/>
          <w:sz w:val="24"/>
          <w:szCs w:val="24"/>
          <w:lang w:val="en-US"/>
        </w:rPr>
        <w:t>1</w:t>
      </w:r>
      <w:r w:rsidR="00FA068E" w:rsidRPr="004C24C0">
        <w:rPr>
          <w:rFonts w:cs="Times New Roman"/>
          <w:spacing w:val="-2"/>
          <w:sz w:val="24"/>
          <w:szCs w:val="24"/>
        </w:rPr>
        <w:t xml:space="preserve"> and </w:t>
      </w:r>
      <w:r w:rsidR="00BA5312" w:rsidRPr="004C24C0">
        <w:rPr>
          <w:rFonts w:cs="Times New Roman"/>
          <w:spacing w:val="-2"/>
          <w:sz w:val="24"/>
          <w:szCs w:val="24"/>
          <w:lang w:val="en-US"/>
        </w:rPr>
        <w:t>2020</w:t>
      </w:r>
      <w:r w:rsidR="004C48DD" w:rsidRPr="004C24C0">
        <w:rPr>
          <w:rFonts w:cs="Times New Roman"/>
          <w:spacing w:val="-2"/>
          <w:sz w:val="24"/>
          <w:szCs w:val="24"/>
        </w:rPr>
        <w:t>, saving</w:t>
      </w:r>
      <w:r w:rsidR="003777D7" w:rsidRPr="004C24C0">
        <w:rPr>
          <w:rFonts w:cs="Times New Roman"/>
          <w:spacing w:val="-2"/>
          <w:sz w:val="24"/>
          <w:szCs w:val="24"/>
        </w:rPr>
        <w:t>s</w:t>
      </w:r>
      <w:r w:rsidR="004C48DD" w:rsidRPr="004C24C0">
        <w:rPr>
          <w:rFonts w:cs="Times New Roman"/>
          <w:spacing w:val="-2"/>
          <w:sz w:val="24"/>
          <w:szCs w:val="24"/>
        </w:rPr>
        <w:t xml:space="preserve"> account</w:t>
      </w:r>
      <w:r w:rsidR="000005AA" w:rsidRPr="004C24C0">
        <w:rPr>
          <w:rFonts w:cs="Times New Roman"/>
          <w:spacing w:val="-2"/>
          <w:sz w:val="24"/>
          <w:szCs w:val="24"/>
        </w:rPr>
        <w:t>s</w:t>
      </w:r>
      <w:r w:rsidR="00554696" w:rsidRPr="004C24C0">
        <w:rPr>
          <w:rFonts w:cs="Times New Roman"/>
          <w:spacing w:val="-2"/>
          <w:sz w:val="24"/>
          <w:szCs w:val="24"/>
        </w:rPr>
        <w:t xml:space="preserve"> </w:t>
      </w:r>
      <w:r w:rsidR="00560D16" w:rsidRPr="004C24C0">
        <w:rPr>
          <w:rFonts w:cs="Times New Roman"/>
          <w:spacing w:val="-2"/>
          <w:sz w:val="24"/>
          <w:szCs w:val="24"/>
        </w:rPr>
        <w:t>carry</w:t>
      </w:r>
      <w:r w:rsidR="00554696" w:rsidRPr="004C24C0">
        <w:rPr>
          <w:rFonts w:cs="Times New Roman"/>
          <w:spacing w:val="-2"/>
          <w:sz w:val="24"/>
          <w:szCs w:val="24"/>
        </w:rPr>
        <w:t xml:space="preserve"> interest at the rate </w:t>
      </w:r>
      <w:r w:rsidR="00AC6897" w:rsidRPr="004C24C0">
        <w:rPr>
          <w:rFonts w:cs="Times New Roman"/>
          <w:spacing w:val="-2"/>
          <w:sz w:val="24"/>
          <w:szCs w:val="24"/>
          <w:lang w:val="en-US"/>
        </w:rPr>
        <w:t>of</w:t>
      </w:r>
      <w:r w:rsidR="008D300A" w:rsidRPr="004C24C0">
        <w:rPr>
          <w:rFonts w:cs="Times New Roman"/>
          <w:spacing w:val="-2"/>
          <w:sz w:val="24"/>
          <w:szCs w:val="24"/>
          <w:lang w:val="en-US"/>
        </w:rPr>
        <w:t xml:space="preserve"> </w:t>
      </w:r>
      <w:r w:rsidR="00142667" w:rsidRPr="004C24C0">
        <w:rPr>
          <w:rFonts w:cs="Times New Roman"/>
          <w:spacing w:val="-2"/>
          <w:sz w:val="24"/>
          <w:szCs w:val="24"/>
          <w:lang w:val="en-US"/>
        </w:rPr>
        <w:t>0.05</w:t>
      </w:r>
      <w:r w:rsidR="00BA5312" w:rsidRPr="004C24C0">
        <w:rPr>
          <w:rFonts w:cs="Times New Roman"/>
          <w:spacing w:val="-2"/>
          <w:sz w:val="24"/>
          <w:szCs w:val="24"/>
          <w:lang w:val="en-US"/>
        </w:rPr>
        <w:t xml:space="preserve">% to </w:t>
      </w:r>
      <w:r w:rsidR="00142667" w:rsidRPr="004C24C0">
        <w:rPr>
          <w:rFonts w:cs="Times New Roman"/>
          <w:spacing w:val="-2"/>
          <w:sz w:val="24"/>
          <w:szCs w:val="24"/>
          <w:lang w:val="en-US"/>
        </w:rPr>
        <w:t>0.13</w:t>
      </w:r>
      <w:r w:rsidR="00BA5312" w:rsidRPr="004C24C0">
        <w:rPr>
          <w:rFonts w:cs="Times New Roman"/>
          <w:spacing w:val="-2"/>
          <w:sz w:val="24"/>
          <w:szCs w:val="24"/>
          <w:lang w:val="en-US"/>
        </w:rPr>
        <w:t>%</w:t>
      </w:r>
      <w:r w:rsidR="0097612C" w:rsidRPr="004C24C0">
        <w:rPr>
          <w:rFonts w:cs="Times New Roman"/>
          <w:spacing w:val="-2"/>
          <w:sz w:val="24"/>
          <w:szCs w:val="24"/>
          <w:lang w:val="en-US"/>
        </w:rPr>
        <w:t xml:space="preserve"> per annum and </w:t>
      </w:r>
      <w:r w:rsidR="00BA5312" w:rsidRPr="004C24C0">
        <w:rPr>
          <w:rFonts w:cs="Times New Roman"/>
          <w:spacing w:val="-2"/>
          <w:sz w:val="24"/>
          <w:szCs w:val="24"/>
          <w:lang w:val="en-US"/>
        </w:rPr>
        <w:t xml:space="preserve">0.38% to 1.00% </w:t>
      </w:r>
      <w:r w:rsidR="00AC2026" w:rsidRPr="004C24C0">
        <w:rPr>
          <w:rFonts w:cs="Times New Roman"/>
          <w:spacing w:val="-2"/>
          <w:sz w:val="24"/>
          <w:szCs w:val="24"/>
        </w:rPr>
        <w:t>per annum</w:t>
      </w:r>
      <w:r w:rsidR="0097612C" w:rsidRPr="004C24C0">
        <w:rPr>
          <w:rFonts w:cs="Times New Roman"/>
          <w:spacing w:val="-2"/>
          <w:sz w:val="24"/>
          <w:szCs w:val="24"/>
        </w:rPr>
        <w:t>, respectively.</w:t>
      </w:r>
    </w:p>
    <w:p w14:paraId="674E50B4" w14:textId="15A40FDD" w:rsidR="00AC2026" w:rsidRPr="004C24C0" w:rsidRDefault="00D166D0" w:rsidP="00BF519C">
      <w:pPr>
        <w:spacing w:after="480" w:line="240" w:lineRule="auto"/>
        <w:ind w:left="1267"/>
        <w:jc w:val="thaiDistribute"/>
        <w:rPr>
          <w:rFonts w:cs="Times New Roman"/>
          <w:sz w:val="24"/>
          <w:szCs w:val="24"/>
        </w:rPr>
      </w:pPr>
      <w:r w:rsidRPr="004C24C0">
        <w:rPr>
          <w:rFonts w:cs="Times New Roman"/>
          <w:sz w:val="24"/>
          <w:szCs w:val="24"/>
        </w:rPr>
        <w:t xml:space="preserve">As at </w:t>
      </w:r>
      <w:r w:rsidR="007340AB" w:rsidRPr="004C24C0">
        <w:rPr>
          <w:rFonts w:cs="Times New Roman"/>
          <w:spacing w:val="-2"/>
          <w:sz w:val="24"/>
          <w:szCs w:val="24"/>
          <w:lang w:val="en-US"/>
        </w:rPr>
        <w:t>December</w:t>
      </w:r>
      <w:r w:rsidR="00BA5312" w:rsidRPr="004C24C0">
        <w:rPr>
          <w:rFonts w:cs="Times New Roman"/>
          <w:spacing w:val="-2"/>
          <w:sz w:val="24"/>
          <w:szCs w:val="24"/>
          <w:lang w:val="en-US"/>
        </w:rPr>
        <w:t xml:space="preserve"> 3</w:t>
      </w:r>
      <w:r w:rsidR="007340AB" w:rsidRPr="004C24C0">
        <w:rPr>
          <w:rFonts w:cs="Times New Roman"/>
          <w:spacing w:val="-2"/>
          <w:sz w:val="24"/>
          <w:szCs w:val="24"/>
          <w:lang w:val="en-US"/>
        </w:rPr>
        <w:t>1</w:t>
      </w:r>
      <w:r w:rsidR="00E84939" w:rsidRPr="004C24C0">
        <w:rPr>
          <w:rFonts w:cs="Times New Roman"/>
          <w:sz w:val="24"/>
          <w:szCs w:val="24"/>
        </w:rPr>
        <w:t xml:space="preserve">, </w:t>
      </w:r>
      <w:r w:rsidR="003D354D" w:rsidRPr="004C24C0">
        <w:rPr>
          <w:rFonts w:cs="Times New Roman"/>
          <w:sz w:val="24"/>
          <w:szCs w:val="24"/>
          <w:lang w:val="en-US"/>
        </w:rPr>
        <w:t>202</w:t>
      </w:r>
      <w:r w:rsidR="00BA5312" w:rsidRPr="004C24C0">
        <w:rPr>
          <w:rFonts w:cs="Times New Roman"/>
          <w:sz w:val="24"/>
          <w:szCs w:val="24"/>
          <w:lang w:val="en-US"/>
        </w:rPr>
        <w:t>1</w:t>
      </w:r>
      <w:r w:rsidR="008A3276" w:rsidRPr="004C24C0">
        <w:rPr>
          <w:rFonts w:cs="Times New Roman"/>
          <w:sz w:val="24"/>
          <w:szCs w:val="24"/>
        </w:rPr>
        <w:t xml:space="preserve"> and </w:t>
      </w:r>
      <w:r w:rsidR="00BA5312" w:rsidRPr="004C24C0">
        <w:rPr>
          <w:rFonts w:cs="Times New Roman"/>
          <w:spacing w:val="-2"/>
          <w:sz w:val="24"/>
          <w:szCs w:val="24"/>
          <w:lang w:val="en-US"/>
        </w:rPr>
        <w:t>2020</w:t>
      </w:r>
      <w:r w:rsidR="0056296A" w:rsidRPr="004C24C0">
        <w:rPr>
          <w:rFonts w:cs="Times New Roman"/>
          <w:sz w:val="24"/>
          <w:szCs w:val="24"/>
        </w:rPr>
        <w:t>,</w:t>
      </w:r>
      <w:r w:rsidR="00584D15" w:rsidRPr="004C24C0">
        <w:rPr>
          <w:rFonts w:cs="Times New Roman"/>
          <w:sz w:val="24"/>
          <w:szCs w:val="24"/>
        </w:rPr>
        <w:t xml:space="preserve"> </w:t>
      </w:r>
      <w:r w:rsidR="0022705A" w:rsidRPr="004C24C0">
        <w:rPr>
          <w:rFonts w:cs="Times New Roman"/>
          <w:sz w:val="24"/>
          <w:szCs w:val="24"/>
        </w:rPr>
        <w:t>fixed deposit</w:t>
      </w:r>
      <w:r w:rsidR="000005AA" w:rsidRPr="004C24C0">
        <w:rPr>
          <w:rFonts w:cs="Times New Roman"/>
          <w:sz w:val="24"/>
          <w:szCs w:val="24"/>
        </w:rPr>
        <w:t>s</w:t>
      </w:r>
      <w:r w:rsidR="002E48C4" w:rsidRPr="004C24C0">
        <w:rPr>
          <w:rFonts w:cs="Times New Roman"/>
          <w:sz w:val="24"/>
          <w:szCs w:val="24"/>
        </w:rPr>
        <w:t xml:space="preserve"> at banks</w:t>
      </w:r>
      <w:r w:rsidR="0022705A" w:rsidRPr="004C24C0">
        <w:rPr>
          <w:rFonts w:cs="Times New Roman"/>
          <w:sz w:val="24"/>
          <w:szCs w:val="24"/>
        </w:rPr>
        <w:t xml:space="preserve"> </w:t>
      </w:r>
      <w:r w:rsidR="00584D15" w:rsidRPr="004C24C0">
        <w:rPr>
          <w:rFonts w:cs="Times New Roman"/>
          <w:sz w:val="24"/>
          <w:szCs w:val="24"/>
        </w:rPr>
        <w:t>(</w:t>
      </w:r>
      <w:r w:rsidR="00F16345" w:rsidRPr="004C24C0">
        <w:rPr>
          <w:rFonts w:cs="Times New Roman"/>
          <w:sz w:val="24"/>
          <w:szCs w:val="24"/>
        </w:rPr>
        <w:t xml:space="preserve">maturity </w:t>
      </w:r>
      <w:r w:rsidR="00584D15" w:rsidRPr="004C24C0">
        <w:rPr>
          <w:rFonts w:cs="Times New Roman"/>
          <w:sz w:val="24"/>
          <w:szCs w:val="24"/>
        </w:rPr>
        <w:t xml:space="preserve">less than </w:t>
      </w:r>
      <w:r w:rsidR="003B2189" w:rsidRPr="004C24C0">
        <w:rPr>
          <w:rFonts w:cs="Times New Roman"/>
          <w:sz w:val="24"/>
          <w:szCs w:val="24"/>
        </w:rPr>
        <w:br/>
      </w:r>
      <w:r w:rsidR="003D354D" w:rsidRPr="004C24C0">
        <w:rPr>
          <w:rFonts w:cs="Times New Roman"/>
          <w:sz w:val="24"/>
          <w:szCs w:val="24"/>
          <w:lang w:val="en-US"/>
        </w:rPr>
        <w:t>3</w:t>
      </w:r>
      <w:r w:rsidR="00584D15" w:rsidRPr="004C24C0">
        <w:rPr>
          <w:rFonts w:cs="Times New Roman"/>
          <w:sz w:val="24"/>
          <w:szCs w:val="24"/>
        </w:rPr>
        <w:t xml:space="preserve"> months)</w:t>
      </w:r>
      <w:r w:rsidR="00AC6897" w:rsidRPr="004C24C0">
        <w:rPr>
          <w:rFonts w:cs="Times New Roman"/>
          <w:sz w:val="24"/>
          <w:szCs w:val="24"/>
          <w:cs/>
        </w:rPr>
        <w:t xml:space="preserve"> </w:t>
      </w:r>
      <w:r w:rsidR="00560D16" w:rsidRPr="004C24C0">
        <w:rPr>
          <w:rFonts w:cs="Times New Roman"/>
          <w:sz w:val="24"/>
          <w:szCs w:val="24"/>
          <w:lang w:val="en-US"/>
        </w:rPr>
        <w:t>carry</w:t>
      </w:r>
      <w:r w:rsidR="00AC6897" w:rsidRPr="004C24C0">
        <w:rPr>
          <w:rFonts w:cs="Times New Roman"/>
          <w:sz w:val="24"/>
          <w:szCs w:val="24"/>
          <w:lang w:val="en-US"/>
        </w:rPr>
        <w:t xml:space="preserve"> </w:t>
      </w:r>
      <w:r w:rsidR="00286DA3" w:rsidRPr="004C24C0">
        <w:rPr>
          <w:rFonts w:cs="Times New Roman"/>
          <w:sz w:val="24"/>
          <w:szCs w:val="24"/>
        </w:rPr>
        <w:t xml:space="preserve">interest </w:t>
      </w:r>
      <w:r w:rsidR="00554696" w:rsidRPr="004C24C0">
        <w:rPr>
          <w:rFonts w:cs="Times New Roman"/>
          <w:sz w:val="24"/>
          <w:szCs w:val="24"/>
        </w:rPr>
        <w:t>at the rate of</w:t>
      </w:r>
      <w:r w:rsidR="00B87C8E" w:rsidRPr="004C24C0">
        <w:rPr>
          <w:rFonts w:cs="Times New Roman"/>
          <w:sz w:val="24"/>
          <w:szCs w:val="24"/>
        </w:rPr>
        <w:t xml:space="preserve"> </w:t>
      </w:r>
      <w:r w:rsidR="00142667" w:rsidRPr="004C24C0">
        <w:rPr>
          <w:rFonts w:cs="Times New Roman"/>
          <w:spacing w:val="-2"/>
          <w:sz w:val="24"/>
          <w:szCs w:val="24"/>
          <w:lang w:val="en-US"/>
        </w:rPr>
        <w:t>0.10</w:t>
      </w:r>
      <w:r w:rsidR="00BA5312" w:rsidRPr="004C24C0">
        <w:rPr>
          <w:rFonts w:cs="Times New Roman"/>
          <w:spacing w:val="-2"/>
          <w:sz w:val="24"/>
          <w:szCs w:val="24"/>
          <w:lang w:val="en-US"/>
        </w:rPr>
        <w:t xml:space="preserve">% to </w:t>
      </w:r>
      <w:r w:rsidR="00142667" w:rsidRPr="004C24C0">
        <w:rPr>
          <w:rFonts w:cs="Times New Roman"/>
          <w:spacing w:val="-2"/>
          <w:sz w:val="24"/>
          <w:szCs w:val="24"/>
          <w:lang w:val="en-US"/>
        </w:rPr>
        <w:t>0.38</w:t>
      </w:r>
      <w:r w:rsidR="00BA5312" w:rsidRPr="004C24C0">
        <w:rPr>
          <w:rFonts w:cs="Times New Roman"/>
          <w:spacing w:val="-2"/>
          <w:sz w:val="24"/>
          <w:szCs w:val="24"/>
          <w:lang w:val="en-US"/>
        </w:rPr>
        <w:t xml:space="preserve">% </w:t>
      </w:r>
      <w:r w:rsidR="00884E64" w:rsidRPr="004C24C0">
        <w:rPr>
          <w:rFonts w:cs="Times New Roman"/>
          <w:sz w:val="24"/>
          <w:szCs w:val="24"/>
        </w:rPr>
        <w:t xml:space="preserve">per annum </w:t>
      </w:r>
      <w:r w:rsidR="00286DA3" w:rsidRPr="004C24C0">
        <w:rPr>
          <w:rFonts w:cs="Times New Roman"/>
          <w:sz w:val="24"/>
          <w:szCs w:val="24"/>
        </w:rPr>
        <w:t xml:space="preserve">and </w:t>
      </w:r>
      <w:r w:rsidR="00BA5312" w:rsidRPr="004C24C0">
        <w:rPr>
          <w:rFonts w:cs="Times New Roman"/>
          <w:spacing w:val="-2"/>
          <w:sz w:val="24"/>
          <w:szCs w:val="24"/>
          <w:lang w:val="en-US"/>
        </w:rPr>
        <w:t xml:space="preserve">0.37% to 1.63% </w:t>
      </w:r>
      <w:r w:rsidR="00BA30A6" w:rsidRPr="004C24C0">
        <w:rPr>
          <w:rFonts w:cs="Times New Roman"/>
          <w:sz w:val="24"/>
          <w:szCs w:val="24"/>
        </w:rPr>
        <w:t xml:space="preserve"> </w:t>
      </w:r>
      <w:r w:rsidR="003371A2" w:rsidRPr="004C24C0">
        <w:rPr>
          <w:rFonts w:cs="Times New Roman"/>
          <w:sz w:val="24"/>
          <w:szCs w:val="24"/>
        </w:rPr>
        <w:t xml:space="preserve">per annum, </w:t>
      </w:r>
      <w:r w:rsidR="00B315AC" w:rsidRPr="004C24C0">
        <w:rPr>
          <w:rFonts w:cs="Times New Roman"/>
          <w:sz w:val="24"/>
          <w:szCs w:val="24"/>
        </w:rPr>
        <w:t>respectively.</w:t>
      </w:r>
    </w:p>
    <w:p w14:paraId="427AF19E" w14:textId="47736F49" w:rsidR="000749FB" w:rsidRPr="004C24C0" w:rsidRDefault="003D354D" w:rsidP="00BF519C">
      <w:pPr>
        <w:tabs>
          <w:tab w:val="left" w:pos="540"/>
        </w:tabs>
        <w:spacing w:after="240" w:line="240" w:lineRule="auto"/>
        <w:rPr>
          <w:rFonts w:cs="Times New Roman"/>
          <w:b/>
          <w:bCs/>
          <w:sz w:val="20"/>
          <w:szCs w:val="20"/>
          <w:lang w:val="en-US"/>
        </w:rPr>
      </w:pPr>
      <w:r w:rsidRPr="004C24C0">
        <w:rPr>
          <w:rFonts w:cs="Times New Roman"/>
          <w:b/>
          <w:bCs/>
          <w:sz w:val="24"/>
          <w:szCs w:val="24"/>
          <w:lang w:val="en-US"/>
        </w:rPr>
        <w:t>5</w:t>
      </w:r>
      <w:r w:rsidR="000749FB" w:rsidRPr="004C24C0">
        <w:rPr>
          <w:rFonts w:cs="Times New Roman"/>
          <w:b/>
          <w:bCs/>
          <w:sz w:val="24"/>
          <w:szCs w:val="24"/>
          <w:lang w:val="en-US"/>
        </w:rPr>
        <w:t>.</w:t>
      </w:r>
      <w:r w:rsidR="000749FB" w:rsidRPr="004C24C0">
        <w:rPr>
          <w:rFonts w:cs="Times New Roman"/>
          <w:b/>
          <w:bCs/>
          <w:sz w:val="24"/>
          <w:szCs w:val="24"/>
          <w:lang w:val="en-US"/>
        </w:rPr>
        <w:tab/>
      </w:r>
      <w:r w:rsidR="000749FB" w:rsidRPr="004C24C0">
        <w:rPr>
          <w:rFonts w:cs="Times New Roman"/>
          <w:b/>
          <w:bCs/>
          <w:sz w:val="20"/>
          <w:szCs w:val="20"/>
          <w:lang w:val="en-US"/>
        </w:rPr>
        <w:t>TRADE  AND  OTHER</w:t>
      </w:r>
      <w:r w:rsidR="00BF519C">
        <w:rPr>
          <w:rFonts w:cstheme="minorBidi"/>
          <w:b/>
          <w:bCs/>
          <w:sz w:val="20"/>
          <w:szCs w:val="20"/>
          <w:lang w:val="en-US"/>
        </w:rPr>
        <w:t xml:space="preserve"> </w:t>
      </w:r>
      <w:r w:rsidR="000749FB" w:rsidRPr="004C24C0">
        <w:rPr>
          <w:rFonts w:cs="Times New Roman"/>
          <w:b/>
          <w:bCs/>
          <w:sz w:val="20"/>
          <w:szCs w:val="20"/>
          <w:lang w:val="en-US"/>
        </w:rPr>
        <w:t xml:space="preserve"> CURRENT  RECEIVABLES</w:t>
      </w:r>
    </w:p>
    <w:p w14:paraId="04FF8324" w14:textId="22FE630E" w:rsidR="007340AB" w:rsidRPr="004C24C0" w:rsidRDefault="000749FB" w:rsidP="00BF519C">
      <w:pPr>
        <w:tabs>
          <w:tab w:val="left" w:pos="540"/>
        </w:tabs>
        <w:spacing w:after="240" w:line="240" w:lineRule="auto"/>
        <w:rPr>
          <w:rFonts w:cs="Times New Roman"/>
          <w:bCs/>
          <w:sz w:val="24"/>
          <w:szCs w:val="24"/>
          <w:lang w:val="en-US"/>
        </w:rPr>
      </w:pPr>
      <w:r w:rsidRPr="004C24C0">
        <w:rPr>
          <w:rFonts w:cs="Times New Roman"/>
          <w:bCs/>
          <w:sz w:val="24"/>
          <w:szCs w:val="24"/>
          <w:lang w:val="en-US"/>
        </w:rPr>
        <w:tab/>
        <w:t xml:space="preserve">Trade and other current receivables as at </w:t>
      </w:r>
      <w:r w:rsidRPr="004C24C0">
        <w:rPr>
          <w:rFonts w:cs="Times New Roman"/>
          <w:spacing w:val="-4"/>
          <w:sz w:val="24"/>
          <w:szCs w:val="24"/>
          <w:lang w:val="en-US"/>
        </w:rPr>
        <w:t xml:space="preserve">December </w:t>
      </w:r>
      <w:r w:rsidR="003D354D" w:rsidRPr="004C24C0">
        <w:rPr>
          <w:rFonts w:cs="Times New Roman"/>
          <w:spacing w:val="-4"/>
          <w:sz w:val="24"/>
          <w:szCs w:val="24"/>
          <w:lang w:val="en-US"/>
        </w:rPr>
        <w:t>31</w:t>
      </w:r>
      <w:r w:rsidRPr="004C24C0">
        <w:rPr>
          <w:rFonts w:cs="Times New Roman"/>
          <w:bCs/>
          <w:sz w:val="24"/>
          <w:szCs w:val="24"/>
          <w:lang w:val="en-US"/>
        </w:rPr>
        <w:t xml:space="preserve">, </w:t>
      </w:r>
      <w:r w:rsidRPr="004C24C0">
        <w:rPr>
          <w:rFonts w:cs="Times New Roman"/>
          <w:sz w:val="24"/>
          <w:szCs w:val="24"/>
        </w:rPr>
        <w:t>consisted of the following</w:t>
      </w:r>
      <w:r w:rsidRPr="004C24C0">
        <w:rPr>
          <w:rFonts w:cs="Times New Roman"/>
          <w:bCs/>
          <w:sz w:val="24"/>
          <w:szCs w:val="24"/>
          <w:lang w:val="en-US"/>
        </w:rPr>
        <w:t>:</w:t>
      </w:r>
    </w:p>
    <w:tbl>
      <w:tblPr>
        <w:tblpPr w:leftFromText="180" w:rightFromText="180" w:vertAnchor="text" w:horzAnchor="margin" w:tblpY="17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20"/>
        <w:gridCol w:w="1530"/>
        <w:gridCol w:w="180"/>
        <w:gridCol w:w="1440"/>
      </w:tblGrid>
      <w:tr w:rsidR="000749FB" w:rsidRPr="004C24C0" w14:paraId="02E2C4D9" w14:textId="77777777" w:rsidTr="00BF519C">
        <w:trPr>
          <w:trHeight w:val="144"/>
        </w:trPr>
        <w:tc>
          <w:tcPr>
            <w:tcW w:w="6120" w:type="dxa"/>
            <w:tcBorders>
              <w:top w:val="nil"/>
              <w:left w:val="nil"/>
              <w:bottom w:val="nil"/>
              <w:right w:val="nil"/>
            </w:tcBorders>
          </w:tcPr>
          <w:p w14:paraId="26E7F035" w14:textId="77777777" w:rsidR="000749FB" w:rsidRPr="004C24C0" w:rsidRDefault="000749FB" w:rsidP="0091622E">
            <w:pPr>
              <w:snapToGrid w:val="0"/>
              <w:spacing w:line="240" w:lineRule="exact"/>
              <w:ind w:left="540"/>
              <w:jc w:val="center"/>
              <w:rPr>
                <w:rFonts w:cs="Times New Roman"/>
                <w:b/>
                <w:bCs/>
                <w:sz w:val="20"/>
                <w:szCs w:val="20"/>
                <w:lang w:val="en-US"/>
              </w:rPr>
            </w:pPr>
          </w:p>
        </w:tc>
        <w:tc>
          <w:tcPr>
            <w:tcW w:w="1530" w:type="dxa"/>
            <w:tcBorders>
              <w:top w:val="nil"/>
              <w:left w:val="nil"/>
              <w:bottom w:val="nil"/>
              <w:right w:val="nil"/>
            </w:tcBorders>
          </w:tcPr>
          <w:p w14:paraId="2AF6EAB0" w14:textId="4031A529" w:rsidR="000749FB" w:rsidRPr="004C24C0" w:rsidRDefault="003D354D"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5D962137" w14:textId="77777777" w:rsidR="000749FB" w:rsidRPr="004C24C0" w:rsidRDefault="000749FB" w:rsidP="0091622E">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tcPr>
          <w:p w14:paraId="638510CF" w14:textId="0FD7E38D" w:rsidR="000749FB" w:rsidRPr="004C24C0" w:rsidRDefault="003D354D"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0749FB" w:rsidRPr="004C24C0" w14:paraId="0F3E638C" w14:textId="77777777" w:rsidTr="00BF519C">
        <w:trPr>
          <w:trHeight w:val="144"/>
        </w:trPr>
        <w:tc>
          <w:tcPr>
            <w:tcW w:w="6120" w:type="dxa"/>
            <w:tcBorders>
              <w:top w:val="nil"/>
              <w:left w:val="nil"/>
              <w:bottom w:val="nil"/>
              <w:right w:val="nil"/>
            </w:tcBorders>
          </w:tcPr>
          <w:p w14:paraId="50A65EAC" w14:textId="77777777" w:rsidR="000749FB" w:rsidRPr="004C24C0" w:rsidRDefault="000749FB" w:rsidP="0091622E">
            <w:pPr>
              <w:snapToGrid w:val="0"/>
              <w:spacing w:line="240" w:lineRule="exact"/>
              <w:ind w:left="540"/>
              <w:jc w:val="center"/>
              <w:rPr>
                <w:rFonts w:cs="Times New Roman"/>
                <w:b/>
                <w:bCs/>
                <w:sz w:val="20"/>
                <w:szCs w:val="20"/>
                <w:lang w:val="en-US"/>
              </w:rPr>
            </w:pPr>
          </w:p>
        </w:tc>
        <w:tc>
          <w:tcPr>
            <w:tcW w:w="1530" w:type="dxa"/>
            <w:tcBorders>
              <w:top w:val="nil"/>
              <w:left w:val="nil"/>
              <w:bottom w:val="nil"/>
              <w:right w:val="nil"/>
            </w:tcBorders>
            <w:hideMark/>
          </w:tcPr>
          <w:p w14:paraId="198ABBEA" w14:textId="77777777" w:rsidR="000749FB" w:rsidRPr="004C24C0" w:rsidRDefault="000749FB"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7A57B8CD" w14:textId="77777777" w:rsidR="000749FB" w:rsidRPr="004C24C0" w:rsidRDefault="000749FB" w:rsidP="0091622E">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tcPr>
          <w:p w14:paraId="1259848A" w14:textId="77777777" w:rsidR="000749FB" w:rsidRPr="004C24C0" w:rsidRDefault="000749FB"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0749FB" w:rsidRPr="004C24C0" w14:paraId="27446307" w14:textId="77777777" w:rsidTr="00BF519C">
        <w:trPr>
          <w:trHeight w:val="144"/>
        </w:trPr>
        <w:tc>
          <w:tcPr>
            <w:tcW w:w="6120" w:type="dxa"/>
            <w:tcBorders>
              <w:top w:val="nil"/>
              <w:left w:val="nil"/>
              <w:bottom w:val="nil"/>
              <w:right w:val="nil"/>
            </w:tcBorders>
            <w:hideMark/>
          </w:tcPr>
          <w:p w14:paraId="677DBB49" w14:textId="77777777" w:rsidR="000749FB" w:rsidRPr="004C24C0" w:rsidRDefault="000749FB" w:rsidP="0091622E">
            <w:pPr>
              <w:snapToGrid w:val="0"/>
              <w:spacing w:line="240" w:lineRule="exact"/>
              <w:ind w:left="740" w:right="720" w:hanging="200"/>
              <w:rPr>
                <w:rFonts w:cs="Times New Roman"/>
                <w:sz w:val="20"/>
                <w:szCs w:val="20"/>
                <w:lang w:val="en-US"/>
              </w:rPr>
            </w:pPr>
            <w:r w:rsidRPr="004C24C0">
              <w:rPr>
                <w:rFonts w:cs="Times New Roman"/>
                <w:sz w:val="20"/>
                <w:szCs w:val="20"/>
                <w:lang w:val="en-US"/>
              </w:rPr>
              <w:t xml:space="preserve">Trade receivables </w:t>
            </w:r>
          </w:p>
        </w:tc>
        <w:tc>
          <w:tcPr>
            <w:tcW w:w="1530" w:type="dxa"/>
            <w:tcBorders>
              <w:top w:val="nil"/>
              <w:left w:val="nil"/>
              <w:bottom w:val="nil"/>
              <w:right w:val="nil"/>
            </w:tcBorders>
            <w:vAlign w:val="bottom"/>
          </w:tcPr>
          <w:p w14:paraId="5D86E005" w14:textId="77777777" w:rsidR="000749FB" w:rsidRPr="004C24C0" w:rsidRDefault="000749FB" w:rsidP="0091622E">
            <w:pPr>
              <w:tabs>
                <w:tab w:val="decimal" w:pos="1440"/>
              </w:tabs>
              <w:snapToGrid w:val="0"/>
              <w:spacing w:line="240" w:lineRule="exact"/>
              <w:ind w:right="-270"/>
              <w:rPr>
                <w:rFonts w:cs="Times New Roman"/>
                <w:sz w:val="20"/>
                <w:szCs w:val="20"/>
                <w:lang w:val="en-US"/>
              </w:rPr>
            </w:pPr>
          </w:p>
        </w:tc>
        <w:tc>
          <w:tcPr>
            <w:tcW w:w="180" w:type="dxa"/>
            <w:tcBorders>
              <w:top w:val="nil"/>
              <w:left w:val="nil"/>
              <w:bottom w:val="nil"/>
              <w:right w:val="nil"/>
            </w:tcBorders>
          </w:tcPr>
          <w:p w14:paraId="1A4D0D5D" w14:textId="77777777" w:rsidR="000749FB" w:rsidRPr="004C24C0" w:rsidRDefault="000749FB" w:rsidP="0091622E">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tcPr>
          <w:p w14:paraId="190671B1" w14:textId="77777777" w:rsidR="000749FB" w:rsidRPr="004C24C0" w:rsidRDefault="000749FB" w:rsidP="00B83C04">
            <w:pPr>
              <w:tabs>
                <w:tab w:val="decimal" w:pos="1440"/>
              </w:tabs>
              <w:snapToGrid w:val="0"/>
              <w:spacing w:line="240" w:lineRule="exact"/>
              <w:ind w:leftChars="-64" w:left="-141" w:right="-270"/>
              <w:rPr>
                <w:rFonts w:cs="Times New Roman"/>
                <w:sz w:val="20"/>
                <w:szCs w:val="20"/>
                <w:lang w:val="en-US"/>
              </w:rPr>
            </w:pPr>
          </w:p>
        </w:tc>
      </w:tr>
      <w:tr w:rsidR="00B83C04" w:rsidRPr="004C24C0" w14:paraId="1C6626F7" w14:textId="77777777" w:rsidTr="00BF519C">
        <w:trPr>
          <w:trHeight w:val="144"/>
        </w:trPr>
        <w:tc>
          <w:tcPr>
            <w:tcW w:w="6120" w:type="dxa"/>
            <w:tcBorders>
              <w:top w:val="nil"/>
              <w:left w:val="nil"/>
              <w:bottom w:val="nil"/>
              <w:right w:val="nil"/>
            </w:tcBorders>
            <w:hideMark/>
          </w:tcPr>
          <w:p w14:paraId="0597C136" w14:textId="77777777" w:rsidR="00B83C04" w:rsidRPr="004C24C0" w:rsidRDefault="00B83C04" w:rsidP="00B83C04">
            <w:pPr>
              <w:snapToGrid w:val="0"/>
              <w:spacing w:line="240" w:lineRule="exact"/>
              <w:ind w:left="740" w:right="990" w:hanging="20"/>
              <w:rPr>
                <w:rFonts w:cs="Times New Roman"/>
                <w:sz w:val="20"/>
                <w:szCs w:val="20"/>
                <w:lang w:val="en-US"/>
              </w:rPr>
            </w:pPr>
            <w:r w:rsidRPr="004C24C0">
              <w:rPr>
                <w:rFonts w:cs="Times New Roman"/>
                <w:sz w:val="20"/>
                <w:szCs w:val="20"/>
                <w:lang w:val="en-US"/>
              </w:rPr>
              <w:t xml:space="preserve">- Other parties </w:t>
            </w:r>
          </w:p>
        </w:tc>
        <w:tc>
          <w:tcPr>
            <w:tcW w:w="1530" w:type="dxa"/>
            <w:tcBorders>
              <w:top w:val="nil"/>
              <w:left w:val="nil"/>
              <w:bottom w:val="nil"/>
              <w:right w:val="nil"/>
            </w:tcBorders>
          </w:tcPr>
          <w:p w14:paraId="29DBFAE7" w14:textId="606B4D12" w:rsidR="00B83C04" w:rsidRPr="004C24C0" w:rsidRDefault="00B14A0C" w:rsidP="00B14A0C">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773531ED" w14:textId="77777777" w:rsidR="00B83C04" w:rsidRPr="004C24C0" w:rsidRDefault="00B83C04" w:rsidP="00B83C04">
            <w:pPr>
              <w:snapToGrid w:val="0"/>
              <w:spacing w:line="240" w:lineRule="exact"/>
              <w:jc w:val="center"/>
              <w:rPr>
                <w:rFonts w:cs="Times New Roman"/>
                <w:b/>
                <w:bCs/>
                <w:sz w:val="20"/>
                <w:szCs w:val="20"/>
                <w:lang w:val="en-US"/>
              </w:rPr>
            </w:pPr>
          </w:p>
        </w:tc>
        <w:tc>
          <w:tcPr>
            <w:tcW w:w="1440" w:type="dxa"/>
            <w:tcBorders>
              <w:top w:val="nil"/>
              <w:left w:val="nil"/>
              <w:bottom w:val="single" w:sz="4" w:space="0" w:color="auto"/>
              <w:right w:val="nil"/>
            </w:tcBorders>
          </w:tcPr>
          <w:p w14:paraId="4EC95246" w14:textId="4D7C5CB2" w:rsidR="00B83C04" w:rsidRPr="004C24C0" w:rsidRDefault="003D354D"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5</w:t>
            </w:r>
            <w:r w:rsidR="00B83C04" w:rsidRPr="004C24C0">
              <w:rPr>
                <w:rFonts w:cs="Times New Roman"/>
                <w:sz w:val="20"/>
                <w:szCs w:val="20"/>
                <w:lang w:val="en-US"/>
              </w:rPr>
              <w:t>,</w:t>
            </w:r>
            <w:r w:rsidRPr="004C24C0">
              <w:rPr>
                <w:rFonts w:cs="Times New Roman"/>
                <w:sz w:val="20"/>
                <w:szCs w:val="20"/>
                <w:lang w:val="en-US"/>
              </w:rPr>
              <w:t>948</w:t>
            </w:r>
            <w:r w:rsidR="00B83C04" w:rsidRPr="004C24C0">
              <w:rPr>
                <w:rFonts w:cs="Times New Roman"/>
                <w:sz w:val="20"/>
                <w:szCs w:val="20"/>
                <w:lang w:val="en-US"/>
              </w:rPr>
              <w:t>,</w:t>
            </w:r>
            <w:r w:rsidRPr="004C24C0">
              <w:rPr>
                <w:rFonts w:cs="Times New Roman"/>
                <w:sz w:val="20"/>
                <w:szCs w:val="20"/>
                <w:lang w:val="en-US"/>
              </w:rPr>
              <w:t>099</w:t>
            </w:r>
          </w:p>
        </w:tc>
      </w:tr>
      <w:tr w:rsidR="00B83C04" w:rsidRPr="004C24C0" w14:paraId="48994AC6" w14:textId="77777777" w:rsidTr="00BF519C">
        <w:trPr>
          <w:trHeight w:val="144"/>
        </w:trPr>
        <w:tc>
          <w:tcPr>
            <w:tcW w:w="6120" w:type="dxa"/>
            <w:tcBorders>
              <w:top w:val="nil"/>
              <w:left w:val="nil"/>
              <w:bottom w:val="nil"/>
              <w:right w:val="nil"/>
            </w:tcBorders>
            <w:hideMark/>
          </w:tcPr>
          <w:p w14:paraId="15F19BEA" w14:textId="77777777" w:rsidR="00B83C04" w:rsidRPr="004C24C0" w:rsidRDefault="00B83C04" w:rsidP="00B83C04">
            <w:pPr>
              <w:snapToGrid w:val="0"/>
              <w:spacing w:line="240" w:lineRule="exact"/>
              <w:ind w:left="740" w:right="990" w:hanging="200"/>
              <w:rPr>
                <w:rFonts w:cs="Times New Roman"/>
                <w:sz w:val="20"/>
                <w:szCs w:val="20"/>
                <w:lang w:val="en-US"/>
              </w:rPr>
            </w:pPr>
            <w:r w:rsidRPr="004C24C0">
              <w:rPr>
                <w:rFonts w:cs="Times New Roman"/>
                <w:sz w:val="20"/>
                <w:szCs w:val="20"/>
                <w:lang w:val="en-US"/>
              </w:rPr>
              <w:t>Trade receivables</w:t>
            </w:r>
          </w:p>
        </w:tc>
        <w:tc>
          <w:tcPr>
            <w:tcW w:w="1530" w:type="dxa"/>
            <w:tcBorders>
              <w:top w:val="single" w:sz="4" w:space="0" w:color="auto"/>
              <w:left w:val="nil"/>
              <w:bottom w:val="single" w:sz="4" w:space="0" w:color="auto"/>
              <w:right w:val="nil"/>
            </w:tcBorders>
          </w:tcPr>
          <w:p w14:paraId="70F70CBD" w14:textId="0F78A7C6" w:rsidR="00B83C04" w:rsidRPr="004C24C0" w:rsidRDefault="00B14A0C" w:rsidP="00B14A0C">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50B0995B" w14:textId="77777777" w:rsidR="00B83C04" w:rsidRPr="004C24C0" w:rsidRDefault="00B83C04" w:rsidP="00B83C04">
            <w:pPr>
              <w:snapToGrid w:val="0"/>
              <w:spacing w:line="240" w:lineRule="exact"/>
              <w:jc w:val="center"/>
              <w:rPr>
                <w:rFonts w:cs="Times New Roman"/>
                <w:b/>
                <w:bCs/>
                <w:sz w:val="20"/>
                <w:szCs w:val="20"/>
                <w:lang w:val="en-US"/>
              </w:rPr>
            </w:pPr>
          </w:p>
        </w:tc>
        <w:tc>
          <w:tcPr>
            <w:tcW w:w="1440" w:type="dxa"/>
            <w:tcBorders>
              <w:top w:val="single" w:sz="4" w:space="0" w:color="auto"/>
              <w:left w:val="nil"/>
              <w:bottom w:val="single" w:sz="4" w:space="0" w:color="auto"/>
              <w:right w:val="nil"/>
            </w:tcBorders>
          </w:tcPr>
          <w:p w14:paraId="21F82B13" w14:textId="6F8FECE8" w:rsidR="00B83C04" w:rsidRPr="004C24C0" w:rsidRDefault="003D354D"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5</w:t>
            </w:r>
            <w:r w:rsidR="00B83C04" w:rsidRPr="004C24C0">
              <w:rPr>
                <w:rFonts w:cs="Times New Roman"/>
                <w:sz w:val="20"/>
                <w:szCs w:val="20"/>
                <w:lang w:val="en-US"/>
              </w:rPr>
              <w:t>,</w:t>
            </w:r>
            <w:r w:rsidRPr="004C24C0">
              <w:rPr>
                <w:rFonts w:cs="Times New Roman"/>
                <w:sz w:val="20"/>
                <w:szCs w:val="20"/>
                <w:lang w:val="en-US"/>
              </w:rPr>
              <w:t>948</w:t>
            </w:r>
            <w:r w:rsidR="00B83C04" w:rsidRPr="004C24C0">
              <w:rPr>
                <w:rFonts w:cs="Times New Roman"/>
                <w:sz w:val="20"/>
                <w:szCs w:val="20"/>
                <w:lang w:val="en-US"/>
              </w:rPr>
              <w:t>,</w:t>
            </w:r>
            <w:r w:rsidRPr="004C24C0">
              <w:rPr>
                <w:rFonts w:cs="Times New Roman"/>
                <w:sz w:val="20"/>
                <w:szCs w:val="20"/>
                <w:lang w:val="en-US"/>
              </w:rPr>
              <w:t>099</w:t>
            </w:r>
          </w:p>
        </w:tc>
      </w:tr>
      <w:tr w:rsidR="00B83C04" w:rsidRPr="004C24C0" w14:paraId="2B51DB9B" w14:textId="77777777" w:rsidTr="00BF519C">
        <w:trPr>
          <w:trHeight w:val="63"/>
        </w:trPr>
        <w:tc>
          <w:tcPr>
            <w:tcW w:w="6120" w:type="dxa"/>
            <w:tcBorders>
              <w:top w:val="nil"/>
              <w:left w:val="nil"/>
              <w:bottom w:val="nil"/>
              <w:right w:val="nil"/>
            </w:tcBorders>
          </w:tcPr>
          <w:p w14:paraId="3BD663B9" w14:textId="77777777" w:rsidR="00B83C04" w:rsidRPr="004C24C0" w:rsidRDefault="00B83C04" w:rsidP="00B83C04">
            <w:pPr>
              <w:snapToGrid w:val="0"/>
              <w:spacing w:line="240" w:lineRule="exact"/>
              <w:ind w:left="740" w:right="990" w:hanging="200"/>
              <w:rPr>
                <w:rFonts w:cs="Times New Roman"/>
                <w:sz w:val="20"/>
                <w:szCs w:val="20"/>
                <w:lang w:val="en-US"/>
              </w:rPr>
            </w:pPr>
          </w:p>
        </w:tc>
        <w:tc>
          <w:tcPr>
            <w:tcW w:w="1530" w:type="dxa"/>
            <w:tcBorders>
              <w:top w:val="single" w:sz="4" w:space="0" w:color="auto"/>
              <w:left w:val="nil"/>
              <w:bottom w:val="nil"/>
              <w:right w:val="nil"/>
            </w:tcBorders>
          </w:tcPr>
          <w:p w14:paraId="2ABC8939" w14:textId="77777777" w:rsidR="00B83C04" w:rsidRPr="004C24C0" w:rsidRDefault="00B83C04" w:rsidP="00B83C04">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14:paraId="1DE92175" w14:textId="77777777" w:rsidR="00B83C04" w:rsidRPr="004C24C0" w:rsidRDefault="00B83C04" w:rsidP="00B83C04">
            <w:pPr>
              <w:snapToGrid w:val="0"/>
              <w:spacing w:line="240" w:lineRule="exact"/>
              <w:jc w:val="center"/>
              <w:rPr>
                <w:rFonts w:cs="Times New Roman"/>
                <w:b/>
                <w:bCs/>
                <w:sz w:val="20"/>
                <w:szCs w:val="20"/>
                <w:lang w:val="en-US"/>
              </w:rPr>
            </w:pPr>
          </w:p>
        </w:tc>
        <w:tc>
          <w:tcPr>
            <w:tcW w:w="1440" w:type="dxa"/>
            <w:tcBorders>
              <w:top w:val="single" w:sz="4" w:space="0" w:color="auto"/>
              <w:left w:val="nil"/>
              <w:bottom w:val="nil"/>
              <w:right w:val="nil"/>
            </w:tcBorders>
          </w:tcPr>
          <w:p w14:paraId="13B53F80" w14:textId="77777777" w:rsidR="00B83C04" w:rsidRPr="004C24C0" w:rsidRDefault="00B83C04" w:rsidP="00BF519C">
            <w:pPr>
              <w:tabs>
                <w:tab w:val="decimal" w:pos="1352"/>
              </w:tabs>
              <w:snapToGrid w:val="0"/>
              <w:spacing w:line="240" w:lineRule="exact"/>
              <w:ind w:leftChars="-64" w:left="-141" w:right="-270"/>
              <w:rPr>
                <w:rFonts w:cs="Times New Roman"/>
                <w:sz w:val="20"/>
                <w:szCs w:val="20"/>
                <w:lang w:val="en-US"/>
              </w:rPr>
            </w:pPr>
          </w:p>
        </w:tc>
      </w:tr>
      <w:tr w:rsidR="00B83C04" w:rsidRPr="004C24C0" w14:paraId="378C4016" w14:textId="77777777" w:rsidTr="00BF519C">
        <w:trPr>
          <w:trHeight w:val="144"/>
        </w:trPr>
        <w:tc>
          <w:tcPr>
            <w:tcW w:w="6120" w:type="dxa"/>
            <w:tcBorders>
              <w:top w:val="nil"/>
              <w:left w:val="nil"/>
              <w:bottom w:val="nil"/>
              <w:right w:val="nil"/>
            </w:tcBorders>
          </w:tcPr>
          <w:p w14:paraId="7E62956F" w14:textId="77777777" w:rsidR="00B83C04" w:rsidRPr="004C24C0" w:rsidRDefault="00B83C04" w:rsidP="00B83C04">
            <w:pPr>
              <w:snapToGrid w:val="0"/>
              <w:spacing w:line="240" w:lineRule="exact"/>
              <w:ind w:left="540"/>
              <w:rPr>
                <w:rFonts w:cs="Times New Roman"/>
                <w:sz w:val="20"/>
                <w:szCs w:val="20"/>
                <w:lang w:val="en-US"/>
              </w:rPr>
            </w:pPr>
            <w:r w:rsidRPr="004C24C0">
              <w:rPr>
                <w:rFonts w:cs="Times New Roman"/>
                <w:sz w:val="20"/>
                <w:szCs w:val="20"/>
                <w:lang w:val="en-US"/>
              </w:rPr>
              <w:t>Other current receivables</w:t>
            </w:r>
          </w:p>
        </w:tc>
        <w:tc>
          <w:tcPr>
            <w:tcW w:w="1530" w:type="dxa"/>
            <w:tcBorders>
              <w:top w:val="nil"/>
              <w:left w:val="nil"/>
              <w:bottom w:val="nil"/>
              <w:right w:val="nil"/>
            </w:tcBorders>
            <w:shd w:val="clear" w:color="auto" w:fill="auto"/>
            <w:vAlign w:val="bottom"/>
          </w:tcPr>
          <w:p w14:paraId="270BB225" w14:textId="77777777" w:rsidR="00B83C04" w:rsidRPr="004C24C0" w:rsidRDefault="00B83C04" w:rsidP="00B83C04">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14:paraId="06BE01CC" w14:textId="77777777" w:rsidR="00B83C04" w:rsidRPr="004C24C0" w:rsidRDefault="00B83C04" w:rsidP="00B83C04">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vAlign w:val="bottom"/>
          </w:tcPr>
          <w:p w14:paraId="4257A61B" w14:textId="77777777" w:rsidR="00B83C04" w:rsidRPr="004C24C0" w:rsidRDefault="00B83C04" w:rsidP="00BF519C">
            <w:pPr>
              <w:tabs>
                <w:tab w:val="decimal" w:pos="1352"/>
              </w:tabs>
              <w:snapToGrid w:val="0"/>
              <w:spacing w:line="240" w:lineRule="exact"/>
              <w:ind w:leftChars="-64" w:left="-141" w:right="-270"/>
              <w:rPr>
                <w:rFonts w:cs="Times New Roman"/>
                <w:sz w:val="20"/>
                <w:szCs w:val="20"/>
                <w:lang w:val="en-US"/>
              </w:rPr>
            </w:pPr>
          </w:p>
        </w:tc>
      </w:tr>
      <w:tr w:rsidR="00B83C04" w:rsidRPr="004C24C0" w14:paraId="7339103A" w14:textId="77777777" w:rsidTr="00BF519C">
        <w:trPr>
          <w:trHeight w:val="144"/>
        </w:trPr>
        <w:tc>
          <w:tcPr>
            <w:tcW w:w="6120" w:type="dxa"/>
            <w:tcBorders>
              <w:top w:val="nil"/>
              <w:left w:val="nil"/>
              <w:bottom w:val="nil"/>
              <w:right w:val="nil"/>
            </w:tcBorders>
          </w:tcPr>
          <w:p w14:paraId="1A836383" w14:textId="77777777" w:rsidR="00B83C04" w:rsidRPr="004C24C0" w:rsidRDefault="00B83C04" w:rsidP="00B83C04">
            <w:pPr>
              <w:snapToGrid w:val="0"/>
              <w:spacing w:line="240" w:lineRule="exact"/>
              <w:ind w:left="720"/>
              <w:rPr>
                <w:rFonts w:cs="Times New Roman"/>
                <w:sz w:val="20"/>
                <w:szCs w:val="20"/>
                <w:lang w:val="en-US"/>
              </w:rPr>
            </w:pPr>
            <w:r w:rsidRPr="004C24C0">
              <w:rPr>
                <w:rFonts w:cs="Times New Roman"/>
                <w:sz w:val="20"/>
                <w:szCs w:val="20"/>
                <w:lang w:val="en-US"/>
              </w:rPr>
              <w:t>Other current receivables</w:t>
            </w:r>
          </w:p>
        </w:tc>
        <w:tc>
          <w:tcPr>
            <w:tcW w:w="1530" w:type="dxa"/>
            <w:tcBorders>
              <w:top w:val="nil"/>
              <w:left w:val="nil"/>
              <w:bottom w:val="nil"/>
              <w:right w:val="nil"/>
            </w:tcBorders>
            <w:shd w:val="clear" w:color="auto" w:fill="auto"/>
            <w:vAlign w:val="bottom"/>
          </w:tcPr>
          <w:p w14:paraId="3D8D520F" w14:textId="77777777" w:rsidR="00B83C04" w:rsidRPr="004C24C0" w:rsidRDefault="00B83C04" w:rsidP="00B83C04">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14:paraId="7191EF80" w14:textId="77777777" w:rsidR="00B83C04" w:rsidRPr="004C24C0" w:rsidRDefault="00B83C04" w:rsidP="00B83C04">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vAlign w:val="bottom"/>
          </w:tcPr>
          <w:p w14:paraId="069DEA7A" w14:textId="77777777" w:rsidR="00B83C04" w:rsidRPr="004C24C0" w:rsidRDefault="00B83C04" w:rsidP="00BF519C">
            <w:pPr>
              <w:tabs>
                <w:tab w:val="decimal" w:pos="1352"/>
              </w:tabs>
              <w:snapToGrid w:val="0"/>
              <w:spacing w:line="240" w:lineRule="exact"/>
              <w:ind w:leftChars="-64" w:left="-141" w:right="-270"/>
              <w:rPr>
                <w:rFonts w:cs="Times New Roman"/>
                <w:sz w:val="20"/>
                <w:szCs w:val="20"/>
                <w:lang w:val="en-US"/>
              </w:rPr>
            </w:pPr>
          </w:p>
        </w:tc>
      </w:tr>
      <w:tr w:rsidR="00B14A0C" w:rsidRPr="004C24C0" w14:paraId="30B36FBE" w14:textId="77777777" w:rsidTr="00BF519C">
        <w:trPr>
          <w:trHeight w:val="144"/>
        </w:trPr>
        <w:tc>
          <w:tcPr>
            <w:tcW w:w="6120" w:type="dxa"/>
            <w:tcBorders>
              <w:top w:val="nil"/>
              <w:left w:val="nil"/>
              <w:bottom w:val="nil"/>
              <w:right w:val="nil"/>
            </w:tcBorders>
          </w:tcPr>
          <w:p w14:paraId="6F306CF7" w14:textId="77777777" w:rsidR="00B14A0C" w:rsidRPr="004C24C0" w:rsidRDefault="00B14A0C" w:rsidP="00B14A0C">
            <w:pPr>
              <w:snapToGrid w:val="0"/>
              <w:spacing w:line="240" w:lineRule="exact"/>
              <w:ind w:left="900"/>
              <w:rPr>
                <w:rFonts w:cs="Times New Roman"/>
                <w:sz w:val="20"/>
                <w:szCs w:val="20"/>
                <w:lang w:val="en-US"/>
              </w:rPr>
            </w:pPr>
            <w:r w:rsidRPr="004C24C0">
              <w:rPr>
                <w:rFonts w:cs="Times New Roman"/>
                <w:sz w:val="20"/>
                <w:szCs w:val="20"/>
                <w:lang w:val="en-US"/>
              </w:rPr>
              <w:t>- Other parties</w:t>
            </w:r>
          </w:p>
        </w:tc>
        <w:tc>
          <w:tcPr>
            <w:tcW w:w="1530" w:type="dxa"/>
            <w:tcBorders>
              <w:top w:val="nil"/>
              <w:left w:val="nil"/>
              <w:bottom w:val="nil"/>
              <w:right w:val="nil"/>
            </w:tcBorders>
            <w:shd w:val="clear" w:color="auto" w:fill="auto"/>
          </w:tcPr>
          <w:p w14:paraId="2FD12F26" w14:textId="7967F1A1" w:rsidR="00B14A0C" w:rsidRPr="004C24C0" w:rsidRDefault="00B14A0C" w:rsidP="00B14A0C">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60,307</w:t>
            </w:r>
          </w:p>
        </w:tc>
        <w:tc>
          <w:tcPr>
            <w:tcW w:w="180" w:type="dxa"/>
            <w:tcBorders>
              <w:top w:val="nil"/>
              <w:left w:val="nil"/>
              <w:bottom w:val="nil"/>
              <w:right w:val="nil"/>
            </w:tcBorders>
            <w:shd w:val="clear" w:color="auto" w:fill="auto"/>
            <w:vAlign w:val="bottom"/>
          </w:tcPr>
          <w:p w14:paraId="070AA28B"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3E0A6AE4" w14:textId="34A334E7"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154,352</w:t>
            </w:r>
          </w:p>
        </w:tc>
      </w:tr>
      <w:tr w:rsidR="00B14A0C" w:rsidRPr="004C24C0" w14:paraId="21B9A5D6" w14:textId="77777777" w:rsidTr="00BF519C">
        <w:trPr>
          <w:trHeight w:val="144"/>
        </w:trPr>
        <w:tc>
          <w:tcPr>
            <w:tcW w:w="6120" w:type="dxa"/>
            <w:tcBorders>
              <w:top w:val="nil"/>
              <w:left w:val="nil"/>
              <w:bottom w:val="nil"/>
              <w:right w:val="nil"/>
            </w:tcBorders>
          </w:tcPr>
          <w:p w14:paraId="6ED2875D" w14:textId="36FEE3ED" w:rsidR="00B14A0C" w:rsidRPr="004C24C0" w:rsidRDefault="00B14A0C" w:rsidP="00B14A0C">
            <w:pPr>
              <w:snapToGrid w:val="0"/>
              <w:spacing w:line="240" w:lineRule="exact"/>
              <w:ind w:left="900"/>
              <w:rPr>
                <w:rFonts w:cs="Times New Roman"/>
                <w:sz w:val="20"/>
                <w:szCs w:val="20"/>
                <w:lang w:val="en-US"/>
              </w:rPr>
            </w:pPr>
            <w:r w:rsidRPr="004C24C0">
              <w:rPr>
                <w:rFonts w:cs="Times New Roman"/>
                <w:sz w:val="20"/>
                <w:szCs w:val="20"/>
                <w:lang w:val="en-US"/>
              </w:rPr>
              <w:t>- Other receivable - bank</w:t>
            </w:r>
            <w:r w:rsidRPr="004C24C0">
              <w:rPr>
                <w:rFonts w:cs="Times New Roman"/>
                <w:sz w:val="20"/>
                <w:szCs w:val="20"/>
                <w:cs/>
                <w:lang w:val="en-US"/>
              </w:rPr>
              <w:t xml:space="preserve"> (</w:t>
            </w:r>
            <w:r w:rsidRPr="004C24C0">
              <w:rPr>
                <w:rFonts w:cs="Times New Roman"/>
                <w:sz w:val="20"/>
                <w:szCs w:val="20"/>
                <w:lang w:val="en-US"/>
              </w:rPr>
              <w:t>see Note</w:t>
            </w:r>
            <w:r w:rsidRPr="004C24C0">
              <w:rPr>
                <w:rFonts w:cs="Times New Roman"/>
                <w:sz w:val="20"/>
                <w:szCs w:val="20"/>
                <w:cs/>
                <w:lang w:val="en-US"/>
              </w:rPr>
              <w:t xml:space="preserve"> </w:t>
            </w:r>
            <w:r w:rsidRPr="004C24C0">
              <w:rPr>
                <w:rFonts w:cs="Times New Roman"/>
                <w:sz w:val="20"/>
                <w:szCs w:val="20"/>
                <w:lang w:val="en-US"/>
              </w:rPr>
              <w:t>39.1</w:t>
            </w:r>
            <w:r w:rsidRPr="004C24C0">
              <w:rPr>
                <w:rFonts w:cs="Times New Roman"/>
                <w:sz w:val="20"/>
                <w:szCs w:val="20"/>
                <w:cs/>
                <w:lang w:val="en-US"/>
              </w:rPr>
              <w:t>)</w:t>
            </w:r>
          </w:p>
        </w:tc>
        <w:tc>
          <w:tcPr>
            <w:tcW w:w="1530" w:type="dxa"/>
            <w:tcBorders>
              <w:top w:val="nil"/>
              <w:left w:val="nil"/>
              <w:bottom w:val="nil"/>
              <w:right w:val="nil"/>
            </w:tcBorders>
            <w:shd w:val="clear" w:color="auto" w:fill="auto"/>
          </w:tcPr>
          <w:p w14:paraId="1D9FF598" w14:textId="23ADB243" w:rsidR="00B14A0C" w:rsidRPr="004C24C0" w:rsidRDefault="00B14A0C" w:rsidP="00B14A0C">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shd w:val="clear" w:color="auto" w:fill="auto"/>
            <w:vAlign w:val="bottom"/>
          </w:tcPr>
          <w:p w14:paraId="1C9D96F9"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64B57E42" w14:textId="39204CD8"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5,334,318</w:t>
            </w:r>
          </w:p>
        </w:tc>
      </w:tr>
      <w:tr w:rsidR="00B14A0C" w:rsidRPr="004C24C0" w14:paraId="61512104" w14:textId="77777777" w:rsidTr="00BF519C">
        <w:trPr>
          <w:trHeight w:val="144"/>
        </w:trPr>
        <w:tc>
          <w:tcPr>
            <w:tcW w:w="6120" w:type="dxa"/>
            <w:tcBorders>
              <w:top w:val="nil"/>
              <w:left w:val="nil"/>
              <w:bottom w:val="nil"/>
              <w:right w:val="nil"/>
            </w:tcBorders>
          </w:tcPr>
          <w:p w14:paraId="6A1BBFE2" w14:textId="44303354" w:rsidR="00B14A0C" w:rsidRPr="004C24C0" w:rsidRDefault="00B14A0C" w:rsidP="00B14A0C">
            <w:pPr>
              <w:snapToGrid w:val="0"/>
              <w:spacing w:line="240" w:lineRule="exact"/>
              <w:ind w:left="900"/>
              <w:rPr>
                <w:rFonts w:cs="Times New Roman"/>
                <w:sz w:val="20"/>
                <w:szCs w:val="20"/>
                <w:lang w:val="en-US"/>
              </w:rPr>
            </w:pPr>
            <w:r w:rsidRPr="004C24C0">
              <w:rPr>
                <w:rFonts w:cs="Times New Roman"/>
                <w:sz w:val="20"/>
                <w:szCs w:val="20"/>
                <w:lang w:val="en-US"/>
              </w:rPr>
              <w:t>- The Revenue Department</w:t>
            </w:r>
          </w:p>
        </w:tc>
        <w:tc>
          <w:tcPr>
            <w:tcW w:w="1530" w:type="dxa"/>
            <w:tcBorders>
              <w:top w:val="nil"/>
              <w:left w:val="nil"/>
              <w:bottom w:val="nil"/>
              <w:right w:val="nil"/>
            </w:tcBorders>
            <w:shd w:val="clear" w:color="auto" w:fill="auto"/>
          </w:tcPr>
          <w:p w14:paraId="459D2355" w14:textId="599C8915" w:rsidR="00B14A0C" w:rsidRPr="004C24C0" w:rsidRDefault="00B14A0C" w:rsidP="00B14A0C">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2,985,167</w:t>
            </w:r>
          </w:p>
        </w:tc>
        <w:tc>
          <w:tcPr>
            <w:tcW w:w="180" w:type="dxa"/>
            <w:tcBorders>
              <w:top w:val="nil"/>
              <w:left w:val="nil"/>
              <w:bottom w:val="nil"/>
              <w:right w:val="nil"/>
            </w:tcBorders>
            <w:shd w:val="clear" w:color="auto" w:fill="auto"/>
            <w:vAlign w:val="bottom"/>
          </w:tcPr>
          <w:p w14:paraId="386152BD"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08AFF4DB" w14:textId="7FE375DC"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551,739</w:t>
            </w:r>
          </w:p>
        </w:tc>
      </w:tr>
      <w:tr w:rsidR="00B14A0C" w:rsidRPr="004C24C0" w14:paraId="7BB9638F" w14:textId="77777777" w:rsidTr="00BF519C">
        <w:trPr>
          <w:trHeight w:val="144"/>
        </w:trPr>
        <w:tc>
          <w:tcPr>
            <w:tcW w:w="6120" w:type="dxa"/>
            <w:tcBorders>
              <w:top w:val="nil"/>
              <w:left w:val="nil"/>
              <w:bottom w:val="nil"/>
              <w:right w:val="nil"/>
            </w:tcBorders>
          </w:tcPr>
          <w:p w14:paraId="006C7DC9" w14:textId="77777777" w:rsidR="00B14A0C" w:rsidRPr="004C24C0" w:rsidRDefault="00B14A0C" w:rsidP="00B14A0C">
            <w:pPr>
              <w:snapToGrid w:val="0"/>
              <w:spacing w:line="240" w:lineRule="exact"/>
              <w:ind w:left="540" w:firstLine="180"/>
              <w:rPr>
                <w:rFonts w:cs="Times New Roman"/>
                <w:b/>
                <w:bCs/>
                <w:sz w:val="20"/>
                <w:szCs w:val="20"/>
                <w:lang w:val="en-US"/>
              </w:rPr>
            </w:pPr>
            <w:r w:rsidRPr="004C24C0">
              <w:rPr>
                <w:rFonts w:cs="Times New Roman"/>
                <w:sz w:val="20"/>
                <w:szCs w:val="20"/>
                <w:lang w:val="en-US"/>
              </w:rPr>
              <w:t>Advance payments for construction</w:t>
            </w:r>
          </w:p>
        </w:tc>
        <w:tc>
          <w:tcPr>
            <w:tcW w:w="1530" w:type="dxa"/>
            <w:tcBorders>
              <w:top w:val="nil"/>
              <w:left w:val="nil"/>
              <w:bottom w:val="nil"/>
              <w:right w:val="nil"/>
            </w:tcBorders>
            <w:shd w:val="clear" w:color="auto" w:fill="auto"/>
          </w:tcPr>
          <w:p w14:paraId="5D2227A3" w14:textId="6543D52D" w:rsidR="00B14A0C" w:rsidRPr="004C24C0" w:rsidRDefault="00B14A0C" w:rsidP="00B14A0C">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shd w:val="clear" w:color="auto" w:fill="auto"/>
            <w:vAlign w:val="bottom"/>
          </w:tcPr>
          <w:p w14:paraId="02578B16"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737F7506" w14:textId="25FBD367"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1,466,321</w:t>
            </w:r>
          </w:p>
        </w:tc>
      </w:tr>
      <w:tr w:rsidR="00B14A0C" w:rsidRPr="004C24C0" w14:paraId="46FE7C2C" w14:textId="77777777" w:rsidTr="00BF519C">
        <w:trPr>
          <w:trHeight w:val="144"/>
        </w:trPr>
        <w:tc>
          <w:tcPr>
            <w:tcW w:w="6120" w:type="dxa"/>
            <w:tcBorders>
              <w:top w:val="nil"/>
              <w:left w:val="nil"/>
              <w:bottom w:val="nil"/>
              <w:right w:val="nil"/>
            </w:tcBorders>
          </w:tcPr>
          <w:p w14:paraId="122D69F3" w14:textId="77777777" w:rsidR="00B14A0C" w:rsidRPr="004C24C0" w:rsidRDefault="00B14A0C" w:rsidP="00B14A0C">
            <w:pPr>
              <w:snapToGrid w:val="0"/>
              <w:spacing w:line="240" w:lineRule="exact"/>
              <w:ind w:left="540" w:firstLine="180"/>
              <w:rPr>
                <w:rFonts w:cs="Times New Roman"/>
                <w:sz w:val="20"/>
                <w:szCs w:val="20"/>
                <w:lang w:val="en-US"/>
              </w:rPr>
            </w:pPr>
            <w:r w:rsidRPr="004C24C0">
              <w:rPr>
                <w:rFonts w:cs="Times New Roman"/>
                <w:sz w:val="20"/>
                <w:szCs w:val="20"/>
                <w:lang w:val="en-US"/>
              </w:rPr>
              <w:t>Advance payments</w:t>
            </w:r>
          </w:p>
        </w:tc>
        <w:tc>
          <w:tcPr>
            <w:tcW w:w="1530" w:type="dxa"/>
            <w:tcBorders>
              <w:top w:val="nil"/>
              <w:left w:val="nil"/>
              <w:bottom w:val="nil"/>
              <w:right w:val="nil"/>
            </w:tcBorders>
            <w:shd w:val="clear" w:color="auto" w:fill="auto"/>
          </w:tcPr>
          <w:p w14:paraId="734652A3" w14:textId="7656046C" w:rsidR="00B14A0C" w:rsidRPr="004C24C0" w:rsidRDefault="00B14A0C" w:rsidP="00B14A0C">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177,448</w:t>
            </w:r>
          </w:p>
        </w:tc>
        <w:tc>
          <w:tcPr>
            <w:tcW w:w="180" w:type="dxa"/>
            <w:tcBorders>
              <w:top w:val="nil"/>
              <w:left w:val="nil"/>
              <w:bottom w:val="nil"/>
              <w:right w:val="nil"/>
            </w:tcBorders>
            <w:shd w:val="clear" w:color="auto" w:fill="auto"/>
            <w:vAlign w:val="bottom"/>
          </w:tcPr>
          <w:p w14:paraId="6BDD1C5E"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14:paraId="1C962462" w14:textId="5937AEAF" w:rsidR="00B14A0C" w:rsidRPr="004C24C0" w:rsidRDefault="00B14A0C" w:rsidP="00BF519C">
            <w:pPr>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r>
      <w:tr w:rsidR="00B14A0C" w:rsidRPr="004C24C0" w14:paraId="3524A83C" w14:textId="77777777" w:rsidTr="00BF519C">
        <w:trPr>
          <w:trHeight w:val="144"/>
        </w:trPr>
        <w:tc>
          <w:tcPr>
            <w:tcW w:w="6120" w:type="dxa"/>
            <w:tcBorders>
              <w:top w:val="nil"/>
              <w:left w:val="nil"/>
              <w:bottom w:val="nil"/>
              <w:right w:val="nil"/>
            </w:tcBorders>
          </w:tcPr>
          <w:p w14:paraId="2BEE8325" w14:textId="77777777" w:rsidR="00B14A0C" w:rsidRPr="004C24C0" w:rsidRDefault="00B14A0C" w:rsidP="00B14A0C">
            <w:pPr>
              <w:snapToGrid w:val="0"/>
              <w:spacing w:line="240" w:lineRule="exact"/>
              <w:ind w:left="540" w:firstLine="180"/>
              <w:rPr>
                <w:rFonts w:cs="Times New Roman"/>
                <w:sz w:val="20"/>
                <w:szCs w:val="20"/>
                <w:lang w:val="en-US"/>
              </w:rPr>
            </w:pPr>
            <w:r w:rsidRPr="004C24C0">
              <w:rPr>
                <w:rFonts w:cs="Times New Roman"/>
                <w:sz w:val="20"/>
                <w:szCs w:val="20"/>
                <w:lang w:val="en-US"/>
              </w:rPr>
              <w:t xml:space="preserve">Prepaid expenses </w:t>
            </w:r>
          </w:p>
        </w:tc>
        <w:tc>
          <w:tcPr>
            <w:tcW w:w="1530" w:type="dxa"/>
            <w:tcBorders>
              <w:top w:val="nil"/>
              <w:left w:val="nil"/>
              <w:bottom w:val="single" w:sz="4" w:space="0" w:color="auto"/>
              <w:right w:val="nil"/>
            </w:tcBorders>
            <w:shd w:val="clear" w:color="auto" w:fill="auto"/>
          </w:tcPr>
          <w:p w14:paraId="7829F024" w14:textId="5CF4A4B6" w:rsidR="00B14A0C" w:rsidRPr="004C24C0" w:rsidRDefault="00B14A0C" w:rsidP="00B14A0C">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941,046</w:t>
            </w:r>
          </w:p>
        </w:tc>
        <w:tc>
          <w:tcPr>
            <w:tcW w:w="180" w:type="dxa"/>
            <w:tcBorders>
              <w:top w:val="nil"/>
              <w:left w:val="nil"/>
              <w:bottom w:val="nil"/>
              <w:right w:val="nil"/>
            </w:tcBorders>
            <w:shd w:val="clear" w:color="auto" w:fill="auto"/>
            <w:vAlign w:val="bottom"/>
          </w:tcPr>
          <w:p w14:paraId="7BEE7CC7"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nil"/>
              <w:left w:val="nil"/>
              <w:bottom w:val="single" w:sz="4" w:space="0" w:color="auto"/>
              <w:right w:val="nil"/>
            </w:tcBorders>
            <w:shd w:val="clear" w:color="auto" w:fill="auto"/>
          </w:tcPr>
          <w:p w14:paraId="0735C71F" w14:textId="087406B9"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1,130,067</w:t>
            </w:r>
          </w:p>
        </w:tc>
      </w:tr>
      <w:tr w:rsidR="00B14A0C" w:rsidRPr="004C24C0" w14:paraId="37F4055D" w14:textId="77777777" w:rsidTr="00BF519C">
        <w:trPr>
          <w:trHeight w:val="144"/>
        </w:trPr>
        <w:tc>
          <w:tcPr>
            <w:tcW w:w="6120" w:type="dxa"/>
            <w:tcBorders>
              <w:top w:val="nil"/>
              <w:left w:val="nil"/>
              <w:bottom w:val="nil"/>
              <w:right w:val="nil"/>
            </w:tcBorders>
          </w:tcPr>
          <w:p w14:paraId="5A56D392" w14:textId="77777777" w:rsidR="00B14A0C" w:rsidRPr="004C24C0" w:rsidRDefault="00B14A0C" w:rsidP="00B14A0C">
            <w:pPr>
              <w:snapToGrid w:val="0"/>
              <w:spacing w:line="240" w:lineRule="exact"/>
              <w:ind w:left="740" w:right="990" w:hanging="200"/>
              <w:rPr>
                <w:rFonts w:cs="Times New Roman"/>
                <w:sz w:val="20"/>
                <w:szCs w:val="20"/>
                <w:lang w:val="en-US"/>
              </w:rPr>
            </w:pPr>
            <w:r w:rsidRPr="004C24C0">
              <w:rPr>
                <w:rFonts w:cs="Times New Roman"/>
                <w:sz w:val="20"/>
                <w:szCs w:val="20"/>
                <w:lang w:val="en-US"/>
              </w:rPr>
              <w:t>Other current receivables</w:t>
            </w:r>
          </w:p>
        </w:tc>
        <w:tc>
          <w:tcPr>
            <w:tcW w:w="1530" w:type="dxa"/>
            <w:tcBorders>
              <w:top w:val="single" w:sz="4" w:space="0" w:color="auto"/>
              <w:left w:val="nil"/>
              <w:bottom w:val="single" w:sz="4" w:space="0" w:color="auto"/>
              <w:right w:val="nil"/>
            </w:tcBorders>
            <w:shd w:val="clear" w:color="auto" w:fill="auto"/>
          </w:tcPr>
          <w:p w14:paraId="4FFF76B5" w14:textId="305FAF29" w:rsidR="00B14A0C" w:rsidRPr="004C24C0" w:rsidRDefault="00B14A0C" w:rsidP="00B14A0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4,163,968</w:t>
            </w:r>
          </w:p>
        </w:tc>
        <w:tc>
          <w:tcPr>
            <w:tcW w:w="180" w:type="dxa"/>
            <w:tcBorders>
              <w:top w:val="nil"/>
              <w:left w:val="nil"/>
              <w:bottom w:val="nil"/>
              <w:right w:val="nil"/>
            </w:tcBorders>
            <w:shd w:val="clear" w:color="auto" w:fill="auto"/>
            <w:vAlign w:val="bottom"/>
          </w:tcPr>
          <w:p w14:paraId="1679E276"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single" w:sz="4" w:space="0" w:color="auto"/>
              <w:left w:val="nil"/>
              <w:bottom w:val="single" w:sz="4" w:space="0" w:color="auto"/>
              <w:right w:val="nil"/>
            </w:tcBorders>
            <w:shd w:val="clear" w:color="auto" w:fill="auto"/>
          </w:tcPr>
          <w:p w14:paraId="5CF18123" w14:textId="6C6D7652"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8,636,797</w:t>
            </w:r>
          </w:p>
        </w:tc>
      </w:tr>
      <w:tr w:rsidR="00B14A0C" w:rsidRPr="004C24C0" w14:paraId="7357B6B9" w14:textId="77777777" w:rsidTr="00BF519C">
        <w:trPr>
          <w:trHeight w:val="144"/>
        </w:trPr>
        <w:tc>
          <w:tcPr>
            <w:tcW w:w="6120" w:type="dxa"/>
            <w:tcBorders>
              <w:top w:val="nil"/>
              <w:left w:val="nil"/>
              <w:bottom w:val="nil"/>
              <w:right w:val="nil"/>
            </w:tcBorders>
          </w:tcPr>
          <w:p w14:paraId="277E9EF9" w14:textId="77777777" w:rsidR="00B14A0C" w:rsidRPr="004C24C0" w:rsidRDefault="00B14A0C" w:rsidP="00B14A0C">
            <w:pPr>
              <w:snapToGrid w:val="0"/>
              <w:spacing w:line="240" w:lineRule="exact"/>
              <w:ind w:left="740" w:right="990" w:hanging="200"/>
              <w:rPr>
                <w:rFonts w:cs="Times New Roman"/>
                <w:sz w:val="20"/>
                <w:szCs w:val="20"/>
                <w:lang w:val="en-US"/>
              </w:rPr>
            </w:pPr>
            <w:r w:rsidRPr="004C24C0">
              <w:rPr>
                <w:rFonts w:cs="Times New Roman"/>
                <w:sz w:val="20"/>
                <w:szCs w:val="20"/>
                <w:lang w:val="en-US"/>
              </w:rPr>
              <w:t xml:space="preserve">Total </w:t>
            </w:r>
          </w:p>
        </w:tc>
        <w:tc>
          <w:tcPr>
            <w:tcW w:w="1530" w:type="dxa"/>
            <w:tcBorders>
              <w:top w:val="single" w:sz="4" w:space="0" w:color="auto"/>
              <w:left w:val="nil"/>
              <w:bottom w:val="double" w:sz="4" w:space="0" w:color="auto"/>
              <w:right w:val="nil"/>
            </w:tcBorders>
            <w:shd w:val="clear" w:color="auto" w:fill="auto"/>
          </w:tcPr>
          <w:p w14:paraId="3FA5764C" w14:textId="61CF97F3" w:rsidR="00B14A0C" w:rsidRPr="004C24C0" w:rsidRDefault="00B14A0C" w:rsidP="00B14A0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4,163,968</w:t>
            </w:r>
          </w:p>
        </w:tc>
        <w:tc>
          <w:tcPr>
            <w:tcW w:w="180" w:type="dxa"/>
            <w:tcBorders>
              <w:top w:val="nil"/>
              <w:left w:val="nil"/>
              <w:bottom w:val="nil"/>
              <w:right w:val="nil"/>
            </w:tcBorders>
            <w:shd w:val="clear" w:color="auto" w:fill="auto"/>
            <w:vAlign w:val="bottom"/>
          </w:tcPr>
          <w:p w14:paraId="49B81228" w14:textId="77777777" w:rsidR="00B14A0C" w:rsidRPr="004C24C0" w:rsidRDefault="00B14A0C" w:rsidP="00B14A0C">
            <w:pPr>
              <w:snapToGrid w:val="0"/>
              <w:spacing w:line="240" w:lineRule="exact"/>
              <w:jc w:val="center"/>
              <w:rPr>
                <w:rFonts w:cs="Times New Roman"/>
                <w:b/>
                <w:bCs/>
                <w:sz w:val="20"/>
                <w:szCs w:val="20"/>
                <w:lang w:val="en-US"/>
              </w:rPr>
            </w:pPr>
          </w:p>
        </w:tc>
        <w:tc>
          <w:tcPr>
            <w:tcW w:w="1440" w:type="dxa"/>
            <w:tcBorders>
              <w:top w:val="single" w:sz="4" w:space="0" w:color="auto"/>
              <w:left w:val="nil"/>
              <w:bottom w:val="double" w:sz="4" w:space="0" w:color="auto"/>
              <w:right w:val="nil"/>
            </w:tcBorders>
            <w:shd w:val="clear" w:color="auto" w:fill="auto"/>
          </w:tcPr>
          <w:p w14:paraId="359D6C7D" w14:textId="3078EABF" w:rsidR="00B14A0C" w:rsidRPr="004C24C0" w:rsidRDefault="00B14A0C" w:rsidP="00BF519C">
            <w:pPr>
              <w:tabs>
                <w:tab w:val="decimal" w:pos="1352"/>
              </w:tabs>
              <w:snapToGrid w:val="0"/>
              <w:spacing w:line="240" w:lineRule="exact"/>
              <w:ind w:leftChars="-64" w:left="-141" w:right="-270"/>
              <w:rPr>
                <w:rFonts w:cs="Times New Roman"/>
                <w:sz w:val="20"/>
                <w:szCs w:val="20"/>
                <w:lang w:val="en-US"/>
              </w:rPr>
            </w:pPr>
            <w:r w:rsidRPr="004C24C0">
              <w:rPr>
                <w:rFonts w:cs="Times New Roman"/>
                <w:sz w:val="20"/>
                <w:szCs w:val="20"/>
                <w:lang w:val="en-US"/>
              </w:rPr>
              <w:t>14,584,896</w:t>
            </w:r>
          </w:p>
        </w:tc>
      </w:tr>
    </w:tbl>
    <w:p w14:paraId="0709C3B5" w14:textId="7309DD3F" w:rsidR="000749FB" w:rsidRPr="004C24C0" w:rsidRDefault="00810B09" w:rsidP="009D7520">
      <w:pPr>
        <w:tabs>
          <w:tab w:val="left" w:pos="540"/>
        </w:tabs>
        <w:spacing w:before="240" w:after="120" w:line="240" w:lineRule="auto"/>
        <w:rPr>
          <w:rFonts w:cs="Times New Roman"/>
          <w:spacing w:val="-4"/>
          <w:sz w:val="24"/>
          <w:szCs w:val="24"/>
          <w:lang w:val="en-US"/>
        </w:rPr>
      </w:pPr>
      <w:r w:rsidRPr="004C24C0">
        <w:rPr>
          <w:rFonts w:cs="Times New Roman"/>
          <w:bCs/>
          <w:sz w:val="24"/>
          <w:szCs w:val="24"/>
          <w:lang w:val="en-US"/>
        </w:rPr>
        <w:tab/>
      </w:r>
      <w:r w:rsidR="000749FB" w:rsidRPr="004C24C0">
        <w:rPr>
          <w:rFonts w:cs="Times New Roman"/>
          <w:bCs/>
          <w:sz w:val="24"/>
          <w:szCs w:val="24"/>
          <w:lang w:val="en-US"/>
        </w:rPr>
        <w:t>The aging</w:t>
      </w:r>
      <w:r w:rsidR="000749FB" w:rsidRPr="004C24C0">
        <w:rPr>
          <w:rFonts w:cs="Times New Roman"/>
          <w:spacing w:val="-4"/>
          <w:sz w:val="24"/>
          <w:szCs w:val="24"/>
          <w:lang w:val="en-US"/>
        </w:rPr>
        <w:t xml:space="preserve"> of trade receivables as at December </w:t>
      </w:r>
      <w:r w:rsidR="003D354D" w:rsidRPr="004C24C0">
        <w:rPr>
          <w:rFonts w:cs="Times New Roman"/>
          <w:spacing w:val="-4"/>
          <w:sz w:val="24"/>
          <w:szCs w:val="24"/>
          <w:lang w:val="en-US"/>
        </w:rPr>
        <w:t>31</w:t>
      </w:r>
      <w:r w:rsidR="000749FB" w:rsidRPr="004C24C0">
        <w:rPr>
          <w:rFonts w:cs="Times New Roman"/>
          <w:spacing w:val="-4"/>
          <w:sz w:val="24"/>
          <w:szCs w:val="24"/>
          <w:lang w:val="en-US"/>
        </w:rPr>
        <w:t>, is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20"/>
        <w:gridCol w:w="1530"/>
        <w:gridCol w:w="198"/>
        <w:gridCol w:w="1422"/>
      </w:tblGrid>
      <w:tr w:rsidR="000749FB" w:rsidRPr="004C24C0" w14:paraId="4CF8C0D1" w14:textId="77777777" w:rsidTr="00BF519C">
        <w:trPr>
          <w:trHeight w:val="240"/>
        </w:trPr>
        <w:tc>
          <w:tcPr>
            <w:tcW w:w="6120" w:type="dxa"/>
            <w:tcBorders>
              <w:top w:val="nil"/>
              <w:left w:val="nil"/>
              <w:bottom w:val="nil"/>
              <w:right w:val="nil"/>
            </w:tcBorders>
            <w:shd w:val="clear" w:color="auto" w:fill="auto"/>
          </w:tcPr>
          <w:p w14:paraId="1CA5AAD5" w14:textId="77777777" w:rsidR="000749FB" w:rsidRPr="004C24C0" w:rsidRDefault="000749FB" w:rsidP="0091622E">
            <w:pPr>
              <w:snapToGrid w:val="0"/>
              <w:spacing w:line="240" w:lineRule="exact"/>
              <w:ind w:left="720"/>
              <w:rPr>
                <w:rFonts w:cs="Times New Roman"/>
                <w:b/>
                <w:bCs/>
                <w:sz w:val="20"/>
                <w:szCs w:val="20"/>
                <w:cs/>
                <w:lang w:val="en-US"/>
              </w:rPr>
            </w:pPr>
          </w:p>
        </w:tc>
        <w:tc>
          <w:tcPr>
            <w:tcW w:w="1530" w:type="dxa"/>
            <w:tcBorders>
              <w:top w:val="nil"/>
              <w:left w:val="nil"/>
              <w:bottom w:val="nil"/>
              <w:right w:val="nil"/>
            </w:tcBorders>
            <w:shd w:val="clear" w:color="auto" w:fill="auto"/>
          </w:tcPr>
          <w:p w14:paraId="1A976A13" w14:textId="56EE0465" w:rsidR="000749FB" w:rsidRPr="004C24C0" w:rsidRDefault="003D354D"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98" w:type="dxa"/>
            <w:tcBorders>
              <w:top w:val="nil"/>
              <w:left w:val="nil"/>
              <w:bottom w:val="nil"/>
              <w:right w:val="nil"/>
            </w:tcBorders>
          </w:tcPr>
          <w:p w14:paraId="3DCD1353" w14:textId="77777777" w:rsidR="000749FB" w:rsidRPr="004C24C0" w:rsidRDefault="000749FB" w:rsidP="0091622E">
            <w:pPr>
              <w:snapToGrid w:val="0"/>
              <w:spacing w:line="240" w:lineRule="exact"/>
              <w:jc w:val="center"/>
              <w:rPr>
                <w:rFonts w:cs="Times New Roman"/>
                <w:b/>
                <w:bCs/>
                <w:sz w:val="20"/>
                <w:szCs w:val="20"/>
                <w:lang w:val="en-US"/>
              </w:rPr>
            </w:pPr>
          </w:p>
        </w:tc>
        <w:tc>
          <w:tcPr>
            <w:tcW w:w="1422" w:type="dxa"/>
            <w:tcBorders>
              <w:top w:val="nil"/>
              <w:left w:val="nil"/>
              <w:bottom w:val="nil"/>
              <w:right w:val="nil"/>
            </w:tcBorders>
            <w:shd w:val="clear" w:color="auto" w:fill="auto"/>
          </w:tcPr>
          <w:p w14:paraId="7F6B285F" w14:textId="418BB255" w:rsidR="000749FB" w:rsidRPr="004C24C0" w:rsidRDefault="003D354D"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0749FB" w:rsidRPr="004C24C0" w14:paraId="29EA8A71" w14:textId="77777777" w:rsidTr="00BF519C">
        <w:trPr>
          <w:trHeight w:val="249"/>
        </w:trPr>
        <w:tc>
          <w:tcPr>
            <w:tcW w:w="6120" w:type="dxa"/>
            <w:tcBorders>
              <w:top w:val="nil"/>
              <w:left w:val="nil"/>
              <w:bottom w:val="nil"/>
              <w:right w:val="nil"/>
            </w:tcBorders>
            <w:shd w:val="clear" w:color="auto" w:fill="auto"/>
          </w:tcPr>
          <w:p w14:paraId="7E09F8F3" w14:textId="77777777" w:rsidR="000749FB" w:rsidRPr="004C24C0" w:rsidRDefault="000749FB" w:rsidP="0091622E">
            <w:pPr>
              <w:snapToGrid w:val="0"/>
              <w:spacing w:line="240" w:lineRule="exact"/>
              <w:ind w:left="720"/>
              <w:rPr>
                <w:rFonts w:cs="Times New Roman"/>
                <w:b/>
                <w:bCs/>
                <w:sz w:val="20"/>
                <w:szCs w:val="20"/>
                <w:cs/>
                <w:lang w:val="en-US"/>
              </w:rPr>
            </w:pPr>
          </w:p>
        </w:tc>
        <w:tc>
          <w:tcPr>
            <w:tcW w:w="1530" w:type="dxa"/>
            <w:tcBorders>
              <w:top w:val="nil"/>
              <w:left w:val="nil"/>
              <w:bottom w:val="nil"/>
              <w:right w:val="nil"/>
            </w:tcBorders>
            <w:shd w:val="clear" w:color="auto" w:fill="auto"/>
          </w:tcPr>
          <w:p w14:paraId="5FA0791D" w14:textId="77777777" w:rsidR="000749FB" w:rsidRPr="004C24C0" w:rsidRDefault="000749FB"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c>
          <w:tcPr>
            <w:tcW w:w="198" w:type="dxa"/>
            <w:tcBorders>
              <w:top w:val="nil"/>
              <w:left w:val="nil"/>
              <w:bottom w:val="nil"/>
              <w:right w:val="nil"/>
            </w:tcBorders>
          </w:tcPr>
          <w:p w14:paraId="2A532AAC" w14:textId="77777777" w:rsidR="000749FB" w:rsidRPr="004C24C0" w:rsidRDefault="000749FB" w:rsidP="0091622E">
            <w:pPr>
              <w:snapToGrid w:val="0"/>
              <w:spacing w:line="240" w:lineRule="exact"/>
              <w:jc w:val="center"/>
              <w:rPr>
                <w:rFonts w:cs="Times New Roman"/>
                <w:b/>
                <w:bCs/>
                <w:sz w:val="20"/>
                <w:szCs w:val="20"/>
                <w:lang w:val="en-US"/>
              </w:rPr>
            </w:pPr>
          </w:p>
        </w:tc>
        <w:tc>
          <w:tcPr>
            <w:tcW w:w="1422" w:type="dxa"/>
            <w:tcBorders>
              <w:top w:val="nil"/>
              <w:left w:val="nil"/>
              <w:bottom w:val="nil"/>
              <w:right w:val="nil"/>
            </w:tcBorders>
            <w:shd w:val="clear" w:color="auto" w:fill="auto"/>
          </w:tcPr>
          <w:p w14:paraId="5398D9DB" w14:textId="77777777" w:rsidR="000749FB" w:rsidRPr="004C24C0" w:rsidRDefault="000749FB"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0749FB" w:rsidRPr="004C24C0" w14:paraId="729AC0E5" w14:textId="77777777" w:rsidTr="00BF519C">
        <w:trPr>
          <w:trHeight w:val="249"/>
        </w:trPr>
        <w:tc>
          <w:tcPr>
            <w:tcW w:w="6120" w:type="dxa"/>
            <w:tcBorders>
              <w:top w:val="nil"/>
              <w:left w:val="nil"/>
              <w:bottom w:val="nil"/>
              <w:right w:val="nil"/>
            </w:tcBorders>
            <w:shd w:val="clear" w:color="auto" w:fill="auto"/>
          </w:tcPr>
          <w:p w14:paraId="25CDC966" w14:textId="77777777" w:rsidR="000749FB" w:rsidRPr="004C24C0" w:rsidRDefault="000749FB" w:rsidP="0091622E">
            <w:pPr>
              <w:snapToGrid w:val="0"/>
              <w:spacing w:line="240" w:lineRule="exact"/>
              <w:ind w:left="720"/>
              <w:rPr>
                <w:rFonts w:cs="Times New Roman"/>
                <w:b/>
                <w:bCs/>
                <w:sz w:val="20"/>
                <w:szCs w:val="20"/>
                <w:cs/>
                <w:lang w:val="en-US"/>
              </w:rPr>
            </w:pPr>
          </w:p>
        </w:tc>
        <w:tc>
          <w:tcPr>
            <w:tcW w:w="1530" w:type="dxa"/>
            <w:tcBorders>
              <w:top w:val="nil"/>
              <w:left w:val="nil"/>
              <w:bottom w:val="nil"/>
              <w:right w:val="nil"/>
            </w:tcBorders>
            <w:shd w:val="clear" w:color="auto" w:fill="auto"/>
          </w:tcPr>
          <w:p w14:paraId="62B4184F" w14:textId="77777777" w:rsidR="000749FB" w:rsidRPr="004C24C0" w:rsidRDefault="000749FB" w:rsidP="0091622E">
            <w:pPr>
              <w:snapToGrid w:val="0"/>
              <w:spacing w:line="240" w:lineRule="exact"/>
              <w:jc w:val="center"/>
              <w:rPr>
                <w:rFonts w:cs="Times New Roman"/>
                <w:b/>
                <w:bCs/>
                <w:sz w:val="20"/>
                <w:szCs w:val="20"/>
                <w:lang w:val="en-US"/>
              </w:rPr>
            </w:pPr>
          </w:p>
        </w:tc>
        <w:tc>
          <w:tcPr>
            <w:tcW w:w="198" w:type="dxa"/>
            <w:tcBorders>
              <w:top w:val="nil"/>
              <w:left w:val="nil"/>
              <w:bottom w:val="nil"/>
              <w:right w:val="nil"/>
            </w:tcBorders>
          </w:tcPr>
          <w:p w14:paraId="321568C4" w14:textId="77777777" w:rsidR="000749FB" w:rsidRPr="004C24C0" w:rsidRDefault="000749FB" w:rsidP="0091622E">
            <w:pPr>
              <w:snapToGrid w:val="0"/>
              <w:spacing w:line="240" w:lineRule="exact"/>
              <w:jc w:val="center"/>
              <w:rPr>
                <w:rFonts w:cs="Times New Roman"/>
                <w:b/>
                <w:bCs/>
                <w:sz w:val="20"/>
                <w:szCs w:val="20"/>
                <w:lang w:val="en-US"/>
              </w:rPr>
            </w:pPr>
          </w:p>
        </w:tc>
        <w:tc>
          <w:tcPr>
            <w:tcW w:w="1422" w:type="dxa"/>
            <w:tcBorders>
              <w:top w:val="nil"/>
              <w:left w:val="nil"/>
              <w:bottom w:val="nil"/>
              <w:right w:val="nil"/>
            </w:tcBorders>
            <w:shd w:val="clear" w:color="auto" w:fill="auto"/>
          </w:tcPr>
          <w:p w14:paraId="7A60E76A" w14:textId="77777777" w:rsidR="000749FB" w:rsidRPr="004C24C0" w:rsidRDefault="000749FB" w:rsidP="0091622E">
            <w:pPr>
              <w:snapToGrid w:val="0"/>
              <w:spacing w:line="240" w:lineRule="exact"/>
              <w:jc w:val="center"/>
              <w:rPr>
                <w:rFonts w:cs="Times New Roman"/>
                <w:b/>
                <w:bCs/>
                <w:sz w:val="20"/>
                <w:szCs w:val="20"/>
                <w:lang w:val="en-US"/>
              </w:rPr>
            </w:pPr>
          </w:p>
        </w:tc>
      </w:tr>
      <w:tr w:rsidR="00B83C04" w:rsidRPr="004C24C0" w14:paraId="54756D70" w14:textId="77777777" w:rsidTr="00BF519C">
        <w:trPr>
          <w:trHeight w:val="249"/>
        </w:trPr>
        <w:tc>
          <w:tcPr>
            <w:tcW w:w="6120" w:type="dxa"/>
            <w:tcBorders>
              <w:top w:val="nil"/>
              <w:left w:val="nil"/>
              <w:bottom w:val="nil"/>
              <w:right w:val="nil"/>
            </w:tcBorders>
            <w:shd w:val="clear" w:color="auto" w:fill="auto"/>
          </w:tcPr>
          <w:p w14:paraId="35E706E8" w14:textId="77777777" w:rsidR="00B83C04" w:rsidRPr="004C24C0" w:rsidRDefault="00B83C04" w:rsidP="00B83C04">
            <w:pPr>
              <w:spacing w:line="240" w:lineRule="exact"/>
              <w:ind w:left="720" w:hanging="180"/>
              <w:jc w:val="thaiDistribute"/>
              <w:rPr>
                <w:rFonts w:cs="Times New Roman"/>
                <w:sz w:val="20"/>
                <w:szCs w:val="20"/>
              </w:rPr>
            </w:pPr>
            <w:r w:rsidRPr="004C24C0">
              <w:rPr>
                <w:rFonts w:cs="Times New Roman"/>
                <w:sz w:val="20"/>
                <w:szCs w:val="20"/>
              </w:rPr>
              <w:t>Within credit term</w:t>
            </w:r>
          </w:p>
        </w:tc>
        <w:tc>
          <w:tcPr>
            <w:tcW w:w="1530" w:type="dxa"/>
            <w:tcBorders>
              <w:top w:val="nil"/>
              <w:left w:val="nil"/>
              <w:bottom w:val="nil"/>
              <w:right w:val="nil"/>
            </w:tcBorders>
            <w:shd w:val="clear" w:color="auto" w:fill="auto"/>
          </w:tcPr>
          <w:p w14:paraId="7B00B38A" w14:textId="1314E0ED" w:rsidR="00B83C04" w:rsidRPr="004C24C0" w:rsidRDefault="007D615E" w:rsidP="007D615E">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98" w:type="dxa"/>
            <w:tcBorders>
              <w:top w:val="nil"/>
              <w:left w:val="nil"/>
              <w:bottom w:val="nil"/>
              <w:right w:val="nil"/>
            </w:tcBorders>
          </w:tcPr>
          <w:p w14:paraId="64F4BD5A" w14:textId="77777777" w:rsidR="00B83C04" w:rsidRPr="004C24C0" w:rsidRDefault="00B83C04" w:rsidP="00B83C04">
            <w:pPr>
              <w:snapToGrid w:val="0"/>
              <w:spacing w:line="240" w:lineRule="exact"/>
              <w:jc w:val="center"/>
              <w:rPr>
                <w:rFonts w:cs="Times New Roman"/>
                <w:b/>
                <w:bCs/>
                <w:sz w:val="20"/>
                <w:szCs w:val="20"/>
                <w:lang w:val="en-US"/>
              </w:rPr>
            </w:pPr>
          </w:p>
        </w:tc>
        <w:tc>
          <w:tcPr>
            <w:tcW w:w="1422" w:type="dxa"/>
            <w:tcBorders>
              <w:top w:val="nil"/>
              <w:left w:val="nil"/>
              <w:bottom w:val="nil"/>
              <w:right w:val="nil"/>
            </w:tcBorders>
            <w:shd w:val="clear" w:color="auto" w:fill="auto"/>
          </w:tcPr>
          <w:p w14:paraId="1C11083B" w14:textId="1C4A5316" w:rsidR="00B83C04" w:rsidRPr="004C24C0" w:rsidRDefault="003D354D" w:rsidP="00B83C04">
            <w:pPr>
              <w:tabs>
                <w:tab w:val="decimal" w:pos="904"/>
              </w:tabs>
              <w:snapToGrid w:val="0"/>
              <w:spacing w:line="240" w:lineRule="exact"/>
              <w:ind w:right="-270"/>
              <w:jc w:val="center"/>
              <w:rPr>
                <w:rFonts w:cs="Times New Roman"/>
                <w:sz w:val="20"/>
                <w:szCs w:val="20"/>
              </w:rPr>
            </w:pPr>
            <w:r w:rsidRPr="004C24C0">
              <w:rPr>
                <w:rFonts w:cs="Times New Roman"/>
                <w:sz w:val="20"/>
                <w:szCs w:val="20"/>
                <w:lang w:val="en-US"/>
              </w:rPr>
              <w:t>5</w:t>
            </w:r>
            <w:r w:rsidR="00B83C04" w:rsidRPr="004C24C0">
              <w:rPr>
                <w:rFonts w:cs="Times New Roman"/>
                <w:sz w:val="20"/>
                <w:szCs w:val="20"/>
              </w:rPr>
              <w:t>,</w:t>
            </w:r>
            <w:r w:rsidRPr="004C24C0">
              <w:rPr>
                <w:rFonts w:cs="Times New Roman"/>
                <w:sz w:val="20"/>
                <w:szCs w:val="20"/>
                <w:lang w:val="en-US"/>
              </w:rPr>
              <w:t>948</w:t>
            </w:r>
            <w:r w:rsidR="00B83C04" w:rsidRPr="004C24C0">
              <w:rPr>
                <w:rFonts w:cs="Times New Roman"/>
                <w:sz w:val="20"/>
                <w:szCs w:val="20"/>
              </w:rPr>
              <w:t>,</w:t>
            </w:r>
            <w:r w:rsidRPr="004C24C0">
              <w:rPr>
                <w:rFonts w:cs="Times New Roman"/>
                <w:sz w:val="20"/>
                <w:szCs w:val="20"/>
                <w:lang w:val="en-US"/>
              </w:rPr>
              <w:t>099</w:t>
            </w:r>
          </w:p>
        </w:tc>
      </w:tr>
      <w:tr w:rsidR="00B83C04" w:rsidRPr="004C24C0" w14:paraId="6CAF5EB0" w14:textId="77777777" w:rsidTr="00BF519C">
        <w:trPr>
          <w:trHeight w:val="249"/>
        </w:trPr>
        <w:tc>
          <w:tcPr>
            <w:tcW w:w="6120" w:type="dxa"/>
            <w:tcBorders>
              <w:top w:val="nil"/>
              <w:left w:val="nil"/>
              <w:bottom w:val="nil"/>
              <w:right w:val="nil"/>
            </w:tcBorders>
            <w:shd w:val="clear" w:color="auto" w:fill="auto"/>
          </w:tcPr>
          <w:p w14:paraId="37F44FC2" w14:textId="77777777" w:rsidR="00B83C04" w:rsidRPr="004C24C0" w:rsidRDefault="00B83C04" w:rsidP="00B83C04">
            <w:pPr>
              <w:spacing w:line="240" w:lineRule="exact"/>
              <w:ind w:left="720" w:hanging="180"/>
              <w:jc w:val="thaiDistribute"/>
              <w:rPr>
                <w:rFonts w:cs="Times New Roman"/>
                <w:sz w:val="20"/>
                <w:szCs w:val="20"/>
              </w:rPr>
            </w:pPr>
            <w:r w:rsidRPr="004C24C0">
              <w:rPr>
                <w:rFonts w:cs="Times New Roman"/>
                <w:sz w:val="20"/>
                <w:szCs w:val="20"/>
              </w:rPr>
              <w:t xml:space="preserve">Total </w:t>
            </w:r>
          </w:p>
        </w:tc>
        <w:tc>
          <w:tcPr>
            <w:tcW w:w="1530" w:type="dxa"/>
            <w:tcBorders>
              <w:top w:val="single" w:sz="4" w:space="0" w:color="auto"/>
              <w:left w:val="nil"/>
              <w:bottom w:val="double" w:sz="4" w:space="0" w:color="auto"/>
              <w:right w:val="nil"/>
            </w:tcBorders>
            <w:shd w:val="clear" w:color="auto" w:fill="auto"/>
          </w:tcPr>
          <w:p w14:paraId="32A498CC" w14:textId="23059986" w:rsidR="00B83C04" w:rsidRPr="004C24C0" w:rsidRDefault="007D615E" w:rsidP="007D615E">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98" w:type="dxa"/>
            <w:tcBorders>
              <w:top w:val="nil"/>
              <w:left w:val="nil"/>
              <w:bottom w:val="nil"/>
              <w:right w:val="nil"/>
            </w:tcBorders>
          </w:tcPr>
          <w:p w14:paraId="6F86A359" w14:textId="77777777" w:rsidR="00B83C04" w:rsidRPr="004C24C0" w:rsidRDefault="00B83C04" w:rsidP="00B83C04">
            <w:pPr>
              <w:snapToGrid w:val="0"/>
              <w:spacing w:line="240" w:lineRule="exact"/>
              <w:jc w:val="center"/>
              <w:rPr>
                <w:rFonts w:cs="Times New Roman"/>
                <w:b/>
                <w:bCs/>
                <w:sz w:val="20"/>
                <w:szCs w:val="20"/>
                <w:lang w:val="en-US"/>
              </w:rPr>
            </w:pPr>
          </w:p>
        </w:tc>
        <w:tc>
          <w:tcPr>
            <w:tcW w:w="1422" w:type="dxa"/>
            <w:tcBorders>
              <w:top w:val="single" w:sz="4" w:space="0" w:color="auto"/>
              <w:left w:val="nil"/>
              <w:bottom w:val="double" w:sz="4" w:space="0" w:color="auto"/>
              <w:right w:val="nil"/>
            </w:tcBorders>
            <w:shd w:val="clear" w:color="auto" w:fill="auto"/>
          </w:tcPr>
          <w:p w14:paraId="1B3573FD" w14:textId="5EABEE60" w:rsidR="00B83C04" w:rsidRPr="004C24C0" w:rsidRDefault="003D354D" w:rsidP="00B83C04">
            <w:pPr>
              <w:tabs>
                <w:tab w:val="decimal" w:pos="904"/>
              </w:tabs>
              <w:snapToGrid w:val="0"/>
              <w:spacing w:line="240" w:lineRule="exact"/>
              <w:ind w:right="-270"/>
              <w:jc w:val="center"/>
              <w:rPr>
                <w:rFonts w:cs="Times New Roman"/>
                <w:sz w:val="20"/>
                <w:szCs w:val="20"/>
              </w:rPr>
            </w:pPr>
            <w:r w:rsidRPr="004C24C0">
              <w:rPr>
                <w:rFonts w:cs="Times New Roman"/>
                <w:sz w:val="20"/>
                <w:szCs w:val="20"/>
                <w:lang w:val="en-US"/>
              </w:rPr>
              <w:t>5</w:t>
            </w:r>
            <w:r w:rsidR="00B83C04" w:rsidRPr="004C24C0">
              <w:rPr>
                <w:rFonts w:cs="Times New Roman"/>
                <w:sz w:val="20"/>
                <w:szCs w:val="20"/>
              </w:rPr>
              <w:t>,</w:t>
            </w:r>
            <w:r w:rsidRPr="004C24C0">
              <w:rPr>
                <w:rFonts w:cs="Times New Roman"/>
                <w:sz w:val="20"/>
                <w:szCs w:val="20"/>
                <w:lang w:val="en-US"/>
              </w:rPr>
              <w:t>948</w:t>
            </w:r>
            <w:r w:rsidR="00B83C04" w:rsidRPr="004C24C0">
              <w:rPr>
                <w:rFonts w:cs="Times New Roman"/>
                <w:sz w:val="20"/>
                <w:szCs w:val="20"/>
              </w:rPr>
              <w:t>,</w:t>
            </w:r>
            <w:r w:rsidRPr="004C24C0">
              <w:rPr>
                <w:rFonts w:cs="Times New Roman"/>
                <w:sz w:val="20"/>
                <w:szCs w:val="20"/>
                <w:lang w:val="en-US"/>
              </w:rPr>
              <w:t>099</w:t>
            </w:r>
          </w:p>
        </w:tc>
      </w:tr>
    </w:tbl>
    <w:p w14:paraId="681E37B6" w14:textId="77777777" w:rsidR="00BF519C" w:rsidRDefault="00BF519C" w:rsidP="00BF519C">
      <w:pPr>
        <w:tabs>
          <w:tab w:val="left" w:pos="540"/>
        </w:tabs>
        <w:spacing w:after="240" w:line="240" w:lineRule="auto"/>
        <w:rPr>
          <w:rFonts w:cs="Times New Roman"/>
          <w:b/>
          <w:bCs/>
          <w:spacing w:val="-2"/>
          <w:sz w:val="24"/>
          <w:szCs w:val="24"/>
          <w:lang w:val="en-US"/>
        </w:rPr>
      </w:pPr>
    </w:p>
    <w:p w14:paraId="0808B445" w14:textId="77777777" w:rsidR="00BF519C" w:rsidRDefault="00BF519C">
      <w:pPr>
        <w:spacing w:line="240" w:lineRule="auto"/>
        <w:rPr>
          <w:rFonts w:cs="Times New Roman"/>
          <w:b/>
          <w:bCs/>
          <w:spacing w:val="-2"/>
          <w:sz w:val="24"/>
          <w:szCs w:val="24"/>
          <w:lang w:val="en-US"/>
        </w:rPr>
      </w:pPr>
      <w:r>
        <w:rPr>
          <w:rFonts w:cs="Times New Roman"/>
          <w:b/>
          <w:bCs/>
          <w:spacing w:val="-2"/>
          <w:sz w:val="24"/>
          <w:szCs w:val="24"/>
          <w:lang w:val="en-US"/>
        </w:rPr>
        <w:br w:type="page"/>
      </w:r>
    </w:p>
    <w:p w14:paraId="67A5D24C" w14:textId="6A4C3135" w:rsidR="003F4422" w:rsidRPr="004C24C0" w:rsidRDefault="007D615E" w:rsidP="00BF519C">
      <w:pPr>
        <w:tabs>
          <w:tab w:val="left" w:pos="540"/>
        </w:tabs>
        <w:spacing w:after="240" w:line="240" w:lineRule="auto"/>
        <w:rPr>
          <w:rFonts w:cs="Times New Roman"/>
          <w:b/>
          <w:bCs/>
          <w:spacing w:val="-2"/>
          <w:sz w:val="20"/>
          <w:szCs w:val="20"/>
          <w:lang w:val="en-US"/>
        </w:rPr>
      </w:pPr>
      <w:r w:rsidRPr="004C24C0">
        <w:rPr>
          <w:rFonts w:cs="Times New Roman"/>
          <w:b/>
          <w:bCs/>
          <w:spacing w:val="-2"/>
          <w:sz w:val="24"/>
          <w:szCs w:val="24"/>
          <w:lang w:val="en-US"/>
        </w:rPr>
        <w:lastRenderedPageBreak/>
        <w:t>6</w:t>
      </w:r>
      <w:r w:rsidR="00604B6D" w:rsidRPr="004C24C0">
        <w:rPr>
          <w:rFonts w:cs="Times New Roman"/>
          <w:b/>
          <w:bCs/>
          <w:spacing w:val="-2"/>
          <w:sz w:val="24"/>
          <w:szCs w:val="24"/>
          <w:lang w:val="en-US"/>
        </w:rPr>
        <w:t>.</w:t>
      </w:r>
      <w:r w:rsidR="002E5EF7" w:rsidRPr="004C24C0">
        <w:rPr>
          <w:rFonts w:cs="Times New Roman"/>
          <w:b/>
          <w:bCs/>
          <w:spacing w:val="-2"/>
          <w:sz w:val="24"/>
          <w:szCs w:val="24"/>
          <w:lang w:val="en-US"/>
        </w:rPr>
        <w:tab/>
      </w:r>
      <w:r w:rsidR="000749FB" w:rsidRPr="004C24C0">
        <w:rPr>
          <w:rFonts w:cs="Times New Roman"/>
          <w:b/>
          <w:bCs/>
          <w:spacing w:val="-2"/>
          <w:sz w:val="20"/>
          <w:szCs w:val="20"/>
          <w:lang w:val="en-US"/>
        </w:rPr>
        <w:t>OTHER  CURRENT  FINANCIAL  ASSETS</w:t>
      </w:r>
    </w:p>
    <w:p w14:paraId="0EE65265" w14:textId="6EBFB903" w:rsidR="007D286E" w:rsidRPr="004C24C0" w:rsidRDefault="007D286E" w:rsidP="00BF519C">
      <w:pPr>
        <w:tabs>
          <w:tab w:val="left" w:pos="1260"/>
        </w:tabs>
        <w:spacing w:after="240" w:line="240" w:lineRule="auto"/>
        <w:ind w:left="1253" w:hanging="706"/>
        <w:jc w:val="thaiDistribute"/>
        <w:rPr>
          <w:rFonts w:cs="Times New Roman"/>
          <w:spacing w:val="-2"/>
          <w:sz w:val="24"/>
          <w:szCs w:val="24"/>
          <w:lang w:val="en-US"/>
        </w:rPr>
      </w:pPr>
      <w:r w:rsidRPr="004C24C0">
        <w:rPr>
          <w:rFonts w:cs="Times New Roman"/>
          <w:sz w:val="24"/>
          <w:szCs w:val="24"/>
        </w:rPr>
        <w:t xml:space="preserve">Other current financial assets </w:t>
      </w:r>
      <w:r w:rsidRPr="004C24C0">
        <w:rPr>
          <w:rFonts w:cs="Times New Roman"/>
          <w:spacing w:val="-6"/>
          <w:sz w:val="24"/>
          <w:szCs w:val="24"/>
        </w:rPr>
        <w:t xml:space="preserve">as at </w:t>
      </w:r>
      <w:r w:rsidRPr="004C24C0">
        <w:rPr>
          <w:rFonts w:cs="Times New Roman"/>
          <w:spacing w:val="-6"/>
          <w:sz w:val="24"/>
          <w:szCs w:val="24"/>
          <w:lang w:val="en-US"/>
        </w:rPr>
        <w:t xml:space="preserve">December </w:t>
      </w:r>
      <w:r w:rsidR="003D354D" w:rsidRPr="004C24C0">
        <w:rPr>
          <w:rFonts w:cs="Times New Roman"/>
          <w:spacing w:val="-6"/>
          <w:sz w:val="24"/>
          <w:szCs w:val="24"/>
          <w:lang w:val="en-US"/>
        </w:rPr>
        <w:t>31</w:t>
      </w:r>
      <w:r w:rsidRPr="004C24C0">
        <w:rPr>
          <w:rFonts w:cs="Times New Roman"/>
          <w:spacing w:val="-6"/>
          <w:sz w:val="24"/>
        </w:rPr>
        <w:t xml:space="preserve">, consisted of </w:t>
      </w:r>
      <w:r w:rsidRPr="004C24C0">
        <w:rPr>
          <w:rFonts w:cs="Times New Roman"/>
          <w:sz w:val="24"/>
        </w:rPr>
        <w:t>the following:</w:t>
      </w:r>
    </w:p>
    <w:tbl>
      <w:tblPr>
        <w:tblW w:w="8889" w:type="dxa"/>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99"/>
        <w:gridCol w:w="1800"/>
        <w:gridCol w:w="180"/>
        <w:gridCol w:w="1710"/>
      </w:tblGrid>
      <w:tr w:rsidR="007D286E" w:rsidRPr="004C24C0" w14:paraId="7B9DE4F8" w14:textId="77777777" w:rsidTr="00C640D8">
        <w:trPr>
          <w:trHeight w:val="139"/>
        </w:trPr>
        <w:tc>
          <w:tcPr>
            <w:tcW w:w="5199" w:type="dxa"/>
            <w:tcBorders>
              <w:top w:val="nil"/>
              <w:left w:val="nil"/>
              <w:bottom w:val="nil"/>
              <w:right w:val="nil"/>
            </w:tcBorders>
          </w:tcPr>
          <w:p w14:paraId="34F3930E" w14:textId="77777777" w:rsidR="007D286E" w:rsidRPr="004C24C0" w:rsidRDefault="007D286E" w:rsidP="0091622E">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hideMark/>
          </w:tcPr>
          <w:p w14:paraId="7F5D59EC" w14:textId="4A487E73" w:rsidR="007D286E" w:rsidRPr="004C24C0" w:rsidRDefault="003D354D" w:rsidP="0091622E">
            <w:pPr>
              <w:snapToGrid w:val="0"/>
              <w:spacing w:line="240" w:lineRule="exact"/>
              <w:jc w:val="center"/>
              <w:rPr>
                <w:rFonts w:cs="Times New Roman"/>
                <w:b/>
                <w:bCs/>
                <w:sz w:val="20"/>
                <w:szCs w:val="20"/>
                <w:cs/>
                <w:lang w:val="en-US"/>
              </w:rPr>
            </w:pPr>
            <w:r w:rsidRPr="004C24C0">
              <w:rPr>
                <w:rFonts w:cs="Times New Roman"/>
                <w:b/>
                <w:bCs/>
                <w:sz w:val="20"/>
                <w:szCs w:val="20"/>
                <w:lang w:val="en-US"/>
              </w:rPr>
              <w:t>2021</w:t>
            </w:r>
          </w:p>
        </w:tc>
        <w:tc>
          <w:tcPr>
            <w:tcW w:w="180" w:type="dxa"/>
            <w:tcBorders>
              <w:top w:val="nil"/>
              <w:left w:val="nil"/>
              <w:bottom w:val="nil"/>
              <w:right w:val="nil"/>
            </w:tcBorders>
          </w:tcPr>
          <w:p w14:paraId="3B4FAAC5" w14:textId="77777777" w:rsidR="007D286E" w:rsidRPr="004C24C0" w:rsidRDefault="007D286E" w:rsidP="0091622E">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hideMark/>
          </w:tcPr>
          <w:p w14:paraId="7A57211A" w14:textId="2B0E45E4" w:rsidR="007D286E" w:rsidRPr="004C24C0" w:rsidRDefault="003D354D"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7D286E" w:rsidRPr="004C24C0" w14:paraId="370333C4" w14:textId="77777777" w:rsidTr="00C640D8">
        <w:trPr>
          <w:trHeight w:val="139"/>
        </w:trPr>
        <w:tc>
          <w:tcPr>
            <w:tcW w:w="5199" w:type="dxa"/>
            <w:tcBorders>
              <w:top w:val="nil"/>
              <w:left w:val="nil"/>
              <w:bottom w:val="nil"/>
              <w:right w:val="nil"/>
            </w:tcBorders>
          </w:tcPr>
          <w:p w14:paraId="7365E81D" w14:textId="77777777" w:rsidR="007D286E" w:rsidRPr="004C24C0" w:rsidRDefault="007D286E" w:rsidP="0091622E">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hideMark/>
          </w:tcPr>
          <w:p w14:paraId="2786A1A3" w14:textId="77777777" w:rsidR="007D286E" w:rsidRPr="004C24C0" w:rsidRDefault="007D286E" w:rsidP="0091622E">
            <w:pPr>
              <w:snapToGrid w:val="0"/>
              <w:spacing w:line="240" w:lineRule="exact"/>
              <w:jc w:val="center"/>
              <w:rPr>
                <w:rFonts w:cs="Times New Roman"/>
                <w:b/>
                <w:bCs/>
                <w:sz w:val="20"/>
                <w:szCs w:val="20"/>
                <w:cs/>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72F3C2DA" w14:textId="77777777" w:rsidR="007D286E" w:rsidRPr="004C24C0" w:rsidRDefault="007D286E" w:rsidP="0091622E">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hideMark/>
          </w:tcPr>
          <w:p w14:paraId="0C8720D5" w14:textId="77777777" w:rsidR="007D286E" w:rsidRPr="004C24C0" w:rsidRDefault="007D286E" w:rsidP="0091622E">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7D286E" w:rsidRPr="004C24C0" w14:paraId="26414B99" w14:textId="77777777" w:rsidTr="00C640D8">
        <w:trPr>
          <w:trHeight w:val="139"/>
        </w:trPr>
        <w:tc>
          <w:tcPr>
            <w:tcW w:w="5199" w:type="dxa"/>
            <w:tcBorders>
              <w:top w:val="nil"/>
              <w:left w:val="nil"/>
              <w:bottom w:val="nil"/>
              <w:right w:val="nil"/>
            </w:tcBorders>
          </w:tcPr>
          <w:p w14:paraId="10E5BC60" w14:textId="77777777" w:rsidR="007D286E" w:rsidRPr="004C24C0" w:rsidRDefault="007D286E" w:rsidP="0091622E">
            <w:pPr>
              <w:snapToGrid w:val="0"/>
              <w:spacing w:line="240" w:lineRule="exact"/>
              <w:ind w:left="975" w:hanging="708"/>
              <w:jc w:val="both"/>
              <w:rPr>
                <w:rFonts w:cs="Times New Roman"/>
                <w:sz w:val="20"/>
                <w:szCs w:val="20"/>
                <w:lang w:val="en-US"/>
              </w:rPr>
            </w:pPr>
            <w:r w:rsidRPr="004C24C0">
              <w:rPr>
                <w:rFonts w:cs="Times New Roman"/>
                <w:sz w:val="20"/>
                <w:szCs w:val="20"/>
                <w:lang w:val="en-US"/>
              </w:rPr>
              <w:t xml:space="preserve">Financial assets mandatorily measured </w:t>
            </w:r>
          </w:p>
        </w:tc>
        <w:tc>
          <w:tcPr>
            <w:tcW w:w="1800" w:type="dxa"/>
            <w:tcBorders>
              <w:top w:val="nil"/>
              <w:left w:val="nil"/>
              <w:bottom w:val="nil"/>
              <w:right w:val="nil"/>
            </w:tcBorders>
          </w:tcPr>
          <w:p w14:paraId="58785E01" w14:textId="77777777" w:rsidR="007D286E" w:rsidRPr="004C24C0" w:rsidRDefault="007D286E" w:rsidP="0091622E">
            <w:pPr>
              <w:tabs>
                <w:tab w:val="decimal" w:pos="1444"/>
              </w:tabs>
              <w:snapToGrid w:val="0"/>
              <w:spacing w:line="240" w:lineRule="exact"/>
              <w:ind w:leftChars="-64" w:left="-141"/>
              <w:rPr>
                <w:rFonts w:cs="Times New Roman"/>
                <w:sz w:val="20"/>
                <w:szCs w:val="20"/>
                <w:lang w:val="en-US"/>
              </w:rPr>
            </w:pPr>
          </w:p>
        </w:tc>
        <w:tc>
          <w:tcPr>
            <w:tcW w:w="180" w:type="dxa"/>
            <w:tcBorders>
              <w:top w:val="nil"/>
              <w:left w:val="nil"/>
              <w:bottom w:val="nil"/>
              <w:right w:val="nil"/>
            </w:tcBorders>
          </w:tcPr>
          <w:p w14:paraId="1CBB2FDF" w14:textId="77777777" w:rsidR="007D286E" w:rsidRPr="004C24C0" w:rsidRDefault="007D286E" w:rsidP="0091622E">
            <w:pPr>
              <w:tabs>
                <w:tab w:val="decimal" w:pos="1395"/>
              </w:tabs>
              <w:snapToGrid w:val="0"/>
              <w:spacing w:line="240" w:lineRule="exact"/>
              <w:ind w:leftChars="-64" w:left="-141"/>
              <w:rPr>
                <w:rFonts w:cs="Times New Roman"/>
                <w:sz w:val="20"/>
                <w:szCs w:val="20"/>
                <w:lang w:val="en-US"/>
              </w:rPr>
            </w:pPr>
          </w:p>
        </w:tc>
        <w:tc>
          <w:tcPr>
            <w:tcW w:w="1710" w:type="dxa"/>
            <w:tcBorders>
              <w:top w:val="nil"/>
              <w:left w:val="nil"/>
              <w:bottom w:val="nil"/>
              <w:right w:val="nil"/>
            </w:tcBorders>
          </w:tcPr>
          <w:p w14:paraId="542839E1" w14:textId="77777777" w:rsidR="007D286E" w:rsidRPr="004C24C0" w:rsidRDefault="007D286E" w:rsidP="0091622E">
            <w:pPr>
              <w:tabs>
                <w:tab w:val="decimal" w:pos="1152"/>
              </w:tabs>
              <w:snapToGrid w:val="0"/>
              <w:spacing w:line="240" w:lineRule="exact"/>
              <w:ind w:right="-270"/>
              <w:rPr>
                <w:rFonts w:cs="Times New Roman"/>
                <w:sz w:val="20"/>
                <w:szCs w:val="20"/>
                <w:lang w:val="en-US"/>
              </w:rPr>
            </w:pPr>
          </w:p>
        </w:tc>
      </w:tr>
      <w:tr w:rsidR="007D286E" w:rsidRPr="004C24C0" w14:paraId="36FD5EA0" w14:textId="77777777" w:rsidTr="00C640D8">
        <w:trPr>
          <w:trHeight w:val="139"/>
        </w:trPr>
        <w:tc>
          <w:tcPr>
            <w:tcW w:w="5199" w:type="dxa"/>
            <w:tcBorders>
              <w:top w:val="nil"/>
              <w:left w:val="nil"/>
              <w:bottom w:val="nil"/>
              <w:right w:val="nil"/>
            </w:tcBorders>
          </w:tcPr>
          <w:p w14:paraId="31FE04C6" w14:textId="77777777" w:rsidR="007D286E" w:rsidRPr="004C24C0" w:rsidRDefault="007D286E" w:rsidP="007D286E">
            <w:pPr>
              <w:snapToGrid w:val="0"/>
              <w:spacing w:line="240" w:lineRule="exact"/>
              <w:ind w:left="975" w:hanging="532"/>
              <w:jc w:val="both"/>
              <w:rPr>
                <w:rFonts w:cs="Times New Roman"/>
                <w:sz w:val="20"/>
                <w:szCs w:val="20"/>
                <w:lang w:val="en-US"/>
              </w:rPr>
            </w:pPr>
            <w:r w:rsidRPr="004C24C0">
              <w:rPr>
                <w:rFonts w:cs="Times New Roman"/>
                <w:sz w:val="20"/>
                <w:szCs w:val="20"/>
                <w:lang w:val="en-US"/>
              </w:rPr>
              <w:t xml:space="preserve">at fair value through profit or loss </w:t>
            </w:r>
          </w:p>
        </w:tc>
        <w:tc>
          <w:tcPr>
            <w:tcW w:w="1800" w:type="dxa"/>
            <w:tcBorders>
              <w:top w:val="nil"/>
              <w:left w:val="nil"/>
              <w:bottom w:val="nil"/>
              <w:right w:val="nil"/>
            </w:tcBorders>
          </w:tcPr>
          <w:p w14:paraId="7909F1C0" w14:textId="77777777" w:rsidR="007D286E" w:rsidRPr="004C24C0" w:rsidRDefault="007D286E" w:rsidP="0091622E">
            <w:pPr>
              <w:tabs>
                <w:tab w:val="decimal" w:pos="1444"/>
              </w:tabs>
              <w:snapToGrid w:val="0"/>
              <w:spacing w:line="240" w:lineRule="exact"/>
              <w:ind w:leftChars="-64" w:left="-141"/>
              <w:rPr>
                <w:rFonts w:cs="Times New Roman"/>
                <w:sz w:val="20"/>
                <w:szCs w:val="20"/>
                <w:lang w:val="en-US"/>
              </w:rPr>
            </w:pPr>
          </w:p>
        </w:tc>
        <w:tc>
          <w:tcPr>
            <w:tcW w:w="180" w:type="dxa"/>
            <w:tcBorders>
              <w:top w:val="nil"/>
              <w:left w:val="nil"/>
              <w:bottom w:val="nil"/>
              <w:right w:val="nil"/>
            </w:tcBorders>
          </w:tcPr>
          <w:p w14:paraId="0D8C3A14" w14:textId="77777777" w:rsidR="007D286E" w:rsidRPr="004C24C0" w:rsidRDefault="007D286E" w:rsidP="0091622E">
            <w:pPr>
              <w:tabs>
                <w:tab w:val="decimal" w:pos="1395"/>
              </w:tabs>
              <w:snapToGrid w:val="0"/>
              <w:spacing w:line="240" w:lineRule="exact"/>
              <w:ind w:leftChars="-64" w:left="-141"/>
              <w:rPr>
                <w:rFonts w:cs="Times New Roman"/>
                <w:sz w:val="20"/>
                <w:szCs w:val="20"/>
                <w:lang w:val="en-US"/>
              </w:rPr>
            </w:pPr>
          </w:p>
        </w:tc>
        <w:tc>
          <w:tcPr>
            <w:tcW w:w="1710" w:type="dxa"/>
            <w:tcBorders>
              <w:top w:val="nil"/>
              <w:left w:val="nil"/>
              <w:bottom w:val="nil"/>
              <w:right w:val="nil"/>
            </w:tcBorders>
          </w:tcPr>
          <w:p w14:paraId="579CD753" w14:textId="77777777" w:rsidR="007D286E" w:rsidRPr="004C24C0" w:rsidRDefault="007D286E" w:rsidP="0091622E">
            <w:pPr>
              <w:tabs>
                <w:tab w:val="decimal" w:pos="1152"/>
              </w:tabs>
              <w:snapToGrid w:val="0"/>
              <w:spacing w:line="240" w:lineRule="exact"/>
              <w:ind w:right="-270"/>
              <w:rPr>
                <w:rFonts w:cs="Times New Roman"/>
                <w:sz w:val="20"/>
                <w:szCs w:val="20"/>
                <w:lang w:val="en-US"/>
              </w:rPr>
            </w:pPr>
          </w:p>
        </w:tc>
      </w:tr>
      <w:tr w:rsidR="00B83C04" w:rsidRPr="004C24C0" w14:paraId="74CCC541" w14:textId="77777777" w:rsidTr="00C640D8">
        <w:trPr>
          <w:trHeight w:val="139"/>
        </w:trPr>
        <w:tc>
          <w:tcPr>
            <w:tcW w:w="5199" w:type="dxa"/>
            <w:tcBorders>
              <w:top w:val="nil"/>
              <w:left w:val="nil"/>
              <w:bottom w:val="nil"/>
              <w:right w:val="nil"/>
            </w:tcBorders>
          </w:tcPr>
          <w:p w14:paraId="3123E0F0" w14:textId="4625293E" w:rsidR="00B83C04" w:rsidRPr="004C24C0" w:rsidRDefault="00074764" w:rsidP="00B83C04">
            <w:pPr>
              <w:snapToGrid w:val="0"/>
              <w:spacing w:line="240" w:lineRule="exact"/>
              <w:ind w:left="975" w:hanging="255"/>
              <w:jc w:val="both"/>
              <w:rPr>
                <w:rFonts w:cs="Times New Roman"/>
                <w:sz w:val="20"/>
                <w:szCs w:val="20"/>
              </w:rPr>
            </w:pPr>
            <w:r w:rsidRPr="004C24C0">
              <w:rPr>
                <w:rFonts w:cs="Times New Roman"/>
                <w:sz w:val="20"/>
                <w:szCs w:val="20"/>
                <w:lang w:val="en-US"/>
              </w:rPr>
              <w:t>Investment in equity instruments</w:t>
            </w:r>
          </w:p>
        </w:tc>
        <w:tc>
          <w:tcPr>
            <w:tcW w:w="1800" w:type="dxa"/>
            <w:tcBorders>
              <w:top w:val="nil"/>
              <w:left w:val="nil"/>
              <w:bottom w:val="nil"/>
              <w:right w:val="nil"/>
            </w:tcBorders>
          </w:tcPr>
          <w:p w14:paraId="48793599" w14:textId="71F017C7" w:rsidR="00B83C04" w:rsidRPr="004C24C0" w:rsidRDefault="00031576" w:rsidP="00031576">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6D0A0353" w14:textId="77777777" w:rsidR="00B83C04" w:rsidRPr="004C24C0" w:rsidRDefault="00B83C04" w:rsidP="00B83C04">
            <w:pPr>
              <w:tabs>
                <w:tab w:val="decimal" w:pos="1395"/>
              </w:tabs>
              <w:snapToGrid w:val="0"/>
              <w:spacing w:line="240" w:lineRule="exact"/>
              <w:ind w:leftChars="-64" w:left="-141"/>
              <w:rPr>
                <w:rFonts w:cs="Times New Roman"/>
                <w:sz w:val="20"/>
                <w:szCs w:val="20"/>
                <w:lang w:val="en-US"/>
              </w:rPr>
            </w:pPr>
          </w:p>
        </w:tc>
        <w:tc>
          <w:tcPr>
            <w:tcW w:w="1710" w:type="dxa"/>
            <w:tcBorders>
              <w:top w:val="nil"/>
              <w:left w:val="nil"/>
              <w:bottom w:val="nil"/>
              <w:right w:val="nil"/>
            </w:tcBorders>
          </w:tcPr>
          <w:p w14:paraId="342E71B4" w14:textId="71B73B26" w:rsidR="00B83C04" w:rsidRPr="004C24C0" w:rsidRDefault="003D354D" w:rsidP="00B83C04">
            <w:pPr>
              <w:tabs>
                <w:tab w:val="decimal" w:pos="1444"/>
              </w:tabs>
              <w:snapToGrid w:val="0"/>
              <w:spacing w:line="240" w:lineRule="exact"/>
              <w:rPr>
                <w:rFonts w:cs="Times New Roman"/>
                <w:sz w:val="20"/>
                <w:szCs w:val="20"/>
                <w:lang w:val="en-US"/>
              </w:rPr>
            </w:pPr>
            <w:r w:rsidRPr="004C24C0">
              <w:rPr>
                <w:rFonts w:cs="Times New Roman"/>
                <w:sz w:val="20"/>
                <w:szCs w:val="20"/>
                <w:lang w:val="en-US"/>
              </w:rPr>
              <w:t>6</w:t>
            </w:r>
            <w:r w:rsidR="00B83C04" w:rsidRPr="004C24C0">
              <w:rPr>
                <w:rFonts w:cs="Times New Roman"/>
                <w:sz w:val="20"/>
                <w:szCs w:val="20"/>
                <w:lang w:val="en-US"/>
              </w:rPr>
              <w:t>,</w:t>
            </w:r>
            <w:r w:rsidRPr="004C24C0">
              <w:rPr>
                <w:rFonts w:cs="Times New Roman"/>
                <w:sz w:val="20"/>
                <w:szCs w:val="20"/>
                <w:lang w:val="en-US"/>
              </w:rPr>
              <w:t>772</w:t>
            </w:r>
            <w:r w:rsidR="00B83C04" w:rsidRPr="004C24C0">
              <w:rPr>
                <w:rFonts w:cs="Times New Roman"/>
                <w:sz w:val="20"/>
                <w:szCs w:val="20"/>
                <w:lang w:val="en-US"/>
              </w:rPr>
              <w:t>,</w:t>
            </w:r>
            <w:r w:rsidRPr="004C24C0">
              <w:rPr>
                <w:rFonts w:cs="Times New Roman"/>
                <w:sz w:val="20"/>
                <w:szCs w:val="20"/>
                <w:lang w:val="en-US"/>
              </w:rPr>
              <w:t>052</w:t>
            </w:r>
          </w:p>
        </w:tc>
      </w:tr>
      <w:tr w:rsidR="00B83C04" w:rsidRPr="004C24C0" w14:paraId="7BDDD39A" w14:textId="77777777" w:rsidTr="00C640D8">
        <w:trPr>
          <w:trHeight w:val="139"/>
        </w:trPr>
        <w:tc>
          <w:tcPr>
            <w:tcW w:w="5199" w:type="dxa"/>
            <w:tcBorders>
              <w:top w:val="nil"/>
              <w:left w:val="nil"/>
              <w:bottom w:val="nil"/>
              <w:right w:val="nil"/>
            </w:tcBorders>
            <w:hideMark/>
          </w:tcPr>
          <w:p w14:paraId="6EB837A9" w14:textId="77777777" w:rsidR="00B83C04" w:rsidRPr="004C24C0" w:rsidRDefault="00B83C04" w:rsidP="00B83C04">
            <w:pPr>
              <w:snapToGrid w:val="0"/>
              <w:spacing w:line="240" w:lineRule="exact"/>
              <w:ind w:left="975" w:hanging="251"/>
              <w:jc w:val="both"/>
              <w:rPr>
                <w:rFonts w:cs="Times New Roman"/>
                <w:sz w:val="20"/>
                <w:szCs w:val="20"/>
                <w:lang w:val="en-US"/>
              </w:rPr>
            </w:pPr>
            <w:r w:rsidRPr="004C24C0">
              <w:rPr>
                <w:rFonts w:cs="Times New Roman"/>
                <w:sz w:val="20"/>
                <w:szCs w:val="20"/>
                <w:lang w:val="en-US"/>
              </w:rPr>
              <w:t xml:space="preserve">Unrealized loss </w:t>
            </w:r>
          </w:p>
        </w:tc>
        <w:tc>
          <w:tcPr>
            <w:tcW w:w="1800" w:type="dxa"/>
            <w:tcBorders>
              <w:top w:val="nil"/>
              <w:left w:val="nil"/>
              <w:bottom w:val="nil"/>
              <w:right w:val="nil"/>
            </w:tcBorders>
          </w:tcPr>
          <w:p w14:paraId="2C3C41B6" w14:textId="22CD161F" w:rsidR="00B83C04" w:rsidRPr="004C24C0" w:rsidRDefault="00031576" w:rsidP="00031576">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1EB1AB93" w14:textId="77777777" w:rsidR="00B83C04" w:rsidRPr="004C24C0" w:rsidRDefault="00B83C04" w:rsidP="00B83C04">
            <w:pPr>
              <w:tabs>
                <w:tab w:val="decimal" w:pos="1395"/>
              </w:tabs>
              <w:snapToGrid w:val="0"/>
              <w:spacing w:line="240" w:lineRule="exact"/>
              <w:ind w:leftChars="-64" w:left="-141"/>
              <w:rPr>
                <w:rFonts w:cs="Times New Roman"/>
                <w:sz w:val="20"/>
                <w:szCs w:val="20"/>
                <w:lang w:val="en-US"/>
              </w:rPr>
            </w:pPr>
          </w:p>
        </w:tc>
        <w:tc>
          <w:tcPr>
            <w:tcW w:w="1710" w:type="dxa"/>
            <w:tcBorders>
              <w:top w:val="nil"/>
              <w:left w:val="nil"/>
              <w:bottom w:val="nil"/>
              <w:right w:val="nil"/>
            </w:tcBorders>
          </w:tcPr>
          <w:p w14:paraId="210FF2AE" w14:textId="697450FA" w:rsidR="00B83C04" w:rsidRPr="004C24C0" w:rsidRDefault="00B83C04" w:rsidP="00B83C04">
            <w:pPr>
              <w:tabs>
                <w:tab w:val="decimal" w:pos="1444"/>
              </w:tabs>
              <w:snapToGrid w:val="0"/>
              <w:spacing w:line="240" w:lineRule="exact"/>
              <w:rPr>
                <w:rFonts w:cs="Times New Roman"/>
                <w:sz w:val="20"/>
                <w:szCs w:val="20"/>
                <w:lang w:val="en-US"/>
              </w:rPr>
            </w:pPr>
            <w:r w:rsidRPr="004C24C0">
              <w:rPr>
                <w:rFonts w:cs="Times New Roman"/>
                <w:sz w:val="20"/>
                <w:szCs w:val="20"/>
                <w:cs/>
                <w:lang w:val="en-US"/>
              </w:rPr>
              <w:t>(</w:t>
            </w:r>
            <w:r w:rsidR="003D354D" w:rsidRPr="004C24C0">
              <w:rPr>
                <w:rFonts w:cs="Times New Roman"/>
                <w:sz w:val="20"/>
                <w:szCs w:val="20"/>
                <w:lang w:val="en-US"/>
              </w:rPr>
              <w:t>2</w:t>
            </w:r>
            <w:r w:rsidRPr="004C24C0">
              <w:rPr>
                <w:rFonts w:cs="Times New Roman"/>
                <w:sz w:val="20"/>
                <w:szCs w:val="20"/>
                <w:lang w:val="en-US"/>
              </w:rPr>
              <w:t>,</w:t>
            </w:r>
            <w:r w:rsidR="003D354D" w:rsidRPr="004C24C0">
              <w:rPr>
                <w:rFonts w:cs="Times New Roman"/>
                <w:sz w:val="20"/>
                <w:szCs w:val="20"/>
                <w:lang w:val="en-US"/>
              </w:rPr>
              <w:t>305</w:t>
            </w:r>
            <w:r w:rsidRPr="004C24C0">
              <w:rPr>
                <w:rFonts w:cs="Times New Roman"/>
                <w:sz w:val="20"/>
                <w:szCs w:val="20"/>
                <w:lang w:val="en-US"/>
              </w:rPr>
              <w:t>,</w:t>
            </w:r>
            <w:r w:rsidR="003D354D" w:rsidRPr="004C24C0">
              <w:rPr>
                <w:rFonts w:cs="Times New Roman"/>
                <w:sz w:val="20"/>
                <w:szCs w:val="20"/>
                <w:lang w:val="en-US"/>
              </w:rPr>
              <w:t>972</w:t>
            </w:r>
            <w:r w:rsidRPr="004C24C0">
              <w:rPr>
                <w:rFonts w:cs="Times New Roman"/>
                <w:sz w:val="20"/>
                <w:szCs w:val="20"/>
                <w:cs/>
                <w:lang w:val="en-US"/>
              </w:rPr>
              <w:t>)</w:t>
            </w:r>
          </w:p>
        </w:tc>
      </w:tr>
      <w:tr w:rsidR="00B83C04" w:rsidRPr="004C24C0" w14:paraId="691F9257" w14:textId="77777777" w:rsidTr="00C640D8">
        <w:trPr>
          <w:trHeight w:val="136"/>
        </w:trPr>
        <w:tc>
          <w:tcPr>
            <w:tcW w:w="5199" w:type="dxa"/>
            <w:tcBorders>
              <w:top w:val="nil"/>
              <w:left w:val="nil"/>
              <w:bottom w:val="nil"/>
              <w:right w:val="nil"/>
            </w:tcBorders>
            <w:hideMark/>
          </w:tcPr>
          <w:p w14:paraId="080BA559" w14:textId="77777777" w:rsidR="00B83C04" w:rsidRPr="004C24C0" w:rsidRDefault="00B83C04" w:rsidP="00B83C04">
            <w:pPr>
              <w:snapToGrid w:val="0"/>
              <w:spacing w:line="240" w:lineRule="exact"/>
              <w:ind w:left="975" w:hanging="708"/>
              <w:jc w:val="both"/>
              <w:rPr>
                <w:rFonts w:cs="Times New Roman"/>
                <w:sz w:val="20"/>
                <w:szCs w:val="20"/>
                <w:lang w:val="en-US"/>
              </w:rPr>
            </w:pPr>
            <w:r w:rsidRPr="004C24C0">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tcPr>
          <w:p w14:paraId="41D2F81C" w14:textId="30D65B3C" w:rsidR="00B83C04" w:rsidRPr="004C24C0" w:rsidRDefault="00031576" w:rsidP="00031576">
            <w:pPr>
              <w:tabs>
                <w:tab w:val="decimal" w:pos="987"/>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55852D87" w14:textId="77777777" w:rsidR="00B83C04" w:rsidRPr="004C24C0" w:rsidRDefault="00B83C04" w:rsidP="00B83C04">
            <w:pPr>
              <w:tabs>
                <w:tab w:val="decimal" w:pos="1395"/>
              </w:tabs>
              <w:snapToGrid w:val="0"/>
              <w:spacing w:line="240" w:lineRule="exact"/>
              <w:ind w:leftChars="-64" w:left="-141"/>
              <w:rPr>
                <w:rFonts w:cs="Times New Roman"/>
                <w:sz w:val="20"/>
                <w:szCs w:val="20"/>
                <w:cs/>
                <w:lang w:val="en-US"/>
              </w:rPr>
            </w:pPr>
          </w:p>
        </w:tc>
        <w:tc>
          <w:tcPr>
            <w:tcW w:w="1710" w:type="dxa"/>
            <w:tcBorders>
              <w:top w:val="single" w:sz="4" w:space="0" w:color="auto"/>
              <w:left w:val="nil"/>
              <w:bottom w:val="double" w:sz="4" w:space="0" w:color="auto"/>
              <w:right w:val="nil"/>
            </w:tcBorders>
          </w:tcPr>
          <w:p w14:paraId="71306856" w14:textId="697FC0BE" w:rsidR="00B83C04" w:rsidRPr="004C24C0" w:rsidRDefault="003D354D" w:rsidP="00B83C04">
            <w:pPr>
              <w:tabs>
                <w:tab w:val="decimal" w:pos="1444"/>
              </w:tabs>
              <w:snapToGrid w:val="0"/>
              <w:spacing w:line="240" w:lineRule="exact"/>
              <w:rPr>
                <w:rFonts w:cs="Times New Roman"/>
                <w:sz w:val="20"/>
                <w:szCs w:val="20"/>
                <w:cs/>
                <w:lang w:val="en-US"/>
              </w:rPr>
            </w:pPr>
            <w:r w:rsidRPr="004C24C0">
              <w:rPr>
                <w:rFonts w:cs="Times New Roman"/>
                <w:sz w:val="20"/>
                <w:szCs w:val="20"/>
                <w:lang w:val="en-US"/>
              </w:rPr>
              <w:t>4</w:t>
            </w:r>
            <w:r w:rsidR="00B83C04" w:rsidRPr="004C24C0">
              <w:rPr>
                <w:rFonts w:cs="Times New Roman"/>
                <w:sz w:val="20"/>
                <w:szCs w:val="20"/>
                <w:lang w:val="en-US"/>
              </w:rPr>
              <w:t>,</w:t>
            </w:r>
            <w:r w:rsidRPr="004C24C0">
              <w:rPr>
                <w:rFonts w:cs="Times New Roman"/>
                <w:sz w:val="20"/>
                <w:szCs w:val="20"/>
                <w:lang w:val="en-US"/>
              </w:rPr>
              <w:t>466</w:t>
            </w:r>
            <w:r w:rsidR="00B83C04" w:rsidRPr="004C24C0">
              <w:rPr>
                <w:rFonts w:cs="Times New Roman"/>
                <w:sz w:val="20"/>
                <w:szCs w:val="20"/>
                <w:lang w:val="en-US"/>
              </w:rPr>
              <w:t>,</w:t>
            </w:r>
            <w:r w:rsidRPr="004C24C0">
              <w:rPr>
                <w:rFonts w:cs="Times New Roman"/>
                <w:sz w:val="20"/>
                <w:szCs w:val="20"/>
                <w:lang w:val="en-US"/>
              </w:rPr>
              <w:t>080</w:t>
            </w:r>
          </w:p>
        </w:tc>
      </w:tr>
    </w:tbl>
    <w:p w14:paraId="7B3E1168" w14:textId="68B80D96" w:rsidR="007D286E" w:rsidRPr="004C24C0" w:rsidRDefault="007340AB" w:rsidP="00BF519C">
      <w:pPr>
        <w:tabs>
          <w:tab w:val="left" w:pos="540"/>
          <w:tab w:val="left" w:pos="1980"/>
        </w:tabs>
        <w:spacing w:before="240" w:after="240" w:line="240" w:lineRule="auto"/>
        <w:jc w:val="both"/>
        <w:rPr>
          <w:rFonts w:cs="Times New Roman"/>
          <w:sz w:val="24"/>
          <w:szCs w:val="24"/>
          <w:u w:val="single"/>
        </w:rPr>
      </w:pPr>
      <w:r w:rsidRPr="004C24C0">
        <w:rPr>
          <w:rFonts w:cs="Times New Roman"/>
          <w:sz w:val="24"/>
          <w:szCs w:val="24"/>
        </w:rPr>
        <w:tab/>
      </w:r>
      <w:r w:rsidR="007D286E" w:rsidRPr="004C24C0">
        <w:rPr>
          <w:rFonts w:cs="Times New Roman"/>
          <w:sz w:val="24"/>
          <w:szCs w:val="24"/>
          <w:u w:val="single"/>
        </w:rPr>
        <w:t>Losses on financial assets mandatorily measured at fair value through profit or loss</w:t>
      </w:r>
    </w:p>
    <w:p w14:paraId="172EC203" w14:textId="5C72811E" w:rsidR="007D286E" w:rsidRPr="004C24C0" w:rsidRDefault="007D286E" w:rsidP="00BF519C">
      <w:pPr>
        <w:tabs>
          <w:tab w:val="left" w:pos="630"/>
          <w:tab w:val="left" w:pos="1260"/>
        </w:tabs>
        <w:spacing w:after="240" w:line="240" w:lineRule="auto"/>
        <w:ind w:left="562"/>
        <w:jc w:val="both"/>
        <w:rPr>
          <w:rFonts w:cs="Times New Roman"/>
          <w:sz w:val="24"/>
          <w:szCs w:val="24"/>
        </w:rPr>
      </w:pPr>
      <w:r w:rsidRPr="004C24C0">
        <w:rPr>
          <w:rFonts w:cs="Times New Roman"/>
          <w:sz w:val="24"/>
          <w:szCs w:val="24"/>
        </w:rPr>
        <w:t xml:space="preserve">As at </w:t>
      </w:r>
      <w:r w:rsidR="008B06E4" w:rsidRPr="004C24C0">
        <w:rPr>
          <w:rFonts w:cs="Times New Roman"/>
          <w:sz w:val="24"/>
          <w:szCs w:val="24"/>
        </w:rPr>
        <w:t>December</w:t>
      </w:r>
      <w:r w:rsidRPr="004C24C0">
        <w:rPr>
          <w:rFonts w:cs="Times New Roman"/>
          <w:sz w:val="24"/>
          <w:szCs w:val="24"/>
        </w:rPr>
        <w:t xml:space="preserve"> </w:t>
      </w:r>
      <w:r w:rsidR="003D354D" w:rsidRPr="004C24C0">
        <w:rPr>
          <w:rFonts w:cs="Times New Roman"/>
          <w:sz w:val="24"/>
          <w:szCs w:val="24"/>
          <w:lang w:val="en-US"/>
        </w:rPr>
        <w:t>31</w:t>
      </w:r>
      <w:r w:rsidRPr="004C24C0">
        <w:rPr>
          <w:rFonts w:cs="Times New Roman"/>
          <w:sz w:val="24"/>
          <w:szCs w:val="24"/>
        </w:rPr>
        <w:t xml:space="preserve">, </w:t>
      </w:r>
      <w:r w:rsidR="003D354D" w:rsidRPr="004C24C0">
        <w:rPr>
          <w:rFonts w:cs="Times New Roman"/>
          <w:sz w:val="24"/>
          <w:szCs w:val="24"/>
          <w:lang w:val="en-US"/>
        </w:rPr>
        <w:t>2020</w:t>
      </w:r>
      <w:r w:rsidRPr="004C24C0">
        <w:rPr>
          <w:rFonts w:cs="Times New Roman"/>
          <w:sz w:val="24"/>
          <w:szCs w:val="24"/>
        </w:rPr>
        <w:t xml:space="preserve">, the Company has unrealized loss on remeasuring financial assets mandatorily measured at fair value through profit or loss of Baht </w:t>
      </w:r>
      <w:r w:rsidR="003D354D" w:rsidRPr="004C24C0">
        <w:rPr>
          <w:rFonts w:cs="Times New Roman"/>
          <w:sz w:val="24"/>
          <w:szCs w:val="24"/>
          <w:lang w:val="en-US"/>
        </w:rPr>
        <w:t>2</w:t>
      </w:r>
      <w:r w:rsidR="00672252" w:rsidRPr="004C24C0">
        <w:rPr>
          <w:rFonts w:cs="Times New Roman"/>
          <w:sz w:val="24"/>
          <w:szCs w:val="24"/>
        </w:rPr>
        <w:t>.</w:t>
      </w:r>
      <w:r w:rsidR="003D354D" w:rsidRPr="004C24C0">
        <w:rPr>
          <w:rFonts w:cs="Times New Roman"/>
          <w:sz w:val="24"/>
          <w:szCs w:val="24"/>
          <w:lang w:val="en-US"/>
        </w:rPr>
        <w:t>31</w:t>
      </w:r>
      <w:r w:rsidRPr="004C24C0">
        <w:rPr>
          <w:rFonts w:cs="Times New Roman"/>
          <w:sz w:val="24"/>
          <w:szCs w:val="24"/>
        </w:rPr>
        <w:t xml:space="preserve"> million which recognized gain on financial assets mandatorily measured at fair value through profit or loss as other gains in the statements of profit or loss and other comprehensive income for the </w:t>
      </w:r>
      <w:r w:rsidR="008B06E4" w:rsidRPr="004C24C0">
        <w:rPr>
          <w:rFonts w:cs="Times New Roman"/>
          <w:sz w:val="24"/>
          <w:szCs w:val="24"/>
        </w:rPr>
        <w:t>year</w:t>
      </w:r>
      <w:r w:rsidRPr="004C24C0">
        <w:rPr>
          <w:rFonts w:cs="Times New Roman"/>
          <w:sz w:val="24"/>
          <w:szCs w:val="24"/>
        </w:rPr>
        <w:t xml:space="preserve"> ended </w:t>
      </w:r>
      <w:r w:rsidR="008B06E4" w:rsidRPr="004C24C0">
        <w:rPr>
          <w:rFonts w:cs="Times New Roman"/>
          <w:sz w:val="24"/>
          <w:szCs w:val="24"/>
        </w:rPr>
        <w:t>December</w:t>
      </w:r>
      <w:r w:rsidRPr="004C24C0">
        <w:rPr>
          <w:rFonts w:cs="Times New Roman"/>
          <w:sz w:val="24"/>
          <w:szCs w:val="24"/>
        </w:rPr>
        <w:t xml:space="preserve"> </w:t>
      </w:r>
      <w:r w:rsidR="003D354D" w:rsidRPr="004C24C0">
        <w:rPr>
          <w:rFonts w:cs="Times New Roman"/>
          <w:sz w:val="24"/>
          <w:szCs w:val="24"/>
          <w:lang w:val="en-US"/>
        </w:rPr>
        <w:t>31</w:t>
      </w:r>
      <w:r w:rsidRPr="004C24C0">
        <w:rPr>
          <w:rFonts w:cs="Times New Roman"/>
          <w:sz w:val="24"/>
          <w:szCs w:val="24"/>
        </w:rPr>
        <w:t xml:space="preserve">, </w:t>
      </w:r>
      <w:r w:rsidR="003D354D" w:rsidRPr="004C24C0">
        <w:rPr>
          <w:rFonts w:cs="Times New Roman"/>
          <w:sz w:val="24"/>
          <w:szCs w:val="24"/>
          <w:lang w:val="en-US"/>
        </w:rPr>
        <w:t>2020</w:t>
      </w:r>
      <w:r w:rsidRPr="004C24C0">
        <w:rPr>
          <w:rFonts w:cs="Times New Roman"/>
          <w:sz w:val="24"/>
          <w:szCs w:val="24"/>
        </w:rPr>
        <w:t xml:space="preserve"> of Baht </w:t>
      </w:r>
      <w:r w:rsidR="003D354D" w:rsidRPr="004C24C0">
        <w:rPr>
          <w:rFonts w:cs="Times New Roman"/>
          <w:sz w:val="24"/>
          <w:szCs w:val="24"/>
          <w:lang w:val="en-US"/>
        </w:rPr>
        <w:t>2</w:t>
      </w:r>
      <w:r w:rsidR="00672252" w:rsidRPr="004C24C0">
        <w:rPr>
          <w:rFonts w:cs="Times New Roman"/>
          <w:sz w:val="24"/>
          <w:szCs w:val="24"/>
        </w:rPr>
        <w:t>.</w:t>
      </w:r>
      <w:r w:rsidR="003D354D" w:rsidRPr="004C24C0">
        <w:rPr>
          <w:rFonts w:cs="Times New Roman"/>
          <w:sz w:val="24"/>
          <w:szCs w:val="24"/>
          <w:lang w:val="en-US"/>
        </w:rPr>
        <w:t>07</w:t>
      </w:r>
      <w:r w:rsidRPr="004C24C0">
        <w:rPr>
          <w:rFonts w:cs="Times New Roman"/>
          <w:sz w:val="24"/>
          <w:szCs w:val="24"/>
        </w:rPr>
        <w:t xml:space="preserve"> million</w:t>
      </w:r>
      <w:r w:rsidR="00031576" w:rsidRPr="004C24C0">
        <w:rPr>
          <w:rFonts w:cs="Times New Roman"/>
          <w:sz w:val="24"/>
          <w:szCs w:val="24"/>
        </w:rPr>
        <w:t xml:space="preserve"> (As at December 31, 2021 : Nil)</w:t>
      </w:r>
      <w:r w:rsidRPr="004C24C0">
        <w:rPr>
          <w:rFonts w:cs="Times New Roman"/>
          <w:sz w:val="24"/>
          <w:szCs w:val="24"/>
        </w:rPr>
        <w:t>.</w:t>
      </w:r>
    </w:p>
    <w:p w14:paraId="77D5B10C" w14:textId="7A9CEC7F" w:rsidR="00061751" w:rsidRPr="004C24C0" w:rsidRDefault="00061751" w:rsidP="00BF519C">
      <w:pPr>
        <w:tabs>
          <w:tab w:val="left" w:pos="630"/>
          <w:tab w:val="left" w:pos="1260"/>
        </w:tabs>
        <w:spacing w:after="240" w:line="240" w:lineRule="auto"/>
        <w:ind w:left="562"/>
        <w:jc w:val="both"/>
        <w:rPr>
          <w:rFonts w:cs="Times New Roman"/>
          <w:spacing w:val="-4"/>
          <w:sz w:val="24"/>
          <w:szCs w:val="24"/>
        </w:rPr>
      </w:pPr>
      <w:r w:rsidRPr="004C24C0">
        <w:rPr>
          <w:rFonts w:cs="Times New Roman"/>
          <w:spacing w:val="-4"/>
          <w:sz w:val="24"/>
          <w:szCs w:val="24"/>
        </w:rPr>
        <w:t xml:space="preserve">The </w:t>
      </w:r>
      <w:r w:rsidR="004E0F08" w:rsidRPr="004C24C0">
        <w:rPr>
          <w:rFonts w:cs="Times New Roman"/>
          <w:spacing w:val="-4"/>
          <w:sz w:val="24"/>
          <w:szCs w:val="24"/>
        </w:rPr>
        <w:t>C</w:t>
      </w:r>
      <w:r w:rsidRPr="004C24C0">
        <w:rPr>
          <w:rFonts w:cs="Times New Roman"/>
          <w:spacing w:val="-4"/>
          <w:sz w:val="24"/>
          <w:szCs w:val="24"/>
        </w:rPr>
        <w:t xml:space="preserve">ompany recognized reversal of unrealized loss from sale financial assets mandatorily measured at fair value through profit or loss for the year ended December </w:t>
      </w:r>
      <w:r w:rsidR="003D354D" w:rsidRPr="004C24C0">
        <w:rPr>
          <w:rFonts w:cs="Times New Roman"/>
          <w:spacing w:val="-4"/>
          <w:sz w:val="24"/>
          <w:szCs w:val="24"/>
          <w:lang w:val="en-US"/>
        </w:rPr>
        <w:t>31</w:t>
      </w:r>
      <w:r w:rsidRPr="004C24C0">
        <w:rPr>
          <w:rFonts w:cs="Times New Roman"/>
          <w:spacing w:val="-4"/>
          <w:sz w:val="24"/>
          <w:szCs w:val="24"/>
        </w:rPr>
        <w:t xml:space="preserve">, </w:t>
      </w:r>
      <w:r w:rsidR="003D354D" w:rsidRPr="004C24C0">
        <w:rPr>
          <w:rFonts w:cs="Times New Roman"/>
          <w:spacing w:val="-4"/>
          <w:sz w:val="24"/>
          <w:szCs w:val="24"/>
          <w:lang w:val="en-US"/>
        </w:rPr>
        <w:t>202</w:t>
      </w:r>
      <w:r w:rsidR="00337225" w:rsidRPr="004C24C0">
        <w:rPr>
          <w:rFonts w:cs="Times New Roman"/>
          <w:spacing w:val="-4"/>
          <w:sz w:val="24"/>
          <w:szCs w:val="24"/>
          <w:lang w:val="en-US"/>
        </w:rPr>
        <w:t>1</w:t>
      </w:r>
      <w:r w:rsidRPr="004C24C0">
        <w:rPr>
          <w:rFonts w:cs="Times New Roman"/>
          <w:spacing w:val="-4"/>
          <w:sz w:val="24"/>
          <w:szCs w:val="24"/>
        </w:rPr>
        <w:t xml:space="preserve"> </w:t>
      </w:r>
      <w:r w:rsidR="00E91CC5" w:rsidRPr="004C24C0">
        <w:rPr>
          <w:rFonts w:cs="Times New Roman"/>
          <w:spacing w:val="-4"/>
          <w:sz w:val="24"/>
          <w:szCs w:val="24"/>
        </w:rPr>
        <w:t xml:space="preserve">and 2020 </w:t>
      </w:r>
      <w:r w:rsidRPr="004C24C0">
        <w:rPr>
          <w:rFonts w:cs="Times New Roman"/>
          <w:spacing w:val="-4"/>
          <w:sz w:val="24"/>
          <w:szCs w:val="24"/>
        </w:rPr>
        <w:t xml:space="preserve">of Baht </w:t>
      </w:r>
      <w:r w:rsidR="00031576" w:rsidRPr="004C24C0">
        <w:rPr>
          <w:rFonts w:cs="Times New Roman"/>
          <w:spacing w:val="-4"/>
          <w:sz w:val="24"/>
          <w:szCs w:val="24"/>
          <w:lang w:val="en-US"/>
        </w:rPr>
        <w:t>2.30</w:t>
      </w:r>
      <w:r w:rsidRPr="004C24C0">
        <w:rPr>
          <w:rFonts w:cs="Times New Roman"/>
          <w:spacing w:val="-4"/>
          <w:sz w:val="24"/>
          <w:szCs w:val="24"/>
        </w:rPr>
        <w:t xml:space="preserve"> million</w:t>
      </w:r>
      <w:r w:rsidR="00E91CC5" w:rsidRPr="004C24C0">
        <w:rPr>
          <w:rFonts w:cs="Times New Roman"/>
          <w:spacing w:val="-4"/>
          <w:sz w:val="24"/>
          <w:szCs w:val="24"/>
          <w:cs/>
        </w:rPr>
        <w:t xml:space="preserve"> </w:t>
      </w:r>
      <w:r w:rsidR="00E91CC5" w:rsidRPr="004C24C0">
        <w:rPr>
          <w:rFonts w:cs="Times New Roman"/>
          <w:spacing w:val="-4"/>
          <w:sz w:val="24"/>
          <w:szCs w:val="24"/>
          <w:lang w:val="en-US"/>
        </w:rPr>
        <w:t>and Baht 4.99 million, respectively.</w:t>
      </w:r>
    </w:p>
    <w:p w14:paraId="5BF60FE5" w14:textId="49F6CB08" w:rsidR="007D286E" w:rsidRPr="004C24C0" w:rsidRDefault="00E53172" w:rsidP="00BF519C">
      <w:pPr>
        <w:tabs>
          <w:tab w:val="left" w:pos="540"/>
          <w:tab w:val="left" w:pos="1980"/>
        </w:tabs>
        <w:spacing w:after="240" w:line="240" w:lineRule="auto"/>
        <w:jc w:val="both"/>
        <w:rPr>
          <w:rFonts w:cs="Times New Roman"/>
          <w:spacing w:val="-4"/>
          <w:sz w:val="24"/>
          <w:szCs w:val="24"/>
          <w:u w:val="single"/>
        </w:rPr>
      </w:pPr>
      <w:r w:rsidRPr="004C24C0">
        <w:rPr>
          <w:rFonts w:cs="Times New Roman"/>
          <w:sz w:val="24"/>
          <w:szCs w:val="24"/>
        </w:rPr>
        <w:tab/>
      </w:r>
      <w:r w:rsidR="007D286E" w:rsidRPr="004C24C0">
        <w:rPr>
          <w:rFonts w:cs="Times New Roman"/>
          <w:sz w:val="24"/>
          <w:szCs w:val="24"/>
          <w:u w:val="single"/>
        </w:rPr>
        <w:t>Trading</w:t>
      </w:r>
      <w:r w:rsidR="007D286E" w:rsidRPr="004C24C0">
        <w:rPr>
          <w:rFonts w:cs="Times New Roman"/>
          <w:spacing w:val="-4"/>
          <w:sz w:val="24"/>
          <w:szCs w:val="24"/>
          <w:u w:val="single"/>
        </w:rPr>
        <w:t xml:space="preserve"> </w:t>
      </w:r>
      <w:r w:rsidR="007D286E" w:rsidRPr="004C24C0">
        <w:rPr>
          <w:rFonts w:cs="Times New Roman"/>
          <w:snapToGrid w:val="0"/>
          <w:sz w:val="24"/>
          <w:szCs w:val="24"/>
          <w:u w:val="single"/>
        </w:rPr>
        <w:t>of</w:t>
      </w:r>
      <w:r w:rsidR="007D286E" w:rsidRPr="004C24C0">
        <w:rPr>
          <w:rFonts w:cs="Times New Roman"/>
          <w:spacing w:val="-4"/>
          <w:sz w:val="24"/>
          <w:szCs w:val="24"/>
          <w:u w:val="single"/>
        </w:rPr>
        <w:t xml:space="preserve"> financial assets mandatorily measured at fair value through profit or loss</w:t>
      </w:r>
    </w:p>
    <w:p w14:paraId="09CCABD2" w14:textId="2B64DB6E" w:rsidR="00061751" w:rsidRPr="004C24C0" w:rsidRDefault="00061751" w:rsidP="00BF519C">
      <w:pPr>
        <w:tabs>
          <w:tab w:val="left" w:pos="630"/>
          <w:tab w:val="left" w:pos="1260"/>
        </w:tabs>
        <w:spacing w:after="240" w:line="240" w:lineRule="auto"/>
        <w:ind w:left="562"/>
        <w:jc w:val="both"/>
        <w:rPr>
          <w:rFonts w:cs="Times New Roman"/>
          <w:spacing w:val="-4"/>
          <w:sz w:val="24"/>
          <w:szCs w:val="24"/>
        </w:rPr>
      </w:pPr>
      <w:r w:rsidRPr="004C24C0">
        <w:rPr>
          <w:rFonts w:cs="Times New Roman"/>
          <w:spacing w:val="-4"/>
          <w:sz w:val="24"/>
          <w:szCs w:val="24"/>
        </w:rPr>
        <w:t xml:space="preserve">For the year ended December </w:t>
      </w:r>
      <w:r w:rsidR="003D354D" w:rsidRPr="004C24C0">
        <w:rPr>
          <w:rFonts w:cs="Times New Roman"/>
          <w:spacing w:val="-4"/>
          <w:sz w:val="24"/>
          <w:szCs w:val="24"/>
          <w:lang w:val="en-US"/>
        </w:rPr>
        <w:t>31</w:t>
      </w:r>
      <w:r w:rsidRPr="004C24C0">
        <w:rPr>
          <w:rFonts w:cs="Times New Roman"/>
          <w:spacing w:val="-4"/>
          <w:sz w:val="24"/>
          <w:szCs w:val="24"/>
        </w:rPr>
        <w:t xml:space="preserve">, </w:t>
      </w:r>
      <w:r w:rsidR="003D354D" w:rsidRPr="004C24C0">
        <w:rPr>
          <w:rFonts w:cs="Times New Roman"/>
          <w:spacing w:val="-4"/>
          <w:sz w:val="24"/>
          <w:szCs w:val="24"/>
          <w:lang w:val="en-US"/>
        </w:rPr>
        <w:t>202</w:t>
      </w:r>
      <w:r w:rsidR="00337225" w:rsidRPr="004C24C0">
        <w:rPr>
          <w:rFonts w:cs="Times New Roman"/>
          <w:spacing w:val="-4"/>
          <w:sz w:val="24"/>
          <w:szCs w:val="24"/>
          <w:lang w:val="en-US"/>
        </w:rPr>
        <w:t>1</w:t>
      </w:r>
      <w:r w:rsidRPr="004C24C0">
        <w:rPr>
          <w:rFonts w:cs="Times New Roman"/>
          <w:spacing w:val="-4"/>
          <w:sz w:val="24"/>
          <w:szCs w:val="24"/>
        </w:rPr>
        <w:t xml:space="preserve"> the </w:t>
      </w:r>
      <w:r w:rsidR="004E0F08" w:rsidRPr="004C24C0">
        <w:rPr>
          <w:rFonts w:cs="Times New Roman"/>
          <w:spacing w:val="-4"/>
          <w:sz w:val="24"/>
          <w:szCs w:val="24"/>
        </w:rPr>
        <w:t>C</w:t>
      </w:r>
      <w:r w:rsidRPr="004C24C0">
        <w:rPr>
          <w:rFonts w:cs="Times New Roman"/>
          <w:spacing w:val="-4"/>
          <w:sz w:val="24"/>
          <w:szCs w:val="24"/>
        </w:rPr>
        <w:t xml:space="preserve">ompany </w:t>
      </w:r>
      <w:r w:rsidR="009B241F" w:rsidRPr="004C24C0">
        <w:rPr>
          <w:rFonts w:cs="Times New Roman"/>
          <w:spacing w:val="-4"/>
          <w:sz w:val="24"/>
          <w:szCs w:val="24"/>
        </w:rPr>
        <w:t>sold all</w:t>
      </w:r>
      <w:r w:rsidRPr="004C24C0">
        <w:rPr>
          <w:rFonts w:cs="Times New Roman"/>
          <w:spacing w:val="-4"/>
          <w:sz w:val="24"/>
          <w:szCs w:val="24"/>
        </w:rPr>
        <w:t xml:space="preserve"> financial assets mandatorily measured at fair value through profit or loss of Baht </w:t>
      </w:r>
      <w:r w:rsidR="009B241F" w:rsidRPr="004C24C0">
        <w:rPr>
          <w:rFonts w:cs="Times New Roman"/>
          <w:spacing w:val="-4"/>
          <w:sz w:val="24"/>
          <w:szCs w:val="24"/>
          <w:lang w:val="en-US"/>
        </w:rPr>
        <w:t>5.03</w:t>
      </w:r>
      <w:r w:rsidRPr="004C24C0">
        <w:rPr>
          <w:rFonts w:cs="Times New Roman"/>
          <w:spacing w:val="-4"/>
          <w:sz w:val="24"/>
          <w:szCs w:val="24"/>
        </w:rPr>
        <w:t xml:space="preserve"> million.</w:t>
      </w:r>
    </w:p>
    <w:p w14:paraId="0BE852C9" w14:textId="7C0E6A00" w:rsidR="007D286E" w:rsidRPr="004C24C0" w:rsidRDefault="007D286E" w:rsidP="00BF519C">
      <w:pPr>
        <w:tabs>
          <w:tab w:val="left" w:pos="630"/>
        </w:tabs>
        <w:spacing w:after="480" w:line="240" w:lineRule="auto"/>
        <w:ind w:left="562"/>
        <w:jc w:val="both"/>
        <w:rPr>
          <w:rFonts w:cs="Times New Roman"/>
          <w:snapToGrid w:val="0"/>
          <w:sz w:val="24"/>
          <w:szCs w:val="24"/>
        </w:rPr>
      </w:pPr>
      <w:r w:rsidRPr="004C24C0">
        <w:rPr>
          <w:rFonts w:cs="Times New Roman"/>
          <w:snapToGrid w:val="0"/>
          <w:spacing w:val="-4"/>
          <w:sz w:val="24"/>
          <w:szCs w:val="24"/>
        </w:rPr>
        <w:t xml:space="preserve">For the </w:t>
      </w:r>
      <w:r w:rsidR="002D23B3" w:rsidRPr="004C24C0">
        <w:rPr>
          <w:rFonts w:cs="Times New Roman"/>
          <w:spacing w:val="-4"/>
          <w:sz w:val="24"/>
          <w:szCs w:val="24"/>
        </w:rPr>
        <w:t>year</w:t>
      </w:r>
      <w:r w:rsidRPr="004C24C0">
        <w:rPr>
          <w:rFonts w:cs="Times New Roman"/>
          <w:snapToGrid w:val="0"/>
          <w:spacing w:val="-4"/>
          <w:sz w:val="24"/>
          <w:szCs w:val="24"/>
        </w:rPr>
        <w:t xml:space="preserve"> ended </w:t>
      </w:r>
      <w:r w:rsidR="002D23B3" w:rsidRPr="004C24C0">
        <w:rPr>
          <w:rFonts w:cs="Times New Roman"/>
          <w:snapToGrid w:val="0"/>
          <w:spacing w:val="-4"/>
          <w:sz w:val="24"/>
          <w:szCs w:val="24"/>
        </w:rPr>
        <w:t>December</w:t>
      </w:r>
      <w:r w:rsidRPr="004C24C0">
        <w:rPr>
          <w:rFonts w:cs="Times New Roman"/>
          <w:snapToGrid w:val="0"/>
          <w:spacing w:val="-4"/>
          <w:sz w:val="24"/>
          <w:szCs w:val="24"/>
        </w:rPr>
        <w:t xml:space="preserve"> </w:t>
      </w:r>
      <w:r w:rsidR="003D354D" w:rsidRPr="004C24C0">
        <w:rPr>
          <w:rFonts w:cs="Times New Roman"/>
          <w:snapToGrid w:val="0"/>
          <w:spacing w:val="-4"/>
          <w:sz w:val="24"/>
          <w:szCs w:val="24"/>
          <w:lang w:val="en-US"/>
        </w:rPr>
        <w:t>31</w:t>
      </w:r>
      <w:r w:rsidRPr="004C24C0">
        <w:rPr>
          <w:rFonts w:cs="Times New Roman"/>
          <w:snapToGrid w:val="0"/>
          <w:spacing w:val="-4"/>
          <w:sz w:val="24"/>
          <w:szCs w:val="24"/>
        </w:rPr>
        <w:t xml:space="preserve">, </w:t>
      </w:r>
      <w:r w:rsidR="003D354D" w:rsidRPr="004C24C0">
        <w:rPr>
          <w:rFonts w:cs="Times New Roman"/>
          <w:snapToGrid w:val="0"/>
          <w:spacing w:val="-4"/>
          <w:sz w:val="24"/>
          <w:szCs w:val="24"/>
          <w:lang w:val="en-US"/>
        </w:rPr>
        <w:t>202</w:t>
      </w:r>
      <w:r w:rsidR="00E53172" w:rsidRPr="004C24C0">
        <w:rPr>
          <w:rFonts w:cs="Times New Roman"/>
          <w:snapToGrid w:val="0"/>
          <w:spacing w:val="-4"/>
          <w:sz w:val="24"/>
          <w:szCs w:val="24"/>
          <w:lang w:val="en-US"/>
        </w:rPr>
        <w:t>0</w:t>
      </w:r>
      <w:r w:rsidRPr="004C24C0">
        <w:rPr>
          <w:rFonts w:cs="Times New Roman"/>
          <w:snapToGrid w:val="0"/>
          <w:spacing w:val="-4"/>
          <w:sz w:val="24"/>
          <w:szCs w:val="24"/>
        </w:rPr>
        <w:t>, the Company</w:t>
      </w:r>
      <w:r w:rsidRPr="004C24C0">
        <w:rPr>
          <w:rFonts w:cs="Times New Roman"/>
          <w:snapToGrid w:val="0"/>
          <w:sz w:val="24"/>
          <w:szCs w:val="24"/>
        </w:rPr>
        <w:t xml:space="preserve"> </w:t>
      </w:r>
      <w:r w:rsidR="009B241F" w:rsidRPr="004C24C0">
        <w:rPr>
          <w:rFonts w:cs="Times New Roman"/>
          <w:snapToGrid w:val="0"/>
          <w:sz w:val="24"/>
          <w:szCs w:val="24"/>
        </w:rPr>
        <w:t>sold</w:t>
      </w:r>
      <w:r w:rsidRPr="004C24C0">
        <w:rPr>
          <w:rFonts w:cs="Times New Roman"/>
          <w:snapToGrid w:val="0"/>
          <w:sz w:val="24"/>
          <w:szCs w:val="24"/>
        </w:rPr>
        <w:t xml:space="preserve"> financial assets mandatorily measured at fair value through profit or loss</w:t>
      </w:r>
      <w:r w:rsidR="009B241F" w:rsidRPr="004C24C0">
        <w:rPr>
          <w:rFonts w:cs="Times New Roman"/>
          <w:snapToGrid w:val="0"/>
          <w:sz w:val="24"/>
          <w:szCs w:val="24"/>
        </w:rPr>
        <w:t xml:space="preserve"> </w:t>
      </w:r>
      <w:r w:rsidR="009B241F" w:rsidRPr="004C24C0">
        <w:rPr>
          <w:rFonts w:cs="Times New Roman"/>
          <w:spacing w:val="-4"/>
          <w:sz w:val="24"/>
          <w:szCs w:val="24"/>
        </w:rPr>
        <w:t xml:space="preserve">of Baht </w:t>
      </w:r>
      <w:r w:rsidR="009B241F" w:rsidRPr="004C24C0">
        <w:rPr>
          <w:rFonts w:cs="Times New Roman"/>
          <w:spacing w:val="-4"/>
          <w:sz w:val="24"/>
          <w:szCs w:val="24"/>
          <w:lang w:val="en-US"/>
        </w:rPr>
        <w:t>5.87</w:t>
      </w:r>
      <w:r w:rsidR="009B241F" w:rsidRPr="004C24C0">
        <w:rPr>
          <w:rFonts w:cs="Times New Roman"/>
          <w:spacing w:val="-4"/>
          <w:sz w:val="24"/>
          <w:szCs w:val="24"/>
        </w:rPr>
        <w:t xml:space="preserve"> million</w:t>
      </w:r>
      <w:r w:rsidRPr="004C24C0">
        <w:rPr>
          <w:rFonts w:cs="Times New Roman"/>
          <w:snapToGrid w:val="0"/>
          <w:sz w:val="24"/>
          <w:szCs w:val="24"/>
        </w:rPr>
        <w:t>.</w:t>
      </w:r>
    </w:p>
    <w:p w14:paraId="62143710" w14:textId="7E7F5412" w:rsidR="00167D3A" w:rsidRPr="004C24C0" w:rsidRDefault="003A256A" w:rsidP="00BF519C">
      <w:pPr>
        <w:tabs>
          <w:tab w:val="left" w:pos="540"/>
        </w:tabs>
        <w:spacing w:after="240" w:line="240" w:lineRule="auto"/>
        <w:rPr>
          <w:rFonts w:cs="Times New Roman"/>
          <w:b/>
          <w:bCs/>
          <w:sz w:val="24"/>
          <w:szCs w:val="24"/>
          <w:cs/>
        </w:rPr>
      </w:pPr>
      <w:r w:rsidRPr="004C24C0">
        <w:rPr>
          <w:rFonts w:cs="Times New Roman"/>
          <w:b/>
          <w:bCs/>
          <w:sz w:val="24"/>
          <w:szCs w:val="24"/>
          <w:lang w:val="en-US"/>
        </w:rPr>
        <w:t>7</w:t>
      </w:r>
      <w:r w:rsidR="00167D3A" w:rsidRPr="004C24C0">
        <w:rPr>
          <w:rFonts w:cs="Times New Roman"/>
          <w:b/>
          <w:bCs/>
          <w:sz w:val="24"/>
          <w:szCs w:val="24"/>
        </w:rPr>
        <w:t xml:space="preserve">. </w:t>
      </w:r>
      <w:r w:rsidR="00167D3A" w:rsidRPr="004C24C0">
        <w:rPr>
          <w:rFonts w:cs="Times New Roman"/>
          <w:b/>
          <w:bCs/>
        </w:rPr>
        <w:tab/>
      </w:r>
      <w:r w:rsidR="00167D3A" w:rsidRPr="004C24C0">
        <w:rPr>
          <w:rFonts w:cs="Times New Roman"/>
          <w:b/>
          <w:bCs/>
          <w:sz w:val="20"/>
          <w:szCs w:val="20"/>
        </w:rPr>
        <w:t>OTHER  CURRENT  ASSETS</w:t>
      </w:r>
    </w:p>
    <w:p w14:paraId="3C915720" w14:textId="5D465BBA" w:rsidR="00167D3A" w:rsidRPr="004C24C0" w:rsidRDefault="00167D3A" w:rsidP="00BF519C">
      <w:pPr>
        <w:pStyle w:val="ListParagraph"/>
        <w:spacing w:after="240" w:line="240" w:lineRule="auto"/>
        <w:ind w:left="547" w:right="-29"/>
        <w:contextualSpacing w:val="0"/>
        <w:rPr>
          <w:rFonts w:cs="Times New Roman"/>
          <w:sz w:val="24"/>
          <w:szCs w:val="24"/>
        </w:rPr>
      </w:pPr>
      <w:r w:rsidRPr="004C24C0">
        <w:rPr>
          <w:rFonts w:cs="Times New Roman"/>
          <w:sz w:val="24"/>
          <w:szCs w:val="24"/>
        </w:rPr>
        <w:t xml:space="preserve">Other current assets as at December </w:t>
      </w:r>
      <w:r w:rsidR="003D354D" w:rsidRPr="004C24C0">
        <w:rPr>
          <w:rFonts w:cs="Times New Roman"/>
          <w:sz w:val="24"/>
          <w:szCs w:val="24"/>
          <w:lang w:val="en-US"/>
        </w:rPr>
        <w:t>31</w:t>
      </w:r>
      <w:r w:rsidRPr="004C24C0">
        <w:rPr>
          <w:rFonts w:cs="Times New Roman"/>
          <w:sz w:val="24"/>
          <w:szCs w:val="24"/>
        </w:rPr>
        <w:t>, consisted of the following:</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167D3A" w:rsidRPr="004C24C0" w14:paraId="532F360F" w14:textId="77777777" w:rsidTr="001751E1">
        <w:trPr>
          <w:trHeight w:val="239"/>
        </w:trPr>
        <w:tc>
          <w:tcPr>
            <w:tcW w:w="5580" w:type="dxa"/>
            <w:tcBorders>
              <w:top w:val="nil"/>
              <w:left w:val="nil"/>
              <w:bottom w:val="nil"/>
              <w:right w:val="nil"/>
            </w:tcBorders>
            <w:shd w:val="clear" w:color="auto" w:fill="auto"/>
          </w:tcPr>
          <w:p w14:paraId="2EC83933" w14:textId="77777777" w:rsidR="00167D3A" w:rsidRPr="004C24C0" w:rsidRDefault="00167D3A" w:rsidP="001751E1">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52471372" w14:textId="3FFE115A" w:rsidR="00167D3A" w:rsidRPr="004C24C0" w:rsidRDefault="003D354D" w:rsidP="001751E1">
            <w:pPr>
              <w:spacing w:line="240" w:lineRule="exact"/>
              <w:ind w:left="-93"/>
              <w:jc w:val="center"/>
              <w:rPr>
                <w:rFonts w:cs="Times New Roman"/>
                <w:b/>
                <w:bCs/>
                <w:sz w:val="20"/>
                <w:szCs w:val="20"/>
                <w:lang w:val="en-US"/>
              </w:rPr>
            </w:pPr>
            <w:r w:rsidRPr="004C24C0">
              <w:rPr>
                <w:rFonts w:cs="Times New Roman"/>
                <w:b/>
                <w:bCs/>
                <w:sz w:val="20"/>
                <w:szCs w:val="20"/>
                <w:lang w:val="en-US"/>
              </w:rPr>
              <w:t>202</w:t>
            </w:r>
            <w:r w:rsidR="00074764" w:rsidRPr="004C24C0">
              <w:rPr>
                <w:rFonts w:cs="Times New Roman"/>
                <w:b/>
                <w:bCs/>
                <w:sz w:val="20"/>
                <w:szCs w:val="20"/>
                <w:lang w:val="en-US"/>
              </w:rPr>
              <w:t>1</w:t>
            </w:r>
          </w:p>
        </w:tc>
        <w:tc>
          <w:tcPr>
            <w:tcW w:w="207" w:type="dxa"/>
            <w:tcBorders>
              <w:top w:val="nil"/>
              <w:left w:val="nil"/>
              <w:bottom w:val="nil"/>
              <w:right w:val="nil"/>
            </w:tcBorders>
          </w:tcPr>
          <w:p w14:paraId="0BC1E5EB" w14:textId="77777777" w:rsidR="00167D3A" w:rsidRPr="004C24C0" w:rsidRDefault="00167D3A" w:rsidP="001751E1">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14:paraId="289E1242" w14:textId="448787C1" w:rsidR="00167D3A" w:rsidRPr="004C24C0" w:rsidRDefault="003D354D" w:rsidP="001751E1">
            <w:pPr>
              <w:spacing w:line="240" w:lineRule="exact"/>
              <w:ind w:left="-4"/>
              <w:jc w:val="center"/>
              <w:rPr>
                <w:rFonts w:cs="Times New Roman"/>
                <w:b/>
                <w:bCs/>
                <w:sz w:val="20"/>
                <w:szCs w:val="20"/>
              </w:rPr>
            </w:pPr>
            <w:r w:rsidRPr="004C24C0">
              <w:rPr>
                <w:rFonts w:cs="Times New Roman"/>
                <w:b/>
                <w:bCs/>
                <w:sz w:val="20"/>
                <w:szCs w:val="20"/>
                <w:lang w:val="en-US"/>
              </w:rPr>
              <w:t>20</w:t>
            </w:r>
            <w:r w:rsidR="00074764" w:rsidRPr="004C24C0">
              <w:rPr>
                <w:rFonts w:cs="Times New Roman"/>
                <w:b/>
                <w:bCs/>
                <w:sz w:val="20"/>
                <w:szCs w:val="20"/>
                <w:lang w:val="en-US"/>
              </w:rPr>
              <w:t>20</w:t>
            </w:r>
          </w:p>
        </w:tc>
      </w:tr>
      <w:tr w:rsidR="00167D3A" w:rsidRPr="004C24C0" w14:paraId="7340FCAA" w14:textId="77777777" w:rsidTr="001751E1">
        <w:trPr>
          <w:trHeight w:val="248"/>
        </w:trPr>
        <w:tc>
          <w:tcPr>
            <w:tcW w:w="5580" w:type="dxa"/>
            <w:tcBorders>
              <w:top w:val="nil"/>
              <w:left w:val="nil"/>
              <w:bottom w:val="nil"/>
              <w:right w:val="nil"/>
            </w:tcBorders>
            <w:shd w:val="clear" w:color="auto" w:fill="auto"/>
          </w:tcPr>
          <w:p w14:paraId="5539AD3F" w14:textId="77777777" w:rsidR="00167D3A" w:rsidRPr="004C24C0" w:rsidRDefault="00167D3A" w:rsidP="001751E1">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20B834E3" w14:textId="77777777" w:rsidR="00167D3A" w:rsidRPr="004C24C0" w:rsidRDefault="00167D3A" w:rsidP="001751E1">
            <w:pPr>
              <w:spacing w:line="240" w:lineRule="exact"/>
              <w:ind w:left="-93"/>
              <w:jc w:val="center"/>
              <w:rPr>
                <w:rFonts w:cs="Times New Roman"/>
                <w:b/>
                <w:bCs/>
                <w:sz w:val="20"/>
                <w:szCs w:val="20"/>
                <w:lang w:val="en-US"/>
              </w:rPr>
            </w:pPr>
            <w:r w:rsidRPr="004C24C0">
              <w:rPr>
                <w:rFonts w:cs="Times New Roman"/>
                <w:b/>
                <w:bCs/>
                <w:sz w:val="20"/>
                <w:szCs w:val="20"/>
                <w:lang w:val="en-US"/>
              </w:rPr>
              <w:t>Baht</w:t>
            </w:r>
          </w:p>
        </w:tc>
        <w:tc>
          <w:tcPr>
            <w:tcW w:w="207" w:type="dxa"/>
            <w:tcBorders>
              <w:top w:val="nil"/>
              <w:left w:val="nil"/>
              <w:bottom w:val="nil"/>
              <w:right w:val="nil"/>
            </w:tcBorders>
          </w:tcPr>
          <w:p w14:paraId="55D1AAA0" w14:textId="77777777" w:rsidR="00167D3A" w:rsidRPr="004C24C0" w:rsidRDefault="00167D3A" w:rsidP="001751E1">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14:paraId="678BA4DF" w14:textId="77777777" w:rsidR="00167D3A" w:rsidRPr="004C24C0" w:rsidRDefault="00167D3A" w:rsidP="001751E1">
            <w:pPr>
              <w:spacing w:line="240" w:lineRule="exact"/>
              <w:ind w:left="-4"/>
              <w:jc w:val="center"/>
              <w:rPr>
                <w:rFonts w:cs="Times New Roman"/>
                <w:b/>
                <w:bCs/>
                <w:sz w:val="20"/>
                <w:szCs w:val="20"/>
              </w:rPr>
            </w:pPr>
            <w:r w:rsidRPr="004C24C0">
              <w:rPr>
                <w:rFonts w:cs="Times New Roman"/>
                <w:b/>
                <w:bCs/>
                <w:sz w:val="20"/>
                <w:szCs w:val="20"/>
              </w:rPr>
              <w:t>Baht</w:t>
            </w:r>
          </w:p>
        </w:tc>
      </w:tr>
      <w:tr w:rsidR="00167D3A" w:rsidRPr="004C24C0" w14:paraId="1CC1BC1B" w14:textId="77777777" w:rsidTr="00B07B22">
        <w:trPr>
          <w:trHeight w:val="248"/>
        </w:trPr>
        <w:tc>
          <w:tcPr>
            <w:tcW w:w="5580" w:type="dxa"/>
            <w:tcBorders>
              <w:top w:val="nil"/>
              <w:left w:val="nil"/>
              <w:bottom w:val="nil"/>
              <w:right w:val="nil"/>
            </w:tcBorders>
            <w:shd w:val="clear" w:color="auto" w:fill="auto"/>
          </w:tcPr>
          <w:p w14:paraId="1F29F70D" w14:textId="77777777" w:rsidR="00167D3A" w:rsidRPr="004C24C0" w:rsidRDefault="00167D3A" w:rsidP="001751E1">
            <w:pPr>
              <w:snapToGrid w:val="0"/>
              <w:spacing w:line="240" w:lineRule="exact"/>
              <w:ind w:left="720"/>
              <w:rPr>
                <w:rFonts w:cs="Times New Roman"/>
                <w:b/>
                <w:bCs/>
                <w:sz w:val="16"/>
                <w:szCs w:val="16"/>
                <w:cs/>
                <w:lang w:val="en-US"/>
              </w:rPr>
            </w:pPr>
          </w:p>
        </w:tc>
        <w:tc>
          <w:tcPr>
            <w:tcW w:w="1800" w:type="dxa"/>
            <w:tcBorders>
              <w:top w:val="nil"/>
              <w:left w:val="nil"/>
              <w:bottom w:val="nil"/>
              <w:right w:val="nil"/>
            </w:tcBorders>
            <w:shd w:val="clear" w:color="auto" w:fill="auto"/>
          </w:tcPr>
          <w:p w14:paraId="27F779C7" w14:textId="77777777" w:rsidR="00167D3A" w:rsidRPr="004C24C0" w:rsidRDefault="00167D3A" w:rsidP="00F771B0">
            <w:pPr>
              <w:tabs>
                <w:tab w:val="decimal" w:pos="1439"/>
              </w:tabs>
              <w:snapToGrid w:val="0"/>
              <w:spacing w:line="240" w:lineRule="auto"/>
              <w:ind w:leftChars="-64" w:left="-141" w:right="-270"/>
              <w:rPr>
                <w:rFonts w:cs="Times New Roman"/>
                <w:sz w:val="20"/>
                <w:szCs w:val="20"/>
              </w:rPr>
            </w:pPr>
          </w:p>
        </w:tc>
        <w:tc>
          <w:tcPr>
            <w:tcW w:w="207" w:type="dxa"/>
            <w:tcBorders>
              <w:top w:val="nil"/>
              <w:left w:val="nil"/>
              <w:bottom w:val="nil"/>
              <w:right w:val="nil"/>
            </w:tcBorders>
          </w:tcPr>
          <w:p w14:paraId="5C0788C7" w14:textId="77777777" w:rsidR="00167D3A" w:rsidRPr="004C24C0" w:rsidRDefault="00167D3A" w:rsidP="001751E1">
            <w:pPr>
              <w:spacing w:line="240" w:lineRule="exact"/>
              <w:ind w:left="450"/>
              <w:rPr>
                <w:rFonts w:cs="Times New Roman"/>
                <w:b/>
                <w:bCs/>
                <w:sz w:val="16"/>
                <w:szCs w:val="16"/>
              </w:rPr>
            </w:pPr>
          </w:p>
        </w:tc>
        <w:tc>
          <w:tcPr>
            <w:tcW w:w="1715" w:type="dxa"/>
            <w:tcBorders>
              <w:top w:val="nil"/>
              <w:left w:val="nil"/>
              <w:bottom w:val="nil"/>
              <w:right w:val="nil"/>
            </w:tcBorders>
            <w:shd w:val="clear" w:color="auto" w:fill="auto"/>
          </w:tcPr>
          <w:p w14:paraId="2817310E" w14:textId="77777777" w:rsidR="00167D3A" w:rsidRPr="004C24C0" w:rsidRDefault="00167D3A" w:rsidP="001751E1">
            <w:pPr>
              <w:tabs>
                <w:tab w:val="decimal" w:pos="1434"/>
              </w:tabs>
              <w:snapToGrid w:val="0"/>
              <w:spacing w:line="240" w:lineRule="exact"/>
              <w:ind w:right="-270"/>
              <w:rPr>
                <w:rFonts w:cs="Times New Roman"/>
                <w:sz w:val="20"/>
                <w:szCs w:val="20"/>
              </w:rPr>
            </w:pPr>
          </w:p>
        </w:tc>
      </w:tr>
      <w:tr w:rsidR="00074764" w:rsidRPr="004C24C0" w14:paraId="79635B2F" w14:textId="77777777" w:rsidTr="00B07B22">
        <w:trPr>
          <w:trHeight w:val="248"/>
        </w:trPr>
        <w:tc>
          <w:tcPr>
            <w:tcW w:w="5580" w:type="dxa"/>
            <w:tcBorders>
              <w:top w:val="nil"/>
              <w:left w:val="nil"/>
              <w:bottom w:val="nil"/>
              <w:right w:val="nil"/>
            </w:tcBorders>
            <w:shd w:val="clear" w:color="auto" w:fill="auto"/>
          </w:tcPr>
          <w:p w14:paraId="4F5A1F5D" w14:textId="63F13B3C" w:rsidR="00074764" w:rsidRPr="004C24C0" w:rsidRDefault="00074764" w:rsidP="00074764">
            <w:pPr>
              <w:ind w:left="448" w:firstLine="92"/>
              <w:rPr>
                <w:rFonts w:cs="Times New Roman"/>
                <w:b/>
                <w:bCs/>
                <w:sz w:val="20"/>
                <w:szCs w:val="20"/>
                <w:cs/>
                <w:lang w:val="en-US"/>
              </w:rPr>
            </w:pPr>
            <w:r w:rsidRPr="004C24C0">
              <w:rPr>
                <w:rFonts w:cs="Times New Roman"/>
                <w:sz w:val="20"/>
                <w:szCs w:val="20"/>
              </w:rPr>
              <w:t>Refundable</w:t>
            </w:r>
            <w:r w:rsidRPr="004C24C0">
              <w:rPr>
                <w:rFonts w:cs="Times New Roman"/>
                <w:sz w:val="20"/>
                <w:szCs w:val="20"/>
                <w:lang w:val="en-US"/>
              </w:rPr>
              <w:t xml:space="preserve"> </w:t>
            </w:r>
            <w:r w:rsidR="0076303E" w:rsidRPr="004C24C0">
              <w:rPr>
                <w:rFonts w:cs="Times New Roman"/>
                <w:sz w:val="20"/>
                <w:szCs w:val="20"/>
              </w:rPr>
              <w:t>withholding</w:t>
            </w:r>
            <w:r w:rsidRPr="004C24C0">
              <w:rPr>
                <w:rFonts w:cs="Times New Roman"/>
                <w:sz w:val="20"/>
                <w:szCs w:val="20"/>
              </w:rPr>
              <w:t xml:space="preserve"> tax</w:t>
            </w:r>
            <w:r w:rsidR="00B40A4E" w:rsidRPr="004C24C0">
              <w:rPr>
                <w:rFonts w:cs="Times New Roman"/>
                <w:sz w:val="20"/>
                <w:szCs w:val="20"/>
              </w:rPr>
              <w:t xml:space="preserve"> deducted as sources</w:t>
            </w:r>
          </w:p>
        </w:tc>
        <w:tc>
          <w:tcPr>
            <w:tcW w:w="1800" w:type="dxa"/>
            <w:tcBorders>
              <w:top w:val="nil"/>
              <w:left w:val="nil"/>
              <w:bottom w:val="nil"/>
              <w:right w:val="nil"/>
            </w:tcBorders>
            <w:shd w:val="clear" w:color="auto" w:fill="auto"/>
          </w:tcPr>
          <w:p w14:paraId="4F721E88" w14:textId="0C4E5D89" w:rsidR="00074764" w:rsidRPr="004C24C0" w:rsidRDefault="00377F46" w:rsidP="00377F46">
            <w:pPr>
              <w:tabs>
                <w:tab w:val="decimal" w:pos="987"/>
              </w:tabs>
              <w:snapToGrid w:val="0"/>
              <w:spacing w:line="240" w:lineRule="exact"/>
              <w:ind w:leftChars="-64" w:left="-141" w:right="-270"/>
              <w:rPr>
                <w:rFonts w:cs="Times New Roman"/>
                <w:sz w:val="20"/>
                <w:szCs w:val="20"/>
              </w:rPr>
            </w:pPr>
            <w:r w:rsidRPr="004C24C0">
              <w:rPr>
                <w:rFonts w:cs="Times New Roman"/>
                <w:sz w:val="20"/>
                <w:szCs w:val="20"/>
              </w:rPr>
              <w:t>-</w:t>
            </w:r>
          </w:p>
        </w:tc>
        <w:tc>
          <w:tcPr>
            <w:tcW w:w="207" w:type="dxa"/>
            <w:tcBorders>
              <w:top w:val="nil"/>
              <w:left w:val="nil"/>
              <w:bottom w:val="nil"/>
              <w:right w:val="nil"/>
            </w:tcBorders>
          </w:tcPr>
          <w:p w14:paraId="680A28E3" w14:textId="77777777" w:rsidR="00074764" w:rsidRPr="004C24C0" w:rsidRDefault="00074764" w:rsidP="00074764">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14:paraId="68CF725D" w14:textId="341936BD" w:rsidR="00074764" w:rsidRPr="004C24C0" w:rsidRDefault="00074764" w:rsidP="00074764">
            <w:pPr>
              <w:tabs>
                <w:tab w:val="decimal" w:pos="872"/>
              </w:tabs>
              <w:snapToGrid w:val="0"/>
              <w:spacing w:line="220" w:lineRule="exact"/>
              <w:ind w:leftChars="-64" w:left="-141" w:right="-270"/>
              <w:jc w:val="center"/>
              <w:rPr>
                <w:rFonts w:cs="Times New Roman"/>
                <w:sz w:val="20"/>
                <w:szCs w:val="20"/>
              </w:rPr>
            </w:pPr>
            <w:r w:rsidRPr="004C24C0">
              <w:rPr>
                <w:rFonts w:cs="Times New Roman"/>
                <w:sz w:val="20"/>
                <w:szCs w:val="20"/>
                <w:lang w:val="en-US"/>
              </w:rPr>
              <w:t>25</w:t>
            </w:r>
            <w:r w:rsidRPr="004C24C0">
              <w:rPr>
                <w:rFonts w:cs="Times New Roman"/>
                <w:sz w:val="20"/>
                <w:szCs w:val="20"/>
              </w:rPr>
              <w:t>,</w:t>
            </w:r>
            <w:r w:rsidRPr="004C24C0">
              <w:rPr>
                <w:rFonts w:cs="Times New Roman"/>
                <w:sz w:val="20"/>
                <w:szCs w:val="20"/>
                <w:lang w:val="en-US"/>
              </w:rPr>
              <w:t>720</w:t>
            </w:r>
            <w:r w:rsidRPr="004C24C0">
              <w:rPr>
                <w:rFonts w:cs="Times New Roman"/>
                <w:sz w:val="20"/>
                <w:szCs w:val="20"/>
              </w:rPr>
              <w:t>,</w:t>
            </w:r>
            <w:r w:rsidRPr="004C24C0">
              <w:rPr>
                <w:rFonts w:cs="Times New Roman"/>
                <w:sz w:val="20"/>
                <w:szCs w:val="20"/>
                <w:lang w:val="en-US"/>
              </w:rPr>
              <w:t>597</w:t>
            </w:r>
          </w:p>
        </w:tc>
      </w:tr>
      <w:tr w:rsidR="00377F46" w:rsidRPr="004C24C0" w14:paraId="16A828E6" w14:textId="77777777" w:rsidTr="001751E1">
        <w:trPr>
          <w:trHeight w:val="239"/>
        </w:trPr>
        <w:tc>
          <w:tcPr>
            <w:tcW w:w="5580" w:type="dxa"/>
            <w:tcBorders>
              <w:top w:val="nil"/>
              <w:left w:val="nil"/>
              <w:bottom w:val="nil"/>
              <w:right w:val="nil"/>
            </w:tcBorders>
            <w:shd w:val="clear" w:color="auto" w:fill="auto"/>
          </w:tcPr>
          <w:p w14:paraId="73AE0E83" w14:textId="77777777" w:rsidR="00377F46" w:rsidRPr="004C24C0" w:rsidRDefault="00377F46" w:rsidP="00377F46">
            <w:pPr>
              <w:ind w:left="448" w:firstLine="92"/>
              <w:rPr>
                <w:rFonts w:cs="Times New Roman"/>
                <w:sz w:val="20"/>
                <w:szCs w:val="20"/>
              </w:rPr>
            </w:pPr>
            <w:r w:rsidRPr="004C24C0">
              <w:rPr>
                <w:rFonts w:cs="Times New Roman"/>
                <w:sz w:val="20"/>
                <w:szCs w:val="20"/>
              </w:rPr>
              <w:t>Guarantees and deposits</w:t>
            </w:r>
          </w:p>
        </w:tc>
        <w:tc>
          <w:tcPr>
            <w:tcW w:w="1800" w:type="dxa"/>
            <w:tcBorders>
              <w:top w:val="nil"/>
              <w:left w:val="nil"/>
              <w:bottom w:val="nil"/>
              <w:right w:val="nil"/>
            </w:tcBorders>
            <w:shd w:val="clear" w:color="auto" w:fill="auto"/>
          </w:tcPr>
          <w:p w14:paraId="776F9BEA" w14:textId="78246A0A" w:rsidR="00377F46" w:rsidRPr="004C24C0" w:rsidRDefault="00377F46" w:rsidP="00377F46">
            <w:pPr>
              <w:tabs>
                <w:tab w:val="decimal" w:pos="1439"/>
              </w:tabs>
              <w:snapToGrid w:val="0"/>
              <w:spacing w:line="240" w:lineRule="exact"/>
              <w:ind w:right="-270"/>
              <w:rPr>
                <w:rFonts w:cs="Times New Roman"/>
                <w:sz w:val="20"/>
                <w:szCs w:val="20"/>
                <w:cs/>
                <w:lang w:val="en-US"/>
              </w:rPr>
            </w:pPr>
            <w:r w:rsidRPr="004C24C0">
              <w:rPr>
                <w:rFonts w:cs="Times New Roman"/>
                <w:sz w:val="20"/>
                <w:szCs w:val="20"/>
                <w:lang w:val="en-US"/>
              </w:rPr>
              <w:t xml:space="preserve"> 392,705 </w:t>
            </w:r>
          </w:p>
        </w:tc>
        <w:tc>
          <w:tcPr>
            <w:tcW w:w="207" w:type="dxa"/>
            <w:tcBorders>
              <w:top w:val="nil"/>
              <w:left w:val="nil"/>
              <w:bottom w:val="nil"/>
              <w:right w:val="nil"/>
            </w:tcBorders>
          </w:tcPr>
          <w:p w14:paraId="0FBD689B" w14:textId="77777777" w:rsidR="00377F46" w:rsidRPr="004C24C0" w:rsidRDefault="00377F46" w:rsidP="00377F46">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14:paraId="7062BAE0" w14:textId="6004F32F" w:rsidR="00377F46" w:rsidRPr="004C24C0" w:rsidRDefault="00377F46" w:rsidP="00377F46">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2</w:t>
            </w:r>
            <w:r w:rsidRPr="004C24C0">
              <w:rPr>
                <w:rFonts w:cs="Times New Roman"/>
                <w:sz w:val="20"/>
                <w:szCs w:val="20"/>
              </w:rPr>
              <w:t>,</w:t>
            </w:r>
            <w:r w:rsidRPr="004C24C0">
              <w:rPr>
                <w:rFonts w:cs="Times New Roman"/>
                <w:sz w:val="20"/>
                <w:szCs w:val="20"/>
                <w:lang w:val="en-US"/>
              </w:rPr>
              <w:t>240</w:t>
            </w:r>
            <w:r w:rsidRPr="004C24C0">
              <w:rPr>
                <w:rFonts w:cs="Times New Roman"/>
                <w:sz w:val="20"/>
                <w:szCs w:val="20"/>
              </w:rPr>
              <w:t>,</w:t>
            </w:r>
            <w:r w:rsidRPr="004C24C0">
              <w:rPr>
                <w:rFonts w:cs="Times New Roman"/>
                <w:sz w:val="20"/>
                <w:szCs w:val="20"/>
                <w:lang w:val="en-US"/>
              </w:rPr>
              <w:t>361</w:t>
            </w:r>
            <w:r w:rsidRPr="004C24C0">
              <w:rPr>
                <w:rFonts w:cs="Times New Roman"/>
                <w:sz w:val="20"/>
                <w:szCs w:val="20"/>
              </w:rPr>
              <w:t xml:space="preserve"> </w:t>
            </w:r>
          </w:p>
        </w:tc>
      </w:tr>
      <w:tr w:rsidR="00377F46" w:rsidRPr="004C24C0" w14:paraId="355BD21E" w14:textId="77777777" w:rsidTr="00B07B22">
        <w:trPr>
          <w:trHeight w:val="239"/>
        </w:trPr>
        <w:tc>
          <w:tcPr>
            <w:tcW w:w="5580" w:type="dxa"/>
            <w:tcBorders>
              <w:top w:val="nil"/>
              <w:left w:val="nil"/>
              <w:bottom w:val="nil"/>
              <w:right w:val="nil"/>
            </w:tcBorders>
            <w:shd w:val="clear" w:color="auto" w:fill="auto"/>
          </w:tcPr>
          <w:p w14:paraId="4C35CD68" w14:textId="77777777" w:rsidR="00377F46" w:rsidRPr="004C24C0" w:rsidRDefault="00377F46" w:rsidP="00377F46">
            <w:pPr>
              <w:ind w:left="448" w:firstLine="92"/>
              <w:rPr>
                <w:rFonts w:cs="Times New Roman"/>
                <w:sz w:val="20"/>
                <w:szCs w:val="20"/>
              </w:rPr>
            </w:pPr>
            <w:r w:rsidRPr="004C24C0">
              <w:rPr>
                <w:rFonts w:cs="Times New Roman"/>
                <w:sz w:val="20"/>
                <w:szCs w:val="20"/>
              </w:rPr>
              <w:t>Other</w:t>
            </w:r>
          </w:p>
        </w:tc>
        <w:tc>
          <w:tcPr>
            <w:tcW w:w="1800" w:type="dxa"/>
            <w:tcBorders>
              <w:top w:val="nil"/>
              <w:left w:val="nil"/>
              <w:bottom w:val="single" w:sz="4" w:space="0" w:color="auto"/>
              <w:right w:val="nil"/>
            </w:tcBorders>
            <w:shd w:val="clear" w:color="auto" w:fill="auto"/>
          </w:tcPr>
          <w:p w14:paraId="4715DE0E" w14:textId="61277774" w:rsidR="00377F46" w:rsidRPr="004C24C0" w:rsidRDefault="00377F46" w:rsidP="00377F46">
            <w:pPr>
              <w:tabs>
                <w:tab w:val="decimal" w:pos="1439"/>
              </w:tabs>
              <w:snapToGrid w:val="0"/>
              <w:spacing w:line="240" w:lineRule="exact"/>
              <w:ind w:right="-270"/>
              <w:rPr>
                <w:rFonts w:cs="Times New Roman"/>
                <w:sz w:val="20"/>
                <w:szCs w:val="20"/>
                <w:cs/>
                <w:lang w:val="en-US"/>
              </w:rPr>
            </w:pPr>
            <w:r w:rsidRPr="004C24C0">
              <w:rPr>
                <w:rFonts w:cs="Times New Roman"/>
                <w:sz w:val="20"/>
                <w:szCs w:val="20"/>
                <w:lang w:val="en-US"/>
              </w:rPr>
              <w:t xml:space="preserve"> 692,594 </w:t>
            </w:r>
          </w:p>
        </w:tc>
        <w:tc>
          <w:tcPr>
            <w:tcW w:w="207" w:type="dxa"/>
            <w:tcBorders>
              <w:top w:val="nil"/>
              <w:left w:val="nil"/>
              <w:bottom w:val="nil"/>
              <w:right w:val="nil"/>
            </w:tcBorders>
          </w:tcPr>
          <w:p w14:paraId="2CF49FAC" w14:textId="77777777" w:rsidR="00377F46" w:rsidRPr="004C24C0" w:rsidRDefault="00377F46" w:rsidP="00377F46">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14:paraId="3F9E4221" w14:textId="41937340" w:rsidR="00377F46" w:rsidRPr="004C24C0" w:rsidRDefault="00377F46" w:rsidP="00377F46">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1</w:t>
            </w:r>
            <w:r w:rsidRPr="004C24C0">
              <w:rPr>
                <w:rFonts w:cs="Times New Roman"/>
                <w:sz w:val="20"/>
                <w:szCs w:val="20"/>
              </w:rPr>
              <w:t>,</w:t>
            </w:r>
            <w:r w:rsidRPr="004C24C0">
              <w:rPr>
                <w:rFonts w:cs="Times New Roman"/>
                <w:sz w:val="20"/>
                <w:szCs w:val="20"/>
                <w:lang w:val="en-US"/>
              </w:rPr>
              <w:t>606</w:t>
            </w:r>
            <w:r w:rsidRPr="004C24C0">
              <w:rPr>
                <w:rFonts w:cs="Times New Roman"/>
                <w:sz w:val="20"/>
                <w:szCs w:val="20"/>
              </w:rPr>
              <w:t>,</w:t>
            </w:r>
            <w:r w:rsidRPr="004C24C0">
              <w:rPr>
                <w:rFonts w:cs="Times New Roman"/>
                <w:sz w:val="20"/>
                <w:szCs w:val="20"/>
                <w:lang w:val="en-US"/>
              </w:rPr>
              <w:t>930</w:t>
            </w:r>
            <w:r w:rsidRPr="004C24C0">
              <w:rPr>
                <w:rFonts w:cs="Times New Roman"/>
                <w:sz w:val="20"/>
                <w:szCs w:val="20"/>
              </w:rPr>
              <w:t xml:space="preserve"> </w:t>
            </w:r>
          </w:p>
        </w:tc>
      </w:tr>
      <w:tr w:rsidR="00377F46" w:rsidRPr="004C24C0" w14:paraId="5434A6ED" w14:textId="77777777" w:rsidTr="001751E1">
        <w:trPr>
          <w:trHeight w:val="248"/>
        </w:trPr>
        <w:tc>
          <w:tcPr>
            <w:tcW w:w="5580" w:type="dxa"/>
            <w:tcBorders>
              <w:top w:val="nil"/>
              <w:left w:val="nil"/>
              <w:bottom w:val="nil"/>
              <w:right w:val="nil"/>
            </w:tcBorders>
            <w:shd w:val="clear" w:color="auto" w:fill="auto"/>
          </w:tcPr>
          <w:p w14:paraId="1E98927B" w14:textId="77777777" w:rsidR="00377F46" w:rsidRPr="004C24C0" w:rsidRDefault="00377F46" w:rsidP="00377F46">
            <w:pPr>
              <w:ind w:left="448" w:firstLine="92"/>
              <w:rPr>
                <w:rFonts w:cs="Times New Roman"/>
                <w:sz w:val="20"/>
                <w:szCs w:val="20"/>
              </w:rPr>
            </w:pPr>
            <w:r w:rsidRPr="004C24C0">
              <w:rPr>
                <w:rFonts w:cs="Times New Roman"/>
                <w:sz w:val="20"/>
                <w:szCs w:val="20"/>
              </w:rPr>
              <w:t>Total</w:t>
            </w:r>
          </w:p>
        </w:tc>
        <w:tc>
          <w:tcPr>
            <w:tcW w:w="1800" w:type="dxa"/>
            <w:tcBorders>
              <w:top w:val="single" w:sz="4" w:space="0" w:color="auto"/>
              <w:left w:val="nil"/>
              <w:bottom w:val="double" w:sz="4" w:space="0" w:color="auto"/>
              <w:right w:val="nil"/>
            </w:tcBorders>
            <w:shd w:val="clear" w:color="auto" w:fill="auto"/>
          </w:tcPr>
          <w:p w14:paraId="5E383A65" w14:textId="27E0D4AC" w:rsidR="00377F46" w:rsidRPr="004C24C0" w:rsidRDefault="00377F46" w:rsidP="00377F46">
            <w:pPr>
              <w:tabs>
                <w:tab w:val="decimal" w:pos="1439"/>
              </w:tabs>
              <w:snapToGrid w:val="0"/>
              <w:spacing w:line="240" w:lineRule="exact"/>
              <w:ind w:right="-270"/>
              <w:rPr>
                <w:rFonts w:cs="Times New Roman"/>
                <w:sz w:val="20"/>
                <w:szCs w:val="20"/>
                <w:cs/>
                <w:lang w:val="en-US"/>
              </w:rPr>
            </w:pPr>
            <w:r w:rsidRPr="004C24C0">
              <w:rPr>
                <w:rFonts w:cs="Times New Roman"/>
                <w:sz w:val="20"/>
                <w:szCs w:val="20"/>
                <w:lang w:val="en-US"/>
              </w:rPr>
              <w:t xml:space="preserve"> 1,085,299 </w:t>
            </w:r>
          </w:p>
        </w:tc>
        <w:tc>
          <w:tcPr>
            <w:tcW w:w="207" w:type="dxa"/>
            <w:tcBorders>
              <w:top w:val="nil"/>
              <w:left w:val="nil"/>
              <w:bottom w:val="nil"/>
              <w:right w:val="nil"/>
            </w:tcBorders>
          </w:tcPr>
          <w:p w14:paraId="2E2519FF" w14:textId="77777777" w:rsidR="00377F46" w:rsidRPr="004C24C0" w:rsidRDefault="00377F46" w:rsidP="00377F46">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14:paraId="6063154A" w14:textId="6F195FF6" w:rsidR="00377F46" w:rsidRPr="004C24C0" w:rsidRDefault="00377F46" w:rsidP="00377F46">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29</w:t>
            </w:r>
            <w:r w:rsidRPr="004C24C0">
              <w:rPr>
                <w:rFonts w:cs="Times New Roman"/>
                <w:sz w:val="20"/>
                <w:szCs w:val="20"/>
              </w:rPr>
              <w:t>,</w:t>
            </w:r>
            <w:r w:rsidRPr="004C24C0">
              <w:rPr>
                <w:rFonts w:cs="Times New Roman"/>
                <w:sz w:val="20"/>
                <w:szCs w:val="20"/>
                <w:lang w:val="en-US"/>
              </w:rPr>
              <w:t>567</w:t>
            </w:r>
            <w:r w:rsidRPr="004C24C0">
              <w:rPr>
                <w:rFonts w:cs="Times New Roman"/>
                <w:sz w:val="20"/>
                <w:szCs w:val="20"/>
              </w:rPr>
              <w:t>,</w:t>
            </w:r>
            <w:r w:rsidRPr="004C24C0">
              <w:rPr>
                <w:rFonts w:cs="Times New Roman"/>
                <w:sz w:val="20"/>
                <w:szCs w:val="20"/>
                <w:lang w:val="en-US"/>
              </w:rPr>
              <w:t>888</w:t>
            </w:r>
            <w:r w:rsidRPr="004C24C0">
              <w:rPr>
                <w:rFonts w:cs="Times New Roman"/>
                <w:sz w:val="20"/>
                <w:szCs w:val="20"/>
              </w:rPr>
              <w:t xml:space="preserve"> </w:t>
            </w:r>
          </w:p>
        </w:tc>
      </w:tr>
    </w:tbl>
    <w:p w14:paraId="02F4B349" w14:textId="2DE2C2FD" w:rsidR="00C95CB9" w:rsidRPr="004C24C0" w:rsidRDefault="003A256A" w:rsidP="00810B09">
      <w:pPr>
        <w:spacing w:before="480" w:line="240" w:lineRule="auto"/>
        <w:rPr>
          <w:rFonts w:cs="Times New Roman"/>
          <w:b/>
          <w:bCs/>
          <w:spacing w:val="-2"/>
          <w:sz w:val="24"/>
          <w:szCs w:val="24"/>
          <w:lang w:val="en-US"/>
        </w:rPr>
      </w:pPr>
      <w:r w:rsidRPr="004C24C0">
        <w:rPr>
          <w:rFonts w:cs="Times New Roman"/>
          <w:b/>
          <w:bCs/>
          <w:spacing w:val="-2"/>
          <w:sz w:val="24"/>
          <w:szCs w:val="24"/>
          <w:lang w:val="en-US"/>
        </w:rPr>
        <w:t>8</w:t>
      </w:r>
      <w:r w:rsidR="00C95CB9" w:rsidRPr="004C24C0">
        <w:rPr>
          <w:rFonts w:cs="Times New Roman"/>
          <w:b/>
          <w:bCs/>
          <w:spacing w:val="-2"/>
          <w:sz w:val="24"/>
          <w:szCs w:val="24"/>
          <w:lang w:val="en-US"/>
        </w:rPr>
        <w:t>.</w:t>
      </w:r>
      <w:r w:rsidR="00C95CB9" w:rsidRPr="004C24C0">
        <w:rPr>
          <w:rFonts w:cs="Times New Roman"/>
          <w:spacing w:val="-2"/>
          <w:sz w:val="24"/>
          <w:szCs w:val="24"/>
          <w:lang w:val="en-US"/>
        </w:rPr>
        <w:tab/>
      </w:r>
      <w:r w:rsidR="00C95CB9" w:rsidRPr="004C24C0">
        <w:rPr>
          <w:rFonts w:cs="Times New Roman"/>
          <w:b/>
          <w:bCs/>
          <w:sz w:val="20"/>
          <w:szCs w:val="20"/>
          <w:lang w:val="en-US"/>
        </w:rPr>
        <w:t>DEPOSITS</w:t>
      </w:r>
      <w:r w:rsidR="002E5EF7" w:rsidRPr="004C24C0">
        <w:rPr>
          <w:rFonts w:cs="Times New Roman"/>
          <w:b/>
          <w:bCs/>
          <w:sz w:val="20"/>
          <w:szCs w:val="20"/>
          <w:lang w:val="en-US"/>
        </w:rPr>
        <w:t xml:space="preserve"> </w:t>
      </w:r>
      <w:r w:rsidR="00C95CB9" w:rsidRPr="004C24C0">
        <w:rPr>
          <w:rFonts w:cs="Times New Roman"/>
          <w:b/>
          <w:bCs/>
          <w:sz w:val="20"/>
          <w:szCs w:val="20"/>
          <w:lang w:val="en-US"/>
        </w:rPr>
        <w:t xml:space="preserve"> AT </w:t>
      </w:r>
      <w:r w:rsidR="002E5EF7" w:rsidRPr="004C24C0">
        <w:rPr>
          <w:rFonts w:cs="Times New Roman"/>
          <w:b/>
          <w:bCs/>
          <w:sz w:val="20"/>
          <w:szCs w:val="20"/>
          <w:lang w:val="en-US"/>
        </w:rPr>
        <w:t xml:space="preserve"> </w:t>
      </w:r>
      <w:r w:rsidR="00C95CB9" w:rsidRPr="004C24C0">
        <w:rPr>
          <w:rFonts w:cs="Times New Roman"/>
          <w:b/>
          <w:bCs/>
          <w:sz w:val="20"/>
          <w:szCs w:val="20"/>
          <w:lang w:val="en-US"/>
        </w:rPr>
        <w:t xml:space="preserve">FINANCIAL </w:t>
      </w:r>
      <w:r w:rsidR="002E5EF7" w:rsidRPr="004C24C0">
        <w:rPr>
          <w:rFonts w:cs="Times New Roman"/>
          <w:b/>
          <w:bCs/>
          <w:sz w:val="20"/>
          <w:szCs w:val="20"/>
          <w:lang w:val="en-US"/>
        </w:rPr>
        <w:t xml:space="preserve"> </w:t>
      </w:r>
      <w:r w:rsidR="00C95CB9" w:rsidRPr="004C24C0">
        <w:rPr>
          <w:rFonts w:cs="Times New Roman"/>
          <w:b/>
          <w:bCs/>
          <w:sz w:val="20"/>
          <w:szCs w:val="20"/>
          <w:lang w:val="en-US"/>
        </w:rPr>
        <w:t>INSTITUTION</w:t>
      </w:r>
      <w:r w:rsidR="002E5EF7" w:rsidRPr="004C24C0">
        <w:rPr>
          <w:rFonts w:cs="Times New Roman"/>
          <w:b/>
          <w:bCs/>
          <w:sz w:val="20"/>
          <w:szCs w:val="20"/>
          <w:lang w:val="en-US"/>
        </w:rPr>
        <w:t xml:space="preserve"> </w:t>
      </w:r>
      <w:r w:rsidR="00C95CB9" w:rsidRPr="004C24C0">
        <w:rPr>
          <w:rFonts w:cs="Times New Roman"/>
          <w:b/>
          <w:bCs/>
          <w:sz w:val="20"/>
          <w:szCs w:val="20"/>
          <w:lang w:val="en-US"/>
        </w:rPr>
        <w:t xml:space="preserve"> WITH</w:t>
      </w:r>
      <w:r w:rsidR="002E5EF7" w:rsidRPr="004C24C0">
        <w:rPr>
          <w:rFonts w:cs="Times New Roman"/>
          <w:b/>
          <w:bCs/>
          <w:sz w:val="20"/>
          <w:szCs w:val="20"/>
          <w:lang w:val="en-US"/>
        </w:rPr>
        <w:t xml:space="preserve"> </w:t>
      </w:r>
      <w:r w:rsidR="00C95CB9" w:rsidRPr="004C24C0">
        <w:rPr>
          <w:rFonts w:cs="Times New Roman"/>
          <w:b/>
          <w:bCs/>
          <w:sz w:val="20"/>
          <w:szCs w:val="20"/>
          <w:lang w:val="en-US"/>
        </w:rPr>
        <w:t xml:space="preserve"> RESTRICTION </w:t>
      </w:r>
      <w:r w:rsidR="002E5EF7" w:rsidRPr="004C24C0">
        <w:rPr>
          <w:rFonts w:cs="Times New Roman"/>
          <w:b/>
          <w:bCs/>
          <w:sz w:val="20"/>
          <w:szCs w:val="20"/>
          <w:lang w:val="en-US"/>
        </w:rPr>
        <w:t xml:space="preserve"> </w:t>
      </w:r>
      <w:r w:rsidR="00C95CB9" w:rsidRPr="004C24C0">
        <w:rPr>
          <w:rFonts w:cs="Times New Roman"/>
          <w:b/>
          <w:bCs/>
          <w:sz w:val="20"/>
          <w:szCs w:val="20"/>
          <w:lang w:val="en-US"/>
        </w:rPr>
        <w:t xml:space="preserve">OF </w:t>
      </w:r>
      <w:r w:rsidR="002E5EF7" w:rsidRPr="004C24C0">
        <w:rPr>
          <w:rFonts w:cs="Times New Roman"/>
          <w:b/>
          <w:bCs/>
          <w:sz w:val="20"/>
          <w:szCs w:val="20"/>
          <w:lang w:val="en-US"/>
        </w:rPr>
        <w:t xml:space="preserve"> </w:t>
      </w:r>
      <w:r w:rsidR="00C95CB9" w:rsidRPr="004C24C0">
        <w:rPr>
          <w:rFonts w:cs="Times New Roman"/>
          <w:b/>
          <w:bCs/>
          <w:sz w:val="20"/>
          <w:szCs w:val="20"/>
          <w:lang w:val="en-US"/>
        </w:rPr>
        <w:t>USE</w:t>
      </w:r>
    </w:p>
    <w:p w14:paraId="4A0D2369" w14:textId="7CB58DC8" w:rsidR="001971CE" w:rsidRPr="004C24C0" w:rsidRDefault="00B542A3" w:rsidP="005F618B">
      <w:pPr>
        <w:spacing w:before="240" w:line="240" w:lineRule="auto"/>
        <w:ind w:left="547"/>
        <w:jc w:val="both"/>
        <w:rPr>
          <w:rFonts w:cs="Times New Roman"/>
          <w:spacing w:val="-6"/>
          <w:sz w:val="24"/>
          <w:szCs w:val="24"/>
          <w:lang w:val="en-US"/>
        </w:rPr>
      </w:pPr>
      <w:r w:rsidRPr="004C24C0">
        <w:rPr>
          <w:rFonts w:cs="Times New Roman"/>
          <w:spacing w:val="-4"/>
          <w:sz w:val="24"/>
          <w:szCs w:val="24"/>
          <w:lang w:val="en-US"/>
        </w:rPr>
        <w:t xml:space="preserve">As at </w:t>
      </w:r>
      <w:r w:rsidR="001971CE" w:rsidRPr="004C24C0">
        <w:rPr>
          <w:rFonts w:cs="Times New Roman"/>
          <w:spacing w:val="-4"/>
          <w:sz w:val="24"/>
          <w:szCs w:val="24"/>
          <w:lang w:val="en-US"/>
        </w:rPr>
        <w:t>Dec</w:t>
      </w:r>
      <w:r w:rsidR="00074764" w:rsidRPr="004C24C0">
        <w:rPr>
          <w:rFonts w:cs="Times New Roman"/>
          <w:spacing w:val="-4"/>
          <w:sz w:val="24"/>
          <w:szCs w:val="24"/>
          <w:lang w:val="en-US"/>
        </w:rPr>
        <w:t>ember 3</w:t>
      </w:r>
      <w:r w:rsidR="001971CE" w:rsidRPr="004C24C0">
        <w:rPr>
          <w:rFonts w:cs="Times New Roman"/>
          <w:spacing w:val="-4"/>
          <w:sz w:val="24"/>
          <w:szCs w:val="24"/>
          <w:lang w:val="en-US"/>
        </w:rPr>
        <w:t>1</w:t>
      </w:r>
      <w:r w:rsidRPr="004C24C0">
        <w:rPr>
          <w:rFonts w:cs="Times New Roman"/>
          <w:spacing w:val="-4"/>
          <w:sz w:val="24"/>
          <w:szCs w:val="24"/>
          <w:lang w:val="en-US"/>
        </w:rPr>
        <w:t xml:space="preserve">, </w:t>
      </w:r>
      <w:r w:rsidR="003D354D" w:rsidRPr="004C24C0">
        <w:rPr>
          <w:rFonts w:cs="Times New Roman"/>
          <w:spacing w:val="-4"/>
          <w:sz w:val="24"/>
          <w:szCs w:val="24"/>
          <w:lang w:val="en-US"/>
        </w:rPr>
        <w:t>202</w:t>
      </w:r>
      <w:r w:rsidR="00074764" w:rsidRPr="004C24C0">
        <w:rPr>
          <w:rFonts w:cs="Times New Roman"/>
          <w:spacing w:val="-4"/>
          <w:sz w:val="24"/>
          <w:szCs w:val="24"/>
          <w:lang w:val="en-US"/>
        </w:rPr>
        <w:t>1</w:t>
      </w:r>
      <w:r w:rsidR="0076303E" w:rsidRPr="004C24C0">
        <w:rPr>
          <w:rFonts w:cs="Times New Roman"/>
          <w:spacing w:val="-4"/>
          <w:sz w:val="24"/>
          <w:szCs w:val="24"/>
          <w:lang w:val="en-US"/>
        </w:rPr>
        <w:t xml:space="preserve"> and 2020</w:t>
      </w:r>
      <w:r w:rsidRPr="004C24C0">
        <w:rPr>
          <w:rFonts w:cs="Times New Roman"/>
          <w:spacing w:val="-4"/>
          <w:sz w:val="24"/>
          <w:szCs w:val="24"/>
          <w:lang w:val="en-US"/>
        </w:rPr>
        <w:t>, deposits at financial institution with restriction of use amounting to Baht</w:t>
      </w:r>
      <w:r w:rsidR="00601086" w:rsidRPr="004C24C0">
        <w:rPr>
          <w:rFonts w:cs="Times New Roman"/>
          <w:spacing w:val="-4"/>
          <w:sz w:val="24"/>
          <w:szCs w:val="24"/>
          <w:lang w:val="en-US"/>
        </w:rPr>
        <w:t xml:space="preserve"> </w:t>
      </w:r>
      <w:r w:rsidR="0076303E" w:rsidRPr="004C24C0">
        <w:rPr>
          <w:rFonts w:cs="Times New Roman"/>
          <w:spacing w:val="-4"/>
          <w:sz w:val="24"/>
          <w:szCs w:val="24"/>
          <w:lang w:val="en-US"/>
        </w:rPr>
        <w:t>18.19</w:t>
      </w:r>
      <w:r w:rsidR="00074764" w:rsidRPr="004C24C0">
        <w:rPr>
          <w:rFonts w:cs="Times New Roman"/>
          <w:spacing w:val="-4"/>
          <w:sz w:val="24"/>
          <w:szCs w:val="24"/>
          <w:lang w:val="en-US"/>
        </w:rPr>
        <w:t xml:space="preserve"> </w:t>
      </w:r>
      <w:r w:rsidRPr="004C24C0">
        <w:rPr>
          <w:rFonts w:cs="Times New Roman"/>
          <w:spacing w:val="-6"/>
          <w:sz w:val="24"/>
          <w:szCs w:val="24"/>
          <w:lang w:val="en-US"/>
        </w:rPr>
        <w:t xml:space="preserve">million </w:t>
      </w:r>
      <w:r w:rsidR="0076303E" w:rsidRPr="004C24C0">
        <w:rPr>
          <w:rFonts w:cs="Times New Roman"/>
          <w:spacing w:val="-6"/>
          <w:sz w:val="24"/>
          <w:szCs w:val="24"/>
          <w:lang w:val="en-US"/>
        </w:rPr>
        <w:t xml:space="preserve">and Baht </w:t>
      </w:r>
      <w:r w:rsidR="0076303E" w:rsidRPr="004C24C0">
        <w:rPr>
          <w:rFonts w:cs="Times New Roman"/>
          <w:spacing w:val="-4"/>
          <w:sz w:val="24"/>
          <w:szCs w:val="24"/>
          <w:lang w:val="en-US"/>
        </w:rPr>
        <w:t xml:space="preserve">15.86 </w:t>
      </w:r>
      <w:r w:rsidR="0076303E" w:rsidRPr="004C24C0">
        <w:rPr>
          <w:rFonts w:cs="Times New Roman"/>
          <w:spacing w:val="-6"/>
          <w:sz w:val="24"/>
          <w:szCs w:val="24"/>
          <w:lang w:val="en-US"/>
        </w:rPr>
        <w:t xml:space="preserve">million, respectively, were </w:t>
      </w:r>
      <w:r w:rsidR="001971CE" w:rsidRPr="004C24C0">
        <w:rPr>
          <w:rFonts w:cs="Times New Roman"/>
          <w:spacing w:val="-6"/>
          <w:sz w:val="24"/>
          <w:szCs w:val="24"/>
          <w:lang w:val="en-US"/>
        </w:rPr>
        <w:t xml:space="preserve">saving account and fixed accounts with maturity term of 3 - 12 months, carrying interest rate at </w:t>
      </w:r>
      <w:r w:rsidR="0076303E" w:rsidRPr="004C24C0">
        <w:rPr>
          <w:rFonts w:cs="Times New Roman"/>
          <w:spacing w:val="-6"/>
          <w:sz w:val="24"/>
          <w:szCs w:val="24"/>
          <w:lang w:val="en-US"/>
        </w:rPr>
        <w:t>0.05</w:t>
      </w:r>
      <w:r w:rsidR="001971CE" w:rsidRPr="004C24C0">
        <w:rPr>
          <w:rFonts w:cs="Times New Roman"/>
          <w:spacing w:val="-6"/>
          <w:sz w:val="24"/>
          <w:szCs w:val="24"/>
          <w:lang w:val="en-US"/>
        </w:rPr>
        <w:t xml:space="preserve">% to </w:t>
      </w:r>
      <w:r w:rsidR="0076303E" w:rsidRPr="004C24C0">
        <w:rPr>
          <w:rFonts w:cs="Times New Roman"/>
          <w:spacing w:val="-6"/>
          <w:sz w:val="24"/>
          <w:szCs w:val="24"/>
          <w:lang w:val="en-US"/>
        </w:rPr>
        <w:t>0.38</w:t>
      </w:r>
      <w:r w:rsidR="001971CE" w:rsidRPr="004C24C0">
        <w:rPr>
          <w:rFonts w:cs="Times New Roman"/>
          <w:spacing w:val="-6"/>
          <w:sz w:val="24"/>
          <w:szCs w:val="24"/>
          <w:lang w:val="en-US"/>
        </w:rPr>
        <w:t xml:space="preserve">% </w:t>
      </w:r>
      <w:r w:rsidR="0076303E" w:rsidRPr="004C24C0">
        <w:rPr>
          <w:rFonts w:cs="Times New Roman"/>
          <w:sz w:val="24"/>
          <w:szCs w:val="24"/>
          <w:lang w:val="en-US"/>
        </w:rPr>
        <w:t>per annum</w:t>
      </w:r>
      <w:r w:rsidR="0076303E" w:rsidRPr="004C24C0">
        <w:rPr>
          <w:rFonts w:cs="Times New Roman"/>
          <w:spacing w:val="-6"/>
          <w:sz w:val="24"/>
          <w:szCs w:val="24"/>
          <w:lang w:val="en-US"/>
        </w:rPr>
        <w:t xml:space="preserve"> and 0.38</w:t>
      </w:r>
      <w:r w:rsidR="0076303E" w:rsidRPr="004C24C0">
        <w:rPr>
          <w:rFonts w:cs="Times New Roman"/>
          <w:spacing w:val="-4"/>
          <w:sz w:val="24"/>
          <w:szCs w:val="24"/>
          <w:lang w:val="en-US"/>
        </w:rPr>
        <w:t xml:space="preserve">% to 1.63% </w:t>
      </w:r>
      <w:r w:rsidR="0076303E" w:rsidRPr="004C24C0">
        <w:rPr>
          <w:rFonts w:cs="Times New Roman"/>
          <w:sz w:val="24"/>
          <w:szCs w:val="24"/>
          <w:lang w:val="en-US"/>
        </w:rPr>
        <w:t>per annum</w:t>
      </w:r>
      <w:r w:rsidR="005F618B" w:rsidRPr="004C24C0">
        <w:rPr>
          <w:rFonts w:cs="Times New Roman"/>
          <w:sz w:val="24"/>
          <w:szCs w:val="24"/>
          <w:lang w:val="en-US"/>
        </w:rPr>
        <w:t xml:space="preserve">, respectively, </w:t>
      </w:r>
      <w:r w:rsidR="001971CE" w:rsidRPr="004C24C0">
        <w:rPr>
          <w:rFonts w:cs="Times New Roman"/>
          <w:spacing w:val="-6"/>
          <w:sz w:val="24"/>
          <w:szCs w:val="24"/>
          <w:lang w:val="en-US"/>
        </w:rPr>
        <w:t>which the Company used as collateral for facility of letters of guarantee issued by financial institutions (see Note 3</w:t>
      </w:r>
      <w:r w:rsidR="005F618B" w:rsidRPr="004C24C0">
        <w:rPr>
          <w:rFonts w:cs="Times New Roman"/>
          <w:spacing w:val="-6"/>
          <w:sz w:val="24"/>
          <w:szCs w:val="24"/>
          <w:lang w:val="en-US"/>
        </w:rPr>
        <w:t>7</w:t>
      </w:r>
      <w:r w:rsidR="001971CE" w:rsidRPr="004C24C0">
        <w:rPr>
          <w:rFonts w:cs="Times New Roman"/>
          <w:spacing w:val="-6"/>
          <w:sz w:val="24"/>
          <w:szCs w:val="24"/>
          <w:lang w:val="en-US"/>
        </w:rPr>
        <w:t>.1)</w:t>
      </w:r>
      <w:r w:rsidR="0070373E" w:rsidRPr="004C24C0">
        <w:rPr>
          <w:rFonts w:cs="Times New Roman"/>
          <w:spacing w:val="-6"/>
          <w:sz w:val="24"/>
          <w:szCs w:val="24"/>
          <w:lang w:val="en-US"/>
        </w:rPr>
        <w:t>.</w:t>
      </w:r>
    </w:p>
    <w:p w14:paraId="54485A8A" w14:textId="77777777" w:rsidR="00BF519C" w:rsidRDefault="00BF519C">
      <w:pPr>
        <w:spacing w:line="240" w:lineRule="auto"/>
        <w:rPr>
          <w:rFonts w:cs="Times New Roman"/>
          <w:b/>
          <w:bCs/>
          <w:spacing w:val="-2"/>
          <w:sz w:val="24"/>
          <w:szCs w:val="24"/>
          <w:lang w:val="en-US"/>
        </w:rPr>
      </w:pPr>
      <w:r>
        <w:rPr>
          <w:rFonts w:cs="Times New Roman"/>
          <w:b/>
          <w:bCs/>
          <w:spacing w:val="-2"/>
          <w:sz w:val="24"/>
          <w:szCs w:val="24"/>
          <w:lang w:val="en-US"/>
        </w:rPr>
        <w:br w:type="page"/>
      </w:r>
    </w:p>
    <w:p w14:paraId="454EE228" w14:textId="09A684FC" w:rsidR="002E41CD" w:rsidRPr="004C24C0" w:rsidRDefault="005771FA" w:rsidP="00BF519C">
      <w:pPr>
        <w:tabs>
          <w:tab w:val="left" w:pos="-3402"/>
          <w:tab w:val="left" w:pos="-3261"/>
          <w:tab w:val="left" w:pos="-3119"/>
          <w:tab w:val="left" w:pos="-1843"/>
        </w:tabs>
        <w:spacing w:after="240" w:line="240" w:lineRule="auto"/>
        <w:ind w:left="562" w:hanging="562"/>
        <w:jc w:val="both"/>
        <w:rPr>
          <w:rFonts w:cs="Times New Roman"/>
          <w:b/>
          <w:bCs/>
          <w:strike/>
          <w:spacing w:val="-2"/>
          <w:sz w:val="20"/>
          <w:szCs w:val="20"/>
          <w:lang w:val="en-US"/>
        </w:rPr>
      </w:pPr>
      <w:r w:rsidRPr="004C24C0">
        <w:rPr>
          <w:rFonts w:cs="Times New Roman"/>
          <w:b/>
          <w:bCs/>
          <w:spacing w:val="-2"/>
          <w:sz w:val="24"/>
          <w:szCs w:val="24"/>
          <w:lang w:val="en-US"/>
        </w:rPr>
        <w:lastRenderedPageBreak/>
        <w:t>9</w:t>
      </w:r>
      <w:r w:rsidR="002E41CD" w:rsidRPr="004C24C0">
        <w:rPr>
          <w:rFonts w:cs="Times New Roman"/>
          <w:b/>
          <w:bCs/>
          <w:spacing w:val="-2"/>
          <w:sz w:val="24"/>
          <w:szCs w:val="24"/>
          <w:lang w:val="en-US"/>
        </w:rPr>
        <w:t>.</w:t>
      </w:r>
      <w:r w:rsidR="002E41CD" w:rsidRPr="004C24C0">
        <w:rPr>
          <w:rFonts w:cs="Times New Roman"/>
          <w:b/>
          <w:bCs/>
          <w:spacing w:val="-2"/>
          <w:sz w:val="24"/>
          <w:szCs w:val="24"/>
          <w:lang w:val="en-US"/>
        </w:rPr>
        <w:tab/>
      </w:r>
      <w:r w:rsidR="004E0F08" w:rsidRPr="004C24C0">
        <w:rPr>
          <w:rFonts w:cs="Times New Roman"/>
          <w:b/>
          <w:bCs/>
          <w:sz w:val="20"/>
          <w:szCs w:val="20"/>
          <w:lang w:val="en-US"/>
        </w:rPr>
        <w:t>OTHER  NON</w:t>
      </w:r>
      <w:r w:rsidR="00D30A33" w:rsidRPr="004C24C0">
        <w:rPr>
          <w:rFonts w:cs="Times New Roman"/>
          <w:b/>
          <w:bCs/>
          <w:sz w:val="20"/>
          <w:szCs w:val="20"/>
          <w:lang w:val="en-US"/>
        </w:rPr>
        <w:t>-</w:t>
      </w:r>
      <w:r w:rsidR="004E0F08" w:rsidRPr="004C24C0">
        <w:rPr>
          <w:rFonts w:cs="Times New Roman"/>
          <w:b/>
          <w:bCs/>
          <w:sz w:val="20"/>
          <w:szCs w:val="20"/>
          <w:lang w:val="en-US"/>
        </w:rPr>
        <w:t xml:space="preserve">CURRENT  FINANCIAL  ASSETS </w:t>
      </w:r>
    </w:p>
    <w:p w14:paraId="7E46EE9F" w14:textId="257698C1" w:rsidR="00F15981" w:rsidRPr="004C24C0" w:rsidRDefault="00F15981" w:rsidP="00BF519C">
      <w:pPr>
        <w:tabs>
          <w:tab w:val="left" w:pos="1260"/>
        </w:tabs>
        <w:spacing w:after="240" w:line="240" w:lineRule="auto"/>
        <w:ind w:left="1253" w:hanging="706"/>
        <w:jc w:val="thaiDistribute"/>
        <w:rPr>
          <w:rFonts w:cs="Times New Roman"/>
          <w:spacing w:val="-2"/>
          <w:sz w:val="24"/>
          <w:szCs w:val="24"/>
          <w:lang w:val="en-US"/>
        </w:rPr>
      </w:pPr>
      <w:r w:rsidRPr="004C24C0">
        <w:rPr>
          <w:rFonts w:cs="Times New Roman"/>
          <w:spacing w:val="-6"/>
          <w:sz w:val="24"/>
          <w:szCs w:val="24"/>
        </w:rPr>
        <w:t xml:space="preserve">Other non - current financial assets as at December </w:t>
      </w:r>
      <w:r w:rsidR="003D354D" w:rsidRPr="004C24C0">
        <w:rPr>
          <w:rFonts w:cs="Times New Roman"/>
          <w:spacing w:val="-6"/>
          <w:sz w:val="24"/>
          <w:szCs w:val="24"/>
          <w:lang w:val="en-US"/>
        </w:rPr>
        <w:t>31</w:t>
      </w:r>
      <w:r w:rsidRPr="004C24C0">
        <w:rPr>
          <w:rFonts w:cs="Times New Roman"/>
          <w:spacing w:val="-6"/>
          <w:sz w:val="24"/>
          <w:szCs w:val="24"/>
        </w:rPr>
        <w:t xml:space="preserve">, </w:t>
      </w:r>
      <w:r w:rsidRPr="004C24C0">
        <w:rPr>
          <w:rFonts w:cs="Times New Roman"/>
          <w:spacing w:val="-6"/>
          <w:sz w:val="24"/>
        </w:rPr>
        <w:t xml:space="preserve">consisted of </w:t>
      </w:r>
      <w:r w:rsidRPr="004C24C0">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F15981" w:rsidRPr="004C24C0" w14:paraId="1A1353ED" w14:textId="77777777" w:rsidTr="0091622E">
        <w:trPr>
          <w:trHeight w:val="214"/>
        </w:trPr>
        <w:tc>
          <w:tcPr>
            <w:tcW w:w="5220" w:type="dxa"/>
            <w:tcBorders>
              <w:top w:val="nil"/>
              <w:left w:val="nil"/>
              <w:bottom w:val="nil"/>
              <w:right w:val="nil"/>
            </w:tcBorders>
            <w:shd w:val="clear" w:color="auto" w:fill="auto"/>
          </w:tcPr>
          <w:p w14:paraId="023D3EA7" w14:textId="77777777" w:rsidR="00F15981" w:rsidRPr="004C24C0" w:rsidRDefault="00F15981" w:rsidP="00BF519C">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14:paraId="02994DEF" w14:textId="6A2225CC" w:rsidR="00F15981" w:rsidRPr="004C24C0" w:rsidRDefault="003D354D"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202</w:t>
            </w:r>
            <w:r w:rsidR="00074764" w:rsidRPr="004C24C0">
              <w:rPr>
                <w:rFonts w:cs="Times New Roman"/>
                <w:b/>
                <w:bCs/>
                <w:sz w:val="20"/>
                <w:szCs w:val="20"/>
                <w:lang w:val="en-US"/>
              </w:rPr>
              <w:t>1</w:t>
            </w:r>
          </w:p>
        </w:tc>
        <w:tc>
          <w:tcPr>
            <w:tcW w:w="270" w:type="dxa"/>
            <w:tcBorders>
              <w:top w:val="nil"/>
              <w:left w:val="nil"/>
              <w:bottom w:val="nil"/>
              <w:right w:val="nil"/>
            </w:tcBorders>
          </w:tcPr>
          <w:p w14:paraId="4E4F8552" w14:textId="77777777" w:rsidR="00F15981" w:rsidRPr="004C24C0" w:rsidRDefault="00F15981" w:rsidP="00BF519C">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5BBA6DCE" w14:textId="73ABC399" w:rsidR="00F15981" w:rsidRPr="004C24C0" w:rsidRDefault="00074764"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F15981" w:rsidRPr="004C24C0" w14:paraId="0C11DF41" w14:textId="77777777" w:rsidTr="0091622E">
        <w:trPr>
          <w:trHeight w:val="222"/>
        </w:trPr>
        <w:tc>
          <w:tcPr>
            <w:tcW w:w="5220" w:type="dxa"/>
            <w:tcBorders>
              <w:top w:val="nil"/>
              <w:left w:val="nil"/>
              <w:bottom w:val="nil"/>
              <w:right w:val="nil"/>
            </w:tcBorders>
            <w:shd w:val="clear" w:color="auto" w:fill="auto"/>
          </w:tcPr>
          <w:p w14:paraId="728767A3" w14:textId="77777777" w:rsidR="00F15981" w:rsidRPr="004C24C0" w:rsidRDefault="00F15981" w:rsidP="00BF519C">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14:paraId="4F9FCF6D" w14:textId="77777777" w:rsidR="00F15981" w:rsidRPr="004C24C0" w:rsidRDefault="00F15981"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c>
          <w:tcPr>
            <w:tcW w:w="270" w:type="dxa"/>
            <w:tcBorders>
              <w:top w:val="nil"/>
              <w:left w:val="nil"/>
              <w:bottom w:val="nil"/>
              <w:right w:val="nil"/>
            </w:tcBorders>
          </w:tcPr>
          <w:p w14:paraId="40E56223" w14:textId="77777777" w:rsidR="00F15981" w:rsidRPr="004C24C0" w:rsidRDefault="00F15981" w:rsidP="00BF519C">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2B4E1" w14:textId="77777777" w:rsidR="00F15981" w:rsidRPr="004C24C0" w:rsidRDefault="00F15981"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F15981" w:rsidRPr="004C24C0" w14:paraId="71E31CE6" w14:textId="77777777" w:rsidTr="0091622E">
        <w:trPr>
          <w:trHeight w:val="222"/>
        </w:trPr>
        <w:tc>
          <w:tcPr>
            <w:tcW w:w="5220" w:type="dxa"/>
            <w:tcBorders>
              <w:top w:val="nil"/>
              <w:left w:val="nil"/>
              <w:bottom w:val="nil"/>
              <w:right w:val="nil"/>
            </w:tcBorders>
            <w:shd w:val="clear" w:color="auto" w:fill="auto"/>
          </w:tcPr>
          <w:p w14:paraId="24AE66FB" w14:textId="23DFA3B3" w:rsidR="00F15981" w:rsidRPr="004C24C0" w:rsidRDefault="001971CE" w:rsidP="00BF519C">
            <w:pPr>
              <w:snapToGrid w:val="0"/>
              <w:spacing w:line="240" w:lineRule="exact"/>
              <w:jc w:val="both"/>
              <w:rPr>
                <w:rFonts w:cs="Times New Roman"/>
                <w:sz w:val="20"/>
                <w:szCs w:val="20"/>
                <w:lang w:val="en-US"/>
              </w:rPr>
            </w:pPr>
            <w:r w:rsidRPr="004C24C0">
              <w:rPr>
                <w:rFonts w:cs="Times New Roman"/>
                <w:sz w:val="20"/>
                <w:szCs w:val="20"/>
              </w:rPr>
              <w:t xml:space="preserve">            </w:t>
            </w:r>
            <w:r w:rsidR="00F15981" w:rsidRPr="004C24C0">
              <w:rPr>
                <w:rFonts w:cs="Times New Roman"/>
                <w:sz w:val="20"/>
                <w:szCs w:val="20"/>
              </w:rPr>
              <w:t>Financial assets measured at fair value</w:t>
            </w:r>
          </w:p>
        </w:tc>
        <w:tc>
          <w:tcPr>
            <w:tcW w:w="1890" w:type="dxa"/>
            <w:tcBorders>
              <w:top w:val="nil"/>
              <w:left w:val="nil"/>
              <w:bottom w:val="nil"/>
              <w:right w:val="nil"/>
            </w:tcBorders>
            <w:shd w:val="clear" w:color="auto" w:fill="auto"/>
          </w:tcPr>
          <w:p w14:paraId="51B15EA9" w14:textId="77777777" w:rsidR="00F15981" w:rsidRPr="004C24C0" w:rsidRDefault="00F15981" w:rsidP="00BF519C">
            <w:pPr>
              <w:tabs>
                <w:tab w:val="decimal" w:pos="1444"/>
              </w:tabs>
              <w:snapToGrid w:val="0"/>
              <w:spacing w:line="240" w:lineRule="exact"/>
              <w:ind w:leftChars="-64" w:left="-141" w:right="-270"/>
              <w:rPr>
                <w:rFonts w:cs="Times New Roman"/>
                <w:sz w:val="20"/>
                <w:szCs w:val="20"/>
              </w:rPr>
            </w:pPr>
          </w:p>
        </w:tc>
        <w:tc>
          <w:tcPr>
            <w:tcW w:w="270" w:type="dxa"/>
            <w:tcBorders>
              <w:top w:val="nil"/>
              <w:left w:val="nil"/>
              <w:bottom w:val="nil"/>
              <w:right w:val="nil"/>
            </w:tcBorders>
            <w:shd w:val="clear" w:color="auto" w:fill="auto"/>
          </w:tcPr>
          <w:p w14:paraId="1C894B12" w14:textId="77777777" w:rsidR="00F15981" w:rsidRPr="004C24C0" w:rsidRDefault="00F15981" w:rsidP="00BF519C">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A11A490" w14:textId="77777777" w:rsidR="00F15981" w:rsidRPr="004C24C0" w:rsidRDefault="00F15981" w:rsidP="00BF519C">
            <w:pPr>
              <w:tabs>
                <w:tab w:val="decimal" w:pos="1443"/>
              </w:tabs>
              <w:snapToGrid w:val="0"/>
              <w:spacing w:line="240" w:lineRule="exact"/>
              <w:ind w:leftChars="-64" w:left="-141" w:right="-270"/>
              <w:rPr>
                <w:rFonts w:cs="Times New Roman"/>
                <w:sz w:val="20"/>
                <w:szCs w:val="20"/>
              </w:rPr>
            </w:pPr>
          </w:p>
        </w:tc>
      </w:tr>
      <w:tr w:rsidR="00F15981" w:rsidRPr="004C24C0" w14:paraId="5988F4A7" w14:textId="77777777" w:rsidTr="0091622E">
        <w:trPr>
          <w:trHeight w:val="222"/>
        </w:trPr>
        <w:tc>
          <w:tcPr>
            <w:tcW w:w="5220" w:type="dxa"/>
            <w:tcBorders>
              <w:top w:val="nil"/>
              <w:left w:val="nil"/>
              <w:bottom w:val="nil"/>
              <w:right w:val="nil"/>
            </w:tcBorders>
            <w:shd w:val="clear" w:color="auto" w:fill="auto"/>
          </w:tcPr>
          <w:p w14:paraId="30D895AC" w14:textId="009CD833" w:rsidR="00F15981" w:rsidRPr="004C24C0" w:rsidRDefault="001971CE" w:rsidP="00BF519C">
            <w:pPr>
              <w:snapToGrid w:val="0"/>
              <w:spacing w:line="240" w:lineRule="exact"/>
              <w:jc w:val="both"/>
              <w:rPr>
                <w:rFonts w:cs="Times New Roman"/>
                <w:sz w:val="20"/>
                <w:szCs w:val="20"/>
              </w:rPr>
            </w:pPr>
            <w:r w:rsidRPr="004C24C0">
              <w:rPr>
                <w:rFonts w:cs="Times New Roman"/>
                <w:sz w:val="20"/>
                <w:szCs w:val="20"/>
                <w:lang w:val="en-US"/>
              </w:rPr>
              <w:t xml:space="preserve">                </w:t>
            </w:r>
            <w:r w:rsidR="00F15981" w:rsidRPr="004C24C0">
              <w:rPr>
                <w:rFonts w:cs="Times New Roman"/>
                <w:sz w:val="20"/>
                <w:szCs w:val="20"/>
                <w:lang w:val="en-US"/>
              </w:rPr>
              <w:t>through other comprehensive income</w:t>
            </w:r>
          </w:p>
        </w:tc>
        <w:tc>
          <w:tcPr>
            <w:tcW w:w="1890" w:type="dxa"/>
            <w:tcBorders>
              <w:top w:val="nil"/>
              <w:left w:val="nil"/>
              <w:bottom w:val="nil"/>
              <w:right w:val="nil"/>
            </w:tcBorders>
            <w:shd w:val="clear" w:color="auto" w:fill="auto"/>
          </w:tcPr>
          <w:p w14:paraId="7FF2B388" w14:textId="77777777" w:rsidR="00F15981" w:rsidRPr="004C24C0" w:rsidRDefault="00F15981" w:rsidP="00BF519C">
            <w:pPr>
              <w:tabs>
                <w:tab w:val="decimal" w:pos="1444"/>
              </w:tabs>
              <w:snapToGrid w:val="0"/>
              <w:spacing w:line="240" w:lineRule="exact"/>
              <w:ind w:leftChars="-64" w:left="-141" w:right="-270"/>
              <w:rPr>
                <w:rFonts w:cs="Times New Roman"/>
                <w:sz w:val="20"/>
                <w:szCs w:val="20"/>
              </w:rPr>
            </w:pPr>
          </w:p>
        </w:tc>
        <w:tc>
          <w:tcPr>
            <w:tcW w:w="270" w:type="dxa"/>
            <w:tcBorders>
              <w:top w:val="nil"/>
              <w:left w:val="nil"/>
              <w:bottom w:val="nil"/>
              <w:right w:val="nil"/>
            </w:tcBorders>
            <w:shd w:val="clear" w:color="auto" w:fill="auto"/>
          </w:tcPr>
          <w:p w14:paraId="1CDE769F" w14:textId="77777777" w:rsidR="00F15981" w:rsidRPr="004C24C0" w:rsidRDefault="00F15981" w:rsidP="00BF519C">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D798250" w14:textId="77777777" w:rsidR="00F15981" w:rsidRPr="004C24C0" w:rsidRDefault="00F15981" w:rsidP="00BF519C">
            <w:pPr>
              <w:tabs>
                <w:tab w:val="decimal" w:pos="1444"/>
              </w:tabs>
              <w:snapToGrid w:val="0"/>
              <w:spacing w:line="240" w:lineRule="exact"/>
              <w:ind w:leftChars="-64" w:left="-141" w:right="-270"/>
              <w:rPr>
                <w:rFonts w:cs="Times New Roman"/>
                <w:sz w:val="20"/>
                <w:szCs w:val="20"/>
              </w:rPr>
            </w:pPr>
          </w:p>
        </w:tc>
      </w:tr>
      <w:tr w:rsidR="005771FA" w:rsidRPr="004C24C0" w14:paraId="6F13B721" w14:textId="77777777" w:rsidTr="0091622E">
        <w:trPr>
          <w:trHeight w:val="222"/>
        </w:trPr>
        <w:tc>
          <w:tcPr>
            <w:tcW w:w="5220" w:type="dxa"/>
            <w:tcBorders>
              <w:top w:val="nil"/>
              <w:left w:val="nil"/>
              <w:bottom w:val="nil"/>
              <w:right w:val="nil"/>
            </w:tcBorders>
            <w:shd w:val="clear" w:color="auto" w:fill="auto"/>
          </w:tcPr>
          <w:p w14:paraId="761E9058" w14:textId="2DDE9D96" w:rsidR="005771FA" w:rsidRPr="004C24C0" w:rsidRDefault="005771FA" w:rsidP="00BF519C">
            <w:pPr>
              <w:snapToGrid w:val="0"/>
              <w:spacing w:line="240" w:lineRule="exact"/>
              <w:jc w:val="both"/>
              <w:rPr>
                <w:rFonts w:cs="Times New Roman"/>
                <w:sz w:val="20"/>
                <w:szCs w:val="20"/>
              </w:rPr>
            </w:pPr>
            <w:r w:rsidRPr="004C24C0">
              <w:rPr>
                <w:rFonts w:cs="Times New Roman"/>
                <w:sz w:val="20"/>
                <w:szCs w:val="20"/>
                <w:lang w:val="en-US"/>
              </w:rPr>
              <w:t xml:space="preserve">                       Investment in equity instruments</w:t>
            </w:r>
          </w:p>
        </w:tc>
        <w:tc>
          <w:tcPr>
            <w:tcW w:w="1890" w:type="dxa"/>
            <w:tcBorders>
              <w:top w:val="nil"/>
              <w:left w:val="nil"/>
              <w:bottom w:val="nil"/>
              <w:right w:val="nil"/>
            </w:tcBorders>
            <w:shd w:val="clear" w:color="auto" w:fill="auto"/>
          </w:tcPr>
          <w:p w14:paraId="0D946C78" w14:textId="576F4CAF" w:rsidR="005771FA" w:rsidRPr="004C24C0" w:rsidRDefault="005771FA" w:rsidP="00BF519C">
            <w:pPr>
              <w:tabs>
                <w:tab w:val="decimal" w:pos="1444"/>
              </w:tabs>
              <w:snapToGrid w:val="0"/>
              <w:spacing w:line="240" w:lineRule="exact"/>
              <w:ind w:right="-270"/>
              <w:rPr>
                <w:rFonts w:cs="Times New Roman"/>
                <w:sz w:val="20"/>
                <w:szCs w:val="20"/>
                <w:cs/>
                <w:lang w:val="en-US"/>
              </w:rPr>
            </w:pPr>
            <w:r w:rsidRPr="004C24C0">
              <w:rPr>
                <w:rFonts w:cs="Times New Roman"/>
                <w:sz w:val="20"/>
                <w:szCs w:val="20"/>
                <w:lang w:val="en-US"/>
              </w:rPr>
              <w:t>33,975,40</w:t>
            </w:r>
            <w:r w:rsidR="00745EC2" w:rsidRPr="004C24C0">
              <w:rPr>
                <w:rFonts w:cs="Times New Roman"/>
                <w:sz w:val="20"/>
                <w:szCs w:val="20"/>
                <w:lang w:val="en-US"/>
              </w:rPr>
              <w:t>3</w:t>
            </w:r>
          </w:p>
        </w:tc>
        <w:tc>
          <w:tcPr>
            <w:tcW w:w="270" w:type="dxa"/>
            <w:tcBorders>
              <w:top w:val="nil"/>
              <w:left w:val="nil"/>
              <w:bottom w:val="nil"/>
              <w:right w:val="nil"/>
            </w:tcBorders>
            <w:shd w:val="clear" w:color="auto" w:fill="auto"/>
          </w:tcPr>
          <w:p w14:paraId="1211EBAC" w14:textId="77777777" w:rsidR="005771FA" w:rsidRPr="004C24C0" w:rsidRDefault="005771FA" w:rsidP="00BF519C">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48AE22D" w14:textId="6DBC64AB" w:rsidR="005771FA" w:rsidRPr="004C24C0" w:rsidRDefault="005771FA" w:rsidP="00BF519C">
            <w:pPr>
              <w:tabs>
                <w:tab w:val="decimal" w:pos="1444"/>
              </w:tabs>
              <w:snapToGrid w:val="0"/>
              <w:spacing w:line="240" w:lineRule="exact"/>
              <w:ind w:leftChars="-64" w:left="-141" w:right="-270"/>
              <w:rPr>
                <w:rFonts w:cs="Times New Roman"/>
                <w:sz w:val="20"/>
                <w:szCs w:val="20"/>
              </w:rPr>
            </w:pPr>
            <w:r w:rsidRPr="004C24C0">
              <w:rPr>
                <w:rFonts w:cs="Times New Roman"/>
                <w:sz w:val="20"/>
                <w:szCs w:val="20"/>
                <w:lang w:val="en-US"/>
              </w:rPr>
              <w:t>54</w:t>
            </w:r>
            <w:r w:rsidRPr="004C24C0">
              <w:rPr>
                <w:rFonts w:cs="Times New Roman"/>
                <w:sz w:val="20"/>
                <w:szCs w:val="20"/>
              </w:rPr>
              <w:t>,</w:t>
            </w:r>
            <w:r w:rsidRPr="004C24C0">
              <w:rPr>
                <w:rFonts w:cs="Times New Roman"/>
                <w:sz w:val="20"/>
                <w:szCs w:val="20"/>
                <w:lang w:val="en-US"/>
              </w:rPr>
              <w:t>965</w:t>
            </w:r>
            <w:r w:rsidRPr="004C24C0">
              <w:rPr>
                <w:rFonts w:cs="Times New Roman"/>
                <w:sz w:val="20"/>
                <w:szCs w:val="20"/>
              </w:rPr>
              <w:t>,</w:t>
            </w:r>
            <w:r w:rsidRPr="004C24C0">
              <w:rPr>
                <w:rFonts w:cs="Times New Roman"/>
                <w:sz w:val="20"/>
                <w:szCs w:val="20"/>
                <w:lang w:val="en-US"/>
              </w:rPr>
              <w:t>867</w:t>
            </w:r>
          </w:p>
        </w:tc>
      </w:tr>
      <w:tr w:rsidR="005771FA" w:rsidRPr="004C24C0" w14:paraId="20706B45" w14:textId="77777777" w:rsidTr="0091622E">
        <w:trPr>
          <w:trHeight w:val="214"/>
        </w:trPr>
        <w:tc>
          <w:tcPr>
            <w:tcW w:w="5220" w:type="dxa"/>
            <w:tcBorders>
              <w:top w:val="nil"/>
              <w:left w:val="nil"/>
              <w:bottom w:val="nil"/>
              <w:right w:val="nil"/>
            </w:tcBorders>
            <w:shd w:val="clear" w:color="auto" w:fill="auto"/>
          </w:tcPr>
          <w:p w14:paraId="62656492" w14:textId="26EC21A4" w:rsidR="005771FA" w:rsidRPr="004C24C0" w:rsidRDefault="005771FA" w:rsidP="00BF519C">
            <w:pPr>
              <w:snapToGrid w:val="0"/>
              <w:spacing w:line="240" w:lineRule="exact"/>
              <w:jc w:val="both"/>
              <w:rPr>
                <w:rFonts w:cs="Times New Roman"/>
                <w:sz w:val="20"/>
                <w:szCs w:val="20"/>
                <w:lang w:val="en-US"/>
              </w:rPr>
            </w:pPr>
            <w:r w:rsidRPr="004C24C0">
              <w:rPr>
                <w:rFonts w:cs="Times New Roman"/>
                <w:sz w:val="20"/>
                <w:szCs w:val="20"/>
                <w:lang w:val="en-US"/>
              </w:rPr>
              <w:t xml:space="preserve">                       Unrealized loss</w:t>
            </w:r>
          </w:p>
        </w:tc>
        <w:tc>
          <w:tcPr>
            <w:tcW w:w="1890" w:type="dxa"/>
            <w:tcBorders>
              <w:top w:val="nil"/>
              <w:left w:val="nil"/>
              <w:bottom w:val="nil"/>
              <w:right w:val="nil"/>
            </w:tcBorders>
            <w:shd w:val="clear" w:color="auto" w:fill="auto"/>
          </w:tcPr>
          <w:p w14:paraId="66D03158" w14:textId="4DF500C5" w:rsidR="005771FA" w:rsidRPr="004C24C0" w:rsidRDefault="005771FA" w:rsidP="00BF519C">
            <w:pPr>
              <w:tabs>
                <w:tab w:val="decimal" w:pos="1444"/>
              </w:tabs>
              <w:snapToGrid w:val="0"/>
              <w:spacing w:line="240" w:lineRule="exact"/>
              <w:ind w:right="-270"/>
              <w:rPr>
                <w:rFonts w:cs="Times New Roman"/>
                <w:sz w:val="20"/>
                <w:szCs w:val="20"/>
                <w:cs/>
                <w:lang w:val="en-US"/>
              </w:rPr>
            </w:pPr>
            <w:r w:rsidRPr="004C24C0">
              <w:rPr>
                <w:rFonts w:cs="Times New Roman"/>
                <w:sz w:val="20"/>
                <w:szCs w:val="20"/>
                <w:lang w:val="en-US"/>
              </w:rPr>
              <w:t>(1,164,87</w:t>
            </w:r>
            <w:r w:rsidR="00745EC2" w:rsidRPr="004C24C0">
              <w:rPr>
                <w:rFonts w:cs="Times New Roman"/>
                <w:sz w:val="20"/>
                <w:szCs w:val="20"/>
                <w:lang w:val="en-US"/>
              </w:rPr>
              <w:t>3</w:t>
            </w:r>
            <w:r w:rsidRPr="004C24C0">
              <w:rPr>
                <w:rFonts w:cs="Times New Roman"/>
                <w:sz w:val="20"/>
                <w:szCs w:val="20"/>
                <w:lang w:val="en-US"/>
              </w:rPr>
              <w:t>)</w:t>
            </w:r>
          </w:p>
        </w:tc>
        <w:tc>
          <w:tcPr>
            <w:tcW w:w="270" w:type="dxa"/>
            <w:tcBorders>
              <w:top w:val="nil"/>
              <w:left w:val="nil"/>
              <w:bottom w:val="nil"/>
              <w:right w:val="nil"/>
            </w:tcBorders>
            <w:shd w:val="clear" w:color="auto" w:fill="auto"/>
          </w:tcPr>
          <w:p w14:paraId="5C01E3EB" w14:textId="77777777" w:rsidR="005771FA" w:rsidRPr="004C24C0" w:rsidRDefault="005771FA" w:rsidP="00BF519C">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F919E3D" w14:textId="21DD2FCC" w:rsidR="005771FA" w:rsidRPr="004C24C0" w:rsidRDefault="005771FA" w:rsidP="00BF519C">
            <w:pPr>
              <w:tabs>
                <w:tab w:val="decimal" w:pos="1444"/>
              </w:tabs>
              <w:snapToGrid w:val="0"/>
              <w:spacing w:line="240" w:lineRule="exact"/>
              <w:ind w:leftChars="-64" w:left="-141" w:right="-270"/>
              <w:rPr>
                <w:rFonts w:cs="Times New Roman"/>
                <w:sz w:val="20"/>
                <w:szCs w:val="20"/>
              </w:rPr>
            </w:pPr>
            <w:r w:rsidRPr="004C24C0">
              <w:rPr>
                <w:rFonts w:cs="Times New Roman"/>
                <w:sz w:val="20"/>
                <w:szCs w:val="20"/>
                <w:cs/>
              </w:rPr>
              <w:t>(</w:t>
            </w:r>
            <w:r w:rsidRPr="004C24C0">
              <w:rPr>
                <w:rFonts w:cs="Times New Roman"/>
                <w:sz w:val="20"/>
                <w:szCs w:val="20"/>
                <w:lang w:val="en-US"/>
              </w:rPr>
              <w:t>26</w:t>
            </w:r>
            <w:r w:rsidRPr="004C24C0">
              <w:rPr>
                <w:rFonts w:cs="Times New Roman"/>
                <w:sz w:val="20"/>
                <w:szCs w:val="20"/>
              </w:rPr>
              <w:t>,</w:t>
            </w:r>
            <w:r w:rsidRPr="004C24C0">
              <w:rPr>
                <w:rFonts w:cs="Times New Roman"/>
                <w:sz w:val="20"/>
                <w:szCs w:val="20"/>
                <w:lang w:val="en-US"/>
              </w:rPr>
              <w:t>587</w:t>
            </w:r>
            <w:r w:rsidRPr="004C24C0">
              <w:rPr>
                <w:rFonts w:cs="Times New Roman"/>
                <w:sz w:val="20"/>
                <w:szCs w:val="20"/>
              </w:rPr>
              <w:t>,</w:t>
            </w:r>
            <w:r w:rsidRPr="004C24C0">
              <w:rPr>
                <w:rFonts w:cs="Times New Roman"/>
                <w:sz w:val="20"/>
                <w:szCs w:val="20"/>
                <w:lang w:val="en-US"/>
              </w:rPr>
              <w:t>767</w:t>
            </w:r>
            <w:r w:rsidRPr="004C24C0">
              <w:rPr>
                <w:rFonts w:cs="Times New Roman"/>
                <w:sz w:val="20"/>
                <w:szCs w:val="20"/>
                <w:cs/>
              </w:rPr>
              <w:t>)</w:t>
            </w:r>
          </w:p>
        </w:tc>
      </w:tr>
      <w:tr w:rsidR="005771FA" w:rsidRPr="004C24C0" w14:paraId="5597E2EE" w14:textId="77777777" w:rsidTr="007B5246">
        <w:trPr>
          <w:trHeight w:val="251"/>
        </w:trPr>
        <w:tc>
          <w:tcPr>
            <w:tcW w:w="5220" w:type="dxa"/>
            <w:tcBorders>
              <w:top w:val="nil"/>
              <w:left w:val="nil"/>
              <w:bottom w:val="nil"/>
              <w:right w:val="nil"/>
            </w:tcBorders>
            <w:shd w:val="clear" w:color="auto" w:fill="auto"/>
          </w:tcPr>
          <w:p w14:paraId="13CFF921" w14:textId="7E0E1F3D" w:rsidR="005771FA" w:rsidRPr="004C24C0" w:rsidRDefault="005771FA" w:rsidP="00BF519C">
            <w:pPr>
              <w:snapToGrid w:val="0"/>
              <w:spacing w:line="240" w:lineRule="exact"/>
              <w:jc w:val="both"/>
              <w:rPr>
                <w:rFonts w:cs="Times New Roman"/>
                <w:sz w:val="20"/>
                <w:szCs w:val="20"/>
                <w:lang w:val="en-US"/>
              </w:rPr>
            </w:pPr>
            <w:r w:rsidRPr="004C24C0">
              <w:rPr>
                <w:rFonts w:cs="Times New Roman"/>
                <w:sz w:val="20"/>
                <w:szCs w:val="20"/>
                <w:lang w:val="en-US"/>
              </w:rPr>
              <w:t xml:space="preserve">           Total</w:t>
            </w:r>
          </w:p>
        </w:tc>
        <w:tc>
          <w:tcPr>
            <w:tcW w:w="1890" w:type="dxa"/>
            <w:tcBorders>
              <w:top w:val="single" w:sz="4" w:space="0" w:color="auto"/>
              <w:left w:val="nil"/>
              <w:bottom w:val="double" w:sz="4" w:space="0" w:color="auto"/>
              <w:right w:val="nil"/>
            </w:tcBorders>
            <w:shd w:val="clear" w:color="auto" w:fill="auto"/>
          </w:tcPr>
          <w:p w14:paraId="2C953045" w14:textId="0790B541" w:rsidR="005771FA" w:rsidRPr="004C24C0" w:rsidRDefault="005771FA" w:rsidP="00BF519C">
            <w:pPr>
              <w:tabs>
                <w:tab w:val="decimal" w:pos="1444"/>
              </w:tabs>
              <w:snapToGrid w:val="0"/>
              <w:spacing w:line="240" w:lineRule="exact"/>
              <w:ind w:right="-270"/>
              <w:rPr>
                <w:rFonts w:cs="Times New Roman"/>
                <w:sz w:val="20"/>
                <w:szCs w:val="20"/>
                <w:lang w:val="en-US"/>
              </w:rPr>
            </w:pPr>
            <w:r w:rsidRPr="004C24C0">
              <w:rPr>
                <w:rFonts w:cs="Times New Roman"/>
                <w:sz w:val="20"/>
                <w:szCs w:val="20"/>
                <w:lang w:val="en-US"/>
              </w:rPr>
              <w:t>32,810,530</w:t>
            </w:r>
          </w:p>
        </w:tc>
        <w:tc>
          <w:tcPr>
            <w:tcW w:w="270" w:type="dxa"/>
            <w:tcBorders>
              <w:top w:val="nil"/>
              <w:left w:val="nil"/>
              <w:bottom w:val="nil"/>
              <w:right w:val="nil"/>
            </w:tcBorders>
            <w:shd w:val="clear" w:color="auto" w:fill="auto"/>
          </w:tcPr>
          <w:p w14:paraId="72699344" w14:textId="77777777" w:rsidR="005771FA" w:rsidRPr="004C24C0" w:rsidRDefault="005771FA" w:rsidP="00BF519C">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vAlign w:val="center"/>
          </w:tcPr>
          <w:p w14:paraId="57438D7D" w14:textId="25BB9F01" w:rsidR="005771FA" w:rsidRPr="004C24C0" w:rsidRDefault="005771FA" w:rsidP="00BF519C">
            <w:pPr>
              <w:tabs>
                <w:tab w:val="decimal" w:pos="1444"/>
              </w:tabs>
              <w:snapToGrid w:val="0"/>
              <w:spacing w:line="240" w:lineRule="exact"/>
              <w:ind w:leftChars="-64" w:left="-141" w:right="-270"/>
              <w:rPr>
                <w:rFonts w:cs="Times New Roman"/>
                <w:sz w:val="20"/>
                <w:szCs w:val="20"/>
              </w:rPr>
            </w:pPr>
            <w:r w:rsidRPr="004C24C0">
              <w:rPr>
                <w:rFonts w:cs="Times New Roman"/>
                <w:sz w:val="20"/>
                <w:szCs w:val="20"/>
                <w:lang w:val="en-US"/>
              </w:rPr>
              <w:t>28</w:t>
            </w:r>
            <w:r w:rsidRPr="004C24C0">
              <w:rPr>
                <w:rFonts w:cs="Times New Roman"/>
                <w:sz w:val="20"/>
                <w:szCs w:val="20"/>
              </w:rPr>
              <w:t>,</w:t>
            </w:r>
            <w:r w:rsidRPr="004C24C0">
              <w:rPr>
                <w:rFonts w:cs="Times New Roman"/>
                <w:sz w:val="20"/>
                <w:szCs w:val="20"/>
                <w:lang w:val="en-US"/>
              </w:rPr>
              <w:t>378</w:t>
            </w:r>
            <w:r w:rsidRPr="004C24C0">
              <w:rPr>
                <w:rFonts w:cs="Times New Roman"/>
                <w:sz w:val="20"/>
                <w:szCs w:val="20"/>
              </w:rPr>
              <w:t>,</w:t>
            </w:r>
            <w:r w:rsidRPr="004C24C0">
              <w:rPr>
                <w:rFonts w:cs="Times New Roman"/>
                <w:sz w:val="20"/>
                <w:szCs w:val="20"/>
                <w:lang w:val="en-US"/>
              </w:rPr>
              <w:t>100</w:t>
            </w:r>
          </w:p>
        </w:tc>
      </w:tr>
    </w:tbl>
    <w:p w14:paraId="3EE99B3A" w14:textId="4A86EEF3" w:rsidR="00F15981" w:rsidRPr="004C24C0" w:rsidRDefault="00F15981" w:rsidP="00BF519C">
      <w:pPr>
        <w:pStyle w:val="ListContinue"/>
        <w:spacing w:before="240" w:after="240"/>
        <w:ind w:left="562"/>
        <w:jc w:val="both"/>
        <w:rPr>
          <w:rFonts w:cs="Times New Roman"/>
          <w:spacing w:val="-4"/>
          <w:sz w:val="24"/>
          <w:szCs w:val="24"/>
          <w:u w:val="single"/>
        </w:rPr>
      </w:pPr>
      <w:r w:rsidRPr="004C24C0">
        <w:rPr>
          <w:rFonts w:cs="Times New Roman"/>
          <w:spacing w:val="-4"/>
          <w:sz w:val="24"/>
          <w:szCs w:val="24"/>
          <w:u w:val="single"/>
        </w:rPr>
        <w:t xml:space="preserve">Loss </w:t>
      </w:r>
      <w:r w:rsidRPr="004C24C0">
        <w:rPr>
          <w:rFonts w:cs="Times New Roman"/>
          <w:sz w:val="24"/>
          <w:szCs w:val="24"/>
          <w:u w:val="single"/>
        </w:rPr>
        <w:t xml:space="preserve">on </w:t>
      </w:r>
      <w:r w:rsidRPr="004C24C0">
        <w:rPr>
          <w:rFonts w:cs="Times New Roman"/>
          <w:sz w:val="24"/>
          <w:szCs w:val="30"/>
          <w:u w:val="single"/>
          <w:lang w:val="en-US"/>
        </w:rPr>
        <w:t>investments in equity instruments designated at fair value through other comprehensive income</w:t>
      </w:r>
      <w:r w:rsidRPr="004C24C0">
        <w:rPr>
          <w:rFonts w:cs="Times New Roman"/>
          <w:spacing w:val="-4"/>
          <w:sz w:val="24"/>
          <w:szCs w:val="24"/>
          <w:u w:val="single"/>
        </w:rPr>
        <w:t xml:space="preserve"> </w:t>
      </w:r>
    </w:p>
    <w:p w14:paraId="5DAAF850" w14:textId="3FE2C785" w:rsidR="004F31B4" w:rsidRPr="004C24C0" w:rsidRDefault="004F31B4" w:rsidP="00BF519C">
      <w:pPr>
        <w:tabs>
          <w:tab w:val="left" w:pos="630"/>
        </w:tabs>
        <w:spacing w:after="240" w:line="240" w:lineRule="auto"/>
        <w:ind w:left="562"/>
        <w:jc w:val="both"/>
        <w:rPr>
          <w:rFonts w:cs="Times New Roman"/>
          <w:snapToGrid w:val="0"/>
          <w:sz w:val="24"/>
          <w:szCs w:val="24"/>
        </w:rPr>
      </w:pPr>
      <w:r w:rsidRPr="004C24C0">
        <w:rPr>
          <w:rFonts w:cs="Times New Roman"/>
          <w:snapToGrid w:val="0"/>
          <w:sz w:val="24"/>
          <w:szCs w:val="24"/>
        </w:rPr>
        <w:t xml:space="preserve">As at </w:t>
      </w:r>
      <w:r w:rsidRPr="004C24C0">
        <w:rPr>
          <w:rFonts w:cs="Times New Roman"/>
          <w:spacing w:val="-6"/>
          <w:sz w:val="24"/>
          <w:szCs w:val="24"/>
          <w:lang w:val="en-US"/>
        </w:rPr>
        <w:t>December 31</w:t>
      </w:r>
      <w:r w:rsidRPr="004C24C0">
        <w:rPr>
          <w:rFonts w:cs="Times New Roman"/>
          <w:snapToGrid w:val="0"/>
          <w:sz w:val="24"/>
          <w:szCs w:val="24"/>
        </w:rPr>
        <w:t xml:space="preserve">, </w:t>
      </w:r>
      <w:r w:rsidRPr="004C24C0">
        <w:rPr>
          <w:rFonts w:cs="Times New Roman"/>
          <w:snapToGrid w:val="0"/>
          <w:sz w:val="24"/>
          <w:szCs w:val="24"/>
          <w:lang w:val="en-US"/>
        </w:rPr>
        <w:t>2021</w:t>
      </w:r>
      <w:r w:rsidRPr="004C24C0">
        <w:rPr>
          <w:rFonts w:cs="Times New Roman"/>
          <w:snapToGrid w:val="0"/>
          <w:sz w:val="24"/>
          <w:szCs w:val="24"/>
        </w:rPr>
        <w:t xml:space="preserve">, the Company has unrealized loss on remeasuring investments in equity instruments designated at fair value through other comprehensive income of </w:t>
      </w:r>
      <w:r w:rsidRPr="004C24C0">
        <w:rPr>
          <w:rFonts w:cs="Times New Roman"/>
          <w:snapToGrid w:val="0"/>
          <w:spacing w:val="-2"/>
          <w:sz w:val="24"/>
          <w:szCs w:val="24"/>
        </w:rPr>
        <w:t xml:space="preserve">Baht </w:t>
      </w:r>
      <w:r w:rsidR="00F86B2A" w:rsidRPr="004C24C0">
        <w:rPr>
          <w:rFonts w:cs="Times New Roman"/>
          <w:snapToGrid w:val="0"/>
          <w:spacing w:val="-2"/>
          <w:sz w:val="24"/>
          <w:szCs w:val="24"/>
          <w:lang w:val="en-US"/>
        </w:rPr>
        <w:t>1.16</w:t>
      </w:r>
      <w:r w:rsidRPr="004C24C0">
        <w:rPr>
          <w:rFonts w:cs="Times New Roman"/>
          <w:snapToGrid w:val="0"/>
          <w:spacing w:val="-2"/>
          <w:sz w:val="24"/>
          <w:szCs w:val="24"/>
        </w:rPr>
        <w:t xml:space="preserve"> million. The Company recognized </w:t>
      </w:r>
      <w:r w:rsidR="00F86B2A" w:rsidRPr="004C24C0">
        <w:rPr>
          <w:rFonts w:cs="Times New Roman"/>
          <w:snapToGrid w:val="0"/>
          <w:spacing w:val="-2"/>
          <w:sz w:val="24"/>
          <w:szCs w:val="24"/>
        </w:rPr>
        <w:t>gain</w:t>
      </w:r>
      <w:r w:rsidRPr="004C24C0">
        <w:rPr>
          <w:rFonts w:cs="Times New Roman"/>
          <w:snapToGrid w:val="0"/>
          <w:spacing w:val="-2"/>
          <w:sz w:val="24"/>
          <w:szCs w:val="24"/>
        </w:rPr>
        <w:t xml:space="preserve"> on </w:t>
      </w:r>
      <w:r w:rsidRPr="004C24C0">
        <w:rPr>
          <w:rFonts w:cs="Times New Roman"/>
          <w:snapToGrid w:val="0"/>
          <w:sz w:val="24"/>
          <w:szCs w:val="24"/>
        </w:rPr>
        <w:t xml:space="preserve">investments in equity instruments designated at fair value through other comprehensive income as other comprehensive </w:t>
      </w:r>
      <w:r w:rsidR="00F86B2A" w:rsidRPr="004C24C0">
        <w:rPr>
          <w:rFonts w:cs="Times New Roman"/>
          <w:snapToGrid w:val="0"/>
          <w:sz w:val="24"/>
          <w:szCs w:val="24"/>
        </w:rPr>
        <w:t>income</w:t>
      </w:r>
      <w:r w:rsidRPr="004C24C0">
        <w:rPr>
          <w:rFonts w:cs="Times New Roman"/>
          <w:snapToGrid w:val="0"/>
          <w:sz w:val="24"/>
          <w:szCs w:val="24"/>
        </w:rPr>
        <w:t xml:space="preserve"> of Baht </w:t>
      </w:r>
      <w:r w:rsidR="00F86B2A" w:rsidRPr="004C24C0">
        <w:rPr>
          <w:rFonts w:cs="Times New Roman"/>
          <w:snapToGrid w:val="0"/>
          <w:sz w:val="24"/>
          <w:szCs w:val="24"/>
          <w:lang w:val="en-US"/>
        </w:rPr>
        <w:t>19.30</w:t>
      </w:r>
      <w:r w:rsidRPr="004C24C0">
        <w:rPr>
          <w:rFonts w:cs="Times New Roman"/>
          <w:snapToGrid w:val="0"/>
          <w:sz w:val="24"/>
          <w:szCs w:val="24"/>
        </w:rPr>
        <w:t xml:space="preserve"> million in the statement of profit or loss and other comprehensive income for the year ended December </w:t>
      </w:r>
      <w:r w:rsidRPr="004C24C0">
        <w:rPr>
          <w:rFonts w:cs="Times New Roman"/>
          <w:snapToGrid w:val="0"/>
          <w:sz w:val="24"/>
          <w:szCs w:val="24"/>
          <w:lang w:val="en-US"/>
        </w:rPr>
        <w:t>31</w:t>
      </w:r>
      <w:r w:rsidRPr="004C24C0">
        <w:rPr>
          <w:rFonts w:cs="Times New Roman"/>
          <w:snapToGrid w:val="0"/>
          <w:sz w:val="24"/>
          <w:szCs w:val="24"/>
        </w:rPr>
        <w:t xml:space="preserve">, </w:t>
      </w:r>
      <w:r w:rsidRPr="004C24C0">
        <w:rPr>
          <w:rFonts w:cs="Times New Roman"/>
          <w:snapToGrid w:val="0"/>
          <w:sz w:val="24"/>
          <w:szCs w:val="24"/>
          <w:lang w:val="en-US"/>
        </w:rPr>
        <w:t>2021</w:t>
      </w:r>
      <w:r w:rsidRPr="004C24C0">
        <w:rPr>
          <w:rFonts w:cs="Times New Roman"/>
          <w:snapToGrid w:val="0"/>
          <w:sz w:val="24"/>
          <w:szCs w:val="24"/>
        </w:rPr>
        <w:t>.</w:t>
      </w:r>
    </w:p>
    <w:p w14:paraId="22F4E6F3" w14:textId="3259EE5F" w:rsidR="00F15981" w:rsidRPr="004C24C0" w:rsidRDefault="00F15981" w:rsidP="00BF519C">
      <w:pPr>
        <w:tabs>
          <w:tab w:val="left" w:pos="630"/>
        </w:tabs>
        <w:spacing w:after="240" w:line="240" w:lineRule="auto"/>
        <w:ind w:left="562"/>
        <w:jc w:val="both"/>
        <w:rPr>
          <w:rFonts w:cs="Times New Roman"/>
          <w:snapToGrid w:val="0"/>
          <w:sz w:val="24"/>
          <w:szCs w:val="24"/>
        </w:rPr>
      </w:pPr>
      <w:r w:rsidRPr="004C24C0">
        <w:rPr>
          <w:rFonts w:cs="Times New Roman"/>
          <w:snapToGrid w:val="0"/>
          <w:sz w:val="24"/>
          <w:szCs w:val="24"/>
        </w:rPr>
        <w:t xml:space="preserve">As at </w:t>
      </w:r>
      <w:r w:rsidRPr="004C24C0">
        <w:rPr>
          <w:rFonts w:cs="Times New Roman"/>
          <w:spacing w:val="-6"/>
          <w:sz w:val="24"/>
          <w:szCs w:val="24"/>
          <w:lang w:val="en-US"/>
        </w:rPr>
        <w:t xml:space="preserve">December </w:t>
      </w:r>
      <w:r w:rsidR="003D354D" w:rsidRPr="004C24C0">
        <w:rPr>
          <w:rFonts w:cs="Times New Roman"/>
          <w:spacing w:val="-6"/>
          <w:sz w:val="24"/>
          <w:szCs w:val="24"/>
          <w:lang w:val="en-US"/>
        </w:rPr>
        <w:t>31</w:t>
      </w:r>
      <w:r w:rsidRPr="004C24C0">
        <w:rPr>
          <w:rFonts w:cs="Times New Roman"/>
          <w:snapToGrid w:val="0"/>
          <w:sz w:val="24"/>
          <w:szCs w:val="24"/>
        </w:rPr>
        <w:t xml:space="preserve">, </w:t>
      </w:r>
      <w:r w:rsidR="003D354D" w:rsidRPr="004C24C0">
        <w:rPr>
          <w:rFonts w:cs="Times New Roman"/>
          <w:snapToGrid w:val="0"/>
          <w:sz w:val="24"/>
          <w:szCs w:val="24"/>
          <w:lang w:val="en-US"/>
        </w:rPr>
        <w:t>2020</w:t>
      </w:r>
      <w:r w:rsidRPr="004C24C0">
        <w:rPr>
          <w:rFonts w:cs="Times New Roman"/>
          <w:snapToGrid w:val="0"/>
          <w:sz w:val="24"/>
          <w:szCs w:val="24"/>
        </w:rPr>
        <w:t xml:space="preserve">, the Company has unrealized loss on remeasuring investments in equity instruments designated at fair value through other comprehensive income of </w:t>
      </w:r>
      <w:r w:rsidRPr="004C24C0">
        <w:rPr>
          <w:rFonts w:cs="Times New Roman"/>
          <w:snapToGrid w:val="0"/>
          <w:spacing w:val="-2"/>
          <w:sz w:val="24"/>
          <w:szCs w:val="24"/>
        </w:rPr>
        <w:t>Baht</w:t>
      </w:r>
      <w:r w:rsidR="00061751" w:rsidRPr="004C24C0">
        <w:rPr>
          <w:rFonts w:cs="Times New Roman"/>
          <w:snapToGrid w:val="0"/>
          <w:spacing w:val="-2"/>
          <w:sz w:val="24"/>
          <w:szCs w:val="24"/>
        </w:rPr>
        <w:t xml:space="preserve"> </w:t>
      </w:r>
      <w:r w:rsidR="003D354D" w:rsidRPr="004C24C0">
        <w:rPr>
          <w:rFonts w:cs="Times New Roman"/>
          <w:snapToGrid w:val="0"/>
          <w:spacing w:val="-2"/>
          <w:sz w:val="24"/>
          <w:szCs w:val="24"/>
          <w:lang w:val="en-US"/>
        </w:rPr>
        <w:t>26</w:t>
      </w:r>
      <w:r w:rsidR="00061751" w:rsidRPr="004C24C0">
        <w:rPr>
          <w:rFonts w:cs="Times New Roman"/>
          <w:snapToGrid w:val="0"/>
          <w:spacing w:val="-2"/>
          <w:sz w:val="24"/>
          <w:szCs w:val="24"/>
        </w:rPr>
        <w:t>.</w:t>
      </w:r>
      <w:r w:rsidR="003D354D" w:rsidRPr="004C24C0">
        <w:rPr>
          <w:rFonts w:cs="Times New Roman"/>
          <w:snapToGrid w:val="0"/>
          <w:spacing w:val="-2"/>
          <w:sz w:val="24"/>
          <w:szCs w:val="24"/>
          <w:lang w:val="en-US"/>
        </w:rPr>
        <w:t>59</w:t>
      </w:r>
      <w:r w:rsidRPr="004C24C0">
        <w:rPr>
          <w:rFonts w:cs="Times New Roman"/>
          <w:snapToGrid w:val="0"/>
          <w:spacing w:val="-2"/>
          <w:sz w:val="24"/>
          <w:szCs w:val="24"/>
        </w:rPr>
        <w:t xml:space="preserve"> million. The Company recognized </w:t>
      </w:r>
      <w:r w:rsidR="00E71967" w:rsidRPr="004C24C0">
        <w:rPr>
          <w:rFonts w:cs="Times New Roman"/>
          <w:snapToGrid w:val="0"/>
          <w:spacing w:val="-2"/>
          <w:sz w:val="24"/>
          <w:szCs w:val="24"/>
        </w:rPr>
        <w:t>gain</w:t>
      </w:r>
      <w:r w:rsidRPr="004C24C0">
        <w:rPr>
          <w:rFonts w:cs="Times New Roman"/>
          <w:snapToGrid w:val="0"/>
          <w:spacing w:val="-2"/>
          <w:sz w:val="24"/>
          <w:szCs w:val="24"/>
        </w:rPr>
        <w:t xml:space="preserve"> on </w:t>
      </w:r>
      <w:r w:rsidRPr="004C24C0">
        <w:rPr>
          <w:rFonts w:cs="Times New Roman"/>
          <w:snapToGrid w:val="0"/>
          <w:sz w:val="24"/>
          <w:szCs w:val="24"/>
        </w:rPr>
        <w:t xml:space="preserve">investments in equity instruments designated at fair value through other comprehensive income as other comprehensive </w:t>
      </w:r>
      <w:r w:rsidR="00E71967" w:rsidRPr="004C24C0">
        <w:rPr>
          <w:rFonts w:cs="Times New Roman"/>
          <w:snapToGrid w:val="0"/>
          <w:sz w:val="24"/>
          <w:szCs w:val="24"/>
        </w:rPr>
        <w:t>income</w:t>
      </w:r>
      <w:r w:rsidRPr="004C24C0">
        <w:rPr>
          <w:rFonts w:cs="Times New Roman"/>
          <w:snapToGrid w:val="0"/>
          <w:sz w:val="24"/>
          <w:szCs w:val="24"/>
        </w:rPr>
        <w:t xml:space="preserve"> of Baht </w:t>
      </w:r>
      <w:r w:rsidR="003D354D" w:rsidRPr="004C24C0">
        <w:rPr>
          <w:rFonts w:cs="Times New Roman"/>
          <w:snapToGrid w:val="0"/>
          <w:sz w:val="24"/>
          <w:szCs w:val="24"/>
          <w:lang w:val="en-US"/>
        </w:rPr>
        <w:t>3</w:t>
      </w:r>
      <w:r w:rsidR="00061751" w:rsidRPr="004C24C0">
        <w:rPr>
          <w:rFonts w:cs="Times New Roman"/>
          <w:snapToGrid w:val="0"/>
          <w:sz w:val="24"/>
          <w:szCs w:val="24"/>
        </w:rPr>
        <w:t>.</w:t>
      </w:r>
      <w:r w:rsidR="003D354D" w:rsidRPr="004C24C0">
        <w:rPr>
          <w:rFonts w:cs="Times New Roman"/>
          <w:snapToGrid w:val="0"/>
          <w:sz w:val="24"/>
          <w:szCs w:val="24"/>
          <w:lang w:val="en-US"/>
        </w:rPr>
        <w:t>12</w:t>
      </w:r>
      <w:r w:rsidRPr="004C24C0">
        <w:rPr>
          <w:rFonts w:cs="Times New Roman"/>
          <w:snapToGrid w:val="0"/>
          <w:sz w:val="24"/>
          <w:szCs w:val="24"/>
        </w:rPr>
        <w:t xml:space="preserve"> million in the statement of profit or loss and other comprehensive income for the year ended December </w:t>
      </w:r>
      <w:r w:rsidR="003D354D" w:rsidRPr="004C24C0">
        <w:rPr>
          <w:rFonts w:cs="Times New Roman"/>
          <w:snapToGrid w:val="0"/>
          <w:sz w:val="24"/>
          <w:szCs w:val="24"/>
          <w:lang w:val="en-US"/>
        </w:rPr>
        <w:t>31</w:t>
      </w:r>
      <w:r w:rsidRPr="004C24C0">
        <w:rPr>
          <w:rFonts w:cs="Times New Roman"/>
          <w:snapToGrid w:val="0"/>
          <w:sz w:val="24"/>
          <w:szCs w:val="24"/>
        </w:rPr>
        <w:t xml:space="preserve">, </w:t>
      </w:r>
      <w:r w:rsidR="003D354D" w:rsidRPr="004C24C0">
        <w:rPr>
          <w:rFonts w:cs="Times New Roman"/>
          <w:snapToGrid w:val="0"/>
          <w:sz w:val="24"/>
          <w:szCs w:val="24"/>
          <w:lang w:val="en-US"/>
        </w:rPr>
        <w:t>2020</w:t>
      </w:r>
      <w:r w:rsidRPr="004C24C0">
        <w:rPr>
          <w:rFonts w:cs="Times New Roman"/>
          <w:snapToGrid w:val="0"/>
          <w:sz w:val="24"/>
          <w:szCs w:val="24"/>
        </w:rPr>
        <w:t>.</w:t>
      </w:r>
    </w:p>
    <w:p w14:paraId="4D9EC2EC" w14:textId="26455D28" w:rsidR="001A43C6" w:rsidRPr="004C24C0" w:rsidRDefault="001A43C6" w:rsidP="00BF519C">
      <w:pPr>
        <w:spacing w:after="240" w:line="240" w:lineRule="auto"/>
        <w:ind w:left="547" w:right="72"/>
        <w:jc w:val="thaiDistribute"/>
        <w:rPr>
          <w:rFonts w:cs="Times New Roman"/>
          <w:snapToGrid w:val="0"/>
          <w:sz w:val="24"/>
          <w:szCs w:val="24"/>
        </w:rPr>
      </w:pPr>
      <w:r w:rsidRPr="004C24C0">
        <w:rPr>
          <w:rFonts w:cs="Times New Roman"/>
          <w:snapToGrid w:val="0"/>
          <w:sz w:val="24"/>
          <w:szCs w:val="24"/>
        </w:rPr>
        <w:t xml:space="preserve">The Company transferred of loss on measuring financial assets upon disposal of investments in equity instruments designated at fair value through other comprehensive income directly to retained earnings for the year ended December 31, 2021 amounting to Baht </w:t>
      </w:r>
      <w:r w:rsidRPr="004C24C0">
        <w:rPr>
          <w:rFonts w:cs="Times New Roman"/>
          <w:snapToGrid w:val="0"/>
          <w:sz w:val="24"/>
          <w:szCs w:val="24"/>
          <w:lang w:val="en-US"/>
        </w:rPr>
        <w:t>6</w:t>
      </w:r>
      <w:r w:rsidRPr="004C24C0">
        <w:rPr>
          <w:rFonts w:cs="Times New Roman"/>
          <w:snapToGrid w:val="0"/>
          <w:sz w:val="24"/>
          <w:szCs w:val="24"/>
        </w:rPr>
        <w:t>.</w:t>
      </w:r>
      <w:r w:rsidRPr="004C24C0">
        <w:rPr>
          <w:rFonts w:cs="Times New Roman"/>
          <w:snapToGrid w:val="0"/>
          <w:sz w:val="24"/>
          <w:szCs w:val="24"/>
          <w:lang w:val="en-US"/>
        </w:rPr>
        <w:t>13</w:t>
      </w:r>
      <w:r w:rsidRPr="004C24C0">
        <w:rPr>
          <w:rFonts w:cs="Times New Roman"/>
          <w:snapToGrid w:val="0"/>
          <w:sz w:val="24"/>
          <w:szCs w:val="24"/>
        </w:rPr>
        <w:t xml:space="preserve"> million (For the year ended December 31, 2020</w:t>
      </w:r>
      <w:r w:rsidRPr="004C24C0">
        <w:rPr>
          <w:rFonts w:cs="Times New Roman"/>
          <w:snapToGrid w:val="0"/>
          <w:sz w:val="24"/>
          <w:szCs w:val="24"/>
          <w:lang w:val="en-US"/>
        </w:rPr>
        <w:t xml:space="preserve"> : Nil).</w:t>
      </w:r>
    </w:p>
    <w:p w14:paraId="284CBAD1" w14:textId="5E84D377" w:rsidR="00F15981" w:rsidRPr="004C24C0" w:rsidRDefault="00F15981" w:rsidP="00BF519C">
      <w:pPr>
        <w:tabs>
          <w:tab w:val="left" w:pos="630"/>
        </w:tabs>
        <w:spacing w:after="240" w:line="240" w:lineRule="auto"/>
        <w:ind w:left="562"/>
        <w:jc w:val="both"/>
        <w:rPr>
          <w:rFonts w:cs="Times New Roman"/>
          <w:spacing w:val="-4"/>
          <w:sz w:val="24"/>
          <w:szCs w:val="24"/>
          <w:u w:val="single"/>
        </w:rPr>
      </w:pPr>
      <w:r w:rsidRPr="004C24C0">
        <w:rPr>
          <w:rFonts w:cs="Times New Roman"/>
          <w:spacing w:val="-4"/>
          <w:sz w:val="24"/>
          <w:szCs w:val="24"/>
          <w:u w:val="single"/>
        </w:rPr>
        <w:t xml:space="preserve">Trading of investments in equity </w:t>
      </w:r>
      <w:r w:rsidRPr="004C24C0">
        <w:rPr>
          <w:rFonts w:cs="Times New Roman"/>
          <w:snapToGrid w:val="0"/>
          <w:sz w:val="24"/>
          <w:szCs w:val="24"/>
          <w:u w:val="single"/>
        </w:rPr>
        <w:t>instruments</w:t>
      </w:r>
      <w:r w:rsidRPr="004C24C0">
        <w:rPr>
          <w:rFonts w:cs="Times New Roman"/>
          <w:spacing w:val="-4"/>
          <w:sz w:val="24"/>
          <w:szCs w:val="24"/>
          <w:u w:val="single"/>
        </w:rPr>
        <w:t xml:space="preserve"> designated at fair value through other comprehensive income</w:t>
      </w:r>
    </w:p>
    <w:p w14:paraId="28B16CC7" w14:textId="59E04F25" w:rsidR="004F31B4" w:rsidRPr="004C24C0" w:rsidRDefault="004F31B4" w:rsidP="00BF519C">
      <w:pPr>
        <w:tabs>
          <w:tab w:val="left" w:pos="630"/>
        </w:tabs>
        <w:spacing w:after="240" w:line="240" w:lineRule="auto"/>
        <w:ind w:left="562"/>
        <w:jc w:val="both"/>
        <w:rPr>
          <w:rFonts w:cs="Times New Roman"/>
          <w:snapToGrid w:val="0"/>
          <w:spacing w:val="-4"/>
          <w:sz w:val="24"/>
          <w:szCs w:val="24"/>
        </w:rPr>
      </w:pPr>
      <w:r w:rsidRPr="004C24C0">
        <w:rPr>
          <w:rFonts w:cs="Times New Roman"/>
          <w:snapToGrid w:val="0"/>
          <w:spacing w:val="-4"/>
          <w:sz w:val="24"/>
          <w:szCs w:val="24"/>
        </w:rPr>
        <w:t xml:space="preserve">For the </w:t>
      </w:r>
      <w:r w:rsidRPr="004C24C0">
        <w:rPr>
          <w:rFonts w:cs="Times New Roman"/>
          <w:snapToGrid w:val="0"/>
          <w:sz w:val="24"/>
          <w:szCs w:val="24"/>
        </w:rPr>
        <w:t xml:space="preserve">year ended December </w:t>
      </w:r>
      <w:r w:rsidRPr="004C24C0">
        <w:rPr>
          <w:rFonts w:cs="Times New Roman"/>
          <w:snapToGrid w:val="0"/>
          <w:sz w:val="24"/>
          <w:szCs w:val="24"/>
          <w:lang w:val="en-US"/>
        </w:rPr>
        <w:t>31</w:t>
      </w:r>
      <w:r w:rsidRPr="004C24C0">
        <w:rPr>
          <w:rFonts w:cs="Times New Roman"/>
          <w:snapToGrid w:val="0"/>
          <w:spacing w:val="-4"/>
          <w:sz w:val="24"/>
          <w:szCs w:val="24"/>
        </w:rPr>
        <w:t xml:space="preserve">, 2021, the Company sold investments in equity instruments designated at fair value through other comprehensive income of Baht </w:t>
      </w:r>
      <w:r w:rsidR="007543F0" w:rsidRPr="004C24C0">
        <w:rPr>
          <w:rFonts w:cs="Times New Roman"/>
          <w:snapToGrid w:val="0"/>
          <w:spacing w:val="-4"/>
          <w:sz w:val="24"/>
          <w:szCs w:val="24"/>
        </w:rPr>
        <w:t>14.86</w:t>
      </w:r>
      <w:r w:rsidRPr="004C24C0">
        <w:rPr>
          <w:rFonts w:cs="Times New Roman"/>
          <w:snapToGrid w:val="0"/>
          <w:spacing w:val="-4"/>
          <w:sz w:val="24"/>
          <w:szCs w:val="24"/>
        </w:rPr>
        <w:t xml:space="preserve"> million.</w:t>
      </w:r>
    </w:p>
    <w:p w14:paraId="22A7A2CB" w14:textId="2686C4B7" w:rsidR="005079CC" w:rsidRPr="004C24C0" w:rsidRDefault="00F15981" w:rsidP="00BF519C">
      <w:pPr>
        <w:tabs>
          <w:tab w:val="left" w:pos="630"/>
        </w:tabs>
        <w:spacing w:after="240" w:line="240" w:lineRule="auto"/>
        <w:ind w:left="547"/>
        <w:jc w:val="both"/>
        <w:rPr>
          <w:rFonts w:cs="Times New Roman"/>
          <w:snapToGrid w:val="0"/>
          <w:sz w:val="24"/>
          <w:szCs w:val="24"/>
        </w:rPr>
      </w:pPr>
      <w:r w:rsidRPr="004C24C0">
        <w:rPr>
          <w:rFonts w:cs="Times New Roman"/>
          <w:snapToGrid w:val="0"/>
          <w:sz w:val="24"/>
          <w:szCs w:val="24"/>
        </w:rPr>
        <w:t xml:space="preserve">For the year ended December </w:t>
      </w:r>
      <w:r w:rsidR="003D354D" w:rsidRPr="004C24C0">
        <w:rPr>
          <w:rFonts w:cs="Times New Roman"/>
          <w:snapToGrid w:val="0"/>
          <w:sz w:val="24"/>
          <w:szCs w:val="24"/>
          <w:lang w:val="en-US"/>
        </w:rPr>
        <w:t>31</w:t>
      </w:r>
      <w:r w:rsidRPr="004C24C0">
        <w:rPr>
          <w:rFonts w:cs="Times New Roman"/>
          <w:snapToGrid w:val="0"/>
          <w:sz w:val="24"/>
          <w:szCs w:val="24"/>
        </w:rPr>
        <w:t xml:space="preserve">, </w:t>
      </w:r>
      <w:r w:rsidR="003D354D" w:rsidRPr="004C24C0">
        <w:rPr>
          <w:rFonts w:cs="Times New Roman"/>
          <w:snapToGrid w:val="0"/>
          <w:sz w:val="24"/>
          <w:szCs w:val="24"/>
          <w:lang w:val="en-US"/>
        </w:rPr>
        <w:t>2020</w:t>
      </w:r>
      <w:r w:rsidRPr="004C24C0">
        <w:rPr>
          <w:rFonts w:cs="Times New Roman"/>
          <w:snapToGrid w:val="0"/>
          <w:sz w:val="24"/>
          <w:szCs w:val="24"/>
        </w:rPr>
        <w:t xml:space="preserve">, the Company did not purchase </w:t>
      </w:r>
      <w:r w:rsidR="00665862" w:rsidRPr="004C24C0">
        <w:rPr>
          <w:rFonts w:cs="Times New Roman"/>
          <w:snapToGrid w:val="0"/>
          <w:sz w:val="24"/>
          <w:szCs w:val="24"/>
        </w:rPr>
        <w:t>or</w:t>
      </w:r>
      <w:r w:rsidRPr="004C24C0">
        <w:rPr>
          <w:rFonts w:cs="Times New Roman"/>
          <w:snapToGrid w:val="0"/>
          <w:sz w:val="24"/>
          <w:szCs w:val="24"/>
        </w:rPr>
        <w:t xml:space="preserve"> sell investments in equity instruments designated at fair value through other comprehensive income.</w:t>
      </w:r>
    </w:p>
    <w:p w14:paraId="0852A450" w14:textId="77777777" w:rsidR="00BF519C" w:rsidRDefault="00BF519C">
      <w:pPr>
        <w:spacing w:line="240" w:lineRule="auto"/>
        <w:rPr>
          <w:rFonts w:cs="Times New Roman"/>
          <w:b/>
          <w:bCs/>
          <w:spacing w:val="-2"/>
          <w:sz w:val="24"/>
          <w:szCs w:val="30"/>
          <w:lang w:val="en-US"/>
        </w:rPr>
      </w:pPr>
      <w:r>
        <w:rPr>
          <w:rFonts w:cs="Times New Roman"/>
          <w:b/>
          <w:bCs/>
          <w:spacing w:val="-2"/>
          <w:sz w:val="24"/>
          <w:szCs w:val="30"/>
          <w:lang w:val="en-US"/>
        </w:rPr>
        <w:br w:type="page"/>
      </w:r>
    </w:p>
    <w:p w14:paraId="2AFC14D9" w14:textId="2EAEF0A5" w:rsidR="00F5358F" w:rsidRPr="004C24C0" w:rsidRDefault="003D354D" w:rsidP="00BF519C">
      <w:pPr>
        <w:spacing w:after="240" w:line="240" w:lineRule="auto"/>
        <w:rPr>
          <w:rFonts w:cs="Times New Roman"/>
          <w:b/>
          <w:bCs/>
          <w:spacing w:val="-2"/>
          <w:sz w:val="24"/>
          <w:szCs w:val="30"/>
          <w:lang w:val="en-US"/>
        </w:rPr>
      </w:pPr>
      <w:r w:rsidRPr="004C24C0">
        <w:rPr>
          <w:rFonts w:cs="Times New Roman"/>
          <w:b/>
          <w:bCs/>
          <w:spacing w:val="-2"/>
          <w:sz w:val="24"/>
          <w:szCs w:val="30"/>
          <w:lang w:val="en-US"/>
        </w:rPr>
        <w:lastRenderedPageBreak/>
        <w:t>1</w:t>
      </w:r>
      <w:r w:rsidR="00665862" w:rsidRPr="004C24C0">
        <w:rPr>
          <w:rFonts w:cs="Times New Roman"/>
          <w:b/>
          <w:bCs/>
          <w:spacing w:val="-2"/>
          <w:sz w:val="24"/>
          <w:szCs w:val="30"/>
          <w:lang w:val="en-US"/>
        </w:rPr>
        <w:t>0</w:t>
      </w:r>
      <w:r w:rsidR="00F5358F" w:rsidRPr="004C24C0">
        <w:rPr>
          <w:rFonts w:cs="Times New Roman"/>
          <w:b/>
          <w:bCs/>
          <w:spacing w:val="-2"/>
          <w:sz w:val="24"/>
          <w:szCs w:val="24"/>
          <w:lang w:val="en-US"/>
        </w:rPr>
        <w:t>.</w:t>
      </w:r>
      <w:r w:rsidR="00F5358F" w:rsidRPr="004C24C0">
        <w:rPr>
          <w:rFonts w:cs="Times New Roman"/>
          <w:spacing w:val="-2"/>
          <w:sz w:val="24"/>
          <w:szCs w:val="24"/>
          <w:lang w:val="en-US"/>
        </w:rPr>
        <w:tab/>
      </w:r>
      <w:r w:rsidR="000B03AA" w:rsidRPr="004C24C0">
        <w:rPr>
          <w:rFonts w:cs="Times New Roman"/>
          <w:b/>
          <w:bCs/>
          <w:sz w:val="20"/>
          <w:szCs w:val="20"/>
          <w:lang w:val="en-US"/>
        </w:rPr>
        <w:t xml:space="preserve">TRADE  AND  OTHER </w:t>
      </w:r>
      <w:r w:rsidR="0029318A" w:rsidRPr="004C24C0">
        <w:rPr>
          <w:rFonts w:cs="Times New Roman"/>
          <w:b/>
          <w:bCs/>
          <w:sz w:val="20"/>
          <w:szCs w:val="20"/>
          <w:lang w:val="en-US"/>
        </w:rPr>
        <w:t xml:space="preserve"> </w:t>
      </w:r>
      <w:r w:rsidR="000B03AA" w:rsidRPr="004C24C0">
        <w:rPr>
          <w:rFonts w:cs="Times New Roman"/>
          <w:b/>
          <w:bCs/>
          <w:sz w:val="20"/>
          <w:szCs w:val="20"/>
          <w:lang w:val="en-US"/>
        </w:rPr>
        <w:t>NON-CURRENT  RECEIVABLES</w:t>
      </w:r>
      <w:r w:rsidR="00EC0A55" w:rsidRPr="004C24C0" w:rsidDel="00EC0A55">
        <w:rPr>
          <w:rFonts w:cs="Times New Roman"/>
          <w:b/>
          <w:bCs/>
          <w:sz w:val="20"/>
          <w:szCs w:val="20"/>
          <w:lang w:val="en-US"/>
        </w:rPr>
        <w:t xml:space="preserve"> </w:t>
      </w:r>
      <w:r w:rsidR="00F5358F" w:rsidRPr="004C24C0">
        <w:rPr>
          <w:rFonts w:cs="Times New Roman"/>
          <w:b/>
          <w:bCs/>
          <w:sz w:val="20"/>
          <w:szCs w:val="20"/>
          <w:lang w:val="en-US"/>
        </w:rPr>
        <w:t xml:space="preserve">  </w:t>
      </w:r>
    </w:p>
    <w:p w14:paraId="23B88035" w14:textId="7703C90D" w:rsidR="001C2068" w:rsidRPr="004C24C0" w:rsidRDefault="000B03AA" w:rsidP="00BF519C">
      <w:pPr>
        <w:spacing w:after="240" w:line="240" w:lineRule="auto"/>
        <w:ind w:firstLine="562"/>
        <w:rPr>
          <w:rFonts w:cs="Times New Roman"/>
          <w:bCs/>
          <w:sz w:val="24"/>
          <w:szCs w:val="24"/>
          <w:lang w:val="en-US"/>
        </w:rPr>
      </w:pPr>
      <w:r w:rsidRPr="004C24C0">
        <w:rPr>
          <w:rFonts w:cs="Times New Roman"/>
          <w:bCs/>
          <w:sz w:val="24"/>
          <w:szCs w:val="24"/>
          <w:lang w:val="en-US"/>
        </w:rPr>
        <w:t xml:space="preserve">Trade and other non-current receivables as at </w:t>
      </w:r>
      <w:r w:rsidRPr="004C24C0">
        <w:rPr>
          <w:rFonts w:cs="Times New Roman"/>
          <w:spacing w:val="-4"/>
          <w:sz w:val="24"/>
          <w:szCs w:val="24"/>
          <w:lang w:val="en-US"/>
        </w:rPr>
        <w:t xml:space="preserve">December </w:t>
      </w:r>
      <w:r w:rsidR="003D354D" w:rsidRPr="004C24C0">
        <w:rPr>
          <w:rFonts w:cs="Times New Roman"/>
          <w:spacing w:val="-4"/>
          <w:sz w:val="24"/>
          <w:szCs w:val="24"/>
          <w:lang w:val="en-US"/>
        </w:rPr>
        <w:t>31</w:t>
      </w:r>
      <w:r w:rsidRPr="004C24C0">
        <w:rPr>
          <w:rFonts w:cs="Times New Roman"/>
          <w:bCs/>
          <w:sz w:val="24"/>
          <w:szCs w:val="24"/>
          <w:lang w:val="en-US"/>
        </w:rPr>
        <w:t xml:space="preserve">, </w:t>
      </w:r>
      <w:r w:rsidRPr="004C24C0">
        <w:rPr>
          <w:rFonts w:cs="Times New Roman"/>
          <w:sz w:val="24"/>
          <w:szCs w:val="24"/>
        </w:rPr>
        <w:t>consisted of the following</w:t>
      </w:r>
      <w:r w:rsidRPr="004C24C0">
        <w:rPr>
          <w:rFonts w:cs="Times New Roman"/>
          <w:bCs/>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96382F" w:rsidRPr="004C24C0" w14:paraId="1A2F0F2B" w14:textId="77777777" w:rsidTr="0096382F">
        <w:trPr>
          <w:trHeight w:val="144"/>
        </w:trPr>
        <w:tc>
          <w:tcPr>
            <w:tcW w:w="5580" w:type="dxa"/>
            <w:tcBorders>
              <w:top w:val="nil"/>
              <w:left w:val="nil"/>
              <w:bottom w:val="nil"/>
              <w:right w:val="nil"/>
            </w:tcBorders>
          </w:tcPr>
          <w:p w14:paraId="781B2DA5" w14:textId="77777777" w:rsidR="0096382F" w:rsidRPr="004C24C0" w:rsidRDefault="0096382F" w:rsidP="00BF519C">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14:paraId="45B2FC37" w14:textId="60E2B431" w:rsidR="0096382F" w:rsidRPr="004C24C0" w:rsidRDefault="003D354D"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7E82ABC2" w14:textId="77777777" w:rsidR="0096382F" w:rsidRPr="004C24C0" w:rsidRDefault="0096382F"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14:paraId="76043340" w14:textId="762B658D" w:rsidR="0096382F" w:rsidRPr="004C24C0" w:rsidRDefault="003D354D"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96382F" w:rsidRPr="004C24C0" w14:paraId="3153DCDA" w14:textId="77777777" w:rsidTr="0096382F">
        <w:trPr>
          <w:trHeight w:val="144"/>
        </w:trPr>
        <w:tc>
          <w:tcPr>
            <w:tcW w:w="5580" w:type="dxa"/>
            <w:tcBorders>
              <w:top w:val="nil"/>
              <w:left w:val="nil"/>
              <w:bottom w:val="nil"/>
              <w:right w:val="nil"/>
            </w:tcBorders>
          </w:tcPr>
          <w:p w14:paraId="1A65B446" w14:textId="77777777" w:rsidR="0096382F" w:rsidRPr="004C24C0" w:rsidRDefault="0096382F" w:rsidP="00BF519C">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14:paraId="4AC19821" w14:textId="77777777" w:rsidR="0096382F" w:rsidRPr="004C24C0" w:rsidRDefault="0096382F"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7FF5F463" w14:textId="77777777" w:rsidR="0096382F" w:rsidRPr="004C24C0" w:rsidRDefault="0096382F"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hideMark/>
          </w:tcPr>
          <w:p w14:paraId="19AD8855" w14:textId="77777777" w:rsidR="0096382F" w:rsidRPr="004C24C0" w:rsidRDefault="0096382F" w:rsidP="00BF519C">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96382F" w:rsidRPr="004C24C0" w14:paraId="29F64488" w14:textId="77777777" w:rsidTr="0096382F">
        <w:trPr>
          <w:trHeight w:val="144"/>
        </w:trPr>
        <w:tc>
          <w:tcPr>
            <w:tcW w:w="5580" w:type="dxa"/>
            <w:tcBorders>
              <w:top w:val="nil"/>
              <w:left w:val="nil"/>
              <w:bottom w:val="nil"/>
              <w:right w:val="nil"/>
            </w:tcBorders>
          </w:tcPr>
          <w:p w14:paraId="794C64F8" w14:textId="77777777" w:rsidR="0096382F" w:rsidRPr="004C24C0" w:rsidRDefault="0096382F" w:rsidP="00BF519C">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14:paraId="02CA6CC4" w14:textId="77777777" w:rsidR="0096382F" w:rsidRPr="004C24C0" w:rsidRDefault="0096382F" w:rsidP="00BF519C">
            <w:pPr>
              <w:snapToGrid w:val="0"/>
              <w:spacing w:line="240" w:lineRule="exact"/>
              <w:jc w:val="center"/>
              <w:rPr>
                <w:rFonts w:cs="Times New Roman"/>
                <w:b/>
                <w:bCs/>
                <w:sz w:val="20"/>
                <w:szCs w:val="20"/>
                <w:lang w:val="en-US"/>
              </w:rPr>
            </w:pPr>
          </w:p>
        </w:tc>
        <w:tc>
          <w:tcPr>
            <w:tcW w:w="180" w:type="dxa"/>
            <w:tcBorders>
              <w:top w:val="nil"/>
              <w:left w:val="nil"/>
              <w:bottom w:val="nil"/>
              <w:right w:val="nil"/>
            </w:tcBorders>
          </w:tcPr>
          <w:p w14:paraId="2ABB599F" w14:textId="77777777" w:rsidR="0096382F" w:rsidRPr="004C24C0" w:rsidRDefault="0096382F"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14:paraId="7069E800" w14:textId="77777777" w:rsidR="0096382F" w:rsidRPr="004C24C0" w:rsidRDefault="0096382F" w:rsidP="00BF519C">
            <w:pPr>
              <w:snapToGrid w:val="0"/>
              <w:spacing w:line="240" w:lineRule="exact"/>
              <w:jc w:val="center"/>
              <w:rPr>
                <w:rFonts w:cs="Times New Roman"/>
                <w:b/>
                <w:bCs/>
                <w:sz w:val="20"/>
                <w:szCs w:val="20"/>
                <w:lang w:val="en-US"/>
              </w:rPr>
            </w:pPr>
          </w:p>
        </w:tc>
      </w:tr>
      <w:tr w:rsidR="0096382F" w:rsidRPr="004C24C0" w14:paraId="0C69DD79" w14:textId="77777777" w:rsidTr="0096382F">
        <w:trPr>
          <w:trHeight w:val="144"/>
        </w:trPr>
        <w:tc>
          <w:tcPr>
            <w:tcW w:w="5580" w:type="dxa"/>
            <w:tcBorders>
              <w:top w:val="nil"/>
              <w:left w:val="nil"/>
              <w:bottom w:val="nil"/>
              <w:right w:val="nil"/>
            </w:tcBorders>
            <w:hideMark/>
          </w:tcPr>
          <w:p w14:paraId="67AFEB0C" w14:textId="77777777" w:rsidR="0096382F" w:rsidRPr="004C24C0" w:rsidRDefault="0096382F" w:rsidP="00BF519C">
            <w:pPr>
              <w:snapToGrid w:val="0"/>
              <w:spacing w:line="240" w:lineRule="exact"/>
              <w:ind w:left="740" w:right="720" w:hanging="200"/>
              <w:rPr>
                <w:rFonts w:cs="Times New Roman"/>
                <w:sz w:val="20"/>
                <w:szCs w:val="20"/>
                <w:lang w:val="en-US"/>
              </w:rPr>
            </w:pPr>
            <w:r w:rsidRPr="004C24C0">
              <w:rPr>
                <w:rFonts w:cs="Times New Roman"/>
                <w:sz w:val="20"/>
                <w:szCs w:val="20"/>
                <w:lang w:val="en-US"/>
              </w:rPr>
              <w:t xml:space="preserve">Trade receivables   </w:t>
            </w:r>
          </w:p>
        </w:tc>
        <w:tc>
          <w:tcPr>
            <w:tcW w:w="1800" w:type="dxa"/>
            <w:tcBorders>
              <w:top w:val="nil"/>
              <w:left w:val="nil"/>
              <w:bottom w:val="nil"/>
              <w:right w:val="nil"/>
            </w:tcBorders>
          </w:tcPr>
          <w:p w14:paraId="62D91CCD" w14:textId="77777777" w:rsidR="0096382F" w:rsidRPr="004C24C0" w:rsidRDefault="0096382F" w:rsidP="00BF519C">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14:paraId="3E32BE76" w14:textId="77777777" w:rsidR="0096382F" w:rsidRPr="004C24C0" w:rsidRDefault="0096382F"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bottom"/>
          </w:tcPr>
          <w:p w14:paraId="3BC1947A" w14:textId="77777777" w:rsidR="0096382F" w:rsidRPr="004C24C0" w:rsidRDefault="0096382F" w:rsidP="00BF519C">
            <w:pPr>
              <w:tabs>
                <w:tab w:val="decimal" w:pos="1440"/>
              </w:tabs>
              <w:snapToGrid w:val="0"/>
              <w:spacing w:line="240" w:lineRule="exact"/>
              <w:ind w:right="-270"/>
              <w:rPr>
                <w:rFonts w:cs="Times New Roman"/>
                <w:sz w:val="20"/>
                <w:szCs w:val="20"/>
                <w:lang w:val="en-US"/>
              </w:rPr>
            </w:pPr>
          </w:p>
        </w:tc>
      </w:tr>
      <w:tr w:rsidR="00665862" w:rsidRPr="004C24C0" w14:paraId="2AF3D3E4" w14:textId="77777777" w:rsidTr="0096382F">
        <w:trPr>
          <w:trHeight w:val="144"/>
        </w:trPr>
        <w:tc>
          <w:tcPr>
            <w:tcW w:w="5580" w:type="dxa"/>
            <w:tcBorders>
              <w:top w:val="nil"/>
              <w:left w:val="nil"/>
              <w:bottom w:val="nil"/>
              <w:right w:val="nil"/>
            </w:tcBorders>
            <w:hideMark/>
          </w:tcPr>
          <w:p w14:paraId="54621391" w14:textId="77777777" w:rsidR="00665862" w:rsidRPr="004C24C0" w:rsidRDefault="00665862" w:rsidP="00BF519C">
            <w:pPr>
              <w:snapToGrid w:val="0"/>
              <w:spacing w:line="240" w:lineRule="exact"/>
              <w:ind w:left="740" w:right="990" w:hanging="110"/>
              <w:rPr>
                <w:rFonts w:cs="Times New Roman"/>
                <w:sz w:val="20"/>
                <w:szCs w:val="20"/>
                <w:lang w:val="en-US"/>
              </w:rPr>
            </w:pPr>
            <w:r w:rsidRPr="004C24C0">
              <w:rPr>
                <w:rFonts w:cs="Times New Roman"/>
                <w:sz w:val="20"/>
                <w:szCs w:val="20"/>
                <w:lang w:val="en-US"/>
              </w:rPr>
              <w:t xml:space="preserve">- Other parties </w:t>
            </w:r>
          </w:p>
        </w:tc>
        <w:tc>
          <w:tcPr>
            <w:tcW w:w="1800" w:type="dxa"/>
            <w:tcBorders>
              <w:top w:val="nil"/>
              <w:left w:val="nil"/>
              <w:bottom w:val="nil"/>
              <w:right w:val="nil"/>
            </w:tcBorders>
          </w:tcPr>
          <w:p w14:paraId="51958CBF" w14:textId="08E951BD"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144,531,513</w:t>
            </w:r>
          </w:p>
        </w:tc>
        <w:tc>
          <w:tcPr>
            <w:tcW w:w="180" w:type="dxa"/>
            <w:tcBorders>
              <w:top w:val="nil"/>
              <w:left w:val="nil"/>
              <w:bottom w:val="nil"/>
              <w:right w:val="nil"/>
            </w:tcBorders>
            <w:vAlign w:val="center"/>
          </w:tcPr>
          <w:p w14:paraId="71456AE1"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14:paraId="0F221E5F" w14:textId="7878228A"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144,531,513</w:t>
            </w:r>
          </w:p>
        </w:tc>
      </w:tr>
      <w:tr w:rsidR="00665862" w:rsidRPr="004C24C0" w14:paraId="76058AD8" w14:textId="77777777" w:rsidTr="0096382F">
        <w:trPr>
          <w:trHeight w:val="144"/>
        </w:trPr>
        <w:tc>
          <w:tcPr>
            <w:tcW w:w="5580" w:type="dxa"/>
            <w:tcBorders>
              <w:top w:val="nil"/>
              <w:left w:val="nil"/>
              <w:bottom w:val="nil"/>
              <w:right w:val="nil"/>
            </w:tcBorders>
          </w:tcPr>
          <w:p w14:paraId="6714A033" w14:textId="6E7DAB20" w:rsidR="00665862" w:rsidRPr="004C24C0" w:rsidRDefault="00665862" w:rsidP="00BF519C">
            <w:pPr>
              <w:snapToGrid w:val="0"/>
              <w:spacing w:line="240" w:lineRule="exact"/>
              <w:ind w:left="740" w:right="30" w:hanging="200"/>
              <w:rPr>
                <w:rFonts w:cs="Times New Roman"/>
                <w:sz w:val="20"/>
                <w:szCs w:val="20"/>
                <w:lang w:val="en-US"/>
              </w:rPr>
            </w:pPr>
            <w:r w:rsidRPr="004C24C0">
              <w:rPr>
                <w:rFonts w:cs="Times New Roman"/>
                <w:sz w:val="20"/>
                <w:szCs w:val="20"/>
                <w:u w:val="single"/>
                <w:lang w:val="en-US"/>
              </w:rPr>
              <w:t>Less</w:t>
            </w:r>
            <w:r w:rsidRPr="004C24C0">
              <w:rPr>
                <w:rFonts w:cs="Times New Roman"/>
                <w:sz w:val="20"/>
                <w:szCs w:val="20"/>
                <w:lang w:val="en-US"/>
              </w:rPr>
              <w:t xml:space="preserve">  Allowance for expected credit loss</w:t>
            </w:r>
          </w:p>
        </w:tc>
        <w:tc>
          <w:tcPr>
            <w:tcW w:w="1800" w:type="dxa"/>
            <w:tcBorders>
              <w:top w:val="nil"/>
              <w:left w:val="nil"/>
              <w:bottom w:val="single" w:sz="4" w:space="0" w:color="auto"/>
              <w:right w:val="nil"/>
            </w:tcBorders>
          </w:tcPr>
          <w:p w14:paraId="1D52C495" w14:textId="79F17A8D" w:rsidR="00665862" w:rsidRPr="004C24C0" w:rsidRDefault="00665862" w:rsidP="00BF519C">
            <w:pPr>
              <w:tabs>
                <w:tab w:val="decimal" w:pos="1527"/>
              </w:tabs>
              <w:snapToGrid w:val="0"/>
              <w:spacing w:line="240" w:lineRule="exact"/>
              <w:ind w:leftChars="-64" w:left="-141" w:right="-270"/>
              <w:rPr>
                <w:rFonts w:cs="Times New Roman"/>
                <w:sz w:val="20"/>
                <w:szCs w:val="20"/>
                <w:cs/>
                <w:lang w:val="en-US"/>
              </w:rPr>
            </w:pPr>
            <w:r w:rsidRPr="004C24C0">
              <w:rPr>
                <w:rFonts w:cs="Times New Roman"/>
                <w:sz w:val="20"/>
                <w:szCs w:val="20"/>
                <w:lang w:val="en-US"/>
              </w:rPr>
              <w:t>(144,531,513)</w:t>
            </w:r>
          </w:p>
        </w:tc>
        <w:tc>
          <w:tcPr>
            <w:tcW w:w="180" w:type="dxa"/>
            <w:tcBorders>
              <w:top w:val="nil"/>
              <w:left w:val="nil"/>
              <w:bottom w:val="nil"/>
              <w:right w:val="nil"/>
            </w:tcBorders>
            <w:vAlign w:val="bottom"/>
          </w:tcPr>
          <w:p w14:paraId="0B4C4BDE"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14:paraId="09073EEC" w14:textId="16F1D4FF"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cs/>
                <w:lang w:val="en-US"/>
              </w:rPr>
              <w:t>(</w:t>
            </w:r>
            <w:r w:rsidRPr="004C24C0">
              <w:rPr>
                <w:rFonts w:cs="Times New Roman"/>
                <w:sz w:val="20"/>
                <w:szCs w:val="20"/>
                <w:lang w:val="en-US"/>
              </w:rPr>
              <w:t>144,531,513</w:t>
            </w:r>
            <w:r w:rsidRPr="004C24C0">
              <w:rPr>
                <w:rFonts w:cs="Times New Roman"/>
                <w:sz w:val="20"/>
                <w:szCs w:val="20"/>
                <w:cs/>
                <w:lang w:val="en-US"/>
              </w:rPr>
              <w:t>)</w:t>
            </w:r>
          </w:p>
        </w:tc>
      </w:tr>
      <w:tr w:rsidR="00B83C04" w:rsidRPr="004C24C0" w14:paraId="11ABCAA4" w14:textId="77777777" w:rsidTr="00B83C04">
        <w:trPr>
          <w:trHeight w:val="144"/>
        </w:trPr>
        <w:tc>
          <w:tcPr>
            <w:tcW w:w="5580" w:type="dxa"/>
            <w:tcBorders>
              <w:top w:val="nil"/>
              <w:left w:val="nil"/>
              <w:bottom w:val="nil"/>
              <w:right w:val="nil"/>
            </w:tcBorders>
            <w:hideMark/>
          </w:tcPr>
          <w:p w14:paraId="4DAC79A1" w14:textId="77777777" w:rsidR="00B83C04" w:rsidRPr="004C24C0" w:rsidRDefault="00B83C04" w:rsidP="00BF519C">
            <w:pPr>
              <w:snapToGrid w:val="0"/>
              <w:spacing w:line="240" w:lineRule="exact"/>
              <w:ind w:left="740" w:right="720" w:hanging="200"/>
              <w:rPr>
                <w:rFonts w:cs="Times New Roman"/>
                <w:sz w:val="20"/>
                <w:szCs w:val="20"/>
                <w:lang w:val="en-US"/>
              </w:rPr>
            </w:pPr>
            <w:r w:rsidRPr="004C24C0">
              <w:rPr>
                <w:rFonts w:cs="Times New Roman"/>
                <w:sz w:val="20"/>
                <w:szCs w:val="20"/>
                <w:lang w:val="en-US"/>
              </w:rPr>
              <w:t>Trade receivables</w:t>
            </w:r>
          </w:p>
        </w:tc>
        <w:tc>
          <w:tcPr>
            <w:tcW w:w="1800" w:type="dxa"/>
            <w:tcBorders>
              <w:top w:val="single" w:sz="4" w:space="0" w:color="auto"/>
              <w:left w:val="nil"/>
              <w:bottom w:val="single" w:sz="4" w:space="0" w:color="auto"/>
              <w:right w:val="nil"/>
            </w:tcBorders>
          </w:tcPr>
          <w:p w14:paraId="6CC2E463" w14:textId="2A36B73B" w:rsidR="00B83C04" w:rsidRPr="004C24C0" w:rsidRDefault="00665862" w:rsidP="00BF519C">
            <w:pPr>
              <w:tabs>
                <w:tab w:val="decimal" w:pos="984"/>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0BC08E13" w14:textId="77777777" w:rsidR="00B83C04" w:rsidRPr="004C24C0" w:rsidRDefault="00B83C04" w:rsidP="00BF519C">
            <w:pPr>
              <w:tabs>
                <w:tab w:val="decimal" w:pos="984"/>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1710" w:type="dxa"/>
            <w:tcBorders>
              <w:top w:val="single" w:sz="4" w:space="0" w:color="auto"/>
              <w:left w:val="nil"/>
              <w:bottom w:val="single" w:sz="4" w:space="0" w:color="auto"/>
              <w:right w:val="nil"/>
            </w:tcBorders>
          </w:tcPr>
          <w:p w14:paraId="751715CA" w14:textId="5ADB2341" w:rsidR="00B83C04" w:rsidRPr="004C24C0" w:rsidRDefault="00B83C04" w:rsidP="00BF519C">
            <w:pPr>
              <w:spacing w:line="240" w:lineRule="exact"/>
              <w:jc w:val="center"/>
              <w:rPr>
                <w:rFonts w:cs="Times New Roman"/>
                <w:sz w:val="20"/>
                <w:szCs w:val="20"/>
                <w:lang w:val="en-US"/>
              </w:rPr>
            </w:pPr>
            <w:r w:rsidRPr="004C24C0">
              <w:rPr>
                <w:rFonts w:cs="Times New Roman"/>
                <w:sz w:val="20"/>
                <w:szCs w:val="20"/>
                <w:lang w:val="en-US"/>
              </w:rPr>
              <w:t>-</w:t>
            </w:r>
          </w:p>
        </w:tc>
      </w:tr>
      <w:tr w:rsidR="00B83C04" w:rsidRPr="004C24C0" w14:paraId="570CC882" w14:textId="77777777" w:rsidTr="0096382F">
        <w:trPr>
          <w:trHeight w:val="144"/>
        </w:trPr>
        <w:tc>
          <w:tcPr>
            <w:tcW w:w="5580" w:type="dxa"/>
            <w:tcBorders>
              <w:top w:val="nil"/>
              <w:left w:val="nil"/>
              <w:bottom w:val="nil"/>
              <w:right w:val="nil"/>
            </w:tcBorders>
          </w:tcPr>
          <w:p w14:paraId="0689AA8E" w14:textId="77777777" w:rsidR="00B83C04" w:rsidRPr="004C24C0" w:rsidRDefault="00B83C04" w:rsidP="00BF519C">
            <w:pPr>
              <w:snapToGrid w:val="0"/>
              <w:spacing w:line="240" w:lineRule="exact"/>
              <w:ind w:left="740" w:right="3" w:hanging="200"/>
              <w:rPr>
                <w:rFonts w:cs="Times New Roman"/>
                <w:sz w:val="20"/>
                <w:szCs w:val="20"/>
                <w:lang w:val="en-US"/>
              </w:rPr>
            </w:pPr>
          </w:p>
        </w:tc>
        <w:tc>
          <w:tcPr>
            <w:tcW w:w="1800" w:type="dxa"/>
            <w:tcBorders>
              <w:top w:val="nil"/>
              <w:left w:val="nil"/>
              <w:bottom w:val="nil"/>
              <w:right w:val="nil"/>
            </w:tcBorders>
            <w:vAlign w:val="center"/>
          </w:tcPr>
          <w:p w14:paraId="6A60CD2B"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14:paraId="1EABE4AE" w14:textId="77777777" w:rsidR="00B83C04" w:rsidRPr="004C24C0" w:rsidRDefault="00B83C04"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14:paraId="4370BCEE" w14:textId="77777777" w:rsidR="00B83C04" w:rsidRPr="004C24C0" w:rsidRDefault="00B83C04" w:rsidP="00BF519C">
            <w:pPr>
              <w:tabs>
                <w:tab w:val="decimal" w:pos="1444"/>
              </w:tabs>
              <w:snapToGrid w:val="0"/>
              <w:spacing w:line="240" w:lineRule="exact"/>
              <w:ind w:leftChars="-64" w:left="-141" w:right="-270"/>
              <w:rPr>
                <w:rFonts w:cs="Times New Roman"/>
                <w:sz w:val="20"/>
                <w:szCs w:val="20"/>
                <w:lang w:val="en-US"/>
              </w:rPr>
            </w:pPr>
          </w:p>
        </w:tc>
      </w:tr>
      <w:tr w:rsidR="00B83C04" w:rsidRPr="004C24C0" w14:paraId="14FC2A06" w14:textId="77777777" w:rsidTr="0096382F">
        <w:trPr>
          <w:trHeight w:val="144"/>
        </w:trPr>
        <w:tc>
          <w:tcPr>
            <w:tcW w:w="5580" w:type="dxa"/>
            <w:tcBorders>
              <w:top w:val="nil"/>
              <w:left w:val="nil"/>
              <w:bottom w:val="nil"/>
              <w:right w:val="nil"/>
            </w:tcBorders>
          </w:tcPr>
          <w:p w14:paraId="2074F919" w14:textId="77777777" w:rsidR="00B83C04" w:rsidRPr="004C24C0" w:rsidRDefault="00B83C04" w:rsidP="00BF519C">
            <w:pPr>
              <w:snapToGrid w:val="0"/>
              <w:spacing w:line="240" w:lineRule="exact"/>
              <w:ind w:left="740" w:right="207" w:hanging="200"/>
              <w:rPr>
                <w:rFonts w:cs="Times New Roman"/>
                <w:sz w:val="20"/>
                <w:szCs w:val="20"/>
                <w:lang w:val="en-US"/>
              </w:rPr>
            </w:pPr>
            <w:r w:rsidRPr="004C24C0">
              <w:rPr>
                <w:rFonts w:cs="Times New Roman"/>
                <w:sz w:val="20"/>
                <w:szCs w:val="20"/>
                <w:lang w:val="en-US"/>
              </w:rPr>
              <w:t>Other non-current receivables</w:t>
            </w:r>
          </w:p>
        </w:tc>
        <w:tc>
          <w:tcPr>
            <w:tcW w:w="1800" w:type="dxa"/>
            <w:tcBorders>
              <w:top w:val="nil"/>
              <w:left w:val="nil"/>
              <w:bottom w:val="nil"/>
              <w:right w:val="nil"/>
            </w:tcBorders>
            <w:vAlign w:val="center"/>
          </w:tcPr>
          <w:p w14:paraId="4284EDB4"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14:paraId="009FE005" w14:textId="77777777" w:rsidR="00B83C04" w:rsidRPr="004C24C0" w:rsidRDefault="00B83C04"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14:paraId="1061DA30"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r>
      <w:tr w:rsidR="00B83C04" w:rsidRPr="004C24C0" w14:paraId="7FEF1BCC" w14:textId="77777777" w:rsidTr="0096382F">
        <w:trPr>
          <w:trHeight w:val="144"/>
        </w:trPr>
        <w:tc>
          <w:tcPr>
            <w:tcW w:w="5580" w:type="dxa"/>
            <w:tcBorders>
              <w:top w:val="nil"/>
              <w:left w:val="nil"/>
              <w:bottom w:val="nil"/>
              <w:right w:val="nil"/>
            </w:tcBorders>
          </w:tcPr>
          <w:p w14:paraId="28E4EB34" w14:textId="77777777" w:rsidR="00B83C04" w:rsidRPr="004C24C0" w:rsidRDefault="00B83C04" w:rsidP="00BF519C">
            <w:pPr>
              <w:snapToGrid w:val="0"/>
              <w:spacing w:line="240" w:lineRule="exact"/>
              <w:ind w:left="740" w:right="990" w:hanging="20"/>
              <w:rPr>
                <w:rFonts w:cs="Times New Roman"/>
                <w:sz w:val="20"/>
                <w:szCs w:val="20"/>
                <w:lang w:val="en-US"/>
              </w:rPr>
            </w:pPr>
            <w:r w:rsidRPr="004C24C0">
              <w:rPr>
                <w:rFonts w:cs="Times New Roman"/>
                <w:sz w:val="20"/>
                <w:szCs w:val="20"/>
                <w:lang w:val="en-US"/>
              </w:rPr>
              <w:t>Other receivables</w:t>
            </w:r>
          </w:p>
        </w:tc>
        <w:tc>
          <w:tcPr>
            <w:tcW w:w="1800" w:type="dxa"/>
            <w:tcBorders>
              <w:top w:val="nil"/>
              <w:left w:val="nil"/>
              <w:bottom w:val="nil"/>
              <w:right w:val="nil"/>
            </w:tcBorders>
            <w:vAlign w:val="center"/>
          </w:tcPr>
          <w:p w14:paraId="712002DE"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14:paraId="741AE017" w14:textId="77777777" w:rsidR="00B83C04" w:rsidRPr="004C24C0" w:rsidRDefault="00B83C04"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14:paraId="4613C811"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r>
      <w:tr w:rsidR="00665862" w:rsidRPr="004C24C0" w14:paraId="76C795E5" w14:textId="77777777" w:rsidTr="0096382F">
        <w:trPr>
          <w:trHeight w:val="144"/>
        </w:trPr>
        <w:tc>
          <w:tcPr>
            <w:tcW w:w="5580" w:type="dxa"/>
            <w:tcBorders>
              <w:top w:val="nil"/>
              <w:left w:val="nil"/>
              <w:bottom w:val="nil"/>
              <w:right w:val="nil"/>
            </w:tcBorders>
          </w:tcPr>
          <w:p w14:paraId="130A6955" w14:textId="77777777" w:rsidR="00665862" w:rsidRPr="004C24C0" w:rsidRDefault="00665862" w:rsidP="00BF519C">
            <w:pPr>
              <w:snapToGrid w:val="0"/>
              <w:spacing w:line="240" w:lineRule="exact"/>
              <w:ind w:left="1157" w:hanging="257"/>
              <w:rPr>
                <w:rFonts w:cs="Times New Roman"/>
                <w:sz w:val="20"/>
                <w:szCs w:val="20"/>
                <w:lang w:val="en-US"/>
              </w:rPr>
            </w:pPr>
            <w:r w:rsidRPr="004C24C0">
              <w:rPr>
                <w:rFonts w:cs="Times New Roman"/>
                <w:sz w:val="20"/>
                <w:szCs w:val="20"/>
                <w:lang w:val="en-US"/>
              </w:rPr>
              <w:t>- Other parties</w:t>
            </w:r>
          </w:p>
        </w:tc>
        <w:tc>
          <w:tcPr>
            <w:tcW w:w="1800" w:type="dxa"/>
            <w:tcBorders>
              <w:top w:val="nil"/>
              <w:left w:val="nil"/>
              <w:bottom w:val="nil"/>
              <w:right w:val="nil"/>
            </w:tcBorders>
          </w:tcPr>
          <w:p w14:paraId="11779E0D" w14:textId="0023DBD3"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5,489,57</w:t>
            </w:r>
            <w:r w:rsidR="008B4EFE" w:rsidRPr="004C24C0">
              <w:rPr>
                <w:rFonts w:cs="Times New Roman"/>
                <w:sz w:val="20"/>
                <w:szCs w:val="20"/>
                <w:lang w:val="en-US"/>
              </w:rPr>
              <w:t>7</w:t>
            </w:r>
          </w:p>
        </w:tc>
        <w:tc>
          <w:tcPr>
            <w:tcW w:w="180" w:type="dxa"/>
            <w:tcBorders>
              <w:top w:val="nil"/>
              <w:left w:val="nil"/>
              <w:bottom w:val="nil"/>
              <w:right w:val="nil"/>
            </w:tcBorders>
            <w:vAlign w:val="center"/>
          </w:tcPr>
          <w:p w14:paraId="34F706BB"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14:paraId="03C9FBA5" w14:textId="3537C022"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5,480,086</w:t>
            </w:r>
          </w:p>
        </w:tc>
      </w:tr>
      <w:tr w:rsidR="00665862" w:rsidRPr="004C24C0" w14:paraId="78D3ECE4" w14:textId="77777777" w:rsidTr="0096382F">
        <w:trPr>
          <w:trHeight w:val="144"/>
        </w:trPr>
        <w:tc>
          <w:tcPr>
            <w:tcW w:w="5580" w:type="dxa"/>
            <w:tcBorders>
              <w:top w:val="nil"/>
              <w:left w:val="nil"/>
              <w:bottom w:val="nil"/>
              <w:right w:val="nil"/>
            </w:tcBorders>
            <w:vAlign w:val="center"/>
          </w:tcPr>
          <w:p w14:paraId="2E95A880" w14:textId="59BBEE7A" w:rsidR="00665862" w:rsidRPr="004C24C0" w:rsidRDefault="00665862" w:rsidP="00BF519C">
            <w:pPr>
              <w:snapToGrid w:val="0"/>
              <w:spacing w:line="240" w:lineRule="exact"/>
              <w:ind w:left="740" w:right="-63" w:hanging="20"/>
              <w:rPr>
                <w:rFonts w:cs="Times New Roman"/>
                <w:sz w:val="20"/>
                <w:szCs w:val="20"/>
                <w:u w:val="single"/>
                <w:lang w:val="en-US"/>
              </w:rPr>
            </w:pPr>
            <w:r w:rsidRPr="004C24C0">
              <w:rPr>
                <w:rFonts w:cs="Times New Roman"/>
                <w:sz w:val="20"/>
                <w:szCs w:val="20"/>
                <w:u w:val="single"/>
                <w:lang w:val="en-US"/>
              </w:rPr>
              <w:t>Less</w:t>
            </w:r>
            <w:r w:rsidRPr="004C24C0">
              <w:rPr>
                <w:rFonts w:cs="Times New Roman"/>
                <w:sz w:val="20"/>
                <w:szCs w:val="20"/>
                <w:lang w:val="en-US"/>
              </w:rPr>
              <w:t xml:space="preserve"> Allowance for expected credit loss</w:t>
            </w:r>
          </w:p>
        </w:tc>
        <w:tc>
          <w:tcPr>
            <w:tcW w:w="1800" w:type="dxa"/>
            <w:tcBorders>
              <w:top w:val="nil"/>
              <w:left w:val="nil"/>
              <w:bottom w:val="single" w:sz="4" w:space="0" w:color="auto"/>
              <w:right w:val="nil"/>
            </w:tcBorders>
          </w:tcPr>
          <w:p w14:paraId="3E6DEFAC" w14:textId="1CBDF9AC" w:rsidR="00665862" w:rsidRPr="004C24C0" w:rsidRDefault="00665862" w:rsidP="00BF519C">
            <w:pPr>
              <w:tabs>
                <w:tab w:val="decimal" w:pos="1527"/>
              </w:tabs>
              <w:snapToGrid w:val="0"/>
              <w:spacing w:line="240" w:lineRule="exact"/>
              <w:ind w:leftChars="-64" w:left="-141" w:right="-270"/>
              <w:rPr>
                <w:rFonts w:cs="Times New Roman"/>
                <w:sz w:val="20"/>
                <w:szCs w:val="20"/>
                <w:cs/>
                <w:lang w:val="en-US"/>
              </w:rPr>
            </w:pPr>
            <w:r w:rsidRPr="004C24C0">
              <w:rPr>
                <w:rFonts w:cs="Times New Roman"/>
                <w:sz w:val="20"/>
                <w:szCs w:val="20"/>
                <w:lang w:val="en-US"/>
              </w:rPr>
              <w:t xml:space="preserve"> (5,414,352)</w:t>
            </w:r>
          </w:p>
        </w:tc>
        <w:tc>
          <w:tcPr>
            <w:tcW w:w="180" w:type="dxa"/>
            <w:tcBorders>
              <w:top w:val="nil"/>
              <w:left w:val="nil"/>
              <w:bottom w:val="nil"/>
              <w:right w:val="nil"/>
            </w:tcBorders>
            <w:vAlign w:val="center"/>
          </w:tcPr>
          <w:p w14:paraId="1A9063AA"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14:paraId="304C43DB" w14:textId="485BFDE4"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cs/>
                <w:lang w:val="en-US"/>
              </w:rPr>
              <w:t>(</w:t>
            </w:r>
            <w:r w:rsidRPr="004C24C0">
              <w:rPr>
                <w:rFonts w:cs="Times New Roman"/>
                <w:sz w:val="20"/>
                <w:szCs w:val="20"/>
                <w:lang w:val="en-US"/>
              </w:rPr>
              <w:t>5,458,174</w:t>
            </w:r>
            <w:r w:rsidRPr="004C24C0">
              <w:rPr>
                <w:rFonts w:cs="Times New Roman"/>
                <w:sz w:val="20"/>
                <w:szCs w:val="20"/>
                <w:cs/>
                <w:lang w:val="en-US"/>
              </w:rPr>
              <w:t>)</w:t>
            </w:r>
          </w:p>
        </w:tc>
      </w:tr>
      <w:tr w:rsidR="00665862" w:rsidRPr="004C24C0" w14:paraId="39A6CD61" w14:textId="77777777" w:rsidTr="0096382F">
        <w:trPr>
          <w:trHeight w:val="144"/>
        </w:trPr>
        <w:tc>
          <w:tcPr>
            <w:tcW w:w="5580" w:type="dxa"/>
            <w:tcBorders>
              <w:top w:val="nil"/>
              <w:left w:val="nil"/>
              <w:bottom w:val="nil"/>
              <w:right w:val="nil"/>
            </w:tcBorders>
          </w:tcPr>
          <w:p w14:paraId="7533D9D7" w14:textId="77777777" w:rsidR="00665862" w:rsidRPr="004C24C0" w:rsidRDefault="00665862" w:rsidP="00BF519C">
            <w:pPr>
              <w:tabs>
                <w:tab w:val="left" w:pos="1280"/>
              </w:tabs>
              <w:snapToGrid w:val="0"/>
              <w:spacing w:line="240" w:lineRule="exact"/>
              <w:ind w:left="972" w:right="990" w:hanging="252"/>
              <w:rPr>
                <w:rFonts w:cs="Times New Roman"/>
                <w:sz w:val="20"/>
                <w:szCs w:val="20"/>
                <w:lang w:val="en-US"/>
              </w:rPr>
            </w:pPr>
            <w:r w:rsidRPr="004C24C0">
              <w:rPr>
                <w:rFonts w:cs="Times New Roman"/>
                <w:sz w:val="20"/>
                <w:szCs w:val="20"/>
                <w:lang w:val="en-US"/>
              </w:rPr>
              <w:t>Other receivables</w:t>
            </w:r>
          </w:p>
        </w:tc>
        <w:tc>
          <w:tcPr>
            <w:tcW w:w="1800" w:type="dxa"/>
            <w:tcBorders>
              <w:top w:val="single" w:sz="4" w:space="0" w:color="auto"/>
              <w:left w:val="nil"/>
              <w:bottom w:val="single" w:sz="4" w:space="0" w:color="auto"/>
              <w:right w:val="nil"/>
            </w:tcBorders>
          </w:tcPr>
          <w:p w14:paraId="6139066A" w14:textId="0783E84C"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 75,22</w:t>
            </w:r>
            <w:r w:rsidR="008B4EFE" w:rsidRPr="004C24C0">
              <w:rPr>
                <w:rFonts w:cs="Times New Roman"/>
                <w:sz w:val="20"/>
                <w:szCs w:val="20"/>
                <w:lang w:val="en-US"/>
              </w:rPr>
              <w:t>5</w:t>
            </w:r>
            <w:r w:rsidRPr="004C24C0">
              <w:rPr>
                <w:rFonts w:cs="Times New Roman"/>
                <w:sz w:val="20"/>
                <w:szCs w:val="20"/>
                <w:lang w:val="en-US"/>
              </w:rPr>
              <w:t xml:space="preserve"> </w:t>
            </w:r>
          </w:p>
        </w:tc>
        <w:tc>
          <w:tcPr>
            <w:tcW w:w="180" w:type="dxa"/>
            <w:tcBorders>
              <w:top w:val="nil"/>
              <w:left w:val="nil"/>
              <w:bottom w:val="nil"/>
              <w:right w:val="nil"/>
            </w:tcBorders>
            <w:vAlign w:val="center"/>
          </w:tcPr>
          <w:p w14:paraId="63B7ED58"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tcPr>
          <w:p w14:paraId="221924D5" w14:textId="45E9B168"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21,912</w:t>
            </w:r>
          </w:p>
        </w:tc>
      </w:tr>
      <w:tr w:rsidR="00B83C04" w:rsidRPr="004C24C0" w14:paraId="714AE2B4" w14:textId="77777777" w:rsidTr="00F5545E">
        <w:trPr>
          <w:trHeight w:val="144"/>
        </w:trPr>
        <w:tc>
          <w:tcPr>
            <w:tcW w:w="5580" w:type="dxa"/>
            <w:tcBorders>
              <w:top w:val="nil"/>
              <w:left w:val="nil"/>
              <w:bottom w:val="nil"/>
              <w:right w:val="nil"/>
            </w:tcBorders>
          </w:tcPr>
          <w:p w14:paraId="4F21DF73" w14:textId="77777777" w:rsidR="00B83C04" w:rsidRPr="004C24C0" w:rsidRDefault="00B83C04" w:rsidP="00BF519C">
            <w:pPr>
              <w:snapToGrid w:val="0"/>
              <w:spacing w:line="240" w:lineRule="exact"/>
              <w:ind w:left="740" w:hanging="20"/>
              <w:rPr>
                <w:rFonts w:cs="Times New Roman"/>
                <w:sz w:val="20"/>
                <w:szCs w:val="20"/>
                <w:lang w:val="en-US"/>
              </w:rPr>
            </w:pPr>
          </w:p>
        </w:tc>
        <w:tc>
          <w:tcPr>
            <w:tcW w:w="1800" w:type="dxa"/>
            <w:tcBorders>
              <w:top w:val="nil"/>
              <w:left w:val="nil"/>
              <w:bottom w:val="nil"/>
              <w:right w:val="nil"/>
            </w:tcBorders>
          </w:tcPr>
          <w:p w14:paraId="6186171E"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bottom"/>
          </w:tcPr>
          <w:p w14:paraId="7031B9A7" w14:textId="77777777" w:rsidR="00B83C04" w:rsidRPr="004C24C0" w:rsidRDefault="00B83C04" w:rsidP="00BF519C">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14:paraId="3EAC411E" w14:textId="77777777" w:rsidR="00B83C04" w:rsidRPr="004C24C0" w:rsidRDefault="00B83C04" w:rsidP="00BF519C">
            <w:pPr>
              <w:tabs>
                <w:tab w:val="decimal" w:pos="1527"/>
              </w:tabs>
              <w:snapToGrid w:val="0"/>
              <w:spacing w:line="240" w:lineRule="exact"/>
              <w:ind w:leftChars="-64" w:left="-141" w:right="-270"/>
              <w:rPr>
                <w:rFonts w:cs="Times New Roman"/>
                <w:sz w:val="20"/>
                <w:szCs w:val="20"/>
                <w:lang w:val="en-US"/>
              </w:rPr>
            </w:pPr>
          </w:p>
        </w:tc>
      </w:tr>
      <w:tr w:rsidR="00665862" w:rsidRPr="004C24C0" w14:paraId="7A37DEBD" w14:textId="77777777" w:rsidTr="00F5545E">
        <w:trPr>
          <w:trHeight w:val="144"/>
        </w:trPr>
        <w:tc>
          <w:tcPr>
            <w:tcW w:w="5580" w:type="dxa"/>
            <w:tcBorders>
              <w:top w:val="nil"/>
              <w:left w:val="nil"/>
              <w:bottom w:val="nil"/>
              <w:right w:val="nil"/>
            </w:tcBorders>
          </w:tcPr>
          <w:p w14:paraId="60E8062E" w14:textId="77777777" w:rsidR="00665862" w:rsidRPr="004C24C0" w:rsidRDefault="00665862" w:rsidP="00BF519C">
            <w:pPr>
              <w:snapToGrid w:val="0"/>
              <w:spacing w:line="240" w:lineRule="exact"/>
              <w:ind w:left="740" w:hanging="20"/>
              <w:rPr>
                <w:rFonts w:cs="Times New Roman"/>
                <w:sz w:val="20"/>
                <w:szCs w:val="20"/>
                <w:lang w:val="en-US"/>
              </w:rPr>
            </w:pPr>
            <w:r w:rsidRPr="004C24C0">
              <w:rPr>
                <w:rFonts w:cs="Times New Roman"/>
                <w:sz w:val="20"/>
                <w:szCs w:val="20"/>
                <w:lang w:val="en-US"/>
              </w:rPr>
              <w:t>Advance payments for construction</w:t>
            </w:r>
          </w:p>
        </w:tc>
        <w:tc>
          <w:tcPr>
            <w:tcW w:w="1800" w:type="dxa"/>
            <w:tcBorders>
              <w:top w:val="nil"/>
              <w:left w:val="nil"/>
              <w:bottom w:val="single" w:sz="4" w:space="0" w:color="auto"/>
              <w:right w:val="nil"/>
            </w:tcBorders>
          </w:tcPr>
          <w:p w14:paraId="4041F70A" w14:textId="655EB452"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2,276,39</w:t>
            </w:r>
            <w:r w:rsidR="008B4EFE" w:rsidRPr="004C24C0">
              <w:rPr>
                <w:rFonts w:cs="Times New Roman"/>
                <w:sz w:val="20"/>
                <w:szCs w:val="20"/>
                <w:lang w:val="en-US"/>
              </w:rPr>
              <w:t>5</w:t>
            </w:r>
          </w:p>
        </w:tc>
        <w:tc>
          <w:tcPr>
            <w:tcW w:w="180" w:type="dxa"/>
            <w:tcBorders>
              <w:top w:val="nil"/>
              <w:left w:val="nil"/>
              <w:bottom w:val="nil"/>
              <w:right w:val="nil"/>
            </w:tcBorders>
            <w:vAlign w:val="bottom"/>
          </w:tcPr>
          <w:p w14:paraId="3DAF1CCA"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14:paraId="01F04947" w14:textId="2935A4C3"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2,276,395</w:t>
            </w:r>
          </w:p>
        </w:tc>
      </w:tr>
      <w:tr w:rsidR="00665862" w:rsidRPr="004C24C0" w14:paraId="0E6E5B0C" w14:textId="77777777" w:rsidTr="00F5545E">
        <w:trPr>
          <w:trHeight w:val="144"/>
        </w:trPr>
        <w:tc>
          <w:tcPr>
            <w:tcW w:w="5580" w:type="dxa"/>
            <w:tcBorders>
              <w:top w:val="nil"/>
              <w:left w:val="nil"/>
              <w:bottom w:val="nil"/>
              <w:right w:val="nil"/>
            </w:tcBorders>
          </w:tcPr>
          <w:p w14:paraId="4C68F079" w14:textId="77777777" w:rsidR="00665862" w:rsidRPr="004C24C0" w:rsidRDefault="00665862" w:rsidP="00BF519C">
            <w:pPr>
              <w:tabs>
                <w:tab w:val="left" w:pos="3585"/>
              </w:tabs>
              <w:snapToGrid w:val="0"/>
              <w:spacing w:line="240" w:lineRule="exact"/>
              <w:ind w:left="972" w:hanging="432"/>
              <w:rPr>
                <w:rFonts w:cs="Times New Roman"/>
                <w:sz w:val="20"/>
                <w:szCs w:val="20"/>
              </w:rPr>
            </w:pPr>
            <w:r w:rsidRPr="004C24C0">
              <w:rPr>
                <w:rFonts w:cs="Times New Roman"/>
                <w:sz w:val="20"/>
                <w:szCs w:val="20"/>
              </w:rPr>
              <w:t>Other non-</w:t>
            </w:r>
            <w:r w:rsidRPr="004C24C0">
              <w:rPr>
                <w:rFonts w:cs="Times New Roman"/>
                <w:sz w:val="20"/>
                <w:szCs w:val="20"/>
                <w:lang w:val="en-US"/>
              </w:rPr>
              <w:t>current</w:t>
            </w:r>
            <w:r w:rsidRPr="004C24C0">
              <w:rPr>
                <w:rFonts w:cs="Times New Roman"/>
                <w:sz w:val="20"/>
                <w:szCs w:val="20"/>
              </w:rPr>
              <w:t xml:space="preserve"> receivables</w:t>
            </w:r>
          </w:p>
        </w:tc>
        <w:tc>
          <w:tcPr>
            <w:tcW w:w="1800" w:type="dxa"/>
            <w:tcBorders>
              <w:top w:val="single" w:sz="4" w:space="0" w:color="auto"/>
              <w:left w:val="nil"/>
              <w:bottom w:val="single" w:sz="4" w:space="0" w:color="auto"/>
              <w:right w:val="nil"/>
            </w:tcBorders>
          </w:tcPr>
          <w:p w14:paraId="70DE2D71" w14:textId="628C33FD"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2,351,620</w:t>
            </w:r>
          </w:p>
        </w:tc>
        <w:tc>
          <w:tcPr>
            <w:tcW w:w="180" w:type="dxa"/>
            <w:tcBorders>
              <w:top w:val="nil"/>
              <w:left w:val="nil"/>
              <w:bottom w:val="nil"/>
              <w:right w:val="nil"/>
            </w:tcBorders>
            <w:vAlign w:val="bottom"/>
          </w:tcPr>
          <w:p w14:paraId="16823FF0"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tcPr>
          <w:p w14:paraId="1DDBA5A5" w14:textId="0633D695"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2,298,307</w:t>
            </w:r>
          </w:p>
        </w:tc>
      </w:tr>
      <w:tr w:rsidR="00665862" w:rsidRPr="004C24C0" w14:paraId="64A02F45" w14:textId="77777777" w:rsidTr="00AD4000">
        <w:trPr>
          <w:trHeight w:val="144"/>
        </w:trPr>
        <w:tc>
          <w:tcPr>
            <w:tcW w:w="5580" w:type="dxa"/>
            <w:tcBorders>
              <w:top w:val="nil"/>
              <w:left w:val="nil"/>
              <w:bottom w:val="nil"/>
              <w:right w:val="nil"/>
            </w:tcBorders>
          </w:tcPr>
          <w:p w14:paraId="3AA7A65D" w14:textId="77777777" w:rsidR="00665862" w:rsidRPr="004C24C0" w:rsidRDefault="00665862" w:rsidP="00BF519C">
            <w:pPr>
              <w:tabs>
                <w:tab w:val="left" w:pos="3585"/>
              </w:tabs>
              <w:snapToGrid w:val="0"/>
              <w:spacing w:line="240" w:lineRule="exact"/>
              <w:ind w:left="972" w:hanging="432"/>
              <w:rPr>
                <w:rFonts w:cs="Times New Roman"/>
                <w:sz w:val="20"/>
                <w:szCs w:val="20"/>
              </w:rPr>
            </w:pPr>
            <w:r w:rsidRPr="004C24C0">
              <w:rPr>
                <w:rFonts w:cs="Times New Roman"/>
                <w:sz w:val="20"/>
                <w:szCs w:val="20"/>
              </w:rPr>
              <w:t xml:space="preserve">Total </w:t>
            </w:r>
          </w:p>
        </w:tc>
        <w:tc>
          <w:tcPr>
            <w:tcW w:w="1800" w:type="dxa"/>
            <w:tcBorders>
              <w:top w:val="single" w:sz="4" w:space="0" w:color="auto"/>
              <w:left w:val="nil"/>
              <w:bottom w:val="double" w:sz="4" w:space="0" w:color="auto"/>
              <w:right w:val="nil"/>
            </w:tcBorders>
          </w:tcPr>
          <w:p w14:paraId="4CA610CE" w14:textId="37B358D6"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2,351,620</w:t>
            </w:r>
          </w:p>
        </w:tc>
        <w:tc>
          <w:tcPr>
            <w:tcW w:w="180" w:type="dxa"/>
            <w:tcBorders>
              <w:top w:val="nil"/>
              <w:left w:val="nil"/>
              <w:bottom w:val="nil"/>
              <w:right w:val="nil"/>
            </w:tcBorders>
            <w:vAlign w:val="bottom"/>
          </w:tcPr>
          <w:p w14:paraId="19DF9291"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single" w:sz="4" w:space="0" w:color="auto"/>
              <w:left w:val="nil"/>
              <w:bottom w:val="double" w:sz="4" w:space="0" w:color="auto"/>
              <w:right w:val="nil"/>
            </w:tcBorders>
          </w:tcPr>
          <w:p w14:paraId="31069573" w14:textId="7581F508"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2,298,307</w:t>
            </w:r>
          </w:p>
        </w:tc>
      </w:tr>
      <w:tr w:rsidR="00665862" w:rsidRPr="004C24C0" w14:paraId="224F5A57" w14:textId="77777777" w:rsidTr="00AD4000">
        <w:trPr>
          <w:trHeight w:val="144"/>
        </w:trPr>
        <w:tc>
          <w:tcPr>
            <w:tcW w:w="5580" w:type="dxa"/>
            <w:tcBorders>
              <w:top w:val="nil"/>
              <w:left w:val="nil"/>
              <w:bottom w:val="nil"/>
              <w:right w:val="nil"/>
            </w:tcBorders>
          </w:tcPr>
          <w:p w14:paraId="704269BE" w14:textId="77777777" w:rsidR="00665862" w:rsidRPr="004C24C0" w:rsidRDefault="00665862" w:rsidP="00BF519C">
            <w:pPr>
              <w:tabs>
                <w:tab w:val="left" w:pos="3585"/>
              </w:tabs>
              <w:snapToGrid w:val="0"/>
              <w:spacing w:line="240" w:lineRule="exact"/>
              <w:ind w:left="972" w:hanging="432"/>
              <w:rPr>
                <w:rFonts w:cs="Times New Roman"/>
                <w:sz w:val="20"/>
                <w:szCs w:val="20"/>
              </w:rPr>
            </w:pPr>
          </w:p>
        </w:tc>
        <w:tc>
          <w:tcPr>
            <w:tcW w:w="1800" w:type="dxa"/>
            <w:tcBorders>
              <w:top w:val="double" w:sz="4" w:space="0" w:color="auto"/>
              <w:left w:val="nil"/>
              <w:bottom w:val="nil"/>
              <w:right w:val="nil"/>
            </w:tcBorders>
          </w:tcPr>
          <w:p w14:paraId="3EDF8BA5" w14:textId="77777777"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bottom"/>
          </w:tcPr>
          <w:p w14:paraId="20FD08E4"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double" w:sz="4" w:space="0" w:color="auto"/>
              <w:left w:val="nil"/>
              <w:bottom w:val="nil"/>
              <w:right w:val="nil"/>
            </w:tcBorders>
          </w:tcPr>
          <w:p w14:paraId="264AE567" w14:textId="77777777"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p>
        </w:tc>
      </w:tr>
      <w:tr w:rsidR="00665862" w:rsidRPr="004C24C0" w14:paraId="5F6F05C7" w14:textId="77777777" w:rsidTr="008E73B0">
        <w:trPr>
          <w:trHeight w:val="144"/>
        </w:trPr>
        <w:tc>
          <w:tcPr>
            <w:tcW w:w="5580" w:type="dxa"/>
            <w:tcBorders>
              <w:top w:val="nil"/>
              <w:left w:val="nil"/>
              <w:bottom w:val="nil"/>
              <w:right w:val="nil"/>
            </w:tcBorders>
          </w:tcPr>
          <w:p w14:paraId="59497EBD" w14:textId="77777777" w:rsidR="00665862" w:rsidRPr="004C24C0" w:rsidRDefault="00665862" w:rsidP="00BF519C">
            <w:pPr>
              <w:tabs>
                <w:tab w:val="left" w:pos="3585"/>
              </w:tabs>
              <w:snapToGrid w:val="0"/>
              <w:spacing w:line="240" w:lineRule="exact"/>
              <w:ind w:left="972" w:hanging="432"/>
              <w:rPr>
                <w:rFonts w:cs="Times New Roman"/>
                <w:sz w:val="20"/>
                <w:szCs w:val="20"/>
              </w:rPr>
            </w:pPr>
            <w:r w:rsidRPr="004C24C0">
              <w:rPr>
                <w:rFonts w:cs="Times New Roman"/>
                <w:sz w:val="20"/>
                <w:szCs w:val="20"/>
              </w:rPr>
              <w:t>Write-off bad debts for the year</w:t>
            </w:r>
          </w:p>
        </w:tc>
        <w:tc>
          <w:tcPr>
            <w:tcW w:w="1800" w:type="dxa"/>
            <w:tcBorders>
              <w:top w:val="nil"/>
              <w:left w:val="nil"/>
              <w:bottom w:val="double" w:sz="4" w:space="0" w:color="auto"/>
              <w:right w:val="nil"/>
            </w:tcBorders>
          </w:tcPr>
          <w:p w14:paraId="73900F45" w14:textId="7663E11B" w:rsidR="00665862" w:rsidRPr="004C24C0" w:rsidRDefault="00665862" w:rsidP="00BF519C">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61,433</w:t>
            </w:r>
          </w:p>
        </w:tc>
        <w:tc>
          <w:tcPr>
            <w:tcW w:w="180" w:type="dxa"/>
            <w:tcBorders>
              <w:top w:val="nil"/>
              <w:left w:val="nil"/>
              <w:bottom w:val="nil"/>
              <w:right w:val="nil"/>
            </w:tcBorders>
            <w:vAlign w:val="bottom"/>
          </w:tcPr>
          <w:p w14:paraId="78A6B882" w14:textId="77777777" w:rsidR="00665862" w:rsidRPr="004C24C0" w:rsidRDefault="00665862" w:rsidP="00BF519C">
            <w:pPr>
              <w:snapToGrid w:val="0"/>
              <w:spacing w:line="240" w:lineRule="exact"/>
              <w:jc w:val="center"/>
              <w:rPr>
                <w:rFonts w:cs="Times New Roman"/>
                <w:sz w:val="20"/>
                <w:szCs w:val="20"/>
                <w:lang w:val="en-US"/>
              </w:rPr>
            </w:pPr>
          </w:p>
        </w:tc>
        <w:tc>
          <w:tcPr>
            <w:tcW w:w="1710" w:type="dxa"/>
            <w:tcBorders>
              <w:top w:val="nil"/>
              <w:left w:val="nil"/>
              <w:bottom w:val="double" w:sz="4" w:space="0" w:color="auto"/>
              <w:right w:val="nil"/>
            </w:tcBorders>
          </w:tcPr>
          <w:p w14:paraId="2F01498A" w14:textId="11E6C58B" w:rsidR="00665862" w:rsidRPr="004C24C0" w:rsidRDefault="00665862" w:rsidP="00BF519C">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3,318,755</w:t>
            </w:r>
          </w:p>
        </w:tc>
      </w:tr>
    </w:tbl>
    <w:p w14:paraId="413D8A8B" w14:textId="6F06A5E6" w:rsidR="00AD1F0F" w:rsidRPr="004C24C0" w:rsidRDefault="000B03AA" w:rsidP="00BF519C">
      <w:pPr>
        <w:spacing w:before="240" w:after="240" w:line="240" w:lineRule="auto"/>
        <w:ind w:firstLine="562"/>
        <w:rPr>
          <w:rFonts w:cs="Times New Roman"/>
          <w:spacing w:val="-4"/>
          <w:sz w:val="24"/>
          <w:szCs w:val="24"/>
          <w:lang w:val="en-US"/>
        </w:rPr>
      </w:pPr>
      <w:r w:rsidRPr="004C24C0">
        <w:rPr>
          <w:rFonts w:cs="Times New Roman"/>
          <w:bCs/>
          <w:sz w:val="24"/>
          <w:szCs w:val="24"/>
          <w:lang w:val="en-US"/>
        </w:rPr>
        <w:t>The aging</w:t>
      </w:r>
      <w:r w:rsidRPr="004C24C0">
        <w:rPr>
          <w:rFonts w:cs="Times New Roman"/>
          <w:spacing w:val="-4"/>
          <w:sz w:val="24"/>
          <w:szCs w:val="24"/>
          <w:lang w:val="en-US"/>
        </w:rPr>
        <w:t xml:space="preserve"> of trade receivables as at December </w:t>
      </w:r>
      <w:r w:rsidR="003D354D" w:rsidRPr="004C24C0">
        <w:rPr>
          <w:rFonts w:cs="Times New Roman"/>
          <w:spacing w:val="-4"/>
          <w:sz w:val="24"/>
          <w:szCs w:val="24"/>
          <w:lang w:val="en-US"/>
        </w:rPr>
        <w:t>31</w:t>
      </w:r>
      <w:r w:rsidRPr="004C24C0">
        <w:rPr>
          <w:rFonts w:cs="Times New Roman"/>
          <w:spacing w:val="-4"/>
          <w:sz w:val="24"/>
          <w:szCs w:val="24"/>
          <w:lang w:val="en-US"/>
        </w:rPr>
        <w:t>, are as follows:</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AD1F0F" w:rsidRPr="004C24C0" w14:paraId="39CA8DBC" w14:textId="77777777" w:rsidTr="00B17151">
        <w:trPr>
          <w:trHeight w:val="239"/>
        </w:trPr>
        <w:tc>
          <w:tcPr>
            <w:tcW w:w="5580" w:type="dxa"/>
            <w:tcBorders>
              <w:top w:val="nil"/>
              <w:left w:val="nil"/>
              <w:bottom w:val="nil"/>
              <w:right w:val="nil"/>
            </w:tcBorders>
            <w:shd w:val="clear" w:color="auto" w:fill="auto"/>
          </w:tcPr>
          <w:p w14:paraId="70F8DBDF" w14:textId="77777777" w:rsidR="00AD1F0F" w:rsidRPr="004C24C0" w:rsidRDefault="00AD1F0F"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1617F100" w14:textId="13B28F99" w:rsidR="00AD1F0F" w:rsidRPr="004C24C0" w:rsidRDefault="003D354D" w:rsidP="001A0995">
            <w:pPr>
              <w:spacing w:line="240" w:lineRule="exact"/>
              <w:ind w:left="-93"/>
              <w:jc w:val="center"/>
              <w:rPr>
                <w:rFonts w:cs="Times New Roman"/>
                <w:b/>
                <w:bCs/>
                <w:sz w:val="20"/>
                <w:szCs w:val="20"/>
                <w:lang w:val="en-US"/>
              </w:rPr>
            </w:pPr>
            <w:r w:rsidRPr="004C24C0">
              <w:rPr>
                <w:rFonts w:cs="Times New Roman"/>
                <w:b/>
                <w:bCs/>
                <w:sz w:val="20"/>
                <w:szCs w:val="20"/>
                <w:lang w:val="en-US"/>
              </w:rPr>
              <w:t>2021</w:t>
            </w:r>
          </w:p>
        </w:tc>
        <w:tc>
          <w:tcPr>
            <w:tcW w:w="207" w:type="dxa"/>
            <w:tcBorders>
              <w:top w:val="nil"/>
              <w:left w:val="nil"/>
              <w:bottom w:val="nil"/>
              <w:right w:val="nil"/>
            </w:tcBorders>
          </w:tcPr>
          <w:p w14:paraId="2F855190" w14:textId="77777777" w:rsidR="00AD1F0F" w:rsidRPr="004C24C0" w:rsidRDefault="00AD1F0F" w:rsidP="001A099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14:paraId="2896BC82" w14:textId="36218C85" w:rsidR="00AD1F0F" w:rsidRPr="004C24C0" w:rsidRDefault="003D354D" w:rsidP="001A0995">
            <w:pPr>
              <w:spacing w:line="240" w:lineRule="exact"/>
              <w:ind w:left="-4"/>
              <w:jc w:val="center"/>
              <w:rPr>
                <w:rFonts w:cs="Times New Roman"/>
                <w:b/>
                <w:bCs/>
                <w:sz w:val="20"/>
                <w:szCs w:val="20"/>
              </w:rPr>
            </w:pPr>
            <w:r w:rsidRPr="004C24C0">
              <w:rPr>
                <w:rFonts w:cs="Times New Roman"/>
                <w:b/>
                <w:bCs/>
                <w:sz w:val="20"/>
                <w:szCs w:val="20"/>
                <w:lang w:val="en-US"/>
              </w:rPr>
              <w:t>2020</w:t>
            </w:r>
          </w:p>
        </w:tc>
      </w:tr>
      <w:tr w:rsidR="00AD1F0F" w:rsidRPr="004C24C0" w14:paraId="7FBA1FF4" w14:textId="77777777" w:rsidTr="00B17151">
        <w:trPr>
          <w:trHeight w:val="248"/>
        </w:trPr>
        <w:tc>
          <w:tcPr>
            <w:tcW w:w="5580" w:type="dxa"/>
            <w:tcBorders>
              <w:top w:val="nil"/>
              <w:left w:val="nil"/>
              <w:bottom w:val="nil"/>
              <w:right w:val="nil"/>
            </w:tcBorders>
            <w:shd w:val="clear" w:color="auto" w:fill="auto"/>
          </w:tcPr>
          <w:p w14:paraId="2AAC3C37" w14:textId="77777777" w:rsidR="00AD1F0F" w:rsidRPr="004C24C0" w:rsidRDefault="00AD1F0F"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2C8ED86F" w14:textId="77777777" w:rsidR="00AD1F0F" w:rsidRPr="004C24C0" w:rsidRDefault="00AD1F0F" w:rsidP="001A0995">
            <w:pPr>
              <w:spacing w:line="240" w:lineRule="exact"/>
              <w:ind w:left="-93"/>
              <w:jc w:val="center"/>
              <w:rPr>
                <w:rFonts w:cs="Times New Roman"/>
                <w:b/>
                <w:bCs/>
                <w:sz w:val="20"/>
                <w:szCs w:val="20"/>
                <w:lang w:val="en-US"/>
              </w:rPr>
            </w:pPr>
            <w:r w:rsidRPr="004C24C0">
              <w:rPr>
                <w:rFonts w:cs="Times New Roman"/>
                <w:b/>
                <w:bCs/>
                <w:sz w:val="20"/>
                <w:szCs w:val="20"/>
                <w:lang w:val="en-US"/>
              </w:rPr>
              <w:t>Baht</w:t>
            </w:r>
          </w:p>
        </w:tc>
        <w:tc>
          <w:tcPr>
            <w:tcW w:w="207" w:type="dxa"/>
            <w:tcBorders>
              <w:top w:val="nil"/>
              <w:left w:val="nil"/>
              <w:bottom w:val="nil"/>
              <w:right w:val="nil"/>
            </w:tcBorders>
          </w:tcPr>
          <w:p w14:paraId="7F11D49D" w14:textId="77777777" w:rsidR="00AD1F0F" w:rsidRPr="004C24C0" w:rsidRDefault="00AD1F0F" w:rsidP="001A099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14:paraId="6A169760" w14:textId="77777777" w:rsidR="00AD1F0F" w:rsidRPr="004C24C0" w:rsidRDefault="00AD1F0F" w:rsidP="001A0995">
            <w:pPr>
              <w:spacing w:line="240" w:lineRule="exact"/>
              <w:ind w:left="-4"/>
              <w:jc w:val="center"/>
              <w:rPr>
                <w:rFonts w:cs="Times New Roman"/>
                <w:b/>
                <w:bCs/>
                <w:sz w:val="20"/>
                <w:szCs w:val="20"/>
              </w:rPr>
            </w:pPr>
            <w:r w:rsidRPr="004C24C0">
              <w:rPr>
                <w:rFonts w:cs="Times New Roman"/>
                <w:b/>
                <w:bCs/>
                <w:sz w:val="20"/>
                <w:szCs w:val="20"/>
              </w:rPr>
              <w:t>Baht</w:t>
            </w:r>
          </w:p>
        </w:tc>
      </w:tr>
      <w:tr w:rsidR="00AD1F0F" w:rsidRPr="004C24C0" w14:paraId="77610D21" w14:textId="77777777" w:rsidTr="00B17151">
        <w:trPr>
          <w:trHeight w:val="239"/>
        </w:trPr>
        <w:tc>
          <w:tcPr>
            <w:tcW w:w="5580" w:type="dxa"/>
            <w:tcBorders>
              <w:top w:val="nil"/>
              <w:left w:val="nil"/>
              <w:bottom w:val="nil"/>
              <w:right w:val="nil"/>
            </w:tcBorders>
            <w:shd w:val="clear" w:color="auto" w:fill="auto"/>
          </w:tcPr>
          <w:p w14:paraId="2268CAEE" w14:textId="77777777" w:rsidR="00AD1F0F" w:rsidRPr="004C24C0" w:rsidRDefault="00AD1F0F" w:rsidP="001A0995">
            <w:pPr>
              <w:tabs>
                <w:tab w:val="left" w:pos="1280"/>
              </w:tabs>
              <w:snapToGrid w:val="0"/>
              <w:spacing w:line="240" w:lineRule="exact"/>
              <w:ind w:left="972" w:hanging="432"/>
              <w:rPr>
                <w:rFonts w:cs="Times New Roman"/>
                <w:sz w:val="20"/>
                <w:szCs w:val="20"/>
                <w:lang w:val="en-US"/>
              </w:rPr>
            </w:pPr>
            <w:r w:rsidRPr="004C24C0">
              <w:rPr>
                <w:rFonts w:cs="Times New Roman"/>
                <w:sz w:val="20"/>
                <w:szCs w:val="20"/>
                <w:lang w:val="en-US"/>
              </w:rPr>
              <w:t>Overdue</w:t>
            </w:r>
          </w:p>
        </w:tc>
        <w:tc>
          <w:tcPr>
            <w:tcW w:w="1800" w:type="dxa"/>
            <w:tcBorders>
              <w:top w:val="nil"/>
              <w:left w:val="nil"/>
              <w:bottom w:val="nil"/>
              <w:right w:val="nil"/>
            </w:tcBorders>
            <w:shd w:val="clear" w:color="auto" w:fill="auto"/>
          </w:tcPr>
          <w:p w14:paraId="293DC688" w14:textId="77777777" w:rsidR="00AD1F0F" w:rsidRPr="004C24C0" w:rsidRDefault="00AD1F0F" w:rsidP="001A0995">
            <w:pPr>
              <w:tabs>
                <w:tab w:val="decimal" w:pos="1458"/>
              </w:tabs>
              <w:snapToGrid w:val="0"/>
              <w:spacing w:line="240" w:lineRule="exact"/>
              <w:ind w:right="-270"/>
              <w:rPr>
                <w:rFonts w:cs="Times New Roman"/>
                <w:sz w:val="20"/>
                <w:szCs w:val="20"/>
                <w:lang w:val="en-US"/>
              </w:rPr>
            </w:pPr>
          </w:p>
        </w:tc>
        <w:tc>
          <w:tcPr>
            <w:tcW w:w="207" w:type="dxa"/>
            <w:tcBorders>
              <w:top w:val="nil"/>
              <w:left w:val="nil"/>
              <w:bottom w:val="nil"/>
              <w:right w:val="nil"/>
            </w:tcBorders>
          </w:tcPr>
          <w:p w14:paraId="41F6207B" w14:textId="77777777" w:rsidR="00AD1F0F" w:rsidRPr="004C24C0" w:rsidRDefault="00AD1F0F" w:rsidP="001A0995">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14:paraId="1A48D6B1" w14:textId="77777777" w:rsidR="00AD1F0F" w:rsidRPr="004C24C0" w:rsidRDefault="00AD1F0F" w:rsidP="001A0995">
            <w:pPr>
              <w:tabs>
                <w:tab w:val="decimal" w:pos="1663"/>
              </w:tabs>
              <w:snapToGrid w:val="0"/>
              <w:spacing w:line="240" w:lineRule="exact"/>
              <w:ind w:right="-179"/>
              <w:rPr>
                <w:rFonts w:cs="Times New Roman"/>
                <w:sz w:val="20"/>
                <w:szCs w:val="20"/>
                <w:lang w:val="en-US"/>
              </w:rPr>
            </w:pPr>
          </w:p>
        </w:tc>
      </w:tr>
      <w:tr w:rsidR="00682E11" w:rsidRPr="004C24C0" w14:paraId="257E48C7" w14:textId="77777777" w:rsidTr="00B17151">
        <w:trPr>
          <w:trHeight w:val="248"/>
        </w:trPr>
        <w:tc>
          <w:tcPr>
            <w:tcW w:w="5580" w:type="dxa"/>
            <w:tcBorders>
              <w:top w:val="nil"/>
              <w:left w:val="nil"/>
              <w:bottom w:val="nil"/>
              <w:right w:val="nil"/>
            </w:tcBorders>
            <w:shd w:val="clear" w:color="auto" w:fill="auto"/>
          </w:tcPr>
          <w:p w14:paraId="61419A1B" w14:textId="0C86A265" w:rsidR="00682E11" w:rsidRPr="004C24C0" w:rsidRDefault="00682E11" w:rsidP="00682E11">
            <w:pPr>
              <w:snapToGrid w:val="0"/>
              <w:spacing w:line="240" w:lineRule="exact"/>
              <w:ind w:left="1157" w:hanging="450"/>
              <w:rPr>
                <w:rFonts w:cs="Times New Roman"/>
                <w:sz w:val="20"/>
                <w:szCs w:val="20"/>
                <w:lang w:val="en-US"/>
              </w:rPr>
            </w:pPr>
            <w:r w:rsidRPr="004C24C0">
              <w:rPr>
                <w:rFonts w:cs="Times New Roman"/>
                <w:sz w:val="20"/>
                <w:szCs w:val="20"/>
                <w:lang w:val="en-US"/>
              </w:rPr>
              <w:t>Over 12 months</w:t>
            </w:r>
          </w:p>
        </w:tc>
        <w:tc>
          <w:tcPr>
            <w:tcW w:w="1800" w:type="dxa"/>
            <w:tcBorders>
              <w:top w:val="nil"/>
              <w:left w:val="nil"/>
              <w:bottom w:val="single" w:sz="4" w:space="0" w:color="auto"/>
              <w:right w:val="nil"/>
            </w:tcBorders>
            <w:shd w:val="clear" w:color="auto" w:fill="auto"/>
          </w:tcPr>
          <w:p w14:paraId="2CC1E609" w14:textId="7F53A5A7" w:rsidR="00682E11" w:rsidRPr="004C24C0" w:rsidRDefault="00682E11" w:rsidP="00682E11">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144,531,513</w:t>
            </w:r>
          </w:p>
        </w:tc>
        <w:tc>
          <w:tcPr>
            <w:tcW w:w="207" w:type="dxa"/>
            <w:tcBorders>
              <w:top w:val="nil"/>
              <w:left w:val="nil"/>
              <w:bottom w:val="nil"/>
              <w:right w:val="nil"/>
            </w:tcBorders>
          </w:tcPr>
          <w:p w14:paraId="25A2B426" w14:textId="77777777" w:rsidR="00682E11" w:rsidRPr="004C24C0" w:rsidRDefault="00682E11" w:rsidP="00682E11">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14:paraId="6DE5D737" w14:textId="5D28DACC" w:rsidR="00682E11" w:rsidRPr="004C24C0" w:rsidRDefault="00682E11" w:rsidP="00682E11">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144,531,513</w:t>
            </w:r>
          </w:p>
        </w:tc>
      </w:tr>
      <w:tr w:rsidR="00682E11" w:rsidRPr="004C24C0" w14:paraId="56D6A0C9" w14:textId="77777777" w:rsidTr="00B17151">
        <w:trPr>
          <w:trHeight w:val="248"/>
        </w:trPr>
        <w:tc>
          <w:tcPr>
            <w:tcW w:w="5580" w:type="dxa"/>
            <w:tcBorders>
              <w:top w:val="nil"/>
              <w:left w:val="nil"/>
              <w:bottom w:val="nil"/>
              <w:right w:val="nil"/>
            </w:tcBorders>
            <w:shd w:val="clear" w:color="auto" w:fill="auto"/>
          </w:tcPr>
          <w:p w14:paraId="78BAAE11" w14:textId="77777777" w:rsidR="00682E11" w:rsidRPr="004C24C0" w:rsidRDefault="00682E11" w:rsidP="00682E11">
            <w:pPr>
              <w:tabs>
                <w:tab w:val="left" w:pos="1280"/>
              </w:tabs>
              <w:snapToGrid w:val="0"/>
              <w:spacing w:line="240" w:lineRule="exact"/>
              <w:ind w:left="972" w:hanging="432"/>
              <w:rPr>
                <w:rFonts w:cs="Times New Roman"/>
                <w:sz w:val="20"/>
                <w:szCs w:val="20"/>
                <w:lang w:val="en-US"/>
              </w:rPr>
            </w:pPr>
            <w:r w:rsidRPr="004C24C0">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shd w:val="clear" w:color="auto" w:fill="auto"/>
          </w:tcPr>
          <w:p w14:paraId="2CB4AFB9" w14:textId="4706EBBB" w:rsidR="00682E11" w:rsidRPr="004C24C0" w:rsidRDefault="00682E11" w:rsidP="00682E11">
            <w:pPr>
              <w:tabs>
                <w:tab w:val="decimal" w:pos="1527"/>
              </w:tabs>
              <w:snapToGrid w:val="0"/>
              <w:spacing w:line="240" w:lineRule="exact"/>
              <w:ind w:leftChars="-64" w:left="-141" w:right="-270"/>
              <w:rPr>
                <w:rFonts w:cs="Times New Roman"/>
                <w:sz w:val="20"/>
                <w:szCs w:val="20"/>
                <w:lang w:val="en-US"/>
              </w:rPr>
            </w:pPr>
            <w:r w:rsidRPr="004C24C0">
              <w:rPr>
                <w:rFonts w:cs="Times New Roman"/>
                <w:sz w:val="20"/>
                <w:szCs w:val="20"/>
                <w:lang w:val="en-US"/>
              </w:rPr>
              <w:t>144,531,513</w:t>
            </w:r>
          </w:p>
        </w:tc>
        <w:tc>
          <w:tcPr>
            <w:tcW w:w="207" w:type="dxa"/>
            <w:tcBorders>
              <w:top w:val="nil"/>
              <w:left w:val="nil"/>
              <w:bottom w:val="nil"/>
              <w:right w:val="nil"/>
            </w:tcBorders>
          </w:tcPr>
          <w:p w14:paraId="2AC61544" w14:textId="77777777" w:rsidR="00682E11" w:rsidRPr="004C24C0" w:rsidRDefault="00682E11" w:rsidP="00682E11">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14:paraId="0C2A8901" w14:textId="17A2DBA3" w:rsidR="00682E11" w:rsidRPr="004C24C0" w:rsidRDefault="00682E11" w:rsidP="00682E11">
            <w:pPr>
              <w:tabs>
                <w:tab w:val="decimal" w:pos="1444"/>
              </w:tabs>
              <w:snapToGrid w:val="0"/>
              <w:spacing w:line="240" w:lineRule="exact"/>
              <w:ind w:leftChars="-64" w:left="-141" w:right="-270"/>
              <w:rPr>
                <w:rFonts w:cs="Times New Roman"/>
                <w:sz w:val="20"/>
                <w:szCs w:val="20"/>
                <w:lang w:val="en-US"/>
              </w:rPr>
            </w:pPr>
            <w:r w:rsidRPr="004C24C0">
              <w:rPr>
                <w:rFonts w:cs="Times New Roman"/>
                <w:sz w:val="20"/>
                <w:szCs w:val="20"/>
                <w:lang w:val="en-US"/>
              </w:rPr>
              <w:t>144,531,513</w:t>
            </w:r>
          </w:p>
        </w:tc>
      </w:tr>
    </w:tbl>
    <w:p w14:paraId="02E32C6B" w14:textId="6F1ADDC3" w:rsidR="000C6D69" w:rsidRPr="004C24C0" w:rsidRDefault="000B03AA" w:rsidP="00BF519C">
      <w:pPr>
        <w:spacing w:before="240" w:after="240" w:line="240" w:lineRule="auto"/>
        <w:ind w:left="547"/>
        <w:rPr>
          <w:rFonts w:cs="Times New Roman"/>
          <w:bCs/>
          <w:sz w:val="24"/>
          <w:szCs w:val="24"/>
          <w:lang w:val="en-US"/>
        </w:rPr>
      </w:pPr>
      <w:r w:rsidRPr="004C24C0">
        <w:rPr>
          <w:rFonts w:cs="Times New Roman"/>
          <w:bCs/>
          <w:sz w:val="24"/>
          <w:szCs w:val="24"/>
          <w:lang w:val="en-US"/>
        </w:rPr>
        <w:t xml:space="preserve">For the years ended December </w:t>
      </w:r>
      <w:r w:rsidR="003D354D" w:rsidRPr="004C24C0">
        <w:rPr>
          <w:rFonts w:cs="Times New Roman"/>
          <w:bCs/>
          <w:sz w:val="24"/>
          <w:szCs w:val="24"/>
          <w:lang w:val="en-US"/>
        </w:rPr>
        <w:t>31</w:t>
      </w:r>
      <w:r w:rsidRPr="004C24C0">
        <w:rPr>
          <w:rFonts w:cs="Times New Roman"/>
          <w:bCs/>
          <w:sz w:val="24"/>
          <w:szCs w:val="24"/>
          <w:lang w:val="en-US"/>
        </w:rPr>
        <w:t xml:space="preserve">, </w:t>
      </w:r>
      <w:r w:rsidR="0091622E" w:rsidRPr="004C24C0">
        <w:rPr>
          <w:rFonts w:cs="Times New Roman"/>
          <w:bCs/>
          <w:sz w:val="24"/>
          <w:szCs w:val="24"/>
          <w:lang w:val="en-US"/>
        </w:rPr>
        <w:t xml:space="preserve">the movements </w:t>
      </w:r>
      <w:r w:rsidR="00007C72" w:rsidRPr="004C24C0">
        <w:rPr>
          <w:rFonts w:cs="Times New Roman"/>
          <w:bCs/>
          <w:sz w:val="24"/>
          <w:szCs w:val="24"/>
          <w:lang w:val="en-US"/>
        </w:rPr>
        <w:t xml:space="preserve">of allowance for expected credit loss </w:t>
      </w:r>
      <w:r w:rsidR="0091622E" w:rsidRPr="004C24C0">
        <w:rPr>
          <w:rFonts w:cs="Times New Roman"/>
          <w:bCs/>
          <w:sz w:val="24"/>
          <w:szCs w:val="24"/>
          <w:lang w:val="en-US"/>
        </w:rPr>
        <w:t>are as follows:</w:t>
      </w:r>
    </w:p>
    <w:tbl>
      <w:tblPr>
        <w:tblW w:w="9270" w:type="dxa"/>
        <w:tblLayout w:type="fixed"/>
        <w:tblCellMar>
          <w:left w:w="0" w:type="dxa"/>
          <w:right w:w="0" w:type="dxa"/>
        </w:tblCellMar>
        <w:tblLook w:val="0000" w:firstRow="0" w:lastRow="0" w:firstColumn="0" w:lastColumn="0" w:noHBand="0" w:noVBand="0"/>
      </w:tblPr>
      <w:tblGrid>
        <w:gridCol w:w="5582"/>
        <w:gridCol w:w="1797"/>
        <w:gridCol w:w="182"/>
        <w:gridCol w:w="1709"/>
      </w:tblGrid>
      <w:tr w:rsidR="0091622E" w:rsidRPr="004C24C0" w14:paraId="2016BBC5" w14:textId="77777777" w:rsidTr="00F5545E">
        <w:trPr>
          <w:trHeight w:val="250"/>
        </w:trPr>
        <w:tc>
          <w:tcPr>
            <w:tcW w:w="3011" w:type="pct"/>
            <w:shd w:val="clear" w:color="auto" w:fill="auto"/>
            <w:vAlign w:val="bottom"/>
          </w:tcPr>
          <w:p w14:paraId="602BBFD7" w14:textId="77777777" w:rsidR="0091622E" w:rsidRPr="004C24C0" w:rsidRDefault="0091622E" w:rsidP="0091622E">
            <w:pPr>
              <w:pStyle w:val="BodyText"/>
              <w:spacing w:after="0" w:line="240" w:lineRule="exact"/>
              <w:ind w:left="162" w:right="36"/>
              <w:rPr>
                <w:rFonts w:cs="Times New Roman"/>
                <w:b/>
                <w:bCs/>
                <w:sz w:val="20"/>
                <w:szCs w:val="20"/>
                <w:lang w:val="en-US"/>
              </w:rPr>
            </w:pPr>
          </w:p>
        </w:tc>
        <w:tc>
          <w:tcPr>
            <w:tcW w:w="969" w:type="pct"/>
            <w:shd w:val="clear" w:color="auto" w:fill="auto"/>
          </w:tcPr>
          <w:p w14:paraId="096B7314" w14:textId="7D80F6B9" w:rsidR="0091622E" w:rsidRPr="004C24C0" w:rsidRDefault="003D354D" w:rsidP="0091622E">
            <w:pPr>
              <w:spacing w:line="240" w:lineRule="exact"/>
              <w:ind w:left="-88" w:right="-8" w:firstLine="27"/>
              <w:jc w:val="center"/>
              <w:rPr>
                <w:rFonts w:cs="Times New Roman"/>
                <w:b/>
                <w:bCs/>
                <w:sz w:val="20"/>
                <w:szCs w:val="20"/>
              </w:rPr>
            </w:pPr>
            <w:r w:rsidRPr="004C24C0">
              <w:rPr>
                <w:rFonts w:cs="Times New Roman"/>
                <w:b/>
                <w:bCs/>
                <w:sz w:val="20"/>
                <w:szCs w:val="20"/>
                <w:lang w:val="en-US"/>
              </w:rPr>
              <w:t>2021</w:t>
            </w:r>
          </w:p>
        </w:tc>
        <w:tc>
          <w:tcPr>
            <w:tcW w:w="98" w:type="pct"/>
            <w:shd w:val="clear" w:color="auto" w:fill="auto"/>
          </w:tcPr>
          <w:p w14:paraId="7A2A73D2" w14:textId="77777777" w:rsidR="0091622E" w:rsidRPr="004C24C0" w:rsidRDefault="0091622E" w:rsidP="0091622E">
            <w:pPr>
              <w:spacing w:line="240" w:lineRule="exact"/>
              <w:ind w:left="-88" w:right="-8" w:firstLine="27"/>
              <w:jc w:val="center"/>
              <w:rPr>
                <w:rFonts w:cs="Times New Roman"/>
                <w:b/>
                <w:bCs/>
                <w:sz w:val="20"/>
                <w:szCs w:val="20"/>
              </w:rPr>
            </w:pPr>
          </w:p>
        </w:tc>
        <w:tc>
          <w:tcPr>
            <w:tcW w:w="922" w:type="pct"/>
            <w:shd w:val="clear" w:color="auto" w:fill="auto"/>
          </w:tcPr>
          <w:p w14:paraId="49AA29E9" w14:textId="13A1D4C2" w:rsidR="0091622E" w:rsidRPr="004C24C0" w:rsidRDefault="003D354D" w:rsidP="0091622E">
            <w:pPr>
              <w:spacing w:line="240" w:lineRule="exact"/>
              <w:ind w:left="-88" w:right="-8" w:firstLine="27"/>
              <w:jc w:val="center"/>
              <w:rPr>
                <w:rFonts w:cs="Times New Roman"/>
                <w:sz w:val="20"/>
                <w:szCs w:val="20"/>
              </w:rPr>
            </w:pPr>
            <w:r w:rsidRPr="004C24C0">
              <w:rPr>
                <w:rFonts w:cs="Times New Roman"/>
                <w:b/>
                <w:bCs/>
                <w:sz w:val="20"/>
                <w:szCs w:val="20"/>
                <w:lang w:val="en-US"/>
              </w:rPr>
              <w:t>2020</w:t>
            </w:r>
          </w:p>
        </w:tc>
      </w:tr>
      <w:tr w:rsidR="0091622E" w:rsidRPr="004C24C0" w14:paraId="668DB1F9" w14:textId="77777777" w:rsidTr="00F5545E">
        <w:trPr>
          <w:trHeight w:val="250"/>
        </w:trPr>
        <w:tc>
          <w:tcPr>
            <w:tcW w:w="3011" w:type="pct"/>
            <w:shd w:val="clear" w:color="auto" w:fill="auto"/>
            <w:vAlign w:val="bottom"/>
          </w:tcPr>
          <w:p w14:paraId="232E2C2A" w14:textId="77777777" w:rsidR="0091622E" w:rsidRPr="004C24C0" w:rsidRDefault="0091622E" w:rsidP="0091622E">
            <w:pPr>
              <w:pStyle w:val="BodyText"/>
              <w:spacing w:after="0" w:line="240" w:lineRule="exact"/>
              <w:ind w:left="162" w:right="36"/>
              <w:rPr>
                <w:rFonts w:cs="Times New Roman"/>
                <w:b/>
                <w:bCs/>
                <w:sz w:val="20"/>
                <w:szCs w:val="20"/>
                <w:lang w:val="en-US"/>
              </w:rPr>
            </w:pPr>
          </w:p>
        </w:tc>
        <w:tc>
          <w:tcPr>
            <w:tcW w:w="969" w:type="pct"/>
            <w:shd w:val="clear" w:color="auto" w:fill="auto"/>
          </w:tcPr>
          <w:p w14:paraId="3D61188E" w14:textId="77777777" w:rsidR="0091622E" w:rsidRPr="004C24C0" w:rsidRDefault="0091622E" w:rsidP="0091622E">
            <w:pPr>
              <w:spacing w:line="240" w:lineRule="exact"/>
              <w:ind w:left="-88" w:right="-8" w:firstLine="27"/>
              <w:jc w:val="center"/>
              <w:rPr>
                <w:rFonts w:cs="Times New Roman"/>
                <w:b/>
                <w:bCs/>
                <w:sz w:val="20"/>
                <w:szCs w:val="20"/>
              </w:rPr>
            </w:pPr>
            <w:r w:rsidRPr="004C24C0">
              <w:rPr>
                <w:rFonts w:cs="Times New Roman"/>
                <w:b/>
                <w:bCs/>
                <w:sz w:val="20"/>
                <w:szCs w:val="20"/>
              </w:rPr>
              <w:t>Baht</w:t>
            </w:r>
          </w:p>
        </w:tc>
        <w:tc>
          <w:tcPr>
            <w:tcW w:w="98" w:type="pct"/>
            <w:shd w:val="clear" w:color="auto" w:fill="auto"/>
          </w:tcPr>
          <w:p w14:paraId="50F7DC7F" w14:textId="77777777" w:rsidR="0091622E" w:rsidRPr="004C24C0" w:rsidRDefault="0091622E" w:rsidP="0091622E">
            <w:pPr>
              <w:spacing w:line="240" w:lineRule="exact"/>
              <w:ind w:left="-88" w:right="-8" w:firstLine="27"/>
              <w:jc w:val="center"/>
              <w:rPr>
                <w:rFonts w:cs="Times New Roman"/>
                <w:b/>
                <w:bCs/>
                <w:sz w:val="20"/>
                <w:szCs w:val="20"/>
              </w:rPr>
            </w:pPr>
          </w:p>
        </w:tc>
        <w:tc>
          <w:tcPr>
            <w:tcW w:w="922" w:type="pct"/>
            <w:shd w:val="clear" w:color="auto" w:fill="auto"/>
          </w:tcPr>
          <w:p w14:paraId="4FD2D6F7" w14:textId="77777777" w:rsidR="0091622E" w:rsidRPr="004C24C0" w:rsidRDefault="0091622E" w:rsidP="0091622E">
            <w:pPr>
              <w:spacing w:line="240" w:lineRule="exact"/>
              <w:ind w:left="-88" w:right="-8" w:firstLine="27"/>
              <w:jc w:val="center"/>
              <w:rPr>
                <w:rFonts w:cs="Times New Roman"/>
                <w:b/>
                <w:bCs/>
                <w:sz w:val="20"/>
                <w:szCs w:val="20"/>
              </w:rPr>
            </w:pPr>
            <w:r w:rsidRPr="004C24C0">
              <w:rPr>
                <w:rFonts w:cs="Times New Roman"/>
                <w:b/>
                <w:bCs/>
                <w:sz w:val="20"/>
                <w:szCs w:val="20"/>
              </w:rPr>
              <w:t>Baht</w:t>
            </w:r>
          </w:p>
        </w:tc>
      </w:tr>
      <w:tr w:rsidR="0091622E" w:rsidRPr="004C24C0" w14:paraId="2B605832" w14:textId="77777777" w:rsidTr="00F5545E">
        <w:trPr>
          <w:trHeight w:val="250"/>
        </w:trPr>
        <w:tc>
          <w:tcPr>
            <w:tcW w:w="3011" w:type="pct"/>
            <w:shd w:val="clear" w:color="auto" w:fill="auto"/>
            <w:vAlign w:val="bottom"/>
          </w:tcPr>
          <w:p w14:paraId="64F17B0A" w14:textId="77777777" w:rsidR="0091622E" w:rsidRPr="004C24C0" w:rsidRDefault="0091622E" w:rsidP="0091622E">
            <w:pPr>
              <w:pStyle w:val="BodyText"/>
              <w:spacing w:after="0" w:line="240" w:lineRule="exact"/>
              <w:ind w:left="162" w:right="36"/>
              <w:rPr>
                <w:rFonts w:cs="Times New Roman"/>
                <w:b/>
                <w:bCs/>
                <w:sz w:val="20"/>
                <w:szCs w:val="20"/>
                <w:lang w:val="en-US"/>
              </w:rPr>
            </w:pPr>
          </w:p>
        </w:tc>
        <w:tc>
          <w:tcPr>
            <w:tcW w:w="969" w:type="pct"/>
            <w:shd w:val="clear" w:color="auto" w:fill="auto"/>
          </w:tcPr>
          <w:p w14:paraId="1F0A29D1" w14:textId="77777777" w:rsidR="0091622E" w:rsidRPr="004C24C0" w:rsidRDefault="0091622E" w:rsidP="0091622E">
            <w:pPr>
              <w:spacing w:line="240" w:lineRule="exact"/>
              <w:ind w:left="-88" w:right="-8" w:firstLine="27"/>
              <w:jc w:val="center"/>
              <w:rPr>
                <w:rFonts w:cs="Times New Roman"/>
                <w:sz w:val="20"/>
                <w:szCs w:val="20"/>
                <w:lang w:val="en-US"/>
              </w:rPr>
            </w:pPr>
          </w:p>
        </w:tc>
        <w:tc>
          <w:tcPr>
            <w:tcW w:w="98" w:type="pct"/>
            <w:shd w:val="clear" w:color="auto" w:fill="auto"/>
          </w:tcPr>
          <w:p w14:paraId="63F30214" w14:textId="77777777" w:rsidR="0091622E" w:rsidRPr="004C24C0" w:rsidRDefault="0091622E" w:rsidP="0091622E">
            <w:pPr>
              <w:spacing w:line="240" w:lineRule="exact"/>
              <w:ind w:left="-88" w:right="-8" w:firstLine="27"/>
              <w:jc w:val="center"/>
              <w:rPr>
                <w:rFonts w:cs="Times New Roman"/>
                <w:sz w:val="20"/>
                <w:szCs w:val="20"/>
                <w:lang w:val="en-US"/>
              </w:rPr>
            </w:pPr>
          </w:p>
        </w:tc>
        <w:tc>
          <w:tcPr>
            <w:tcW w:w="922" w:type="pct"/>
            <w:shd w:val="clear" w:color="auto" w:fill="auto"/>
          </w:tcPr>
          <w:p w14:paraId="7CA39A38" w14:textId="77777777" w:rsidR="0091622E" w:rsidRPr="004C24C0" w:rsidRDefault="0091622E" w:rsidP="0091622E">
            <w:pPr>
              <w:spacing w:line="240" w:lineRule="exact"/>
              <w:ind w:left="-88" w:right="-8" w:firstLine="27"/>
              <w:jc w:val="center"/>
              <w:rPr>
                <w:rFonts w:cs="Times New Roman"/>
                <w:sz w:val="20"/>
                <w:szCs w:val="20"/>
                <w:lang w:val="en-US"/>
              </w:rPr>
            </w:pPr>
          </w:p>
        </w:tc>
      </w:tr>
      <w:tr w:rsidR="00B83C04" w:rsidRPr="004C24C0" w14:paraId="63AD7BEC" w14:textId="77777777" w:rsidTr="0001405A">
        <w:trPr>
          <w:trHeight w:val="212"/>
        </w:trPr>
        <w:tc>
          <w:tcPr>
            <w:tcW w:w="3011" w:type="pct"/>
            <w:tcBorders>
              <w:top w:val="nil"/>
              <w:left w:val="nil"/>
              <w:bottom w:val="nil"/>
              <w:right w:val="nil"/>
            </w:tcBorders>
            <w:vAlign w:val="center"/>
          </w:tcPr>
          <w:p w14:paraId="2A2447C3" w14:textId="4589295F" w:rsidR="00B83C04" w:rsidRPr="004C24C0" w:rsidRDefault="00B83C04" w:rsidP="00B83C04">
            <w:pPr>
              <w:spacing w:line="240" w:lineRule="exact"/>
              <w:ind w:left="162" w:firstLine="378"/>
              <w:rPr>
                <w:rFonts w:cs="Times New Roman"/>
                <w:sz w:val="20"/>
                <w:szCs w:val="20"/>
                <w:rtl/>
                <w:cs/>
                <w:lang w:val="en-US"/>
              </w:rPr>
            </w:pPr>
            <w:r w:rsidRPr="004C24C0">
              <w:rPr>
                <w:rFonts w:cs="Times New Roman"/>
                <w:sz w:val="20"/>
                <w:szCs w:val="20"/>
                <w:lang w:val="en-US"/>
              </w:rPr>
              <w:t xml:space="preserve">Beginning </w:t>
            </w:r>
            <w:r w:rsidR="0065384C" w:rsidRPr="004C24C0">
              <w:rPr>
                <w:rFonts w:cs="Times New Roman"/>
                <w:sz w:val="20"/>
                <w:szCs w:val="20"/>
                <w:lang w:val="en-US"/>
              </w:rPr>
              <w:t>balances as at January 1,</w:t>
            </w:r>
          </w:p>
        </w:tc>
        <w:tc>
          <w:tcPr>
            <w:tcW w:w="969" w:type="pct"/>
            <w:tcBorders>
              <w:top w:val="nil"/>
              <w:left w:val="nil"/>
              <w:right w:val="nil"/>
            </w:tcBorders>
          </w:tcPr>
          <w:p w14:paraId="4CE1D643" w14:textId="64BA07E1" w:rsidR="00B83C04" w:rsidRPr="004C24C0" w:rsidRDefault="001A7DCD" w:rsidP="00B83C04">
            <w:pPr>
              <w:tabs>
                <w:tab w:val="decimal" w:pos="1446"/>
              </w:tabs>
              <w:snapToGrid w:val="0"/>
              <w:spacing w:line="240" w:lineRule="exact"/>
              <w:ind w:right="13"/>
              <w:rPr>
                <w:rFonts w:cs="Times New Roman"/>
                <w:sz w:val="20"/>
                <w:szCs w:val="20"/>
                <w:lang w:val="en-US"/>
              </w:rPr>
            </w:pPr>
            <w:r w:rsidRPr="004C24C0">
              <w:rPr>
                <w:rFonts w:cs="Times New Roman"/>
                <w:sz w:val="20"/>
                <w:szCs w:val="20"/>
                <w:lang w:val="en-US"/>
              </w:rPr>
              <w:t>149,989,687</w:t>
            </w:r>
          </w:p>
        </w:tc>
        <w:tc>
          <w:tcPr>
            <w:tcW w:w="98" w:type="pct"/>
          </w:tcPr>
          <w:p w14:paraId="0EE59AB0" w14:textId="77777777" w:rsidR="00B83C04" w:rsidRPr="004C24C0" w:rsidRDefault="00B83C04"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nil"/>
              <w:left w:val="nil"/>
              <w:right w:val="nil"/>
            </w:tcBorders>
          </w:tcPr>
          <w:p w14:paraId="196C1D51" w14:textId="4CBB5802" w:rsidR="00B83C04" w:rsidRPr="004C24C0" w:rsidRDefault="003D354D" w:rsidP="00B83C04">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154</w:t>
            </w:r>
            <w:r w:rsidR="00B83C04" w:rsidRPr="004C24C0">
              <w:rPr>
                <w:rFonts w:cs="Times New Roman"/>
                <w:sz w:val="20"/>
                <w:szCs w:val="20"/>
                <w:lang w:val="en-US"/>
              </w:rPr>
              <w:t>,</w:t>
            </w:r>
            <w:r w:rsidRPr="004C24C0">
              <w:rPr>
                <w:rFonts w:cs="Times New Roman"/>
                <w:sz w:val="20"/>
                <w:szCs w:val="20"/>
                <w:lang w:val="en-US"/>
              </w:rPr>
              <w:t>164</w:t>
            </w:r>
            <w:r w:rsidR="00B83C04" w:rsidRPr="004C24C0">
              <w:rPr>
                <w:rFonts w:cs="Times New Roman"/>
                <w:sz w:val="20"/>
                <w:szCs w:val="20"/>
                <w:lang w:val="en-US"/>
              </w:rPr>
              <w:t>,</w:t>
            </w:r>
            <w:r w:rsidRPr="004C24C0">
              <w:rPr>
                <w:rFonts w:cs="Times New Roman"/>
                <w:sz w:val="20"/>
                <w:szCs w:val="20"/>
                <w:lang w:val="en-US"/>
              </w:rPr>
              <w:t>620</w:t>
            </w:r>
          </w:p>
        </w:tc>
      </w:tr>
      <w:tr w:rsidR="00B83C04" w:rsidRPr="004C24C0" w14:paraId="12B320F2" w14:textId="77777777" w:rsidTr="004F31B4">
        <w:trPr>
          <w:trHeight w:val="212"/>
        </w:trPr>
        <w:tc>
          <w:tcPr>
            <w:tcW w:w="3011" w:type="pct"/>
            <w:tcBorders>
              <w:top w:val="nil"/>
              <w:left w:val="nil"/>
              <w:bottom w:val="nil"/>
              <w:right w:val="nil"/>
            </w:tcBorders>
            <w:vAlign w:val="center"/>
          </w:tcPr>
          <w:p w14:paraId="01B99E86" w14:textId="77777777" w:rsidR="004F31B4" w:rsidRPr="004C24C0" w:rsidRDefault="00B83C04" w:rsidP="00B83C04">
            <w:pPr>
              <w:snapToGrid w:val="0"/>
              <w:spacing w:line="240" w:lineRule="exact"/>
              <w:ind w:left="1080" w:right="30" w:hanging="540"/>
              <w:rPr>
                <w:rFonts w:cs="Times New Roman"/>
                <w:sz w:val="20"/>
                <w:szCs w:val="20"/>
                <w:lang w:val="en-US"/>
              </w:rPr>
            </w:pPr>
            <w:r w:rsidRPr="004C24C0">
              <w:rPr>
                <w:rFonts w:cs="Times New Roman"/>
                <w:sz w:val="20"/>
                <w:szCs w:val="20"/>
                <w:u w:val="single"/>
                <w:lang w:val="en-US"/>
              </w:rPr>
              <w:t>Add</w:t>
            </w:r>
            <w:r w:rsidRPr="004C24C0">
              <w:rPr>
                <w:rFonts w:cs="Times New Roman"/>
                <w:sz w:val="20"/>
                <w:szCs w:val="20"/>
                <w:lang w:val="en-US"/>
              </w:rPr>
              <w:tab/>
              <w:t xml:space="preserve">Impact on recognized </w:t>
            </w:r>
            <w:r w:rsidR="004F31B4" w:rsidRPr="004C24C0">
              <w:rPr>
                <w:rFonts w:cs="Times New Roman"/>
                <w:sz w:val="20"/>
                <w:szCs w:val="20"/>
                <w:lang w:val="en-US"/>
              </w:rPr>
              <w:t xml:space="preserve">allowance for expected </w:t>
            </w:r>
          </w:p>
          <w:p w14:paraId="1178023A" w14:textId="757F60DA" w:rsidR="00B83C04" w:rsidRPr="004C24C0" w:rsidRDefault="004F31B4" w:rsidP="00B83C04">
            <w:pPr>
              <w:snapToGrid w:val="0"/>
              <w:spacing w:line="240" w:lineRule="exact"/>
              <w:ind w:left="1080" w:right="30" w:hanging="540"/>
              <w:rPr>
                <w:rFonts w:cs="Times New Roman"/>
                <w:sz w:val="20"/>
                <w:szCs w:val="20"/>
                <w:lang w:val="en-US"/>
              </w:rPr>
            </w:pPr>
            <w:r w:rsidRPr="004C24C0">
              <w:rPr>
                <w:rFonts w:cs="Times New Roman"/>
                <w:sz w:val="20"/>
                <w:szCs w:val="20"/>
                <w:cs/>
                <w:lang w:val="en-US"/>
              </w:rPr>
              <w:t xml:space="preserve">                     </w:t>
            </w:r>
            <w:r w:rsidRPr="004C24C0">
              <w:rPr>
                <w:rFonts w:cs="Times New Roman"/>
                <w:sz w:val="20"/>
                <w:szCs w:val="20"/>
                <w:lang w:val="en-US"/>
              </w:rPr>
              <w:t xml:space="preserve">credit loss </w:t>
            </w:r>
            <w:r w:rsidR="0001405A" w:rsidRPr="004C24C0">
              <w:rPr>
                <w:rFonts w:cs="Times New Roman"/>
                <w:sz w:val="20"/>
                <w:szCs w:val="20"/>
                <w:lang w:val="en-US"/>
              </w:rPr>
              <w:t>as TFRS 9</w:t>
            </w:r>
          </w:p>
        </w:tc>
        <w:tc>
          <w:tcPr>
            <w:tcW w:w="969" w:type="pct"/>
            <w:tcBorders>
              <w:top w:val="nil"/>
              <w:left w:val="nil"/>
              <w:bottom w:val="single" w:sz="4" w:space="0" w:color="auto"/>
              <w:right w:val="nil"/>
            </w:tcBorders>
          </w:tcPr>
          <w:p w14:paraId="22A46818" w14:textId="77777777" w:rsidR="00B83C04" w:rsidRPr="004C24C0" w:rsidRDefault="00B83C04" w:rsidP="00B83C04">
            <w:pPr>
              <w:tabs>
                <w:tab w:val="decimal" w:pos="1446"/>
              </w:tabs>
              <w:snapToGrid w:val="0"/>
              <w:spacing w:line="240" w:lineRule="exact"/>
              <w:ind w:right="13"/>
              <w:rPr>
                <w:rFonts w:cs="Times New Roman"/>
                <w:sz w:val="20"/>
                <w:szCs w:val="20"/>
                <w:lang w:val="en-US"/>
              </w:rPr>
            </w:pPr>
          </w:p>
          <w:p w14:paraId="43FA175A" w14:textId="4FCD34A1" w:rsidR="001A7DCD" w:rsidRPr="004C24C0" w:rsidRDefault="001A7DCD" w:rsidP="004C6833">
            <w:pPr>
              <w:tabs>
                <w:tab w:val="decimal" w:pos="984"/>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98" w:type="pct"/>
          </w:tcPr>
          <w:p w14:paraId="6C5EBEF2" w14:textId="77777777" w:rsidR="00B83C04" w:rsidRPr="004C24C0" w:rsidRDefault="00B83C04"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nil"/>
              <w:left w:val="nil"/>
              <w:bottom w:val="single" w:sz="4" w:space="0" w:color="auto"/>
              <w:right w:val="nil"/>
            </w:tcBorders>
          </w:tcPr>
          <w:p w14:paraId="2C763FB3" w14:textId="77777777" w:rsidR="004F31B4" w:rsidRPr="004C24C0" w:rsidRDefault="004F31B4" w:rsidP="00B83C04">
            <w:pPr>
              <w:tabs>
                <w:tab w:val="decimal" w:pos="1443"/>
              </w:tabs>
              <w:snapToGrid w:val="0"/>
              <w:spacing w:line="240" w:lineRule="exact"/>
              <w:ind w:leftChars="-64" w:left="-141" w:right="-270"/>
              <w:rPr>
                <w:rFonts w:cs="Times New Roman"/>
                <w:sz w:val="20"/>
                <w:szCs w:val="20"/>
                <w:lang w:val="en-US"/>
              </w:rPr>
            </w:pPr>
          </w:p>
          <w:p w14:paraId="09D02F4C" w14:textId="32B38807" w:rsidR="00B83C04" w:rsidRPr="004C24C0" w:rsidRDefault="0001405A" w:rsidP="00B83C04">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10,214,557</w:t>
            </w:r>
          </w:p>
        </w:tc>
      </w:tr>
      <w:tr w:rsidR="0001405A" w:rsidRPr="004C24C0" w14:paraId="629F8656" w14:textId="77777777" w:rsidTr="004F31B4">
        <w:trPr>
          <w:trHeight w:val="212"/>
        </w:trPr>
        <w:tc>
          <w:tcPr>
            <w:tcW w:w="3011" w:type="pct"/>
            <w:tcBorders>
              <w:top w:val="nil"/>
              <w:left w:val="nil"/>
              <w:bottom w:val="nil"/>
              <w:right w:val="nil"/>
            </w:tcBorders>
            <w:vAlign w:val="center"/>
          </w:tcPr>
          <w:p w14:paraId="3075806A" w14:textId="3B016697" w:rsidR="0001405A" w:rsidRPr="004C24C0" w:rsidRDefault="0001405A" w:rsidP="00B83C04">
            <w:pPr>
              <w:snapToGrid w:val="0"/>
              <w:spacing w:line="240" w:lineRule="exact"/>
              <w:ind w:left="1080" w:right="30" w:hanging="540"/>
              <w:rPr>
                <w:rFonts w:cs="Times New Roman"/>
                <w:sz w:val="20"/>
                <w:szCs w:val="20"/>
                <w:u w:val="single"/>
                <w:lang w:val="en-US"/>
              </w:rPr>
            </w:pPr>
            <w:r w:rsidRPr="004C24C0">
              <w:rPr>
                <w:rFonts w:cs="Times New Roman"/>
                <w:sz w:val="20"/>
                <w:szCs w:val="20"/>
                <w:lang w:val="en-US"/>
              </w:rPr>
              <w:t>Beginning balances - new Financial Reporting</w:t>
            </w:r>
          </w:p>
        </w:tc>
        <w:tc>
          <w:tcPr>
            <w:tcW w:w="969" w:type="pct"/>
            <w:tcBorders>
              <w:top w:val="single" w:sz="4" w:space="0" w:color="auto"/>
              <w:left w:val="nil"/>
              <w:right w:val="nil"/>
            </w:tcBorders>
          </w:tcPr>
          <w:p w14:paraId="26CC312D" w14:textId="77777777" w:rsidR="0001405A" w:rsidRPr="004C24C0" w:rsidRDefault="0001405A" w:rsidP="00B83C04">
            <w:pPr>
              <w:tabs>
                <w:tab w:val="decimal" w:pos="1446"/>
              </w:tabs>
              <w:snapToGrid w:val="0"/>
              <w:spacing w:line="240" w:lineRule="exact"/>
              <w:ind w:right="13"/>
              <w:rPr>
                <w:rFonts w:cs="Times New Roman"/>
                <w:sz w:val="20"/>
                <w:szCs w:val="20"/>
                <w:lang w:val="en-US"/>
              </w:rPr>
            </w:pPr>
          </w:p>
        </w:tc>
        <w:tc>
          <w:tcPr>
            <w:tcW w:w="98" w:type="pct"/>
          </w:tcPr>
          <w:p w14:paraId="02874B4E" w14:textId="77777777" w:rsidR="0001405A" w:rsidRPr="004C24C0" w:rsidRDefault="0001405A"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single" w:sz="4" w:space="0" w:color="auto"/>
              <w:left w:val="nil"/>
              <w:right w:val="nil"/>
            </w:tcBorders>
          </w:tcPr>
          <w:p w14:paraId="1B6090CB" w14:textId="3FC981F4" w:rsidR="0001405A" w:rsidRPr="004C24C0" w:rsidRDefault="0001405A" w:rsidP="00B83C04">
            <w:pPr>
              <w:tabs>
                <w:tab w:val="decimal" w:pos="1443"/>
              </w:tabs>
              <w:snapToGrid w:val="0"/>
              <w:spacing w:line="240" w:lineRule="exact"/>
              <w:ind w:leftChars="-64" w:left="-141" w:right="-270"/>
              <w:rPr>
                <w:rFonts w:cs="Times New Roman"/>
                <w:sz w:val="20"/>
                <w:szCs w:val="20"/>
                <w:lang w:val="en-US" w:bidi="ar-SA"/>
              </w:rPr>
            </w:pPr>
          </w:p>
        </w:tc>
      </w:tr>
      <w:tr w:rsidR="0001405A" w:rsidRPr="004C24C0" w14:paraId="5EA09AAD" w14:textId="77777777" w:rsidTr="00DB5C00">
        <w:trPr>
          <w:trHeight w:val="212"/>
        </w:trPr>
        <w:tc>
          <w:tcPr>
            <w:tcW w:w="3011" w:type="pct"/>
            <w:tcBorders>
              <w:top w:val="nil"/>
              <w:left w:val="nil"/>
              <w:bottom w:val="nil"/>
              <w:right w:val="nil"/>
            </w:tcBorders>
            <w:vAlign w:val="center"/>
          </w:tcPr>
          <w:p w14:paraId="7D03AF70" w14:textId="7ABC7691" w:rsidR="0001405A" w:rsidRPr="004C24C0" w:rsidRDefault="0001405A" w:rsidP="001A7DCD">
            <w:pPr>
              <w:spacing w:line="240" w:lineRule="exact"/>
              <w:ind w:left="162" w:firstLine="558"/>
              <w:rPr>
                <w:rFonts w:cs="Times New Roman"/>
                <w:sz w:val="20"/>
                <w:szCs w:val="20"/>
                <w:lang w:val="en-US"/>
              </w:rPr>
            </w:pPr>
            <w:r w:rsidRPr="004C24C0">
              <w:rPr>
                <w:rFonts w:cs="Times New Roman"/>
                <w:sz w:val="20"/>
                <w:szCs w:val="20"/>
                <w:lang w:val="en-US"/>
              </w:rPr>
              <w:t xml:space="preserve">Standards </w:t>
            </w:r>
          </w:p>
        </w:tc>
        <w:tc>
          <w:tcPr>
            <w:tcW w:w="969" w:type="pct"/>
            <w:tcBorders>
              <w:left w:val="nil"/>
              <w:bottom w:val="single" w:sz="4" w:space="0" w:color="auto"/>
              <w:right w:val="nil"/>
            </w:tcBorders>
          </w:tcPr>
          <w:p w14:paraId="116E5F7D" w14:textId="1616C29C" w:rsidR="0001405A" w:rsidRPr="004C24C0" w:rsidRDefault="001A7DCD" w:rsidP="00B83C04">
            <w:pPr>
              <w:tabs>
                <w:tab w:val="decimal" w:pos="1446"/>
              </w:tabs>
              <w:snapToGrid w:val="0"/>
              <w:spacing w:line="240" w:lineRule="exact"/>
              <w:ind w:right="13"/>
              <w:rPr>
                <w:rFonts w:cs="Times New Roman"/>
                <w:sz w:val="20"/>
                <w:szCs w:val="20"/>
                <w:lang w:val="en-US"/>
              </w:rPr>
            </w:pPr>
            <w:r w:rsidRPr="004C24C0">
              <w:rPr>
                <w:rFonts w:cs="Times New Roman"/>
                <w:sz w:val="20"/>
                <w:szCs w:val="20"/>
                <w:lang w:val="en-US"/>
              </w:rPr>
              <w:t>149,989,687</w:t>
            </w:r>
          </w:p>
        </w:tc>
        <w:tc>
          <w:tcPr>
            <w:tcW w:w="98" w:type="pct"/>
          </w:tcPr>
          <w:p w14:paraId="5252055E" w14:textId="77777777" w:rsidR="0001405A" w:rsidRPr="004C24C0" w:rsidRDefault="0001405A"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left w:val="nil"/>
              <w:bottom w:val="single" w:sz="4" w:space="0" w:color="auto"/>
              <w:right w:val="nil"/>
            </w:tcBorders>
          </w:tcPr>
          <w:p w14:paraId="2FA4C183" w14:textId="61C9C4D3" w:rsidR="0001405A" w:rsidRPr="004C24C0" w:rsidRDefault="0001405A" w:rsidP="00B83C04">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164,379,177</w:t>
            </w:r>
          </w:p>
        </w:tc>
      </w:tr>
      <w:tr w:rsidR="0001405A" w:rsidRPr="004C24C0" w14:paraId="6CBF71C6" w14:textId="77777777" w:rsidTr="00DB5C00">
        <w:trPr>
          <w:trHeight w:val="212"/>
        </w:trPr>
        <w:tc>
          <w:tcPr>
            <w:tcW w:w="3011" w:type="pct"/>
            <w:tcBorders>
              <w:top w:val="nil"/>
              <w:left w:val="nil"/>
              <w:bottom w:val="nil"/>
              <w:right w:val="nil"/>
            </w:tcBorders>
            <w:vAlign w:val="center"/>
          </w:tcPr>
          <w:p w14:paraId="525AC1C1" w14:textId="1F800760" w:rsidR="0001405A" w:rsidRPr="004C24C0" w:rsidRDefault="004F31B4" w:rsidP="004F31B4">
            <w:pPr>
              <w:spacing w:line="240" w:lineRule="exact"/>
              <w:rPr>
                <w:rFonts w:cs="Times New Roman"/>
                <w:sz w:val="20"/>
                <w:szCs w:val="20"/>
                <w:lang w:val="en-US"/>
              </w:rPr>
            </w:pPr>
            <w:r w:rsidRPr="004C24C0">
              <w:rPr>
                <w:rFonts w:cs="Times New Roman"/>
                <w:sz w:val="20"/>
                <w:szCs w:val="20"/>
                <w:cs/>
                <w:lang w:val="en-US"/>
              </w:rPr>
              <w:t xml:space="preserve">               </w:t>
            </w:r>
            <w:r w:rsidR="0001405A" w:rsidRPr="004C24C0">
              <w:rPr>
                <w:rFonts w:cs="Times New Roman"/>
                <w:sz w:val="20"/>
                <w:szCs w:val="20"/>
                <w:u w:val="single"/>
                <w:lang w:val="en-US"/>
              </w:rPr>
              <w:t>Add</w:t>
            </w:r>
            <w:r w:rsidRPr="004C24C0">
              <w:rPr>
                <w:rFonts w:cs="Times New Roman"/>
                <w:sz w:val="20"/>
                <w:szCs w:val="20"/>
                <w:cs/>
                <w:lang w:val="en-US"/>
              </w:rPr>
              <w:t xml:space="preserve">     </w:t>
            </w:r>
            <w:r w:rsidR="0001405A" w:rsidRPr="004C24C0">
              <w:rPr>
                <w:rFonts w:cs="Times New Roman"/>
                <w:sz w:val="20"/>
                <w:szCs w:val="20"/>
                <w:lang w:val="en-US"/>
              </w:rPr>
              <w:t>Recognized loss allowance during the years</w:t>
            </w:r>
          </w:p>
        </w:tc>
        <w:tc>
          <w:tcPr>
            <w:tcW w:w="969" w:type="pct"/>
            <w:tcBorders>
              <w:top w:val="single" w:sz="4" w:space="0" w:color="auto"/>
              <w:left w:val="nil"/>
              <w:right w:val="nil"/>
            </w:tcBorders>
          </w:tcPr>
          <w:p w14:paraId="7EC7D9F5" w14:textId="608DF582" w:rsidR="0001405A" w:rsidRPr="004C24C0" w:rsidRDefault="004C6833" w:rsidP="004C6833">
            <w:pPr>
              <w:tabs>
                <w:tab w:val="decimal" w:pos="984"/>
              </w:tabs>
              <w:snapToGrid w:val="0"/>
              <w:spacing w:line="240" w:lineRule="exact"/>
              <w:ind w:leftChars="-64" w:left="-141" w:right="-270"/>
              <w:rPr>
                <w:rFonts w:cs="Times New Roman"/>
                <w:sz w:val="20"/>
                <w:szCs w:val="20"/>
                <w:lang w:val="en-US"/>
              </w:rPr>
            </w:pPr>
            <w:r w:rsidRPr="004C24C0">
              <w:rPr>
                <w:rFonts w:cs="Times New Roman"/>
                <w:sz w:val="20"/>
                <w:szCs w:val="20"/>
                <w:lang w:val="en-US"/>
              </w:rPr>
              <w:t>-</w:t>
            </w:r>
          </w:p>
        </w:tc>
        <w:tc>
          <w:tcPr>
            <w:tcW w:w="98" w:type="pct"/>
          </w:tcPr>
          <w:p w14:paraId="54018BD5" w14:textId="77777777" w:rsidR="0001405A" w:rsidRPr="004C24C0" w:rsidRDefault="0001405A"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single" w:sz="4" w:space="0" w:color="auto"/>
              <w:left w:val="nil"/>
              <w:right w:val="nil"/>
            </w:tcBorders>
          </w:tcPr>
          <w:p w14:paraId="5A5E3FB9" w14:textId="3E2486EE" w:rsidR="0001405A" w:rsidRPr="004C24C0" w:rsidRDefault="0001405A" w:rsidP="00B83C04">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43,822</w:t>
            </w:r>
          </w:p>
        </w:tc>
      </w:tr>
      <w:tr w:rsidR="0001405A" w:rsidRPr="004C24C0" w14:paraId="51FC78A6" w14:textId="77777777" w:rsidTr="00DB5C00">
        <w:trPr>
          <w:trHeight w:val="212"/>
        </w:trPr>
        <w:tc>
          <w:tcPr>
            <w:tcW w:w="3011" w:type="pct"/>
            <w:tcBorders>
              <w:top w:val="nil"/>
              <w:left w:val="nil"/>
              <w:bottom w:val="nil"/>
              <w:right w:val="nil"/>
            </w:tcBorders>
            <w:vAlign w:val="center"/>
          </w:tcPr>
          <w:p w14:paraId="543B93B0" w14:textId="7B1F773D" w:rsidR="004F31B4" w:rsidRPr="004C24C0" w:rsidRDefault="0001405A" w:rsidP="00B83C04">
            <w:pPr>
              <w:snapToGrid w:val="0"/>
              <w:spacing w:line="240" w:lineRule="exact"/>
              <w:ind w:left="1080" w:right="-45" w:hanging="540"/>
              <w:rPr>
                <w:rFonts w:cs="Times New Roman"/>
                <w:sz w:val="20"/>
                <w:szCs w:val="20"/>
                <w:lang w:val="en-US"/>
              </w:rPr>
            </w:pPr>
            <w:r w:rsidRPr="004C24C0">
              <w:rPr>
                <w:rFonts w:cs="Times New Roman"/>
                <w:sz w:val="20"/>
                <w:szCs w:val="20"/>
                <w:u w:val="single"/>
                <w:lang w:val="en-US"/>
              </w:rPr>
              <w:t>Less</w:t>
            </w:r>
            <w:r w:rsidR="004F31B4" w:rsidRPr="004C24C0">
              <w:rPr>
                <w:rFonts w:cs="Times New Roman"/>
                <w:sz w:val="20"/>
                <w:szCs w:val="20"/>
                <w:cs/>
                <w:lang w:val="en-US"/>
              </w:rPr>
              <w:t xml:space="preserve">     </w:t>
            </w:r>
            <w:r w:rsidRPr="004C24C0">
              <w:rPr>
                <w:rFonts w:cs="Times New Roman"/>
                <w:sz w:val="20"/>
                <w:szCs w:val="20"/>
                <w:lang w:val="en-US"/>
              </w:rPr>
              <w:t xml:space="preserve">Reversal of </w:t>
            </w:r>
            <w:r w:rsidR="004F31B4" w:rsidRPr="004C24C0">
              <w:rPr>
                <w:rFonts w:cs="Times New Roman"/>
                <w:sz w:val="20"/>
                <w:szCs w:val="20"/>
                <w:lang w:val="en-US"/>
              </w:rPr>
              <w:t>expected credit loss</w:t>
            </w:r>
            <w:r w:rsidR="004F31B4" w:rsidRPr="004C24C0">
              <w:rPr>
                <w:rFonts w:cs="Times New Roman"/>
                <w:sz w:val="20"/>
                <w:szCs w:val="20"/>
                <w:cs/>
                <w:lang w:val="en-US"/>
              </w:rPr>
              <w:t xml:space="preserve">                     </w:t>
            </w:r>
          </w:p>
          <w:p w14:paraId="077CA368" w14:textId="284CC226" w:rsidR="0001405A" w:rsidRPr="004C24C0" w:rsidRDefault="004F31B4" w:rsidP="00B83C04">
            <w:pPr>
              <w:snapToGrid w:val="0"/>
              <w:spacing w:line="240" w:lineRule="exact"/>
              <w:ind w:left="1080" w:right="-45" w:hanging="540"/>
              <w:rPr>
                <w:rFonts w:cs="Times New Roman"/>
                <w:sz w:val="20"/>
                <w:szCs w:val="20"/>
                <w:cs/>
                <w:lang w:val="en-US"/>
              </w:rPr>
            </w:pPr>
            <w:r w:rsidRPr="004C24C0">
              <w:rPr>
                <w:rFonts w:cs="Times New Roman"/>
                <w:sz w:val="20"/>
                <w:szCs w:val="20"/>
                <w:cs/>
                <w:lang w:val="en-US"/>
              </w:rPr>
              <w:t xml:space="preserve">                     </w:t>
            </w:r>
            <w:r w:rsidR="0001405A" w:rsidRPr="004C24C0">
              <w:rPr>
                <w:rFonts w:cs="Times New Roman"/>
                <w:sz w:val="20"/>
                <w:szCs w:val="20"/>
                <w:lang w:val="en-US"/>
              </w:rPr>
              <w:t>during the years</w:t>
            </w:r>
          </w:p>
        </w:tc>
        <w:tc>
          <w:tcPr>
            <w:tcW w:w="969" w:type="pct"/>
            <w:tcBorders>
              <w:top w:val="nil"/>
              <w:left w:val="nil"/>
              <w:right w:val="nil"/>
            </w:tcBorders>
          </w:tcPr>
          <w:p w14:paraId="38B7CA57" w14:textId="77777777" w:rsidR="0001405A" w:rsidRPr="004C24C0" w:rsidRDefault="0001405A" w:rsidP="004C6833">
            <w:pPr>
              <w:tabs>
                <w:tab w:val="decimal" w:pos="1446"/>
              </w:tabs>
              <w:snapToGrid w:val="0"/>
              <w:spacing w:line="240" w:lineRule="exact"/>
              <w:ind w:right="13"/>
              <w:rPr>
                <w:rFonts w:cs="Times New Roman"/>
                <w:sz w:val="20"/>
                <w:szCs w:val="20"/>
                <w:lang w:val="en-US"/>
              </w:rPr>
            </w:pPr>
          </w:p>
          <w:p w14:paraId="5395849A" w14:textId="0D460650" w:rsidR="004C6833" w:rsidRPr="004C24C0" w:rsidRDefault="004C6833" w:rsidP="004C6833">
            <w:pPr>
              <w:tabs>
                <w:tab w:val="decimal" w:pos="1446"/>
              </w:tabs>
              <w:snapToGrid w:val="0"/>
              <w:spacing w:line="240" w:lineRule="exact"/>
              <w:ind w:right="13"/>
              <w:rPr>
                <w:rFonts w:cs="Times New Roman"/>
                <w:sz w:val="20"/>
                <w:szCs w:val="20"/>
                <w:lang w:val="en-US"/>
              </w:rPr>
            </w:pPr>
            <w:r w:rsidRPr="004C24C0">
              <w:rPr>
                <w:rFonts w:cs="Times New Roman"/>
                <w:sz w:val="20"/>
                <w:szCs w:val="20"/>
                <w:lang w:val="en-US"/>
              </w:rPr>
              <w:t>(43,822)</w:t>
            </w:r>
          </w:p>
        </w:tc>
        <w:tc>
          <w:tcPr>
            <w:tcW w:w="98" w:type="pct"/>
          </w:tcPr>
          <w:p w14:paraId="2A0CEE26" w14:textId="77777777" w:rsidR="0001405A" w:rsidRPr="004C24C0" w:rsidRDefault="0001405A"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nil"/>
              <w:left w:val="nil"/>
              <w:right w:val="nil"/>
            </w:tcBorders>
          </w:tcPr>
          <w:p w14:paraId="6AAE68DF" w14:textId="77777777" w:rsidR="004F31B4" w:rsidRPr="004C24C0" w:rsidRDefault="004F31B4" w:rsidP="00B83C04">
            <w:pPr>
              <w:tabs>
                <w:tab w:val="decimal" w:pos="1443"/>
              </w:tabs>
              <w:snapToGrid w:val="0"/>
              <w:spacing w:line="240" w:lineRule="exact"/>
              <w:ind w:leftChars="-64" w:left="-141" w:right="-270"/>
              <w:rPr>
                <w:rFonts w:cs="Times New Roman"/>
                <w:sz w:val="20"/>
                <w:szCs w:val="20"/>
                <w:lang w:val="en-US"/>
              </w:rPr>
            </w:pPr>
          </w:p>
          <w:p w14:paraId="4D18F85A" w14:textId="012E5CE5" w:rsidR="0001405A" w:rsidRPr="004C24C0" w:rsidRDefault="0001405A" w:rsidP="00B83C04">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cs/>
                <w:lang w:val="en-US"/>
              </w:rPr>
              <w:t>(</w:t>
            </w:r>
            <w:r w:rsidRPr="004C24C0">
              <w:rPr>
                <w:rFonts w:cs="Times New Roman"/>
                <w:sz w:val="20"/>
                <w:szCs w:val="20"/>
                <w:lang w:val="en-US"/>
              </w:rPr>
              <w:t>14,433,312</w:t>
            </w:r>
            <w:r w:rsidRPr="004C24C0">
              <w:rPr>
                <w:rFonts w:cs="Times New Roman"/>
                <w:sz w:val="20"/>
                <w:szCs w:val="20"/>
                <w:cs/>
                <w:lang w:val="en-US"/>
              </w:rPr>
              <w:t>)</w:t>
            </w:r>
          </w:p>
        </w:tc>
      </w:tr>
      <w:tr w:rsidR="0001405A" w:rsidRPr="004C24C0" w14:paraId="3D462E35" w14:textId="77777777" w:rsidTr="00DB5C00">
        <w:trPr>
          <w:trHeight w:val="212"/>
        </w:trPr>
        <w:tc>
          <w:tcPr>
            <w:tcW w:w="3011" w:type="pct"/>
            <w:tcBorders>
              <w:top w:val="nil"/>
              <w:left w:val="nil"/>
              <w:bottom w:val="nil"/>
              <w:right w:val="nil"/>
            </w:tcBorders>
            <w:shd w:val="clear" w:color="auto" w:fill="auto"/>
            <w:vAlign w:val="center"/>
          </w:tcPr>
          <w:p w14:paraId="5DAD5DFB" w14:textId="45ED2FB1" w:rsidR="0001405A" w:rsidRPr="004C24C0" w:rsidRDefault="0001405A" w:rsidP="00B83C04">
            <w:pPr>
              <w:snapToGrid w:val="0"/>
              <w:spacing w:line="240" w:lineRule="exact"/>
              <w:ind w:left="1080" w:right="-45" w:hanging="540"/>
              <w:rPr>
                <w:rFonts w:cs="Times New Roman"/>
                <w:sz w:val="20"/>
                <w:szCs w:val="20"/>
                <w:lang w:val="en-US"/>
              </w:rPr>
            </w:pPr>
            <w:r w:rsidRPr="004C24C0">
              <w:rPr>
                <w:rFonts w:cs="Times New Roman"/>
                <w:sz w:val="20"/>
                <w:szCs w:val="20"/>
                <w:lang w:val="en-US"/>
              </w:rPr>
              <w:t xml:space="preserve">Ending </w:t>
            </w:r>
            <w:r w:rsidR="0065384C" w:rsidRPr="004C24C0">
              <w:rPr>
                <w:rFonts w:cs="Times New Roman"/>
                <w:sz w:val="20"/>
                <w:szCs w:val="20"/>
                <w:lang w:val="en-US"/>
              </w:rPr>
              <w:t>balances as at December 31,</w:t>
            </w:r>
          </w:p>
        </w:tc>
        <w:tc>
          <w:tcPr>
            <w:tcW w:w="969" w:type="pct"/>
            <w:tcBorders>
              <w:top w:val="single" w:sz="4" w:space="0" w:color="auto"/>
              <w:left w:val="nil"/>
              <w:bottom w:val="double" w:sz="4" w:space="0" w:color="auto"/>
              <w:right w:val="nil"/>
            </w:tcBorders>
          </w:tcPr>
          <w:p w14:paraId="5EFB52AE" w14:textId="7A609673" w:rsidR="0001405A" w:rsidRPr="004C24C0" w:rsidRDefault="004C6833" w:rsidP="00B83C04">
            <w:pPr>
              <w:tabs>
                <w:tab w:val="decimal" w:pos="1446"/>
              </w:tabs>
              <w:snapToGrid w:val="0"/>
              <w:spacing w:line="240" w:lineRule="exact"/>
              <w:ind w:right="13"/>
              <w:rPr>
                <w:rFonts w:cs="Times New Roman"/>
                <w:sz w:val="20"/>
                <w:szCs w:val="20"/>
                <w:cs/>
                <w:lang w:val="en-US"/>
              </w:rPr>
            </w:pPr>
            <w:r w:rsidRPr="004C24C0">
              <w:rPr>
                <w:rFonts w:cs="Times New Roman"/>
                <w:sz w:val="20"/>
                <w:szCs w:val="20"/>
                <w:lang w:val="en-US"/>
              </w:rPr>
              <w:t>149,945,865</w:t>
            </w:r>
          </w:p>
        </w:tc>
        <w:tc>
          <w:tcPr>
            <w:tcW w:w="98" w:type="pct"/>
          </w:tcPr>
          <w:p w14:paraId="6A9FB7A6" w14:textId="77777777" w:rsidR="0001405A" w:rsidRPr="004C24C0" w:rsidRDefault="0001405A" w:rsidP="00B83C04">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single" w:sz="4" w:space="0" w:color="auto"/>
              <w:bottom w:val="double" w:sz="4" w:space="0" w:color="auto"/>
            </w:tcBorders>
          </w:tcPr>
          <w:p w14:paraId="0C553E5D" w14:textId="7903D746" w:rsidR="0001405A" w:rsidRPr="004C24C0" w:rsidRDefault="0001405A" w:rsidP="00B83C04">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149,989,687</w:t>
            </w:r>
          </w:p>
        </w:tc>
      </w:tr>
    </w:tbl>
    <w:p w14:paraId="385C09FC" w14:textId="30CFEB95" w:rsidR="0091622E" w:rsidRPr="004C24C0" w:rsidRDefault="00874965" w:rsidP="00BF519C">
      <w:pPr>
        <w:spacing w:before="240" w:after="120" w:line="240" w:lineRule="auto"/>
        <w:ind w:left="547"/>
        <w:jc w:val="thaiDistribute"/>
        <w:rPr>
          <w:rFonts w:cs="Times New Roman"/>
          <w:bCs/>
          <w:sz w:val="24"/>
          <w:szCs w:val="24"/>
          <w:lang w:val="en-US"/>
        </w:rPr>
      </w:pPr>
      <w:r w:rsidRPr="004C24C0">
        <w:rPr>
          <w:rFonts w:cs="Times New Roman"/>
          <w:bCs/>
          <w:sz w:val="24"/>
          <w:szCs w:val="24"/>
          <w:lang w:val="en-US"/>
        </w:rPr>
        <w:t>The following table details the risk profile of tra</w:t>
      </w:r>
      <w:r w:rsidR="00F73BC7" w:rsidRPr="004C24C0">
        <w:rPr>
          <w:rFonts w:cs="Times New Roman"/>
          <w:bCs/>
          <w:sz w:val="24"/>
          <w:szCs w:val="24"/>
          <w:lang w:val="en-US"/>
        </w:rPr>
        <w:t xml:space="preserve">de receivables based on the Company’s </w:t>
      </w:r>
      <w:r w:rsidR="003F4507" w:rsidRPr="004C24C0">
        <w:rPr>
          <w:rFonts w:cs="Times New Roman"/>
          <w:bCs/>
          <w:sz w:val="24"/>
          <w:szCs w:val="24"/>
          <w:lang w:val="en-US"/>
        </w:rPr>
        <w:t xml:space="preserve">credit loss </w:t>
      </w:r>
      <w:r w:rsidR="00F73BC7" w:rsidRPr="004C24C0">
        <w:rPr>
          <w:rFonts w:cs="Times New Roman"/>
          <w:bCs/>
          <w:sz w:val="24"/>
          <w:szCs w:val="24"/>
          <w:lang w:val="en-US"/>
        </w:rPr>
        <w:t>provision matrix. As the Company</w:t>
      </w:r>
      <w:r w:rsidRPr="004C24C0">
        <w:rPr>
          <w:rFonts w:cs="Times New Roman"/>
          <w:bCs/>
          <w:sz w:val="24"/>
          <w:szCs w:val="24"/>
          <w:lang w:val="en-US"/>
        </w:rPr>
        <w:t>’s historical credit loss experience does not show significantly different loss patterns for different customer segments, the provision for loss allowance based on past due status is not further distinguished between the different customer segments.</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720"/>
        <w:gridCol w:w="90"/>
        <w:gridCol w:w="720"/>
        <w:gridCol w:w="90"/>
        <w:gridCol w:w="900"/>
        <w:gridCol w:w="90"/>
        <w:gridCol w:w="810"/>
        <w:gridCol w:w="90"/>
        <w:gridCol w:w="1260"/>
        <w:gridCol w:w="90"/>
        <w:gridCol w:w="1350"/>
      </w:tblGrid>
      <w:tr w:rsidR="002C103E" w:rsidRPr="004C24C0" w14:paraId="1799C2BA" w14:textId="77777777" w:rsidTr="00C60A7B">
        <w:trPr>
          <w:trHeight w:val="20"/>
          <w:tblHeader/>
        </w:trPr>
        <w:tc>
          <w:tcPr>
            <w:tcW w:w="2520" w:type="dxa"/>
          </w:tcPr>
          <w:p w14:paraId="67397E37" w14:textId="15345B5A" w:rsidR="002C103E" w:rsidRPr="004C24C0" w:rsidRDefault="002C103E" w:rsidP="00BF519C">
            <w:pPr>
              <w:spacing w:line="280" w:lineRule="exact"/>
              <w:ind w:right="1"/>
              <w:rPr>
                <w:rFonts w:cs="Times New Roman"/>
                <w:b/>
                <w:bCs/>
                <w:color w:val="000000"/>
                <w:sz w:val="20"/>
                <w:szCs w:val="20"/>
                <w:cs/>
              </w:rPr>
            </w:pPr>
            <w:r w:rsidRPr="004C24C0">
              <w:rPr>
                <w:rFonts w:cs="Times New Roman"/>
                <w:b/>
                <w:bCs/>
                <w:color w:val="000000"/>
                <w:sz w:val="20"/>
                <w:szCs w:val="20"/>
              </w:rPr>
              <w:lastRenderedPageBreak/>
              <w:t xml:space="preserve">As at December </w:t>
            </w:r>
            <w:r w:rsidR="003D354D" w:rsidRPr="004C24C0">
              <w:rPr>
                <w:rFonts w:cs="Times New Roman"/>
                <w:b/>
                <w:bCs/>
                <w:color w:val="000000"/>
                <w:sz w:val="20"/>
                <w:szCs w:val="20"/>
                <w:lang w:val="en-US"/>
              </w:rPr>
              <w:t>31</w:t>
            </w:r>
            <w:r w:rsidRPr="004C24C0">
              <w:rPr>
                <w:rFonts w:cs="Times New Roman"/>
                <w:b/>
                <w:bCs/>
                <w:color w:val="000000"/>
                <w:sz w:val="20"/>
                <w:szCs w:val="20"/>
              </w:rPr>
              <w:t xml:space="preserve">, </w:t>
            </w:r>
            <w:r w:rsidR="003D354D" w:rsidRPr="004C24C0">
              <w:rPr>
                <w:rFonts w:cs="Times New Roman"/>
                <w:b/>
                <w:bCs/>
                <w:color w:val="000000"/>
                <w:sz w:val="20"/>
                <w:szCs w:val="20"/>
                <w:lang w:val="en-US"/>
              </w:rPr>
              <w:t>2021</w:t>
            </w:r>
          </w:p>
        </w:tc>
        <w:tc>
          <w:tcPr>
            <w:tcW w:w="6210" w:type="dxa"/>
            <w:gridSpan w:val="11"/>
          </w:tcPr>
          <w:p w14:paraId="23ABF9C5" w14:textId="77777777" w:rsidR="002C103E" w:rsidRPr="004C24C0" w:rsidRDefault="002C103E" w:rsidP="00BF519C">
            <w:pPr>
              <w:spacing w:line="280" w:lineRule="exact"/>
              <w:ind w:right="1"/>
              <w:jc w:val="center"/>
              <w:rPr>
                <w:rFonts w:cs="Times New Roman"/>
                <w:b/>
                <w:bCs/>
                <w:sz w:val="20"/>
                <w:szCs w:val="20"/>
              </w:rPr>
            </w:pPr>
            <w:r w:rsidRPr="004C24C0">
              <w:rPr>
                <w:rFonts w:cs="Times New Roman"/>
                <w:b/>
                <w:bCs/>
                <w:sz w:val="20"/>
                <w:szCs w:val="20"/>
              </w:rPr>
              <w:t>Trade receivables - days past due</w:t>
            </w:r>
          </w:p>
        </w:tc>
      </w:tr>
      <w:tr w:rsidR="00C60A7B" w:rsidRPr="004C24C0" w14:paraId="304B8D76" w14:textId="77777777" w:rsidTr="00C60A7B">
        <w:trPr>
          <w:trHeight w:val="20"/>
          <w:tblHeader/>
        </w:trPr>
        <w:tc>
          <w:tcPr>
            <w:tcW w:w="2520" w:type="dxa"/>
          </w:tcPr>
          <w:p w14:paraId="00D009FA" w14:textId="77777777" w:rsidR="00C60A7B" w:rsidRPr="004C24C0" w:rsidRDefault="00C60A7B" w:rsidP="00BF519C">
            <w:pPr>
              <w:spacing w:line="280" w:lineRule="exact"/>
              <w:ind w:right="1"/>
              <w:rPr>
                <w:rFonts w:cs="Times New Roman"/>
                <w:b/>
                <w:bCs/>
                <w:color w:val="000000"/>
                <w:sz w:val="20"/>
                <w:szCs w:val="20"/>
                <w:lang w:val="en-US"/>
              </w:rPr>
            </w:pPr>
          </w:p>
        </w:tc>
        <w:tc>
          <w:tcPr>
            <w:tcW w:w="720" w:type="dxa"/>
          </w:tcPr>
          <w:p w14:paraId="481B7C55" w14:textId="0946498E"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 xml:space="preserve">&lt; </w:t>
            </w:r>
            <w:r w:rsidR="003D354D" w:rsidRPr="004C24C0">
              <w:rPr>
                <w:rFonts w:cs="Times New Roman"/>
                <w:b/>
                <w:bCs/>
                <w:sz w:val="20"/>
                <w:szCs w:val="20"/>
                <w:lang w:val="en-US"/>
              </w:rPr>
              <w:t>30</w:t>
            </w:r>
            <w:r w:rsidRPr="004C24C0">
              <w:rPr>
                <w:rFonts w:cs="Times New Roman"/>
                <w:b/>
                <w:bCs/>
                <w:sz w:val="20"/>
                <w:szCs w:val="20"/>
              </w:rPr>
              <w:t xml:space="preserve"> days</w:t>
            </w:r>
          </w:p>
        </w:tc>
        <w:tc>
          <w:tcPr>
            <w:tcW w:w="90" w:type="dxa"/>
          </w:tcPr>
          <w:p w14:paraId="617DB1C7" w14:textId="77777777" w:rsidR="00C60A7B" w:rsidRPr="004C24C0" w:rsidRDefault="00C60A7B" w:rsidP="00BF519C">
            <w:pPr>
              <w:spacing w:line="280" w:lineRule="exact"/>
              <w:ind w:right="14"/>
              <w:jc w:val="center"/>
              <w:rPr>
                <w:rFonts w:cs="Times New Roman"/>
                <w:b/>
                <w:bCs/>
                <w:sz w:val="20"/>
                <w:szCs w:val="20"/>
              </w:rPr>
            </w:pPr>
          </w:p>
        </w:tc>
        <w:tc>
          <w:tcPr>
            <w:tcW w:w="720" w:type="dxa"/>
          </w:tcPr>
          <w:p w14:paraId="2E1A0FFD" w14:textId="41737163" w:rsidR="00C60A7B" w:rsidRPr="004C24C0" w:rsidRDefault="003D354D" w:rsidP="00BF519C">
            <w:pPr>
              <w:spacing w:line="280" w:lineRule="exact"/>
              <w:ind w:right="14"/>
              <w:jc w:val="center"/>
              <w:rPr>
                <w:rFonts w:cs="Times New Roman"/>
                <w:b/>
                <w:bCs/>
                <w:sz w:val="20"/>
                <w:szCs w:val="20"/>
              </w:rPr>
            </w:pPr>
            <w:r w:rsidRPr="004C24C0">
              <w:rPr>
                <w:rFonts w:cs="Times New Roman"/>
                <w:b/>
                <w:bCs/>
                <w:sz w:val="20"/>
                <w:szCs w:val="20"/>
                <w:lang w:val="en-US"/>
              </w:rPr>
              <w:t>31</w:t>
            </w:r>
            <w:r w:rsidR="00C60A7B" w:rsidRPr="004C24C0">
              <w:rPr>
                <w:rFonts w:cs="Times New Roman"/>
                <w:b/>
                <w:bCs/>
                <w:sz w:val="20"/>
                <w:szCs w:val="20"/>
              </w:rPr>
              <w:t xml:space="preserve"> - </w:t>
            </w:r>
            <w:r w:rsidRPr="004C24C0">
              <w:rPr>
                <w:rFonts w:cs="Times New Roman"/>
                <w:b/>
                <w:bCs/>
                <w:sz w:val="20"/>
                <w:szCs w:val="20"/>
                <w:lang w:val="en-US"/>
              </w:rPr>
              <w:t>60</w:t>
            </w:r>
            <w:r w:rsidR="00C60A7B" w:rsidRPr="004C24C0">
              <w:rPr>
                <w:rFonts w:cs="Times New Roman"/>
                <w:b/>
                <w:bCs/>
                <w:sz w:val="20"/>
                <w:szCs w:val="20"/>
              </w:rPr>
              <w:t xml:space="preserve"> days</w:t>
            </w:r>
          </w:p>
        </w:tc>
        <w:tc>
          <w:tcPr>
            <w:tcW w:w="90" w:type="dxa"/>
          </w:tcPr>
          <w:p w14:paraId="38E41794" w14:textId="77777777" w:rsidR="00C60A7B" w:rsidRPr="004C24C0" w:rsidRDefault="00C60A7B" w:rsidP="00BF519C">
            <w:pPr>
              <w:spacing w:line="280" w:lineRule="exact"/>
              <w:ind w:right="14"/>
              <w:jc w:val="center"/>
              <w:rPr>
                <w:rFonts w:cs="Times New Roman"/>
                <w:b/>
                <w:bCs/>
                <w:sz w:val="20"/>
                <w:szCs w:val="20"/>
              </w:rPr>
            </w:pPr>
          </w:p>
        </w:tc>
        <w:tc>
          <w:tcPr>
            <w:tcW w:w="900" w:type="dxa"/>
          </w:tcPr>
          <w:p w14:paraId="21696B39" w14:textId="46CD6BB3" w:rsidR="00C60A7B" w:rsidRPr="004C24C0" w:rsidRDefault="003D354D" w:rsidP="00BF519C">
            <w:pPr>
              <w:spacing w:line="280" w:lineRule="exact"/>
              <w:ind w:right="14"/>
              <w:jc w:val="center"/>
              <w:rPr>
                <w:rFonts w:cs="Times New Roman"/>
                <w:b/>
                <w:bCs/>
                <w:sz w:val="20"/>
                <w:szCs w:val="20"/>
              </w:rPr>
            </w:pPr>
            <w:r w:rsidRPr="004C24C0">
              <w:rPr>
                <w:rFonts w:cs="Times New Roman"/>
                <w:b/>
                <w:bCs/>
                <w:sz w:val="20"/>
                <w:szCs w:val="20"/>
                <w:lang w:val="en-US"/>
              </w:rPr>
              <w:t>61</w:t>
            </w:r>
            <w:r w:rsidR="00C60A7B" w:rsidRPr="004C24C0">
              <w:rPr>
                <w:rFonts w:cs="Times New Roman"/>
                <w:b/>
                <w:bCs/>
                <w:sz w:val="20"/>
                <w:szCs w:val="20"/>
              </w:rPr>
              <w:t xml:space="preserve"> - </w:t>
            </w:r>
            <w:r w:rsidRPr="004C24C0">
              <w:rPr>
                <w:rFonts w:cs="Times New Roman"/>
                <w:b/>
                <w:bCs/>
                <w:sz w:val="20"/>
                <w:szCs w:val="20"/>
                <w:lang w:val="en-US"/>
              </w:rPr>
              <w:t>90</w:t>
            </w:r>
            <w:r w:rsidR="00C60A7B" w:rsidRPr="004C24C0">
              <w:rPr>
                <w:rFonts w:cs="Times New Roman"/>
                <w:b/>
                <w:bCs/>
                <w:sz w:val="20"/>
                <w:szCs w:val="20"/>
              </w:rPr>
              <w:t xml:space="preserve"> days</w:t>
            </w:r>
          </w:p>
        </w:tc>
        <w:tc>
          <w:tcPr>
            <w:tcW w:w="90" w:type="dxa"/>
          </w:tcPr>
          <w:p w14:paraId="6443371B" w14:textId="77777777" w:rsidR="00C60A7B" w:rsidRPr="004C24C0" w:rsidRDefault="00C60A7B" w:rsidP="00BF519C">
            <w:pPr>
              <w:spacing w:line="280" w:lineRule="exact"/>
              <w:ind w:right="14"/>
              <w:jc w:val="center"/>
              <w:rPr>
                <w:rFonts w:cs="Times New Roman"/>
                <w:b/>
                <w:bCs/>
                <w:sz w:val="20"/>
                <w:szCs w:val="20"/>
              </w:rPr>
            </w:pPr>
          </w:p>
        </w:tc>
        <w:tc>
          <w:tcPr>
            <w:tcW w:w="810" w:type="dxa"/>
          </w:tcPr>
          <w:p w14:paraId="01A5F901" w14:textId="70817427" w:rsidR="00C60A7B" w:rsidRPr="004C24C0" w:rsidRDefault="003D354D" w:rsidP="00BF519C">
            <w:pPr>
              <w:spacing w:line="280" w:lineRule="exact"/>
              <w:ind w:right="14"/>
              <w:jc w:val="center"/>
              <w:rPr>
                <w:rFonts w:cs="Times New Roman"/>
                <w:b/>
                <w:bCs/>
                <w:sz w:val="20"/>
                <w:szCs w:val="20"/>
              </w:rPr>
            </w:pPr>
            <w:r w:rsidRPr="004C24C0">
              <w:rPr>
                <w:rFonts w:cs="Times New Roman"/>
                <w:b/>
                <w:bCs/>
                <w:sz w:val="20"/>
                <w:szCs w:val="20"/>
                <w:lang w:val="en-US"/>
              </w:rPr>
              <w:t>91</w:t>
            </w:r>
            <w:r w:rsidR="00C60A7B" w:rsidRPr="004C24C0">
              <w:rPr>
                <w:rFonts w:cs="Times New Roman"/>
                <w:b/>
                <w:bCs/>
                <w:sz w:val="20"/>
                <w:szCs w:val="20"/>
              </w:rPr>
              <w:t xml:space="preserve"> - </w:t>
            </w:r>
            <w:r w:rsidRPr="004C24C0">
              <w:rPr>
                <w:rFonts w:cs="Times New Roman"/>
                <w:b/>
                <w:bCs/>
                <w:sz w:val="20"/>
                <w:szCs w:val="20"/>
                <w:lang w:val="en-US"/>
              </w:rPr>
              <w:t>120</w:t>
            </w:r>
            <w:r w:rsidR="00C60A7B" w:rsidRPr="004C24C0">
              <w:rPr>
                <w:rFonts w:cs="Times New Roman"/>
                <w:b/>
                <w:bCs/>
                <w:sz w:val="20"/>
                <w:szCs w:val="20"/>
              </w:rPr>
              <w:t xml:space="preserve"> days</w:t>
            </w:r>
          </w:p>
        </w:tc>
        <w:tc>
          <w:tcPr>
            <w:tcW w:w="90" w:type="dxa"/>
          </w:tcPr>
          <w:p w14:paraId="574E47F2" w14:textId="77777777" w:rsidR="00C60A7B" w:rsidRPr="004C24C0" w:rsidRDefault="00C60A7B" w:rsidP="00BF519C">
            <w:pPr>
              <w:spacing w:line="280" w:lineRule="exact"/>
              <w:ind w:right="14"/>
              <w:jc w:val="center"/>
              <w:rPr>
                <w:rFonts w:cs="Times New Roman"/>
                <w:b/>
                <w:bCs/>
                <w:sz w:val="20"/>
                <w:szCs w:val="20"/>
              </w:rPr>
            </w:pPr>
          </w:p>
        </w:tc>
        <w:tc>
          <w:tcPr>
            <w:tcW w:w="1260" w:type="dxa"/>
          </w:tcPr>
          <w:p w14:paraId="712AEBAC" w14:textId="3A1BA343"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 xml:space="preserve">&gt; </w:t>
            </w:r>
            <w:r w:rsidR="003D354D" w:rsidRPr="004C24C0">
              <w:rPr>
                <w:rFonts w:cs="Times New Roman"/>
                <w:b/>
                <w:bCs/>
                <w:sz w:val="20"/>
                <w:szCs w:val="20"/>
                <w:lang w:val="en-US"/>
              </w:rPr>
              <w:t>120</w:t>
            </w:r>
            <w:r w:rsidRPr="004C24C0">
              <w:rPr>
                <w:rFonts w:cs="Times New Roman"/>
                <w:b/>
                <w:bCs/>
                <w:sz w:val="20"/>
                <w:szCs w:val="20"/>
              </w:rPr>
              <w:t xml:space="preserve"> </w:t>
            </w:r>
          </w:p>
          <w:p w14:paraId="16A02C35"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days</w:t>
            </w:r>
          </w:p>
        </w:tc>
        <w:tc>
          <w:tcPr>
            <w:tcW w:w="90" w:type="dxa"/>
          </w:tcPr>
          <w:p w14:paraId="19CCB783" w14:textId="77777777" w:rsidR="00C60A7B" w:rsidRPr="004C24C0" w:rsidRDefault="00C60A7B" w:rsidP="00BF519C">
            <w:pPr>
              <w:spacing w:line="280" w:lineRule="exact"/>
              <w:ind w:right="14"/>
              <w:jc w:val="center"/>
              <w:rPr>
                <w:rFonts w:cs="Times New Roman"/>
                <w:b/>
                <w:bCs/>
                <w:sz w:val="20"/>
                <w:szCs w:val="20"/>
              </w:rPr>
            </w:pPr>
          </w:p>
        </w:tc>
        <w:tc>
          <w:tcPr>
            <w:tcW w:w="1350" w:type="dxa"/>
          </w:tcPr>
          <w:p w14:paraId="5DA8D04A"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Total</w:t>
            </w:r>
          </w:p>
        </w:tc>
      </w:tr>
      <w:tr w:rsidR="00C60A7B" w:rsidRPr="004C24C0" w14:paraId="2EA7F676" w14:textId="77777777" w:rsidTr="00C60A7B">
        <w:trPr>
          <w:trHeight w:val="20"/>
          <w:tblHeader/>
        </w:trPr>
        <w:tc>
          <w:tcPr>
            <w:tcW w:w="2520" w:type="dxa"/>
          </w:tcPr>
          <w:p w14:paraId="5D7EB4E4" w14:textId="77777777" w:rsidR="00C60A7B" w:rsidRPr="004C24C0" w:rsidRDefault="00C60A7B" w:rsidP="00BF519C">
            <w:pPr>
              <w:spacing w:line="280" w:lineRule="exact"/>
              <w:rPr>
                <w:rFonts w:cs="Times New Roman"/>
                <w:b/>
                <w:bCs/>
                <w:color w:val="000000"/>
                <w:sz w:val="20"/>
                <w:szCs w:val="20"/>
              </w:rPr>
            </w:pPr>
          </w:p>
        </w:tc>
        <w:tc>
          <w:tcPr>
            <w:tcW w:w="720" w:type="dxa"/>
          </w:tcPr>
          <w:p w14:paraId="60EE848A"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395F89AF" w14:textId="77777777" w:rsidR="00C60A7B" w:rsidRPr="004C24C0" w:rsidRDefault="00C60A7B" w:rsidP="00BF519C">
            <w:pPr>
              <w:spacing w:line="280" w:lineRule="exact"/>
              <w:ind w:right="14"/>
              <w:jc w:val="center"/>
              <w:rPr>
                <w:rFonts w:cs="Times New Roman"/>
                <w:b/>
                <w:bCs/>
                <w:sz w:val="20"/>
                <w:szCs w:val="20"/>
              </w:rPr>
            </w:pPr>
          </w:p>
        </w:tc>
        <w:tc>
          <w:tcPr>
            <w:tcW w:w="720" w:type="dxa"/>
          </w:tcPr>
          <w:p w14:paraId="2131D977"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10706A5F" w14:textId="77777777" w:rsidR="00C60A7B" w:rsidRPr="004C24C0" w:rsidRDefault="00C60A7B" w:rsidP="00BF519C">
            <w:pPr>
              <w:spacing w:line="280" w:lineRule="exact"/>
              <w:ind w:right="14"/>
              <w:jc w:val="center"/>
              <w:rPr>
                <w:rFonts w:cs="Times New Roman"/>
                <w:b/>
                <w:bCs/>
                <w:sz w:val="20"/>
                <w:szCs w:val="20"/>
              </w:rPr>
            </w:pPr>
          </w:p>
        </w:tc>
        <w:tc>
          <w:tcPr>
            <w:tcW w:w="900" w:type="dxa"/>
          </w:tcPr>
          <w:p w14:paraId="43AD8492"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72C3A882" w14:textId="77777777" w:rsidR="00C60A7B" w:rsidRPr="004C24C0" w:rsidRDefault="00C60A7B" w:rsidP="00BF519C">
            <w:pPr>
              <w:spacing w:line="280" w:lineRule="exact"/>
              <w:ind w:right="14"/>
              <w:jc w:val="center"/>
              <w:rPr>
                <w:rFonts w:cs="Times New Roman"/>
                <w:b/>
                <w:bCs/>
                <w:sz w:val="20"/>
                <w:szCs w:val="20"/>
              </w:rPr>
            </w:pPr>
          </w:p>
        </w:tc>
        <w:tc>
          <w:tcPr>
            <w:tcW w:w="810" w:type="dxa"/>
          </w:tcPr>
          <w:p w14:paraId="57246A67"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2B12CFE7" w14:textId="77777777" w:rsidR="00C60A7B" w:rsidRPr="004C24C0" w:rsidRDefault="00C60A7B" w:rsidP="00BF519C">
            <w:pPr>
              <w:spacing w:line="280" w:lineRule="exact"/>
              <w:ind w:right="14"/>
              <w:jc w:val="center"/>
              <w:rPr>
                <w:rFonts w:cs="Times New Roman"/>
                <w:b/>
                <w:bCs/>
                <w:sz w:val="20"/>
                <w:szCs w:val="20"/>
              </w:rPr>
            </w:pPr>
          </w:p>
        </w:tc>
        <w:tc>
          <w:tcPr>
            <w:tcW w:w="1260" w:type="dxa"/>
          </w:tcPr>
          <w:p w14:paraId="0BBEACA2"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2CF182EB" w14:textId="77777777" w:rsidR="00C60A7B" w:rsidRPr="004C24C0" w:rsidRDefault="00C60A7B" w:rsidP="00BF519C">
            <w:pPr>
              <w:spacing w:line="280" w:lineRule="exact"/>
              <w:ind w:right="14"/>
              <w:jc w:val="center"/>
              <w:rPr>
                <w:rFonts w:cs="Times New Roman"/>
                <w:b/>
                <w:bCs/>
                <w:sz w:val="20"/>
                <w:szCs w:val="20"/>
              </w:rPr>
            </w:pPr>
          </w:p>
        </w:tc>
        <w:tc>
          <w:tcPr>
            <w:tcW w:w="1350" w:type="dxa"/>
          </w:tcPr>
          <w:p w14:paraId="48383076"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r>
      <w:tr w:rsidR="00C60A7B" w:rsidRPr="004C24C0" w14:paraId="23BDF044" w14:textId="77777777" w:rsidTr="00400CAD">
        <w:trPr>
          <w:trHeight w:val="20"/>
        </w:trPr>
        <w:tc>
          <w:tcPr>
            <w:tcW w:w="2520" w:type="dxa"/>
          </w:tcPr>
          <w:p w14:paraId="7CA6CD4D" w14:textId="77777777" w:rsidR="00C60A7B" w:rsidRPr="004C24C0" w:rsidRDefault="00C60A7B" w:rsidP="00BF519C">
            <w:pPr>
              <w:spacing w:line="280" w:lineRule="exact"/>
              <w:rPr>
                <w:rFonts w:cs="Times New Roman"/>
                <w:sz w:val="20"/>
                <w:szCs w:val="20"/>
              </w:rPr>
            </w:pPr>
            <w:r w:rsidRPr="004C24C0">
              <w:rPr>
                <w:rFonts w:cs="Times New Roman"/>
                <w:sz w:val="20"/>
                <w:szCs w:val="20"/>
              </w:rPr>
              <w:t>Expected credit loss rate</w:t>
            </w:r>
          </w:p>
        </w:tc>
        <w:tc>
          <w:tcPr>
            <w:tcW w:w="720" w:type="dxa"/>
            <w:vAlign w:val="bottom"/>
          </w:tcPr>
          <w:p w14:paraId="261F0B45" w14:textId="1FF8A078" w:rsidR="00C60A7B"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C60A7B" w:rsidRPr="004C24C0">
              <w:rPr>
                <w:rFonts w:cs="Times New Roman"/>
                <w:sz w:val="20"/>
                <w:szCs w:val="20"/>
              </w:rPr>
              <w:t>%</w:t>
            </w:r>
          </w:p>
        </w:tc>
        <w:tc>
          <w:tcPr>
            <w:tcW w:w="90" w:type="dxa"/>
            <w:vAlign w:val="bottom"/>
          </w:tcPr>
          <w:p w14:paraId="10001921" w14:textId="77777777" w:rsidR="00C60A7B" w:rsidRPr="004C24C0" w:rsidRDefault="00C60A7B" w:rsidP="00BF519C">
            <w:pPr>
              <w:tabs>
                <w:tab w:val="decimal" w:pos="802"/>
              </w:tabs>
              <w:spacing w:line="280" w:lineRule="exact"/>
              <w:ind w:left="-270" w:right="9"/>
              <w:jc w:val="center"/>
              <w:rPr>
                <w:rFonts w:cs="Times New Roman"/>
                <w:sz w:val="20"/>
                <w:szCs w:val="20"/>
              </w:rPr>
            </w:pPr>
          </w:p>
        </w:tc>
        <w:tc>
          <w:tcPr>
            <w:tcW w:w="720" w:type="dxa"/>
            <w:vAlign w:val="bottom"/>
          </w:tcPr>
          <w:p w14:paraId="6ED0D044" w14:textId="0EAF52BF" w:rsidR="00C60A7B"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C60A7B" w:rsidRPr="004C24C0">
              <w:rPr>
                <w:rFonts w:cs="Times New Roman"/>
                <w:sz w:val="20"/>
                <w:szCs w:val="20"/>
              </w:rPr>
              <w:t>%</w:t>
            </w:r>
          </w:p>
        </w:tc>
        <w:tc>
          <w:tcPr>
            <w:tcW w:w="90" w:type="dxa"/>
            <w:vAlign w:val="bottom"/>
          </w:tcPr>
          <w:p w14:paraId="5BD2B344" w14:textId="77777777" w:rsidR="00C60A7B" w:rsidRPr="004C24C0" w:rsidRDefault="00C60A7B" w:rsidP="00BF519C">
            <w:pPr>
              <w:tabs>
                <w:tab w:val="decimal" w:pos="802"/>
              </w:tabs>
              <w:spacing w:line="280" w:lineRule="exact"/>
              <w:ind w:left="-270" w:right="9"/>
              <w:jc w:val="center"/>
              <w:rPr>
                <w:rFonts w:cs="Times New Roman"/>
                <w:sz w:val="20"/>
                <w:szCs w:val="20"/>
              </w:rPr>
            </w:pPr>
          </w:p>
        </w:tc>
        <w:tc>
          <w:tcPr>
            <w:tcW w:w="900" w:type="dxa"/>
            <w:vAlign w:val="bottom"/>
          </w:tcPr>
          <w:p w14:paraId="3D342D91" w14:textId="3ECDB022" w:rsidR="00C60A7B"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C60A7B" w:rsidRPr="004C24C0">
              <w:rPr>
                <w:rFonts w:cs="Times New Roman"/>
                <w:sz w:val="20"/>
                <w:szCs w:val="20"/>
              </w:rPr>
              <w:t>%</w:t>
            </w:r>
          </w:p>
        </w:tc>
        <w:tc>
          <w:tcPr>
            <w:tcW w:w="90" w:type="dxa"/>
            <w:vAlign w:val="bottom"/>
          </w:tcPr>
          <w:p w14:paraId="15C4E2CE" w14:textId="77777777" w:rsidR="00C60A7B" w:rsidRPr="004C24C0" w:rsidRDefault="00C60A7B" w:rsidP="00BF519C">
            <w:pPr>
              <w:tabs>
                <w:tab w:val="decimal" w:pos="802"/>
              </w:tabs>
              <w:spacing w:line="280" w:lineRule="exact"/>
              <w:ind w:left="-98" w:right="-92"/>
              <w:jc w:val="center"/>
              <w:rPr>
                <w:rFonts w:cs="Times New Roman"/>
                <w:sz w:val="20"/>
                <w:szCs w:val="20"/>
              </w:rPr>
            </w:pPr>
          </w:p>
        </w:tc>
        <w:tc>
          <w:tcPr>
            <w:tcW w:w="810" w:type="dxa"/>
            <w:vAlign w:val="bottom"/>
          </w:tcPr>
          <w:p w14:paraId="3D3DA51E" w14:textId="13845408" w:rsidR="00C60A7B"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C60A7B" w:rsidRPr="004C24C0">
              <w:rPr>
                <w:rFonts w:cs="Times New Roman"/>
                <w:sz w:val="20"/>
                <w:szCs w:val="20"/>
              </w:rPr>
              <w:t>%</w:t>
            </w:r>
          </w:p>
        </w:tc>
        <w:tc>
          <w:tcPr>
            <w:tcW w:w="90" w:type="dxa"/>
            <w:vAlign w:val="bottom"/>
          </w:tcPr>
          <w:p w14:paraId="00F45727" w14:textId="77777777" w:rsidR="00C60A7B" w:rsidRPr="004C24C0" w:rsidRDefault="00C60A7B" w:rsidP="00BF519C">
            <w:pPr>
              <w:tabs>
                <w:tab w:val="decimal" w:pos="802"/>
              </w:tabs>
              <w:spacing w:line="280" w:lineRule="exact"/>
              <w:ind w:left="-98" w:right="-92"/>
              <w:jc w:val="center"/>
              <w:rPr>
                <w:rFonts w:cs="Times New Roman"/>
                <w:sz w:val="20"/>
                <w:szCs w:val="20"/>
              </w:rPr>
            </w:pPr>
          </w:p>
        </w:tc>
        <w:tc>
          <w:tcPr>
            <w:tcW w:w="1260" w:type="dxa"/>
            <w:vAlign w:val="bottom"/>
          </w:tcPr>
          <w:p w14:paraId="38C0322F" w14:textId="552E90F0" w:rsidR="00C60A7B"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100</w:t>
            </w:r>
            <w:r w:rsidR="00C60A7B" w:rsidRPr="004C24C0">
              <w:rPr>
                <w:rFonts w:cs="Times New Roman"/>
                <w:sz w:val="20"/>
                <w:szCs w:val="20"/>
              </w:rPr>
              <w:t>%</w:t>
            </w:r>
          </w:p>
        </w:tc>
        <w:tc>
          <w:tcPr>
            <w:tcW w:w="90" w:type="dxa"/>
            <w:vAlign w:val="bottom"/>
          </w:tcPr>
          <w:p w14:paraId="405205B3" w14:textId="77777777" w:rsidR="00C60A7B" w:rsidRPr="004C24C0" w:rsidRDefault="00C60A7B" w:rsidP="00BF519C">
            <w:pPr>
              <w:tabs>
                <w:tab w:val="decimal" w:pos="802"/>
              </w:tabs>
              <w:spacing w:line="280" w:lineRule="exact"/>
              <w:ind w:left="-98" w:right="-92"/>
              <w:jc w:val="center"/>
              <w:rPr>
                <w:rFonts w:cs="Times New Roman"/>
                <w:sz w:val="20"/>
                <w:szCs w:val="20"/>
              </w:rPr>
            </w:pPr>
          </w:p>
        </w:tc>
        <w:tc>
          <w:tcPr>
            <w:tcW w:w="1350" w:type="dxa"/>
            <w:vAlign w:val="bottom"/>
          </w:tcPr>
          <w:p w14:paraId="25B1740D" w14:textId="6B55EABB" w:rsidR="00C60A7B"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100</w:t>
            </w:r>
            <w:r w:rsidR="00C60A7B" w:rsidRPr="004C24C0">
              <w:rPr>
                <w:rFonts w:cs="Times New Roman"/>
                <w:sz w:val="20"/>
                <w:szCs w:val="20"/>
              </w:rPr>
              <w:t>%</w:t>
            </w:r>
          </w:p>
        </w:tc>
      </w:tr>
      <w:tr w:rsidR="008F6708" w:rsidRPr="004C24C0" w14:paraId="1B3403F7" w14:textId="77777777" w:rsidTr="00400CAD">
        <w:trPr>
          <w:trHeight w:val="20"/>
        </w:trPr>
        <w:tc>
          <w:tcPr>
            <w:tcW w:w="2520" w:type="dxa"/>
          </w:tcPr>
          <w:p w14:paraId="48B71680" w14:textId="77777777" w:rsidR="008F6708" w:rsidRPr="004C24C0" w:rsidRDefault="008F6708" w:rsidP="00BF519C">
            <w:pPr>
              <w:spacing w:line="280" w:lineRule="exact"/>
              <w:rPr>
                <w:rFonts w:cs="Times New Roman"/>
                <w:sz w:val="20"/>
                <w:szCs w:val="20"/>
              </w:rPr>
            </w:pPr>
            <w:r w:rsidRPr="004C24C0">
              <w:rPr>
                <w:rFonts w:cs="Times New Roman"/>
                <w:sz w:val="20"/>
                <w:szCs w:val="20"/>
              </w:rPr>
              <w:t xml:space="preserve">Estimated total gross carrying </w:t>
            </w:r>
          </w:p>
          <w:p w14:paraId="32E71660" w14:textId="77777777" w:rsidR="008F6708" w:rsidRPr="004C24C0" w:rsidRDefault="008F6708" w:rsidP="00BF519C">
            <w:pPr>
              <w:tabs>
                <w:tab w:val="left" w:pos="178"/>
              </w:tabs>
              <w:spacing w:line="280" w:lineRule="exact"/>
              <w:rPr>
                <w:rFonts w:cs="Times New Roman"/>
                <w:sz w:val="20"/>
                <w:szCs w:val="20"/>
              </w:rPr>
            </w:pPr>
            <w:r w:rsidRPr="004C24C0">
              <w:rPr>
                <w:rFonts w:cs="Times New Roman"/>
                <w:sz w:val="20"/>
                <w:szCs w:val="20"/>
              </w:rPr>
              <w:tab/>
              <w:t>amount at default amounts</w:t>
            </w:r>
          </w:p>
          <w:p w14:paraId="66522D99" w14:textId="77777777" w:rsidR="008F6708" w:rsidRPr="004C24C0" w:rsidRDefault="008F6708" w:rsidP="00BF519C">
            <w:pPr>
              <w:tabs>
                <w:tab w:val="left" w:pos="178"/>
              </w:tabs>
              <w:spacing w:line="280" w:lineRule="exact"/>
              <w:rPr>
                <w:rFonts w:cs="Times New Roman"/>
                <w:sz w:val="20"/>
                <w:szCs w:val="20"/>
              </w:rPr>
            </w:pPr>
            <w:r w:rsidRPr="004C24C0">
              <w:rPr>
                <w:rFonts w:cs="Times New Roman"/>
                <w:sz w:val="20"/>
                <w:szCs w:val="20"/>
              </w:rPr>
              <w:tab/>
              <w:t>not past due</w:t>
            </w:r>
          </w:p>
        </w:tc>
        <w:tc>
          <w:tcPr>
            <w:tcW w:w="720" w:type="dxa"/>
            <w:vAlign w:val="bottom"/>
          </w:tcPr>
          <w:p w14:paraId="4B5185D7" w14:textId="5AC59050"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11886545"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720" w:type="dxa"/>
            <w:vAlign w:val="bottom"/>
          </w:tcPr>
          <w:p w14:paraId="06D7F09E" w14:textId="354A27DD"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53688B5" w14:textId="77777777" w:rsidR="008F6708" w:rsidRPr="004C24C0" w:rsidRDefault="008F6708" w:rsidP="00BF519C">
            <w:pPr>
              <w:tabs>
                <w:tab w:val="decimal" w:pos="802"/>
              </w:tabs>
              <w:spacing w:line="280" w:lineRule="exact"/>
              <w:ind w:left="-98" w:right="-92"/>
              <w:jc w:val="center"/>
              <w:rPr>
                <w:rFonts w:cs="Times New Roman"/>
                <w:sz w:val="20"/>
                <w:szCs w:val="20"/>
              </w:rPr>
            </w:pPr>
          </w:p>
        </w:tc>
        <w:tc>
          <w:tcPr>
            <w:tcW w:w="900" w:type="dxa"/>
            <w:vAlign w:val="bottom"/>
          </w:tcPr>
          <w:p w14:paraId="328EE9E0" w14:textId="78E820E0"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FAF025B" w14:textId="77777777" w:rsidR="008F6708" w:rsidRPr="004C24C0" w:rsidRDefault="008F6708" w:rsidP="00BF519C">
            <w:pPr>
              <w:tabs>
                <w:tab w:val="decimal" w:pos="802"/>
              </w:tabs>
              <w:spacing w:line="280" w:lineRule="exact"/>
              <w:ind w:left="-98" w:right="-92"/>
              <w:jc w:val="center"/>
              <w:rPr>
                <w:rFonts w:cs="Times New Roman"/>
                <w:sz w:val="20"/>
                <w:szCs w:val="20"/>
              </w:rPr>
            </w:pPr>
          </w:p>
        </w:tc>
        <w:tc>
          <w:tcPr>
            <w:tcW w:w="810" w:type="dxa"/>
            <w:vAlign w:val="bottom"/>
          </w:tcPr>
          <w:p w14:paraId="18728F2A" w14:textId="7C42182C"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7DEB0955" w14:textId="77777777" w:rsidR="008F6708" w:rsidRPr="004C24C0" w:rsidRDefault="008F6708" w:rsidP="00BF519C">
            <w:pPr>
              <w:tabs>
                <w:tab w:val="decimal" w:pos="802"/>
              </w:tabs>
              <w:spacing w:line="280" w:lineRule="exact"/>
              <w:ind w:left="-270" w:right="9"/>
              <w:rPr>
                <w:rFonts w:cs="Times New Roman"/>
                <w:sz w:val="20"/>
                <w:szCs w:val="20"/>
              </w:rPr>
            </w:pPr>
          </w:p>
        </w:tc>
        <w:tc>
          <w:tcPr>
            <w:tcW w:w="1260" w:type="dxa"/>
            <w:vAlign w:val="bottom"/>
          </w:tcPr>
          <w:p w14:paraId="0EB80CA6" w14:textId="715C5B34" w:rsidR="008F6708" w:rsidRPr="004C24C0" w:rsidRDefault="008F6708" w:rsidP="00BF519C">
            <w:pPr>
              <w:tabs>
                <w:tab w:val="decimal" w:pos="1166"/>
              </w:tabs>
              <w:spacing w:line="280" w:lineRule="exact"/>
              <w:ind w:left="-270" w:right="9"/>
              <w:rPr>
                <w:rFonts w:cs="Times New Roman"/>
                <w:sz w:val="20"/>
                <w:szCs w:val="20"/>
                <w:lang w:val="en-US"/>
              </w:rPr>
            </w:pPr>
            <w:r w:rsidRPr="004C24C0">
              <w:rPr>
                <w:rFonts w:cs="Times New Roman"/>
                <w:sz w:val="20"/>
                <w:szCs w:val="20"/>
                <w:lang w:val="en-US"/>
              </w:rPr>
              <w:t>144,531,513</w:t>
            </w:r>
          </w:p>
        </w:tc>
        <w:tc>
          <w:tcPr>
            <w:tcW w:w="90" w:type="dxa"/>
            <w:vAlign w:val="bottom"/>
          </w:tcPr>
          <w:p w14:paraId="45C9FBC5" w14:textId="77777777" w:rsidR="008F6708" w:rsidRPr="004C24C0" w:rsidRDefault="008F6708" w:rsidP="00BF519C">
            <w:pPr>
              <w:tabs>
                <w:tab w:val="decimal" w:pos="802"/>
              </w:tabs>
              <w:spacing w:line="280" w:lineRule="exact"/>
              <w:ind w:left="-270" w:right="9"/>
              <w:rPr>
                <w:rFonts w:cs="Times New Roman"/>
                <w:sz w:val="20"/>
                <w:szCs w:val="20"/>
              </w:rPr>
            </w:pPr>
          </w:p>
        </w:tc>
        <w:tc>
          <w:tcPr>
            <w:tcW w:w="1350" w:type="dxa"/>
            <w:vAlign w:val="bottom"/>
          </w:tcPr>
          <w:p w14:paraId="07FD4B07" w14:textId="7E754E30" w:rsidR="008F6708" w:rsidRPr="004C24C0" w:rsidRDefault="008F6708"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144,531,513</w:t>
            </w:r>
          </w:p>
        </w:tc>
      </w:tr>
      <w:tr w:rsidR="008F6708" w:rsidRPr="004C24C0" w14:paraId="63399568" w14:textId="77777777" w:rsidTr="00400CAD">
        <w:trPr>
          <w:trHeight w:val="20"/>
        </w:trPr>
        <w:tc>
          <w:tcPr>
            <w:tcW w:w="2520" w:type="dxa"/>
          </w:tcPr>
          <w:p w14:paraId="3588EBF4" w14:textId="7B8E8DA8" w:rsidR="008F6708" w:rsidRPr="004C24C0" w:rsidRDefault="008F6708" w:rsidP="00BF519C">
            <w:pPr>
              <w:spacing w:line="280" w:lineRule="exact"/>
              <w:rPr>
                <w:rFonts w:cs="Times New Roman"/>
                <w:sz w:val="20"/>
                <w:szCs w:val="20"/>
              </w:rPr>
            </w:pPr>
            <w:r w:rsidRPr="004C24C0">
              <w:rPr>
                <w:rFonts w:cs="Times New Roman"/>
                <w:sz w:val="20"/>
                <w:szCs w:val="20"/>
                <w:lang w:val="en-US"/>
              </w:rPr>
              <w:t>12</w:t>
            </w:r>
            <w:r w:rsidRPr="004C24C0">
              <w:rPr>
                <w:rFonts w:cs="Times New Roman"/>
                <w:sz w:val="20"/>
                <w:szCs w:val="20"/>
              </w:rPr>
              <w:t>-month ECL</w:t>
            </w:r>
          </w:p>
        </w:tc>
        <w:tc>
          <w:tcPr>
            <w:tcW w:w="720" w:type="dxa"/>
            <w:vAlign w:val="bottom"/>
          </w:tcPr>
          <w:p w14:paraId="60D0C595" w14:textId="683E337D"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4438CC15"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720" w:type="dxa"/>
            <w:vAlign w:val="bottom"/>
          </w:tcPr>
          <w:p w14:paraId="51FA0B22" w14:textId="69247E9F"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0089F876" w14:textId="77777777" w:rsidR="008F6708" w:rsidRPr="004C24C0" w:rsidRDefault="008F6708" w:rsidP="00BF519C">
            <w:pPr>
              <w:tabs>
                <w:tab w:val="decimal" w:pos="802"/>
              </w:tabs>
              <w:spacing w:line="280" w:lineRule="exact"/>
              <w:ind w:left="-98" w:right="-92"/>
              <w:jc w:val="center"/>
              <w:rPr>
                <w:rFonts w:cs="Times New Roman"/>
                <w:sz w:val="20"/>
                <w:szCs w:val="20"/>
              </w:rPr>
            </w:pPr>
          </w:p>
        </w:tc>
        <w:tc>
          <w:tcPr>
            <w:tcW w:w="900" w:type="dxa"/>
            <w:vAlign w:val="bottom"/>
          </w:tcPr>
          <w:p w14:paraId="480D89EE" w14:textId="1E958538"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4A7138BE" w14:textId="77777777" w:rsidR="008F6708" w:rsidRPr="004C24C0" w:rsidRDefault="008F6708" w:rsidP="00BF519C">
            <w:pPr>
              <w:tabs>
                <w:tab w:val="decimal" w:pos="802"/>
              </w:tabs>
              <w:spacing w:line="280" w:lineRule="exact"/>
              <w:ind w:left="-98" w:right="-92"/>
              <w:jc w:val="center"/>
              <w:rPr>
                <w:rFonts w:cs="Times New Roman"/>
                <w:sz w:val="20"/>
                <w:szCs w:val="20"/>
              </w:rPr>
            </w:pPr>
          </w:p>
        </w:tc>
        <w:tc>
          <w:tcPr>
            <w:tcW w:w="810" w:type="dxa"/>
            <w:vAlign w:val="bottom"/>
          </w:tcPr>
          <w:p w14:paraId="749AA8B0" w14:textId="0EA65848"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6C4655B4" w14:textId="77777777" w:rsidR="008F6708" w:rsidRPr="004C24C0" w:rsidRDefault="008F6708" w:rsidP="00BF519C">
            <w:pPr>
              <w:tabs>
                <w:tab w:val="decimal" w:pos="802"/>
              </w:tabs>
              <w:spacing w:line="280" w:lineRule="exact"/>
              <w:ind w:left="-270" w:right="9"/>
              <w:rPr>
                <w:rFonts w:cs="Times New Roman"/>
                <w:sz w:val="20"/>
                <w:szCs w:val="20"/>
              </w:rPr>
            </w:pPr>
          </w:p>
        </w:tc>
        <w:tc>
          <w:tcPr>
            <w:tcW w:w="1260" w:type="dxa"/>
            <w:vAlign w:val="bottom"/>
          </w:tcPr>
          <w:p w14:paraId="6152DEA3" w14:textId="7F23D9A4" w:rsidR="008F6708" w:rsidRPr="004C24C0" w:rsidRDefault="008F6708" w:rsidP="00BF519C">
            <w:pPr>
              <w:tabs>
                <w:tab w:val="decimal" w:pos="1166"/>
              </w:tabs>
              <w:spacing w:line="280" w:lineRule="exact"/>
              <w:ind w:left="-270" w:right="9"/>
              <w:rPr>
                <w:rFonts w:cs="Times New Roman"/>
                <w:sz w:val="20"/>
                <w:szCs w:val="20"/>
                <w:cs/>
                <w:lang w:val="en-US"/>
              </w:rPr>
            </w:pPr>
            <w:r w:rsidRPr="004C24C0">
              <w:rPr>
                <w:rFonts w:cs="Times New Roman"/>
                <w:sz w:val="20"/>
                <w:szCs w:val="20"/>
                <w:lang w:val="en-US"/>
              </w:rPr>
              <w:t>(144,531,513)</w:t>
            </w:r>
          </w:p>
        </w:tc>
        <w:tc>
          <w:tcPr>
            <w:tcW w:w="90" w:type="dxa"/>
            <w:vAlign w:val="bottom"/>
          </w:tcPr>
          <w:p w14:paraId="433403FB" w14:textId="77777777" w:rsidR="008F6708" w:rsidRPr="004C24C0" w:rsidRDefault="008F6708" w:rsidP="00BF519C">
            <w:pPr>
              <w:tabs>
                <w:tab w:val="decimal" w:pos="802"/>
              </w:tabs>
              <w:spacing w:line="280" w:lineRule="exact"/>
              <w:ind w:left="-270" w:right="9"/>
              <w:rPr>
                <w:rFonts w:cs="Times New Roman"/>
                <w:sz w:val="20"/>
                <w:szCs w:val="20"/>
              </w:rPr>
            </w:pPr>
          </w:p>
        </w:tc>
        <w:tc>
          <w:tcPr>
            <w:tcW w:w="1350" w:type="dxa"/>
            <w:vAlign w:val="bottom"/>
          </w:tcPr>
          <w:p w14:paraId="3D899C2F" w14:textId="6FEAB0A9" w:rsidR="008F6708" w:rsidRPr="004C24C0" w:rsidRDefault="008F6708"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(144,531,513)</w:t>
            </w:r>
          </w:p>
        </w:tc>
      </w:tr>
      <w:tr w:rsidR="00C60A7B" w:rsidRPr="004C24C0" w14:paraId="675C9006" w14:textId="77777777" w:rsidTr="00C60A7B">
        <w:trPr>
          <w:trHeight w:val="20"/>
        </w:trPr>
        <w:tc>
          <w:tcPr>
            <w:tcW w:w="2520" w:type="dxa"/>
          </w:tcPr>
          <w:p w14:paraId="3325AAEC" w14:textId="77777777" w:rsidR="00C60A7B" w:rsidRPr="004C24C0" w:rsidRDefault="00C60A7B" w:rsidP="00BF519C">
            <w:pPr>
              <w:pStyle w:val="Heading6"/>
              <w:spacing w:line="280" w:lineRule="exact"/>
              <w:ind w:left="368" w:right="1" w:hanging="368"/>
              <w:rPr>
                <w:rFonts w:cs="Times New Roman"/>
                <w:color w:val="000000"/>
                <w:sz w:val="20"/>
                <w:szCs w:val="20"/>
                <w:cs/>
              </w:rPr>
            </w:pPr>
          </w:p>
        </w:tc>
        <w:tc>
          <w:tcPr>
            <w:tcW w:w="720" w:type="dxa"/>
          </w:tcPr>
          <w:p w14:paraId="471AE80A"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90" w:type="dxa"/>
          </w:tcPr>
          <w:p w14:paraId="6E44AC55"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720" w:type="dxa"/>
          </w:tcPr>
          <w:p w14:paraId="5B943DE0" w14:textId="77777777" w:rsidR="00C60A7B" w:rsidRPr="004C24C0" w:rsidRDefault="00C60A7B" w:rsidP="00BF519C">
            <w:pPr>
              <w:spacing w:line="280" w:lineRule="exact"/>
              <w:ind w:left="-98" w:right="-92"/>
              <w:jc w:val="center"/>
              <w:rPr>
                <w:rFonts w:cs="Times New Roman"/>
                <w:sz w:val="20"/>
                <w:szCs w:val="20"/>
              </w:rPr>
            </w:pPr>
          </w:p>
        </w:tc>
        <w:tc>
          <w:tcPr>
            <w:tcW w:w="90" w:type="dxa"/>
          </w:tcPr>
          <w:p w14:paraId="6116A419" w14:textId="77777777" w:rsidR="00C60A7B" w:rsidRPr="004C24C0" w:rsidRDefault="00C60A7B" w:rsidP="00BF519C">
            <w:pPr>
              <w:spacing w:line="280" w:lineRule="exact"/>
              <w:ind w:left="-98" w:right="-92"/>
              <w:jc w:val="center"/>
              <w:rPr>
                <w:rFonts w:cs="Times New Roman"/>
                <w:sz w:val="20"/>
                <w:szCs w:val="20"/>
              </w:rPr>
            </w:pPr>
          </w:p>
        </w:tc>
        <w:tc>
          <w:tcPr>
            <w:tcW w:w="900" w:type="dxa"/>
          </w:tcPr>
          <w:p w14:paraId="3CA2383C" w14:textId="77777777" w:rsidR="00C60A7B" w:rsidRPr="004C24C0" w:rsidRDefault="00C60A7B" w:rsidP="00BF519C">
            <w:pPr>
              <w:spacing w:line="280" w:lineRule="exact"/>
              <w:ind w:left="-98" w:right="-92"/>
              <w:jc w:val="center"/>
              <w:rPr>
                <w:rFonts w:cs="Times New Roman"/>
                <w:sz w:val="20"/>
                <w:szCs w:val="20"/>
              </w:rPr>
            </w:pPr>
          </w:p>
        </w:tc>
        <w:tc>
          <w:tcPr>
            <w:tcW w:w="90" w:type="dxa"/>
          </w:tcPr>
          <w:p w14:paraId="365437E1" w14:textId="77777777" w:rsidR="00C60A7B" w:rsidRPr="004C24C0" w:rsidRDefault="00C60A7B" w:rsidP="00BF519C">
            <w:pPr>
              <w:spacing w:line="280" w:lineRule="exact"/>
              <w:ind w:left="-98" w:right="-92"/>
              <w:jc w:val="center"/>
              <w:rPr>
                <w:rFonts w:cs="Times New Roman"/>
                <w:sz w:val="20"/>
                <w:szCs w:val="20"/>
              </w:rPr>
            </w:pPr>
          </w:p>
        </w:tc>
        <w:tc>
          <w:tcPr>
            <w:tcW w:w="810" w:type="dxa"/>
          </w:tcPr>
          <w:p w14:paraId="57F083A9" w14:textId="77777777" w:rsidR="00C60A7B" w:rsidRPr="004C24C0" w:rsidRDefault="00C60A7B" w:rsidP="00BF519C">
            <w:pPr>
              <w:spacing w:line="280" w:lineRule="exact"/>
              <w:ind w:left="-98" w:right="-92"/>
              <w:jc w:val="center"/>
              <w:rPr>
                <w:rFonts w:cs="Times New Roman"/>
                <w:sz w:val="20"/>
                <w:szCs w:val="20"/>
              </w:rPr>
            </w:pPr>
          </w:p>
        </w:tc>
        <w:tc>
          <w:tcPr>
            <w:tcW w:w="90" w:type="dxa"/>
          </w:tcPr>
          <w:p w14:paraId="40F7CAD4"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1260" w:type="dxa"/>
          </w:tcPr>
          <w:p w14:paraId="7D2CF816" w14:textId="77777777" w:rsidR="00C60A7B" w:rsidRPr="004C24C0" w:rsidRDefault="00C60A7B" w:rsidP="00BF519C">
            <w:pPr>
              <w:tabs>
                <w:tab w:val="decimal" w:pos="1170"/>
              </w:tabs>
              <w:spacing w:line="280" w:lineRule="exact"/>
              <w:ind w:left="-270" w:right="9"/>
              <w:rPr>
                <w:rFonts w:cs="Times New Roman"/>
                <w:sz w:val="20"/>
                <w:szCs w:val="20"/>
                <w:lang w:val="en-US"/>
              </w:rPr>
            </w:pPr>
          </w:p>
        </w:tc>
        <w:tc>
          <w:tcPr>
            <w:tcW w:w="90" w:type="dxa"/>
          </w:tcPr>
          <w:p w14:paraId="4136525D"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14:paraId="5C0282B0" w14:textId="1D615D3E" w:rsidR="00C60A7B" w:rsidRPr="004C24C0" w:rsidRDefault="008F6708" w:rsidP="00BF519C">
            <w:pPr>
              <w:tabs>
                <w:tab w:val="decimal" w:pos="630"/>
              </w:tabs>
              <w:spacing w:line="280" w:lineRule="exact"/>
              <w:ind w:left="-270" w:right="9"/>
              <w:rPr>
                <w:rFonts w:cs="Times New Roman"/>
                <w:sz w:val="20"/>
                <w:szCs w:val="20"/>
              </w:rPr>
            </w:pPr>
            <w:r w:rsidRPr="004C24C0">
              <w:rPr>
                <w:rFonts w:cs="Times New Roman"/>
                <w:sz w:val="20"/>
                <w:szCs w:val="20"/>
              </w:rPr>
              <w:t>-</w:t>
            </w:r>
          </w:p>
        </w:tc>
      </w:tr>
      <w:tr w:rsidR="002C103E" w:rsidRPr="004C24C0" w14:paraId="49D3CFF7" w14:textId="77777777" w:rsidTr="00C60A7B">
        <w:trPr>
          <w:trHeight w:val="20"/>
          <w:tblHeader/>
        </w:trPr>
        <w:tc>
          <w:tcPr>
            <w:tcW w:w="2520" w:type="dxa"/>
          </w:tcPr>
          <w:p w14:paraId="650E1A35" w14:textId="77777777" w:rsidR="002C103E" w:rsidRPr="004C24C0" w:rsidRDefault="002C103E" w:rsidP="00BF519C">
            <w:pPr>
              <w:spacing w:line="280" w:lineRule="exact"/>
              <w:ind w:right="1"/>
              <w:rPr>
                <w:rFonts w:cs="Times New Roman"/>
                <w:b/>
                <w:bCs/>
                <w:color w:val="000000"/>
                <w:sz w:val="20"/>
                <w:szCs w:val="20"/>
              </w:rPr>
            </w:pPr>
          </w:p>
          <w:p w14:paraId="69104FE6" w14:textId="6A5E7EAC" w:rsidR="002C103E" w:rsidRPr="004C24C0" w:rsidRDefault="002C103E" w:rsidP="00BF519C">
            <w:pPr>
              <w:spacing w:line="280" w:lineRule="exact"/>
              <w:ind w:right="1"/>
              <w:rPr>
                <w:rFonts w:cs="Times New Roman"/>
                <w:b/>
                <w:bCs/>
                <w:color w:val="000000"/>
                <w:sz w:val="20"/>
                <w:szCs w:val="20"/>
                <w:cs/>
              </w:rPr>
            </w:pPr>
          </w:p>
        </w:tc>
        <w:tc>
          <w:tcPr>
            <w:tcW w:w="6210" w:type="dxa"/>
            <w:gridSpan w:val="11"/>
          </w:tcPr>
          <w:p w14:paraId="31D612EE" w14:textId="77777777" w:rsidR="002C103E" w:rsidRPr="004C24C0" w:rsidRDefault="002C103E" w:rsidP="00BF519C">
            <w:pPr>
              <w:spacing w:line="280" w:lineRule="exact"/>
              <w:ind w:right="1"/>
              <w:jc w:val="center"/>
              <w:rPr>
                <w:rFonts w:cs="Times New Roman"/>
                <w:b/>
                <w:bCs/>
                <w:sz w:val="20"/>
                <w:szCs w:val="20"/>
              </w:rPr>
            </w:pPr>
          </w:p>
          <w:p w14:paraId="7CA10F45" w14:textId="77777777" w:rsidR="002C103E" w:rsidRPr="004C24C0" w:rsidRDefault="00C60A7B" w:rsidP="00BF519C">
            <w:pPr>
              <w:spacing w:line="280" w:lineRule="exact"/>
              <w:ind w:right="1"/>
              <w:jc w:val="center"/>
              <w:rPr>
                <w:rFonts w:cs="Times New Roman"/>
                <w:b/>
                <w:bCs/>
                <w:sz w:val="20"/>
                <w:szCs w:val="20"/>
              </w:rPr>
            </w:pPr>
            <w:r w:rsidRPr="004C24C0">
              <w:rPr>
                <w:rFonts w:cs="Times New Roman"/>
                <w:b/>
                <w:bCs/>
                <w:sz w:val="20"/>
                <w:szCs w:val="20"/>
              </w:rPr>
              <w:t>Other receivables - days past due</w:t>
            </w:r>
          </w:p>
        </w:tc>
      </w:tr>
      <w:tr w:rsidR="00C60A7B" w:rsidRPr="004C24C0" w14:paraId="753FD438" w14:textId="77777777" w:rsidTr="00C60A7B">
        <w:trPr>
          <w:trHeight w:val="20"/>
          <w:tblHeader/>
        </w:trPr>
        <w:tc>
          <w:tcPr>
            <w:tcW w:w="2520" w:type="dxa"/>
          </w:tcPr>
          <w:p w14:paraId="5DDE00FC" w14:textId="77777777" w:rsidR="00C60A7B" w:rsidRPr="004C24C0" w:rsidRDefault="00C60A7B" w:rsidP="00BF519C">
            <w:pPr>
              <w:spacing w:line="280" w:lineRule="exact"/>
              <w:ind w:right="1"/>
              <w:rPr>
                <w:rFonts w:cs="Times New Roman"/>
                <w:b/>
                <w:bCs/>
                <w:color w:val="000000"/>
                <w:sz w:val="20"/>
                <w:szCs w:val="20"/>
                <w:lang w:val="en-US"/>
              </w:rPr>
            </w:pPr>
          </w:p>
        </w:tc>
        <w:tc>
          <w:tcPr>
            <w:tcW w:w="720" w:type="dxa"/>
          </w:tcPr>
          <w:p w14:paraId="28D89D9D" w14:textId="7921262B"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 xml:space="preserve">&lt; </w:t>
            </w:r>
            <w:r w:rsidR="003D354D" w:rsidRPr="004C24C0">
              <w:rPr>
                <w:rFonts w:cs="Times New Roman"/>
                <w:b/>
                <w:bCs/>
                <w:sz w:val="20"/>
                <w:szCs w:val="20"/>
                <w:lang w:val="en-US"/>
              </w:rPr>
              <w:t>30</w:t>
            </w:r>
            <w:r w:rsidRPr="004C24C0">
              <w:rPr>
                <w:rFonts w:cs="Times New Roman"/>
                <w:b/>
                <w:bCs/>
                <w:sz w:val="20"/>
                <w:szCs w:val="20"/>
              </w:rPr>
              <w:t xml:space="preserve"> days</w:t>
            </w:r>
          </w:p>
        </w:tc>
        <w:tc>
          <w:tcPr>
            <w:tcW w:w="90" w:type="dxa"/>
          </w:tcPr>
          <w:p w14:paraId="19235040" w14:textId="77777777" w:rsidR="00C60A7B" w:rsidRPr="004C24C0" w:rsidRDefault="00C60A7B" w:rsidP="00BF519C">
            <w:pPr>
              <w:spacing w:line="280" w:lineRule="exact"/>
              <w:ind w:right="14"/>
              <w:jc w:val="center"/>
              <w:rPr>
                <w:rFonts w:cs="Times New Roman"/>
                <w:b/>
                <w:bCs/>
                <w:sz w:val="20"/>
                <w:szCs w:val="20"/>
              </w:rPr>
            </w:pPr>
          </w:p>
        </w:tc>
        <w:tc>
          <w:tcPr>
            <w:tcW w:w="720" w:type="dxa"/>
          </w:tcPr>
          <w:p w14:paraId="7ACA7446" w14:textId="1BACE55C" w:rsidR="00C60A7B" w:rsidRPr="004C24C0" w:rsidRDefault="003D354D" w:rsidP="00BF519C">
            <w:pPr>
              <w:spacing w:line="280" w:lineRule="exact"/>
              <w:ind w:right="14"/>
              <w:jc w:val="center"/>
              <w:rPr>
                <w:rFonts w:cs="Times New Roman"/>
                <w:b/>
                <w:bCs/>
                <w:sz w:val="20"/>
                <w:szCs w:val="20"/>
              </w:rPr>
            </w:pPr>
            <w:r w:rsidRPr="004C24C0">
              <w:rPr>
                <w:rFonts w:cs="Times New Roman"/>
                <w:b/>
                <w:bCs/>
                <w:sz w:val="20"/>
                <w:szCs w:val="20"/>
                <w:lang w:val="en-US"/>
              </w:rPr>
              <w:t>31</w:t>
            </w:r>
            <w:r w:rsidR="00C60A7B" w:rsidRPr="004C24C0">
              <w:rPr>
                <w:rFonts w:cs="Times New Roman"/>
                <w:b/>
                <w:bCs/>
                <w:sz w:val="20"/>
                <w:szCs w:val="20"/>
              </w:rPr>
              <w:t xml:space="preserve"> - </w:t>
            </w:r>
            <w:r w:rsidRPr="004C24C0">
              <w:rPr>
                <w:rFonts w:cs="Times New Roman"/>
                <w:b/>
                <w:bCs/>
                <w:sz w:val="20"/>
                <w:szCs w:val="20"/>
                <w:lang w:val="en-US"/>
              </w:rPr>
              <w:t>60</w:t>
            </w:r>
            <w:r w:rsidR="00C60A7B" w:rsidRPr="004C24C0">
              <w:rPr>
                <w:rFonts w:cs="Times New Roman"/>
                <w:b/>
                <w:bCs/>
                <w:sz w:val="20"/>
                <w:szCs w:val="20"/>
              </w:rPr>
              <w:t xml:space="preserve"> days</w:t>
            </w:r>
          </w:p>
        </w:tc>
        <w:tc>
          <w:tcPr>
            <w:tcW w:w="90" w:type="dxa"/>
          </w:tcPr>
          <w:p w14:paraId="43DB9724" w14:textId="77777777" w:rsidR="00C60A7B" w:rsidRPr="004C24C0" w:rsidRDefault="00C60A7B" w:rsidP="00BF519C">
            <w:pPr>
              <w:spacing w:line="280" w:lineRule="exact"/>
              <w:ind w:right="14"/>
              <w:jc w:val="center"/>
              <w:rPr>
                <w:rFonts w:cs="Times New Roman"/>
                <w:b/>
                <w:bCs/>
                <w:sz w:val="20"/>
                <w:szCs w:val="20"/>
              </w:rPr>
            </w:pPr>
          </w:p>
        </w:tc>
        <w:tc>
          <w:tcPr>
            <w:tcW w:w="900" w:type="dxa"/>
          </w:tcPr>
          <w:p w14:paraId="5A4227B4" w14:textId="316B38E9" w:rsidR="00C60A7B" w:rsidRPr="004C24C0" w:rsidRDefault="003D354D" w:rsidP="00BF519C">
            <w:pPr>
              <w:spacing w:line="280" w:lineRule="exact"/>
              <w:ind w:right="14"/>
              <w:jc w:val="center"/>
              <w:rPr>
                <w:rFonts w:cs="Times New Roman"/>
                <w:b/>
                <w:bCs/>
                <w:sz w:val="20"/>
                <w:szCs w:val="20"/>
              </w:rPr>
            </w:pPr>
            <w:r w:rsidRPr="004C24C0">
              <w:rPr>
                <w:rFonts w:cs="Times New Roman"/>
                <w:b/>
                <w:bCs/>
                <w:sz w:val="20"/>
                <w:szCs w:val="20"/>
                <w:lang w:val="en-US"/>
              </w:rPr>
              <w:t>61</w:t>
            </w:r>
            <w:r w:rsidR="00C60A7B" w:rsidRPr="004C24C0">
              <w:rPr>
                <w:rFonts w:cs="Times New Roman"/>
                <w:b/>
                <w:bCs/>
                <w:sz w:val="20"/>
                <w:szCs w:val="20"/>
              </w:rPr>
              <w:t xml:space="preserve"> - </w:t>
            </w:r>
            <w:r w:rsidRPr="004C24C0">
              <w:rPr>
                <w:rFonts w:cs="Times New Roman"/>
                <w:b/>
                <w:bCs/>
                <w:sz w:val="20"/>
                <w:szCs w:val="20"/>
                <w:lang w:val="en-US"/>
              </w:rPr>
              <w:t>90</w:t>
            </w:r>
            <w:r w:rsidR="00C60A7B" w:rsidRPr="004C24C0">
              <w:rPr>
                <w:rFonts w:cs="Times New Roman"/>
                <w:b/>
                <w:bCs/>
                <w:sz w:val="20"/>
                <w:szCs w:val="20"/>
              </w:rPr>
              <w:t xml:space="preserve"> days</w:t>
            </w:r>
          </w:p>
        </w:tc>
        <w:tc>
          <w:tcPr>
            <w:tcW w:w="90" w:type="dxa"/>
          </w:tcPr>
          <w:p w14:paraId="36FA063F" w14:textId="77777777" w:rsidR="00C60A7B" w:rsidRPr="004C24C0" w:rsidRDefault="00C60A7B" w:rsidP="00BF519C">
            <w:pPr>
              <w:spacing w:line="280" w:lineRule="exact"/>
              <w:ind w:right="14"/>
              <w:jc w:val="center"/>
              <w:rPr>
                <w:rFonts w:cs="Times New Roman"/>
                <w:b/>
                <w:bCs/>
                <w:sz w:val="20"/>
                <w:szCs w:val="20"/>
              </w:rPr>
            </w:pPr>
          </w:p>
        </w:tc>
        <w:tc>
          <w:tcPr>
            <w:tcW w:w="810" w:type="dxa"/>
          </w:tcPr>
          <w:p w14:paraId="30CE8145" w14:textId="5112A777" w:rsidR="00C60A7B" w:rsidRPr="004C24C0" w:rsidRDefault="003D354D" w:rsidP="00BF519C">
            <w:pPr>
              <w:spacing w:line="280" w:lineRule="exact"/>
              <w:ind w:right="14"/>
              <w:jc w:val="center"/>
              <w:rPr>
                <w:rFonts w:cs="Times New Roman"/>
                <w:b/>
                <w:bCs/>
                <w:sz w:val="20"/>
                <w:szCs w:val="20"/>
              </w:rPr>
            </w:pPr>
            <w:r w:rsidRPr="004C24C0">
              <w:rPr>
                <w:rFonts w:cs="Times New Roman"/>
                <w:b/>
                <w:bCs/>
                <w:sz w:val="20"/>
                <w:szCs w:val="20"/>
                <w:lang w:val="en-US"/>
              </w:rPr>
              <w:t>91</w:t>
            </w:r>
            <w:r w:rsidR="00C60A7B" w:rsidRPr="004C24C0">
              <w:rPr>
                <w:rFonts w:cs="Times New Roman"/>
                <w:b/>
                <w:bCs/>
                <w:sz w:val="20"/>
                <w:szCs w:val="20"/>
              </w:rPr>
              <w:t xml:space="preserve"> - </w:t>
            </w:r>
            <w:r w:rsidRPr="004C24C0">
              <w:rPr>
                <w:rFonts w:cs="Times New Roman"/>
                <w:b/>
                <w:bCs/>
                <w:sz w:val="20"/>
                <w:szCs w:val="20"/>
                <w:lang w:val="en-US"/>
              </w:rPr>
              <w:t>120</w:t>
            </w:r>
            <w:r w:rsidR="00C60A7B" w:rsidRPr="004C24C0">
              <w:rPr>
                <w:rFonts w:cs="Times New Roman"/>
                <w:b/>
                <w:bCs/>
                <w:sz w:val="20"/>
                <w:szCs w:val="20"/>
              </w:rPr>
              <w:t xml:space="preserve"> days</w:t>
            </w:r>
          </w:p>
        </w:tc>
        <w:tc>
          <w:tcPr>
            <w:tcW w:w="90" w:type="dxa"/>
          </w:tcPr>
          <w:p w14:paraId="7D41FA7F" w14:textId="77777777" w:rsidR="00C60A7B" w:rsidRPr="004C24C0" w:rsidRDefault="00C60A7B" w:rsidP="00BF519C">
            <w:pPr>
              <w:spacing w:line="280" w:lineRule="exact"/>
              <w:ind w:right="14"/>
              <w:jc w:val="center"/>
              <w:rPr>
                <w:rFonts w:cs="Times New Roman"/>
                <w:b/>
                <w:bCs/>
                <w:sz w:val="20"/>
                <w:szCs w:val="20"/>
              </w:rPr>
            </w:pPr>
          </w:p>
        </w:tc>
        <w:tc>
          <w:tcPr>
            <w:tcW w:w="1260" w:type="dxa"/>
          </w:tcPr>
          <w:p w14:paraId="6733D072" w14:textId="0B718BDE"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 xml:space="preserve">&gt; </w:t>
            </w:r>
            <w:r w:rsidR="003D354D" w:rsidRPr="004C24C0">
              <w:rPr>
                <w:rFonts w:cs="Times New Roman"/>
                <w:b/>
                <w:bCs/>
                <w:sz w:val="20"/>
                <w:szCs w:val="20"/>
                <w:lang w:val="en-US"/>
              </w:rPr>
              <w:t>120</w:t>
            </w:r>
            <w:r w:rsidRPr="004C24C0">
              <w:rPr>
                <w:rFonts w:cs="Times New Roman"/>
                <w:b/>
                <w:bCs/>
                <w:sz w:val="20"/>
                <w:szCs w:val="20"/>
              </w:rPr>
              <w:t xml:space="preserve"> </w:t>
            </w:r>
          </w:p>
          <w:p w14:paraId="49D09E6C"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days</w:t>
            </w:r>
          </w:p>
        </w:tc>
        <w:tc>
          <w:tcPr>
            <w:tcW w:w="90" w:type="dxa"/>
          </w:tcPr>
          <w:p w14:paraId="635A7C7C" w14:textId="77777777" w:rsidR="00C60A7B" w:rsidRPr="004C24C0" w:rsidRDefault="00C60A7B" w:rsidP="00BF519C">
            <w:pPr>
              <w:spacing w:line="280" w:lineRule="exact"/>
              <w:ind w:right="14"/>
              <w:jc w:val="center"/>
              <w:rPr>
                <w:rFonts w:cs="Times New Roman"/>
                <w:b/>
                <w:bCs/>
                <w:sz w:val="20"/>
                <w:szCs w:val="20"/>
              </w:rPr>
            </w:pPr>
          </w:p>
        </w:tc>
        <w:tc>
          <w:tcPr>
            <w:tcW w:w="1350" w:type="dxa"/>
          </w:tcPr>
          <w:p w14:paraId="2166866D"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Total</w:t>
            </w:r>
          </w:p>
        </w:tc>
      </w:tr>
      <w:tr w:rsidR="00C60A7B" w:rsidRPr="004C24C0" w14:paraId="680EB9C8" w14:textId="77777777" w:rsidTr="00C60A7B">
        <w:trPr>
          <w:trHeight w:val="20"/>
          <w:tblHeader/>
        </w:trPr>
        <w:tc>
          <w:tcPr>
            <w:tcW w:w="2520" w:type="dxa"/>
          </w:tcPr>
          <w:p w14:paraId="2CBD5345" w14:textId="77777777" w:rsidR="00C60A7B" w:rsidRPr="004C24C0" w:rsidRDefault="00C60A7B" w:rsidP="00BF519C">
            <w:pPr>
              <w:spacing w:line="280" w:lineRule="exact"/>
              <w:rPr>
                <w:rFonts w:cs="Times New Roman"/>
                <w:b/>
                <w:bCs/>
                <w:color w:val="000000"/>
                <w:sz w:val="20"/>
                <w:szCs w:val="20"/>
              </w:rPr>
            </w:pPr>
          </w:p>
        </w:tc>
        <w:tc>
          <w:tcPr>
            <w:tcW w:w="720" w:type="dxa"/>
          </w:tcPr>
          <w:p w14:paraId="76303955"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331465B8" w14:textId="77777777" w:rsidR="00C60A7B" w:rsidRPr="004C24C0" w:rsidRDefault="00C60A7B" w:rsidP="00BF519C">
            <w:pPr>
              <w:spacing w:line="280" w:lineRule="exact"/>
              <w:ind w:right="14"/>
              <w:jc w:val="center"/>
              <w:rPr>
                <w:rFonts w:cs="Times New Roman"/>
                <w:b/>
                <w:bCs/>
                <w:sz w:val="20"/>
                <w:szCs w:val="20"/>
              </w:rPr>
            </w:pPr>
          </w:p>
        </w:tc>
        <w:tc>
          <w:tcPr>
            <w:tcW w:w="720" w:type="dxa"/>
          </w:tcPr>
          <w:p w14:paraId="308F16CA"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7C6A2024" w14:textId="77777777" w:rsidR="00C60A7B" w:rsidRPr="004C24C0" w:rsidRDefault="00C60A7B" w:rsidP="00BF519C">
            <w:pPr>
              <w:spacing w:line="280" w:lineRule="exact"/>
              <w:ind w:right="14"/>
              <w:jc w:val="center"/>
              <w:rPr>
                <w:rFonts w:cs="Times New Roman"/>
                <w:b/>
                <w:bCs/>
                <w:sz w:val="20"/>
                <w:szCs w:val="20"/>
              </w:rPr>
            </w:pPr>
          </w:p>
        </w:tc>
        <w:tc>
          <w:tcPr>
            <w:tcW w:w="900" w:type="dxa"/>
          </w:tcPr>
          <w:p w14:paraId="0E600057"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13F9B571" w14:textId="77777777" w:rsidR="00C60A7B" w:rsidRPr="004C24C0" w:rsidRDefault="00C60A7B" w:rsidP="00BF519C">
            <w:pPr>
              <w:spacing w:line="280" w:lineRule="exact"/>
              <w:ind w:right="14"/>
              <w:jc w:val="center"/>
              <w:rPr>
                <w:rFonts w:cs="Times New Roman"/>
                <w:b/>
                <w:bCs/>
                <w:sz w:val="20"/>
                <w:szCs w:val="20"/>
              </w:rPr>
            </w:pPr>
          </w:p>
        </w:tc>
        <w:tc>
          <w:tcPr>
            <w:tcW w:w="810" w:type="dxa"/>
          </w:tcPr>
          <w:p w14:paraId="6DB26D7D"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711F5283" w14:textId="77777777" w:rsidR="00C60A7B" w:rsidRPr="004C24C0" w:rsidRDefault="00C60A7B" w:rsidP="00BF519C">
            <w:pPr>
              <w:spacing w:line="280" w:lineRule="exact"/>
              <w:ind w:right="14"/>
              <w:jc w:val="center"/>
              <w:rPr>
                <w:rFonts w:cs="Times New Roman"/>
                <w:b/>
                <w:bCs/>
                <w:sz w:val="20"/>
                <w:szCs w:val="20"/>
              </w:rPr>
            </w:pPr>
          </w:p>
        </w:tc>
        <w:tc>
          <w:tcPr>
            <w:tcW w:w="1260" w:type="dxa"/>
          </w:tcPr>
          <w:p w14:paraId="59AD6067"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6B583026" w14:textId="77777777" w:rsidR="00C60A7B" w:rsidRPr="004C24C0" w:rsidRDefault="00C60A7B" w:rsidP="00BF519C">
            <w:pPr>
              <w:spacing w:line="280" w:lineRule="exact"/>
              <w:ind w:right="14"/>
              <w:jc w:val="center"/>
              <w:rPr>
                <w:rFonts w:cs="Times New Roman"/>
                <w:b/>
                <w:bCs/>
                <w:sz w:val="20"/>
                <w:szCs w:val="20"/>
              </w:rPr>
            </w:pPr>
          </w:p>
        </w:tc>
        <w:tc>
          <w:tcPr>
            <w:tcW w:w="1350" w:type="dxa"/>
          </w:tcPr>
          <w:p w14:paraId="313C0EC0" w14:textId="77777777" w:rsidR="00C60A7B" w:rsidRPr="004C24C0" w:rsidRDefault="00C60A7B" w:rsidP="00BF519C">
            <w:pPr>
              <w:spacing w:line="280" w:lineRule="exact"/>
              <w:ind w:right="14"/>
              <w:jc w:val="center"/>
              <w:rPr>
                <w:rFonts w:cs="Times New Roman"/>
                <w:b/>
                <w:bCs/>
                <w:sz w:val="20"/>
                <w:szCs w:val="20"/>
              </w:rPr>
            </w:pPr>
            <w:r w:rsidRPr="004C24C0">
              <w:rPr>
                <w:rFonts w:cs="Times New Roman"/>
                <w:b/>
                <w:bCs/>
                <w:sz w:val="20"/>
                <w:szCs w:val="20"/>
              </w:rPr>
              <w:t>Baht</w:t>
            </w:r>
          </w:p>
        </w:tc>
      </w:tr>
      <w:tr w:rsidR="00B55218" w:rsidRPr="004C24C0" w14:paraId="3669A048" w14:textId="77777777" w:rsidTr="00400CAD">
        <w:trPr>
          <w:trHeight w:val="20"/>
        </w:trPr>
        <w:tc>
          <w:tcPr>
            <w:tcW w:w="2520" w:type="dxa"/>
          </w:tcPr>
          <w:p w14:paraId="17FA2C4A" w14:textId="77777777" w:rsidR="00B55218" w:rsidRPr="004C24C0" w:rsidRDefault="00B55218" w:rsidP="00BF519C">
            <w:pPr>
              <w:spacing w:line="280" w:lineRule="exact"/>
              <w:rPr>
                <w:rFonts w:cs="Times New Roman"/>
                <w:sz w:val="20"/>
                <w:szCs w:val="20"/>
              </w:rPr>
            </w:pPr>
            <w:r w:rsidRPr="004C24C0">
              <w:rPr>
                <w:rFonts w:cs="Times New Roman"/>
                <w:sz w:val="20"/>
                <w:szCs w:val="20"/>
              </w:rPr>
              <w:t>Expected credit loss rate</w:t>
            </w:r>
          </w:p>
        </w:tc>
        <w:tc>
          <w:tcPr>
            <w:tcW w:w="720" w:type="dxa"/>
            <w:vAlign w:val="bottom"/>
          </w:tcPr>
          <w:p w14:paraId="7381C54F" w14:textId="0C12CB3B" w:rsidR="00B55218"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B55218" w:rsidRPr="004C24C0">
              <w:rPr>
                <w:rFonts w:cs="Times New Roman"/>
                <w:sz w:val="20"/>
                <w:szCs w:val="20"/>
              </w:rPr>
              <w:t>%</w:t>
            </w:r>
          </w:p>
        </w:tc>
        <w:tc>
          <w:tcPr>
            <w:tcW w:w="90" w:type="dxa"/>
            <w:vAlign w:val="bottom"/>
          </w:tcPr>
          <w:p w14:paraId="547B4AE7" w14:textId="77777777" w:rsidR="00B55218" w:rsidRPr="004C24C0" w:rsidRDefault="00B55218" w:rsidP="00BF519C">
            <w:pPr>
              <w:tabs>
                <w:tab w:val="decimal" w:pos="802"/>
              </w:tabs>
              <w:spacing w:line="280" w:lineRule="exact"/>
              <w:ind w:left="-98" w:right="-92"/>
              <w:jc w:val="center"/>
              <w:rPr>
                <w:rFonts w:cs="Times New Roman"/>
                <w:sz w:val="20"/>
                <w:szCs w:val="20"/>
              </w:rPr>
            </w:pPr>
          </w:p>
        </w:tc>
        <w:tc>
          <w:tcPr>
            <w:tcW w:w="720" w:type="dxa"/>
            <w:vAlign w:val="bottom"/>
          </w:tcPr>
          <w:p w14:paraId="18F56CA4" w14:textId="75CE6DEA" w:rsidR="00B55218"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B55218" w:rsidRPr="004C24C0">
              <w:rPr>
                <w:rFonts w:cs="Times New Roman"/>
                <w:sz w:val="20"/>
                <w:szCs w:val="20"/>
              </w:rPr>
              <w:t>%</w:t>
            </w:r>
          </w:p>
        </w:tc>
        <w:tc>
          <w:tcPr>
            <w:tcW w:w="90" w:type="dxa"/>
            <w:vAlign w:val="bottom"/>
          </w:tcPr>
          <w:p w14:paraId="1A559890" w14:textId="77777777" w:rsidR="00B55218" w:rsidRPr="004C24C0" w:rsidRDefault="00B55218" w:rsidP="00BF519C">
            <w:pPr>
              <w:tabs>
                <w:tab w:val="decimal" w:pos="802"/>
              </w:tabs>
              <w:spacing w:line="280" w:lineRule="exact"/>
              <w:ind w:left="-98" w:right="-92"/>
              <w:jc w:val="center"/>
              <w:rPr>
                <w:rFonts w:cs="Times New Roman"/>
                <w:sz w:val="20"/>
                <w:szCs w:val="20"/>
              </w:rPr>
            </w:pPr>
          </w:p>
        </w:tc>
        <w:tc>
          <w:tcPr>
            <w:tcW w:w="900" w:type="dxa"/>
            <w:vAlign w:val="bottom"/>
          </w:tcPr>
          <w:p w14:paraId="60CA7CA4" w14:textId="55E5B3A4" w:rsidR="00B55218"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B55218" w:rsidRPr="004C24C0">
              <w:rPr>
                <w:rFonts w:cs="Times New Roman"/>
                <w:sz w:val="20"/>
                <w:szCs w:val="20"/>
              </w:rPr>
              <w:t>%</w:t>
            </w:r>
          </w:p>
        </w:tc>
        <w:tc>
          <w:tcPr>
            <w:tcW w:w="90" w:type="dxa"/>
            <w:vAlign w:val="bottom"/>
          </w:tcPr>
          <w:p w14:paraId="531C7F7C" w14:textId="77777777" w:rsidR="00B55218" w:rsidRPr="004C24C0" w:rsidRDefault="00B55218" w:rsidP="00BF519C">
            <w:pPr>
              <w:tabs>
                <w:tab w:val="decimal" w:pos="802"/>
              </w:tabs>
              <w:spacing w:line="280" w:lineRule="exact"/>
              <w:ind w:left="-98" w:right="-92"/>
              <w:jc w:val="center"/>
              <w:rPr>
                <w:rFonts w:cs="Times New Roman"/>
                <w:sz w:val="20"/>
                <w:szCs w:val="20"/>
              </w:rPr>
            </w:pPr>
          </w:p>
        </w:tc>
        <w:tc>
          <w:tcPr>
            <w:tcW w:w="810" w:type="dxa"/>
            <w:vAlign w:val="bottom"/>
          </w:tcPr>
          <w:p w14:paraId="0753A512" w14:textId="19A61B92" w:rsidR="00B55218"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0</w:t>
            </w:r>
            <w:r w:rsidR="00B55218" w:rsidRPr="004C24C0">
              <w:rPr>
                <w:rFonts w:cs="Times New Roman"/>
                <w:sz w:val="20"/>
                <w:szCs w:val="20"/>
              </w:rPr>
              <w:t>%</w:t>
            </w:r>
          </w:p>
        </w:tc>
        <w:tc>
          <w:tcPr>
            <w:tcW w:w="90" w:type="dxa"/>
            <w:vAlign w:val="bottom"/>
          </w:tcPr>
          <w:p w14:paraId="2EF06208" w14:textId="77777777" w:rsidR="00B55218" w:rsidRPr="004C24C0" w:rsidRDefault="00B55218" w:rsidP="00BF519C">
            <w:pPr>
              <w:tabs>
                <w:tab w:val="decimal" w:pos="802"/>
              </w:tabs>
              <w:spacing w:line="280" w:lineRule="exact"/>
              <w:ind w:left="-98" w:right="-92"/>
              <w:jc w:val="center"/>
              <w:rPr>
                <w:rFonts w:cs="Times New Roman"/>
                <w:sz w:val="20"/>
                <w:szCs w:val="20"/>
              </w:rPr>
            </w:pPr>
          </w:p>
        </w:tc>
        <w:tc>
          <w:tcPr>
            <w:tcW w:w="1260" w:type="dxa"/>
            <w:vAlign w:val="bottom"/>
          </w:tcPr>
          <w:p w14:paraId="56ED931D" w14:textId="4C2D70DD" w:rsidR="00B55218"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99</w:t>
            </w:r>
            <w:r w:rsidR="00B55218" w:rsidRPr="004C24C0">
              <w:rPr>
                <w:rFonts w:cs="Times New Roman"/>
                <w:sz w:val="20"/>
                <w:szCs w:val="20"/>
              </w:rPr>
              <w:t>%</w:t>
            </w:r>
          </w:p>
        </w:tc>
        <w:tc>
          <w:tcPr>
            <w:tcW w:w="90" w:type="dxa"/>
            <w:vAlign w:val="bottom"/>
          </w:tcPr>
          <w:p w14:paraId="7331A0F0" w14:textId="77777777" w:rsidR="00B55218" w:rsidRPr="004C24C0" w:rsidRDefault="00B55218" w:rsidP="00BF519C">
            <w:pPr>
              <w:tabs>
                <w:tab w:val="decimal" w:pos="802"/>
              </w:tabs>
              <w:spacing w:line="280" w:lineRule="exact"/>
              <w:ind w:left="-98" w:right="-92"/>
              <w:jc w:val="center"/>
              <w:rPr>
                <w:rFonts w:cs="Times New Roman"/>
                <w:sz w:val="20"/>
                <w:szCs w:val="20"/>
              </w:rPr>
            </w:pPr>
          </w:p>
        </w:tc>
        <w:tc>
          <w:tcPr>
            <w:tcW w:w="1350" w:type="dxa"/>
            <w:vAlign w:val="bottom"/>
          </w:tcPr>
          <w:p w14:paraId="51F81C7C" w14:textId="01530783" w:rsidR="00B55218" w:rsidRPr="004C24C0" w:rsidRDefault="003D354D" w:rsidP="00BF519C">
            <w:pPr>
              <w:spacing w:line="280" w:lineRule="exact"/>
              <w:ind w:left="-98" w:right="-92"/>
              <w:jc w:val="center"/>
              <w:rPr>
                <w:rFonts w:cs="Times New Roman"/>
                <w:sz w:val="20"/>
                <w:szCs w:val="20"/>
              </w:rPr>
            </w:pPr>
            <w:r w:rsidRPr="004C24C0">
              <w:rPr>
                <w:rFonts w:cs="Times New Roman"/>
                <w:sz w:val="20"/>
                <w:szCs w:val="20"/>
                <w:lang w:val="en-US"/>
              </w:rPr>
              <w:t>99</w:t>
            </w:r>
            <w:r w:rsidR="00B55218" w:rsidRPr="004C24C0">
              <w:rPr>
                <w:rFonts w:cs="Times New Roman"/>
                <w:sz w:val="20"/>
                <w:szCs w:val="20"/>
              </w:rPr>
              <w:t>%</w:t>
            </w:r>
          </w:p>
        </w:tc>
      </w:tr>
      <w:tr w:rsidR="008F6708" w:rsidRPr="004C24C0" w14:paraId="3B427D68" w14:textId="77777777" w:rsidTr="00400CAD">
        <w:trPr>
          <w:trHeight w:val="20"/>
        </w:trPr>
        <w:tc>
          <w:tcPr>
            <w:tcW w:w="2520" w:type="dxa"/>
          </w:tcPr>
          <w:p w14:paraId="0D36BED4" w14:textId="77777777" w:rsidR="008F6708" w:rsidRPr="004C24C0" w:rsidRDefault="008F6708" w:rsidP="00BF519C">
            <w:pPr>
              <w:spacing w:line="280" w:lineRule="exact"/>
              <w:rPr>
                <w:rFonts w:cs="Times New Roman"/>
                <w:sz w:val="20"/>
                <w:szCs w:val="20"/>
              </w:rPr>
            </w:pPr>
            <w:r w:rsidRPr="004C24C0">
              <w:rPr>
                <w:rFonts w:cs="Times New Roman"/>
                <w:sz w:val="20"/>
                <w:szCs w:val="20"/>
              </w:rPr>
              <w:t xml:space="preserve">Estimated total gross carrying </w:t>
            </w:r>
          </w:p>
          <w:p w14:paraId="0843883C" w14:textId="77777777" w:rsidR="008F6708" w:rsidRPr="004C24C0" w:rsidRDefault="008F6708" w:rsidP="00BF519C">
            <w:pPr>
              <w:tabs>
                <w:tab w:val="left" w:pos="178"/>
              </w:tabs>
              <w:spacing w:line="280" w:lineRule="exact"/>
              <w:rPr>
                <w:rFonts w:cs="Times New Roman"/>
                <w:sz w:val="20"/>
                <w:szCs w:val="20"/>
              </w:rPr>
            </w:pPr>
            <w:r w:rsidRPr="004C24C0">
              <w:rPr>
                <w:rFonts w:cs="Times New Roman"/>
                <w:sz w:val="20"/>
                <w:szCs w:val="20"/>
              </w:rPr>
              <w:tab/>
              <w:t>amount at default amounts</w:t>
            </w:r>
          </w:p>
          <w:p w14:paraId="21CE28A3" w14:textId="77777777" w:rsidR="008F6708" w:rsidRPr="004C24C0" w:rsidRDefault="008F6708" w:rsidP="00BF519C">
            <w:pPr>
              <w:tabs>
                <w:tab w:val="left" w:pos="178"/>
              </w:tabs>
              <w:spacing w:line="280" w:lineRule="exact"/>
              <w:rPr>
                <w:rFonts w:cs="Times New Roman"/>
                <w:sz w:val="20"/>
                <w:szCs w:val="20"/>
              </w:rPr>
            </w:pPr>
            <w:r w:rsidRPr="004C24C0">
              <w:rPr>
                <w:rFonts w:cs="Times New Roman"/>
                <w:sz w:val="20"/>
                <w:szCs w:val="20"/>
              </w:rPr>
              <w:tab/>
              <w:t>not past due</w:t>
            </w:r>
          </w:p>
        </w:tc>
        <w:tc>
          <w:tcPr>
            <w:tcW w:w="720" w:type="dxa"/>
            <w:vAlign w:val="bottom"/>
          </w:tcPr>
          <w:p w14:paraId="43C0A3AF" w14:textId="381A8C54"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5054513B"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720" w:type="dxa"/>
            <w:vAlign w:val="bottom"/>
          </w:tcPr>
          <w:p w14:paraId="3B74021F" w14:textId="594F3098"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6C8243E3"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900" w:type="dxa"/>
            <w:vAlign w:val="bottom"/>
          </w:tcPr>
          <w:p w14:paraId="54B5860C" w14:textId="4E082510"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52E45BD7"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810" w:type="dxa"/>
            <w:vAlign w:val="bottom"/>
          </w:tcPr>
          <w:p w14:paraId="70DBAD47" w14:textId="5D9DEF08"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tcPr>
          <w:p w14:paraId="369360F9" w14:textId="77777777" w:rsidR="008F6708" w:rsidRPr="004C24C0" w:rsidRDefault="008F6708" w:rsidP="00BF519C">
            <w:pPr>
              <w:tabs>
                <w:tab w:val="decimal" w:pos="802"/>
              </w:tabs>
              <w:spacing w:line="280" w:lineRule="exact"/>
              <w:ind w:left="-270" w:right="9"/>
              <w:jc w:val="thaiDistribute"/>
              <w:rPr>
                <w:rFonts w:cs="Times New Roman"/>
                <w:sz w:val="20"/>
                <w:szCs w:val="20"/>
              </w:rPr>
            </w:pPr>
          </w:p>
        </w:tc>
        <w:tc>
          <w:tcPr>
            <w:tcW w:w="1260" w:type="dxa"/>
            <w:vAlign w:val="bottom"/>
          </w:tcPr>
          <w:p w14:paraId="37AC22A3" w14:textId="4E56B53F" w:rsidR="008F6708" w:rsidRPr="004C24C0" w:rsidRDefault="008F6708" w:rsidP="00BF519C">
            <w:pPr>
              <w:tabs>
                <w:tab w:val="decimal" w:pos="1166"/>
              </w:tabs>
              <w:spacing w:line="280" w:lineRule="exact"/>
              <w:ind w:left="-270" w:right="9"/>
              <w:rPr>
                <w:rFonts w:cs="Times New Roman"/>
                <w:sz w:val="20"/>
                <w:szCs w:val="20"/>
                <w:lang w:val="en-US"/>
              </w:rPr>
            </w:pPr>
            <w:r w:rsidRPr="004C24C0">
              <w:rPr>
                <w:rFonts w:cs="Times New Roman"/>
                <w:sz w:val="20"/>
                <w:szCs w:val="20"/>
                <w:lang w:val="en-US"/>
              </w:rPr>
              <w:t>5,489,57</w:t>
            </w:r>
            <w:r w:rsidR="00971344" w:rsidRPr="004C24C0">
              <w:rPr>
                <w:rFonts w:cs="Times New Roman"/>
                <w:sz w:val="20"/>
                <w:szCs w:val="20"/>
                <w:lang w:val="en-US"/>
              </w:rPr>
              <w:t>7</w:t>
            </w:r>
          </w:p>
        </w:tc>
        <w:tc>
          <w:tcPr>
            <w:tcW w:w="90" w:type="dxa"/>
            <w:vAlign w:val="bottom"/>
          </w:tcPr>
          <w:p w14:paraId="61B9A014" w14:textId="77777777" w:rsidR="008F6708" w:rsidRPr="004C24C0" w:rsidRDefault="008F6708" w:rsidP="00BF519C">
            <w:pPr>
              <w:tabs>
                <w:tab w:val="decimal" w:pos="802"/>
              </w:tabs>
              <w:spacing w:line="280" w:lineRule="exact"/>
              <w:ind w:left="-270" w:right="9"/>
              <w:rPr>
                <w:rFonts w:cs="Times New Roman"/>
                <w:sz w:val="20"/>
                <w:szCs w:val="20"/>
              </w:rPr>
            </w:pPr>
          </w:p>
        </w:tc>
        <w:tc>
          <w:tcPr>
            <w:tcW w:w="1350" w:type="dxa"/>
            <w:vAlign w:val="bottom"/>
          </w:tcPr>
          <w:p w14:paraId="004A3E3E" w14:textId="7E89A835" w:rsidR="008F6708" w:rsidRPr="004C24C0" w:rsidRDefault="008F6708"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5,489,57</w:t>
            </w:r>
            <w:r w:rsidR="008B4EFE" w:rsidRPr="004C24C0">
              <w:rPr>
                <w:rFonts w:cs="Times New Roman"/>
                <w:sz w:val="20"/>
                <w:szCs w:val="20"/>
                <w:lang w:val="en-US"/>
              </w:rPr>
              <w:t>7</w:t>
            </w:r>
          </w:p>
        </w:tc>
      </w:tr>
      <w:tr w:rsidR="008F6708" w:rsidRPr="004C24C0" w14:paraId="3C40EE34" w14:textId="77777777" w:rsidTr="00400CAD">
        <w:trPr>
          <w:trHeight w:val="20"/>
        </w:trPr>
        <w:tc>
          <w:tcPr>
            <w:tcW w:w="2520" w:type="dxa"/>
          </w:tcPr>
          <w:p w14:paraId="00D1D10F" w14:textId="54C3DC7E" w:rsidR="008F6708" w:rsidRPr="004C24C0" w:rsidRDefault="008F6708" w:rsidP="00BF519C">
            <w:pPr>
              <w:spacing w:line="280" w:lineRule="exact"/>
              <w:rPr>
                <w:rFonts w:cs="Times New Roman"/>
                <w:sz w:val="20"/>
                <w:szCs w:val="20"/>
              </w:rPr>
            </w:pPr>
            <w:r w:rsidRPr="004C24C0">
              <w:rPr>
                <w:rFonts w:cs="Times New Roman"/>
                <w:sz w:val="20"/>
                <w:szCs w:val="20"/>
                <w:lang w:val="en-US"/>
              </w:rPr>
              <w:t>12</w:t>
            </w:r>
            <w:r w:rsidRPr="004C24C0">
              <w:rPr>
                <w:rFonts w:cs="Times New Roman"/>
                <w:sz w:val="20"/>
                <w:szCs w:val="20"/>
              </w:rPr>
              <w:t>-month ECL</w:t>
            </w:r>
          </w:p>
        </w:tc>
        <w:tc>
          <w:tcPr>
            <w:tcW w:w="720" w:type="dxa"/>
            <w:vAlign w:val="bottom"/>
          </w:tcPr>
          <w:p w14:paraId="0C4DD8E3" w14:textId="6D8641F0"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18624EE"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720" w:type="dxa"/>
            <w:vAlign w:val="bottom"/>
          </w:tcPr>
          <w:p w14:paraId="324380BC" w14:textId="529C82B5"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62AE8C51"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900" w:type="dxa"/>
            <w:vAlign w:val="bottom"/>
          </w:tcPr>
          <w:p w14:paraId="5D49E3B7" w14:textId="2982BB98"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76B1D55E" w14:textId="77777777" w:rsidR="008F6708" w:rsidRPr="004C24C0" w:rsidRDefault="008F6708" w:rsidP="00BF519C">
            <w:pPr>
              <w:tabs>
                <w:tab w:val="decimal" w:pos="802"/>
              </w:tabs>
              <w:spacing w:line="280" w:lineRule="exact"/>
              <w:ind w:left="-270" w:right="9"/>
              <w:jc w:val="center"/>
              <w:rPr>
                <w:rFonts w:cs="Times New Roman"/>
                <w:sz w:val="20"/>
                <w:szCs w:val="20"/>
              </w:rPr>
            </w:pPr>
          </w:p>
        </w:tc>
        <w:tc>
          <w:tcPr>
            <w:tcW w:w="810" w:type="dxa"/>
            <w:vAlign w:val="bottom"/>
          </w:tcPr>
          <w:p w14:paraId="1F537AF3" w14:textId="17637576" w:rsidR="008F6708" w:rsidRPr="004C24C0" w:rsidRDefault="008F6708"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tcPr>
          <w:p w14:paraId="60A0833C" w14:textId="77777777" w:rsidR="008F6708" w:rsidRPr="004C24C0" w:rsidRDefault="008F6708" w:rsidP="00BF519C">
            <w:pPr>
              <w:tabs>
                <w:tab w:val="decimal" w:pos="802"/>
              </w:tabs>
              <w:spacing w:line="280" w:lineRule="exact"/>
              <w:ind w:left="-270" w:right="9"/>
              <w:jc w:val="thaiDistribute"/>
              <w:rPr>
                <w:rFonts w:cs="Times New Roman"/>
                <w:sz w:val="20"/>
                <w:szCs w:val="20"/>
              </w:rPr>
            </w:pPr>
          </w:p>
        </w:tc>
        <w:tc>
          <w:tcPr>
            <w:tcW w:w="1260" w:type="dxa"/>
            <w:vAlign w:val="bottom"/>
          </w:tcPr>
          <w:p w14:paraId="08D76F2A" w14:textId="0987F85F" w:rsidR="008F6708" w:rsidRPr="004C24C0" w:rsidRDefault="008F6708" w:rsidP="00BF519C">
            <w:pPr>
              <w:tabs>
                <w:tab w:val="decimal" w:pos="1166"/>
              </w:tabs>
              <w:spacing w:line="280" w:lineRule="exact"/>
              <w:ind w:left="-270" w:right="9"/>
              <w:rPr>
                <w:rFonts w:cs="Times New Roman"/>
                <w:sz w:val="20"/>
                <w:szCs w:val="20"/>
                <w:lang w:val="en-US"/>
              </w:rPr>
            </w:pPr>
            <w:r w:rsidRPr="004C24C0">
              <w:rPr>
                <w:rFonts w:cs="Times New Roman"/>
                <w:sz w:val="20"/>
                <w:szCs w:val="20"/>
                <w:lang w:val="en-US"/>
              </w:rPr>
              <w:t>(5,414,352)</w:t>
            </w:r>
          </w:p>
        </w:tc>
        <w:tc>
          <w:tcPr>
            <w:tcW w:w="90" w:type="dxa"/>
            <w:vAlign w:val="bottom"/>
          </w:tcPr>
          <w:p w14:paraId="4BD053FB" w14:textId="77777777" w:rsidR="008F6708" w:rsidRPr="004C24C0" w:rsidRDefault="008F6708" w:rsidP="00BF519C">
            <w:pPr>
              <w:tabs>
                <w:tab w:val="decimal" w:pos="802"/>
              </w:tabs>
              <w:spacing w:line="280" w:lineRule="exact"/>
              <w:ind w:left="-270" w:right="9"/>
              <w:rPr>
                <w:rFonts w:cs="Times New Roman"/>
                <w:sz w:val="20"/>
                <w:szCs w:val="20"/>
              </w:rPr>
            </w:pPr>
          </w:p>
        </w:tc>
        <w:tc>
          <w:tcPr>
            <w:tcW w:w="1350" w:type="dxa"/>
            <w:vAlign w:val="bottom"/>
          </w:tcPr>
          <w:p w14:paraId="1232A718" w14:textId="0E57C929" w:rsidR="008F6708" w:rsidRPr="004C24C0" w:rsidRDefault="008F6708"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(5,414,352)</w:t>
            </w:r>
          </w:p>
        </w:tc>
      </w:tr>
      <w:tr w:rsidR="00C60A7B" w:rsidRPr="004C24C0" w14:paraId="1C16DAED" w14:textId="77777777" w:rsidTr="00C60A7B">
        <w:trPr>
          <w:trHeight w:val="20"/>
        </w:trPr>
        <w:tc>
          <w:tcPr>
            <w:tcW w:w="2520" w:type="dxa"/>
          </w:tcPr>
          <w:p w14:paraId="21FF1A5B" w14:textId="77777777" w:rsidR="00C60A7B" w:rsidRPr="004C24C0" w:rsidRDefault="00C60A7B" w:rsidP="00BF519C">
            <w:pPr>
              <w:pStyle w:val="Heading6"/>
              <w:spacing w:line="280" w:lineRule="exact"/>
              <w:ind w:left="368" w:right="1" w:hanging="368"/>
              <w:rPr>
                <w:rFonts w:cs="Times New Roman"/>
                <w:color w:val="000000"/>
                <w:sz w:val="20"/>
                <w:szCs w:val="20"/>
                <w:cs/>
              </w:rPr>
            </w:pPr>
          </w:p>
        </w:tc>
        <w:tc>
          <w:tcPr>
            <w:tcW w:w="720" w:type="dxa"/>
          </w:tcPr>
          <w:p w14:paraId="52A2EA40" w14:textId="77777777" w:rsidR="00C60A7B" w:rsidRPr="004C24C0" w:rsidRDefault="00C60A7B" w:rsidP="00BF519C">
            <w:pPr>
              <w:spacing w:line="280" w:lineRule="exact"/>
              <w:ind w:left="-98" w:right="-92"/>
              <w:jc w:val="center"/>
              <w:rPr>
                <w:rFonts w:cs="Times New Roman"/>
                <w:sz w:val="20"/>
                <w:szCs w:val="20"/>
              </w:rPr>
            </w:pPr>
          </w:p>
        </w:tc>
        <w:tc>
          <w:tcPr>
            <w:tcW w:w="90" w:type="dxa"/>
          </w:tcPr>
          <w:p w14:paraId="4F01873E"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720" w:type="dxa"/>
          </w:tcPr>
          <w:p w14:paraId="08AE483E"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90" w:type="dxa"/>
          </w:tcPr>
          <w:p w14:paraId="21162986"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900" w:type="dxa"/>
          </w:tcPr>
          <w:p w14:paraId="6A43B997"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90" w:type="dxa"/>
          </w:tcPr>
          <w:p w14:paraId="4333D3BC"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810" w:type="dxa"/>
          </w:tcPr>
          <w:p w14:paraId="364EB322"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90" w:type="dxa"/>
          </w:tcPr>
          <w:p w14:paraId="043ADF0B"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1260" w:type="dxa"/>
          </w:tcPr>
          <w:p w14:paraId="618B6B9B"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90" w:type="dxa"/>
          </w:tcPr>
          <w:p w14:paraId="3CAC0581" w14:textId="77777777" w:rsidR="00C60A7B" w:rsidRPr="004C24C0" w:rsidRDefault="00C60A7B" w:rsidP="00BF519C">
            <w:pPr>
              <w:tabs>
                <w:tab w:val="decimal" w:pos="802"/>
              </w:tabs>
              <w:spacing w:line="28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14:paraId="2E5C0ACB" w14:textId="5E3B6AAB" w:rsidR="00C60A7B" w:rsidRPr="004C24C0" w:rsidRDefault="008F6708"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75,22</w:t>
            </w:r>
            <w:r w:rsidR="008B4EFE" w:rsidRPr="004C24C0">
              <w:rPr>
                <w:rFonts w:cs="Times New Roman"/>
                <w:sz w:val="20"/>
                <w:szCs w:val="20"/>
                <w:lang w:val="en-US"/>
              </w:rPr>
              <w:t>5</w:t>
            </w:r>
          </w:p>
        </w:tc>
      </w:tr>
    </w:tbl>
    <w:p w14:paraId="011C1C17" w14:textId="3F61ADB6" w:rsidR="002265BB" w:rsidRPr="004C24C0" w:rsidRDefault="002265BB">
      <w:pPr>
        <w:spacing w:line="240" w:lineRule="auto"/>
        <w:rPr>
          <w:rFonts w:cs="Times New Roman"/>
          <w:b/>
          <w:bCs/>
          <w:sz w:val="24"/>
          <w:szCs w:val="24"/>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2520"/>
        <w:gridCol w:w="720"/>
        <w:gridCol w:w="90"/>
        <w:gridCol w:w="720"/>
        <w:gridCol w:w="90"/>
        <w:gridCol w:w="900"/>
        <w:gridCol w:w="90"/>
        <w:gridCol w:w="810"/>
        <w:gridCol w:w="90"/>
        <w:gridCol w:w="1260"/>
        <w:gridCol w:w="90"/>
        <w:gridCol w:w="1350"/>
      </w:tblGrid>
      <w:tr w:rsidR="002265BB" w:rsidRPr="004C24C0" w14:paraId="5554008B" w14:textId="77777777" w:rsidTr="0079696D">
        <w:trPr>
          <w:trHeight w:val="20"/>
          <w:tblHeader/>
        </w:trPr>
        <w:tc>
          <w:tcPr>
            <w:tcW w:w="2520" w:type="dxa"/>
          </w:tcPr>
          <w:p w14:paraId="1ACAD3C0" w14:textId="7F9E9CA6" w:rsidR="002265BB" w:rsidRPr="004C24C0" w:rsidRDefault="002265BB" w:rsidP="00BF519C">
            <w:pPr>
              <w:spacing w:line="280" w:lineRule="exact"/>
              <w:ind w:right="1"/>
              <w:rPr>
                <w:rFonts w:cs="Times New Roman"/>
                <w:b/>
                <w:bCs/>
                <w:color w:val="000000"/>
                <w:sz w:val="20"/>
                <w:szCs w:val="20"/>
                <w:cs/>
              </w:rPr>
            </w:pPr>
            <w:r w:rsidRPr="004C24C0">
              <w:rPr>
                <w:rFonts w:cs="Times New Roman"/>
                <w:b/>
                <w:bCs/>
                <w:color w:val="000000"/>
                <w:sz w:val="20"/>
                <w:szCs w:val="20"/>
              </w:rPr>
              <w:t xml:space="preserve">As at December </w:t>
            </w:r>
            <w:r w:rsidRPr="004C24C0">
              <w:rPr>
                <w:rFonts w:cs="Times New Roman"/>
                <w:b/>
                <w:bCs/>
                <w:color w:val="000000"/>
                <w:sz w:val="20"/>
                <w:szCs w:val="20"/>
                <w:lang w:val="en-US"/>
              </w:rPr>
              <w:t>31</w:t>
            </w:r>
            <w:r w:rsidRPr="004C24C0">
              <w:rPr>
                <w:rFonts w:cs="Times New Roman"/>
                <w:b/>
                <w:bCs/>
                <w:color w:val="000000"/>
                <w:sz w:val="20"/>
                <w:szCs w:val="20"/>
              </w:rPr>
              <w:t xml:space="preserve">, </w:t>
            </w:r>
            <w:r w:rsidRPr="004C24C0">
              <w:rPr>
                <w:rFonts w:cs="Times New Roman"/>
                <w:b/>
                <w:bCs/>
                <w:color w:val="000000"/>
                <w:sz w:val="20"/>
                <w:szCs w:val="20"/>
                <w:lang w:val="en-US"/>
              </w:rPr>
              <w:t>2020</w:t>
            </w:r>
          </w:p>
        </w:tc>
        <w:tc>
          <w:tcPr>
            <w:tcW w:w="6210" w:type="dxa"/>
            <w:gridSpan w:val="11"/>
          </w:tcPr>
          <w:p w14:paraId="722A217F" w14:textId="77777777" w:rsidR="002265BB" w:rsidRPr="004C24C0" w:rsidRDefault="002265BB" w:rsidP="00BF519C">
            <w:pPr>
              <w:spacing w:line="280" w:lineRule="exact"/>
              <w:ind w:right="1"/>
              <w:jc w:val="center"/>
              <w:rPr>
                <w:rFonts w:cs="Times New Roman"/>
                <w:b/>
                <w:bCs/>
                <w:sz w:val="20"/>
                <w:szCs w:val="20"/>
              </w:rPr>
            </w:pPr>
            <w:r w:rsidRPr="004C24C0">
              <w:rPr>
                <w:rFonts w:cs="Times New Roman"/>
                <w:b/>
                <w:bCs/>
                <w:sz w:val="20"/>
                <w:szCs w:val="20"/>
              </w:rPr>
              <w:t>Trade receivables - days past due</w:t>
            </w:r>
          </w:p>
        </w:tc>
      </w:tr>
      <w:tr w:rsidR="002265BB" w:rsidRPr="004C24C0" w14:paraId="2C4F7555" w14:textId="77777777" w:rsidTr="0079696D">
        <w:trPr>
          <w:trHeight w:val="20"/>
          <w:tblHeader/>
        </w:trPr>
        <w:tc>
          <w:tcPr>
            <w:tcW w:w="2520" w:type="dxa"/>
          </w:tcPr>
          <w:p w14:paraId="12A5B4A2" w14:textId="77777777" w:rsidR="002265BB" w:rsidRPr="004C24C0" w:rsidRDefault="002265BB" w:rsidP="00BF519C">
            <w:pPr>
              <w:spacing w:line="280" w:lineRule="exact"/>
              <w:ind w:right="1"/>
              <w:rPr>
                <w:rFonts w:cs="Times New Roman"/>
                <w:b/>
                <w:bCs/>
                <w:color w:val="000000"/>
                <w:sz w:val="20"/>
                <w:szCs w:val="20"/>
                <w:lang w:val="en-US"/>
              </w:rPr>
            </w:pPr>
          </w:p>
        </w:tc>
        <w:tc>
          <w:tcPr>
            <w:tcW w:w="720" w:type="dxa"/>
          </w:tcPr>
          <w:p w14:paraId="7A0F600C"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 xml:space="preserve">&lt; </w:t>
            </w:r>
            <w:r w:rsidRPr="004C24C0">
              <w:rPr>
                <w:rFonts w:cs="Times New Roman"/>
                <w:b/>
                <w:bCs/>
                <w:sz w:val="20"/>
                <w:szCs w:val="20"/>
                <w:lang w:val="en-US"/>
              </w:rPr>
              <w:t>30</w:t>
            </w:r>
            <w:r w:rsidRPr="004C24C0">
              <w:rPr>
                <w:rFonts w:cs="Times New Roman"/>
                <w:b/>
                <w:bCs/>
                <w:sz w:val="20"/>
                <w:szCs w:val="20"/>
              </w:rPr>
              <w:t xml:space="preserve"> days</w:t>
            </w:r>
          </w:p>
        </w:tc>
        <w:tc>
          <w:tcPr>
            <w:tcW w:w="90" w:type="dxa"/>
          </w:tcPr>
          <w:p w14:paraId="3AE4AB37" w14:textId="77777777" w:rsidR="002265BB" w:rsidRPr="004C24C0" w:rsidRDefault="002265BB" w:rsidP="00BF519C">
            <w:pPr>
              <w:spacing w:line="280" w:lineRule="exact"/>
              <w:ind w:right="14"/>
              <w:jc w:val="center"/>
              <w:rPr>
                <w:rFonts w:cs="Times New Roman"/>
                <w:b/>
                <w:bCs/>
                <w:sz w:val="20"/>
                <w:szCs w:val="20"/>
              </w:rPr>
            </w:pPr>
          </w:p>
        </w:tc>
        <w:tc>
          <w:tcPr>
            <w:tcW w:w="720" w:type="dxa"/>
          </w:tcPr>
          <w:p w14:paraId="71892462"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lang w:val="en-US"/>
              </w:rPr>
              <w:t>31</w:t>
            </w:r>
            <w:r w:rsidRPr="004C24C0">
              <w:rPr>
                <w:rFonts w:cs="Times New Roman"/>
                <w:b/>
                <w:bCs/>
                <w:sz w:val="20"/>
                <w:szCs w:val="20"/>
              </w:rPr>
              <w:t xml:space="preserve"> - </w:t>
            </w:r>
            <w:r w:rsidRPr="004C24C0">
              <w:rPr>
                <w:rFonts w:cs="Times New Roman"/>
                <w:b/>
                <w:bCs/>
                <w:sz w:val="20"/>
                <w:szCs w:val="20"/>
                <w:lang w:val="en-US"/>
              </w:rPr>
              <w:t>60</w:t>
            </w:r>
            <w:r w:rsidRPr="004C24C0">
              <w:rPr>
                <w:rFonts w:cs="Times New Roman"/>
                <w:b/>
                <w:bCs/>
                <w:sz w:val="20"/>
                <w:szCs w:val="20"/>
              </w:rPr>
              <w:t xml:space="preserve"> days</w:t>
            </w:r>
          </w:p>
        </w:tc>
        <w:tc>
          <w:tcPr>
            <w:tcW w:w="90" w:type="dxa"/>
          </w:tcPr>
          <w:p w14:paraId="3545C7C7" w14:textId="77777777" w:rsidR="002265BB" w:rsidRPr="004C24C0" w:rsidRDefault="002265BB" w:rsidP="00BF519C">
            <w:pPr>
              <w:spacing w:line="280" w:lineRule="exact"/>
              <w:ind w:right="14"/>
              <w:jc w:val="center"/>
              <w:rPr>
                <w:rFonts w:cs="Times New Roman"/>
                <w:b/>
                <w:bCs/>
                <w:sz w:val="20"/>
                <w:szCs w:val="20"/>
              </w:rPr>
            </w:pPr>
          </w:p>
        </w:tc>
        <w:tc>
          <w:tcPr>
            <w:tcW w:w="900" w:type="dxa"/>
          </w:tcPr>
          <w:p w14:paraId="510DE0A7"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lang w:val="en-US"/>
              </w:rPr>
              <w:t>61</w:t>
            </w:r>
            <w:r w:rsidRPr="004C24C0">
              <w:rPr>
                <w:rFonts w:cs="Times New Roman"/>
                <w:b/>
                <w:bCs/>
                <w:sz w:val="20"/>
                <w:szCs w:val="20"/>
              </w:rPr>
              <w:t xml:space="preserve"> - </w:t>
            </w:r>
            <w:r w:rsidRPr="004C24C0">
              <w:rPr>
                <w:rFonts w:cs="Times New Roman"/>
                <w:b/>
                <w:bCs/>
                <w:sz w:val="20"/>
                <w:szCs w:val="20"/>
                <w:lang w:val="en-US"/>
              </w:rPr>
              <w:t>90</w:t>
            </w:r>
            <w:r w:rsidRPr="004C24C0">
              <w:rPr>
                <w:rFonts w:cs="Times New Roman"/>
                <w:b/>
                <w:bCs/>
                <w:sz w:val="20"/>
                <w:szCs w:val="20"/>
              </w:rPr>
              <w:t xml:space="preserve"> days</w:t>
            </w:r>
          </w:p>
        </w:tc>
        <w:tc>
          <w:tcPr>
            <w:tcW w:w="90" w:type="dxa"/>
          </w:tcPr>
          <w:p w14:paraId="1C704BD3" w14:textId="77777777" w:rsidR="002265BB" w:rsidRPr="004C24C0" w:rsidRDefault="002265BB" w:rsidP="00BF519C">
            <w:pPr>
              <w:spacing w:line="280" w:lineRule="exact"/>
              <w:ind w:right="14"/>
              <w:jc w:val="center"/>
              <w:rPr>
                <w:rFonts w:cs="Times New Roman"/>
                <w:b/>
                <w:bCs/>
                <w:sz w:val="20"/>
                <w:szCs w:val="20"/>
              </w:rPr>
            </w:pPr>
          </w:p>
        </w:tc>
        <w:tc>
          <w:tcPr>
            <w:tcW w:w="810" w:type="dxa"/>
          </w:tcPr>
          <w:p w14:paraId="1B19995F"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lang w:val="en-US"/>
              </w:rPr>
              <w:t>91</w:t>
            </w:r>
            <w:r w:rsidRPr="004C24C0">
              <w:rPr>
                <w:rFonts w:cs="Times New Roman"/>
                <w:b/>
                <w:bCs/>
                <w:sz w:val="20"/>
                <w:szCs w:val="20"/>
              </w:rPr>
              <w:t xml:space="preserve"> - </w:t>
            </w:r>
            <w:r w:rsidRPr="004C24C0">
              <w:rPr>
                <w:rFonts w:cs="Times New Roman"/>
                <w:b/>
                <w:bCs/>
                <w:sz w:val="20"/>
                <w:szCs w:val="20"/>
                <w:lang w:val="en-US"/>
              </w:rPr>
              <w:t>120</w:t>
            </w:r>
            <w:r w:rsidRPr="004C24C0">
              <w:rPr>
                <w:rFonts w:cs="Times New Roman"/>
                <w:b/>
                <w:bCs/>
                <w:sz w:val="20"/>
                <w:szCs w:val="20"/>
              </w:rPr>
              <w:t xml:space="preserve"> days</w:t>
            </w:r>
          </w:p>
        </w:tc>
        <w:tc>
          <w:tcPr>
            <w:tcW w:w="90" w:type="dxa"/>
          </w:tcPr>
          <w:p w14:paraId="401DA26F" w14:textId="77777777" w:rsidR="002265BB" w:rsidRPr="004C24C0" w:rsidRDefault="002265BB" w:rsidP="00BF519C">
            <w:pPr>
              <w:spacing w:line="280" w:lineRule="exact"/>
              <w:ind w:right="14"/>
              <w:jc w:val="center"/>
              <w:rPr>
                <w:rFonts w:cs="Times New Roman"/>
                <w:b/>
                <w:bCs/>
                <w:sz w:val="20"/>
                <w:szCs w:val="20"/>
              </w:rPr>
            </w:pPr>
          </w:p>
        </w:tc>
        <w:tc>
          <w:tcPr>
            <w:tcW w:w="1260" w:type="dxa"/>
          </w:tcPr>
          <w:p w14:paraId="4BED5CC2"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 xml:space="preserve">&gt; </w:t>
            </w:r>
            <w:r w:rsidRPr="004C24C0">
              <w:rPr>
                <w:rFonts w:cs="Times New Roman"/>
                <w:b/>
                <w:bCs/>
                <w:sz w:val="20"/>
                <w:szCs w:val="20"/>
                <w:lang w:val="en-US"/>
              </w:rPr>
              <w:t>120</w:t>
            </w:r>
            <w:r w:rsidRPr="004C24C0">
              <w:rPr>
                <w:rFonts w:cs="Times New Roman"/>
                <w:b/>
                <w:bCs/>
                <w:sz w:val="20"/>
                <w:szCs w:val="20"/>
              </w:rPr>
              <w:t xml:space="preserve"> </w:t>
            </w:r>
          </w:p>
          <w:p w14:paraId="6C0C4F8C"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days</w:t>
            </w:r>
          </w:p>
        </w:tc>
        <w:tc>
          <w:tcPr>
            <w:tcW w:w="90" w:type="dxa"/>
          </w:tcPr>
          <w:p w14:paraId="2F549C3B" w14:textId="77777777" w:rsidR="002265BB" w:rsidRPr="004C24C0" w:rsidRDefault="002265BB" w:rsidP="00BF519C">
            <w:pPr>
              <w:spacing w:line="280" w:lineRule="exact"/>
              <w:ind w:right="14"/>
              <w:jc w:val="center"/>
              <w:rPr>
                <w:rFonts w:cs="Times New Roman"/>
                <w:b/>
                <w:bCs/>
                <w:sz w:val="20"/>
                <w:szCs w:val="20"/>
              </w:rPr>
            </w:pPr>
          </w:p>
        </w:tc>
        <w:tc>
          <w:tcPr>
            <w:tcW w:w="1350" w:type="dxa"/>
          </w:tcPr>
          <w:p w14:paraId="5BFA4C56"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Total</w:t>
            </w:r>
          </w:p>
        </w:tc>
      </w:tr>
      <w:tr w:rsidR="002265BB" w:rsidRPr="004C24C0" w14:paraId="3565B1B4" w14:textId="77777777" w:rsidTr="0079696D">
        <w:trPr>
          <w:trHeight w:val="20"/>
          <w:tblHeader/>
        </w:trPr>
        <w:tc>
          <w:tcPr>
            <w:tcW w:w="2520" w:type="dxa"/>
          </w:tcPr>
          <w:p w14:paraId="7F54FB8B" w14:textId="77777777" w:rsidR="002265BB" w:rsidRPr="004C24C0" w:rsidRDefault="002265BB" w:rsidP="00BF519C">
            <w:pPr>
              <w:spacing w:line="280" w:lineRule="exact"/>
              <w:rPr>
                <w:rFonts w:cs="Times New Roman"/>
                <w:b/>
                <w:bCs/>
                <w:color w:val="000000"/>
                <w:sz w:val="20"/>
                <w:szCs w:val="20"/>
              </w:rPr>
            </w:pPr>
          </w:p>
        </w:tc>
        <w:tc>
          <w:tcPr>
            <w:tcW w:w="720" w:type="dxa"/>
          </w:tcPr>
          <w:p w14:paraId="7A42F024"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75037D9A" w14:textId="77777777" w:rsidR="002265BB" w:rsidRPr="004C24C0" w:rsidRDefault="002265BB" w:rsidP="00BF519C">
            <w:pPr>
              <w:spacing w:line="280" w:lineRule="exact"/>
              <w:ind w:right="14"/>
              <w:jc w:val="center"/>
              <w:rPr>
                <w:rFonts w:cs="Times New Roman"/>
                <w:b/>
                <w:bCs/>
                <w:sz w:val="20"/>
                <w:szCs w:val="20"/>
              </w:rPr>
            </w:pPr>
          </w:p>
        </w:tc>
        <w:tc>
          <w:tcPr>
            <w:tcW w:w="720" w:type="dxa"/>
          </w:tcPr>
          <w:p w14:paraId="21F665C6"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04AB14E8" w14:textId="77777777" w:rsidR="002265BB" w:rsidRPr="004C24C0" w:rsidRDefault="002265BB" w:rsidP="00BF519C">
            <w:pPr>
              <w:spacing w:line="280" w:lineRule="exact"/>
              <w:ind w:right="14"/>
              <w:jc w:val="center"/>
              <w:rPr>
                <w:rFonts w:cs="Times New Roman"/>
                <w:b/>
                <w:bCs/>
                <w:sz w:val="20"/>
                <w:szCs w:val="20"/>
              </w:rPr>
            </w:pPr>
          </w:p>
        </w:tc>
        <w:tc>
          <w:tcPr>
            <w:tcW w:w="900" w:type="dxa"/>
          </w:tcPr>
          <w:p w14:paraId="324DAFB2"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695A07F8" w14:textId="77777777" w:rsidR="002265BB" w:rsidRPr="004C24C0" w:rsidRDefault="002265BB" w:rsidP="00BF519C">
            <w:pPr>
              <w:spacing w:line="280" w:lineRule="exact"/>
              <w:ind w:right="14"/>
              <w:jc w:val="center"/>
              <w:rPr>
                <w:rFonts w:cs="Times New Roman"/>
                <w:b/>
                <w:bCs/>
                <w:sz w:val="20"/>
                <w:szCs w:val="20"/>
              </w:rPr>
            </w:pPr>
          </w:p>
        </w:tc>
        <w:tc>
          <w:tcPr>
            <w:tcW w:w="810" w:type="dxa"/>
          </w:tcPr>
          <w:p w14:paraId="3DF099CC"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524905BE" w14:textId="77777777" w:rsidR="002265BB" w:rsidRPr="004C24C0" w:rsidRDefault="002265BB" w:rsidP="00BF519C">
            <w:pPr>
              <w:spacing w:line="280" w:lineRule="exact"/>
              <w:ind w:right="14"/>
              <w:jc w:val="center"/>
              <w:rPr>
                <w:rFonts w:cs="Times New Roman"/>
                <w:b/>
                <w:bCs/>
                <w:sz w:val="20"/>
                <w:szCs w:val="20"/>
              </w:rPr>
            </w:pPr>
          </w:p>
        </w:tc>
        <w:tc>
          <w:tcPr>
            <w:tcW w:w="1260" w:type="dxa"/>
          </w:tcPr>
          <w:p w14:paraId="566E33AC"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5CC12BAB" w14:textId="77777777" w:rsidR="002265BB" w:rsidRPr="004C24C0" w:rsidRDefault="002265BB" w:rsidP="00BF519C">
            <w:pPr>
              <w:spacing w:line="280" w:lineRule="exact"/>
              <w:ind w:right="14"/>
              <w:jc w:val="center"/>
              <w:rPr>
                <w:rFonts w:cs="Times New Roman"/>
                <w:b/>
                <w:bCs/>
                <w:sz w:val="20"/>
                <w:szCs w:val="20"/>
              </w:rPr>
            </w:pPr>
          </w:p>
        </w:tc>
        <w:tc>
          <w:tcPr>
            <w:tcW w:w="1350" w:type="dxa"/>
          </w:tcPr>
          <w:p w14:paraId="79B52552"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r>
      <w:tr w:rsidR="002265BB" w:rsidRPr="004C24C0" w14:paraId="7F799914" w14:textId="77777777" w:rsidTr="0079696D">
        <w:trPr>
          <w:trHeight w:val="20"/>
        </w:trPr>
        <w:tc>
          <w:tcPr>
            <w:tcW w:w="2520" w:type="dxa"/>
          </w:tcPr>
          <w:p w14:paraId="195F040F" w14:textId="77777777" w:rsidR="002265BB" w:rsidRPr="004C24C0" w:rsidRDefault="002265BB" w:rsidP="00BF519C">
            <w:pPr>
              <w:spacing w:line="280" w:lineRule="exact"/>
              <w:rPr>
                <w:rFonts w:cs="Times New Roman"/>
                <w:sz w:val="20"/>
                <w:szCs w:val="20"/>
              </w:rPr>
            </w:pPr>
            <w:r w:rsidRPr="004C24C0">
              <w:rPr>
                <w:rFonts w:cs="Times New Roman"/>
                <w:sz w:val="20"/>
                <w:szCs w:val="20"/>
              </w:rPr>
              <w:t>Expected credit loss rate</w:t>
            </w:r>
          </w:p>
        </w:tc>
        <w:tc>
          <w:tcPr>
            <w:tcW w:w="720" w:type="dxa"/>
            <w:vAlign w:val="bottom"/>
          </w:tcPr>
          <w:p w14:paraId="6D2B79BB"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37E9E34F"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720" w:type="dxa"/>
            <w:vAlign w:val="bottom"/>
          </w:tcPr>
          <w:p w14:paraId="22C22897"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0D9BE8FF"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900" w:type="dxa"/>
            <w:vAlign w:val="bottom"/>
          </w:tcPr>
          <w:p w14:paraId="314644B2"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6FC63422"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810" w:type="dxa"/>
            <w:vAlign w:val="bottom"/>
          </w:tcPr>
          <w:p w14:paraId="21CAE388"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7F879086"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1260" w:type="dxa"/>
            <w:vAlign w:val="bottom"/>
          </w:tcPr>
          <w:p w14:paraId="0EC066C2"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100</w:t>
            </w:r>
            <w:r w:rsidRPr="004C24C0">
              <w:rPr>
                <w:rFonts w:cs="Times New Roman"/>
                <w:sz w:val="20"/>
                <w:szCs w:val="20"/>
              </w:rPr>
              <w:t>%</w:t>
            </w:r>
          </w:p>
        </w:tc>
        <w:tc>
          <w:tcPr>
            <w:tcW w:w="90" w:type="dxa"/>
            <w:vAlign w:val="bottom"/>
          </w:tcPr>
          <w:p w14:paraId="0632E08B"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1350" w:type="dxa"/>
            <w:vAlign w:val="bottom"/>
          </w:tcPr>
          <w:p w14:paraId="68DCF395"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100</w:t>
            </w:r>
            <w:r w:rsidRPr="004C24C0">
              <w:rPr>
                <w:rFonts w:cs="Times New Roman"/>
                <w:sz w:val="20"/>
                <w:szCs w:val="20"/>
              </w:rPr>
              <w:t>%</w:t>
            </w:r>
          </w:p>
        </w:tc>
      </w:tr>
      <w:tr w:rsidR="002265BB" w:rsidRPr="004C24C0" w14:paraId="6BFCE4EF" w14:textId="77777777" w:rsidTr="0079696D">
        <w:trPr>
          <w:trHeight w:val="20"/>
        </w:trPr>
        <w:tc>
          <w:tcPr>
            <w:tcW w:w="2520" w:type="dxa"/>
          </w:tcPr>
          <w:p w14:paraId="76F2A16D" w14:textId="77777777" w:rsidR="002265BB" w:rsidRPr="004C24C0" w:rsidRDefault="002265BB" w:rsidP="00BF519C">
            <w:pPr>
              <w:spacing w:line="280" w:lineRule="exact"/>
              <w:rPr>
                <w:rFonts w:cs="Times New Roman"/>
                <w:sz w:val="20"/>
                <w:szCs w:val="20"/>
              </w:rPr>
            </w:pPr>
            <w:r w:rsidRPr="004C24C0">
              <w:rPr>
                <w:rFonts w:cs="Times New Roman"/>
                <w:sz w:val="20"/>
                <w:szCs w:val="20"/>
              </w:rPr>
              <w:t xml:space="preserve">Estimated total gross carrying </w:t>
            </w:r>
          </w:p>
          <w:p w14:paraId="5527DAE4" w14:textId="77777777" w:rsidR="002265BB" w:rsidRPr="004C24C0" w:rsidRDefault="002265BB" w:rsidP="00BF519C">
            <w:pPr>
              <w:tabs>
                <w:tab w:val="left" w:pos="178"/>
              </w:tabs>
              <w:spacing w:line="280" w:lineRule="exact"/>
              <w:rPr>
                <w:rFonts w:cs="Times New Roman"/>
                <w:sz w:val="20"/>
                <w:szCs w:val="20"/>
              </w:rPr>
            </w:pPr>
            <w:r w:rsidRPr="004C24C0">
              <w:rPr>
                <w:rFonts w:cs="Times New Roman"/>
                <w:sz w:val="20"/>
                <w:szCs w:val="20"/>
              </w:rPr>
              <w:tab/>
              <w:t>amount at default amounts</w:t>
            </w:r>
          </w:p>
          <w:p w14:paraId="75054640" w14:textId="77777777" w:rsidR="002265BB" w:rsidRPr="004C24C0" w:rsidRDefault="002265BB" w:rsidP="00BF519C">
            <w:pPr>
              <w:tabs>
                <w:tab w:val="left" w:pos="178"/>
              </w:tabs>
              <w:spacing w:line="280" w:lineRule="exact"/>
              <w:rPr>
                <w:rFonts w:cs="Times New Roman"/>
                <w:sz w:val="20"/>
                <w:szCs w:val="20"/>
              </w:rPr>
            </w:pPr>
            <w:r w:rsidRPr="004C24C0">
              <w:rPr>
                <w:rFonts w:cs="Times New Roman"/>
                <w:sz w:val="20"/>
                <w:szCs w:val="20"/>
              </w:rPr>
              <w:tab/>
              <w:t>not past due</w:t>
            </w:r>
          </w:p>
        </w:tc>
        <w:tc>
          <w:tcPr>
            <w:tcW w:w="720" w:type="dxa"/>
            <w:vAlign w:val="bottom"/>
          </w:tcPr>
          <w:p w14:paraId="6664F4E4"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4A13C18B"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720" w:type="dxa"/>
            <w:vAlign w:val="bottom"/>
          </w:tcPr>
          <w:p w14:paraId="72F4CEDB"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4B08DD6"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900" w:type="dxa"/>
            <w:vAlign w:val="bottom"/>
          </w:tcPr>
          <w:p w14:paraId="743E2255"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0EB7FDAF"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810" w:type="dxa"/>
            <w:vAlign w:val="bottom"/>
          </w:tcPr>
          <w:p w14:paraId="438BDE24"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67D5F46D" w14:textId="77777777" w:rsidR="002265BB" w:rsidRPr="004C24C0" w:rsidRDefault="002265BB" w:rsidP="00BF519C">
            <w:pPr>
              <w:tabs>
                <w:tab w:val="decimal" w:pos="802"/>
              </w:tabs>
              <w:spacing w:line="280" w:lineRule="exact"/>
              <w:ind w:left="-270" w:right="9"/>
              <w:rPr>
                <w:rFonts w:cs="Times New Roman"/>
                <w:sz w:val="20"/>
                <w:szCs w:val="20"/>
              </w:rPr>
            </w:pPr>
          </w:p>
        </w:tc>
        <w:tc>
          <w:tcPr>
            <w:tcW w:w="1260" w:type="dxa"/>
            <w:vAlign w:val="bottom"/>
          </w:tcPr>
          <w:p w14:paraId="160EE246" w14:textId="77777777" w:rsidR="002265BB" w:rsidRPr="004C24C0" w:rsidRDefault="002265BB" w:rsidP="00BF519C">
            <w:pPr>
              <w:tabs>
                <w:tab w:val="decimal" w:pos="1166"/>
              </w:tabs>
              <w:spacing w:line="280" w:lineRule="exact"/>
              <w:ind w:left="-270" w:right="9"/>
              <w:rPr>
                <w:rFonts w:cs="Times New Roman"/>
                <w:sz w:val="20"/>
                <w:szCs w:val="20"/>
                <w:lang w:val="en-US"/>
              </w:rPr>
            </w:pPr>
            <w:r w:rsidRPr="004C24C0">
              <w:rPr>
                <w:rFonts w:cs="Times New Roman"/>
                <w:sz w:val="20"/>
                <w:szCs w:val="20"/>
                <w:lang w:val="en-US"/>
              </w:rPr>
              <w:t>144,531,513</w:t>
            </w:r>
          </w:p>
        </w:tc>
        <w:tc>
          <w:tcPr>
            <w:tcW w:w="90" w:type="dxa"/>
            <w:vAlign w:val="bottom"/>
          </w:tcPr>
          <w:p w14:paraId="540B67C0" w14:textId="77777777" w:rsidR="002265BB" w:rsidRPr="004C24C0" w:rsidRDefault="002265BB" w:rsidP="00BF519C">
            <w:pPr>
              <w:tabs>
                <w:tab w:val="decimal" w:pos="802"/>
              </w:tabs>
              <w:spacing w:line="280" w:lineRule="exact"/>
              <w:ind w:left="-270" w:right="9"/>
              <w:rPr>
                <w:rFonts w:cs="Times New Roman"/>
                <w:sz w:val="20"/>
                <w:szCs w:val="20"/>
              </w:rPr>
            </w:pPr>
          </w:p>
        </w:tc>
        <w:tc>
          <w:tcPr>
            <w:tcW w:w="1350" w:type="dxa"/>
            <w:vAlign w:val="bottom"/>
          </w:tcPr>
          <w:p w14:paraId="54982629" w14:textId="77777777" w:rsidR="002265BB" w:rsidRPr="004C24C0" w:rsidRDefault="002265BB"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144,531,513</w:t>
            </w:r>
          </w:p>
        </w:tc>
      </w:tr>
      <w:tr w:rsidR="002265BB" w:rsidRPr="004C24C0" w14:paraId="254F4416" w14:textId="77777777" w:rsidTr="0079696D">
        <w:trPr>
          <w:trHeight w:val="20"/>
        </w:trPr>
        <w:tc>
          <w:tcPr>
            <w:tcW w:w="2520" w:type="dxa"/>
          </w:tcPr>
          <w:p w14:paraId="5FE79032" w14:textId="77777777" w:rsidR="002265BB" w:rsidRPr="004C24C0" w:rsidRDefault="002265BB" w:rsidP="00BF519C">
            <w:pPr>
              <w:spacing w:line="280" w:lineRule="exact"/>
              <w:rPr>
                <w:rFonts w:cs="Times New Roman"/>
                <w:sz w:val="20"/>
                <w:szCs w:val="20"/>
              </w:rPr>
            </w:pPr>
            <w:r w:rsidRPr="004C24C0">
              <w:rPr>
                <w:rFonts w:cs="Times New Roman"/>
                <w:sz w:val="20"/>
                <w:szCs w:val="20"/>
                <w:lang w:val="en-US"/>
              </w:rPr>
              <w:t>12</w:t>
            </w:r>
            <w:r w:rsidRPr="004C24C0">
              <w:rPr>
                <w:rFonts w:cs="Times New Roman"/>
                <w:sz w:val="20"/>
                <w:szCs w:val="20"/>
              </w:rPr>
              <w:t>-month ECL</w:t>
            </w:r>
          </w:p>
        </w:tc>
        <w:tc>
          <w:tcPr>
            <w:tcW w:w="720" w:type="dxa"/>
            <w:vAlign w:val="bottom"/>
          </w:tcPr>
          <w:p w14:paraId="5193B33E"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A502CA3"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720" w:type="dxa"/>
            <w:vAlign w:val="bottom"/>
          </w:tcPr>
          <w:p w14:paraId="60CD3E42"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CDA4A09"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900" w:type="dxa"/>
            <w:vAlign w:val="bottom"/>
          </w:tcPr>
          <w:p w14:paraId="1D570FDE"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0086DE6"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810" w:type="dxa"/>
            <w:vAlign w:val="bottom"/>
          </w:tcPr>
          <w:p w14:paraId="4E6CD783"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409496F4" w14:textId="77777777" w:rsidR="002265BB" w:rsidRPr="004C24C0" w:rsidRDefault="002265BB" w:rsidP="00BF519C">
            <w:pPr>
              <w:tabs>
                <w:tab w:val="decimal" w:pos="802"/>
              </w:tabs>
              <w:spacing w:line="280" w:lineRule="exact"/>
              <w:ind w:left="-270" w:right="9"/>
              <w:rPr>
                <w:rFonts w:cs="Times New Roman"/>
                <w:sz w:val="20"/>
                <w:szCs w:val="20"/>
              </w:rPr>
            </w:pPr>
          </w:p>
        </w:tc>
        <w:tc>
          <w:tcPr>
            <w:tcW w:w="1260" w:type="dxa"/>
            <w:vAlign w:val="bottom"/>
          </w:tcPr>
          <w:p w14:paraId="1F6FEABB" w14:textId="77777777" w:rsidR="002265BB" w:rsidRPr="004C24C0" w:rsidRDefault="002265BB" w:rsidP="00BF519C">
            <w:pPr>
              <w:tabs>
                <w:tab w:val="decimal" w:pos="1166"/>
              </w:tabs>
              <w:spacing w:line="280" w:lineRule="exact"/>
              <w:ind w:left="-270" w:right="9"/>
              <w:rPr>
                <w:rFonts w:cs="Times New Roman"/>
                <w:sz w:val="20"/>
                <w:szCs w:val="20"/>
                <w:cs/>
                <w:lang w:val="en-US"/>
              </w:rPr>
            </w:pPr>
            <w:r w:rsidRPr="004C24C0">
              <w:rPr>
                <w:rFonts w:cs="Times New Roman"/>
                <w:sz w:val="20"/>
                <w:szCs w:val="20"/>
                <w:lang w:val="en-US"/>
              </w:rPr>
              <w:t>(144,531,513)</w:t>
            </w:r>
          </w:p>
        </w:tc>
        <w:tc>
          <w:tcPr>
            <w:tcW w:w="90" w:type="dxa"/>
            <w:vAlign w:val="bottom"/>
          </w:tcPr>
          <w:p w14:paraId="238CC47A" w14:textId="77777777" w:rsidR="002265BB" w:rsidRPr="004C24C0" w:rsidRDefault="002265BB" w:rsidP="00BF519C">
            <w:pPr>
              <w:tabs>
                <w:tab w:val="decimal" w:pos="802"/>
              </w:tabs>
              <w:spacing w:line="280" w:lineRule="exact"/>
              <w:ind w:left="-270" w:right="9"/>
              <w:rPr>
                <w:rFonts w:cs="Times New Roman"/>
                <w:sz w:val="20"/>
                <w:szCs w:val="20"/>
              </w:rPr>
            </w:pPr>
          </w:p>
        </w:tc>
        <w:tc>
          <w:tcPr>
            <w:tcW w:w="1350" w:type="dxa"/>
            <w:vAlign w:val="bottom"/>
          </w:tcPr>
          <w:p w14:paraId="6A5A4D2A" w14:textId="77777777" w:rsidR="002265BB" w:rsidRPr="004C24C0" w:rsidRDefault="002265BB"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(144,531,513)</w:t>
            </w:r>
          </w:p>
        </w:tc>
      </w:tr>
      <w:tr w:rsidR="002265BB" w:rsidRPr="004C24C0" w14:paraId="4EFA5E84" w14:textId="77777777" w:rsidTr="0079696D">
        <w:trPr>
          <w:trHeight w:val="20"/>
        </w:trPr>
        <w:tc>
          <w:tcPr>
            <w:tcW w:w="2520" w:type="dxa"/>
          </w:tcPr>
          <w:p w14:paraId="6CF3D52F" w14:textId="77777777" w:rsidR="002265BB" w:rsidRPr="004C24C0" w:rsidRDefault="002265BB" w:rsidP="00BF519C">
            <w:pPr>
              <w:pStyle w:val="Heading6"/>
              <w:spacing w:line="280" w:lineRule="exact"/>
              <w:ind w:left="368" w:right="1" w:hanging="368"/>
              <w:rPr>
                <w:rFonts w:cs="Times New Roman"/>
                <w:color w:val="000000"/>
                <w:sz w:val="20"/>
                <w:szCs w:val="20"/>
                <w:cs/>
              </w:rPr>
            </w:pPr>
          </w:p>
        </w:tc>
        <w:tc>
          <w:tcPr>
            <w:tcW w:w="720" w:type="dxa"/>
          </w:tcPr>
          <w:p w14:paraId="61465A11"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90" w:type="dxa"/>
          </w:tcPr>
          <w:p w14:paraId="62FA30E4"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720" w:type="dxa"/>
          </w:tcPr>
          <w:p w14:paraId="33327831" w14:textId="77777777" w:rsidR="002265BB" w:rsidRPr="004C24C0" w:rsidRDefault="002265BB" w:rsidP="00BF519C">
            <w:pPr>
              <w:spacing w:line="280" w:lineRule="exact"/>
              <w:ind w:left="-98" w:right="-92"/>
              <w:jc w:val="center"/>
              <w:rPr>
                <w:rFonts w:cs="Times New Roman"/>
                <w:sz w:val="20"/>
                <w:szCs w:val="20"/>
              </w:rPr>
            </w:pPr>
          </w:p>
        </w:tc>
        <w:tc>
          <w:tcPr>
            <w:tcW w:w="90" w:type="dxa"/>
          </w:tcPr>
          <w:p w14:paraId="3239AFB7" w14:textId="77777777" w:rsidR="002265BB" w:rsidRPr="004C24C0" w:rsidRDefault="002265BB" w:rsidP="00BF519C">
            <w:pPr>
              <w:spacing w:line="280" w:lineRule="exact"/>
              <w:ind w:left="-98" w:right="-92"/>
              <w:jc w:val="center"/>
              <w:rPr>
                <w:rFonts w:cs="Times New Roman"/>
                <w:sz w:val="20"/>
                <w:szCs w:val="20"/>
              </w:rPr>
            </w:pPr>
          </w:p>
        </w:tc>
        <w:tc>
          <w:tcPr>
            <w:tcW w:w="900" w:type="dxa"/>
          </w:tcPr>
          <w:p w14:paraId="6A16D6FF" w14:textId="77777777" w:rsidR="002265BB" w:rsidRPr="004C24C0" w:rsidRDefault="002265BB" w:rsidP="00BF519C">
            <w:pPr>
              <w:spacing w:line="280" w:lineRule="exact"/>
              <w:ind w:left="-98" w:right="-92"/>
              <w:jc w:val="center"/>
              <w:rPr>
                <w:rFonts w:cs="Times New Roman"/>
                <w:sz w:val="20"/>
                <w:szCs w:val="20"/>
              </w:rPr>
            </w:pPr>
          </w:p>
        </w:tc>
        <w:tc>
          <w:tcPr>
            <w:tcW w:w="90" w:type="dxa"/>
          </w:tcPr>
          <w:p w14:paraId="0942D479" w14:textId="77777777" w:rsidR="002265BB" w:rsidRPr="004C24C0" w:rsidRDefault="002265BB" w:rsidP="00BF519C">
            <w:pPr>
              <w:spacing w:line="280" w:lineRule="exact"/>
              <w:ind w:left="-98" w:right="-92"/>
              <w:jc w:val="center"/>
              <w:rPr>
                <w:rFonts w:cs="Times New Roman"/>
                <w:sz w:val="20"/>
                <w:szCs w:val="20"/>
              </w:rPr>
            </w:pPr>
          </w:p>
        </w:tc>
        <w:tc>
          <w:tcPr>
            <w:tcW w:w="810" w:type="dxa"/>
          </w:tcPr>
          <w:p w14:paraId="63DDE5A5" w14:textId="77777777" w:rsidR="002265BB" w:rsidRPr="004C24C0" w:rsidRDefault="002265BB" w:rsidP="00BF519C">
            <w:pPr>
              <w:spacing w:line="280" w:lineRule="exact"/>
              <w:ind w:left="-98" w:right="-92"/>
              <w:jc w:val="center"/>
              <w:rPr>
                <w:rFonts w:cs="Times New Roman"/>
                <w:sz w:val="20"/>
                <w:szCs w:val="20"/>
              </w:rPr>
            </w:pPr>
          </w:p>
        </w:tc>
        <w:tc>
          <w:tcPr>
            <w:tcW w:w="90" w:type="dxa"/>
          </w:tcPr>
          <w:p w14:paraId="52BFD3EA"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1260" w:type="dxa"/>
          </w:tcPr>
          <w:p w14:paraId="2431A435" w14:textId="77777777" w:rsidR="002265BB" w:rsidRPr="004C24C0" w:rsidRDefault="002265BB" w:rsidP="00BF519C">
            <w:pPr>
              <w:tabs>
                <w:tab w:val="decimal" w:pos="1170"/>
              </w:tabs>
              <w:spacing w:line="280" w:lineRule="exact"/>
              <w:ind w:left="-270" w:right="9"/>
              <w:rPr>
                <w:rFonts w:cs="Times New Roman"/>
                <w:sz w:val="20"/>
                <w:szCs w:val="20"/>
                <w:lang w:val="en-US"/>
              </w:rPr>
            </w:pPr>
          </w:p>
        </w:tc>
        <w:tc>
          <w:tcPr>
            <w:tcW w:w="90" w:type="dxa"/>
          </w:tcPr>
          <w:p w14:paraId="1F7543D2"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14:paraId="70B79C76" w14:textId="77777777" w:rsidR="002265BB" w:rsidRPr="004C24C0" w:rsidRDefault="002265BB" w:rsidP="00BF519C">
            <w:pPr>
              <w:tabs>
                <w:tab w:val="decimal" w:pos="630"/>
              </w:tabs>
              <w:spacing w:line="280" w:lineRule="exact"/>
              <w:ind w:left="-270" w:right="9"/>
              <w:rPr>
                <w:rFonts w:cs="Times New Roman"/>
                <w:sz w:val="20"/>
                <w:szCs w:val="20"/>
              </w:rPr>
            </w:pPr>
            <w:r w:rsidRPr="004C24C0">
              <w:rPr>
                <w:rFonts w:cs="Times New Roman"/>
                <w:sz w:val="20"/>
                <w:szCs w:val="20"/>
              </w:rPr>
              <w:t>-</w:t>
            </w:r>
          </w:p>
        </w:tc>
      </w:tr>
      <w:tr w:rsidR="002265BB" w:rsidRPr="004C24C0" w14:paraId="574059BC" w14:textId="77777777" w:rsidTr="0079696D">
        <w:trPr>
          <w:trHeight w:val="20"/>
          <w:tblHeader/>
        </w:trPr>
        <w:tc>
          <w:tcPr>
            <w:tcW w:w="2520" w:type="dxa"/>
          </w:tcPr>
          <w:p w14:paraId="7608CD55" w14:textId="77777777" w:rsidR="002265BB" w:rsidRPr="004C24C0" w:rsidRDefault="002265BB" w:rsidP="00BF519C">
            <w:pPr>
              <w:spacing w:line="280" w:lineRule="exact"/>
              <w:ind w:right="1"/>
              <w:rPr>
                <w:rFonts w:cs="Times New Roman"/>
                <w:b/>
                <w:bCs/>
                <w:color w:val="000000"/>
                <w:sz w:val="20"/>
                <w:szCs w:val="20"/>
              </w:rPr>
            </w:pPr>
          </w:p>
          <w:p w14:paraId="4ABA3ED9" w14:textId="77777777" w:rsidR="002265BB" w:rsidRPr="004C24C0" w:rsidRDefault="002265BB" w:rsidP="00BF519C">
            <w:pPr>
              <w:spacing w:line="280" w:lineRule="exact"/>
              <w:ind w:right="1"/>
              <w:rPr>
                <w:rFonts w:cs="Times New Roman"/>
                <w:b/>
                <w:bCs/>
                <w:color w:val="000000"/>
                <w:sz w:val="20"/>
                <w:szCs w:val="20"/>
                <w:cs/>
              </w:rPr>
            </w:pPr>
          </w:p>
        </w:tc>
        <w:tc>
          <w:tcPr>
            <w:tcW w:w="6210" w:type="dxa"/>
            <w:gridSpan w:val="11"/>
          </w:tcPr>
          <w:p w14:paraId="6609E62B" w14:textId="77777777" w:rsidR="002265BB" w:rsidRPr="004C24C0" w:rsidRDefault="002265BB" w:rsidP="00BF519C">
            <w:pPr>
              <w:spacing w:line="280" w:lineRule="exact"/>
              <w:ind w:right="1"/>
              <w:jc w:val="center"/>
              <w:rPr>
                <w:rFonts w:cs="Times New Roman"/>
                <w:b/>
                <w:bCs/>
                <w:sz w:val="20"/>
                <w:szCs w:val="20"/>
              </w:rPr>
            </w:pPr>
          </w:p>
          <w:p w14:paraId="24CFE992" w14:textId="77777777" w:rsidR="002265BB" w:rsidRPr="004C24C0" w:rsidRDefault="002265BB" w:rsidP="00BF519C">
            <w:pPr>
              <w:spacing w:line="280" w:lineRule="exact"/>
              <w:ind w:right="1"/>
              <w:jc w:val="center"/>
              <w:rPr>
                <w:rFonts w:cs="Times New Roman"/>
                <w:b/>
                <w:bCs/>
                <w:sz w:val="20"/>
                <w:szCs w:val="20"/>
              </w:rPr>
            </w:pPr>
            <w:r w:rsidRPr="004C24C0">
              <w:rPr>
                <w:rFonts w:cs="Times New Roman"/>
                <w:b/>
                <w:bCs/>
                <w:sz w:val="20"/>
                <w:szCs w:val="20"/>
              </w:rPr>
              <w:t>Other receivables - days past due</w:t>
            </w:r>
          </w:p>
        </w:tc>
      </w:tr>
      <w:tr w:rsidR="002265BB" w:rsidRPr="004C24C0" w14:paraId="62B1D1A4" w14:textId="77777777" w:rsidTr="0079696D">
        <w:trPr>
          <w:trHeight w:val="20"/>
          <w:tblHeader/>
        </w:trPr>
        <w:tc>
          <w:tcPr>
            <w:tcW w:w="2520" w:type="dxa"/>
          </w:tcPr>
          <w:p w14:paraId="5ABF5703" w14:textId="77777777" w:rsidR="002265BB" w:rsidRPr="004C24C0" w:rsidRDefault="002265BB" w:rsidP="00BF519C">
            <w:pPr>
              <w:spacing w:line="280" w:lineRule="exact"/>
              <w:ind w:right="1"/>
              <w:rPr>
                <w:rFonts w:cs="Times New Roman"/>
                <w:b/>
                <w:bCs/>
                <w:color w:val="000000"/>
                <w:sz w:val="20"/>
                <w:szCs w:val="20"/>
                <w:lang w:val="en-US"/>
              </w:rPr>
            </w:pPr>
          </w:p>
        </w:tc>
        <w:tc>
          <w:tcPr>
            <w:tcW w:w="720" w:type="dxa"/>
          </w:tcPr>
          <w:p w14:paraId="797A067F"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 xml:space="preserve">&lt; </w:t>
            </w:r>
            <w:r w:rsidRPr="004C24C0">
              <w:rPr>
                <w:rFonts w:cs="Times New Roman"/>
                <w:b/>
                <w:bCs/>
                <w:sz w:val="20"/>
                <w:szCs w:val="20"/>
                <w:lang w:val="en-US"/>
              </w:rPr>
              <w:t>30</w:t>
            </w:r>
            <w:r w:rsidRPr="004C24C0">
              <w:rPr>
                <w:rFonts w:cs="Times New Roman"/>
                <w:b/>
                <w:bCs/>
                <w:sz w:val="20"/>
                <w:szCs w:val="20"/>
              </w:rPr>
              <w:t xml:space="preserve"> days</w:t>
            </w:r>
          </w:p>
        </w:tc>
        <w:tc>
          <w:tcPr>
            <w:tcW w:w="90" w:type="dxa"/>
          </w:tcPr>
          <w:p w14:paraId="5958325E" w14:textId="77777777" w:rsidR="002265BB" w:rsidRPr="004C24C0" w:rsidRDefault="002265BB" w:rsidP="00BF519C">
            <w:pPr>
              <w:spacing w:line="280" w:lineRule="exact"/>
              <w:ind w:right="14"/>
              <w:jc w:val="center"/>
              <w:rPr>
                <w:rFonts w:cs="Times New Roman"/>
                <w:b/>
                <w:bCs/>
                <w:sz w:val="20"/>
                <w:szCs w:val="20"/>
              </w:rPr>
            </w:pPr>
          </w:p>
        </w:tc>
        <w:tc>
          <w:tcPr>
            <w:tcW w:w="720" w:type="dxa"/>
          </w:tcPr>
          <w:p w14:paraId="27912049"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lang w:val="en-US"/>
              </w:rPr>
              <w:t>31</w:t>
            </w:r>
            <w:r w:rsidRPr="004C24C0">
              <w:rPr>
                <w:rFonts w:cs="Times New Roman"/>
                <w:b/>
                <w:bCs/>
                <w:sz w:val="20"/>
                <w:szCs w:val="20"/>
              </w:rPr>
              <w:t xml:space="preserve"> - </w:t>
            </w:r>
            <w:r w:rsidRPr="004C24C0">
              <w:rPr>
                <w:rFonts w:cs="Times New Roman"/>
                <w:b/>
                <w:bCs/>
                <w:sz w:val="20"/>
                <w:szCs w:val="20"/>
                <w:lang w:val="en-US"/>
              </w:rPr>
              <w:t>60</w:t>
            </w:r>
            <w:r w:rsidRPr="004C24C0">
              <w:rPr>
                <w:rFonts w:cs="Times New Roman"/>
                <w:b/>
                <w:bCs/>
                <w:sz w:val="20"/>
                <w:szCs w:val="20"/>
              </w:rPr>
              <w:t xml:space="preserve"> days</w:t>
            </w:r>
          </w:p>
        </w:tc>
        <w:tc>
          <w:tcPr>
            <w:tcW w:w="90" w:type="dxa"/>
          </w:tcPr>
          <w:p w14:paraId="059045B9" w14:textId="77777777" w:rsidR="002265BB" w:rsidRPr="004C24C0" w:rsidRDefault="002265BB" w:rsidP="00BF519C">
            <w:pPr>
              <w:spacing w:line="280" w:lineRule="exact"/>
              <w:ind w:right="14"/>
              <w:jc w:val="center"/>
              <w:rPr>
                <w:rFonts w:cs="Times New Roman"/>
                <w:b/>
                <w:bCs/>
                <w:sz w:val="20"/>
                <w:szCs w:val="20"/>
              </w:rPr>
            </w:pPr>
          </w:p>
        </w:tc>
        <w:tc>
          <w:tcPr>
            <w:tcW w:w="900" w:type="dxa"/>
          </w:tcPr>
          <w:p w14:paraId="0ACF7C56"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lang w:val="en-US"/>
              </w:rPr>
              <w:t>61</w:t>
            </w:r>
            <w:r w:rsidRPr="004C24C0">
              <w:rPr>
                <w:rFonts w:cs="Times New Roman"/>
                <w:b/>
                <w:bCs/>
                <w:sz w:val="20"/>
                <w:szCs w:val="20"/>
              </w:rPr>
              <w:t xml:space="preserve"> - </w:t>
            </w:r>
            <w:r w:rsidRPr="004C24C0">
              <w:rPr>
                <w:rFonts w:cs="Times New Roman"/>
                <w:b/>
                <w:bCs/>
                <w:sz w:val="20"/>
                <w:szCs w:val="20"/>
                <w:lang w:val="en-US"/>
              </w:rPr>
              <w:t>90</w:t>
            </w:r>
            <w:r w:rsidRPr="004C24C0">
              <w:rPr>
                <w:rFonts w:cs="Times New Roman"/>
                <w:b/>
                <w:bCs/>
                <w:sz w:val="20"/>
                <w:szCs w:val="20"/>
              </w:rPr>
              <w:t xml:space="preserve"> days</w:t>
            </w:r>
          </w:p>
        </w:tc>
        <w:tc>
          <w:tcPr>
            <w:tcW w:w="90" w:type="dxa"/>
          </w:tcPr>
          <w:p w14:paraId="54E1B693" w14:textId="77777777" w:rsidR="002265BB" w:rsidRPr="004C24C0" w:rsidRDefault="002265BB" w:rsidP="00BF519C">
            <w:pPr>
              <w:spacing w:line="280" w:lineRule="exact"/>
              <w:ind w:right="14"/>
              <w:jc w:val="center"/>
              <w:rPr>
                <w:rFonts w:cs="Times New Roman"/>
                <w:b/>
                <w:bCs/>
                <w:sz w:val="20"/>
                <w:szCs w:val="20"/>
              </w:rPr>
            </w:pPr>
          </w:p>
        </w:tc>
        <w:tc>
          <w:tcPr>
            <w:tcW w:w="810" w:type="dxa"/>
          </w:tcPr>
          <w:p w14:paraId="7225FC3E"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lang w:val="en-US"/>
              </w:rPr>
              <w:t>91</w:t>
            </w:r>
            <w:r w:rsidRPr="004C24C0">
              <w:rPr>
                <w:rFonts w:cs="Times New Roman"/>
                <w:b/>
                <w:bCs/>
                <w:sz w:val="20"/>
                <w:szCs w:val="20"/>
              </w:rPr>
              <w:t xml:space="preserve"> - </w:t>
            </w:r>
            <w:r w:rsidRPr="004C24C0">
              <w:rPr>
                <w:rFonts w:cs="Times New Roman"/>
                <w:b/>
                <w:bCs/>
                <w:sz w:val="20"/>
                <w:szCs w:val="20"/>
                <w:lang w:val="en-US"/>
              </w:rPr>
              <w:t>120</w:t>
            </w:r>
            <w:r w:rsidRPr="004C24C0">
              <w:rPr>
                <w:rFonts w:cs="Times New Roman"/>
                <w:b/>
                <w:bCs/>
                <w:sz w:val="20"/>
                <w:szCs w:val="20"/>
              </w:rPr>
              <w:t xml:space="preserve"> days</w:t>
            </w:r>
          </w:p>
        </w:tc>
        <w:tc>
          <w:tcPr>
            <w:tcW w:w="90" w:type="dxa"/>
          </w:tcPr>
          <w:p w14:paraId="364AC45F" w14:textId="77777777" w:rsidR="002265BB" w:rsidRPr="004C24C0" w:rsidRDefault="002265BB" w:rsidP="00BF519C">
            <w:pPr>
              <w:spacing w:line="280" w:lineRule="exact"/>
              <w:ind w:right="14"/>
              <w:jc w:val="center"/>
              <w:rPr>
                <w:rFonts w:cs="Times New Roman"/>
                <w:b/>
                <w:bCs/>
                <w:sz w:val="20"/>
                <w:szCs w:val="20"/>
              </w:rPr>
            </w:pPr>
          </w:p>
        </w:tc>
        <w:tc>
          <w:tcPr>
            <w:tcW w:w="1260" w:type="dxa"/>
          </w:tcPr>
          <w:p w14:paraId="6D5C2F13"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 xml:space="preserve">&gt; </w:t>
            </w:r>
            <w:r w:rsidRPr="004C24C0">
              <w:rPr>
                <w:rFonts w:cs="Times New Roman"/>
                <w:b/>
                <w:bCs/>
                <w:sz w:val="20"/>
                <w:szCs w:val="20"/>
                <w:lang w:val="en-US"/>
              </w:rPr>
              <w:t>120</w:t>
            </w:r>
            <w:r w:rsidRPr="004C24C0">
              <w:rPr>
                <w:rFonts w:cs="Times New Roman"/>
                <w:b/>
                <w:bCs/>
                <w:sz w:val="20"/>
                <w:szCs w:val="20"/>
              </w:rPr>
              <w:t xml:space="preserve"> </w:t>
            </w:r>
          </w:p>
          <w:p w14:paraId="0486DF72"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days</w:t>
            </w:r>
          </w:p>
        </w:tc>
        <w:tc>
          <w:tcPr>
            <w:tcW w:w="90" w:type="dxa"/>
          </w:tcPr>
          <w:p w14:paraId="4536CF7D" w14:textId="77777777" w:rsidR="002265BB" w:rsidRPr="004C24C0" w:rsidRDefault="002265BB" w:rsidP="00BF519C">
            <w:pPr>
              <w:spacing w:line="280" w:lineRule="exact"/>
              <w:ind w:right="14"/>
              <w:jc w:val="center"/>
              <w:rPr>
                <w:rFonts w:cs="Times New Roman"/>
                <w:b/>
                <w:bCs/>
                <w:sz w:val="20"/>
                <w:szCs w:val="20"/>
              </w:rPr>
            </w:pPr>
          </w:p>
        </w:tc>
        <w:tc>
          <w:tcPr>
            <w:tcW w:w="1350" w:type="dxa"/>
          </w:tcPr>
          <w:p w14:paraId="62C2B54A"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Total</w:t>
            </w:r>
          </w:p>
        </w:tc>
      </w:tr>
      <w:tr w:rsidR="002265BB" w:rsidRPr="004C24C0" w14:paraId="437C581B" w14:textId="77777777" w:rsidTr="0079696D">
        <w:trPr>
          <w:trHeight w:val="20"/>
          <w:tblHeader/>
        </w:trPr>
        <w:tc>
          <w:tcPr>
            <w:tcW w:w="2520" w:type="dxa"/>
          </w:tcPr>
          <w:p w14:paraId="5AC460C9" w14:textId="77777777" w:rsidR="002265BB" w:rsidRPr="004C24C0" w:rsidRDefault="002265BB" w:rsidP="00BF519C">
            <w:pPr>
              <w:spacing w:line="280" w:lineRule="exact"/>
              <w:rPr>
                <w:rFonts w:cs="Times New Roman"/>
                <w:b/>
                <w:bCs/>
                <w:color w:val="000000"/>
                <w:sz w:val="20"/>
                <w:szCs w:val="20"/>
              </w:rPr>
            </w:pPr>
          </w:p>
        </w:tc>
        <w:tc>
          <w:tcPr>
            <w:tcW w:w="720" w:type="dxa"/>
          </w:tcPr>
          <w:p w14:paraId="3AC1E18D"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3AF6B298" w14:textId="77777777" w:rsidR="002265BB" w:rsidRPr="004C24C0" w:rsidRDefault="002265BB" w:rsidP="00BF519C">
            <w:pPr>
              <w:spacing w:line="280" w:lineRule="exact"/>
              <w:ind w:right="14"/>
              <w:jc w:val="center"/>
              <w:rPr>
                <w:rFonts w:cs="Times New Roman"/>
                <w:b/>
                <w:bCs/>
                <w:sz w:val="20"/>
                <w:szCs w:val="20"/>
              </w:rPr>
            </w:pPr>
          </w:p>
        </w:tc>
        <w:tc>
          <w:tcPr>
            <w:tcW w:w="720" w:type="dxa"/>
          </w:tcPr>
          <w:p w14:paraId="252E38ED"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794AAF6A" w14:textId="77777777" w:rsidR="002265BB" w:rsidRPr="004C24C0" w:rsidRDefault="002265BB" w:rsidP="00BF519C">
            <w:pPr>
              <w:spacing w:line="280" w:lineRule="exact"/>
              <w:ind w:right="14"/>
              <w:jc w:val="center"/>
              <w:rPr>
                <w:rFonts w:cs="Times New Roman"/>
                <w:b/>
                <w:bCs/>
                <w:sz w:val="20"/>
                <w:szCs w:val="20"/>
              </w:rPr>
            </w:pPr>
          </w:p>
        </w:tc>
        <w:tc>
          <w:tcPr>
            <w:tcW w:w="900" w:type="dxa"/>
          </w:tcPr>
          <w:p w14:paraId="4138751C"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2DF199E6" w14:textId="77777777" w:rsidR="002265BB" w:rsidRPr="004C24C0" w:rsidRDefault="002265BB" w:rsidP="00BF519C">
            <w:pPr>
              <w:spacing w:line="280" w:lineRule="exact"/>
              <w:ind w:right="14"/>
              <w:jc w:val="center"/>
              <w:rPr>
                <w:rFonts w:cs="Times New Roman"/>
                <w:b/>
                <w:bCs/>
                <w:sz w:val="20"/>
                <w:szCs w:val="20"/>
              </w:rPr>
            </w:pPr>
          </w:p>
        </w:tc>
        <w:tc>
          <w:tcPr>
            <w:tcW w:w="810" w:type="dxa"/>
          </w:tcPr>
          <w:p w14:paraId="28A9E785"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1923A06D" w14:textId="77777777" w:rsidR="002265BB" w:rsidRPr="004C24C0" w:rsidRDefault="002265BB" w:rsidP="00BF519C">
            <w:pPr>
              <w:spacing w:line="280" w:lineRule="exact"/>
              <w:ind w:right="14"/>
              <w:jc w:val="center"/>
              <w:rPr>
                <w:rFonts w:cs="Times New Roman"/>
                <w:b/>
                <w:bCs/>
                <w:sz w:val="20"/>
                <w:szCs w:val="20"/>
              </w:rPr>
            </w:pPr>
          </w:p>
        </w:tc>
        <w:tc>
          <w:tcPr>
            <w:tcW w:w="1260" w:type="dxa"/>
          </w:tcPr>
          <w:p w14:paraId="06CE378A"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c>
          <w:tcPr>
            <w:tcW w:w="90" w:type="dxa"/>
          </w:tcPr>
          <w:p w14:paraId="3035569E" w14:textId="77777777" w:rsidR="002265BB" w:rsidRPr="004C24C0" w:rsidRDefault="002265BB" w:rsidP="00BF519C">
            <w:pPr>
              <w:spacing w:line="280" w:lineRule="exact"/>
              <w:ind w:right="14"/>
              <w:jc w:val="center"/>
              <w:rPr>
                <w:rFonts w:cs="Times New Roman"/>
                <w:b/>
                <w:bCs/>
                <w:sz w:val="20"/>
                <w:szCs w:val="20"/>
              </w:rPr>
            </w:pPr>
          </w:p>
        </w:tc>
        <w:tc>
          <w:tcPr>
            <w:tcW w:w="1350" w:type="dxa"/>
          </w:tcPr>
          <w:p w14:paraId="0948A8B2" w14:textId="77777777" w:rsidR="002265BB" w:rsidRPr="004C24C0" w:rsidRDefault="002265BB" w:rsidP="00BF519C">
            <w:pPr>
              <w:spacing w:line="280" w:lineRule="exact"/>
              <w:ind w:right="14"/>
              <w:jc w:val="center"/>
              <w:rPr>
                <w:rFonts w:cs="Times New Roman"/>
                <w:b/>
                <w:bCs/>
                <w:sz w:val="20"/>
                <w:szCs w:val="20"/>
              </w:rPr>
            </w:pPr>
            <w:r w:rsidRPr="004C24C0">
              <w:rPr>
                <w:rFonts w:cs="Times New Roman"/>
                <w:b/>
                <w:bCs/>
                <w:sz w:val="20"/>
                <w:szCs w:val="20"/>
              </w:rPr>
              <w:t>Baht</w:t>
            </w:r>
          </w:p>
        </w:tc>
      </w:tr>
      <w:tr w:rsidR="002265BB" w:rsidRPr="004C24C0" w14:paraId="0FA4287A" w14:textId="77777777" w:rsidTr="0079696D">
        <w:trPr>
          <w:trHeight w:val="20"/>
        </w:trPr>
        <w:tc>
          <w:tcPr>
            <w:tcW w:w="2520" w:type="dxa"/>
          </w:tcPr>
          <w:p w14:paraId="144CDA6E" w14:textId="77777777" w:rsidR="002265BB" w:rsidRPr="004C24C0" w:rsidRDefault="002265BB" w:rsidP="00BF519C">
            <w:pPr>
              <w:spacing w:line="280" w:lineRule="exact"/>
              <w:rPr>
                <w:rFonts w:cs="Times New Roman"/>
                <w:sz w:val="20"/>
                <w:szCs w:val="20"/>
              </w:rPr>
            </w:pPr>
            <w:r w:rsidRPr="004C24C0">
              <w:rPr>
                <w:rFonts w:cs="Times New Roman"/>
                <w:sz w:val="20"/>
                <w:szCs w:val="20"/>
              </w:rPr>
              <w:t>Expected credit loss rate</w:t>
            </w:r>
          </w:p>
        </w:tc>
        <w:tc>
          <w:tcPr>
            <w:tcW w:w="720" w:type="dxa"/>
            <w:vAlign w:val="bottom"/>
          </w:tcPr>
          <w:p w14:paraId="63646089"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1CD858EA"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720" w:type="dxa"/>
            <w:vAlign w:val="bottom"/>
          </w:tcPr>
          <w:p w14:paraId="32D7C720"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1AFEE05B"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900" w:type="dxa"/>
            <w:vAlign w:val="bottom"/>
          </w:tcPr>
          <w:p w14:paraId="3EF1D2B5"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5E2D46D0"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810" w:type="dxa"/>
            <w:vAlign w:val="bottom"/>
          </w:tcPr>
          <w:p w14:paraId="0A028A55"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1E81A085"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1260" w:type="dxa"/>
            <w:vAlign w:val="bottom"/>
          </w:tcPr>
          <w:p w14:paraId="6DF7C649"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99</w:t>
            </w:r>
            <w:r w:rsidRPr="004C24C0">
              <w:rPr>
                <w:rFonts w:cs="Times New Roman"/>
                <w:sz w:val="20"/>
                <w:szCs w:val="20"/>
              </w:rPr>
              <w:t>%</w:t>
            </w:r>
          </w:p>
        </w:tc>
        <w:tc>
          <w:tcPr>
            <w:tcW w:w="90" w:type="dxa"/>
            <w:vAlign w:val="bottom"/>
          </w:tcPr>
          <w:p w14:paraId="557ED2A8" w14:textId="77777777" w:rsidR="002265BB" w:rsidRPr="004C24C0" w:rsidRDefault="002265BB" w:rsidP="00BF519C">
            <w:pPr>
              <w:tabs>
                <w:tab w:val="decimal" w:pos="802"/>
              </w:tabs>
              <w:spacing w:line="280" w:lineRule="exact"/>
              <w:ind w:left="-98" w:right="-92"/>
              <w:jc w:val="center"/>
              <w:rPr>
                <w:rFonts w:cs="Times New Roman"/>
                <w:sz w:val="20"/>
                <w:szCs w:val="20"/>
              </w:rPr>
            </w:pPr>
          </w:p>
        </w:tc>
        <w:tc>
          <w:tcPr>
            <w:tcW w:w="1350" w:type="dxa"/>
            <w:vAlign w:val="bottom"/>
          </w:tcPr>
          <w:p w14:paraId="7D6465D9"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lang w:val="en-US"/>
              </w:rPr>
              <w:t>99</w:t>
            </w:r>
            <w:r w:rsidRPr="004C24C0">
              <w:rPr>
                <w:rFonts w:cs="Times New Roman"/>
                <w:sz w:val="20"/>
                <w:szCs w:val="20"/>
              </w:rPr>
              <w:t>%</w:t>
            </w:r>
          </w:p>
        </w:tc>
      </w:tr>
      <w:tr w:rsidR="002265BB" w:rsidRPr="004C24C0" w14:paraId="7C5ECC08" w14:textId="77777777" w:rsidTr="0079696D">
        <w:trPr>
          <w:trHeight w:val="20"/>
        </w:trPr>
        <w:tc>
          <w:tcPr>
            <w:tcW w:w="2520" w:type="dxa"/>
          </w:tcPr>
          <w:p w14:paraId="27B18080" w14:textId="77777777" w:rsidR="002265BB" w:rsidRPr="004C24C0" w:rsidRDefault="002265BB" w:rsidP="00BF519C">
            <w:pPr>
              <w:spacing w:line="280" w:lineRule="exact"/>
              <w:rPr>
                <w:rFonts w:cs="Times New Roman"/>
                <w:sz w:val="20"/>
                <w:szCs w:val="20"/>
              </w:rPr>
            </w:pPr>
            <w:r w:rsidRPr="004C24C0">
              <w:rPr>
                <w:rFonts w:cs="Times New Roman"/>
                <w:sz w:val="20"/>
                <w:szCs w:val="20"/>
              </w:rPr>
              <w:t xml:space="preserve">Estimated total gross carrying </w:t>
            </w:r>
          </w:p>
          <w:p w14:paraId="5F9B8078" w14:textId="77777777" w:rsidR="002265BB" w:rsidRPr="004C24C0" w:rsidRDefault="002265BB" w:rsidP="00BF519C">
            <w:pPr>
              <w:tabs>
                <w:tab w:val="left" w:pos="178"/>
              </w:tabs>
              <w:spacing w:line="280" w:lineRule="exact"/>
              <w:rPr>
                <w:rFonts w:cs="Times New Roman"/>
                <w:sz w:val="20"/>
                <w:szCs w:val="20"/>
              </w:rPr>
            </w:pPr>
            <w:r w:rsidRPr="004C24C0">
              <w:rPr>
                <w:rFonts w:cs="Times New Roman"/>
                <w:sz w:val="20"/>
                <w:szCs w:val="20"/>
              </w:rPr>
              <w:tab/>
              <w:t>amount at default amounts</w:t>
            </w:r>
          </w:p>
          <w:p w14:paraId="6B9C70DB" w14:textId="77777777" w:rsidR="002265BB" w:rsidRPr="004C24C0" w:rsidRDefault="002265BB" w:rsidP="00BF519C">
            <w:pPr>
              <w:tabs>
                <w:tab w:val="left" w:pos="178"/>
              </w:tabs>
              <w:spacing w:line="280" w:lineRule="exact"/>
              <w:rPr>
                <w:rFonts w:cs="Times New Roman"/>
                <w:sz w:val="20"/>
                <w:szCs w:val="20"/>
              </w:rPr>
            </w:pPr>
            <w:r w:rsidRPr="004C24C0">
              <w:rPr>
                <w:rFonts w:cs="Times New Roman"/>
                <w:sz w:val="20"/>
                <w:szCs w:val="20"/>
              </w:rPr>
              <w:tab/>
              <w:t>not past due</w:t>
            </w:r>
          </w:p>
        </w:tc>
        <w:tc>
          <w:tcPr>
            <w:tcW w:w="720" w:type="dxa"/>
            <w:vAlign w:val="bottom"/>
          </w:tcPr>
          <w:p w14:paraId="6BA265A9"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5022F802"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720" w:type="dxa"/>
            <w:vAlign w:val="bottom"/>
          </w:tcPr>
          <w:p w14:paraId="6891490E"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8AC803E"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900" w:type="dxa"/>
            <w:vAlign w:val="bottom"/>
          </w:tcPr>
          <w:p w14:paraId="7CC0A269"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052398D3"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810" w:type="dxa"/>
            <w:vAlign w:val="bottom"/>
          </w:tcPr>
          <w:p w14:paraId="41AA81BD"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tcPr>
          <w:p w14:paraId="453FF425"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1260" w:type="dxa"/>
          </w:tcPr>
          <w:p w14:paraId="2DC7C628" w14:textId="77777777" w:rsidR="002265BB" w:rsidRPr="004C24C0" w:rsidRDefault="002265BB" w:rsidP="00BF519C">
            <w:pPr>
              <w:tabs>
                <w:tab w:val="decimal" w:pos="1170"/>
              </w:tabs>
              <w:spacing w:line="280" w:lineRule="exact"/>
              <w:ind w:left="-270" w:right="9"/>
              <w:rPr>
                <w:rFonts w:cs="Times New Roman"/>
                <w:sz w:val="20"/>
                <w:szCs w:val="20"/>
                <w:lang w:val="en-US"/>
              </w:rPr>
            </w:pPr>
          </w:p>
          <w:p w14:paraId="6409C1F3" w14:textId="77777777" w:rsidR="002265BB" w:rsidRPr="004C24C0" w:rsidRDefault="002265BB" w:rsidP="00BF519C">
            <w:pPr>
              <w:tabs>
                <w:tab w:val="decimal" w:pos="1170"/>
              </w:tabs>
              <w:spacing w:line="280" w:lineRule="exact"/>
              <w:ind w:left="-270" w:right="9"/>
              <w:rPr>
                <w:rFonts w:cs="Times New Roman"/>
                <w:sz w:val="20"/>
                <w:szCs w:val="20"/>
                <w:lang w:val="en-US"/>
              </w:rPr>
            </w:pPr>
          </w:p>
          <w:p w14:paraId="41860A08" w14:textId="656263D0" w:rsidR="002265BB" w:rsidRPr="004C24C0" w:rsidRDefault="002265BB" w:rsidP="00BF519C">
            <w:pPr>
              <w:tabs>
                <w:tab w:val="decimal" w:pos="1166"/>
              </w:tabs>
              <w:spacing w:line="280" w:lineRule="exact"/>
              <w:ind w:left="-270" w:right="9"/>
              <w:rPr>
                <w:rFonts w:cs="Times New Roman"/>
                <w:sz w:val="20"/>
                <w:szCs w:val="20"/>
                <w:lang w:val="en-US"/>
              </w:rPr>
            </w:pPr>
            <w:r w:rsidRPr="004C24C0">
              <w:rPr>
                <w:rFonts w:cs="Times New Roman"/>
                <w:sz w:val="20"/>
                <w:szCs w:val="20"/>
                <w:lang w:val="en-US"/>
              </w:rPr>
              <w:t>5,480,086</w:t>
            </w:r>
          </w:p>
        </w:tc>
        <w:tc>
          <w:tcPr>
            <w:tcW w:w="90" w:type="dxa"/>
            <w:vAlign w:val="bottom"/>
          </w:tcPr>
          <w:p w14:paraId="4E3B9F89" w14:textId="77777777" w:rsidR="002265BB" w:rsidRPr="004C24C0" w:rsidRDefault="002265BB" w:rsidP="00BF519C">
            <w:pPr>
              <w:tabs>
                <w:tab w:val="decimal" w:pos="802"/>
              </w:tabs>
              <w:spacing w:line="280" w:lineRule="exact"/>
              <w:ind w:left="-270" w:right="9"/>
              <w:rPr>
                <w:rFonts w:cs="Times New Roman"/>
                <w:sz w:val="20"/>
                <w:szCs w:val="20"/>
              </w:rPr>
            </w:pPr>
          </w:p>
        </w:tc>
        <w:tc>
          <w:tcPr>
            <w:tcW w:w="1350" w:type="dxa"/>
          </w:tcPr>
          <w:p w14:paraId="5120D350" w14:textId="77777777" w:rsidR="002265BB" w:rsidRPr="004C24C0" w:rsidRDefault="002265BB" w:rsidP="00BF519C">
            <w:pPr>
              <w:tabs>
                <w:tab w:val="decimal" w:pos="1170"/>
              </w:tabs>
              <w:spacing w:line="280" w:lineRule="exact"/>
              <w:ind w:left="-270" w:right="9"/>
              <w:rPr>
                <w:rFonts w:cs="Times New Roman"/>
                <w:sz w:val="20"/>
                <w:szCs w:val="20"/>
                <w:lang w:val="en-US"/>
              </w:rPr>
            </w:pPr>
          </w:p>
          <w:p w14:paraId="0BB66095" w14:textId="77777777" w:rsidR="002265BB" w:rsidRPr="004C24C0" w:rsidRDefault="002265BB" w:rsidP="00BF519C">
            <w:pPr>
              <w:tabs>
                <w:tab w:val="decimal" w:pos="1170"/>
              </w:tabs>
              <w:spacing w:line="280" w:lineRule="exact"/>
              <w:ind w:left="-270" w:right="9"/>
              <w:rPr>
                <w:rFonts w:cs="Times New Roman"/>
                <w:sz w:val="20"/>
                <w:szCs w:val="20"/>
                <w:lang w:val="en-US"/>
              </w:rPr>
            </w:pPr>
          </w:p>
          <w:p w14:paraId="6064214F" w14:textId="0CF41AD7" w:rsidR="002265BB" w:rsidRPr="004C24C0" w:rsidRDefault="002265BB"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5,480,086</w:t>
            </w:r>
          </w:p>
        </w:tc>
      </w:tr>
      <w:tr w:rsidR="002265BB" w:rsidRPr="004C24C0" w14:paraId="488C5CFC" w14:textId="77777777" w:rsidTr="0079696D">
        <w:trPr>
          <w:trHeight w:val="20"/>
        </w:trPr>
        <w:tc>
          <w:tcPr>
            <w:tcW w:w="2520" w:type="dxa"/>
          </w:tcPr>
          <w:p w14:paraId="5BC6442B" w14:textId="77777777" w:rsidR="002265BB" w:rsidRPr="004C24C0" w:rsidRDefault="002265BB" w:rsidP="00BF519C">
            <w:pPr>
              <w:spacing w:line="280" w:lineRule="exact"/>
              <w:rPr>
                <w:rFonts w:cs="Times New Roman"/>
                <w:sz w:val="20"/>
                <w:szCs w:val="20"/>
              </w:rPr>
            </w:pPr>
            <w:r w:rsidRPr="004C24C0">
              <w:rPr>
                <w:rFonts w:cs="Times New Roman"/>
                <w:sz w:val="20"/>
                <w:szCs w:val="20"/>
                <w:lang w:val="en-US"/>
              </w:rPr>
              <w:t>12</w:t>
            </w:r>
            <w:r w:rsidRPr="004C24C0">
              <w:rPr>
                <w:rFonts w:cs="Times New Roman"/>
                <w:sz w:val="20"/>
                <w:szCs w:val="20"/>
              </w:rPr>
              <w:t>-month ECL</w:t>
            </w:r>
          </w:p>
        </w:tc>
        <w:tc>
          <w:tcPr>
            <w:tcW w:w="720" w:type="dxa"/>
            <w:vAlign w:val="bottom"/>
          </w:tcPr>
          <w:p w14:paraId="603209CC"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7AAED1B0"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720" w:type="dxa"/>
            <w:vAlign w:val="bottom"/>
          </w:tcPr>
          <w:p w14:paraId="1FAF5370"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420A4F7"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900" w:type="dxa"/>
            <w:vAlign w:val="bottom"/>
          </w:tcPr>
          <w:p w14:paraId="136550D4"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0DA983A" w14:textId="77777777" w:rsidR="002265BB" w:rsidRPr="004C24C0" w:rsidRDefault="002265BB" w:rsidP="00BF519C">
            <w:pPr>
              <w:tabs>
                <w:tab w:val="decimal" w:pos="802"/>
              </w:tabs>
              <w:spacing w:line="280" w:lineRule="exact"/>
              <w:ind w:left="-270" w:right="9"/>
              <w:jc w:val="center"/>
              <w:rPr>
                <w:rFonts w:cs="Times New Roman"/>
                <w:sz w:val="20"/>
                <w:szCs w:val="20"/>
              </w:rPr>
            </w:pPr>
          </w:p>
        </w:tc>
        <w:tc>
          <w:tcPr>
            <w:tcW w:w="810" w:type="dxa"/>
            <w:vAlign w:val="bottom"/>
          </w:tcPr>
          <w:p w14:paraId="4D0EC049" w14:textId="77777777" w:rsidR="002265BB" w:rsidRPr="004C24C0" w:rsidRDefault="002265BB" w:rsidP="00BF519C">
            <w:pPr>
              <w:spacing w:line="280" w:lineRule="exact"/>
              <w:ind w:left="-98" w:right="-92"/>
              <w:jc w:val="center"/>
              <w:rPr>
                <w:rFonts w:cs="Times New Roman"/>
                <w:sz w:val="20"/>
                <w:szCs w:val="20"/>
              </w:rPr>
            </w:pPr>
            <w:r w:rsidRPr="004C24C0">
              <w:rPr>
                <w:rFonts w:cs="Times New Roman"/>
                <w:sz w:val="20"/>
                <w:szCs w:val="20"/>
              </w:rPr>
              <w:t>-</w:t>
            </w:r>
          </w:p>
        </w:tc>
        <w:tc>
          <w:tcPr>
            <w:tcW w:w="90" w:type="dxa"/>
          </w:tcPr>
          <w:p w14:paraId="49F39AD8"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1260" w:type="dxa"/>
          </w:tcPr>
          <w:p w14:paraId="218820A5" w14:textId="176DD87D" w:rsidR="002265BB" w:rsidRPr="004C24C0" w:rsidRDefault="002265BB" w:rsidP="00BF519C">
            <w:pPr>
              <w:tabs>
                <w:tab w:val="decimal" w:pos="1166"/>
              </w:tabs>
              <w:spacing w:line="280" w:lineRule="exact"/>
              <w:ind w:right="9"/>
              <w:rPr>
                <w:rFonts w:cs="Times New Roman"/>
                <w:sz w:val="20"/>
                <w:szCs w:val="20"/>
                <w:lang w:val="en-US"/>
              </w:rPr>
            </w:pPr>
            <w:r w:rsidRPr="004C24C0">
              <w:rPr>
                <w:rFonts w:cs="Times New Roman"/>
                <w:sz w:val="20"/>
                <w:szCs w:val="20"/>
                <w:lang w:val="en-US"/>
              </w:rPr>
              <w:t>(5,458,174)</w:t>
            </w:r>
          </w:p>
        </w:tc>
        <w:tc>
          <w:tcPr>
            <w:tcW w:w="90" w:type="dxa"/>
            <w:vAlign w:val="bottom"/>
          </w:tcPr>
          <w:p w14:paraId="7E591B0D" w14:textId="77777777" w:rsidR="002265BB" w:rsidRPr="004C24C0" w:rsidRDefault="002265BB" w:rsidP="00BF519C">
            <w:pPr>
              <w:tabs>
                <w:tab w:val="decimal" w:pos="802"/>
              </w:tabs>
              <w:spacing w:line="280" w:lineRule="exact"/>
              <w:ind w:left="-270" w:right="9"/>
              <w:rPr>
                <w:rFonts w:cs="Times New Roman"/>
                <w:sz w:val="20"/>
                <w:szCs w:val="20"/>
              </w:rPr>
            </w:pPr>
          </w:p>
        </w:tc>
        <w:tc>
          <w:tcPr>
            <w:tcW w:w="1350" w:type="dxa"/>
          </w:tcPr>
          <w:p w14:paraId="3B6FBC02" w14:textId="152951B5" w:rsidR="002265BB" w:rsidRPr="004C24C0" w:rsidRDefault="002265BB" w:rsidP="00BF519C">
            <w:pPr>
              <w:tabs>
                <w:tab w:val="decimal" w:pos="1170"/>
              </w:tabs>
              <w:spacing w:line="280" w:lineRule="exact"/>
              <w:ind w:right="9"/>
              <w:rPr>
                <w:rFonts w:cs="Times New Roman"/>
                <w:sz w:val="20"/>
                <w:szCs w:val="20"/>
                <w:lang w:val="en-US"/>
              </w:rPr>
            </w:pPr>
            <w:r w:rsidRPr="004C24C0">
              <w:rPr>
                <w:rFonts w:cs="Times New Roman"/>
                <w:sz w:val="20"/>
                <w:szCs w:val="20"/>
                <w:lang w:val="en-US"/>
              </w:rPr>
              <w:t>(5,458,174)</w:t>
            </w:r>
          </w:p>
        </w:tc>
      </w:tr>
      <w:tr w:rsidR="002265BB" w:rsidRPr="004C24C0" w14:paraId="364BC92B" w14:textId="77777777" w:rsidTr="0079696D">
        <w:trPr>
          <w:trHeight w:val="20"/>
        </w:trPr>
        <w:tc>
          <w:tcPr>
            <w:tcW w:w="2520" w:type="dxa"/>
          </w:tcPr>
          <w:p w14:paraId="4BD81B98" w14:textId="77777777" w:rsidR="002265BB" w:rsidRPr="004C24C0" w:rsidRDefault="002265BB" w:rsidP="00BF519C">
            <w:pPr>
              <w:pStyle w:val="Heading6"/>
              <w:spacing w:line="280" w:lineRule="exact"/>
              <w:ind w:left="368" w:right="1" w:hanging="368"/>
              <w:rPr>
                <w:rFonts w:cs="Times New Roman"/>
                <w:color w:val="000000"/>
                <w:sz w:val="20"/>
                <w:szCs w:val="20"/>
                <w:cs/>
              </w:rPr>
            </w:pPr>
          </w:p>
        </w:tc>
        <w:tc>
          <w:tcPr>
            <w:tcW w:w="720" w:type="dxa"/>
          </w:tcPr>
          <w:p w14:paraId="3CA76D36" w14:textId="77777777" w:rsidR="002265BB" w:rsidRPr="004C24C0" w:rsidRDefault="002265BB" w:rsidP="00BF519C">
            <w:pPr>
              <w:spacing w:line="280" w:lineRule="exact"/>
              <w:ind w:left="-98" w:right="-92"/>
              <w:jc w:val="center"/>
              <w:rPr>
                <w:rFonts w:cs="Times New Roman"/>
                <w:sz w:val="20"/>
                <w:szCs w:val="20"/>
              </w:rPr>
            </w:pPr>
          </w:p>
        </w:tc>
        <w:tc>
          <w:tcPr>
            <w:tcW w:w="90" w:type="dxa"/>
          </w:tcPr>
          <w:p w14:paraId="7E158608"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720" w:type="dxa"/>
          </w:tcPr>
          <w:p w14:paraId="1AC3E3CF"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90" w:type="dxa"/>
          </w:tcPr>
          <w:p w14:paraId="68073C43"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900" w:type="dxa"/>
          </w:tcPr>
          <w:p w14:paraId="789FBBCA"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90" w:type="dxa"/>
          </w:tcPr>
          <w:p w14:paraId="22F43257"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810" w:type="dxa"/>
          </w:tcPr>
          <w:p w14:paraId="0D3BF41F"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90" w:type="dxa"/>
          </w:tcPr>
          <w:p w14:paraId="50110BCC"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1260" w:type="dxa"/>
          </w:tcPr>
          <w:p w14:paraId="38FE7657"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90" w:type="dxa"/>
          </w:tcPr>
          <w:p w14:paraId="150EAA4B" w14:textId="77777777" w:rsidR="002265BB" w:rsidRPr="004C24C0" w:rsidRDefault="002265BB" w:rsidP="00BF519C">
            <w:pPr>
              <w:tabs>
                <w:tab w:val="decimal" w:pos="802"/>
              </w:tabs>
              <w:spacing w:line="28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14:paraId="6EA7CC0C" w14:textId="6EE08BD2" w:rsidR="002265BB" w:rsidRPr="004C24C0" w:rsidRDefault="002265BB" w:rsidP="00BF519C">
            <w:pPr>
              <w:tabs>
                <w:tab w:val="decimal" w:pos="1170"/>
              </w:tabs>
              <w:spacing w:line="280" w:lineRule="exact"/>
              <w:ind w:left="-270" w:right="9"/>
              <w:rPr>
                <w:rFonts w:cs="Times New Roman"/>
                <w:sz w:val="20"/>
                <w:szCs w:val="20"/>
                <w:lang w:val="en-US"/>
              </w:rPr>
            </w:pPr>
            <w:r w:rsidRPr="004C24C0">
              <w:rPr>
                <w:rFonts w:cs="Times New Roman"/>
                <w:sz w:val="20"/>
                <w:szCs w:val="20"/>
                <w:lang w:val="en-US"/>
              </w:rPr>
              <w:t>21,912</w:t>
            </w:r>
          </w:p>
        </w:tc>
      </w:tr>
    </w:tbl>
    <w:p w14:paraId="0C40B310" w14:textId="77777777" w:rsidR="00BF519C" w:rsidRDefault="00BF519C" w:rsidP="00BF519C">
      <w:pPr>
        <w:spacing w:after="240" w:line="240" w:lineRule="auto"/>
        <w:rPr>
          <w:rFonts w:cs="Times New Roman"/>
          <w:b/>
          <w:bCs/>
          <w:sz w:val="24"/>
          <w:szCs w:val="24"/>
          <w:lang w:val="en-US"/>
        </w:rPr>
      </w:pPr>
    </w:p>
    <w:p w14:paraId="1D3D888F" w14:textId="77777777" w:rsidR="00BF519C" w:rsidRDefault="00BF519C">
      <w:pPr>
        <w:spacing w:line="240" w:lineRule="auto"/>
        <w:rPr>
          <w:rFonts w:cs="Times New Roman"/>
          <w:b/>
          <w:bCs/>
          <w:sz w:val="24"/>
          <w:szCs w:val="24"/>
          <w:lang w:val="en-US"/>
        </w:rPr>
      </w:pPr>
      <w:r>
        <w:rPr>
          <w:rFonts w:cs="Times New Roman"/>
          <w:b/>
          <w:bCs/>
          <w:sz w:val="24"/>
          <w:szCs w:val="24"/>
          <w:lang w:val="en-US"/>
        </w:rPr>
        <w:br w:type="page"/>
      </w:r>
    </w:p>
    <w:p w14:paraId="33D96D05" w14:textId="2922204A" w:rsidR="0091622E" w:rsidRPr="004C24C0" w:rsidRDefault="003D354D" w:rsidP="00BF519C">
      <w:pPr>
        <w:spacing w:after="240" w:line="240" w:lineRule="auto"/>
        <w:rPr>
          <w:rFonts w:cs="Times New Roman"/>
          <w:b/>
          <w:bCs/>
          <w:sz w:val="24"/>
          <w:szCs w:val="24"/>
          <w:cs/>
          <w:lang w:val="en-US"/>
        </w:rPr>
      </w:pPr>
      <w:r w:rsidRPr="004C24C0">
        <w:rPr>
          <w:rFonts w:cs="Times New Roman"/>
          <w:b/>
          <w:bCs/>
          <w:sz w:val="24"/>
          <w:szCs w:val="24"/>
          <w:lang w:val="en-US"/>
        </w:rPr>
        <w:lastRenderedPageBreak/>
        <w:t>1</w:t>
      </w:r>
      <w:r w:rsidR="00B36A41" w:rsidRPr="004C24C0">
        <w:rPr>
          <w:rFonts w:cs="Times New Roman"/>
          <w:b/>
          <w:bCs/>
          <w:sz w:val="24"/>
          <w:szCs w:val="24"/>
          <w:lang w:val="en-US"/>
        </w:rPr>
        <w:t>1</w:t>
      </w:r>
      <w:r w:rsidR="0091622E" w:rsidRPr="004C24C0">
        <w:rPr>
          <w:rFonts w:cs="Times New Roman"/>
          <w:b/>
          <w:bCs/>
          <w:sz w:val="24"/>
          <w:szCs w:val="24"/>
        </w:rPr>
        <w:t>.</w:t>
      </w:r>
      <w:r w:rsidR="0091622E" w:rsidRPr="004C24C0">
        <w:rPr>
          <w:rFonts w:cs="Times New Roman"/>
          <w:b/>
          <w:bCs/>
          <w:sz w:val="20"/>
          <w:szCs w:val="20"/>
        </w:rPr>
        <w:tab/>
      </w:r>
      <w:r w:rsidR="0091622E" w:rsidRPr="004C24C0">
        <w:rPr>
          <w:rFonts w:cs="Times New Roman"/>
          <w:b/>
          <w:caps/>
          <w:sz w:val="20"/>
          <w:szCs w:val="20"/>
          <w:lang w:val="en-US"/>
        </w:rPr>
        <w:t>Non-current  contract  assets</w:t>
      </w:r>
    </w:p>
    <w:p w14:paraId="37383820" w14:textId="3B0F91A9" w:rsidR="0091622E" w:rsidRPr="004C24C0" w:rsidRDefault="0091622E" w:rsidP="00BF519C">
      <w:pPr>
        <w:spacing w:after="240" w:line="240" w:lineRule="auto"/>
        <w:ind w:left="547"/>
        <w:jc w:val="thaiDistribute"/>
        <w:rPr>
          <w:rFonts w:cs="Times New Roman"/>
          <w:bCs/>
          <w:sz w:val="24"/>
          <w:szCs w:val="24"/>
          <w:lang w:val="en-US"/>
        </w:rPr>
      </w:pPr>
      <w:r w:rsidRPr="004C24C0">
        <w:rPr>
          <w:rFonts w:cs="Times New Roman"/>
          <w:bCs/>
          <w:sz w:val="24"/>
          <w:szCs w:val="24"/>
          <w:lang w:val="en-US"/>
        </w:rPr>
        <w:t xml:space="preserve">Non-current contract assets as at December </w:t>
      </w:r>
      <w:r w:rsidR="003D354D" w:rsidRPr="004C24C0">
        <w:rPr>
          <w:rFonts w:cs="Times New Roman"/>
          <w:bCs/>
          <w:sz w:val="24"/>
          <w:szCs w:val="24"/>
          <w:lang w:val="en-US"/>
        </w:rPr>
        <w:t>31</w:t>
      </w:r>
      <w:r w:rsidRPr="004C24C0">
        <w:rPr>
          <w:rFonts w:cs="Times New Roman"/>
          <w:bCs/>
          <w:sz w:val="24"/>
          <w:szCs w:val="24"/>
          <w:lang w:val="en-US"/>
        </w:rPr>
        <w:t>, consisted of the following:</w:t>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0"/>
        <w:gridCol w:w="1611"/>
        <w:gridCol w:w="270"/>
        <w:gridCol w:w="1620"/>
      </w:tblGrid>
      <w:tr w:rsidR="0091622E" w:rsidRPr="004C24C0" w14:paraId="0061C702" w14:textId="77777777" w:rsidTr="00C35CAD">
        <w:trPr>
          <w:trHeight w:val="144"/>
        </w:trPr>
        <w:tc>
          <w:tcPr>
            <w:tcW w:w="5670" w:type="dxa"/>
            <w:tcBorders>
              <w:top w:val="nil"/>
              <w:left w:val="nil"/>
              <w:bottom w:val="nil"/>
              <w:right w:val="nil"/>
            </w:tcBorders>
          </w:tcPr>
          <w:p w14:paraId="02CDFF44" w14:textId="77777777" w:rsidR="0091622E" w:rsidRPr="004C24C0" w:rsidRDefault="0091622E" w:rsidP="00C35CAD">
            <w:pPr>
              <w:snapToGrid w:val="0"/>
              <w:spacing w:line="280" w:lineRule="exact"/>
              <w:ind w:left="740" w:right="3" w:hanging="200"/>
              <w:rPr>
                <w:rFonts w:cs="Times New Roman"/>
                <w:sz w:val="20"/>
                <w:szCs w:val="20"/>
                <w:lang w:val="en-US"/>
              </w:rPr>
            </w:pPr>
          </w:p>
        </w:tc>
        <w:tc>
          <w:tcPr>
            <w:tcW w:w="1611" w:type="dxa"/>
            <w:tcBorders>
              <w:top w:val="nil"/>
              <w:left w:val="nil"/>
              <w:bottom w:val="nil"/>
              <w:right w:val="nil"/>
            </w:tcBorders>
          </w:tcPr>
          <w:p w14:paraId="33C68CCD" w14:textId="72CDCE75" w:rsidR="0091622E" w:rsidRPr="004C24C0" w:rsidRDefault="003D354D" w:rsidP="00C35CAD">
            <w:pPr>
              <w:spacing w:line="280" w:lineRule="exact"/>
              <w:ind w:left="-93"/>
              <w:jc w:val="center"/>
              <w:rPr>
                <w:rFonts w:cs="Times New Roman"/>
                <w:b/>
                <w:bCs/>
                <w:sz w:val="20"/>
                <w:szCs w:val="20"/>
                <w:lang w:val="en-US"/>
              </w:rPr>
            </w:pPr>
            <w:r w:rsidRPr="004C24C0">
              <w:rPr>
                <w:rFonts w:cs="Times New Roman"/>
                <w:b/>
                <w:bCs/>
                <w:sz w:val="20"/>
                <w:szCs w:val="20"/>
                <w:lang w:val="en-US"/>
              </w:rPr>
              <w:t>2021</w:t>
            </w:r>
          </w:p>
        </w:tc>
        <w:tc>
          <w:tcPr>
            <w:tcW w:w="270" w:type="dxa"/>
            <w:tcBorders>
              <w:top w:val="nil"/>
              <w:left w:val="nil"/>
              <w:bottom w:val="nil"/>
              <w:right w:val="nil"/>
            </w:tcBorders>
          </w:tcPr>
          <w:p w14:paraId="631457AF" w14:textId="77777777" w:rsidR="0091622E" w:rsidRPr="004C24C0" w:rsidRDefault="0091622E" w:rsidP="00C35CAD">
            <w:pPr>
              <w:spacing w:line="280" w:lineRule="exact"/>
              <w:ind w:left="-93"/>
              <w:jc w:val="center"/>
              <w:rPr>
                <w:rFonts w:cs="Times New Roman"/>
                <w:b/>
                <w:bCs/>
                <w:sz w:val="20"/>
                <w:szCs w:val="20"/>
                <w:lang w:val="en-US"/>
              </w:rPr>
            </w:pPr>
          </w:p>
        </w:tc>
        <w:tc>
          <w:tcPr>
            <w:tcW w:w="1620" w:type="dxa"/>
            <w:tcBorders>
              <w:top w:val="nil"/>
              <w:left w:val="nil"/>
              <w:bottom w:val="nil"/>
              <w:right w:val="nil"/>
            </w:tcBorders>
          </w:tcPr>
          <w:p w14:paraId="1E74C2CC" w14:textId="69F32792" w:rsidR="0091622E" w:rsidRPr="004C24C0" w:rsidRDefault="003D354D" w:rsidP="00C35CAD">
            <w:pPr>
              <w:spacing w:line="280" w:lineRule="exact"/>
              <w:ind w:left="-93"/>
              <w:jc w:val="center"/>
              <w:rPr>
                <w:rFonts w:cs="Times New Roman"/>
                <w:b/>
                <w:bCs/>
                <w:sz w:val="20"/>
                <w:szCs w:val="20"/>
                <w:lang w:val="en-US"/>
              </w:rPr>
            </w:pPr>
            <w:r w:rsidRPr="004C24C0">
              <w:rPr>
                <w:rFonts w:cs="Times New Roman"/>
                <w:b/>
                <w:bCs/>
                <w:sz w:val="20"/>
                <w:szCs w:val="20"/>
                <w:lang w:val="en-US"/>
              </w:rPr>
              <w:t>2020</w:t>
            </w:r>
          </w:p>
        </w:tc>
      </w:tr>
      <w:tr w:rsidR="0091622E" w:rsidRPr="004C24C0" w14:paraId="02DBC5C5" w14:textId="77777777" w:rsidTr="00C35CAD">
        <w:trPr>
          <w:trHeight w:val="144"/>
        </w:trPr>
        <w:tc>
          <w:tcPr>
            <w:tcW w:w="5670" w:type="dxa"/>
            <w:tcBorders>
              <w:top w:val="nil"/>
              <w:left w:val="nil"/>
              <w:bottom w:val="nil"/>
              <w:right w:val="nil"/>
            </w:tcBorders>
          </w:tcPr>
          <w:p w14:paraId="421C425C" w14:textId="77777777" w:rsidR="0091622E" w:rsidRPr="004C24C0" w:rsidRDefault="0091622E" w:rsidP="00C35CAD">
            <w:pPr>
              <w:snapToGrid w:val="0"/>
              <w:spacing w:line="280" w:lineRule="exact"/>
              <w:ind w:left="740" w:right="3" w:hanging="200"/>
              <w:rPr>
                <w:rFonts w:cs="Times New Roman"/>
                <w:sz w:val="20"/>
                <w:szCs w:val="20"/>
                <w:lang w:val="en-US"/>
              </w:rPr>
            </w:pPr>
          </w:p>
        </w:tc>
        <w:tc>
          <w:tcPr>
            <w:tcW w:w="1611" w:type="dxa"/>
            <w:tcBorders>
              <w:top w:val="nil"/>
              <w:left w:val="nil"/>
              <w:bottom w:val="nil"/>
              <w:right w:val="nil"/>
            </w:tcBorders>
          </w:tcPr>
          <w:p w14:paraId="512AAAD3" w14:textId="77777777" w:rsidR="0091622E" w:rsidRPr="004C24C0" w:rsidRDefault="0091622E" w:rsidP="00C35CAD">
            <w:pPr>
              <w:spacing w:line="280" w:lineRule="exact"/>
              <w:ind w:left="-93"/>
              <w:jc w:val="center"/>
              <w:rPr>
                <w:rFonts w:cs="Times New Roman"/>
                <w:b/>
                <w:bCs/>
                <w:sz w:val="20"/>
                <w:szCs w:val="20"/>
                <w:lang w:val="en-US"/>
              </w:rPr>
            </w:pPr>
            <w:r w:rsidRPr="004C24C0">
              <w:rPr>
                <w:rFonts w:cs="Times New Roman"/>
                <w:b/>
                <w:bCs/>
                <w:sz w:val="20"/>
                <w:szCs w:val="20"/>
                <w:lang w:val="en-US"/>
              </w:rPr>
              <w:t xml:space="preserve">Baht </w:t>
            </w:r>
          </w:p>
        </w:tc>
        <w:tc>
          <w:tcPr>
            <w:tcW w:w="270" w:type="dxa"/>
            <w:tcBorders>
              <w:top w:val="nil"/>
              <w:left w:val="nil"/>
              <w:bottom w:val="nil"/>
              <w:right w:val="nil"/>
            </w:tcBorders>
          </w:tcPr>
          <w:p w14:paraId="6CE83BFD" w14:textId="77777777" w:rsidR="0091622E" w:rsidRPr="004C24C0" w:rsidRDefault="0091622E" w:rsidP="00C35CAD">
            <w:pPr>
              <w:spacing w:line="280" w:lineRule="exact"/>
              <w:ind w:left="-93"/>
              <w:jc w:val="center"/>
              <w:rPr>
                <w:rFonts w:cs="Times New Roman"/>
                <w:b/>
                <w:bCs/>
                <w:sz w:val="20"/>
                <w:szCs w:val="20"/>
                <w:lang w:val="en-US"/>
              </w:rPr>
            </w:pPr>
          </w:p>
        </w:tc>
        <w:tc>
          <w:tcPr>
            <w:tcW w:w="1620" w:type="dxa"/>
            <w:tcBorders>
              <w:top w:val="nil"/>
              <w:left w:val="nil"/>
              <w:bottom w:val="nil"/>
              <w:right w:val="nil"/>
            </w:tcBorders>
          </w:tcPr>
          <w:p w14:paraId="245242DC" w14:textId="77777777" w:rsidR="0091622E" w:rsidRPr="004C24C0" w:rsidRDefault="0091622E" w:rsidP="00C35CAD">
            <w:pPr>
              <w:spacing w:line="280" w:lineRule="exact"/>
              <w:ind w:left="-93"/>
              <w:jc w:val="center"/>
              <w:rPr>
                <w:rFonts w:cs="Times New Roman"/>
                <w:b/>
                <w:bCs/>
                <w:sz w:val="20"/>
                <w:szCs w:val="20"/>
                <w:lang w:val="en-US"/>
              </w:rPr>
            </w:pPr>
            <w:r w:rsidRPr="004C24C0">
              <w:rPr>
                <w:rFonts w:cs="Times New Roman"/>
                <w:b/>
                <w:bCs/>
                <w:sz w:val="20"/>
                <w:szCs w:val="20"/>
                <w:lang w:val="en-US"/>
              </w:rPr>
              <w:t>Baht</w:t>
            </w:r>
          </w:p>
        </w:tc>
      </w:tr>
      <w:tr w:rsidR="0091622E" w:rsidRPr="004C24C0" w14:paraId="0C80E074" w14:textId="77777777" w:rsidTr="00C35CAD">
        <w:trPr>
          <w:trHeight w:val="144"/>
        </w:trPr>
        <w:tc>
          <w:tcPr>
            <w:tcW w:w="5670" w:type="dxa"/>
            <w:tcBorders>
              <w:top w:val="nil"/>
              <w:left w:val="nil"/>
              <w:bottom w:val="nil"/>
              <w:right w:val="nil"/>
            </w:tcBorders>
          </w:tcPr>
          <w:p w14:paraId="443ED3DC" w14:textId="77777777" w:rsidR="0091622E" w:rsidRPr="004C24C0" w:rsidRDefault="0091622E" w:rsidP="00C35CAD">
            <w:pPr>
              <w:snapToGrid w:val="0"/>
              <w:spacing w:line="280" w:lineRule="exact"/>
              <w:ind w:left="740" w:right="3" w:hanging="200"/>
              <w:rPr>
                <w:rFonts w:cs="Times New Roman"/>
                <w:sz w:val="20"/>
                <w:szCs w:val="20"/>
                <w:lang w:val="en-US"/>
              </w:rPr>
            </w:pPr>
          </w:p>
        </w:tc>
        <w:tc>
          <w:tcPr>
            <w:tcW w:w="1611" w:type="dxa"/>
            <w:tcBorders>
              <w:top w:val="nil"/>
              <w:left w:val="nil"/>
              <w:bottom w:val="nil"/>
              <w:right w:val="nil"/>
            </w:tcBorders>
          </w:tcPr>
          <w:p w14:paraId="395268BB" w14:textId="77777777" w:rsidR="0091622E" w:rsidRPr="004C24C0" w:rsidRDefault="0091622E" w:rsidP="00C35CAD">
            <w:pPr>
              <w:tabs>
                <w:tab w:val="decimal" w:pos="1444"/>
              </w:tabs>
              <w:snapToGrid w:val="0"/>
              <w:spacing w:line="280" w:lineRule="exact"/>
              <w:ind w:right="11"/>
              <w:rPr>
                <w:rFonts w:cs="Times New Roman"/>
                <w:sz w:val="20"/>
                <w:szCs w:val="20"/>
                <w:lang w:val="en-US"/>
              </w:rPr>
            </w:pPr>
          </w:p>
        </w:tc>
        <w:tc>
          <w:tcPr>
            <w:tcW w:w="270" w:type="dxa"/>
            <w:tcBorders>
              <w:top w:val="nil"/>
              <w:left w:val="nil"/>
              <w:bottom w:val="nil"/>
              <w:right w:val="nil"/>
            </w:tcBorders>
            <w:vAlign w:val="center"/>
          </w:tcPr>
          <w:p w14:paraId="29889531" w14:textId="77777777" w:rsidR="0091622E" w:rsidRPr="004C24C0" w:rsidRDefault="0091622E" w:rsidP="00C35CAD">
            <w:pPr>
              <w:tabs>
                <w:tab w:val="decimal" w:pos="1440"/>
              </w:tabs>
              <w:snapToGrid w:val="0"/>
              <w:spacing w:line="280" w:lineRule="exact"/>
              <w:ind w:right="-270"/>
              <w:jc w:val="right"/>
              <w:rPr>
                <w:rFonts w:cs="Times New Roman"/>
                <w:sz w:val="20"/>
                <w:szCs w:val="20"/>
                <w:lang w:val="en-US"/>
              </w:rPr>
            </w:pPr>
          </w:p>
        </w:tc>
        <w:tc>
          <w:tcPr>
            <w:tcW w:w="1620" w:type="dxa"/>
            <w:tcBorders>
              <w:top w:val="nil"/>
              <w:left w:val="nil"/>
              <w:bottom w:val="nil"/>
              <w:right w:val="nil"/>
            </w:tcBorders>
            <w:vAlign w:val="bottom"/>
          </w:tcPr>
          <w:p w14:paraId="77D048AC" w14:textId="77777777" w:rsidR="0091622E" w:rsidRPr="004C24C0" w:rsidRDefault="0091622E" w:rsidP="00C35CAD">
            <w:pPr>
              <w:tabs>
                <w:tab w:val="decimal" w:pos="1443"/>
              </w:tabs>
              <w:snapToGrid w:val="0"/>
              <w:spacing w:line="280" w:lineRule="exact"/>
              <w:ind w:leftChars="-64" w:left="-141" w:right="-270"/>
              <w:rPr>
                <w:rFonts w:cs="Times New Roman"/>
                <w:sz w:val="20"/>
                <w:szCs w:val="20"/>
                <w:lang w:val="en-US"/>
              </w:rPr>
            </w:pPr>
          </w:p>
        </w:tc>
      </w:tr>
      <w:tr w:rsidR="00467835" w:rsidRPr="004C24C0" w14:paraId="565D5D16" w14:textId="77777777" w:rsidTr="00C35CAD">
        <w:trPr>
          <w:trHeight w:val="144"/>
        </w:trPr>
        <w:tc>
          <w:tcPr>
            <w:tcW w:w="5670" w:type="dxa"/>
            <w:tcBorders>
              <w:top w:val="nil"/>
              <w:left w:val="nil"/>
              <w:bottom w:val="nil"/>
              <w:right w:val="nil"/>
            </w:tcBorders>
            <w:shd w:val="clear" w:color="auto" w:fill="auto"/>
          </w:tcPr>
          <w:p w14:paraId="472F8042" w14:textId="77777777" w:rsidR="00467835" w:rsidRPr="004C24C0" w:rsidRDefault="00467835" w:rsidP="00C35CAD">
            <w:pPr>
              <w:snapToGrid w:val="0"/>
              <w:spacing w:line="280" w:lineRule="exact"/>
              <w:ind w:left="740" w:right="3" w:hanging="200"/>
              <w:rPr>
                <w:rFonts w:cs="Times New Roman"/>
                <w:sz w:val="20"/>
                <w:szCs w:val="20"/>
                <w:lang w:val="en-US"/>
              </w:rPr>
            </w:pPr>
            <w:r w:rsidRPr="004C24C0">
              <w:rPr>
                <w:rFonts w:cs="Times New Roman"/>
                <w:sz w:val="20"/>
                <w:szCs w:val="20"/>
                <w:lang w:val="en-US"/>
              </w:rPr>
              <w:t>Non-current contract assets</w:t>
            </w:r>
          </w:p>
        </w:tc>
        <w:tc>
          <w:tcPr>
            <w:tcW w:w="1611" w:type="dxa"/>
            <w:tcBorders>
              <w:top w:val="nil"/>
              <w:left w:val="nil"/>
              <w:bottom w:val="nil"/>
              <w:right w:val="nil"/>
            </w:tcBorders>
            <w:shd w:val="clear" w:color="auto" w:fill="auto"/>
          </w:tcPr>
          <w:p w14:paraId="04582DB6" w14:textId="0EB4878B" w:rsidR="00467835" w:rsidRPr="004C24C0" w:rsidRDefault="00467835" w:rsidP="00C35CAD">
            <w:pPr>
              <w:tabs>
                <w:tab w:val="decimal" w:pos="1444"/>
              </w:tabs>
              <w:snapToGrid w:val="0"/>
              <w:spacing w:line="280" w:lineRule="exact"/>
              <w:ind w:right="11"/>
              <w:rPr>
                <w:rFonts w:cs="Times New Roman"/>
                <w:sz w:val="20"/>
                <w:szCs w:val="20"/>
                <w:lang w:val="en-US"/>
              </w:rPr>
            </w:pPr>
            <w:r w:rsidRPr="004C24C0">
              <w:rPr>
                <w:rFonts w:cs="Times New Roman"/>
                <w:sz w:val="20"/>
                <w:szCs w:val="20"/>
                <w:lang w:val="en-US"/>
              </w:rPr>
              <w:t>38,317,650</w:t>
            </w:r>
          </w:p>
        </w:tc>
        <w:tc>
          <w:tcPr>
            <w:tcW w:w="270" w:type="dxa"/>
            <w:tcBorders>
              <w:top w:val="nil"/>
              <w:left w:val="nil"/>
              <w:bottom w:val="nil"/>
              <w:right w:val="nil"/>
            </w:tcBorders>
            <w:shd w:val="clear" w:color="auto" w:fill="auto"/>
            <w:vAlign w:val="center"/>
          </w:tcPr>
          <w:p w14:paraId="45DE4867" w14:textId="77777777" w:rsidR="00467835" w:rsidRPr="004C24C0" w:rsidRDefault="00467835" w:rsidP="00C35CAD">
            <w:pPr>
              <w:tabs>
                <w:tab w:val="decimal" w:pos="1440"/>
              </w:tabs>
              <w:snapToGrid w:val="0"/>
              <w:spacing w:line="280" w:lineRule="exact"/>
              <w:ind w:right="-270"/>
              <w:jc w:val="right"/>
              <w:rPr>
                <w:rFonts w:cs="Times New Roman"/>
                <w:sz w:val="20"/>
                <w:szCs w:val="20"/>
                <w:lang w:val="en-US"/>
              </w:rPr>
            </w:pPr>
          </w:p>
        </w:tc>
        <w:tc>
          <w:tcPr>
            <w:tcW w:w="1620" w:type="dxa"/>
            <w:tcBorders>
              <w:top w:val="nil"/>
              <w:left w:val="nil"/>
              <w:bottom w:val="nil"/>
              <w:right w:val="nil"/>
            </w:tcBorders>
            <w:shd w:val="clear" w:color="auto" w:fill="auto"/>
          </w:tcPr>
          <w:p w14:paraId="7B8C747A" w14:textId="2EF7FB4B" w:rsidR="00467835" w:rsidRPr="004C24C0" w:rsidRDefault="00467835" w:rsidP="00C35CAD">
            <w:pPr>
              <w:tabs>
                <w:tab w:val="decimal" w:pos="1444"/>
              </w:tabs>
              <w:snapToGrid w:val="0"/>
              <w:spacing w:line="280" w:lineRule="exact"/>
              <w:ind w:leftChars="-64" w:left="-141" w:right="-270"/>
              <w:rPr>
                <w:rFonts w:cs="Times New Roman"/>
                <w:sz w:val="20"/>
                <w:szCs w:val="20"/>
                <w:lang w:val="en-US"/>
              </w:rPr>
            </w:pPr>
            <w:r w:rsidRPr="004C24C0">
              <w:rPr>
                <w:rFonts w:cs="Times New Roman"/>
                <w:sz w:val="20"/>
                <w:szCs w:val="20"/>
                <w:lang w:val="en-US"/>
              </w:rPr>
              <w:t>38,317,650</w:t>
            </w:r>
          </w:p>
        </w:tc>
      </w:tr>
      <w:tr w:rsidR="00467835" w:rsidRPr="004C24C0" w14:paraId="7AF9B592" w14:textId="77777777" w:rsidTr="00C35CAD">
        <w:trPr>
          <w:trHeight w:val="75"/>
        </w:trPr>
        <w:tc>
          <w:tcPr>
            <w:tcW w:w="5670" w:type="dxa"/>
            <w:tcBorders>
              <w:top w:val="nil"/>
              <w:left w:val="nil"/>
              <w:bottom w:val="nil"/>
              <w:right w:val="nil"/>
            </w:tcBorders>
            <w:shd w:val="clear" w:color="auto" w:fill="auto"/>
          </w:tcPr>
          <w:p w14:paraId="56C8FD11" w14:textId="6D847A05" w:rsidR="00467835" w:rsidRPr="004C24C0" w:rsidRDefault="00467835" w:rsidP="00C35CAD">
            <w:pPr>
              <w:snapToGrid w:val="0"/>
              <w:spacing w:line="280" w:lineRule="exact"/>
              <w:ind w:left="990" w:right="30" w:hanging="450"/>
              <w:rPr>
                <w:rFonts w:cs="Times New Roman"/>
                <w:sz w:val="20"/>
                <w:szCs w:val="20"/>
                <w:lang w:val="en-US"/>
              </w:rPr>
            </w:pPr>
            <w:r w:rsidRPr="004C24C0">
              <w:rPr>
                <w:rFonts w:cs="Times New Roman"/>
                <w:sz w:val="20"/>
                <w:szCs w:val="20"/>
                <w:u w:val="single"/>
                <w:lang w:val="en-US"/>
              </w:rPr>
              <w:t>Less</w:t>
            </w:r>
            <w:r w:rsidRPr="004C24C0">
              <w:rPr>
                <w:rFonts w:cs="Times New Roman"/>
                <w:sz w:val="20"/>
                <w:szCs w:val="20"/>
                <w:lang w:val="en-US"/>
              </w:rPr>
              <w:tab/>
              <w:t>Allowance for expected credit loss</w:t>
            </w:r>
          </w:p>
        </w:tc>
        <w:tc>
          <w:tcPr>
            <w:tcW w:w="1611" w:type="dxa"/>
            <w:tcBorders>
              <w:top w:val="nil"/>
              <w:left w:val="nil"/>
              <w:bottom w:val="single" w:sz="4" w:space="0" w:color="auto"/>
              <w:right w:val="nil"/>
            </w:tcBorders>
            <w:shd w:val="clear" w:color="auto" w:fill="auto"/>
          </w:tcPr>
          <w:p w14:paraId="77A15A7A" w14:textId="3EC093D5" w:rsidR="00467835" w:rsidRPr="004C24C0" w:rsidRDefault="00467835" w:rsidP="00C35CAD">
            <w:pPr>
              <w:tabs>
                <w:tab w:val="decimal" w:pos="1444"/>
              </w:tabs>
              <w:snapToGrid w:val="0"/>
              <w:spacing w:line="280" w:lineRule="exact"/>
              <w:ind w:right="11"/>
              <w:rPr>
                <w:rFonts w:cs="Times New Roman"/>
                <w:sz w:val="20"/>
                <w:szCs w:val="20"/>
                <w:lang w:val="en-US"/>
              </w:rPr>
            </w:pPr>
            <w:r w:rsidRPr="004C24C0">
              <w:rPr>
                <w:rFonts w:cs="Times New Roman"/>
                <w:sz w:val="20"/>
                <w:szCs w:val="20"/>
                <w:lang w:val="en-US"/>
              </w:rPr>
              <w:t>(38,317,650)</w:t>
            </w:r>
          </w:p>
        </w:tc>
        <w:tc>
          <w:tcPr>
            <w:tcW w:w="270" w:type="dxa"/>
            <w:tcBorders>
              <w:top w:val="nil"/>
              <w:left w:val="nil"/>
              <w:bottom w:val="nil"/>
              <w:right w:val="nil"/>
            </w:tcBorders>
            <w:shd w:val="clear" w:color="auto" w:fill="auto"/>
            <w:vAlign w:val="bottom"/>
          </w:tcPr>
          <w:p w14:paraId="0418EA58" w14:textId="77777777" w:rsidR="00467835" w:rsidRPr="004C24C0" w:rsidRDefault="00467835" w:rsidP="00C35CAD">
            <w:pPr>
              <w:tabs>
                <w:tab w:val="decimal" w:pos="1440"/>
              </w:tabs>
              <w:snapToGrid w:val="0"/>
              <w:spacing w:line="280" w:lineRule="exact"/>
              <w:ind w:right="-270"/>
              <w:rPr>
                <w:rFonts w:cs="Times New Roman"/>
                <w:sz w:val="20"/>
                <w:szCs w:val="20"/>
                <w:lang w:val="en-US"/>
              </w:rPr>
            </w:pPr>
          </w:p>
        </w:tc>
        <w:tc>
          <w:tcPr>
            <w:tcW w:w="1620" w:type="dxa"/>
            <w:tcBorders>
              <w:top w:val="nil"/>
              <w:left w:val="nil"/>
              <w:bottom w:val="single" w:sz="4" w:space="0" w:color="auto"/>
              <w:right w:val="nil"/>
            </w:tcBorders>
            <w:shd w:val="clear" w:color="auto" w:fill="auto"/>
          </w:tcPr>
          <w:p w14:paraId="4AE2D45C" w14:textId="3BB71FC8" w:rsidR="00467835" w:rsidRPr="004C24C0" w:rsidRDefault="00467835" w:rsidP="00C35CAD">
            <w:pPr>
              <w:tabs>
                <w:tab w:val="decimal" w:pos="1444"/>
              </w:tabs>
              <w:snapToGrid w:val="0"/>
              <w:spacing w:line="280" w:lineRule="exact"/>
              <w:ind w:leftChars="-64" w:left="-141" w:right="-270"/>
              <w:rPr>
                <w:rFonts w:cs="Times New Roman"/>
                <w:sz w:val="20"/>
                <w:szCs w:val="20"/>
                <w:lang w:val="en-US"/>
              </w:rPr>
            </w:pPr>
            <w:r w:rsidRPr="004C24C0">
              <w:rPr>
                <w:rFonts w:cs="Times New Roman"/>
                <w:sz w:val="20"/>
                <w:szCs w:val="20"/>
                <w:lang w:val="en-US"/>
              </w:rPr>
              <w:t>(38,317,650)</w:t>
            </w:r>
          </w:p>
        </w:tc>
      </w:tr>
      <w:tr w:rsidR="00B83C04" w:rsidRPr="004C24C0" w14:paraId="47733D5D" w14:textId="77777777" w:rsidTr="00C35CAD">
        <w:trPr>
          <w:trHeight w:val="144"/>
        </w:trPr>
        <w:tc>
          <w:tcPr>
            <w:tcW w:w="5670" w:type="dxa"/>
            <w:tcBorders>
              <w:top w:val="nil"/>
              <w:left w:val="nil"/>
              <w:bottom w:val="nil"/>
              <w:right w:val="nil"/>
            </w:tcBorders>
            <w:shd w:val="clear" w:color="auto" w:fill="auto"/>
          </w:tcPr>
          <w:p w14:paraId="58B78E4F" w14:textId="71BE2461" w:rsidR="00B83C04" w:rsidRPr="004C24C0" w:rsidRDefault="00B83C04" w:rsidP="00C35CAD">
            <w:pPr>
              <w:snapToGrid w:val="0"/>
              <w:spacing w:line="280" w:lineRule="exact"/>
              <w:ind w:left="740" w:right="93" w:hanging="200"/>
              <w:rPr>
                <w:rFonts w:cs="Times New Roman"/>
                <w:sz w:val="20"/>
                <w:szCs w:val="20"/>
                <w:lang w:val="en-US"/>
              </w:rPr>
            </w:pPr>
            <w:r w:rsidRPr="004C24C0">
              <w:rPr>
                <w:rFonts w:cs="Times New Roman"/>
                <w:sz w:val="20"/>
                <w:szCs w:val="20"/>
                <w:lang w:val="en-US"/>
              </w:rPr>
              <w:t xml:space="preserve">Non-current contract assets (see Note </w:t>
            </w:r>
            <w:r w:rsidR="003D354D" w:rsidRPr="004C24C0">
              <w:rPr>
                <w:rFonts w:cs="Times New Roman"/>
                <w:sz w:val="20"/>
                <w:szCs w:val="20"/>
                <w:lang w:val="en-US"/>
              </w:rPr>
              <w:t>3</w:t>
            </w:r>
            <w:r w:rsidR="00467835" w:rsidRPr="004C24C0">
              <w:rPr>
                <w:rFonts w:cs="Times New Roman"/>
                <w:sz w:val="20"/>
                <w:szCs w:val="20"/>
                <w:lang w:val="en-US"/>
              </w:rPr>
              <w:t>2</w:t>
            </w:r>
            <w:r w:rsidRPr="004C24C0">
              <w:rPr>
                <w:rFonts w:cs="Times New Roman"/>
                <w:sz w:val="20"/>
                <w:szCs w:val="20"/>
                <w:lang w:val="en-US"/>
              </w:rPr>
              <w:t>)</w:t>
            </w:r>
          </w:p>
        </w:tc>
        <w:tc>
          <w:tcPr>
            <w:tcW w:w="1611" w:type="dxa"/>
            <w:tcBorders>
              <w:top w:val="single" w:sz="4" w:space="0" w:color="auto"/>
              <w:left w:val="nil"/>
              <w:bottom w:val="double" w:sz="4" w:space="0" w:color="auto"/>
              <w:right w:val="nil"/>
            </w:tcBorders>
            <w:shd w:val="clear" w:color="auto" w:fill="auto"/>
          </w:tcPr>
          <w:p w14:paraId="14DB58AD" w14:textId="7B5C3D9E" w:rsidR="00B83C04" w:rsidRPr="004C24C0" w:rsidRDefault="00467835" w:rsidP="00C35CAD">
            <w:pPr>
              <w:tabs>
                <w:tab w:val="decimal" w:pos="903"/>
              </w:tabs>
              <w:snapToGrid w:val="0"/>
              <w:spacing w:line="280" w:lineRule="exact"/>
              <w:ind w:leftChars="-64" w:left="-141" w:right="-270"/>
              <w:rPr>
                <w:rFonts w:cs="Times New Roman"/>
                <w:sz w:val="20"/>
                <w:szCs w:val="20"/>
                <w:lang w:val="en-US"/>
              </w:rPr>
            </w:pPr>
            <w:r w:rsidRPr="004C24C0">
              <w:rPr>
                <w:rFonts w:cs="Times New Roman"/>
                <w:sz w:val="20"/>
                <w:szCs w:val="20"/>
                <w:lang w:val="en-US"/>
              </w:rPr>
              <w:t>-</w:t>
            </w:r>
          </w:p>
        </w:tc>
        <w:tc>
          <w:tcPr>
            <w:tcW w:w="270" w:type="dxa"/>
            <w:tcBorders>
              <w:top w:val="nil"/>
              <w:left w:val="nil"/>
              <w:bottom w:val="nil"/>
              <w:right w:val="nil"/>
            </w:tcBorders>
            <w:shd w:val="clear" w:color="auto" w:fill="auto"/>
            <w:vAlign w:val="center"/>
          </w:tcPr>
          <w:p w14:paraId="3DE58E82" w14:textId="77777777" w:rsidR="00B83C04" w:rsidRPr="004C24C0" w:rsidRDefault="00B83C04" w:rsidP="00C35CAD">
            <w:pPr>
              <w:tabs>
                <w:tab w:val="decimal" w:pos="1440"/>
              </w:tabs>
              <w:snapToGrid w:val="0"/>
              <w:spacing w:line="280" w:lineRule="exact"/>
              <w:ind w:right="45"/>
              <w:jc w:val="right"/>
              <w:rPr>
                <w:rFonts w:cs="Times New Roman"/>
                <w:sz w:val="20"/>
                <w:szCs w:val="20"/>
                <w:lang w:val="en-US"/>
              </w:rPr>
            </w:pPr>
          </w:p>
        </w:tc>
        <w:tc>
          <w:tcPr>
            <w:tcW w:w="1620" w:type="dxa"/>
            <w:tcBorders>
              <w:top w:val="single" w:sz="4" w:space="0" w:color="auto"/>
              <w:left w:val="nil"/>
              <w:bottom w:val="double" w:sz="4" w:space="0" w:color="auto"/>
              <w:right w:val="nil"/>
            </w:tcBorders>
            <w:shd w:val="clear" w:color="auto" w:fill="auto"/>
            <w:vAlign w:val="center"/>
          </w:tcPr>
          <w:p w14:paraId="2A98EAC4" w14:textId="77777777" w:rsidR="00B83C04" w:rsidRPr="004C24C0" w:rsidRDefault="00B83C04" w:rsidP="00C35CAD">
            <w:pPr>
              <w:tabs>
                <w:tab w:val="decimal" w:pos="903"/>
              </w:tabs>
              <w:snapToGrid w:val="0"/>
              <w:spacing w:line="280" w:lineRule="exact"/>
              <w:ind w:leftChars="-64" w:left="-141" w:right="-270"/>
              <w:rPr>
                <w:rFonts w:cs="Times New Roman"/>
                <w:sz w:val="20"/>
                <w:szCs w:val="20"/>
                <w:lang w:val="en-US"/>
              </w:rPr>
            </w:pPr>
            <w:r w:rsidRPr="004C24C0">
              <w:rPr>
                <w:rFonts w:cs="Times New Roman"/>
                <w:sz w:val="20"/>
                <w:szCs w:val="20"/>
                <w:lang w:val="en-US"/>
              </w:rPr>
              <w:t>-</w:t>
            </w:r>
          </w:p>
        </w:tc>
      </w:tr>
    </w:tbl>
    <w:p w14:paraId="2B0602A9" w14:textId="338D85B3" w:rsidR="0091622E" w:rsidRPr="004C24C0" w:rsidRDefault="0091622E" w:rsidP="00C35CAD">
      <w:pPr>
        <w:spacing w:before="240" w:after="240" w:line="240" w:lineRule="auto"/>
        <w:ind w:left="547"/>
        <w:rPr>
          <w:rFonts w:cs="Times New Roman"/>
          <w:bCs/>
          <w:sz w:val="24"/>
          <w:szCs w:val="24"/>
          <w:lang w:val="en-US"/>
        </w:rPr>
      </w:pPr>
      <w:r w:rsidRPr="004C24C0">
        <w:rPr>
          <w:rFonts w:cs="Times New Roman"/>
          <w:bCs/>
          <w:sz w:val="24"/>
          <w:szCs w:val="24"/>
          <w:lang w:val="en-US"/>
        </w:rPr>
        <w:t>For the year</w:t>
      </w:r>
      <w:r w:rsidR="00E311F6">
        <w:rPr>
          <w:rFonts w:cs="Times New Roman"/>
          <w:bCs/>
          <w:sz w:val="24"/>
          <w:szCs w:val="24"/>
          <w:lang w:val="en-US"/>
        </w:rPr>
        <w:t>s</w:t>
      </w:r>
      <w:r w:rsidRPr="004C24C0">
        <w:rPr>
          <w:rFonts w:cs="Times New Roman"/>
          <w:bCs/>
          <w:sz w:val="24"/>
          <w:szCs w:val="24"/>
          <w:lang w:val="en-US"/>
        </w:rPr>
        <w:t xml:space="preserve"> ended December </w:t>
      </w:r>
      <w:r w:rsidR="003D354D" w:rsidRPr="004C24C0">
        <w:rPr>
          <w:rFonts w:cs="Times New Roman"/>
          <w:bCs/>
          <w:sz w:val="24"/>
          <w:szCs w:val="24"/>
          <w:lang w:val="en-US"/>
        </w:rPr>
        <w:t>31</w:t>
      </w:r>
      <w:r w:rsidRPr="004C24C0">
        <w:rPr>
          <w:rFonts w:cs="Times New Roman"/>
          <w:bCs/>
          <w:sz w:val="24"/>
          <w:szCs w:val="24"/>
          <w:lang w:val="en-US"/>
        </w:rPr>
        <w:t xml:space="preserve">, the movements of </w:t>
      </w:r>
      <w:r w:rsidR="00047709" w:rsidRPr="004C24C0">
        <w:rPr>
          <w:rFonts w:cs="Times New Roman"/>
          <w:bCs/>
          <w:sz w:val="24"/>
          <w:szCs w:val="24"/>
          <w:lang w:val="en-US"/>
        </w:rPr>
        <w:t xml:space="preserve">allowance for expected credit loss </w:t>
      </w:r>
      <w:r w:rsidRPr="004C24C0">
        <w:rPr>
          <w:rFonts w:cs="Times New Roman"/>
          <w:bCs/>
          <w:sz w:val="24"/>
          <w:szCs w:val="24"/>
          <w:lang w:val="en-US"/>
        </w:rPr>
        <w:t>are as follows:</w:t>
      </w:r>
    </w:p>
    <w:tbl>
      <w:tblPr>
        <w:tblW w:w="9180" w:type="dxa"/>
        <w:tblLayout w:type="fixed"/>
        <w:tblCellMar>
          <w:left w:w="0" w:type="dxa"/>
          <w:right w:w="0" w:type="dxa"/>
        </w:tblCellMar>
        <w:tblLook w:val="0000" w:firstRow="0" w:lastRow="0" w:firstColumn="0" w:lastColumn="0" w:noHBand="0" w:noVBand="0"/>
      </w:tblPr>
      <w:tblGrid>
        <w:gridCol w:w="5672"/>
        <w:gridCol w:w="1619"/>
        <w:gridCol w:w="270"/>
        <w:gridCol w:w="1619"/>
      </w:tblGrid>
      <w:tr w:rsidR="0091622E" w:rsidRPr="004C24C0" w14:paraId="1E47011C" w14:textId="77777777" w:rsidTr="00C35CAD">
        <w:trPr>
          <w:trHeight w:val="144"/>
        </w:trPr>
        <w:tc>
          <w:tcPr>
            <w:tcW w:w="3088" w:type="pct"/>
            <w:shd w:val="clear" w:color="auto" w:fill="auto"/>
            <w:vAlign w:val="bottom"/>
          </w:tcPr>
          <w:p w14:paraId="20A0DA20" w14:textId="77777777" w:rsidR="0091622E" w:rsidRPr="004C24C0" w:rsidRDefault="0091622E" w:rsidP="00C35CAD">
            <w:pPr>
              <w:pStyle w:val="BodyText"/>
              <w:spacing w:after="0" w:line="280" w:lineRule="exact"/>
              <w:ind w:left="162" w:right="36"/>
              <w:jc w:val="both"/>
              <w:rPr>
                <w:rFonts w:cs="Times New Roman"/>
                <w:sz w:val="20"/>
                <w:szCs w:val="20"/>
                <w:lang w:val="en-US"/>
              </w:rPr>
            </w:pPr>
          </w:p>
        </w:tc>
        <w:tc>
          <w:tcPr>
            <w:tcW w:w="882" w:type="pct"/>
            <w:shd w:val="clear" w:color="auto" w:fill="auto"/>
          </w:tcPr>
          <w:p w14:paraId="55DCB11A" w14:textId="1DE1DE54" w:rsidR="0091622E" w:rsidRPr="004C24C0" w:rsidRDefault="003D354D"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2021</w:t>
            </w:r>
          </w:p>
        </w:tc>
        <w:tc>
          <w:tcPr>
            <w:tcW w:w="147" w:type="pct"/>
            <w:shd w:val="clear" w:color="auto" w:fill="auto"/>
          </w:tcPr>
          <w:p w14:paraId="0E83041F" w14:textId="77777777" w:rsidR="0091622E" w:rsidRPr="004C24C0" w:rsidRDefault="0091622E" w:rsidP="00C35CAD">
            <w:pPr>
              <w:spacing w:line="280" w:lineRule="exact"/>
              <w:ind w:left="-88" w:right="-8" w:firstLine="27"/>
              <w:jc w:val="center"/>
              <w:rPr>
                <w:rFonts w:cs="Times New Roman"/>
                <w:b/>
                <w:bCs/>
                <w:sz w:val="20"/>
                <w:szCs w:val="20"/>
                <w:lang w:val="en-US"/>
              </w:rPr>
            </w:pPr>
          </w:p>
        </w:tc>
        <w:tc>
          <w:tcPr>
            <w:tcW w:w="882" w:type="pct"/>
            <w:shd w:val="clear" w:color="auto" w:fill="auto"/>
          </w:tcPr>
          <w:p w14:paraId="5341CC49" w14:textId="3B07EE79" w:rsidR="0091622E" w:rsidRPr="004C24C0" w:rsidRDefault="003D354D"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2020</w:t>
            </w:r>
          </w:p>
        </w:tc>
      </w:tr>
      <w:tr w:rsidR="0091622E" w:rsidRPr="004C24C0" w14:paraId="5B4E15C6" w14:textId="77777777" w:rsidTr="00C35CAD">
        <w:trPr>
          <w:trHeight w:val="144"/>
        </w:trPr>
        <w:tc>
          <w:tcPr>
            <w:tcW w:w="3088" w:type="pct"/>
            <w:shd w:val="clear" w:color="auto" w:fill="auto"/>
            <w:vAlign w:val="bottom"/>
          </w:tcPr>
          <w:p w14:paraId="25025AED" w14:textId="77777777" w:rsidR="0091622E" w:rsidRPr="004C24C0" w:rsidRDefault="0091622E" w:rsidP="00C35CAD">
            <w:pPr>
              <w:pStyle w:val="BodyText"/>
              <w:spacing w:after="0" w:line="280" w:lineRule="exact"/>
              <w:ind w:left="162" w:right="36"/>
              <w:jc w:val="both"/>
              <w:rPr>
                <w:rFonts w:cs="Times New Roman"/>
                <w:sz w:val="20"/>
                <w:szCs w:val="20"/>
                <w:lang w:val="en-US"/>
              </w:rPr>
            </w:pPr>
          </w:p>
        </w:tc>
        <w:tc>
          <w:tcPr>
            <w:tcW w:w="882" w:type="pct"/>
            <w:shd w:val="clear" w:color="auto" w:fill="auto"/>
          </w:tcPr>
          <w:p w14:paraId="66670213" w14:textId="77777777" w:rsidR="0091622E" w:rsidRPr="004C24C0" w:rsidRDefault="0091622E"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Baht</w:t>
            </w:r>
          </w:p>
        </w:tc>
        <w:tc>
          <w:tcPr>
            <w:tcW w:w="147" w:type="pct"/>
            <w:shd w:val="clear" w:color="auto" w:fill="auto"/>
          </w:tcPr>
          <w:p w14:paraId="18C773CA" w14:textId="77777777" w:rsidR="0091622E" w:rsidRPr="004C24C0" w:rsidRDefault="0091622E" w:rsidP="00C35CAD">
            <w:pPr>
              <w:spacing w:line="280" w:lineRule="exact"/>
              <w:ind w:left="-88" w:right="-8" w:firstLine="27"/>
              <w:jc w:val="center"/>
              <w:rPr>
                <w:rFonts w:cs="Times New Roman"/>
                <w:b/>
                <w:bCs/>
                <w:sz w:val="20"/>
                <w:szCs w:val="20"/>
                <w:lang w:val="en-US"/>
              </w:rPr>
            </w:pPr>
          </w:p>
        </w:tc>
        <w:tc>
          <w:tcPr>
            <w:tcW w:w="882" w:type="pct"/>
            <w:shd w:val="clear" w:color="auto" w:fill="auto"/>
          </w:tcPr>
          <w:p w14:paraId="36B1BA8A" w14:textId="77777777" w:rsidR="0091622E" w:rsidRPr="004C24C0" w:rsidRDefault="0091622E"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Baht</w:t>
            </w:r>
          </w:p>
        </w:tc>
      </w:tr>
      <w:tr w:rsidR="00BF519C" w:rsidRPr="004C24C0" w14:paraId="3747AC30" w14:textId="77777777" w:rsidTr="00C35CAD">
        <w:trPr>
          <w:trHeight w:val="144"/>
        </w:trPr>
        <w:tc>
          <w:tcPr>
            <w:tcW w:w="3088" w:type="pct"/>
            <w:shd w:val="clear" w:color="auto" w:fill="auto"/>
            <w:vAlign w:val="bottom"/>
          </w:tcPr>
          <w:p w14:paraId="04E918F4" w14:textId="77777777" w:rsidR="00BF519C" w:rsidRPr="004C24C0" w:rsidRDefault="00BF519C" w:rsidP="00C35CAD">
            <w:pPr>
              <w:pStyle w:val="BodyText"/>
              <w:spacing w:after="0" w:line="280" w:lineRule="exact"/>
              <w:ind w:left="162" w:right="36"/>
              <w:jc w:val="both"/>
              <w:rPr>
                <w:rFonts w:cs="Times New Roman"/>
                <w:sz w:val="20"/>
                <w:szCs w:val="20"/>
                <w:lang w:val="en-US"/>
              </w:rPr>
            </w:pPr>
          </w:p>
        </w:tc>
        <w:tc>
          <w:tcPr>
            <w:tcW w:w="882" w:type="pct"/>
            <w:shd w:val="clear" w:color="auto" w:fill="auto"/>
          </w:tcPr>
          <w:p w14:paraId="7D6F0092" w14:textId="77777777" w:rsidR="00BF519C" w:rsidRPr="004C24C0" w:rsidRDefault="00BF519C" w:rsidP="00C35CAD">
            <w:pPr>
              <w:spacing w:line="280" w:lineRule="exact"/>
              <w:ind w:left="-88" w:right="-8" w:firstLine="27"/>
              <w:jc w:val="center"/>
              <w:rPr>
                <w:rFonts w:cs="Times New Roman"/>
                <w:b/>
                <w:bCs/>
                <w:sz w:val="20"/>
                <w:szCs w:val="20"/>
                <w:lang w:val="en-US"/>
              </w:rPr>
            </w:pPr>
          </w:p>
        </w:tc>
        <w:tc>
          <w:tcPr>
            <w:tcW w:w="147" w:type="pct"/>
            <w:shd w:val="clear" w:color="auto" w:fill="auto"/>
          </w:tcPr>
          <w:p w14:paraId="2675E4E1" w14:textId="77777777" w:rsidR="00BF519C" w:rsidRPr="004C24C0" w:rsidRDefault="00BF519C" w:rsidP="00C35CAD">
            <w:pPr>
              <w:spacing w:line="280" w:lineRule="exact"/>
              <w:ind w:left="-88" w:right="-8" w:firstLine="27"/>
              <w:jc w:val="center"/>
              <w:rPr>
                <w:rFonts w:cs="Times New Roman"/>
                <w:b/>
                <w:bCs/>
                <w:sz w:val="20"/>
                <w:szCs w:val="20"/>
                <w:lang w:val="en-US"/>
              </w:rPr>
            </w:pPr>
          </w:p>
        </w:tc>
        <w:tc>
          <w:tcPr>
            <w:tcW w:w="882" w:type="pct"/>
            <w:shd w:val="clear" w:color="auto" w:fill="auto"/>
          </w:tcPr>
          <w:p w14:paraId="13DA42F7" w14:textId="77777777" w:rsidR="00BF519C" w:rsidRPr="004C24C0" w:rsidRDefault="00BF519C" w:rsidP="00C35CAD">
            <w:pPr>
              <w:spacing w:line="280" w:lineRule="exact"/>
              <w:ind w:left="-88" w:right="-8" w:firstLine="27"/>
              <w:jc w:val="center"/>
              <w:rPr>
                <w:rFonts w:cs="Times New Roman"/>
                <w:b/>
                <w:bCs/>
                <w:sz w:val="20"/>
                <w:szCs w:val="20"/>
                <w:lang w:val="en-US"/>
              </w:rPr>
            </w:pPr>
          </w:p>
        </w:tc>
      </w:tr>
      <w:tr w:rsidR="00B83C04" w:rsidRPr="004C24C0" w14:paraId="12561788" w14:textId="77777777" w:rsidTr="00C35CAD">
        <w:trPr>
          <w:trHeight w:val="144"/>
        </w:trPr>
        <w:tc>
          <w:tcPr>
            <w:tcW w:w="3088" w:type="pct"/>
            <w:tcBorders>
              <w:top w:val="nil"/>
              <w:left w:val="nil"/>
              <w:bottom w:val="nil"/>
              <w:right w:val="nil"/>
            </w:tcBorders>
            <w:vAlign w:val="center"/>
          </w:tcPr>
          <w:p w14:paraId="0963B8C9" w14:textId="6A2CFF83" w:rsidR="00B83C04" w:rsidRPr="004C24C0" w:rsidRDefault="00554D56" w:rsidP="00C35CAD">
            <w:pPr>
              <w:spacing w:line="280" w:lineRule="exact"/>
              <w:ind w:left="162" w:firstLine="378"/>
              <w:jc w:val="thaiDistribute"/>
              <w:rPr>
                <w:rFonts w:cs="Times New Roman"/>
                <w:sz w:val="20"/>
                <w:szCs w:val="20"/>
                <w:rtl/>
                <w:cs/>
                <w:lang w:val="en-US"/>
              </w:rPr>
            </w:pPr>
            <w:r w:rsidRPr="004C24C0">
              <w:rPr>
                <w:rFonts w:cs="Times New Roman"/>
                <w:sz w:val="20"/>
                <w:szCs w:val="20"/>
                <w:lang w:val="en-US"/>
              </w:rPr>
              <w:t>Beginning balances as at January 1,</w:t>
            </w:r>
          </w:p>
        </w:tc>
        <w:tc>
          <w:tcPr>
            <w:tcW w:w="882" w:type="pct"/>
            <w:tcBorders>
              <w:top w:val="nil"/>
              <w:left w:val="nil"/>
              <w:right w:val="nil"/>
            </w:tcBorders>
          </w:tcPr>
          <w:p w14:paraId="51B4BC07" w14:textId="2E1B6762" w:rsidR="00B83C04" w:rsidRPr="004C24C0" w:rsidRDefault="00467835" w:rsidP="00C35CAD">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38,317,650</w:t>
            </w:r>
          </w:p>
        </w:tc>
        <w:tc>
          <w:tcPr>
            <w:tcW w:w="147" w:type="pct"/>
          </w:tcPr>
          <w:p w14:paraId="1D9E3D8C" w14:textId="77777777" w:rsidR="00B83C04" w:rsidRPr="004C24C0" w:rsidRDefault="00B83C04"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bidi="ar-SA"/>
              </w:rPr>
            </w:pPr>
          </w:p>
        </w:tc>
        <w:tc>
          <w:tcPr>
            <w:tcW w:w="882" w:type="pct"/>
            <w:tcBorders>
              <w:top w:val="nil"/>
              <w:left w:val="nil"/>
              <w:right w:val="nil"/>
            </w:tcBorders>
          </w:tcPr>
          <w:p w14:paraId="5AABF801" w14:textId="29BA2CDE" w:rsidR="00B83C04" w:rsidRPr="004C24C0" w:rsidRDefault="003D354D" w:rsidP="00C35CAD">
            <w:pPr>
              <w:tabs>
                <w:tab w:val="decimal" w:pos="1446"/>
              </w:tabs>
              <w:snapToGrid w:val="0"/>
              <w:spacing w:line="280" w:lineRule="exact"/>
              <w:ind w:leftChars="-64" w:left="-141" w:right="-270"/>
              <w:rPr>
                <w:rFonts w:cs="Times New Roman"/>
                <w:sz w:val="20"/>
                <w:szCs w:val="20"/>
                <w:lang w:val="en-US"/>
              </w:rPr>
            </w:pPr>
            <w:r w:rsidRPr="004C24C0">
              <w:rPr>
                <w:rFonts w:cs="Times New Roman"/>
                <w:sz w:val="20"/>
                <w:szCs w:val="20"/>
                <w:lang w:val="en-US"/>
              </w:rPr>
              <w:t>39</w:t>
            </w:r>
            <w:r w:rsidR="00B83C04" w:rsidRPr="004C24C0">
              <w:rPr>
                <w:rFonts w:cs="Times New Roman"/>
                <w:sz w:val="20"/>
                <w:szCs w:val="20"/>
                <w:lang w:val="en-US"/>
              </w:rPr>
              <w:t>,</w:t>
            </w:r>
            <w:r w:rsidRPr="004C24C0">
              <w:rPr>
                <w:rFonts w:cs="Times New Roman"/>
                <w:sz w:val="20"/>
                <w:szCs w:val="20"/>
                <w:lang w:val="en-US"/>
              </w:rPr>
              <w:t>619</w:t>
            </w:r>
            <w:r w:rsidR="00B83C04" w:rsidRPr="004C24C0">
              <w:rPr>
                <w:rFonts w:cs="Times New Roman"/>
                <w:sz w:val="20"/>
                <w:szCs w:val="20"/>
                <w:lang w:val="en-US"/>
              </w:rPr>
              <w:t>,</w:t>
            </w:r>
            <w:r w:rsidRPr="004C24C0">
              <w:rPr>
                <w:rFonts w:cs="Times New Roman"/>
                <w:sz w:val="20"/>
                <w:szCs w:val="20"/>
                <w:lang w:val="en-US"/>
              </w:rPr>
              <w:t>782</w:t>
            </w:r>
          </w:p>
        </w:tc>
      </w:tr>
      <w:tr w:rsidR="00B83C04" w:rsidRPr="004C24C0" w14:paraId="2C9912DC" w14:textId="77777777" w:rsidTr="00C35CAD">
        <w:trPr>
          <w:trHeight w:val="144"/>
        </w:trPr>
        <w:tc>
          <w:tcPr>
            <w:tcW w:w="3088" w:type="pct"/>
            <w:tcBorders>
              <w:top w:val="nil"/>
              <w:left w:val="nil"/>
              <w:bottom w:val="nil"/>
              <w:right w:val="nil"/>
            </w:tcBorders>
            <w:shd w:val="clear" w:color="auto" w:fill="auto"/>
            <w:vAlign w:val="center"/>
          </w:tcPr>
          <w:p w14:paraId="0BD175BB" w14:textId="117DA324" w:rsidR="00B83C04" w:rsidRPr="004C24C0" w:rsidRDefault="00B83C04" w:rsidP="00C35CAD">
            <w:pPr>
              <w:snapToGrid w:val="0"/>
              <w:spacing w:line="280" w:lineRule="exact"/>
              <w:ind w:left="990" w:right="30" w:hanging="450"/>
              <w:rPr>
                <w:rFonts w:cs="Times New Roman"/>
                <w:sz w:val="20"/>
                <w:szCs w:val="20"/>
                <w:lang w:val="en-US"/>
              </w:rPr>
            </w:pPr>
            <w:r w:rsidRPr="004C24C0">
              <w:rPr>
                <w:rFonts w:cs="Times New Roman"/>
                <w:sz w:val="20"/>
                <w:szCs w:val="20"/>
                <w:u w:val="single"/>
                <w:lang w:val="en-US"/>
              </w:rPr>
              <w:t>Less</w:t>
            </w:r>
            <w:r w:rsidRPr="004C24C0">
              <w:rPr>
                <w:rFonts w:cs="Times New Roman"/>
                <w:sz w:val="20"/>
                <w:szCs w:val="20"/>
                <w:cs/>
                <w:lang w:val="en-US"/>
              </w:rPr>
              <w:tab/>
            </w:r>
            <w:r w:rsidRPr="004C24C0">
              <w:rPr>
                <w:rFonts w:cs="Times New Roman"/>
                <w:sz w:val="20"/>
                <w:szCs w:val="20"/>
                <w:lang w:val="en-US"/>
              </w:rPr>
              <w:t xml:space="preserve">Reversal of </w:t>
            </w:r>
            <w:r w:rsidR="00047709" w:rsidRPr="004C24C0">
              <w:rPr>
                <w:rFonts w:cs="Times New Roman"/>
                <w:sz w:val="20"/>
                <w:szCs w:val="20"/>
                <w:lang w:val="en-US"/>
              </w:rPr>
              <w:t xml:space="preserve">expected credit loss </w:t>
            </w:r>
            <w:r w:rsidRPr="004C24C0">
              <w:rPr>
                <w:rFonts w:cs="Times New Roman"/>
                <w:sz w:val="20"/>
                <w:szCs w:val="20"/>
                <w:lang w:val="en-US"/>
              </w:rPr>
              <w:t>during the years</w:t>
            </w:r>
          </w:p>
        </w:tc>
        <w:tc>
          <w:tcPr>
            <w:tcW w:w="882" w:type="pct"/>
            <w:tcBorders>
              <w:top w:val="nil"/>
              <w:left w:val="nil"/>
              <w:right w:val="nil"/>
            </w:tcBorders>
          </w:tcPr>
          <w:p w14:paraId="7D9E38AF" w14:textId="3B2810D0" w:rsidR="00B83C04" w:rsidRPr="004C24C0" w:rsidRDefault="00467835" w:rsidP="00C35CAD">
            <w:pPr>
              <w:tabs>
                <w:tab w:val="decimal" w:pos="903"/>
              </w:tabs>
              <w:snapToGrid w:val="0"/>
              <w:spacing w:line="280" w:lineRule="exact"/>
              <w:ind w:leftChars="-64" w:left="-141" w:right="-270"/>
              <w:rPr>
                <w:rFonts w:cs="Times New Roman"/>
                <w:sz w:val="20"/>
                <w:szCs w:val="20"/>
                <w:lang w:val="en-US"/>
              </w:rPr>
            </w:pPr>
            <w:r w:rsidRPr="004C24C0">
              <w:rPr>
                <w:rFonts w:cs="Times New Roman"/>
                <w:sz w:val="20"/>
                <w:szCs w:val="20"/>
                <w:lang w:val="en-US"/>
              </w:rPr>
              <w:t>-</w:t>
            </w:r>
          </w:p>
        </w:tc>
        <w:tc>
          <w:tcPr>
            <w:tcW w:w="147" w:type="pct"/>
          </w:tcPr>
          <w:p w14:paraId="39F182CB" w14:textId="77777777" w:rsidR="00B83C04" w:rsidRPr="004C24C0" w:rsidRDefault="00B83C04"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rPr>
            </w:pPr>
          </w:p>
        </w:tc>
        <w:tc>
          <w:tcPr>
            <w:tcW w:w="882" w:type="pct"/>
          </w:tcPr>
          <w:p w14:paraId="01336AE9" w14:textId="5A5EA850" w:rsidR="00B83C04" w:rsidRPr="004C24C0" w:rsidRDefault="00B83C04" w:rsidP="00C35CAD">
            <w:pPr>
              <w:tabs>
                <w:tab w:val="decimal" w:pos="1446"/>
              </w:tabs>
              <w:snapToGrid w:val="0"/>
              <w:spacing w:line="280" w:lineRule="exact"/>
              <w:ind w:leftChars="-64" w:left="-141" w:right="-270"/>
              <w:rPr>
                <w:rFonts w:cs="Times New Roman"/>
                <w:sz w:val="20"/>
                <w:szCs w:val="20"/>
                <w:lang w:val="en-US"/>
              </w:rPr>
            </w:pPr>
            <w:r w:rsidRPr="004C24C0">
              <w:rPr>
                <w:rFonts w:cs="Times New Roman"/>
                <w:sz w:val="20"/>
                <w:szCs w:val="20"/>
                <w:lang w:val="en-US"/>
              </w:rPr>
              <w:t>(</w:t>
            </w:r>
            <w:r w:rsidR="003D354D" w:rsidRPr="004C24C0">
              <w:rPr>
                <w:rFonts w:cs="Times New Roman"/>
                <w:sz w:val="20"/>
                <w:szCs w:val="20"/>
                <w:lang w:val="en-US"/>
              </w:rPr>
              <w:t>1</w:t>
            </w:r>
            <w:r w:rsidRPr="004C24C0">
              <w:rPr>
                <w:rFonts w:cs="Times New Roman"/>
                <w:sz w:val="20"/>
                <w:szCs w:val="20"/>
                <w:lang w:val="en-US"/>
              </w:rPr>
              <w:t>,</w:t>
            </w:r>
            <w:r w:rsidR="003D354D" w:rsidRPr="004C24C0">
              <w:rPr>
                <w:rFonts w:cs="Times New Roman"/>
                <w:sz w:val="20"/>
                <w:szCs w:val="20"/>
                <w:lang w:val="en-US"/>
              </w:rPr>
              <w:t>302</w:t>
            </w:r>
            <w:r w:rsidRPr="004C24C0">
              <w:rPr>
                <w:rFonts w:cs="Times New Roman"/>
                <w:sz w:val="20"/>
                <w:szCs w:val="20"/>
                <w:lang w:val="en-US"/>
              </w:rPr>
              <w:t>,</w:t>
            </w:r>
            <w:r w:rsidR="003D354D" w:rsidRPr="004C24C0">
              <w:rPr>
                <w:rFonts w:cs="Times New Roman"/>
                <w:sz w:val="20"/>
                <w:szCs w:val="20"/>
                <w:lang w:val="en-US"/>
              </w:rPr>
              <w:t>132</w:t>
            </w:r>
            <w:r w:rsidRPr="004C24C0">
              <w:rPr>
                <w:rFonts w:cs="Times New Roman"/>
                <w:sz w:val="20"/>
                <w:szCs w:val="20"/>
                <w:lang w:val="en-US"/>
              </w:rPr>
              <w:t>)</w:t>
            </w:r>
          </w:p>
        </w:tc>
      </w:tr>
      <w:tr w:rsidR="00B83C04" w:rsidRPr="004C24C0" w14:paraId="7A56BA52" w14:textId="77777777" w:rsidTr="00C35CAD">
        <w:trPr>
          <w:trHeight w:val="144"/>
        </w:trPr>
        <w:tc>
          <w:tcPr>
            <w:tcW w:w="3088" w:type="pct"/>
            <w:tcBorders>
              <w:top w:val="nil"/>
              <w:left w:val="nil"/>
              <w:bottom w:val="nil"/>
              <w:right w:val="nil"/>
            </w:tcBorders>
            <w:shd w:val="clear" w:color="auto" w:fill="auto"/>
            <w:vAlign w:val="center"/>
          </w:tcPr>
          <w:p w14:paraId="07754DD4" w14:textId="734E0B3F" w:rsidR="00B83C04" w:rsidRPr="004C24C0" w:rsidRDefault="00B83C04" w:rsidP="00C35CAD">
            <w:pPr>
              <w:spacing w:line="280" w:lineRule="exact"/>
              <w:ind w:left="162" w:firstLine="378"/>
              <w:jc w:val="thaiDistribute"/>
              <w:rPr>
                <w:rFonts w:cs="Times New Roman"/>
                <w:sz w:val="20"/>
                <w:szCs w:val="20"/>
                <w:rtl/>
                <w:lang w:val="en-US"/>
              </w:rPr>
            </w:pPr>
            <w:r w:rsidRPr="004C24C0">
              <w:rPr>
                <w:rFonts w:cs="Times New Roman"/>
                <w:sz w:val="20"/>
                <w:szCs w:val="20"/>
                <w:lang w:val="en-US"/>
              </w:rPr>
              <w:t>Ending balances</w:t>
            </w:r>
            <w:r w:rsidR="00554D56" w:rsidRPr="004C24C0">
              <w:rPr>
                <w:rFonts w:cs="Times New Roman"/>
                <w:sz w:val="20"/>
                <w:szCs w:val="20"/>
                <w:cs/>
                <w:lang w:val="en-US"/>
              </w:rPr>
              <w:t xml:space="preserve"> </w:t>
            </w:r>
            <w:r w:rsidR="00554D56" w:rsidRPr="004C24C0">
              <w:rPr>
                <w:rFonts w:cs="Times New Roman"/>
                <w:sz w:val="20"/>
                <w:szCs w:val="20"/>
                <w:lang w:val="en-US"/>
              </w:rPr>
              <w:t>as at December 31,</w:t>
            </w:r>
          </w:p>
        </w:tc>
        <w:tc>
          <w:tcPr>
            <w:tcW w:w="882" w:type="pct"/>
            <w:tcBorders>
              <w:top w:val="single" w:sz="4" w:space="0" w:color="auto"/>
              <w:left w:val="nil"/>
              <w:bottom w:val="double" w:sz="4" w:space="0" w:color="auto"/>
              <w:right w:val="nil"/>
            </w:tcBorders>
          </w:tcPr>
          <w:p w14:paraId="3A377D12" w14:textId="241455B0" w:rsidR="00B83C04" w:rsidRPr="004C24C0" w:rsidRDefault="00467835" w:rsidP="00C35CAD">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38,317,650</w:t>
            </w:r>
          </w:p>
        </w:tc>
        <w:tc>
          <w:tcPr>
            <w:tcW w:w="147" w:type="pct"/>
          </w:tcPr>
          <w:p w14:paraId="7DC5DC76" w14:textId="77777777" w:rsidR="00B83C04" w:rsidRPr="004C24C0" w:rsidRDefault="00B83C04"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rPr>
            </w:pPr>
          </w:p>
        </w:tc>
        <w:tc>
          <w:tcPr>
            <w:tcW w:w="882" w:type="pct"/>
            <w:tcBorders>
              <w:top w:val="single" w:sz="4" w:space="0" w:color="auto"/>
              <w:bottom w:val="double" w:sz="4" w:space="0" w:color="auto"/>
            </w:tcBorders>
          </w:tcPr>
          <w:p w14:paraId="2AA796F3" w14:textId="6E0FBC05" w:rsidR="00B83C04" w:rsidRPr="004C24C0" w:rsidRDefault="003D354D" w:rsidP="00C35CAD">
            <w:pPr>
              <w:tabs>
                <w:tab w:val="decimal" w:pos="1446"/>
              </w:tabs>
              <w:snapToGrid w:val="0"/>
              <w:spacing w:line="280" w:lineRule="exact"/>
              <w:ind w:leftChars="-64" w:left="-141" w:right="-270"/>
              <w:rPr>
                <w:rFonts w:cs="Times New Roman"/>
                <w:sz w:val="20"/>
                <w:szCs w:val="20"/>
                <w:lang w:val="en-US"/>
              </w:rPr>
            </w:pPr>
            <w:r w:rsidRPr="004C24C0">
              <w:rPr>
                <w:rFonts w:cs="Times New Roman"/>
                <w:sz w:val="20"/>
                <w:szCs w:val="20"/>
                <w:lang w:val="en-US"/>
              </w:rPr>
              <w:t>38</w:t>
            </w:r>
            <w:r w:rsidR="00B83C04" w:rsidRPr="004C24C0">
              <w:rPr>
                <w:rFonts w:cs="Times New Roman"/>
                <w:sz w:val="20"/>
                <w:szCs w:val="20"/>
                <w:lang w:val="en-US"/>
              </w:rPr>
              <w:t>,</w:t>
            </w:r>
            <w:r w:rsidRPr="004C24C0">
              <w:rPr>
                <w:rFonts w:cs="Times New Roman"/>
                <w:sz w:val="20"/>
                <w:szCs w:val="20"/>
                <w:lang w:val="en-US"/>
              </w:rPr>
              <w:t>317</w:t>
            </w:r>
            <w:r w:rsidR="00B83C04" w:rsidRPr="004C24C0">
              <w:rPr>
                <w:rFonts w:cs="Times New Roman"/>
                <w:sz w:val="20"/>
                <w:szCs w:val="20"/>
                <w:lang w:val="en-US"/>
              </w:rPr>
              <w:t>,</w:t>
            </w:r>
            <w:r w:rsidRPr="004C24C0">
              <w:rPr>
                <w:rFonts w:cs="Times New Roman"/>
                <w:sz w:val="20"/>
                <w:szCs w:val="20"/>
                <w:lang w:val="en-US"/>
              </w:rPr>
              <w:t>650</w:t>
            </w:r>
          </w:p>
        </w:tc>
      </w:tr>
    </w:tbl>
    <w:p w14:paraId="6C36D805" w14:textId="574F044F" w:rsidR="00587213" w:rsidRPr="004C24C0" w:rsidRDefault="000B0829" w:rsidP="00C35CAD">
      <w:pPr>
        <w:spacing w:before="240" w:after="240" w:line="240" w:lineRule="auto"/>
        <w:ind w:left="547"/>
        <w:jc w:val="thaiDistribute"/>
        <w:rPr>
          <w:rFonts w:cs="Times New Roman"/>
          <w:bCs/>
          <w:sz w:val="24"/>
          <w:szCs w:val="24"/>
          <w:lang w:val="en-US"/>
        </w:rPr>
      </w:pPr>
      <w:r w:rsidRPr="004C24C0">
        <w:rPr>
          <w:rFonts w:cs="Times New Roman"/>
          <w:bCs/>
          <w:sz w:val="24"/>
          <w:szCs w:val="24"/>
          <w:lang w:val="en-US"/>
        </w:rPr>
        <w:t xml:space="preserve">The following table details the risk profile of contract assets based on the Company’s credit loss provision matrix. </w:t>
      </w:r>
      <w:r w:rsidR="00587213" w:rsidRPr="004C24C0">
        <w:rPr>
          <w:rFonts w:cs="Times New Roman"/>
          <w:bCs/>
          <w:sz w:val="24"/>
          <w:szCs w:val="24"/>
          <w:lang w:val="en-US"/>
        </w:rPr>
        <w:t>As the Company’s historical credit loss experience does not show significantly different loss patterns for different customer segments, the provision for loss allowance based on past due status is not further distinguished between the different customer base</w:t>
      </w:r>
      <w:r w:rsidR="001D7E75" w:rsidRPr="004C24C0">
        <w:rPr>
          <w:rFonts w:cs="Times New Roman"/>
          <w:bCs/>
          <w:sz w:val="24"/>
          <w:szCs w:val="24"/>
          <w:lang w:val="en-US"/>
        </w:rPr>
        <w:t xml:space="preserve"> as at December </w:t>
      </w:r>
      <w:r w:rsidR="003D354D" w:rsidRPr="004C24C0">
        <w:rPr>
          <w:rFonts w:cs="Times New Roman"/>
          <w:bCs/>
          <w:sz w:val="24"/>
          <w:szCs w:val="24"/>
          <w:lang w:val="en-US"/>
        </w:rPr>
        <w:t>31</w:t>
      </w:r>
      <w:r w:rsidR="001D7E75" w:rsidRPr="004C24C0">
        <w:rPr>
          <w:rFonts w:cs="Times New Roman"/>
          <w:bCs/>
          <w:sz w:val="24"/>
          <w:szCs w:val="24"/>
          <w:lang w:val="en-US"/>
        </w:rPr>
        <w:t>, are as follows:</w:t>
      </w:r>
    </w:p>
    <w:tbl>
      <w:tblPr>
        <w:tblW w:w="9180" w:type="dxa"/>
        <w:tblLayout w:type="fixed"/>
        <w:tblCellMar>
          <w:left w:w="0" w:type="dxa"/>
          <w:right w:w="0" w:type="dxa"/>
        </w:tblCellMar>
        <w:tblLook w:val="0000" w:firstRow="0" w:lastRow="0" w:firstColumn="0" w:lastColumn="0" w:noHBand="0" w:noVBand="0"/>
      </w:tblPr>
      <w:tblGrid>
        <w:gridCol w:w="5672"/>
        <w:gridCol w:w="1619"/>
        <w:gridCol w:w="270"/>
        <w:gridCol w:w="1619"/>
      </w:tblGrid>
      <w:tr w:rsidR="007167CC" w:rsidRPr="004C24C0" w14:paraId="1767777F" w14:textId="77777777" w:rsidTr="00C35CAD">
        <w:trPr>
          <w:trHeight w:val="144"/>
        </w:trPr>
        <w:tc>
          <w:tcPr>
            <w:tcW w:w="3088" w:type="pct"/>
            <w:shd w:val="clear" w:color="auto" w:fill="auto"/>
            <w:vAlign w:val="bottom"/>
          </w:tcPr>
          <w:p w14:paraId="55E7025A" w14:textId="77777777" w:rsidR="007167CC" w:rsidRPr="004C24C0" w:rsidRDefault="007167CC" w:rsidP="00C35CAD">
            <w:pPr>
              <w:pStyle w:val="BodyText"/>
              <w:spacing w:after="0" w:line="280" w:lineRule="exact"/>
              <w:ind w:left="162" w:right="36"/>
              <w:jc w:val="both"/>
              <w:rPr>
                <w:rFonts w:cs="Times New Roman"/>
                <w:sz w:val="20"/>
                <w:szCs w:val="20"/>
                <w:lang w:val="en-US"/>
              </w:rPr>
            </w:pPr>
          </w:p>
        </w:tc>
        <w:tc>
          <w:tcPr>
            <w:tcW w:w="882" w:type="pct"/>
            <w:shd w:val="clear" w:color="auto" w:fill="auto"/>
          </w:tcPr>
          <w:p w14:paraId="1A5210FD" w14:textId="77777777" w:rsidR="007167CC" w:rsidRPr="004C24C0" w:rsidRDefault="007167CC"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2021</w:t>
            </w:r>
          </w:p>
        </w:tc>
        <w:tc>
          <w:tcPr>
            <w:tcW w:w="147" w:type="pct"/>
            <w:shd w:val="clear" w:color="auto" w:fill="auto"/>
          </w:tcPr>
          <w:p w14:paraId="596268AA" w14:textId="77777777" w:rsidR="007167CC" w:rsidRPr="004C24C0" w:rsidRDefault="007167CC" w:rsidP="00C35CAD">
            <w:pPr>
              <w:spacing w:line="280" w:lineRule="exact"/>
              <w:ind w:left="-88" w:right="-8" w:firstLine="27"/>
              <w:jc w:val="center"/>
              <w:rPr>
                <w:rFonts w:cs="Times New Roman"/>
                <w:b/>
                <w:bCs/>
                <w:sz w:val="20"/>
                <w:szCs w:val="20"/>
                <w:lang w:val="en-US"/>
              </w:rPr>
            </w:pPr>
          </w:p>
        </w:tc>
        <w:tc>
          <w:tcPr>
            <w:tcW w:w="882" w:type="pct"/>
            <w:shd w:val="clear" w:color="auto" w:fill="auto"/>
          </w:tcPr>
          <w:p w14:paraId="2F5628C9" w14:textId="77777777" w:rsidR="007167CC" w:rsidRPr="004C24C0" w:rsidRDefault="007167CC"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2020</w:t>
            </w:r>
          </w:p>
        </w:tc>
      </w:tr>
      <w:tr w:rsidR="007167CC" w:rsidRPr="004C24C0" w14:paraId="22692560" w14:textId="77777777" w:rsidTr="00C35CAD">
        <w:trPr>
          <w:trHeight w:val="144"/>
        </w:trPr>
        <w:tc>
          <w:tcPr>
            <w:tcW w:w="3088" w:type="pct"/>
            <w:shd w:val="clear" w:color="auto" w:fill="auto"/>
            <w:vAlign w:val="bottom"/>
          </w:tcPr>
          <w:p w14:paraId="775FF9C2" w14:textId="77777777" w:rsidR="007167CC" w:rsidRPr="004C24C0" w:rsidRDefault="007167CC" w:rsidP="00C35CAD">
            <w:pPr>
              <w:pStyle w:val="BodyText"/>
              <w:spacing w:after="0" w:line="280" w:lineRule="exact"/>
              <w:ind w:left="162" w:right="36"/>
              <w:jc w:val="both"/>
              <w:rPr>
                <w:rFonts w:cs="Times New Roman"/>
                <w:sz w:val="20"/>
                <w:szCs w:val="20"/>
                <w:lang w:val="en-US"/>
              </w:rPr>
            </w:pPr>
          </w:p>
        </w:tc>
        <w:tc>
          <w:tcPr>
            <w:tcW w:w="882" w:type="pct"/>
            <w:shd w:val="clear" w:color="auto" w:fill="auto"/>
          </w:tcPr>
          <w:p w14:paraId="37FD7147" w14:textId="77777777" w:rsidR="007167CC" w:rsidRPr="004C24C0" w:rsidRDefault="007167CC"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Baht</w:t>
            </w:r>
          </w:p>
        </w:tc>
        <w:tc>
          <w:tcPr>
            <w:tcW w:w="147" w:type="pct"/>
            <w:shd w:val="clear" w:color="auto" w:fill="auto"/>
          </w:tcPr>
          <w:p w14:paraId="10EF768E" w14:textId="77777777" w:rsidR="007167CC" w:rsidRPr="004C24C0" w:rsidRDefault="007167CC" w:rsidP="00C35CAD">
            <w:pPr>
              <w:spacing w:line="280" w:lineRule="exact"/>
              <w:ind w:left="-88" w:right="-8" w:firstLine="27"/>
              <w:jc w:val="center"/>
              <w:rPr>
                <w:rFonts w:cs="Times New Roman"/>
                <w:b/>
                <w:bCs/>
                <w:sz w:val="20"/>
                <w:szCs w:val="20"/>
                <w:lang w:val="en-US"/>
              </w:rPr>
            </w:pPr>
          </w:p>
        </w:tc>
        <w:tc>
          <w:tcPr>
            <w:tcW w:w="882" w:type="pct"/>
            <w:shd w:val="clear" w:color="auto" w:fill="auto"/>
          </w:tcPr>
          <w:p w14:paraId="4DA3DD2F" w14:textId="77777777" w:rsidR="007167CC" w:rsidRPr="004C24C0" w:rsidRDefault="007167CC" w:rsidP="00C35CAD">
            <w:pPr>
              <w:spacing w:line="280" w:lineRule="exact"/>
              <w:ind w:left="-88" w:right="-8" w:firstLine="27"/>
              <w:jc w:val="center"/>
              <w:rPr>
                <w:rFonts w:cs="Times New Roman"/>
                <w:b/>
                <w:bCs/>
                <w:sz w:val="20"/>
                <w:szCs w:val="20"/>
                <w:lang w:val="en-US"/>
              </w:rPr>
            </w:pPr>
            <w:r w:rsidRPr="004C24C0">
              <w:rPr>
                <w:rFonts w:cs="Times New Roman"/>
                <w:b/>
                <w:bCs/>
                <w:sz w:val="20"/>
                <w:szCs w:val="20"/>
                <w:lang w:val="en-US"/>
              </w:rPr>
              <w:t>Baht</w:t>
            </w:r>
          </w:p>
        </w:tc>
      </w:tr>
      <w:tr w:rsidR="00C35CAD" w:rsidRPr="004C24C0" w14:paraId="0DFE60E9" w14:textId="77777777" w:rsidTr="00C35CAD">
        <w:trPr>
          <w:trHeight w:val="144"/>
        </w:trPr>
        <w:tc>
          <w:tcPr>
            <w:tcW w:w="3088" w:type="pct"/>
            <w:tcBorders>
              <w:top w:val="nil"/>
              <w:left w:val="nil"/>
              <w:bottom w:val="nil"/>
              <w:right w:val="nil"/>
            </w:tcBorders>
            <w:vAlign w:val="center"/>
          </w:tcPr>
          <w:p w14:paraId="5B9640DA" w14:textId="77777777" w:rsidR="00C35CAD" w:rsidRPr="004C24C0" w:rsidRDefault="00C35CAD" w:rsidP="00C35CAD">
            <w:pPr>
              <w:spacing w:line="280" w:lineRule="exact"/>
              <w:ind w:left="162" w:firstLine="378"/>
              <w:jc w:val="thaiDistribute"/>
              <w:rPr>
                <w:rFonts w:cs="Times New Roman"/>
                <w:sz w:val="20"/>
                <w:szCs w:val="20"/>
                <w:lang w:val="en-US"/>
              </w:rPr>
            </w:pPr>
          </w:p>
        </w:tc>
        <w:tc>
          <w:tcPr>
            <w:tcW w:w="882" w:type="pct"/>
            <w:tcBorders>
              <w:top w:val="nil"/>
              <w:left w:val="nil"/>
              <w:right w:val="nil"/>
            </w:tcBorders>
          </w:tcPr>
          <w:p w14:paraId="2E42DE36" w14:textId="77777777" w:rsidR="00C35CAD" w:rsidRPr="004C24C0" w:rsidRDefault="00C35CAD" w:rsidP="00C35CAD">
            <w:pPr>
              <w:tabs>
                <w:tab w:val="decimal" w:pos="1076"/>
              </w:tabs>
              <w:snapToGrid w:val="0"/>
              <w:spacing w:line="280" w:lineRule="exact"/>
              <w:ind w:leftChars="-64" w:left="-141" w:right="-270"/>
              <w:rPr>
                <w:rFonts w:cs="Times New Roman"/>
                <w:sz w:val="20"/>
                <w:szCs w:val="20"/>
                <w:lang w:val="en-US"/>
              </w:rPr>
            </w:pPr>
          </w:p>
        </w:tc>
        <w:tc>
          <w:tcPr>
            <w:tcW w:w="147" w:type="pct"/>
          </w:tcPr>
          <w:p w14:paraId="5653907D" w14:textId="77777777" w:rsidR="00C35CAD" w:rsidRPr="004C24C0" w:rsidRDefault="00C35CAD"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bidi="ar-SA"/>
              </w:rPr>
            </w:pPr>
          </w:p>
        </w:tc>
        <w:tc>
          <w:tcPr>
            <w:tcW w:w="882" w:type="pct"/>
            <w:tcBorders>
              <w:top w:val="nil"/>
              <w:left w:val="nil"/>
              <w:right w:val="nil"/>
            </w:tcBorders>
          </w:tcPr>
          <w:p w14:paraId="5EDAE134" w14:textId="77777777" w:rsidR="00C35CAD" w:rsidRPr="004C24C0" w:rsidRDefault="00C35CAD" w:rsidP="00C35CAD">
            <w:pPr>
              <w:tabs>
                <w:tab w:val="decimal" w:pos="1076"/>
              </w:tabs>
              <w:snapToGrid w:val="0"/>
              <w:spacing w:line="280" w:lineRule="exact"/>
              <w:ind w:leftChars="-64" w:left="-141" w:right="-270"/>
              <w:rPr>
                <w:rFonts w:cs="Times New Roman"/>
                <w:sz w:val="20"/>
                <w:szCs w:val="20"/>
                <w:lang w:val="en-US"/>
              </w:rPr>
            </w:pPr>
          </w:p>
        </w:tc>
      </w:tr>
      <w:tr w:rsidR="00DB6F7D" w:rsidRPr="004C24C0" w14:paraId="6627D739" w14:textId="77777777" w:rsidTr="00C35CAD">
        <w:trPr>
          <w:trHeight w:val="144"/>
        </w:trPr>
        <w:tc>
          <w:tcPr>
            <w:tcW w:w="3088" w:type="pct"/>
            <w:tcBorders>
              <w:top w:val="nil"/>
              <w:left w:val="nil"/>
              <w:bottom w:val="nil"/>
              <w:right w:val="nil"/>
            </w:tcBorders>
            <w:vAlign w:val="center"/>
          </w:tcPr>
          <w:p w14:paraId="00BB127E" w14:textId="337C87B6" w:rsidR="00DB6F7D" w:rsidRPr="004C24C0" w:rsidRDefault="00DB6F7D" w:rsidP="00C35CAD">
            <w:pPr>
              <w:spacing w:line="280" w:lineRule="exact"/>
              <w:ind w:left="162" w:firstLine="378"/>
              <w:jc w:val="thaiDistribute"/>
              <w:rPr>
                <w:rFonts w:cs="Times New Roman"/>
                <w:sz w:val="20"/>
                <w:szCs w:val="20"/>
                <w:rtl/>
                <w:cs/>
                <w:lang w:val="en-US"/>
              </w:rPr>
            </w:pPr>
            <w:r w:rsidRPr="004C24C0">
              <w:rPr>
                <w:rFonts w:cs="Times New Roman"/>
                <w:sz w:val="20"/>
                <w:szCs w:val="20"/>
                <w:lang w:val="en-US"/>
              </w:rPr>
              <w:t>Expected credit loss rate</w:t>
            </w:r>
          </w:p>
        </w:tc>
        <w:tc>
          <w:tcPr>
            <w:tcW w:w="882" w:type="pct"/>
            <w:tcBorders>
              <w:top w:val="nil"/>
              <w:left w:val="nil"/>
              <w:right w:val="nil"/>
            </w:tcBorders>
          </w:tcPr>
          <w:p w14:paraId="23C1265F" w14:textId="77D1903D" w:rsidR="00DB6F7D" w:rsidRPr="004C24C0" w:rsidRDefault="00DB6F7D" w:rsidP="00C35CAD">
            <w:pPr>
              <w:tabs>
                <w:tab w:val="decimal" w:pos="1076"/>
              </w:tabs>
              <w:snapToGrid w:val="0"/>
              <w:spacing w:line="280" w:lineRule="exact"/>
              <w:ind w:leftChars="-64" w:left="-141" w:right="-270"/>
              <w:rPr>
                <w:rFonts w:cs="Times New Roman"/>
                <w:sz w:val="20"/>
                <w:szCs w:val="20"/>
                <w:lang w:val="en-US"/>
              </w:rPr>
            </w:pPr>
            <w:r w:rsidRPr="004C24C0">
              <w:rPr>
                <w:rFonts w:cs="Times New Roman"/>
                <w:sz w:val="20"/>
                <w:szCs w:val="20"/>
                <w:lang w:val="en-US"/>
              </w:rPr>
              <w:t>100%</w:t>
            </w:r>
          </w:p>
        </w:tc>
        <w:tc>
          <w:tcPr>
            <w:tcW w:w="147" w:type="pct"/>
          </w:tcPr>
          <w:p w14:paraId="43E9BFA3" w14:textId="4E680BFA" w:rsidR="00DB6F7D" w:rsidRPr="004C24C0" w:rsidRDefault="00DB6F7D"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bidi="ar-SA"/>
              </w:rPr>
            </w:pPr>
          </w:p>
        </w:tc>
        <w:tc>
          <w:tcPr>
            <w:tcW w:w="882" w:type="pct"/>
            <w:tcBorders>
              <w:top w:val="nil"/>
              <w:left w:val="nil"/>
              <w:right w:val="nil"/>
            </w:tcBorders>
          </w:tcPr>
          <w:p w14:paraId="7969AD3C" w14:textId="5BCAD8A9" w:rsidR="00DB6F7D" w:rsidRPr="004C24C0" w:rsidRDefault="00DB6F7D" w:rsidP="00C35CAD">
            <w:pPr>
              <w:tabs>
                <w:tab w:val="decimal" w:pos="1076"/>
              </w:tabs>
              <w:snapToGrid w:val="0"/>
              <w:spacing w:line="280" w:lineRule="exact"/>
              <w:ind w:leftChars="-64" w:left="-141" w:right="-270"/>
              <w:rPr>
                <w:rFonts w:cs="Times New Roman"/>
                <w:sz w:val="20"/>
                <w:szCs w:val="20"/>
                <w:lang w:val="en-US"/>
              </w:rPr>
            </w:pPr>
            <w:r w:rsidRPr="004C24C0">
              <w:rPr>
                <w:rFonts w:cs="Times New Roman"/>
                <w:sz w:val="20"/>
                <w:szCs w:val="20"/>
                <w:lang w:val="en-US"/>
              </w:rPr>
              <w:t>100%</w:t>
            </w:r>
          </w:p>
        </w:tc>
      </w:tr>
      <w:tr w:rsidR="00DB6F7D" w:rsidRPr="004C24C0" w14:paraId="1072BE73" w14:textId="77777777" w:rsidTr="00C35CAD">
        <w:trPr>
          <w:trHeight w:val="144"/>
        </w:trPr>
        <w:tc>
          <w:tcPr>
            <w:tcW w:w="3088" w:type="pct"/>
            <w:tcBorders>
              <w:top w:val="nil"/>
              <w:left w:val="nil"/>
              <w:bottom w:val="nil"/>
              <w:right w:val="nil"/>
            </w:tcBorders>
            <w:vAlign w:val="center"/>
          </w:tcPr>
          <w:p w14:paraId="6579214C" w14:textId="5CC28E1D" w:rsidR="00DB6F7D" w:rsidRPr="004C24C0" w:rsidRDefault="00DB6F7D" w:rsidP="00C35CAD">
            <w:pPr>
              <w:spacing w:line="280" w:lineRule="exact"/>
              <w:ind w:left="162" w:firstLine="378"/>
              <w:jc w:val="thaiDistribute"/>
              <w:rPr>
                <w:rFonts w:cs="Times New Roman"/>
                <w:sz w:val="20"/>
                <w:szCs w:val="20"/>
                <w:lang w:val="en-US"/>
              </w:rPr>
            </w:pPr>
            <w:r w:rsidRPr="004C24C0">
              <w:rPr>
                <w:rFonts w:cs="Times New Roman"/>
                <w:sz w:val="20"/>
                <w:szCs w:val="20"/>
                <w:lang w:val="en-US"/>
              </w:rPr>
              <w:t xml:space="preserve">Estimated total gross carrying amount at default amounts </w:t>
            </w:r>
          </w:p>
        </w:tc>
        <w:tc>
          <w:tcPr>
            <w:tcW w:w="882" w:type="pct"/>
            <w:tcBorders>
              <w:top w:val="nil"/>
              <w:left w:val="nil"/>
              <w:right w:val="nil"/>
            </w:tcBorders>
          </w:tcPr>
          <w:p w14:paraId="72FF605C" w14:textId="062AABC2" w:rsidR="00DB6F7D" w:rsidRPr="004C24C0" w:rsidRDefault="00DB6F7D" w:rsidP="00C35CAD">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38,317,650</w:t>
            </w:r>
          </w:p>
        </w:tc>
        <w:tc>
          <w:tcPr>
            <w:tcW w:w="147" w:type="pct"/>
          </w:tcPr>
          <w:p w14:paraId="4A209E03" w14:textId="77777777" w:rsidR="00DB6F7D" w:rsidRPr="004C24C0" w:rsidRDefault="00DB6F7D"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bidi="ar-SA"/>
              </w:rPr>
            </w:pPr>
          </w:p>
        </w:tc>
        <w:tc>
          <w:tcPr>
            <w:tcW w:w="882" w:type="pct"/>
            <w:tcBorders>
              <w:top w:val="nil"/>
              <w:left w:val="nil"/>
              <w:right w:val="nil"/>
            </w:tcBorders>
          </w:tcPr>
          <w:p w14:paraId="605AA4D7" w14:textId="0FE6B618" w:rsidR="00DB6F7D" w:rsidRPr="004C24C0" w:rsidRDefault="00DB6F7D" w:rsidP="00C35CAD">
            <w:pPr>
              <w:tabs>
                <w:tab w:val="decimal" w:pos="1446"/>
              </w:tabs>
              <w:snapToGrid w:val="0"/>
              <w:spacing w:line="280" w:lineRule="exact"/>
              <w:ind w:leftChars="-64" w:left="-141" w:right="-270"/>
              <w:rPr>
                <w:rFonts w:cs="Times New Roman"/>
                <w:sz w:val="20"/>
                <w:szCs w:val="20"/>
                <w:lang w:val="en-US"/>
              </w:rPr>
            </w:pPr>
            <w:r w:rsidRPr="004C24C0">
              <w:rPr>
                <w:rFonts w:cs="Times New Roman"/>
                <w:sz w:val="20"/>
                <w:szCs w:val="20"/>
                <w:lang w:val="en-US"/>
              </w:rPr>
              <w:t>38,317,650</w:t>
            </w:r>
          </w:p>
        </w:tc>
      </w:tr>
      <w:tr w:rsidR="00DB6F7D" w:rsidRPr="004C24C0" w14:paraId="515C05CF" w14:textId="77777777" w:rsidTr="00C35CAD">
        <w:trPr>
          <w:trHeight w:val="144"/>
        </w:trPr>
        <w:tc>
          <w:tcPr>
            <w:tcW w:w="3088" w:type="pct"/>
            <w:tcBorders>
              <w:top w:val="nil"/>
              <w:left w:val="nil"/>
              <w:bottom w:val="nil"/>
              <w:right w:val="nil"/>
            </w:tcBorders>
            <w:vAlign w:val="center"/>
          </w:tcPr>
          <w:p w14:paraId="212B4E9D" w14:textId="2ED2D9C2" w:rsidR="00DB6F7D" w:rsidRPr="004C24C0" w:rsidRDefault="00DB6F7D" w:rsidP="00C35CAD">
            <w:pPr>
              <w:spacing w:line="280" w:lineRule="exact"/>
              <w:ind w:left="162" w:firstLine="558"/>
              <w:jc w:val="thaiDistribute"/>
              <w:rPr>
                <w:rFonts w:cs="Times New Roman"/>
                <w:sz w:val="20"/>
                <w:szCs w:val="20"/>
                <w:lang w:val="en-US"/>
              </w:rPr>
            </w:pPr>
            <w:r w:rsidRPr="004C24C0">
              <w:rPr>
                <w:rFonts w:cs="Times New Roman"/>
                <w:sz w:val="20"/>
                <w:szCs w:val="20"/>
                <w:lang w:val="en-US"/>
              </w:rPr>
              <w:t>not past due</w:t>
            </w:r>
          </w:p>
        </w:tc>
        <w:tc>
          <w:tcPr>
            <w:tcW w:w="882" w:type="pct"/>
            <w:tcBorders>
              <w:top w:val="nil"/>
              <w:left w:val="nil"/>
              <w:right w:val="nil"/>
            </w:tcBorders>
          </w:tcPr>
          <w:p w14:paraId="1573A21F" w14:textId="77777777" w:rsidR="00DB6F7D" w:rsidRPr="004C24C0" w:rsidRDefault="00DB6F7D" w:rsidP="00C35CAD">
            <w:pPr>
              <w:tabs>
                <w:tab w:val="decimal" w:pos="1439"/>
              </w:tabs>
              <w:snapToGrid w:val="0"/>
              <w:spacing w:line="280" w:lineRule="exact"/>
              <w:ind w:leftChars="-64" w:left="-141" w:right="-270"/>
              <w:rPr>
                <w:rFonts w:cs="Times New Roman"/>
                <w:sz w:val="20"/>
                <w:szCs w:val="20"/>
                <w:lang w:val="en-US"/>
              </w:rPr>
            </w:pPr>
          </w:p>
        </w:tc>
        <w:tc>
          <w:tcPr>
            <w:tcW w:w="147" w:type="pct"/>
          </w:tcPr>
          <w:p w14:paraId="101F44E0" w14:textId="77777777" w:rsidR="00DB6F7D" w:rsidRPr="004C24C0" w:rsidRDefault="00DB6F7D"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bidi="ar-SA"/>
              </w:rPr>
            </w:pPr>
          </w:p>
        </w:tc>
        <w:tc>
          <w:tcPr>
            <w:tcW w:w="882" w:type="pct"/>
            <w:tcBorders>
              <w:top w:val="nil"/>
              <w:left w:val="nil"/>
              <w:right w:val="nil"/>
            </w:tcBorders>
          </w:tcPr>
          <w:p w14:paraId="1AA1EF0A" w14:textId="77777777" w:rsidR="00DB6F7D" w:rsidRPr="004C24C0" w:rsidRDefault="00DB6F7D" w:rsidP="00C35CAD">
            <w:pPr>
              <w:tabs>
                <w:tab w:val="decimal" w:pos="1446"/>
              </w:tabs>
              <w:snapToGrid w:val="0"/>
              <w:spacing w:line="280" w:lineRule="exact"/>
              <w:ind w:leftChars="-64" w:left="-141" w:right="-270"/>
              <w:rPr>
                <w:rFonts w:cs="Times New Roman"/>
                <w:sz w:val="20"/>
                <w:szCs w:val="20"/>
                <w:lang w:val="en-US"/>
              </w:rPr>
            </w:pPr>
          </w:p>
        </w:tc>
      </w:tr>
      <w:tr w:rsidR="00DB6F7D" w:rsidRPr="004C24C0" w14:paraId="3A967776" w14:textId="77777777" w:rsidTr="00C35CAD">
        <w:trPr>
          <w:trHeight w:val="144"/>
        </w:trPr>
        <w:tc>
          <w:tcPr>
            <w:tcW w:w="3088" w:type="pct"/>
            <w:tcBorders>
              <w:top w:val="nil"/>
              <w:left w:val="nil"/>
              <w:bottom w:val="nil"/>
              <w:right w:val="nil"/>
            </w:tcBorders>
            <w:shd w:val="clear" w:color="auto" w:fill="auto"/>
            <w:vAlign w:val="center"/>
          </w:tcPr>
          <w:p w14:paraId="21788C70" w14:textId="4EF3C2AC" w:rsidR="00DB6F7D" w:rsidRPr="004C24C0" w:rsidRDefault="00DB6F7D" w:rsidP="00C35CAD">
            <w:pPr>
              <w:snapToGrid w:val="0"/>
              <w:spacing w:line="280" w:lineRule="exact"/>
              <w:ind w:left="990" w:right="30" w:hanging="450"/>
              <w:rPr>
                <w:rFonts w:cs="Times New Roman"/>
                <w:sz w:val="20"/>
                <w:szCs w:val="20"/>
                <w:lang w:val="en-US"/>
              </w:rPr>
            </w:pPr>
            <w:r w:rsidRPr="004C24C0">
              <w:rPr>
                <w:rFonts w:cs="Times New Roman"/>
                <w:sz w:val="20"/>
                <w:szCs w:val="20"/>
                <w:lang w:val="en-US"/>
              </w:rPr>
              <w:t>12</w:t>
            </w:r>
            <w:r w:rsidRPr="004C24C0">
              <w:rPr>
                <w:rFonts w:cs="Times New Roman"/>
                <w:sz w:val="20"/>
                <w:szCs w:val="20"/>
              </w:rPr>
              <w:t>-month ECL</w:t>
            </w:r>
          </w:p>
        </w:tc>
        <w:tc>
          <w:tcPr>
            <w:tcW w:w="882" w:type="pct"/>
            <w:tcBorders>
              <w:top w:val="nil"/>
              <w:left w:val="nil"/>
              <w:right w:val="nil"/>
            </w:tcBorders>
          </w:tcPr>
          <w:p w14:paraId="28B0594A" w14:textId="3D620830" w:rsidR="00DB6F7D" w:rsidRPr="004C24C0" w:rsidRDefault="00DB6F7D" w:rsidP="00C35CAD">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cs/>
                <w:lang w:val="en-US"/>
              </w:rPr>
              <w:t>(</w:t>
            </w:r>
            <w:r w:rsidRPr="004C24C0">
              <w:rPr>
                <w:rFonts w:cs="Times New Roman"/>
                <w:sz w:val="20"/>
                <w:szCs w:val="20"/>
                <w:lang w:val="en-US"/>
              </w:rPr>
              <w:t>38,317,650</w:t>
            </w:r>
            <w:r w:rsidRPr="004C24C0">
              <w:rPr>
                <w:rFonts w:cs="Times New Roman"/>
                <w:sz w:val="20"/>
                <w:szCs w:val="20"/>
                <w:cs/>
                <w:lang w:val="en-US"/>
              </w:rPr>
              <w:t>)</w:t>
            </w:r>
          </w:p>
        </w:tc>
        <w:tc>
          <w:tcPr>
            <w:tcW w:w="147" w:type="pct"/>
          </w:tcPr>
          <w:p w14:paraId="105E32FE" w14:textId="77777777" w:rsidR="00DB6F7D" w:rsidRPr="004C24C0" w:rsidRDefault="00DB6F7D"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rPr>
            </w:pPr>
          </w:p>
        </w:tc>
        <w:tc>
          <w:tcPr>
            <w:tcW w:w="882" w:type="pct"/>
          </w:tcPr>
          <w:p w14:paraId="08D6FC37" w14:textId="7990A661" w:rsidR="00DB6F7D" w:rsidRPr="004C24C0" w:rsidRDefault="00DB6F7D" w:rsidP="00C35CAD">
            <w:pPr>
              <w:tabs>
                <w:tab w:val="decimal" w:pos="1446"/>
              </w:tabs>
              <w:snapToGrid w:val="0"/>
              <w:spacing w:line="280" w:lineRule="exact"/>
              <w:ind w:leftChars="-64" w:left="-141" w:right="-270"/>
              <w:rPr>
                <w:rFonts w:cs="Times New Roman"/>
                <w:sz w:val="20"/>
                <w:szCs w:val="20"/>
                <w:lang w:val="en-US"/>
              </w:rPr>
            </w:pPr>
            <w:r w:rsidRPr="004C24C0">
              <w:rPr>
                <w:rFonts w:cs="Times New Roman"/>
                <w:sz w:val="20"/>
                <w:szCs w:val="20"/>
                <w:cs/>
                <w:lang w:val="en-US"/>
              </w:rPr>
              <w:t>(</w:t>
            </w:r>
            <w:r w:rsidRPr="004C24C0">
              <w:rPr>
                <w:rFonts w:cs="Times New Roman"/>
                <w:sz w:val="20"/>
                <w:szCs w:val="20"/>
                <w:lang w:val="en-US"/>
              </w:rPr>
              <w:t>38,317,650</w:t>
            </w:r>
            <w:r w:rsidRPr="004C24C0">
              <w:rPr>
                <w:rFonts w:cs="Times New Roman"/>
                <w:sz w:val="20"/>
                <w:szCs w:val="20"/>
                <w:cs/>
                <w:lang w:val="en-US"/>
              </w:rPr>
              <w:t>)</w:t>
            </w:r>
          </w:p>
        </w:tc>
      </w:tr>
      <w:tr w:rsidR="00DB6F7D" w:rsidRPr="004C24C0" w14:paraId="79611DCD" w14:textId="77777777" w:rsidTr="00C35CAD">
        <w:trPr>
          <w:trHeight w:val="144"/>
        </w:trPr>
        <w:tc>
          <w:tcPr>
            <w:tcW w:w="3088" w:type="pct"/>
            <w:tcBorders>
              <w:top w:val="nil"/>
              <w:left w:val="nil"/>
              <w:bottom w:val="nil"/>
              <w:right w:val="nil"/>
            </w:tcBorders>
            <w:shd w:val="clear" w:color="auto" w:fill="auto"/>
            <w:vAlign w:val="center"/>
          </w:tcPr>
          <w:p w14:paraId="3971CD86" w14:textId="688C90A5" w:rsidR="00DB6F7D" w:rsidRPr="004C24C0" w:rsidRDefault="00DB6F7D" w:rsidP="00C35CAD">
            <w:pPr>
              <w:spacing w:line="280" w:lineRule="exact"/>
              <w:ind w:left="162" w:firstLine="378"/>
              <w:jc w:val="thaiDistribute"/>
              <w:rPr>
                <w:rFonts w:cs="Times New Roman"/>
                <w:sz w:val="20"/>
                <w:szCs w:val="20"/>
                <w:rtl/>
                <w:cs/>
                <w:lang w:val="en-US"/>
              </w:rPr>
            </w:pPr>
            <w:r w:rsidRPr="004C24C0">
              <w:rPr>
                <w:rFonts w:cs="Times New Roman"/>
                <w:b/>
                <w:bCs/>
                <w:sz w:val="20"/>
                <w:szCs w:val="20"/>
                <w:lang w:val="en-US"/>
              </w:rPr>
              <w:t>Net carrying amount</w:t>
            </w:r>
          </w:p>
        </w:tc>
        <w:tc>
          <w:tcPr>
            <w:tcW w:w="882" w:type="pct"/>
            <w:tcBorders>
              <w:top w:val="single" w:sz="4" w:space="0" w:color="auto"/>
              <w:left w:val="nil"/>
              <w:bottom w:val="double" w:sz="4" w:space="0" w:color="auto"/>
              <w:right w:val="nil"/>
            </w:tcBorders>
          </w:tcPr>
          <w:p w14:paraId="5DE6577C" w14:textId="5564B78E" w:rsidR="00DB6F7D" w:rsidRPr="004C24C0" w:rsidRDefault="00DB6F7D" w:rsidP="00C35CAD">
            <w:pPr>
              <w:tabs>
                <w:tab w:val="decimal" w:pos="896"/>
              </w:tabs>
              <w:snapToGrid w:val="0"/>
              <w:spacing w:line="280" w:lineRule="exact"/>
              <w:ind w:leftChars="-64" w:left="-141" w:right="-270"/>
              <w:rPr>
                <w:rFonts w:cs="Times New Roman"/>
                <w:sz w:val="20"/>
                <w:szCs w:val="25"/>
                <w:lang w:val="en-US"/>
              </w:rPr>
            </w:pPr>
            <w:r w:rsidRPr="004C24C0">
              <w:rPr>
                <w:rFonts w:cs="Times New Roman"/>
                <w:sz w:val="20"/>
                <w:szCs w:val="25"/>
                <w:lang w:val="en-US"/>
              </w:rPr>
              <w:t>-</w:t>
            </w:r>
          </w:p>
        </w:tc>
        <w:tc>
          <w:tcPr>
            <w:tcW w:w="147" w:type="pct"/>
          </w:tcPr>
          <w:p w14:paraId="68B706A9" w14:textId="77777777" w:rsidR="00DB6F7D" w:rsidRPr="004C24C0" w:rsidRDefault="00DB6F7D" w:rsidP="00C35CAD">
            <w:pPr>
              <w:tabs>
                <w:tab w:val="decimal" w:pos="990"/>
                <w:tab w:val="decimal" w:pos="1276"/>
              </w:tabs>
              <w:snapToGrid w:val="0"/>
              <w:spacing w:line="280" w:lineRule="exact"/>
              <w:ind w:leftChars="-64" w:left="-141" w:right="85" w:firstLine="20"/>
              <w:jc w:val="center"/>
              <w:rPr>
                <w:rFonts w:cs="Times New Roman"/>
                <w:sz w:val="20"/>
                <w:szCs w:val="20"/>
                <w:rtl/>
                <w:cs/>
                <w:lang w:val="en-US"/>
              </w:rPr>
            </w:pPr>
          </w:p>
        </w:tc>
        <w:tc>
          <w:tcPr>
            <w:tcW w:w="882" w:type="pct"/>
            <w:tcBorders>
              <w:top w:val="single" w:sz="4" w:space="0" w:color="auto"/>
              <w:bottom w:val="double" w:sz="4" w:space="0" w:color="auto"/>
            </w:tcBorders>
          </w:tcPr>
          <w:p w14:paraId="508780B2" w14:textId="20F9A2C9" w:rsidR="00DB6F7D" w:rsidRPr="004C24C0" w:rsidRDefault="00DB6F7D" w:rsidP="00C35CAD">
            <w:pPr>
              <w:tabs>
                <w:tab w:val="decimal" w:pos="896"/>
              </w:tabs>
              <w:snapToGrid w:val="0"/>
              <w:spacing w:line="280" w:lineRule="exact"/>
              <w:ind w:leftChars="-64" w:left="-141" w:right="-270"/>
              <w:rPr>
                <w:rFonts w:cs="Times New Roman"/>
                <w:sz w:val="20"/>
                <w:szCs w:val="20"/>
                <w:lang w:val="en-US"/>
              </w:rPr>
            </w:pPr>
            <w:r w:rsidRPr="004C24C0">
              <w:rPr>
                <w:rFonts w:cs="Times New Roman"/>
                <w:sz w:val="20"/>
                <w:szCs w:val="25"/>
                <w:lang w:val="en-US"/>
              </w:rPr>
              <w:t>-</w:t>
            </w:r>
          </w:p>
        </w:tc>
      </w:tr>
    </w:tbl>
    <w:p w14:paraId="22705BF7" w14:textId="77777777" w:rsidR="00554D56" w:rsidRPr="004C24C0" w:rsidRDefault="00554D56" w:rsidP="000B0829">
      <w:pPr>
        <w:tabs>
          <w:tab w:val="center" w:pos="7200"/>
        </w:tabs>
        <w:spacing w:line="240" w:lineRule="auto"/>
        <w:ind w:left="547" w:hanging="547"/>
        <w:jc w:val="thaiDistribute"/>
        <w:rPr>
          <w:rFonts w:cs="Times New Roman"/>
          <w:b/>
          <w:bCs/>
          <w:sz w:val="24"/>
          <w:szCs w:val="24"/>
          <w:lang w:val="en-US"/>
        </w:rPr>
      </w:pPr>
    </w:p>
    <w:p w14:paraId="40474A55" w14:textId="77777777" w:rsidR="00554D56" w:rsidRPr="004C24C0" w:rsidRDefault="00554D56">
      <w:pPr>
        <w:spacing w:line="240" w:lineRule="auto"/>
        <w:rPr>
          <w:rFonts w:cs="Times New Roman"/>
          <w:b/>
          <w:bCs/>
          <w:sz w:val="24"/>
          <w:szCs w:val="24"/>
          <w:lang w:val="en-US"/>
        </w:rPr>
      </w:pPr>
      <w:r w:rsidRPr="004C24C0">
        <w:rPr>
          <w:rFonts w:cs="Times New Roman"/>
          <w:b/>
          <w:bCs/>
          <w:sz w:val="24"/>
          <w:szCs w:val="24"/>
          <w:lang w:val="en-US"/>
        </w:rPr>
        <w:br w:type="page"/>
      </w:r>
    </w:p>
    <w:p w14:paraId="19CDF9F0" w14:textId="258AAC6C" w:rsidR="00C731D4" w:rsidRPr="004C24C0" w:rsidRDefault="003D354D" w:rsidP="00C35CAD">
      <w:pPr>
        <w:tabs>
          <w:tab w:val="center" w:pos="7200"/>
        </w:tabs>
        <w:spacing w:after="240" w:line="240" w:lineRule="auto"/>
        <w:ind w:left="547" w:hanging="547"/>
        <w:jc w:val="thaiDistribute"/>
        <w:rPr>
          <w:rFonts w:cs="Times New Roman"/>
          <w:b/>
          <w:bCs/>
          <w:sz w:val="24"/>
          <w:szCs w:val="24"/>
          <w:lang w:val="en-US"/>
        </w:rPr>
      </w:pPr>
      <w:r w:rsidRPr="004C24C0">
        <w:rPr>
          <w:rFonts w:cs="Times New Roman"/>
          <w:b/>
          <w:bCs/>
          <w:sz w:val="24"/>
          <w:szCs w:val="24"/>
          <w:lang w:val="en-US"/>
        </w:rPr>
        <w:lastRenderedPageBreak/>
        <w:t>1</w:t>
      </w:r>
      <w:r w:rsidR="00B36A41" w:rsidRPr="004C24C0">
        <w:rPr>
          <w:rFonts w:cs="Times New Roman"/>
          <w:b/>
          <w:bCs/>
          <w:sz w:val="24"/>
          <w:szCs w:val="24"/>
          <w:lang w:val="en-US"/>
        </w:rPr>
        <w:t>2</w:t>
      </w:r>
      <w:r w:rsidR="00FC3256" w:rsidRPr="004C24C0">
        <w:rPr>
          <w:rFonts w:cs="Times New Roman"/>
          <w:b/>
          <w:bCs/>
          <w:sz w:val="24"/>
          <w:szCs w:val="24"/>
          <w:lang w:val="en-US"/>
        </w:rPr>
        <w:t>.</w:t>
      </w:r>
      <w:r w:rsidR="00C731D4" w:rsidRPr="004C24C0">
        <w:rPr>
          <w:rFonts w:cs="Times New Roman"/>
          <w:b/>
          <w:bCs/>
          <w:sz w:val="24"/>
          <w:szCs w:val="24"/>
          <w:lang w:val="en-US"/>
        </w:rPr>
        <w:t xml:space="preserve"> </w:t>
      </w:r>
      <w:r w:rsidR="00EA097A" w:rsidRPr="004C24C0">
        <w:rPr>
          <w:rFonts w:cs="Times New Roman"/>
          <w:b/>
          <w:bCs/>
          <w:sz w:val="24"/>
          <w:szCs w:val="24"/>
          <w:lang w:val="en-US"/>
        </w:rPr>
        <w:tab/>
      </w:r>
      <w:r w:rsidR="00FC3256" w:rsidRPr="004C24C0">
        <w:rPr>
          <w:rFonts w:cs="Times New Roman"/>
          <w:b/>
          <w:caps/>
          <w:sz w:val="20"/>
          <w:szCs w:val="20"/>
          <w:lang w:val="en-US"/>
        </w:rPr>
        <w:t>I</w:t>
      </w:r>
      <w:r w:rsidR="009608A4" w:rsidRPr="004C24C0">
        <w:rPr>
          <w:rFonts w:cs="Times New Roman"/>
          <w:b/>
          <w:caps/>
          <w:sz w:val="20"/>
          <w:szCs w:val="20"/>
          <w:lang w:val="en-US"/>
        </w:rPr>
        <w:t>NVESTMENT</w:t>
      </w:r>
      <w:r w:rsidR="009608A4" w:rsidRPr="004C24C0">
        <w:rPr>
          <w:rFonts w:cs="Times New Roman"/>
          <w:b/>
          <w:bCs/>
          <w:sz w:val="24"/>
          <w:szCs w:val="24"/>
          <w:lang w:val="en-US"/>
        </w:rPr>
        <w:t xml:space="preserve"> </w:t>
      </w:r>
      <w:r w:rsidR="00C35CAD">
        <w:rPr>
          <w:rFonts w:cstheme="minorBidi" w:hint="cs"/>
          <w:b/>
          <w:bCs/>
          <w:sz w:val="24"/>
          <w:szCs w:val="24"/>
          <w:cs/>
          <w:lang w:val="en-US"/>
        </w:rPr>
        <w:t xml:space="preserve"> </w:t>
      </w:r>
      <w:r w:rsidR="009608A4" w:rsidRPr="004C24C0">
        <w:rPr>
          <w:rFonts w:cs="Times New Roman"/>
          <w:b/>
          <w:caps/>
          <w:sz w:val="20"/>
          <w:szCs w:val="20"/>
          <w:lang w:val="en-US"/>
        </w:rPr>
        <w:t>PROPERTIES</w:t>
      </w:r>
    </w:p>
    <w:p w14:paraId="0DFA2656" w14:textId="0E8E4CE5" w:rsidR="009608A4" w:rsidRPr="004C24C0" w:rsidRDefault="009608A4" w:rsidP="00C35CAD">
      <w:pPr>
        <w:spacing w:after="240" w:line="240" w:lineRule="auto"/>
        <w:ind w:left="540"/>
        <w:rPr>
          <w:rFonts w:cs="Times New Roman"/>
          <w:bCs/>
          <w:sz w:val="24"/>
          <w:szCs w:val="24"/>
          <w:lang w:val="en-US"/>
        </w:rPr>
      </w:pPr>
      <w:r w:rsidRPr="004C24C0">
        <w:rPr>
          <w:rFonts w:cs="Times New Roman"/>
          <w:bCs/>
          <w:sz w:val="24"/>
          <w:szCs w:val="24"/>
          <w:lang w:val="en-US"/>
        </w:rPr>
        <w:t>Investment properties December</w:t>
      </w:r>
      <w:r w:rsidR="00402B1C" w:rsidRPr="004C24C0">
        <w:rPr>
          <w:rFonts w:cs="Times New Roman"/>
          <w:bCs/>
          <w:sz w:val="24"/>
          <w:szCs w:val="24"/>
          <w:lang w:val="en-US"/>
        </w:rPr>
        <w:t xml:space="preserve"> </w:t>
      </w:r>
      <w:r w:rsidR="003D354D" w:rsidRPr="004C24C0">
        <w:rPr>
          <w:rFonts w:cs="Times New Roman"/>
          <w:bCs/>
          <w:sz w:val="24"/>
          <w:szCs w:val="24"/>
          <w:lang w:val="en-US"/>
        </w:rPr>
        <w:t>31</w:t>
      </w:r>
      <w:r w:rsidR="00402B1C" w:rsidRPr="004C24C0">
        <w:rPr>
          <w:rFonts w:cs="Times New Roman"/>
          <w:bCs/>
          <w:sz w:val="24"/>
          <w:szCs w:val="24"/>
          <w:lang w:val="en-US"/>
        </w:rPr>
        <w:t>, consisted to the following</w:t>
      </w:r>
      <w:r w:rsidRPr="004C24C0">
        <w:rPr>
          <w:rFonts w:cs="Times New Roman"/>
          <w:bCs/>
          <w:sz w:val="24"/>
          <w:szCs w:val="24"/>
          <w:lang w:val="en-US"/>
        </w:rPr>
        <w:t>:</w:t>
      </w:r>
    </w:p>
    <w:p w14:paraId="509D62EB" w14:textId="4D25A6D1" w:rsidR="00FC3256" w:rsidRPr="004C24C0" w:rsidRDefault="009608A4" w:rsidP="0033306A">
      <w:pPr>
        <w:spacing w:before="120" w:line="240" w:lineRule="auto"/>
        <w:ind w:left="540"/>
        <w:rPr>
          <w:rFonts w:cs="Times New Roman"/>
          <w:b/>
          <w:sz w:val="20"/>
          <w:szCs w:val="20"/>
          <w:lang w:val="en-US"/>
        </w:rPr>
      </w:pPr>
      <w:r w:rsidRPr="004C24C0">
        <w:rPr>
          <w:rFonts w:cs="Times New Roman"/>
          <w:b/>
          <w:sz w:val="20"/>
          <w:szCs w:val="20"/>
          <w:lang w:val="en-US"/>
        </w:rPr>
        <w:t xml:space="preserve">As at December </w:t>
      </w:r>
      <w:r w:rsidR="003D354D" w:rsidRPr="004C24C0">
        <w:rPr>
          <w:rFonts w:cs="Times New Roman"/>
          <w:b/>
          <w:sz w:val="20"/>
          <w:szCs w:val="20"/>
          <w:lang w:val="en-US"/>
        </w:rPr>
        <w:t>31</w:t>
      </w:r>
      <w:r w:rsidRPr="004C24C0">
        <w:rPr>
          <w:rFonts w:cs="Times New Roman"/>
          <w:b/>
          <w:sz w:val="20"/>
          <w:szCs w:val="20"/>
          <w:lang w:val="en-US"/>
        </w:rPr>
        <w:t xml:space="preserve">, </w:t>
      </w:r>
      <w:r w:rsidR="003D354D" w:rsidRPr="004C24C0">
        <w:rPr>
          <w:rFonts w:cs="Times New Roman"/>
          <w:b/>
          <w:sz w:val="20"/>
          <w:szCs w:val="20"/>
          <w:lang w:val="en-US"/>
        </w:rPr>
        <w:t>202</w:t>
      </w:r>
      <w:r w:rsidR="00C640D8" w:rsidRPr="004C24C0">
        <w:rPr>
          <w:rFonts w:cs="Times New Roman"/>
          <w:b/>
          <w:sz w:val="20"/>
          <w:szCs w:val="20"/>
          <w:lang w:val="en-US"/>
        </w:rPr>
        <w:t>1</w:t>
      </w:r>
    </w:p>
    <w:tbl>
      <w:tblPr>
        <w:tblW w:w="9000" w:type="dxa"/>
        <w:tblInd w:w="270" w:type="dxa"/>
        <w:tblLayout w:type="fixed"/>
        <w:tblCellMar>
          <w:left w:w="0" w:type="dxa"/>
          <w:right w:w="0" w:type="dxa"/>
        </w:tblCellMar>
        <w:tblLook w:val="0000" w:firstRow="0" w:lastRow="0" w:firstColumn="0" w:lastColumn="0" w:noHBand="0" w:noVBand="0"/>
      </w:tblPr>
      <w:tblGrid>
        <w:gridCol w:w="2970"/>
        <w:gridCol w:w="1170"/>
        <w:gridCol w:w="90"/>
        <w:gridCol w:w="990"/>
        <w:gridCol w:w="90"/>
        <w:gridCol w:w="990"/>
        <w:gridCol w:w="90"/>
        <w:gridCol w:w="1260"/>
        <w:gridCol w:w="90"/>
        <w:gridCol w:w="1260"/>
      </w:tblGrid>
      <w:tr w:rsidR="009608A4" w:rsidRPr="004C24C0" w14:paraId="2836A192" w14:textId="77777777" w:rsidTr="00B36A41">
        <w:trPr>
          <w:trHeight w:val="270"/>
        </w:trPr>
        <w:tc>
          <w:tcPr>
            <w:tcW w:w="2970" w:type="dxa"/>
          </w:tcPr>
          <w:p w14:paraId="40E8BB9F" w14:textId="77777777" w:rsidR="009608A4" w:rsidRPr="004C24C0" w:rsidRDefault="009608A4" w:rsidP="00C35CAD">
            <w:pPr>
              <w:spacing w:line="280" w:lineRule="exact"/>
              <w:ind w:left="540" w:firstLine="9"/>
              <w:jc w:val="center"/>
              <w:rPr>
                <w:rFonts w:cs="Times New Roman"/>
                <w:i/>
                <w:iCs/>
                <w:sz w:val="20"/>
                <w:szCs w:val="20"/>
                <w:lang w:val="en-US"/>
              </w:rPr>
            </w:pPr>
          </w:p>
        </w:tc>
        <w:tc>
          <w:tcPr>
            <w:tcW w:w="1170" w:type="dxa"/>
            <w:vAlign w:val="center"/>
          </w:tcPr>
          <w:p w14:paraId="3B728BF8" w14:textId="77777777" w:rsidR="009608A4" w:rsidRPr="004C24C0" w:rsidRDefault="009608A4" w:rsidP="00C35CAD">
            <w:pPr>
              <w:spacing w:line="280" w:lineRule="exact"/>
              <w:jc w:val="center"/>
              <w:rPr>
                <w:rFonts w:cs="Times New Roman"/>
                <w:b/>
                <w:bCs/>
                <w:spacing w:val="-4"/>
                <w:sz w:val="20"/>
                <w:szCs w:val="20"/>
                <w:lang w:val="en-US"/>
              </w:rPr>
            </w:pPr>
            <w:r w:rsidRPr="004C24C0">
              <w:rPr>
                <w:rFonts w:cs="Times New Roman"/>
                <w:b/>
                <w:bCs/>
                <w:spacing w:val="-4"/>
                <w:sz w:val="20"/>
                <w:szCs w:val="20"/>
                <w:lang w:val="en-US"/>
              </w:rPr>
              <w:t>Balances as at</w:t>
            </w:r>
          </w:p>
        </w:tc>
        <w:tc>
          <w:tcPr>
            <w:tcW w:w="90" w:type="dxa"/>
          </w:tcPr>
          <w:p w14:paraId="34706E54"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5845600F"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Additions</w:t>
            </w:r>
          </w:p>
        </w:tc>
        <w:tc>
          <w:tcPr>
            <w:tcW w:w="90" w:type="dxa"/>
            <w:vAlign w:val="center"/>
          </w:tcPr>
          <w:p w14:paraId="78830D97"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56AD5A82" w14:textId="77777777" w:rsidR="009608A4" w:rsidRPr="004C24C0" w:rsidRDefault="009608A4" w:rsidP="00C35CAD">
            <w:pPr>
              <w:spacing w:line="280" w:lineRule="exact"/>
              <w:jc w:val="center"/>
              <w:rPr>
                <w:rFonts w:cs="Times New Roman"/>
                <w:b/>
                <w:bCs/>
                <w:spacing w:val="-4"/>
                <w:sz w:val="20"/>
                <w:szCs w:val="20"/>
                <w:lang w:val="en-US"/>
              </w:rPr>
            </w:pPr>
            <w:r w:rsidRPr="004C24C0">
              <w:rPr>
                <w:rFonts w:cs="Times New Roman"/>
                <w:b/>
                <w:bCs/>
                <w:spacing w:val="-4"/>
                <w:sz w:val="20"/>
                <w:szCs w:val="20"/>
                <w:lang w:val="en-US"/>
              </w:rPr>
              <w:t>Deductions/</w:t>
            </w:r>
          </w:p>
        </w:tc>
        <w:tc>
          <w:tcPr>
            <w:tcW w:w="90" w:type="dxa"/>
          </w:tcPr>
          <w:p w14:paraId="5376026B" w14:textId="77777777" w:rsidR="009608A4" w:rsidRPr="004C24C0" w:rsidRDefault="009608A4" w:rsidP="00C35CAD">
            <w:pPr>
              <w:spacing w:line="280" w:lineRule="exact"/>
              <w:jc w:val="center"/>
              <w:rPr>
                <w:rFonts w:cs="Times New Roman"/>
                <w:b/>
                <w:bCs/>
                <w:sz w:val="20"/>
                <w:szCs w:val="20"/>
                <w:lang w:val="en-US"/>
              </w:rPr>
            </w:pPr>
          </w:p>
        </w:tc>
        <w:tc>
          <w:tcPr>
            <w:tcW w:w="1260" w:type="dxa"/>
            <w:shd w:val="clear" w:color="auto" w:fill="auto"/>
          </w:tcPr>
          <w:p w14:paraId="7147B0DD" w14:textId="77777777" w:rsidR="009608A4" w:rsidRPr="004C24C0" w:rsidRDefault="009608A4" w:rsidP="00C35CAD">
            <w:pPr>
              <w:spacing w:line="280" w:lineRule="exact"/>
              <w:jc w:val="center"/>
              <w:rPr>
                <w:rFonts w:cs="Times New Roman"/>
                <w:b/>
                <w:bCs/>
                <w:sz w:val="20"/>
                <w:szCs w:val="20"/>
                <w:cs/>
                <w:lang w:val="en-US"/>
              </w:rPr>
            </w:pPr>
            <w:r w:rsidRPr="004C24C0">
              <w:rPr>
                <w:rFonts w:cs="Times New Roman"/>
                <w:b/>
                <w:bCs/>
                <w:sz w:val="20"/>
                <w:szCs w:val="20"/>
                <w:lang w:val="en-US"/>
              </w:rPr>
              <w:t>Transfer in/</w:t>
            </w:r>
          </w:p>
        </w:tc>
        <w:tc>
          <w:tcPr>
            <w:tcW w:w="90" w:type="dxa"/>
          </w:tcPr>
          <w:p w14:paraId="66590100" w14:textId="77777777" w:rsidR="009608A4" w:rsidRPr="004C24C0" w:rsidRDefault="009608A4" w:rsidP="00C35CAD">
            <w:pPr>
              <w:spacing w:line="280" w:lineRule="exact"/>
              <w:jc w:val="center"/>
              <w:rPr>
                <w:rFonts w:cs="Times New Roman"/>
                <w:b/>
                <w:bCs/>
                <w:sz w:val="20"/>
                <w:szCs w:val="20"/>
                <w:lang w:val="en-US"/>
              </w:rPr>
            </w:pPr>
          </w:p>
        </w:tc>
        <w:tc>
          <w:tcPr>
            <w:tcW w:w="1260" w:type="dxa"/>
            <w:vAlign w:val="center"/>
          </w:tcPr>
          <w:p w14:paraId="7F883A6F"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Balances as at</w:t>
            </w:r>
          </w:p>
        </w:tc>
      </w:tr>
      <w:tr w:rsidR="009608A4" w:rsidRPr="004C24C0" w14:paraId="1332D784" w14:textId="77777777" w:rsidTr="00B36A41">
        <w:trPr>
          <w:trHeight w:val="21"/>
        </w:trPr>
        <w:tc>
          <w:tcPr>
            <w:tcW w:w="2970" w:type="dxa"/>
          </w:tcPr>
          <w:p w14:paraId="52E13195" w14:textId="77777777" w:rsidR="009608A4" w:rsidRPr="004C24C0" w:rsidRDefault="009608A4" w:rsidP="00C35CAD">
            <w:pPr>
              <w:spacing w:line="280" w:lineRule="exact"/>
              <w:ind w:left="540" w:firstLine="9"/>
              <w:jc w:val="center"/>
              <w:rPr>
                <w:rFonts w:cs="Times New Roman"/>
                <w:sz w:val="20"/>
                <w:szCs w:val="20"/>
                <w:lang w:val="en-US"/>
              </w:rPr>
            </w:pPr>
          </w:p>
        </w:tc>
        <w:tc>
          <w:tcPr>
            <w:tcW w:w="1170" w:type="dxa"/>
            <w:vAlign w:val="center"/>
          </w:tcPr>
          <w:p w14:paraId="24380F47" w14:textId="7580696C" w:rsidR="009608A4" w:rsidRPr="004C24C0" w:rsidRDefault="00352898" w:rsidP="00C35CAD">
            <w:pPr>
              <w:spacing w:line="280" w:lineRule="exact"/>
              <w:jc w:val="center"/>
              <w:rPr>
                <w:rFonts w:cs="Times New Roman"/>
                <w:b/>
                <w:bCs/>
                <w:sz w:val="20"/>
                <w:szCs w:val="20"/>
                <w:lang w:val="en-US"/>
              </w:rPr>
            </w:pPr>
            <w:r w:rsidRPr="004C24C0">
              <w:rPr>
                <w:rFonts w:cs="Times New Roman"/>
                <w:b/>
                <w:bCs/>
                <w:sz w:val="20"/>
                <w:szCs w:val="20"/>
                <w:lang w:val="en-US"/>
              </w:rPr>
              <w:t xml:space="preserve">January </w:t>
            </w:r>
            <w:r w:rsidR="003D354D" w:rsidRPr="004C24C0">
              <w:rPr>
                <w:rFonts w:cs="Times New Roman"/>
                <w:b/>
                <w:bCs/>
                <w:sz w:val="20"/>
                <w:szCs w:val="20"/>
                <w:lang w:val="en-US"/>
              </w:rPr>
              <w:t>1</w:t>
            </w:r>
            <w:r w:rsidR="009608A4" w:rsidRPr="004C24C0">
              <w:rPr>
                <w:rFonts w:cs="Times New Roman"/>
                <w:b/>
                <w:bCs/>
                <w:sz w:val="20"/>
                <w:szCs w:val="20"/>
                <w:lang w:val="en-US"/>
              </w:rPr>
              <w:t>,</w:t>
            </w:r>
          </w:p>
        </w:tc>
        <w:tc>
          <w:tcPr>
            <w:tcW w:w="90" w:type="dxa"/>
          </w:tcPr>
          <w:p w14:paraId="15AECAB9"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6DA3C9F6" w14:textId="77777777" w:rsidR="009608A4" w:rsidRPr="004C24C0" w:rsidRDefault="009608A4" w:rsidP="00C35CAD">
            <w:pPr>
              <w:spacing w:line="280" w:lineRule="exact"/>
              <w:jc w:val="center"/>
              <w:rPr>
                <w:rFonts w:cs="Times New Roman"/>
                <w:b/>
                <w:bCs/>
                <w:sz w:val="20"/>
                <w:szCs w:val="20"/>
                <w:lang w:val="en-US"/>
              </w:rPr>
            </w:pPr>
          </w:p>
        </w:tc>
        <w:tc>
          <w:tcPr>
            <w:tcW w:w="90" w:type="dxa"/>
            <w:vAlign w:val="center"/>
          </w:tcPr>
          <w:p w14:paraId="3F87C965"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5745F83D"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Disposal</w:t>
            </w:r>
          </w:p>
        </w:tc>
        <w:tc>
          <w:tcPr>
            <w:tcW w:w="90" w:type="dxa"/>
          </w:tcPr>
          <w:p w14:paraId="3251201E" w14:textId="77777777" w:rsidR="009608A4" w:rsidRPr="004C24C0" w:rsidRDefault="009608A4" w:rsidP="00C35CAD">
            <w:pPr>
              <w:spacing w:line="280" w:lineRule="exact"/>
              <w:jc w:val="center"/>
              <w:rPr>
                <w:rFonts w:cs="Times New Roman"/>
                <w:b/>
                <w:bCs/>
                <w:sz w:val="20"/>
                <w:szCs w:val="20"/>
                <w:lang w:val="en-US"/>
              </w:rPr>
            </w:pPr>
          </w:p>
        </w:tc>
        <w:tc>
          <w:tcPr>
            <w:tcW w:w="1260" w:type="dxa"/>
            <w:shd w:val="clear" w:color="auto" w:fill="auto"/>
          </w:tcPr>
          <w:p w14:paraId="6D49DE36" w14:textId="77777777" w:rsidR="009608A4" w:rsidRPr="004C24C0" w:rsidRDefault="00EA097A" w:rsidP="00C35CAD">
            <w:pPr>
              <w:spacing w:line="280" w:lineRule="exact"/>
              <w:jc w:val="center"/>
              <w:rPr>
                <w:rFonts w:cs="Times New Roman"/>
                <w:b/>
                <w:bCs/>
                <w:sz w:val="20"/>
                <w:szCs w:val="20"/>
                <w:lang w:val="en-US"/>
              </w:rPr>
            </w:pPr>
            <w:r w:rsidRPr="004C24C0">
              <w:rPr>
                <w:rFonts w:cs="Times New Roman"/>
                <w:b/>
                <w:bCs/>
                <w:sz w:val="20"/>
                <w:szCs w:val="20"/>
                <w:cs/>
                <w:lang w:val="en-US"/>
              </w:rPr>
              <w:t>(</w:t>
            </w:r>
            <w:r w:rsidRPr="004C24C0">
              <w:rPr>
                <w:rFonts w:cs="Times New Roman"/>
                <w:b/>
                <w:bCs/>
                <w:sz w:val="20"/>
                <w:szCs w:val="20"/>
                <w:lang w:val="en-US"/>
              </w:rPr>
              <w:t>Transfer out</w:t>
            </w:r>
            <w:r w:rsidRPr="004C24C0">
              <w:rPr>
                <w:rFonts w:cs="Times New Roman"/>
                <w:b/>
                <w:bCs/>
                <w:sz w:val="20"/>
                <w:szCs w:val="20"/>
                <w:cs/>
                <w:lang w:val="en-US"/>
              </w:rPr>
              <w:t>)</w:t>
            </w:r>
          </w:p>
        </w:tc>
        <w:tc>
          <w:tcPr>
            <w:tcW w:w="90" w:type="dxa"/>
          </w:tcPr>
          <w:p w14:paraId="45DEAA1D" w14:textId="77777777" w:rsidR="009608A4" w:rsidRPr="004C24C0" w:rsidRDefault="009608A4" w:rsidP="00C35CAD">
            <w:pPr>
              <w:spacing w:line="280" w:lineRule="exact"/>
              <w:jc w:val="center"/>
              <w:rPr>
                <w:rFonts w:cs="Times New Roman"/>
                <w:b/>
                <w:bCs/>
                <w:sz w:val="20"/>
                <w:szCs w:val="20"/>
                <w:lang w:val="en-US"/>
              </w:rPr>
            </w:pPr>
          </w:p>
        </w:tc>
        <w:tc>
          <w:tcPr>
            <w:tcW w:w="1260" w:type="dxa"/>
            <w:vAlign w:val="center"/>
          </w:tcPr>
          <w:p w14:paraId="0A30F4FA" w14:textId="78E8D42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 xml:space="preserve">December </w:t>
            </w:r>
            <w:r w:rsidR="003D354D" w:rsidRPr="004C24C0">
              <w:rPr>
                <w:rFonts w:cs="Times New Roman"/>
                <w:b/>
                <w:bCs/>
                <w:sz w:val="20"/>
                <w:szCs w:val="20"/>
                <w:lang w:val="en-US"/>
              </w:rPr>
              <w:t>31</w:t>
            </w:r>
            <w:r w:rsidRPr="004C24C0">
              <w:rPr>
                <w:rFonts w:cs="Times New Roman"/>
                <w:b/>
                <w:bCs/>
                <w:sz w:val="20"/>
                <w:szCs w:val="20"/>
                <w:lang w:val="en-US"/>
              </w:rPr>
              <w:t>,</w:t>
            </w:r>
          </w:p>
        </w:tc>
      </w:tr>
      <w:tr w:rsidR="009608A4" w:rsidRPr="004C24C0" w14:paraId="6C39E719" w14:textId="77777777" w:rsidTr="00B36A41">
        <w:trPr>
          <w:trHeight w:val="21"/>
        </w:trPr>
        <w:tc>
          <w:tcPr>
            <w:tcW w:w="2970" w:type="dxa"/>
          </w:tcPr>
          <w:p w14:paraId="20829B60" w14:textId="77777777" w:rsidR="009608A4" w:rsidRPr="004C24C0" w:rsidRDefault="009608A4" w:rsidP="00C35CAD">
            <w:pPr>
              <w:spacing w:line="280" w:lineRule="exact"/>
              <w:ind w:left="540" w:firstLine="9"/>
              <w:jc w:val="center"/>
              <w:outlineLvl w:val="6"/>
              <w:rPr>
                <w:rFonts w:cs="Times New Roman"/>
                <w:sz w:val="20"/>
                <w:szCs w:val="20"/>
                <w:cs/>
                <w:lang w:val="en-US"/>
              </w:rPr>
            </w:pPr>
          </w:p>
        </w:tc>
        <w:tc>
          <w:tcPr>
            <w:tcW w:w="1170" w:type="dxa"/>
            <w:vAlign w:val="center"/>
          </w:tcPr>
          <w:p w14:paraId="4D8F8319" w14:textId="4172DD57" w:rsidR="009608A4" w:rsidRPr="004C24C0" w:rsidRDefault="003D354D" w:rsidP="00C35CAD">
            <w:pPr>
              <w:spacing w:line="280" w:lineRule="exact"/>
              <w:jc w:val="center"/>
              <w:rPr>
                <w:rFonts w:cs="Times New Roman"/>
                <w:b/>
                <w:bCs/>
                <w:sz w:val="20"/>
                <w:szCs w:val="20"/>
                <w:lang w:val="en-US"/>
              </w:rPr>
            </w:pPr>
            <w:r w:rsidRPr="004C24C0">
              <w:rPr>
                <w:rFonts w:cs="Times New Roman"/>
                <w:b/>
                <w:bCs/>
                <w:sz w:val="20"/>
                <w:szCs w:val="20"/>
                <w:lang w:val="en-US"/>
              </w:rPr>
              <w:t>202</w:t>
            </w:r>
            <w:r w:rsidR="00C640D8" w:rsidRPr="004C24C0">
              <w:rPr>
                <w:rFonts w:cs="Times New Roman"/>
                <w:b/>
                <w:bCs/>
                <w:sz w:val="20"/>
                <w:szCs w:val="20"/>
                <w:lang w:val="en-US"/>
              </w:rPr>
              <w:t>1</w:t>
            </w:r>
          </w:p>
        </w:tc>
        <w:tc>
          <w:tcPr>
            <w:tcW w:w="90" w:type="dxa"/>
          </w:tcPr>
          <w:p w14:paraId="15A52C07"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7C96C921" w14:textId="77777777" w:rsidR="009608A4" w:rsidRPr="004C24C0" w:rsidRDefault="009608A4" w:rsidP="00C35CAD">
            <w:pPr>
              <w:spacing w:line="280" w:lineRule="exact"/>
              <w:jc w:val="center"/>
              <w:rPr>
                <w:rFonts w:cs="Times New Roman"/>
                <w:b/>
                <w:bCs/>
                <w:sz w:val="20"/>
                <w:szCs w:val="20"/>
                <w:lang w:val="en-US"/>
              </w:rPr>
            </w:pPr>
          </w:p>
        </w:tc>
        <w:tc>
          <w:tcPr>
            <w:tcW w:w="90" w:type="dxa"/>
            <w:vAlign w:val="center"/>
          </w:tcPr>
          <w:p w14:paraId="3FAEE6DB"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33DB40BE" w14:textId="77777777" w:rsidR="009608A4" w:rsidRPr="004C24C0" w:rsidRDefault="009608A4" w:rsidP="00C35CAD">
            <w:pPr>
              <w:spacing w:line="280" w:lineRule="exact"/>
              <w:jc w:val="center"/>
              <w:rPr>
                <w:rFonts w:cs="Times New Roman"/>
                <w:b/>
                <w:bCs/>
                <w:sz w:val="20"/>
                <w:szCs w:val="20"/>
                <w:lang w:val="en-US"/>
              </w:rPr>
            </w:pPr>
          </w:p>
        </w:tc>
        <w:tc>
          <w:tcPr>
            <w:tcW w:w="90" w:type="dxa"/>
          </w:tcPr>
          <w:p w14:paraId="7D4F830D" w14:textId="77777777" w:rsidR="009608A4" w:rsidRPr="004C24C0" w:rsidRDefault="009608A4" w:rsidP="00C35CAD">
            <w:pPr>
              <w:spacing w:line="280" w:lineRule="exact"/>
              <w:jc w:val="center"/>
              <w:rPr>
                <w:rFonts w:cs="Times New Roman"/>
                <w:b/>
                <w:bCs/>
                <w:sz w:val="20"/>
                <w:szCs w:val="20"/>
                <w:lang w:val="en-US"/>
              </w:rPr>
            </w:pPr>
          </w:p>
        </w:tc>
        <w:tc>
          <w:tcPr>
            <w:tcW w:w="1260" w:type="dxa"/>
            <w:shd w:val="clear" w:color="auto" w:fill="auto"/>
          </w:tcPr>
          <w:p w14:paraId="6E63753E" w14:textId="77777777" w:rsidR="009608A4" w:rsidRPr="004C24C0" w:rsidRDefault="009608A4" w:rsidP="00C35CAD">
            <w:pPr>
              <w:spacing w:line="280" w:lineRule="exact"/>
              <w:jc w:val="center"/>
              <w:rPr>
                <w:rFonts w:cs="Times New Roman"/>
                <w:b/>
                <w:bCs/>
                <w:sz w:val="20"/>
                <w:szCs w:val="20"/>
                <w:lang w:val="en-US"/>
              </w:rPr>
            </w:pPr>
          </w:p>
        </w:tc>
        <w:tc>
          <w:tcPr>
            <w:tcW w:w="90" w:type="dxa"/>
          </w:tcPr>
          <w:p w14:paraId="7895BE89" w14:textId="77777777" w:rsidR="009608A4" w:rsidRPr="004C24C0" w:rsidRDefault="009608A4" w:rsidP="00C35CAD">
            <w:pPr>
              <w:spacing w:line="280" w:lineRule="exact"/>
              <w:jc w:val="center"/>
              <w:rPr>
                <w:rFonts w:cs="Times New Roman"/>
                <w:b/>
                <w:bCs/>
                <w:sz w:val="20"/>
                <w:szCs w:val="20"/>
                <w:lang w:val="en-US"/>
              </w:rPr>
            </w:pPr>
          </w:p>
        </w:tc>
        <w:tc>
          <w:tcPr>
            <w:tcW w:w="1260" w:type="dxa"/>
            <w:vAlign w:val="center"/>
          </w:tcPr>
          <w:p w14:paraId="23BB8715" w14:textId="5DFA69CF" w:rsidR="009608A4" w:rsidRPr="004C24C0" w:rsidRDefault="003D354D" w:rsidP="00C35CAD">
            <w:pPr>
              <w:spacing w:line="280" w:lineRule="exact"/>
              <w:jc w:val="center"/>
              <w:rPr>
                <w:rFonts w:cs="Times New Roman"/>
                <w:b/>
                <w:bCs/>
                <w:sz w:val="20"/>
                <w:szCs w:val="20"/>
                <w:lang w:val="en-US"/>
              </w:rPr>
            </w:pPr>
            <w:r w:rsidRPr="004C24C0">
              <w:rPr>
                <w:rFonts w:cs="Times New Roman"/>
                <w:b/>
                <w:bCs/>
                <w:sz w:val="20"/>
                <w:szCs w:val="20"/>
                <w:lang w:val="en-US"/>
              </w:rPr>
              <w:t>202</w:t>
            </w:r>
            <w:r w:rsidR="00C640D8" w:rsidRPr="004C24C0">
              <w:rPr>
                <w:rFonts w:cs="Times New Roman"/>
                <w:b/>
                <w:bCs/>
                <w:sz w:val="20"/>
                <w:szCs w:val="20"/>
                <w:lang w:val="en-US"/>
              </w:rPr>
              <w:t>1</w:t>
            </w:r>
          </w:p>
        </w:tc>
      </w:tr>
      <w:tr w:rsidR="009608A4" w:rsidRPr="004C24C0" w14:paraId="0D21D41A" w14:textId="77777777" w:rsidTr="00B36A41">
        <w:trPr>
          <w:trHeight w:val="21"/>
        </w:trPr>
        <w:tc>
          <w:tcPr>
            <w:tcW w:w="2970" w:type="dxa"/>
          </w:tcPr>
          <w:p w14:paraId="0463AC50" w14:textId="77777777" w:rsidR="009608A4" w:rsidRPr="004C24C0" w:rsidRDefault="009608A4" w:rsidP="00C35CAD">
            <w:pPr>
              <w:spacing w:line="280" w:lineRule="exact"/>
              <w:ind w:left="540" w:firstLine="9"/>
              <w:jc w:val="center"/>
              <w:outlineLvl w:val="6"/>
              <w:rPr>
                <w:rFonts w:cs="Times New Roman"/>
                <w:sz w:val="20"/>
                <w:szCs w:val="20"/>
                <w:lang w:val="en-US"/>
              </w:rPr>
            </w:pPr>
          </w:p>
        </w:tc>
        <w:tc>
          <w:tcPr>
            <w:tcW w:w="1170" w:type="dxa"/>
            <w:vAlign w:val="center"/>
          </w:tcPr>
          <w:p w14:paraId="7ED620D9"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tcPr>
          <w:p w14:paraId="77B70FFA"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44ECE06F"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vAlign w:val="center"/>
          </w:tcPr>
          <w:p w14:paraId="4E6ACA7B" w14:textId="77777777" w:rsidR="009608A4" w:rsidRPr="004C24C0" w:rsidRDefault="009608A4" w:rsidP="00C35CAD">
            <w:pPr>
              <w:spacing w:line="280" w:lineRule="exact"/>
              <w:jc w:val="center"/>
              <w:rPr>
                <w:rFonts w:cs="Times New Roman"/>
                <w:b/>
                <w:bCs/>
                <w:sz w:val="20"/>
                <w:szCs w:val="20"/>
                <w:lang w:val="en-US"/>
              </w:rPr>
            </w:pPr>
          </w:p>
        </w:tc>
        <w:tc>
          <w:tcPr>
            <w:tcW w:w="990" w:type="dxa"/>
            <w:vAlign w:val="center"/>
          </w:tcPr>
          <w:p w14:paraId="71E6A773"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tcPr>
          <w:p w14:paraId="38B2CDA8" w14:textId="77777777" w:rsidR="009608A4" w:rsidRPr="004C24C0" w:rsidRDefault="009608A4" w:rsidP="00C35CAD">
            <w:pPr>
              <w:spacing w:line="280" w:lineRule="exact"/>
              <w:jc w:val="center"/>
              <w:rPr>
                <w:rFonts w:cs="Times New Roman"/>
                <w:b/>
                <w:bCs/>
                <w:sz w:val="20"/>
                <w:szCs w:val="20"/>
                <w:lang w:val="en-US"/>
              </w:rPr>
            </w:pPr>
          </w:p>
        </w:tc>
        <w:tc>
          <w:tcPr>
            <w:tcW w:w="1260" w:type="dxa"/>
          </w:tcPr>
          <w:p w14:paraId="3E8868A5" w14:textId="77777777" w:rsidR="009608A4" w:rsidRPr="004C24C0" w:rsidRDefault="009608A4"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tcPr>
          <w:p w14:paraId="122347C7" w14:textId="77777777" w:rsidR="009608A4" w:rsidRPr="004C24C0" w:rsidRDefault="009608A4" w:rsidP="00C35CAD">
            <w:pPr>
              <w:spacing w:line="280" w:lineRule="exact"/>
              <w:jc w:val="center"/>
              <w:outlineLvl w:val="7"/>
              <w:rPr>
                <w:rFonts w:cs="Times New Roman"/>
                <w:b/>
                <w:bCs/>
                <w:sz w:val="20"/>
                <w:szCs w:val="20"/>
                <w:lang w:val="en-US"/>
              </w:rPr>
            </w:pPr>
          </w:p>
        </w:tc>
        <w:tc>
          <w:tcPr>
            <w:tcW w:w="1260" w:type="dxa"/>
          </w:tcPr>
          <w:p w14:paraId="6E855BDB" w14:textId="77777777" w:rsidR="009608A4" w:rsidRPr="004C24C0" w:rsidRDefault="009608A4" w:rsidP="00C35CAD">
            <w:pPr>
              <w:spacing w:line="280" w:lineRule="exact"/>
              <w:jc w:val="center"/>
              <w:outlineLvl w:val="7"/>
              <w:rPr>
                <w:rFonts w:cs="Times New Roman"/>
                <w:b/>
                <w:bCs/>
                <w:sz w:val="20"/>
                <w:szCs w:val="20"/>
                <w:lang w:val="en-US"/>
              </w:rPr>
            </w:pPr>
            <w:r w:rsidRPr="004C24C0">
              <w:rPr>
                <w:rFonts w:cs="Times New Roman"/>
                <w:b/>
                <w:bCs/>
                <w:sz w:val="20"/>
                <w:szCs w:val="20"/>
                <w:lang w:val="en-US"/>
              </w:rPr>
              <w:t>Baht</w:t>
            </w:r>
          </w:p>
        </w:tc>
      </w:tr>
      <w:tr w:rsidR="009608A4" w:rsidRPr="004C24C0" w14:paraId="55485ADE" w14:textId="77777777" w:rsidTr="00B36A41">
        <w:trPr>
          <w:trHeight w:val="21"/>
        </w:trPr>
        <w:tc>
          <w:tcPr>
            <w:tcW w:w="2970" w:type="dxa"/>
          </w:tcPr>
          <w:p w14:paraId="65D2A084" w14:textId="77777777" w:rsidR="009608A4" w:rsidRPr="004C24C0" w:rsidRDefault="009608A4" w:rsidP="00C35CAD">
            <w:pPr>
              <w:spacing w:line="280" w:lineRule="exact"/>
              <w:ind w:left="540" w:firstLine="9"/>
              <w:jc w:val="center"/>
              <w:outlineLvl w:val="6"/>
              <w:rPr>
                <w:rFonts w:cs="Times New Roman"/>
                <w:sz w:val="20"/>
                <w:szCs w:val="20"/>
                <w:lang w:val="en-US"/>
              </w:rPr>
            </w:pPr>
          </w:p>
        </w:tc>
        <w:tc>
          <w:tcPr>
            <w:tcW w:w="1170" w:type="dxa"/>
          </w:tcPr>
          <w:p w14:paraId="5C64D532" w14:textId="77777777" w:rsidR="009608A4" w:rsidRPr="004C24C0" w:rsidRDefault="009608A4" w:rsidP="00C35CAD">
            <w:pPr>
              <w:spacing w:line="280" w:lineRule="exact"/>
              <w:jc w:val="center"/>
              <w:outlineLvl w:val="7"/>
              <w:rPr>
                <w:rFonts w:cs="Times New Roman"/>
                <w:sz w:val="20"/>
                <w:szCs w:val="20"/>
                <w:cs/>
                <w:lang w:val="en-US"/>
              </w:rPr>
            </w:pPr>
          </w:p>
        </w:tc>
        <w:tc>
          <w:tcPr>
            <w:tcW w:w="90" w:type="dxa"/>
          </w:tcPr>
          <w:p w14:paraId="2353D8ED" w14:textId="77777777" w:rsidR="009608A4" w:rsidRPr="004C24C0" w:rsidRDefault="009608A4" w:rsidP="00C35CAD">
            <w:pPr>
              <w:spacing w:line="280" w:lineRule="exact"/>
              <w:jc w:val="center"/>
              <w:rPr>
                <w:rFonts w:cs="Times New Roman"/>
                <w:sz w:val="20"/>
                <w:szCs w:val="20"/>
                <w:lang w:val="en-US"/>
              </w:rPr>
            </w:pPr>
          </w:p>
        </w:tc>
        <w:tc>
          <w:tcPr>
            <w:tcW w:w="990" w:type="dxa"/>
          </w:tcPr>
          <w:p w14:paraId="62B5B5F1" w14:textId="77777777" w:rsidR="009608A4" w:rsidRPr="004C24C0" w:rsidRDefault="009608A4" w:rsidP="00C35CAD">
            <w:pPr>
              <w:spacing w:line="280" w:lineRule="exact"/>
              <w:jc w:val="center"/>
              <w:rPr>
                <w:rFonts w:cs="Times New Roman"/>
                <w:sz w:val="20"/>
                <w:szCs w:val="20"/>
                <w:cs/>
                <w:lang w:val="en-US"/>
              </w:rPr>
            </w:pPr>
          </w:p>
        </w:tc>
        <w:tc>
          <w:tcPr>
            <w:tcW w:w="90" w:type="dxa"/>
          </w:tcPr>
          <w:p w14:paraId="7011C114" w14:textId="77777777" w:rsidR="009608A4" w:rsidRPr="004C24C0" w:rsidRDefault="009608A4" w:rsidP="00C35CAD">
            <w:pPr>
              <w:spacing w:line="280" w:lineRule="exact"/>
              <w:jc w:val="center"/>
              <w:rPr>
                <w:rFonts w:cs="Times New Roman"/>
                <w:sz w:val="20"/>
                <w:szCs w:val="20"/>
                <w:lang w:val="en-US"/>
              </w:rPr>
            </w:pPr>
          </w:p>
        </w:tc>
        <w:tc>
          <w:tcPr>
            <w:tcW w:w="990" w:type="dxa"/>
          </w:tcPr>
          <w:p w14:paraId="742916FF" w14:textId="77777777" w:rsidR="009608A4" w:rsidRPr="004C24C0" w:rsidRDefault="009608A4" w:rsidP="00C35CAD">
            <w:pPr>
              <w:spacing w:line="280" w:lineRule="exact"/>
              <w:jc w:val="center"/>
              <w:rPr>
                <w:rFonts w:cs="Times New Roman"/>
                <w:sz w:val="20"/>
                <w:szCs w:val="20"/>
                <w:cs/>
                <w:lang w:val="en-US"/>
              </w:rPr>
            </w:pPr>
          </w:p>
        </w:tc>
        <w:tc>
          <w:tcPr>
            <w:tcW w:w="90" w:type="dxa"/>
          </w:tcPr>
          <w:p w14:paraId="676422DB" w14:textId="77777777" w:rsidR="009608A4" w:rsidRPr="004C24C0" w:rsidRDefault="009608A4" w:rsidP="00C35CAD">
            <w:pPr>
              <w:spacing w:line="280" w:lineRule="exact"/>
              <w:jc w:val="center"/>
              <w:rPr>
                <w:rFonts w:cs="Times New Roman"/>
                <w:sz w:val="20"/>
                <w:szCs w:val="20"/>
                <w:lang w:val="en-US"/>
              </w:rPr>
            </w:pPr>
          </w:p>
        </w:tc>
        <w:tc>
          <w:tcPr>
            <w:tcW w:w="1260" w:type="dxa"/>
          </w:tcPr>
          <w:p w14:paraId="079A0CE5" w14:textId="77777777" w:rsidR="009608A4" w:rsidRPr="004C24C0" w:rsidRDefault="009608A4" w:rsidP="00C35CAD">
            <w:pPr>
              <w:spacing w:line="280" w:lineRule="exact"/>
              <w:jc w:val="center"/>
              <w:rPr>
                <w:rFonts w:cs="Times New Roman"/>
                <w:sz w:val="20"/>
                <w:szCs w:val="20"/>
                <w:cs/>
                <w:lang w:val="en-US"/>
              </w:rPr>
            </w:pPr>
          </w:p>
        </w:tc>
        <w:tc>
          <w:tcPr>
            <w:tcW w:w="90" w:type="dxa"/>
          </w:tcPr>
          <w:p w14:paraId="3BED5ECB" w14:textId="77777777" w:rsidR="009608A4" w:rsidRPr="004C24C0" w:rsidRDefault="009608A4" w:rsidP="00C35CAD">
            <w:pPr>
              <w:spacing w:line="280" w:lineRule="exact"/>
              <w:jc w:val="center"/>
              <w:rPr>
                <w:rFonts w:cs="Times New Roman"/>
                <w:sz w:val="20"/>
                <w:szCs w:val="20"/>
                <w:lang w:val="en-US"/>
              </w:rPr>
            </w:pPr>
          </w:p>
        </w:tc>
        <w:tc>
          <w:tcPr>
            <w:tcW w:w="1260" w:type="dxa"/>
          </w:tcPr>
          <w:p w14:paraId="1C5A7507" w14:textId="77777777" w:rsidR="009608A4" w:rsidRPr="004C24C0" w:rsidRDefault="009608A4" w:rsidP="00C35CAD">
            <w:pPr>
              <w:spacing w:line="280" w:lineRule="exact"/>
              <w:jc w:val="center"/>
              <w:outlineLvl w:val="7"/>
              <w:rPr>
                <w:rFonts w:cs="Times New Roman"/>
                <w:sz w:val="20"/>
                <w:szCs w:val="20"/>
                <w:cs/>
                <w:lang w:val="en-US"/>
              </w:rPr>
            </w:pPr>
          </w:p>
        </w:tc>
      </w:tr>
      <w:tr w:rsidR="00B36A41" w:rsidRPr="004C24C0" w14:paraId="05C21E89" w14:textId="77777777" w:rsidTr="00B36A41">
        <w:trPr>
          <w:trHeight w:val="21"/>
        </w:trPr>
        <w:tc>
          <w:tcPr>
            <w:tcW w:w="2970" w:type="dxa"/>
          </w:tcPr>
          <w:p w14:paraId="53D2E1DF" w14:textId="77777777" w:rsidR="00B36A41" w:rsidRPr="004C24C0" w:rsidRDefault="00B36A41" w:rsidP="00C35CAD">
            <w:pPr>
              <w:spacing w:line="280" w:lineRule="exact"/>
              <w:ind w:left="360" w:firstLine="9"/>
              <w:outlineLvl w:val="6"/>
              <w:rPr>
                <w:rFonts w:cs="Times New Roman"/>
                <w:sz w:val="20"/>
                <w:szCs w:val="20"/>
                <w:cs/>
                <w:lang w:val="en-US"/>
              </w:rPr>
            </w:pPr>
            <w:r w:rsidRPr="004C24C0">
              <w:rPr>
                <w:rFonts w:cs="Times New Roman"/>
                <w:sz w:val="20"/>
                <w:szCs w:val="20"/>
                <w:lang w:val="en-US"/>
              </w:rPr>
              <w:t>Land</w:t>
            </w:r>
          </w:p>
        </w:tc>
        <w:tc>
          <w:tcPr>
            <w:tcW w:w="1170" w:type="dxa"/>
          </w:tcPr>
          <w:p w14:paraId="5C2FFF14" w14:textId="6A8DC036"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 xml:space="preserve"> 49,961,974</w:t>
            </w:r>
          </w:p>
        </w:tc>
        <w:tc>
          <w:tcPr>
            <w:tcW w:w="90" w:type="dxa"/>
          </w:tcPr>
          <w:p w14:paraId="38597EA7" w14:textId="77777777" w:rsidR="00B36A41" w:rsidRPr="004C24C0" w:rsidRDefault="00B36A41" w:rsidP="00C35CAD">
            <w:pPr>
              <w:spacing w:line="280" w:lineRule="exact"/>
              <w:jc w:val="both"/>
              <w:rPr>
                <w:rFonts w:cs="Times New Roman"/>
                <w:sz w:val="20"/>
                <w:szCs w:val="20"/>
                <w:lang w:val="en-US"/>
              </w:rPr>
            </w:pPr>
          </w:p>
        </w:tc>
        <w:tc>
          <w:tcPr>
            <w:tcW w:w="990" w:type="dxa"/>
          </w:tcPr>
          <w:p w14:paraId="5C5CA515" w14:textId="05177EF8"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6935FD5A" w14:textId="77777777" w:rsidR="00B36A41" w:rsidRPr="004C24C0" w:rsidRDefault="00B36A41" w:rsidP="00C35CAD">
            <w:pPr>
              <w:tabs>
                <w:tab w:val="decimal" w:pos="592"/>
                <w:tab w:val="decimal" w:pos="974"/>
              </w:tabs>
              <w:spacing w:line="280" w:lineRule="exact"/>
              <w:ind w:left="5" w:right="-135"/>
              <w:jc w:val="center"/>
              <w:rPr>
                <w:rFonts w:cs="Times New Roman"/>
                <w:sz w:val="20"/>
                <w:szCs w:val="20"/>
                <w:lang w:val="en-US"/>
              </w:rPr>
            </w:pPr>
          </w:p>
        </w:tc>
        <w:tc>
          <w:tcPr>
            <w:tcW w:w="990" w:type="dxa"/>
          </w:tcPr>
          <w:p w14:paraId="57456705" w14:textId="0C0A0A80"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1C8E184A" w14:textId="77777777" w:rsidR="00B36A41" w:rsidRPr="004C24C0" w:rsidRDefault="00B36A41" w:rsidP="00C35CAD">
            <w:pPr>
              <w:spacing w:line="280" w:lineRule="exact"/>
              <w:jc w:val="both"/>
              <w:rPr>
                <w:rFonts w:cs="Times New Roman"/>
                <w:sz w:val="20"/>
                <w:szCs w:val="20"/>
                <w:lang w:val="en-US"/>
              </w:rPr>
            </w:pPr>
          </w:p>
        </w:tc>
        <w:tc>
          <w:tcPr>
            <w:tcW w:w="1260" w:type="dxa"/>
          </w:tcPr>
          <w:p w14:paraId="124690D3" w14:textId="03966953"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382E9C22" w14:textId="77777777" w:rsidR="00B36A41" w:rsidRPr="004C24C0" w:rsidRDefault="00B36A41" w:rsidP="00C35CAD">
            <w:pPr>
              <w:spacing w:line="280" w:lineRule="exact"/>
              <w:jc w:val="both"/>
              <w:rPr>
                <w:rFonts w:cs="Times New Roman"/>
                <w:sz w:val="20"/>
                <w:szCs w:val="20"/>
                <w:lang w:val="en-US"/>
              </w:rPr>
            </w:pPr>
          </w:p>
        </w:tc>
        <w:tc>
          <w:tcPr>
            <w:tcW w:w="1260" w:type="dxa"/>
          </w:tcPr>
          <w:p w14:paraId="6F28A801" w14:textId="4354B329" w:rsidR="00B36A41" w:rsidRPr="004C24C0" w:rsidRDefault="00B36A41" w:rsidP="00C35CAD">
            <w:pPr>
              <w:tabs>
                <w:tab w:val="decimal" w:pos="1082"/>
              </w:tabs>
              <w:spacing w:line="280" w:lineRule="exact"/>
              <w:ind w:right="36"/>
              <w:rPr>
                <w:rFonts w:cs="Times New Roman"/>
                <w:sz w:val="20"/>
                <w:szCs w:val="20"/>
                <w:lang w:val="en-US"/>
              </w:rPr>
            </w:pPr>
            <w:r w:rsidRPr="004C24C0">
              <w:rPr>
                <w:rFonts w:cs="Times New Roman"/>
                <w:sz w:val="20"/>
                <w:szCs w:val="20"/>
                <w:lang w:val="en-US"/>
              </w:rPr>
              <w:t>49,961,974</w:t>
            </w:r>
          </w:p>
        </w:tc>
      </w:tr>
      <w:tr w:rsidR="00B36A41" w:rsidRPr="004C24C0" w14:paraId="26997387" w14:textId="77777777" w:rsidTr="00B36A41">
        <w:trPr>
          <w:trHeight w:val="21"/>
        </w:trPr>
        <w:tc>
          <w:tcPr>
            <w:tcW w:w="2970" w:type="dxa"/>
          </w:tcPr>
          <w:p w14:paraId="031A1E1A" w14:textId="77777777" w:rsidR="00B36A41" w:rsidRPr="004C24C0" w:rsidRDefault="00B36A41" w:rsidP="00C35CAD">
            <w:pPr>
              <w:spacing w:line="280" w:lineRule="exact"/>
              <w:ind w:left="360" w:firstLine="9"/>
              <w:outlineLvl w:val="6"/>
              <w:rPr>
                <w:rFonts w:cs="Times New Roman"/>
                <w:sz w:val="20"/>
                <w:szCs w:val="20"/>
                <w:cs/>
                <w:lang w:val="en-US"/>
              </w:rPr>
            </w:pPr>
            <w:r w:rsidRPr="004C24C0">
              <w:rPr>
                <w:rFonts w:cs="Times New Roman"/>
                <w:sz w:val="20"/>
                <w:szCs w:val="20"/>
                <w:lang w:val="en-US"/>
              </w:rPr>
              <w:t>Surplus from land revaluation</w:t>
            </w:r>
          </w:p>
        </w:tc>
        <w:tc>
          <w:tcPr>
            <w:tcW w:w="1170" w:type="dxa"/>
            <w:tcBorders>
              <w:bottom w:val="single" w:sz="4" w:space="0" w:color="auto"/>
            </w:tcBorders>
          </w:tcPr>
          <w:p w14:paraId="1C0184FE" w14:textId="1FD8ECAB"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 xml:space="preserve"> 10,286,026</w:t>
            </w:r>
          </w:p>
        </w:tc>
        <w:tc>
          <w:tcPr>
            <w:tcW w:w="90" w:type="dxa"/>
          </w:tcPr>
          <w:p w14:paraId="0157CAF0" w14:textId="77777777" w:rsidR="00B36A41" w:rsidRPr="004C24C0" w:rsidRDefault="00B36A41" w:rsidP="00C35CAD">
            <w:pPr>
              <w:tabs>
                <w:tab w:val="decimal" w:pos="974"/>
              </w:tabs>
              <w:spacing w:line="280" w:lineRule="exact"/>
              <w:jc w:val="both"/>
              <w:rPr>
                <w:rFonts w:cs="Times New Roman"/>
                <w:sz w:val="20"/>
                <w:szCs w:val="20"/>
                <w:lang w:val="en-US"/>
              </w:rPr>
            </w:pPr>
          </w:p>
        </w:tc>
        <w:tc>
          <w:tcPr>
            <w:tcW w:w="990" w:type="dxa"/>
            <w:tcBorders>
              <w:bottom w:val="single" w:sz="4" w:space="0" w:color="auto"/>
            </w:tcBorders>
          </w:tcPr>
          <w:p w14:paraId="20110852" w14:textId="36432DA2" w:rsidR="00B36A41" w:rsidRPr="004C24C0" w:rsidRDefault="00B36A41" w:rsidP="00C35CAD">
            <w:pPr>
              <w:tabs>
                <w:tab w:val="decimal" w:pos="905"/>
              </w:tabs>
              <w:spacing w:line="280" w:lineRule="exact"/>
              <w:ind w:right="36"/>
              <w:rPr>
                <w:rFonts w:cs="Times New Roman"/>
                <w:sz w:val="20"/>
                <w:szCs w:val="20"/>
                <w:lang w:val="en-US"/>
              </w:rPr>
            </w:pPr>
            <w:r w:rsidRPr="004C24C0">
              <w:rPr>
                <w:rFonts w:cs="Times New Roman"/>
                <w:sz w:val="20"/>
                <w:szCs w:val="20"/>
                <w:lang w:val="en-US"/>
              </w:rPr>
              <w:t>6,628,000</w:t>
            </w:r>
          </w:p>
        </w:tc>
        <w:tc>
          <w:tcPr>
            <w:tcW w:w="90" w:type="dxa"/>
          </w:tcPr>
          <w:p w14:paraId="4878EEEE" w14:textId="77777777" w:rsidR="00B36A41" w:rsidRPr="004C24C0" w:rsidRDefault="00B36A41" w:rsidP="00C35CAD">
            <w:pPr>
              <w:tabs>
                <w:tab w:val="decimal" w:pos="592"/>
                <w:tab w:val="decimal" w:pos="974"/>
              </w:tabs>
              <w:spacing w:line="280" w:lineRule="exact"/>
              <w:ind w:left="5" w:right="-135"/>
              <w:jc w:val="center"/>
              <w:rPr>
                <w:rFonts w:cs="Times New Roman"/>
                <w:sz w:val="20"/>
                <w:szCs w:val="20"/>
                <w:lang w:val="en-US"/>
              </w:rPr>
            </w:pPr>
          </w:p>
        </w:tc>
        <w:tc>
          <w:tcPr>
            <w:tcW w:w="990" w:type="dxa"/>
            <w:tcBorders>
              <w:bottom w:val="single" w:sz="4" w:space="0" w:color="auto"/>
            </w:tcBorders>
          </w:tcPr>
          <w:p w14:paraId="62730E31" w14:textId="78417E47"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72F45B58"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bottom w:val="single" w:sz="4" w:space="0" w:color="auto"/>
            </w:tcBorders>
          </w:tcPr>
          <w:p w14:paraId="23612E3D" w14:textId="3C534E9F"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6237A9F5"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bottom w:val="single" w:sz="4" w:space="0" w:color="auto"/>
            </w:tcBorders>
          </w:tcPr>
          <w:p w14:paraId="0C800701" w14:textId="236A1552" w:rsidR="00B36A41" w:rsidRPr="004C24C0" w:rsidRDefault="00B36A41" w:rsidP="00C35CAD">
            <w:pPr>
              <w:tabs>
                <w:tab w:val="decimal" w:pos="1082"/>
              </w:tabs>
              <w:spacing w:line="280" w:lineRule="exact"/>
              <w:ind w:right="36"/>
              <w:rPr>
                <w:rFonts w:cs="Times New Roman"/>
                <w:sz w:val="20"/>
                <w:szCs w:val="20"/>
                <w:lang w:val="en-US"/>
              </w:rPr>
            </w:pPr>
            <w:r w:rsidRPr="004C24C0">
              <w:rPr>
                <w:rFonts w:cs="Times New Roman"/>
                <w:sz w:val="20"/>
                <w:szCs w:val="20"/>
                <w:lang w:val="en-US"/>
              </w:rPr>
              <w:t>16,914,026</w:t>
            </w:r>
          </w:p>
        </w:tc>
      </w:tr>
      <w:tr w:rsidR="00B36A41" w:rsidRPr="004C24C0" w14:paraId="40F62D9C" w14:textId="77777777" w:rsidTr="00B36A41">
        <w:trPr>
          <w:trHeight w:val="21"/>
        </w:trPr>
        <w:tc>
          <w:tcPr>
            <w:tcW w:w="2970" w:type="dxa"/>
          </w:tcPr>
          <w:p w14:paraId="67F1C46D" w14:textId="77777777" w:rsidR="00B36A41" w:rsidRPr="004C24C0" w:rsidRDefault="00B36A41" w:rsidP="00C35CAD">
            <w:pPr>
              <w:spacing w:line="280" w:lineRule="exact"/>
              <w:ind w:left="360" w:firstLine="9"/>
              <w:outlineLvl w:val="6"/>
              <w:rPr>
                <w:rFonts w:cs="Times New Roman"/>
                <w:b/>
                <w:bCs/>
                <w:sz w:val="20"/>
                <w:szCs w:val="20"/>
                <w:lang w:val="en-US"/>
              </w:rPr>
            </w:pPr>
            <w:r w:rsidRPr="004C24C0">
              <w:rPr>
                <w:rFonts w:cs="Times New Roman"/>
                <w:b/>
                <w:bCs/>
                <w:sz w:val="20"/>
                <w:szCs w:val="20"/>
                <w:lang w:val="en-US"/>
              </w:rPr>
              <w:t>Total investment properties</w:t>
            </w:r>
          </w:p>
        </w:tc>
        <w:tc>
          <w:tcPr>
            <w:tcW w:w="1170" w:type="dxa"/>
            <w:tcBorders>
              <w:top w:val="single" w:sz="4" w:space="0" w:color="auto"/>
              <w:bottom w:val="double" w:sz="4" w:space="0" w:color="auto"/>
            </w:tcBorders>
          </w:tcPr>
          <w:p w14:paraId="41098741" w14:textId="63BE5473"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60,248,000</w:t>
            </w:r>
          </w:p>
        </w:tc>
        <w:tc>
          <w:tcPr>
            <w:tcW w:w="90" w:type="dxa"/>
          </w:tcPr>
          <w:p w14:paraId="2596938B" w14:textId="77777777" w:rsidR="00B36A41" w:rsidRPr="004C24C0" w:rsidRDefault="00B36A41" w:rsidP="00C35CAD">
            <w:pPr>
              <w:tabs>
                <w:tab w:val="decimal" w:pos="974"/>
              </w:tabs>
              <w:spacing w:line="280" w:lineRule="exact"/>
              <w:jc w:val="both"/>
              <w:rPr>
                <w:rFonts w:cs="Times New Roman"/>
                <w:sz w:val="20"/>
                <w:szCs w:val="20"/>
                <w:lang w:val="en-US"/>
              </w:rPr>
            </w:pPr>
          </w:p>
        </w:tc>
        <w:tc>
          <w:tcPr>
            <w:tcW w:w="990" w:type="dxa"/>
            <w:tcBorders>
              <w:top w:val="single" w:sz="4" w:space="0" w:color="auto"/>
            </w:tcBorders>
          </w:tcPr>
          <w:p w14:paraId="1CA7078D" w14:textId="77777777" w:rsidR="00B36A41" w:rsidRPr="004C24C0" w:rsidRDefault="00B36A41" w:rsidP="00C35CAD">
            <w:pPr>
              <w:tabs>
                <w:tab w:val="decimal" w:pos="560"/>
              </w:tabs>
              <w:spacing w:line="280" w:lineRule="exact"/>
              <w:jc w:val="center"/>
              <w:rPr>
                <w:rFonts w:cs="Times New Roman"/>
                <w:sz w:val="20"/>
                <w:szCs w:val="20"/>
                <w:lang w:val="en-US"/>
              </w:rPr>
            </w:pPr>
          </w:p>
        </w:tc>
        <w:tc>
          <w:tcPr>
            <w:tcW w:w="90" w:type="dxa"/>
          </w:tcPr>
          <w:p w14:paraId="4ED96DB6" w14:textId="77777777" w:rsidR="00B36A41" w:rsidRPr="004C24C0" w:rsidRDefault="00B36A41" w:rsidP="00C35CAD">
            <w:pPr>
              <w:tabs>
                <w:tab w:val="decimal" w:pos="592"/>
                <w:tab w:val="decimal" w:pos="974"/>
              </w:tabs>
              <w:spacing w:line="280" w:lineRule="exact"/>
              <w:ind w:left="5" w:right="-135"/>
              <w:jc w:val="center"/>
              <w:rPr>
                <w:rFonts w:cs="Times New Roman"/>
                <w:sz w:val="20"/>
                <w:szCs w:val="20"/>
                <w:lang w:val="en-US"/>
              </w:rPr>
            </w:pPr>
          </w:p>
        </w:tc>
        <w:tc>
          <w:tcPr>
            <w:tcW w:w="990" w:type="dxa"/>
            <w:tcBorders>
              <w:top w:val="single" w:sz="4" w:space="0" w:color="auto"/>
            </w:tcBorders>
          </w:tcPr>
          <w:p w14:paraId="0652AF85" w14:textId="77777777" w:rsidR="00B36A41" w:rsidRPr="004C24C0" w:rsidRDefault="00B36A41" w:rsidP="00C35CAD">
            <w:pPr>
              <w:spacing w:line="280" w:lineRule="exact"/>
              <w:jc w:val="center"/>
              <w:rPr>
                <w:rFonts w:cs="Times New Roman"/>
                <w:sz w:val="20"/>
                <w:szCs w:val="20"/>
                <w:lang w:val="en-US"/>
              </w:rPr>
            </w:pPr>
          </w:p>
        </w:tc>
        <w:tc>
          <w:tcPr>
            <w:tcW w:w="90" w:type="dxa"/>
          </w:tcPr>
          <w:p w14:paraId="2D2430F9"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top w:val="single" w:sz="4" w:space="0" w:color="auto"/>
            </w:tcBorders>
          </w:tcPr>
          <w:p w14:paraId="60778803"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90" w:type="dxa"/>
          </w:tcPr>
          <w:p w14:paraId="64A9C6D6"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top w:val="single" w:sz="4" w:space="0" w:color="auto"/>
              <w:bottom w:val="double" w:sz="4" w:space="0" w:color="auto"/>
            </w:tcBorders>
          </w:tcPr>
          <w:p w14:paraId="603DE139" w14:textId="37C0B412" w:rsidR="00B36A41" w:rsidRPr="004C24C0" w:rsidRDefault="00B36A41" w:rsidP="00C35CAD">
            <w:pPr>
              <w:tabs>
                <w:tab w:val="decimal" w:pos="1082"/>
              </w:tabs>
              <w:spacing w:line="280" w:lineRule="exact"/>
              <w:ind w:right="36"/>
              <w:rPr>
                <w:rFonts w:cs="Times New Roman"/>
                <w:sz w:val="20"/>
                <w:szCs w:val="20"/>
                <w:lang w:val="en-US"/>
              </w:rPr>
            </w:pPr>
            <w:r w:rsidRPr="004C24C0">
              <w:rPr>
                <w:rFonts w:cs="Times New Roman"/>
                <w:sz w:val="20"/>
                <w:szCs w:val="20"/>
                <w:lang w:val="en-US"/>
              </w:rPr>
              <w:t>66,876,000</w:t>
            </w:r>
          </w:p>
        </w:tc>
      </w:tr>
    </w:tbl>
    <w:p w14:paraId="4991743E" w14:textId="27505693" w:rsidR="00B36A41" w:rsidRPr="004C24C0" w:rsidRDefault="00B36A41" w:rsidP="00B36A41">
      <w:pPr>
        <w:spacing w:before="240" w:line="240" w:lineRule="auto"/>
        <w:ind w:left="547"/>
        <w:rPr>
          <w:rFonts w:cs="Times New Roman"/>
          <w:b/>
          <w:sz w:val="20"/>
          <w:szCs w:val="20"/>
          <w:lang w:val="en-US"/>
        </w:rPr>
      </w:pPr>
      <w:r w:rsidRPr="004C24C0">
        <w:rPr>
          <w:rFonts w:cs="Times New Roman"/>
          <w:b/>
          <w:sz w:val="20"/>
          <w:szCs w:val="20"/>
          <w:lang w:val="en-US"/>
        </w:rPr>
        <w:t>As at December 31, 2020</w:t>
      </w:r>
    </w:p>
    <w:tbl>
      <w:tblPr>
        <w:tblW w:w="9000" w:type="dxa"/>
        <w:tblInd w:w="270" w:type="dxa"/>
        <w:tblLayout w:type="fixed"/>
        <w:tblCellMar>
          <w:left w:w="0" w:type="dxa"/>
          <w:right w:w="0" w:type="dxa"/>
        </w:tblCellMar>
        <w:tblLook w:val="0000" w:firstRow="0" w:lastRow="0" w:firstColumn="0" w:lastColumn="0" w:noHBand="0" w:noVBand="0"/>
      </w:tblPr>
      <w:tblGrid>
        <w:gridCol w:w="2970"/>
        <w:gridCol w:w="1170"/>
        <w:gridCol w:w="90"/>
        <w:gridCol w:w="990"/>
        <w:gridCol w:w="90"/>
        <w:gridCol w:w="990"/>
        <w:gridCol w:w="90"/>
        <w:gridCol w:w="1260"/>
        <w:gridCol w:w="90"/>
        <w:gridCol w:w="1260"/>
      </w:tblGrid>
      <w:tr w:rsidR="00B36A41" w:rsidRPr="004C24C0" w14:paraId="1D3F218D" w14:textId="77777777" w:rsidTr="007B5246">
        <w:trPr>
          <w:trHeight w:val="270"/>
        </w:trPr>
        <w:tc>
          <w:tcPr>
            <w:tcW w:w="2970" w:type="dxa"/>
          </w:tcPr>
          <w:p w14:paraId="6C25467D" w14:textId="77777777" w:rsidR="00B36A41" w:rsidRPr="004C24C0" w:rsidRDefault="00B36A41" w:rsidP="00C35CAD">
            <w:pPr>
              <w:spacing w:line="280" w:lineRule="exact"/>
              <w:ind w:left="540" w:firstLine="9"/>
              <w:jc w:val="center"/>
              <w:rPr>
                <w:rFonts w:cs="Times New Roman"/>
                <w:i/>
                <w:iCs/>
                <w:sz w:val="20"/>
                <w:szCs w:val="20"/>
                <w:lang w:val="en-US"/>
              </w:rPr>
            </w:pPr>
          </w:p>
        </w:tc>
        <w:tc>
          <w:tcPr>
            <w:tcW w:w="1170" w:type="dxa"/>
            <w:vAlign w:val="center"/>
          </w:tcPr>
          <w:p w14:paraId="6D0E0CB0" w14:textId="77777777" w:rsidR="00B36A41" w:rsidRPr="004C24C0" w:rsidRDefault="00B36A41" w:rsidP="00C35CAD">
            <w:pPr>
              <w:spacing w:line="280" w:lineRule="exact"/>
              <w:jc w:val="center"/>
              <w:rPr>
                <w:rFonts w:cs="Times New Roman"/>
                <w:b/>
                <w:bCs/>
                <w:spacing w:val="-4"/>
                <w:sz w:val="20"/>
                <w:szCs w:val="20"/>
                <w:lang w:val="en-US"/>
              </w:rPr>
            </w:pPr>
            <w:r w:rsidRPr="004C24C0">
              <w:rPr>
                <w:rFonts w:cs="Times New Roman"/>
                <w:b/>
                <w:bCs/>
                <w:spacing w:val="-4"/>
                <w:sz w:val="20"/>
                <w:szCs w:val="20"/>
                <w:lang w:val="en-US"/>
              </w:rPr>
              <w:t>Balances as at</w:t>
            </w:r>
          </w:p>
        </w:tc>
        <w:tc>
          <w:tcPr>
            <w:tcW w:w="90" w:type="dxa"/>
          </w:tcPr>
          <w:p w14:paraId="4F09AFB3"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41A6584B"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Additions</w:t>
            </w:r>
          </w:p>
        </w:tc>
        <w:tc>
          <w:tcPr>
            <w:tcW w:w="90" w:type="dxa"/>
            <w:vAlign w:val="center"/>
          </w:tcPr>
          <w:p w14:paraId="25960F29"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08D0708A" w14:textId="77777777" w:rsidR="00B36A41" w:rsidRPr="004C24C0" w:rsidRDefault="00B36A41" w:rsidP="00C35CAD">
            <w:pPr>
              <w:spacing w:line="280" w:lineRule="exact"/>
              <w:jc w:val="center"/>
              <w:rPr>
                <w:rFonts w:cs="Times New Roman"/>
                <w:b/>
                <w:bCs/>
                <w:spacing w:val="-4"/>
                <w:sz w:val="20"/>
                <w:szCs w:val="20"/>
                <w:lang w:val="en-US"/>
              </w:rPr>
            </w:pPr>
            <w:r w:rsidRPr="004C24C0">
              <w:rPr>
                <w:rFonts w:cs="Times New Roman"/>
                <w:b/>
                <w:bCs/>
                <w:spacing w:val="-4"/>
                <w:sz w:val="20"/>
                <w:szCs w:val="20"/>
                <w:lang w:val="en-US"/>
              </w:rPr>
              <w:t>Deductions/</w:t>
            </w:r>
          </w:p>
        </w:tc>
        <w:tc>
          <w:tcPr>
            <w:tcW w:w="90" w:type="dxa"/>
          </w:tcPr>
          <w:p w14:paraId="3F7A0D0A" w14:textId="77777777" w:rsidR="00B36A41" w:rsidRPr="004C24C0" w:rsidRDefault="00B36A41" w:rsidP="00C35CAD">
            <w:pPr>
              <w:spacing w:line="280" w:lineRule="exact"/>
              <w:jc w:val="center"/>
              <w:rPr>
                <w:rFonts w:cs="Times New Roman"/>
                <w:b/>
                <w:bCs/>
                <w:sz w:val="20"/>
                <w:szCs w:val="20"/>
                <w:lang w:val="en-US"/>
              </w:rPr>
            </w:pPr>
          </w:p>
        </w:tc>
        <w:tc>
          <w:tcPr>
            <w:tcW w:w="1260" w:type="dxa"/>
            <w:shd w:val="clear" w:color="auto" w:fill="auto"/>
          </w:tcPr>
          <w:p w14:paraId="4853073B" w14:textId="77777777" w:rsidR="00B36A41" w:rsidRPr="004C24C0" w:rsidRDefault="00B36A41" w:rsidP="00C35CAD">
            <w:pPr>
              <w:spacing w:line="280" w:lineRule="exact"/>
              <w:jc w:val="center"/>
              <w:rPr>
                <w:rFonts w:cs="Times New Roman"/>
                <w:b/>
                <w:bCs/>
                <w:sz w:val="20"/>
                <w:szCs w:val="20"/>
                <w:cs/>
                <w:lang w:val="en-US"/>
              </w:rPr>
            </w:pPr>
            <w:r w:rsidRPr="004C24C0">
              <w:rPr>
                <w:rFonts w:cs="Times New Roman"/>
                <w:b/>
                <w:bCs/>
                <w:sz w:val="20"/>
                <w:szCs w:val="20"/>
                <w:lang w:val="en-US"/>
              </w:rPr>
              <w:t>Transfer in/</w:t>
            </w:r>
          </w:p>
        </w:tc>
        <w:tc>
          <w:tcPr>
            <w:tcW w:w="90" w:type="dxa"/>
          </w:tcPr>
          <w:p w14:paraId="34495107" w14:textId="77777777" w:rsidR="00B36A41" w:rsidRPr="004C24C0" w:rsidRDefault="00B36A41" w:rsidP="00C35CAD">
            <w:pPr>
              <w:spacing w:line="280" w:lineRule="exact"/>
              <w:jc w:val="center"/>
              <w:rPr>
                <w:rFonts w:cs="Times New Roman"/>
                <w:b/>
                <w:bCs/>
                <w:sz w:val="20"/>
                <w:szCs w:val="20"/>
                <w:lang w:val="en-US"/>
              </w:rPr>
            </w:pPr>
          </w:p>
        </w:tc>
        <w:tc>
          <w:tcPr>
            <w:tcW w:w="1260" w:type="dxa"/>
            <w:vAlign w:val="center"/>
          </w:tcPr>
          <w:p w14:paraId="7BB65746"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Balances as at</w:t>
            </w:r>
          </w:p>
        </w:tc>
      </w:tr>
      <w:tr w:rsidR="00B36A41" w:rsidRPr="004C24C0" w14:paraId="2038D7BD" w14:textId="77777777" w:rsidTr="007B5246">
        <w:trPr>
          <w:trHeight w:val="21"/>
        </w:trPr>
        <w:tc>
          <w:tcPr>
            <w:tcW w:w="2970" w:type="dxa"/>
          </w:tcPr>
          <w:p w14:paraId="19F6E149" w14:textId="77777777" w:rsidR="00B36A41" w:rsidRPr="004C24C0" w:rsidRDefault="00B36A41" w:rsidP="00C35CAD">
            <w:pPr>
              <w:spacing w:line="280" w:lineRule="exact"/>
              <w:ind w:left="540" w:firstLine="9"/>
              <w:jc w:val="center"/>
              <w:rPr>
                <w:rFonts w:cs="Times New Roman"/>
                <w:sz w:val="20"/>
                <w:szCs w:val="20"/>
                <w:lang w:val="en-US"/>
              </w:rPr>
            </w:pPr>
          </w:p>
        </w:tc>
        <w:tc>
          <w:tcPr>
            <w:tcW w:w="1170" w:type="dxa"/>
            <w:vAlign w:val="center"/>
          </w:tcPr>
          <w:p w14:paraId="2F2D76CD"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January 1,</w:t>
            </w:r>
          </w:p>
        </w:tc>
        <w:tc>
          <w:tcPr>
            <w:tcW w:w="90" w:type="dxa"/>
          </w:tcPr>
          <w:p w14:paraId="7E3362AC"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145D5646" w14:textId="77777777" w:rsidR="00B36A41" w:rsidRPr="004C24C0" w:rsidRDefault="00B36A41" w:rsidP="00C35CAD">
            <w:pPr>
              <w:spacing w:line="280" w:lineRule="exact"/>
              <w:jc w:val="center"/>
              <w:rPr>
                <w:rFonts w:cs="Times New Roman"/>
                <w:b/>
                <w:bCs/>
                <w:sz w:val="20"/>
                <w:szCs w:val="20"/>
                <w:lang w:val="en-US"/>
              </w:rPr>
            </w:pPr>
          </w:p>
        </w:tc>
        <w:tc>
          <w:tcPr>
            <w:tcW w:w="90" w:type="dxa"/>
            <w:vAlign w:val="center"/>
          </w:tcPr>
          <w:p w14:paraId="5BC38396"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769BE842"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Disposal</w:t>
            </w:r>
          </w:p>
        </w:tc>
        <w:tc>
          <w:tcPr>
            <w:tcW w:w="90" w:type="dxa"/>
          </w:tcPr>
          <w:p w14:paraId="562A12DA" w14:textId="77777777" w:rsidR="00B36A41" w:rsidRPr="004C24C0" w:rsidRDefault="00B36A41" w:rsidP="00C35CAD">
            <w:pPr>
              <w:spacing w:line="280" w:lineRule="exact"/>
              <w:jc w:val="center"/>
              <w:rPr>
                <w:rFonts w:cs="Times New Roman"/>
                <w:b/>
                <w:bCs/>
                <w:sz w:val="20"/>
                <w:szCs w:val="20"/>
                <w:lang w:val="en-US"/>
              </w:rPr>
            </w:pPr>
          </w:p>
        </w:tc>
        <w:tc>
          <w:tcPr>
            <w:tcW w:w="1260" w:type="dxa"/>
            <w:shd w:val="clear" w:color="auto" w:fill="auto"/>
          </w:tcPr>
          <w:p w14:paraId="27221E2C"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cs/>
                <w:lang w:val="en-US"/>
              </w:rPr>
              <w:t>(</w:t>
            </w:r>
            <w:r w:rsidRPr="004C24C0">
              <w:rPr>
                <w:rFonts w:cs="Times New Roman"/>
                <w:b/>
                <w:bCs/>
                <w:sz w:val="20"/>
                <w:szCs w:val="20"/>
                <w:lang w:val="en-US"/>
              </w:rPr>
              <w:t>Transfer out</w:t>
            </w:r>
            <w:r w:rsidRPr="004C24C0">
              <w:rPr>
                <w:rFonts w:cs="Times New Roman"/>
                <w:b/>
                <w:bCs/>
                <w:sz w:val="20"/>
                <w:szCs w:val="20"/>
                <w:cs/>
                <w:lang w:val="en-US"/>
              </w:rPr>
              <w:t>)</w:t>
            </w:r>
          </w:p>
        </w:tc>
        <w:tc>
          <w:tcPr>
            <w:tcW w:w="90" w:type="dxa"/>
          </w:tcPr>
          <w:p w14:paraId="62EC43D1" w14:textId="77777777" w:rsidR="00B36A41" w:rsidRPr="004C24C0" w:rsidRDefault="00B36A41" w:rsidP="00C35CAD">
            <w:pPr>
              <w:spacing w:line="280" w:lineRule="exact"/>
              <w:jc w:val="center"/>
              <w:rPr>
                <w:rFonts w:cs="Times New Roman"/>
                <w:b/>
                <w:bCs/>
                <w:sz w:val="20"/>
                <w:szCs w:val="20"/>
                <w:lang w:val="en-US"/>
              </w:rPr>
            </w:pPr>
          </w:p>
        </w:tc>
        <w:tc>
          <w:tcPr>
            <w:tcW w:w="1260" w:type="dxa"/>
            <w:vAlign w:val="center"/>
          </w:tcPr>
          <w:p w14:paraId="1CF28DDB"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December 31,</w:t>
            </w:r>
          </w:p>
        </w:tc>
      </w:tr>
      <w:tr w:rsidR="00B36A41" w:rsidRPr="004C24C0" w14:paraId="77081979" w14:textId="77777777" w:rsidTr="007B5246">
        <w:trPr>
          <w:trHeight w:val="21"/>
        </w:trPr>
        <w:tc>
          <w:tcPr>
            <w:tcW w:w="2970" w:type="dxa"/>
          </w:tcPr>
          <w:p w14:paraId="3FB92495" w14:textId="77777777" w:rsidR="00B36A41" w:rsidRPr="004C24C0" w:rsidRDefault="00B36A41" w:rsidP="00C35CAD">
            <w:pPr>
              <w:spacing w:line="280" w:lineRule="exact"/>
              <w:ind w:left="540" w:firstLine="9"/>
              <w:jc w:val="center"/>
              <w:outlineLvl w:val="6"/>
              <w:rPr>
                <w:rFonts w:cs="Times New Roman"/>
                <w:sz w:val="20"/>
                <w:szCs w:val="20"/>
                <w:cs/>
                <w:lang w:val="en-US"/>
              </w:rPr>
            </w:pPr>
          </w:p>
        </w:tc>
        <w:tc>
          <w:tcPr>
            <w:tcW w:w="1170" w:type="dxa"/>
            <w:vAlign w:val="center"/>
          </w:tcPr>
          <w:p w14:paraId="3CBD4770" w14:textId="10F882BF"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202</w:t>
            </w:r>
            <w:r w:rsidR="00E1224E" w:rsidRPr="004C24C0">
              <w:rPr>
                <w:rFonts w:cs="Times New Roman"/>
                <w:b/>
                <w:bCs/>
                <w:sz w:val="20"/>
                <w:szCs w:val="20"/>
                <w:lang w:val="en-US"/>
              </w:rPr>
              <w:t>0</w:t>
            </w:r>
          </w:p>
        </w:tc>
        <w:tc>
          <w:tcPr>
            <w:tcW w:w="90" w:type="dxa"/>
          </w:tcPr>
          <w:p w14:paraId="446A6F53"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423DA29C" w14:textId="77777777" w:rsidR="00B36A41" w:rsidRPr="004C24C0" w:rsidRDefault="00B36A41" w:rsidP="00C35CAD">
            <w:pPr>
              <w:spacing w:line="280" w:lineRule="exact"/>
              <w:jc w:val="center"/>
              <w:rPr>
                <w:rFonts w:cs="Times New Roman"/>
                <w:b/>
                <w:bCs/>
                <w:sz w:val="20"/>
                <w:szCs w:val="20"/>
                <w:lang w:val="en-US"/>
              </w:rPr>
            </w:pPr>
          </w:p>
        </w:tc>
        <w:tc>
          <w:tcPr>
            <w:tcW w:w="90" w:type="dxa"/>
            <w:vAlign w:val="center"/>
          </w:tcPr>
          <w:p w14:paraId="5194243F"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3B3F5C1B" w14:textId="77777777" w:rsidR="00B36A41" w:rsidRPr="004C24C0" w:rsidRDefault="00B36A41" w:rsidP="00C35CAD">
            <w:pPr>
              <w:spacing w:line="280" w:lineRule="exact"/>
              <w:jc w:val="center"/>
              <w:rPr>
                <w:rFonts w:cs="Times New Roman"/>
                <w:b/>
                <w:bCs/>
                <w:sz w:val="20"/>
                <w:szCs w:val="20"/>
                <w:lang w:val="en-US"/>
              </w:rPr>
            </w:pPr>
          </w:p>
        </w:tc>
        <w:tc>
          <w:tcPr>
            <w:tcW w:w="90" w:type="dxa"/>
          </w:tcPr>
          <w:p w14:paraId="08BD3BC6" w14:textId="77777777" w:rsidR="00B36A41" w:rsidRPr="004C24C0" w:rsidRDefault="00B36A41" w:rsidP="00C35CAD">
            <w:pPr>
              <w:spacing w:line="280" w:lineRule="exact"/>
              <w:jc w:val="center"/>
              <w:rPr>
                <w:rFonts w:cs="Times New Roman"/>
                <w:b/>
                <w:bCs/>
                <w:sz w:val="20"/>
                <w:szCs w:val="20"/>
                <w:lang w:val="en-US"/>
              </w:rPr>
            </w:pPr>
          </w:p>
        </w:tc>
        <w:tc>
          <w:tcPr>
            <w:tcW w:w="1260" w:type="dxa"/>
            <w:shd w:val="clear" w:color="auto" w:fill="auto"/>
          </w:tcPr>
          <w:p w14:paraId="5EAAC4BD" w14:textId="77777777" w:rsidR="00B36A41" w:rsidRPr="004C24C0" w:rsidRDefault="00B36A41" w:rsidP="00C35CAD">
            <w:pPr>
              <w:spacing w:line="280" w:lineRule="exact"/>
              <w:jc w:val="center"/>
              <w:rPr>
                <w:rFonts w:cs="Times New Roman"/>
                <w:b/>
                <w:bCs/>
                <w:sz w:val="20"/>
                <w:szCs w:val="20"/>
                <w:lang w:val="en-US"/>
              </w:rPr>
            </w:pPr>
          </w:p>
        </w:tc>
        <w:tc>
          <w:tcPr>
            <w:tcW w:w="90" w:type="dxa"/>
          </w:tcPr>
          <w:p w14:paraId="584A6E23" w14:textId="77777777" w:rsidR="00B36A41" w:rsidRPr="004C24C0" w:rsidRDefault="00B36A41" w:rsidP="00C35CAD">
            <w:pPr>
              <w:spacing w:line="280" w:lineRule="exact"/>
              <w:jc w:val="center"/>
              <w:rPr>
                <w:rFonts w:cs="Times New Roman"/>
                <w:b/>
                <w:bCs/>
                <w:sz w:val="20"/>
                <w:szCs w:val="20"/>
                <w:lang w:val="en-US"/>
              </w:rPr>
            </w:pPr>
          </w:p>
        </w:tc>
        <w:tc>
          <w:tcPr>
            <w:tcW w:w="1260" w:type="dxa"/>
            <w:vAlign w:val="center"/>
          </w:tcPr>
          <w:p w14:paraId="3A7008A3" w14:textId="67408BC1"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202</w:t>
            </w:r>
            <w:r w:rsidR="00E1224E" w:rsidRPr="004C24C0">
              <w:rPr>
                <w:rFonts w:cs="Times New Roman"/>
                <w:b/>
                <w:bCs/>
                <w:sz w:val="20"/>
                <w:szCs w:val="20"/>
                <w:lang w:val="en-US"/>
              </w:rPr>
              <w:t>0</w:t>
            </w:r>
          </w:p>
        </w:tc>
      </w:tr>
      <w:tr w:rsidR="00B36A41" w:rsidRPr="004C24C0" w14:paraId="6666E7F3" w14:textId="77777777" w:rsidTr="007B5246">
        <w:trPr>
          <w:trHeight w:val="21"/>
        </w:trPr>
        <w:tc>
          <w:tcPr>
            <w:tcW w:w="2970" w:type="dxa"/>
          </w:tcPr>
          <w:p w14:paraId="0CC62302" w14:textId="77777777" w:rsidR="00B36A41" w:rsidRPr="004C24C0" w:rsidRDefault="00B36A41" w:rsidP="00C35CAD">
            <w:pPr>
              <w:spacing w:line="280" w:lineRule="exact"/>
              <w:ind w:left="540" w:firstLine="9"/>
              <w:jc w:val="center"/>
              <w:outlineLvl w:val="6"/>
              <w:rPr>
                <w:rFonts w:cs="Times New Roman"/>
                <w:sz w:val="20"/>
                <w:szCs w:val="20"/>
                <w:lang w:val="en-US"/>
              </w:rPr>
            </w:pPr>
          </w:p>
        </w:tc>
        <w:tc>
          <w:tcPr>
            <w:tcW w:w="1170" w:type="dxa"/>
            <w:vAlign w:val="center"/>
          </w:tcPr>
          <w:p w14:paraId="2839B482"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tcPr>
          <w:p w14:paraId="48CE9C38"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394BE4A4"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vAlign w:val="center"/>
          </w:tcPr>
          <w:p w14:paraId="2F8F2851" w14:textId="77777777" w:rsidR="00B36A41" w:rsidRPr="004C24C0" w:rsidRDefault="00B36A41" w:rsidP="00C35CAD">
            <w:pPr>
              <w:spacing w:line="280" w:lineRule="exact"/>
              <w:jc w:val="center"/>
              <w:rPr>
                <w:rFonts w:cs="Times New Roman"/>
                <w:b/>
                <w:bCs/>
                <w:sz w:val="20"/>
                <w:szCs w:val="20"/>
                <w:lang w:val="en-US"/>
              </w:rPr>
            </w:pPr>
          </w:p>
        </w:tc>
        <w:tc>
          <w:tcPr>
            <w:tcW w:w="990" w:type="dxa"/>
            <w:vAlign w:val="center"/>
          </w:tcPr>
          <w:p w14:paraId="220A82DF"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tcPr>
          <w:p w14:paraId="084B5784" w14:textId="77777777" w:rsidR="00B36A41" w:rsidRPr="004C24C0" w:rsidRDefault="00B36A41" w:rsidP="00C35CAD">
            <w:pPr>
              <w:spacing w:line="280" w:lineRule="exact"/>
              <w:jc w:val="center"/>
              <w:rPr>
                <w:rFonts w:cs="Times New Roman"/>
                <w:b/>
                <w:bCs/>
                <w:sz w:val="20"/>
                <w:szCs w:val="20"/>
                <w:lang w:val="en-US"/>
              </w:rPr>
            </w:pPr>
          </w:p>
        </w:tc>
        <w:tc>
          <w:tcPr>
            <w:tcW w:w="1260" w:type="dxa"/>
          </w:tcPr>
          <w:p w14:paraId="4D6926C3" w14:textId="77777777" w:rsidR="00B36A41" w:rsidRPr="004C24C0" w:rsidRDefault="00B36A41" w:rsidP="00C35CAD">
            <w:pPr>
              <w:spacing w:line="280" w:lineRule="exact"/>
              <w:jc w:val="center"/>
              <w:rPr>
                <w:rFonts w:cs="Times New Roman"/>
                <w:b/>
                <w:bCs/>
                <w:sz w:val="20"/>
                <w:szCs w:val="20"/>
                <w:lang w:val="en-US"/>
              </w:rPr>
            </w:pPr>
            <w:r w:rsidRPr="004C24C0">
              <w:rPr>
                <w:rFonts w:cs="Times New Roman"/>
                <w:b/>
                <w:bCs/>
                <w:sz w:val="20"/>
                <w:szCs w:val="20"/>
                <w:lang w:val="en-US"/>
              </w:rPr>
              <w:t>Baht</w:t>
            </w:r>
          </w:p>
        </w:tc>
        <w:tc>
          <w:tcPr>
            <w:tcW w:w="90" w:type="dxa"/>
          </w:tcPr>
          <w:p w14:paraId="5600EF70" w14:textId="77777777" w:rsidR="00B36A41" w:rsidRPr="004C24C0" w:rsidRDefault="00B36A41" w:rsidP="00C35CAD">
            <w:pPr>
              <w:spacing w:line="280" w:lineRule="exact"/>
              <w:jc w:val="center"/>
              <w:outlineLvl w:val="7"/>
              <w:rPr>
                <w:rFonts w:cs="Times New Roman"/>
                <w:b/>
                <w:bCs/>
                <w:sz w:val="20"/>
                <w:szCs w:val="20"/>
                <w:lang w:val="en-US"/>
              </w:rPr>
            </w:pPr>
          </w:p>
        </w:tc>
        <w:tc>
          <w:tcPr>
            <w:tcW w:w="1260" w:type="dxa"/>
          </w:tcPr>
          <w:p w14:paraId="7CEE8B67" w14:textId="77777777" w:rsidR="00B36A41" w:rsidRPr="004C24C0" w:rsidRDefault="00B36A41" w:rsidP="00C35CAD">
            <w:pPr>
              <w:spacing w:line="280" w:lineRule="exact"/>
              <w:jc w:val="center"/>
              <w:outlineLvl w:val="7"/>
              <w:rPr>
                <w:rFonts w:cs="Times New Roman"/>
                <w:b/>
                <w:bCs/>
                <w:sz w:val="20"/>
                <w:szCs w:val="20"/>
                <w:lang w:val="en-US"/>
              </w:rPr>
            </w:pPr>
            <w:r w:rsidRPr="004C24C0">
              <w:rPr>
                <w:rFonts w:cs="Times New Roman"/>
                <w:b/>
                <w:bCs/>
                <w:sz w:val="20"/>
                <w:szCs w:val="20"/>
                <w:lang w:val="en-US"/>
              </w:rPr>
              <w:t>Baht</w:t>
            </w:r>
          </w:p>
        </w:tc>
      </w:tr>
      <w:tr w:rsidR="00B36A41" w:rsidRPr="004C24C0" w14:paraId="4B14711C" w14:textId="77777777" w:rsidTr="007B5246">
        <w:trPr>
          <w:trHeight w:val="21"/>
        </w:trPr>
        <w:tc>
          <w:tcPr>
            <w:tcW w:w="2970" w:type="dxa"/>
          </w:tcPr>
          <w:p w14:paraId="14DD4719" w14:textId="77777777" w:rsidR="00B36A41" w:rsidRPr="004C24C0" w:rsidRDefault="00B36A41" w:rsidP="00C35CAD">
            <w:pPr>
              <w:spacing w:line="280" w:lineRule="exact"/>
              <w:ind w:left="540" w:firstLine="9"/>
              <w:jc w:val="center"/>
              <w:outlineLvl w:val="6"/>
              <w:rPr>
                <w:rFonts w:cs="Times New Roman"/>
                <w:sz w:val="20"/>
                <w:szCs w:val="20"/>
                <w:lang w:val="en-US"/>
              </w:rPr>
            </w:pPr>
          </w:p>
        </w:tc>
        <w:tc>
          <w:tcPr>
            <w:tcW w:w="1170" w:type="dxa"/>
          </w:tcPr>
          <w:p w14:paraId="07FD3A31" w14:textId="77777777" w:rsidR="00B36A41" w:rsidRPr="004C24C0" w:rsidRDefault="00B36A41" w:rsidP="00C35CAD">
            <w:pPr>
              <w:spacing w:line="280" w:lineRule="exact"/>
              <w:jc w:val="center"/>
              <w:outlineLvl w:val="7"/>
              <w:rPr>
                <w:rFonts w:cs="Times New Roman"/>
                <w:sz w:val="20"/>
                <w:szCs w:val="20"/>
                <w:cs/>
                <w:lang w:val="en-US"/>
              </w:rPr>
            </w:pPr>
          </w:p>
        </w:tc>
        <w:tc>
          <w:tcPr>
            <w:tcW w:w="90" w:type="dxa"/>
          </w:tcPr>
          <w:p w14:paraId="18AE0E72" w14:textId="77777777" w:rsidR="00B36A41" w:rsidRPr="004C24C0" w:rsidRDefault="00B36A41" w:rsidP="00C35CAD">
            <w:pPr>
              <w:spacing w:line="280" w:lineRule="exact"/>
              <w:jc w:val="center"/>
              <w:rPr>
                <w:rFonts w:cs="Times New Roman"/>
                <w:sz w:val="20"/>
                <w:szCs w:val="20"/>
                <w:lang w:val="en-US"/>
              </w:rPr>
            </w:pPr>
          </w:p>
        </w:tc>
        <w:tc>
          <w:tcPr>
            <w:tcW w:w="990" w:type="dxa"/>
          </w:tcPr>
          <w:p w14:paraId="686CD812" w14:textId="77777777" w:rsidR="00B36A41" w:rsidRPr="004C24C0" w:rsidRDefault="00B36A41" w:rsidP="00C35CAD">
            <w:pPr>
              <w:spacing w:line="280" w:lineRule="exact"/>
              <w:jc w:val="center"/>
              <w:rPr>
                <w:rFonts w:cs="Times New Roman"/>
                <w:sz w:val="20"/>
                <w:szCs w:val="20"/>
                <w:cs/>
                <w:lang w:val="en-US"/>
              </w:rPr>
            </w:pPr>
          </w:p>
        </w:tc>
        <w:tc>
          <w:tcPr>
            <w:tcW w:w="90" w:type="dxa"/>
          </w:tcPr>
          <w:p w14:paraId="32AA0E45" w14:textId="77777777" w:rsidR="00B36A41" w:rsidRPr="004C24C0" w:rsidRDefault="00B36A41" w:rsidP="00C35CAD">
            <w:pPr>
              <w:spacing w:line="280" w:lineRule="exact"/>
              <w:jc w:val="center"/>
              <w:rPr>
                <w:rFonts w:cs="Times New Roman"/>
                <w:sz w:val="20"/>
                <w:szCs w:val="20"/>
                <w:lang w:val="en-US"/>
              </w:rPr>
            </w:pPr>
          </w:p>
        </w:tc>
        <w:tc>
          <w:tcPr>
            <w:tcW w:w="990" w:type="dxa"/>
          </w:tcPr>
          <w:p w14:paraId="40F23DD7" w14:textId="77777777" w:rsidR="00B36A41" w:rsidRPr="004C24C0" w:rsidRDefault="00B36A41" w:rsidP="00C35CAD">
            <w:pPr>
              <w:spacing w:line="280" w:lineRule="exact"/>
              <w:jc w:val="center"/>
              <w:rPr>
                <w:rFonts w:cs="Times New Roman"/>
                <w:sz w:val="20"/>
                <w:szCs w:val="20"/>
                <w:cs/>
                <w:lang w:val="en-US"/>
              </w:rPr>
            </w:pPr>
          </w:p>
        </w:tc>
        <w:tc>
          <w:tcPr>
            <w:tcW w:w="90" w:type="dxa"/>
          </w:tcPr>
          <w:p w14:paraId="283B339A" w14:textId="77777777" w:rsidR="00B36A41" w:rsidRPr="004C24C0" w:rsidRDefault="00B36A41" w:rsidP="00C35CAD">
            <w:pPr>
              <w:spacing w:line="280" w:lineRule="exact"/>
              <w:jc w:val="center"/>
              <w:rPr>
                <w:rFonts w:cs="Times New Roman"/>
                <w:sz w:val="20"/>
                <w:szCs w:val="20"/>
                <w:lang w:val="en-US"/>
              </w:rPr>
            </w:pPr>
          </w:p>
        </w:tc>
        <w:tc>
          <w:tcPr>
            <w:tcW w:w="1260" w:type="dxa"/>
          </w:tcPr>
          <w:p w14:paraId="02377444" w14:textId="77777777" w:rsidR="00B36A41" w:rsidRPr="004C24C0" w:rsidRDefault="00B36A41" w:rsidP="00C35CAD">
            <w:pPr>
              <w:spacing w:line="280" w:lineRule="exact"/>
              <w:jc w:val="center"/>
              <w:rPr>
                <w:rFonts w:cs="Times New Roman"/>
                <w:sz w:val="20"/>
                <w:szCs w:val="20"/>
                <w:cs/>
                <w:lang w:val="en-US"/>
              </w:rPr>
            </w:pPr>
          </w:p>
        </w:tc>
        <w:tc>
          <w:tcPr>
            <w:tcW w:w="90" w:type="dxa"/>
          </w:tcPr>
          <w:p w14:paraId="2473F599" w14:textId="77777777" w:rsidR="00B36A41" w:rsidRPr="004C24C0" w:rsidRDefault="00B36A41" w:rsidP="00C35CAD">
            <w:pPr>
              <w:spacing w:line="280" w:lineRule="exact"/>
              <w:jc w:val="center"/>
              <w:rPr>
                <w:rFonts w:cs="Times New Roman"/>
                <w:sz w:val="20"/>
                <w:szCs w:val="20"/>
                <w:lang w:val="en-US"/>
              </w:rPr>
            </w:pPr>
          </w:p>
        </w:tc>
        <w:tc>
          <w:tcPr>
            <w:tcW w:w="1260" w:type="dxa"/>
          </w:tcPr>
          <w:p w14:paraId="0FA1BE76" w14:textId="77777777" w:rsidR="00B36A41" w:rsidRPr="004C24C0" w:rsidRDefault="00B36A41" w:rsidP="00C35CAD">
            <w:pPr>
              <w:spacing w:line="280" w:lineRule="exact"/>
              <w:jc w:val="center"/>
              <w:outlineLvl w:val="7"/>
              <w:rPr>
                <w:rFonts w:cs="Times New Roman"/>
                <w:sz w:val="20"/>
                <w:szCs w:val="20"/>
                <w:cs/>
                <w:lang w:val="en-US"/>
              </w:rPr>
            </w:pPr>
          </w:p>
        </w:tc>
      </w:tr>
      <w:tr w:rsidR="00B36A41" w:rsidRPr="004C24C0" w14:paraId="251D3A10" w14:textId="77777777" w:rsidTr="007B5246">
        <w:trPr>
          <w:trHeight w:val="21"/>
        </w:trPr>
        <w:tc>
          <w:tcPr>
            <w:tcW w:w="2970" w:type="dxa"/>
          </w:tcPr>
          <w:p w14:paraId="6A441A82" w14:textId="77777777" w:rsidR="00B36A41" w:rsidRPr="004C24C0" w:rsidRDefault="00B36A41" w:rsidP="00C35CAD">
            <w:pPr>
              <w:spacing w:line="280" w:lineRule="exact"/>
              <w:ind w:left="360" w:firstLine="9"/>
              <w:outlineLvl w:val="6"/>
              <w:rPr>
                <w:rFonts w:cs="Times New Roman"/>
                <w:sz w:val="20"/>
                <w:szCs w:val="20"/>
                <w:cs/>
                <w:lang w:val="en-US"/>
              </w:rPr>
            </w:pPr>
            <w:r w:rsidRPr="004C24C0">
              <w:rPr>
                <w:rFonts w:cs="Times New Roman"/>
                <w:sz w:val="20"/>
                <w:szCs w:val="20"/>
                <w:lang w:val="en-US"/>
              </w:rPr>
              <w:t>Land</w:t>
            </w:r>
          </w:p>
        </w:tc>
        <w:tc>
          <w:tcPr>
            <w:tcW w:w="1170" w:type="dxa"/>
          </w:tcPr>
          <w:p w14:paraId="51B9D72D" w14:textId="0154461C"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6180AD0A" w14:textId="77777777" w:rsidR="00B36A41" w:rsidRPr="004C24C0" w:rsidRDefault="00B36A41" w:rsidP="00C35CAD">
            <w:pPr>
              <w:spacing w:line="280" w:lineRule="exact"/>
              <w:jc w:val="both"/>
              <w:rPr>
                <w:rFonts w:cs="Times New Roman"/>
                <w:sz w:val="20"/>
                <w:szCs w:val="20"/>
                <w:lang w:val="en-US"/>
              </w:rPr>
            </w:pPr>
          </w:p>
        </w:tc>
        <w:tc>
          <w:tcPr>
            <w:tcW w:w="990" w:type="dxa"/>
          </w:tcPr>
          <w:p w14:paraId="207B54B7" w14:textId="27D3B568"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366DC287" w14:textId="77777777" w:rsidR="00B36A41" w:rsidRPr="004C24C0" w:rsidRDefault="00B36A41" w:rsidP="00C35CAD">
            <w:pPr>
              <w:tabs>
                <w:tab w:val="decimal" w:pos="592"/>
                <w:tab w:val="decimal" w:pos="974"/>
              </w:tabs>
              <w:spacing w:line="280" w:lineRule="exact"/>
              <w:ind w:left="5" w:right="-135"/>
              <w:jc w:val="center"/>
              <w:rPr>
                <w:rFonts w:cs="Times New Roman"/>
                <w:sz w:val="20"/>
                <w:szCs w:val="20"/>
                <w:lang w:val="en-US"/>
              </w:rPr>
            </w:pPr>
          </w:p>
        </w:tc>
        <w:tc>
          <w:tcPr>
            <w:tcW w:w="990" w:type="dxa"/>
          </w:tcPr>
          <w:p w14:paraId="2BCC8AEA" w14:textId="2F04B68A"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60F9ECA0" w14:textId="77777777" w:rsidR="00B36A41" w:rsidRPr="004C24C0" w:rsidRDefault="00B36A41" w:rsidP="00C35CAD">
            <w:pPr>
              <w:spacing w:line="280" w:lineRule="exact"/>
              <w:jc w:val="both"/>
              <w:rPr>
                <w:rFonts w:cs="Times New Roman"/>
                <w:sz w:val="20"/>
                <w:szCs w:val="20"/>
                <w:lang w:val="en-US"/>
              </w:rPr>
            </w:pPr>
          </w:p>
        </w:tc>
        <w:tc>
          <w:tcPr>
            <w:tcW w:w="1260" w:type="dxa"/>
          </w:tcPr>
          <w:p w14:paraId="6EF7AA1D" w14:textId="17091BED" w:rsidR="00B36A41" w:rsidRPr="004C24C0" w:rsidRDefault="00B36A41" w:rsidP="00C35CAD">
            <w:pPr>
              <w:tabs>
                <w:tab w:val="decimal" w:pos="1079"/>
              </w:tabs>
              <w:spacing w:line="280" w:lineRule="exact"/>
              <w:ind w:right="36"/>
              <w:rPr>
                <w:rFonts w:cs="Times New Roman"/>
                <w:sz w:val="20"/>
                <w:szCs w:val="20"/>
                <w:lang w:val="en-US"/>
              </w:rPr>
            </w:pPr>
            <w:r w:rsidRPr="004C24C0">
              <w:rPr>
                <w:rFonts w:cs="Times New Roman"/>
                <w:sz w:val="20"/>
                <w:szCs w:val="20"/>
                <w:lang w:val="en-US"/>
              </w:rPr>
              <w:t xml:space="preserve"> 49,961,974</w:t>
            </w:r>
          </w:p>
        </w:tc>
        <w:tc>
          <w:tcPr>
            <w:tcW w:w="90" w:type="dxa"/>
          </w:tcPr>
          <w:p w14:paraId="2E45FB45" w14:textId="77777777" w:rsidR="00B36A41" w:rsidRPr="004C24C0" w:rsidRDefault="00B36A41" w:rsidP="00C35CAD">
            <w:pPr>
              <w:spacing w:line="280" w:lineRule="exact"/>
              <w:jc w:val="both"/>
              <w:rPr>
                <w:rFonts w:cs="Times New Roman"/>
                <w:sz w:val="20"/>
                <w:szCs w:val="20"/>
                <w:lang w:val="en-US"/>
              </w:rPr>
            </w:pPr>
          </w:p>
        </w:tc>
        <w:tc>
          <w:tcPr>
            <w:tcW w:w="1260" w:type="dxa"/>
          </w:tcPr>
          <w:p w14:paraId="4DC54CB9" w14:textId="2981B2B7" w:rsidR="00B36A41" w:rsidRPr="004C24C0" w:rsidRDefault="00B36A41" w:rsidP="00C35CAD">
            <w:pPr>
              <w:tabs>
                <w:tab w:val="decimal" w:pos="1082"/>
              </w:tabs>
              <w:spacing w:line="280" w:lineRule="exact"/>
              <w:ind w:right="36"/>
              <w:rPr>
                <w:rFonts w:cs="Times New Roman"/>
                <w:sz w:val="20"/>
                <w:szCs w:val="20"/>
                <w:lang w:val="en-US"/>
              </w:rPr>
            </w:pPr>
            <w:r w:rsidRPr="004C24C0">
              <w:rPr>
                <w:rFonts w:cs="Times New Roman"/>
                <w:sz w:val="20"/>
                <w:szCs w:val="20"/>
                <w:lang w:val="en-US"/>
              </w:rPr>
              <w:t xml:space="preserve"> 49,961,974</w:t>
            </w:r>
          </w:p>
        </w:tc>
      </w:tr>
      <w:tr w:rsidR="00B36A41" w:rsidRPr="004C24C0" w14:paraId="6A395711" w14:textId="77777777" w:rsidTr="007B5246">
        <w:trPr>
          <w:trHeight w:val="21"/>
        </w:trPr>
        <w:tc>
          <w:tcPr>
            <w:tcW w:w="2970" w:type="dxa"/>
          </w:tcPr>
          <w:p w14:paraId="6D493E05" w14:textId="77777777" w:rsidR="00B36A41" w:rsidRPr="004C24C0" w:rsidRDefault="00B36A41" w:rsidP="00C35CAD">
            <w:pPr>
              <w:spacing w:line="280" w:lineRule="exact"/>
              <w:ind w:left="360" w:firstLine="9"/>
              <w:outlineLvl w:val="6"/>
              <w:rPr>
                <w:rFonts w:cs="Times New Roman"/>
                <w:sz w:val="20"/>
                <w:szCs w:val="20"/>
                <w:cs/>
                <w:lang w:val="en-US"/>
              </w:rPr>
            </w:pPr>
            <w:r w:rsidRPr="004C24C0">
              <w:rPr>
                <w:rFonts w:cs="Times New Roman"/>
                <w:sz w:val="20"/>
                <w:szCs w:val="20"/>
                <w:lang w:val="en-US"/>
              </w:rPr>
              <w:t>Surplus from land revaluation</w:t>
            </w:r>
          </w:p>
        </w:tc>
        <w:tc>
          <w:tcPr>
            <w:tcW w:w="1170" w:type="dxa"/>
            <w:tcBorders>
              <w:bottom w:val="single" w:sz="4" w:space="0" w:color="auto"/>
            </w:tcBorders>
          </w:tcPr>
          <w:p w14:paraId="2DDD273A" w14:textId="19125EAA"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183694A5" w14:textId="77777777" w:rsidR="00B36A41" w:rsidRPr="004C24C0" w:rsidRDefault="00B36A41" w:rsidP="00C35CAD">
            <w:pPr>
              <w:tabs>
                <w:tab w:val="decimal" w:pos="974"/>
              </w:tabs>
              <w:spacing w:line="280" w:lineRule="exact"/>
              <w:jc w:val="both"/>
              <w:rPr>
                <w:rFonts w:cs="Times New Roman"/>
                <w:sz w:val="20"/>
                <w:szCs w:val="20"/>
                <w:lang w:val="en-US"/>
              </w:rPr>
            </w:pPr>
          </w:p>
        </w:tc>
        <w:tc>
          <w:tcPr>
            <w:tcW w:w="990" w:type="dxa"/>
            <w:tcBorders>
              <w:bottom w:val="single" w:sz="4" w:space="0" w:color="auto"/>
            </w:tcBorders>
          </w:tcPr>
          <w:p w14:paraId="00F136BE" w14:textId="7FE3198A"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40CDBE5C" w14:textId="77777777" w:rsidR="00B36A41" w:rsidRPr="004C24C0" w:rsidRDefault="00B36A41" w:rsidP="00C35CAD">
            <w:pPr>
              <w:tabs>
                <w:tab w:val="decimal" w:pos="592"/>
                <w:tab w:val="decimal" w:pos="974"/>
              </w:tabs>
              <w:spacing w:line="280" w:lineRule="exact"/>
              <w:ind w:left="5" w:right="-135"/>
              <w:jc w:val="center"/>
              <w:rPr>
                <w:rFonts w:cs="Times New Roman"/>
                <w:sz w:val="20"/>
                <w:szCs w:val="20"/>
                <w:lang w:val="en-US"/>
              </w:rPr>
            </w:pPr>
          </w:p>
        </w:tc>
        <w:tc>
          <w:tcPr>
            <w:tcW w:w="990" w:type="dxa"/>
            <w:tcBorders>
              <w:bottom w:val="single" w:sz="4" w:space="0" w:color="auto"/>
            </w:tcBorders>
          </w:tcPr>
          <w:p w14:paraId="300CB720" w14:textId="4657BD44"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72DA148C"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bottom w:val="single" w:sz="4" w:space="0" w:color="auto"/>
            </w:tcBorders>
          </w:tcPr>
          <w:p w14:paraId="33533B77" w14:textId="538122AC" w:rsidR="00B36A41" w:rsidRPr="004C24C0" w:rsidRDefault="00B36A41" w:rsidP="00C35CAD">
            <w:pPr>
              <w:tabs>
                <w:tab w:val="decimal" w:pos="1079"/>
              </w:tabs>
              <w:spacing w:line="280" w:lineRule="exact"/>
              <w:ind w:right="36"/>
              <w:rPr>
                <w:rFonts w:cs="Times New Roman"/>
                <w:sz w:val="20"/>
                <w:szCs w:val="20"/>
                <w:lang w:val="en-US"/>
              </w:rPr>
            </w:pPr>
            <w:r w:rsidRPr="004C24C0">
              <w:rPr>
                <w:rFonts w:cs="Times New Roman"/>
                <w:sz w:val="20"/>
                <w:szCs w:val="20"/>
                <w:lang w:val="en-US"/>
              </w:rPr>
              <w:t xml:space="preserve"> 10,286,026</w:t>
            </w:r>
          </w:p>
        </w:tc>
        <w:tc>
          <w:tcPr>
            <w:tcW w:w="90" w:type="dxa"/>
          </w:tcPr>
          <w:p w14:paraId="1B1D20C5"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bottom w:val="single" w:sz="4" w:space="0" w:color="auto"/>
            </w:tcBorders>
          </w:tcPr>
          <w:p w14:paraId="477EE58E" w14:textId="6FB1D1D3" w:rsidR="00B36A41" w:rsidRPr="004C24C0" w:rsidRDefault="00B36A41" w:rsidP="00C35CAD">
            <w:pPr>
              <w:tabs>
                <w:tab w:val="decimal" w:pos="1082"/>
              </w:tabs>
              <w:spacing w:line="280" w:lineRule="exact"/>
              <w:ind w:right="36"/>
              <w:rPr>
                <w:rFonts w:cs="Times New Roman"/>
                <w:sz w:val="20"/>
                <w:szCs w:val="20"/>
                <w:lang w:val="en-US"/>
              </w:rPr>
            </w:pPr>
            <w:r w:rsidRPr="004C24C0">
              <w:rPr>
                <w:rFonts w:cs="Times New Roman"/>
                <w:sz w:val="20"/>
                <w:szCs w:val="20"/>
                <w:lang w:val="en-US"/>
              </w:rPr>
              <w:t xml:space="preserve"> 10,286,026</w:t>
            </w:r>
          </w:p>
        </w:tc>
      </w:tr>
      <w:tr w:rsidR="00B36A41" w:rsidRPr="004C24C0" w14:paraId="412E35C7" w14:textId="77777777" w:rsidTr="007B5246">
        <w:trPr>
          <w:trHeight w:val="21"/>
        </w:trPr>
        <w:tc>
          <w:tcPr>
            <w:tcW w:w="2970" w:type="dxa"/>
          </w:tcPr>
          <w:p w14:paraId="34CE2941" w14:textId="77777777" w:rsidR="00B36A41" w:rsidRPr="004C24C0" w:rsidRDefault="00B36A41" w:rsidP="00C35CAD">
            <w:pPr>
              <w:spacing w:line="280" w:lineRule="exact"/>
              <w:ind w:left="360" w:firstLine="9"/>
              <w:outlineLvl w:val="6"/>
              <w:rPr>
                <w:rFonts w:cs="Times New Roman"/>
                <w:b/>
                <w:bCs/>
                <w:sz w:val="20"/>
                <w:szCs w:val="20"/>
                <w:lang w:val="en-US"/>
              </w:rPr>
            </w:pPr>
            <w:r w:rsidRPr="004C24C0">
              <w:rPr>
                <w:rFonts w:cs="Times New Roman"/>
                <w:b/>
                <w:bCs/>
                <w:sz w:val="20"/>
                <w:szCs w:val="20"/>
                <w:lang w:val="en-US"/>
              </w:rPr>
              <w:t>Total investment properties</w:t>
            </w:r>
          </w:p>
        </w:tc>
        <w:tc>
          <w:tcPr>
            <w:tcW w:w="1170" w:type="dxa"/>
            <w:tcBorders>
              <w:top w:val="single" w:sz="4" w:space="0" w:color="auto"/>
              <w:bottom w:val="double" w:sz="4" w:space="0" w:color="auto"/>
            </w:tcBorders>
          </w:tcPr>
          <w:p w14:paraId="641162AD" w14:textId="70C665F7" w:rsidR="00B36A41" w:rsidRPr="004C24C0" w:rsidRDefault="00B36A41" w:rsidP="00C35CAD">
            <w:pPr>
              <w:spacing w:line="280" w:lineRule="exact"/>
              <w:jc w:val="center"/>
              <w:rPr>
                <w:rFonts w:cs="Times New Roman"/>
                <w:sz w:val="20"/>
                <w:szCs w:val="20"/>
                <w:lang w:val="en-US"/>
              </w:rPr>
            </w:pPr>
            <w:r w:rsidRPr="004C24C0">
              <w:rPr>
                <w:rFonts w:cs="Times New Roman"/>
                <w:sz w:val="20"/>
                <w:szCs w:val="20"/>
                <w:lang w:val="en-US"/>
              </w:rPr>
              <w:t>-</w:t>
            </w:r>
          </w:p>
        </w:tc>
        <w:tc>
          <w:tcPr>
            <w:tcW w:w="90" w:type="dxa"/>
          </w:tcPr>
          <w:p w14:paraId="0A036C4E" w14:textId="77777777" w:rsidR="00B36A41" w:rsidRPr="004C24C0" w:rsidRDefault="00B36A41" w:rsidP="00C35CAD">
            <w:pPr>
              <w:tabs>
                <w:tab w:val="decimal" w:pos="974"/>
              </w:tabs>
              <w:spacing w:line="280" w:lineRule="exact"/>
              <w:jc w:val="both"/>
              <w:rPr>
                <w:rFonts w:cs="Times New Roman"/>
                <w:sz w:val="20"/>
                <w:szCs w:val="20"/>
                <w:lang w:val="en-US"/>
              </w:rPr>
            </w:pPr>
          </w:p>
        </w:tc>
        <w:tc>
          <w:tcPr>
            <w:tcW w:w="990" w:type="dxa"/>
            <w:tcBorders>
              <w:top w:val="single" w:sz="4" w:space="0" w:color="auto"/>
            </w:tcBorders>
          </w:tcPr>
          <w:p w14:paraId="405E9D90" w14:textId="77777777" w:rsidR="00B36A41" w:rsidRPr="004C24C0" w:rsidRDefault="00B36A41" w:rsidP="00C35CAD">
            <w:pPr>
              <w:tabs>
                <w:tab w:val="decimal" w:pos="560"/>
              </w:tabs>
              <w:spacing w:line="280" w:lineRule="exact"/>
              <w:jc w:val="center"/>
              <w:rPr>
                <w:rFonts w:cs="Times New Roman"/>
                <w:sz w:val="20"/>
                <w:szCs w:val="20"/>
                <w:lang w:val="en-US"/>
              </w:rPr>
            </w:pPr>
          </w:p>
        </w:tc>
        <w:tc>
          <w:tcPr>
            <w:tcW w:w="90" w:type="dxa"/>
          </w:tcPr>
          <w:p w14:paraId="08CF841E" w14:textId="77777777" w:rsidR="00B36A41" w:rsidRPr="004C24C0" w:rsidRDefault="00B36A41" w:rsidP="00C35CAD">
            <w:pPr>
              <w:tabs>
                <w:tab w:val="decimal" w:pos="592"/>
                <w:tab w:val="decimal" w:pos="974"/>
              </w:tabs>
              <w:spacing w:line="280" w:lineRule="exact"/>
              <w:ind w:left="5" w:right="-135"/>
              <w:jc w:val="center"/>
              <w:rPr>
                <w:rFonts w:cs="Times New Roman"/>
                <w:sz w:val="20"/>
                <w:szCs w:val="20"/>
                <w:lang w:val="en-US"/>
              </w:rPr>
            </w:pPr>
          </w:p>
        </w:tc>
        <w:tc>
          <w:tcPr>
            <w:tcW w:w="990" w:type="dxa"/>
            <w:tcBorders>
              <w:top w:val="single" w:sz="4" w:space="0" w:color="auto"/>
            </w:tcBorders>
          </w:tcPr>
          <w:p w14:paraId="1C0C2E78" w14:textId="77777777" w:rsidR="00B36A41" w:rsidRPr="004C24C0" w:rsidRDefault="00B36A41" w:rsidP="00C35CAD">
            <w:pPr>
              <w:spacing w:line="280" w:lineRule="exact"/>
              <w:jc w:val="center"/>
              <w:rPr>
                <w:rFonts w:cs="Times New Roman"/>
                <w:sz w:val="20"/>
                <w:szCs w:val="20"/>
                <w:lang w:val="en-US"/>
              </w:rPr>
            </w:pPr>
          </w:p>
        </w:tc>
        <w:tc>
          <w:tcPr>
            <w:tcW w:w="90" w:type="dxa"/>
          </w:tcPr>
          <w:p w14:paraId="1A5F7495"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top w:val="single" w:sz="4" w:space="0" w:color="auto"/>
            </w:tcBorders>
          </w:tcPr>
          <w:p w14:paraId="5B083A70"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90" w:type="dxa"/>
          </w:tcPr>
          <w:p w14:paraId="65B6D15F" w14:textId="77777777" w:rsidR="00B36A41" w:rsidRPr="004C24C0" w:rsidRDefault="00B36A41" w:rsidP="00C35CAD">
            <w:pPr>
              <w:tabs>
                <w:tab w:val="decimal" w:pos="974"/>
              </w:tabs>
              <w:spacing w:line="280" w:lineRule="exact"/>
              <w:ind w:right="36"/>
              <w:jc w:val="right"/>
              <w:rPr>
                <w:rFonts w:cs="Times New Roman"/>
                <w:sz w:val="20"/>
                <w:szCs w:val="20"/>
                <w:lang w:val="en-US"/>
              </w:rPr>
            </w:pPr>
          </w:p>
        </w:tc>
        <w:tc>
          <w:tcPr>
            <w:tcW w:w="1260" w:type="dxa"/>
            <w:tcBorders>
              <w:top w:val="single" w:sz="4" w:space="0" w:color="auto"/>
              <w:bottom w:val="double" w:sz="4" w:space="0" w:color="auto"/>
            </w:tcBorders>
          </w:tcPr>
          <w:p w14:paraId="318B1EED" w14:textId="13CB771A" w:rsidR="00B36A41" w:rsidRPr="004C24C0" w:rsidRDefault="00B36A41" w:rsidP="00C35CAD">
            <w:pPr>
              <w:tabs>
                <w:tab w:val="decimal" w:pos="1082"/>
              </w:tabs>
              <w:spacing w:line="280" w:lineRule="exact"/>
              <w:ind w:right="36"/>
              <w:rPr>
                <w:rFonts w:cs="Times New Roman"/>
                <w:sz w:val="20"/>
                <w:szCs w:val="20"/>
                <w:lang w:val="en-US"/>
              </w:rPr>
            </w:pPr>
            <w:r w:rsidRPr="004C24C0">
              <w:rPr>
                <w:rFonts w:cs="Times New Roman"/>
                <w:sz w:val="20"/>
                <w:szCs w:val="20"/>
                <w:lang w:val="en-US"/>
              </w:rPr>
              <w:t>60,248,000</w:t>
            </w:r>
          </w:p>
        </w:tc>
      </w:tr>
    </w:tbl>
    <w:p w14:paraId="3F4094B6" w14:textId="1AC89597" w:rsidR="00FC3256" w:rsidRPr="004C24C0" w:rsidRDefault="00501C7B" w:rsidP="00C35CAD">
      <w:pPr>
        <w:tabs>
          <w:tab w:val="left" w:pos="-3402"/>
          <w:tab w:val="left" w:pos="-3261"/>
          <w:tab w:val="left" w:pos="-3119"/>
          <w:tab w:val="left" w:pos="-1843"/>
        </w:tabs>
        <w:spacing w:before="240" w:after="240" w:line="240" w:lineRule="auto"/>
        <w:ind w:left="547"/>
        <w:jc w:val="thaiDistribute"/>
        <w:rPr>
          <w:rFonts w:cs="Times New Roman"/>
          <w:bCs/>
          <w:sz w:val="24"/>
          <w:szCs w:val="24"/>
          <w:lang w:val="en-US"/>
        </w:rPr>
      </w:pPr>
      <w:r w:rsidRPr="004C24C0">
        <w:rPr>
          <w:rFonts w:cs="Times New Roman"/>
          <w:bCs/>
          <w:sz w:val="24"/>
          <w:szCs w:val="24"/>
          <w:lang w:val="en-US"/>
        </w:rPr>
        <w:t xml:space="preserve">As at December </w:t>
      </w:r>
      <w:r w:rsidR="003D354D" w:rsidRPr="004C24C0">
        <w:rPr>
          <w:rFonts w:cs="Times New Roman"/>
          <w:bCs/>
          <w:sz w:val="24"/>
          <w:szCs w:val="24"/>
          <w:lang w:val="en-US"/>
        </w:rPr>
        <w:t>31</w:t>
      </w:r>
      <w:r w:rsidRPr="004C24C0">
        <w:rPr>
          <w:rFonts w:cs="Times New Roman"/>
          <w:bCs/>
          <w:sz w:val="24"/>
          <w:szCs w:val="24"/>
          <w:lang w:val="en-US"/>
        </w:rPr>
        <w:t xml:space="preserve">, </w:t>
      </w:r>
      <w:r w:rsidR="003D354D" w:rsidRPr="004C24C0">
        <w:rPr>
          <w:rFonts w:cs="Times New Roman"/>
          <w:bCs/>
          <w:sz w:val="24"/>
          <w:szCs w:val="24"/>
          <w:lang w:val="en-US"/>
        </w:rPr>
        <w:t>2020</w:t>
      </w:r>
      <w:r w:rsidRPr="004C24C0">
        <w:rPr>
          <w:rFonts w:cs="Times New Roman"/>
          <w:bCs/>
          <w:sz w:val="24"/>
          <w:szCs w:val="24"/>
          <w:lang w:val="en-US"/>
        </w:rPr>
        <w:t>, the Company transfer land from property, plant and equipment to investment properties</w:t>
      </w:r>
      <w:r w:rsidR="00FC3256" w:rsidRPr="004C24C0">
        <w:rPr>
          <w:rFonts w:cs="Times New Roman"/>
          <w:bCs/>
          <w:sz w:val="24"/>
          <w:szCs w:val="24"/>
          <w:cs/>
          <w:lang w:val="en-US"/>
        </w:rPr>
        <w:t xml:space="preserve"> </w:t>
      </w:r>
      <w:r w:rsidR="00FC3256" w:rsidRPr="004C24C0">
        <w:rPr>
          <w:rFonts w:cs="Times New Roman"/>
          <w:b/>
          <w:sz w:val="24"/>
          <w:szCs w:val="24"/>
          <w:cs/>
          <w:lang w:val="en-US"/>
        </w:rPr>
        <w:t>(</w:t>
      </w:r>
      <w:r w:rsidR="0033306A" w:rsidRPr="004C24C0">
        <w:rPr>
          <w:rFonts w:cs="Times New Roman"/>
          <w:bCs/>
          <w:sz w:val="24"/>
          <w:szCs w:val="24"/>
          <w:lang w:val="en-US"/>
        </w:rPr>
        <w:t>s</w:t>
      </w:r>
      <w:r w:rsidRPr="004C24C0">
        <w:rPr>
          <w:rFonts w:cs="Times New Roman"/>
          <w:bCs/>
          <w:sz w:val="24"/>
          <w:szCs w:val="24"/>
          <w:lang w:val="en-US"/>
        </w:rPr>
        <w:t xml:space="preserve">ee Note </w:t>
      </w:r>
      <w:r w:rsidR="003D354D" w:rsidRPr="004C24C0">
        <w:rPr>
          <w:rFonts w:cs="Times New Roman"/>
          <w:bCs/>
          <w:sz w:val="24"/>
          <w:szCs w:val="24"/>
          <w:lang w:val="en-US"/>
        </w:rPr>
        <w:t>1</w:t>
      </w:r>
      <w:r w:rsidR="00545080" w:rsidRPr="004C24C0">
        <w:rPr>
          <w:rFonts w:cs="Times New Roman"/>
          <w:bCs/>
          <w:sz w:val="24"/>
          <w:szCs w:val="24"/>
          <w:lang w:val="en-US"/>
        </w:rPr>
        <w:t>3</w:t>
      </w:r>
      <w:r w:rsidR="00FC3256" w:rsidRPr="004C24C0">
        <w:rPr>
          <w:rFonts w:cs="Times New Roman"/>
          <w:b/>
          <w:sz w:val="24"/>
          <w:szCs w:val="24"/>
          <w:cs/>
          <w:lang w:val="en-US"/>
        </w:rPr>
        <w:t>)</w:t>
      </w:r>
      <w:r w:rsidR="00822393" w:rsidRPr="004C24C0">
        <w:rPr>
          <w:rFonts w:cs="Times New Roman"/>
          <w:bCs/>
          <w:sz w:val="24"/>
          <w:szCs w:val="24"/>
          <w:lang w:val="en-US"/>
        </w:rPr>
        <w:t>.</w:t>
      </w:r>
      <w:r w:rsidR="00053D52" w:rsidRPr="004C24C0">
        <w:rPr>
          <w:rFonts w:cs="Times New Roman"/>
          <w:b/>
          <w:sz w:val="24"/>
          <w:szCs w:val="24"/>
          <w:lang w:val="en-US"/>
        </w:rPr>
        <w:t xml:space="preserve"> </w:t>
      </w:r>
      <w:r w:rsidR="00F845E7" w:rsidRPr="004C24C0">
        <w:rPr>
          <w:rFonts w:cs="Times New Roman"/>
          <w:bCs/>
          <w:sz w:val="24"/>
          <w:szCs w:val="24"/>
          <w:lang w:val="en-US"/>
        </w:rPr>
        <w:t>S</w:t>
      </w:r>
      <w:r w:rsidR="00053D52" w:rsidRPr="004C24C0">
        <w:rPr>
          <w:rFonts w:cs="Times New Roman"/>
          <w:bCs/>
          <w:sz w:val="24"/>
          <w:szCs w:val="24"/>
          <w:lang w:val="en-US"/>
        </w:rPr>
        <w:t>uch land is non-operating land</w:t>
      </w:r>
      <w:r w:rsidR="003E7555" w:rsidRPr="004C24C0">
        <w:rPr>
          <w:rFonts w:cs="Times New Roman"/>
          <w:bCs/>
          <w:sz w:val="24"/>
          <w:szCs w:val="24"/>
          <w:lang w:val="en-US"/>
        </w:rPr>
        <w:t>.</w:t>
      </w:r>
    </w:p>
    <w:p w14:paraId="2B95D832" w14:textId="0D774122" w:rsidR="000970FE" w:rsidRPr="004C24C0" w:rsidRDefault="000970FE" w:rsidP="00C35CAD">
      <w:pPr>
        <w:tabs>
          <w:tab w:val="left" w:pos="-3402"/>
          <w:tab w:val="left" w:pos="-3261"/>
          <w:tab w:val="left" w:pos="-3119"/>
          <w:tab w:val="left" w:pos="-1843"/>
        </w:tabs>
        <w:spacing w:after="240" w:line="240" w:lineRule="auto"/>
        <w:ind w:left="547"/>
        <w:jc w:val="thaiDistribute"/>
        <w:rPr>
          <w:rFonts w:cs="Times New Roman"/>
          <w:bCs/>
          <w:sz w:val="24"/>
          <w:szCs w:val="24"/>
          <w:lang w:val="en-US"/>
        </w:rPr>
      </w:pPr>
      <w:r w:rsidRPr="004C24C0">
        <w:rPr>
          <w:rFonts w:cs="Times New Roman"/>
          <w:bCs/>
          <w:sz w:val="24"/>
          <w:szCs w:val="24"/>
          <w:lang w:val="en-US"/>
        </w:rPr>
        <w:t xml:space="preserve">On </w:t>
      </w:r>
      <w:r w:rsidR="0001405A" w:rsidRPr="004C24C0">
        <w:rPr>
          <w:rFonts w:cs="Times New Roman"/>
          <w:bCs/>
          <w:sz w:val="24"/>
          <w:szCs w:val="24"/>
          <w:lang w:val="en-US"/>
        </w:rPr>
        <w:t>March 31</w:t>
      </w:r>
      <w:r w:rsidRPr="004C24C0">
        <w:rPr>
          <w:rFonts w:cs="Times New Roman"/>
          <w:bCs/>
          <w:sz w:val="24"/>
          <w:szCs w:val="24"/>
          <w:lang w:val="en-US"/>
        </w:rPr>
        <w:t xml:space="preserve">, </w:t>
      </w:r>
      <w:r w:rsidR="003D354D" w:rsidRPr="004C24C0">
        <w:rPr>
          <w:rFonts w:cs="Times New Roman"/>
          <w:bCs/>
          <w:sz w:val="24"/>
          <w:szCs w:val="24"/>
          <w:lang w:val="en-US"/>
        </w:rPr>
        <w:t>2021</w:t>
      </w:r>
      <w:r w:rsidRPr="004C24C0">
        <w:rPr>
          <w:rFonts w:cs="Times New Roman"/>
          <w:bCs/>
          <w:sz w:val="24"/>
          <w:szCs w:val="24"/>
          <w:lang w:val="en-US"/>
        </w:rPr>
        <w:t xml:space="preserve">, the Company has pledged investment properties in net book value amounting to Baht </w:t>
      </w:r>
      <w:r w:rsidR="003D354D" w:rsidRPr="004C24C0">
        <w:rPr>
          <w:rFonts w:cs="Times New Roman"/>
          <w:bCs/>
          <w:sz w:val="24"/>
          <w:szCs w:val="24"/>
          <w:lang w:val="en-US"/>
        </w:rPr>
        <w:t>60</w:t>
      </w:r>
      <w:r w:rsidRPr="004C24C0">
        <w:rPr>
          <w:rFonts w:cs="Times New Roman"/>
          <w:bCs/>
          <w:sz w:val="24"/>
          <w:szCs w:val="24"/>
          <w:lang w:val="en-US"/>
        </w:rPr>
        <w:t>.</w:t>
      </w:r>
      <w:r w:rsidR="003D354D" w:rsidRPr="004C24C0">
        <w:rPr>
          <w:rFonts w:cs="Times New Roman"/>
          <w:bCs/>
          <w:sz w:val="24"/>
          <w:szCs w:val="24"/>
          <w:lang w:val="en-US"/>
        </w:rPr>
        <w:t>25</w:t>
      </w:r>
      <w:r w:rsidRPr="004C24C0">
        <w:rPr>
          <w:rFonts w:cs="Times New Roman"/>
          <w:bCs/>
          <w:sz w:val="24"/>
          <w:szCs w:val="24"/>
          <w:lang w:val="en-US"/>
        </w:rPr>
        <w:t xml:space="preserve"> million, as collateral against</w:t>
      </w:r>
      <w:r w:rsidR="00AB2D1A" w:rsidRPr="004C24C0">
        <w:rPr>
          <w:rFonts w:cs="Times New Roman"/>
          <w:bCs/>
          <w:sz w:val="24"/>
          <w:szCs w:val="24"/>
          <w:lang w:val="en-US"/>
        </w:rPr>
        <w:t xml:space="preserve"> borrowing agreement with a financial institution</w:t>
      </w:r>
      <w:r w:rsidR="00224CCB" w:rsidRPr="004C24C0">
        <w:rPr>
          <w:rFonts w:cs="Times New Roman"/>
          <w:bCs/>
          <w:sz w:val="24"/>
          <w:szCs w:val="24"/>
          <w:lang w:val="en-US"/>
        </w:rPr>
        <w:t>.</w:t>
      </w:r>
      <w:r w:rsidR="00AB2D1A" w:rsidRPr="004C24C0">
        <w:rPr>
          <w:rFonts w:cs="Times New Roman"/>
          <w:bCs/>
          <w:sz w:val="24"/>
          <w:szCs w:val="24"/>
          <w:lang w:val="en-US"/>
        </w:rPr>
        <w:t xml:space="preserve"> </w:t>
      </w:r>
      <w:r w:rsidR="00AB2D1A" w:rsidRPr="004C24C0">
        <w:rPr>
          <w:rFonts w:cs="Times New Roman"/>
          <w:bCs/>
          <w:sz w:val="24"/>
          <w:szCs w:val="30"/>
          <w:lang w:val="en-US"/>
        </w:rPr>
        <w:t xml:space="preserve">Later, </w:t>
      </w:r>
      <w:r w:rsidR="00AB2D1A" w:rsidRPr="004C24C0">
        <w:rPr>
          <w:rFonts w:cs="Times New Roman"/>
          <w:bCs/>
          <w:sz w:val="24"/>
          <w:szCs w:val="24"/>
          <w:lang w:val="en-US"/>
        </w:rPr>
        <w:t xml:space="preserve">on December 17, 2021, the Company repaid such </w:t>
      </w:r>
      <w:r w:rsidR="00650A3D" w:rsidRPr="004C24C0">
        <w:rPr>
          <w:rFonts w:cs="Times New Roman"/>
          <w:bCs/>
          <w:sz w:val="24"/>
          <w:szCs w:val="24"/>
          <w:lang w:val="en-US"/>
        </w:rPr>
        <w:t xml:space="preserve">borrowing </w:t>
      </w:r>
      <w:r w:rsidR="00AB2D1A" w:rsidRPr="004C24C0">
        <w:rPr>
          <w:rFonts w:cs="Times New Roman"/>
          <w:bCs/>
          <w:sz w:val="24"/>
          <w:szCs w:val="24"/>
          <w:lang w:val="en-US"/>
        </w:rPr>
        <w:t>in full amount</w:t>
      </w:r>
      <w:r w:rsidR="00556EA5" w:rsidRPr="004C24C0">
        <w:rPr>
          <w:rFonts w:cs="Times New Roman"/>
          <w:bCs/>
          <w:sz w:val="24"/>
          <w:szCs w:val="24"/>
          <w:lang w:val="en-US"/>
        </w:rPr>
        <w:t xml:space="preserve"> and the Company is on process of redemption of the collateral.</w:t>
      </w:r>
    </w:p>
    <w:p w14:paraId="7E22C776" w14:textId="775DB57F" w:rsidR="00C640D8" w:rsidRPr="004C24C0" w:rsidRDefault="00545080" w:rsidP="00C35CAD">
      <w:pPr>
        <w:tabs>
          <w:tab w:val="left" w:pos="-3402"/>
          <w:tab w:val="left" w:pos="-3261"/>
          <w:tab w:val="left" w:pos="-3119"/>
          <w:tab w:val="left" w:pos="-1843"/>
        </w:tabs>
        <w:spacing w:after="240" w:line="240" w:lineRule="auto"/>
        <w:ind w:left="547"/>
        <w:jc w:val="thaiDistribute"/>
        <w:rPr>
          <w:rFonts w:cs="Times New Roman"/>
          <w:b/>
          <w:bCs/>
          <w:sz w:val="24"/>
          <w:szCs w:val="24"/>
          <w:lang w:val="en-US"/>
        </w:rPr>
      </w:pPr>
      <w:r w:rsidRPr="004C24C0">
        <w:rPr>
          <w:rFonts w:cs="Times New Roman"/>
          <w:bCs/>
          <w:sz w:val="24"/>
          <w:szCs w:val="24"/>
          <w:lang w:val="en-US"/>
        </w:rPr>
        <w:t xml:space="preserve">In 2021, the Company revalued its land by using value appraised by the independent appraiser licensed by the Securities and Exchange Commission which is determined by </w:t>
      </w:r>
      <w:r w:rsidRPr="004C24C0">
        <w:rPr>
          <w:rFonts w:cs="Times New Roman"/>
          <w:bCs/>
          <w:spacing w:val="-4"/>
          <w:sz w:val="24"/>
          <w:szCs w:val="24"/>
          <w:lang w:val="en-US"/>
        </w:rPr>
        <w:t>using the Market Approach Method according to the appraisal reports dated August 19, 2021.</w:t>
      </w:r>
      <w:r w:rsidR="00C640D8" w:rsidRPr="004C24C0">
        <w:rPr>
          <w:rFonts w:cs="Times New Roman"/>
          <w:b/>
          <w:bCs/>
          <w:sz w:val="24"/>
          <w:szCs w:val="24"/>
          <w:lang w:val="en-US"/>
        </w:rPr>
        <w:br w:type="page"/>
      </w:r>
    </w:p>
    <w:p w14:paraId="2E93B3FB" w14:textId="2554AF20" w:rsidR="00873562" w:rsidRPr="004C24C0" w:rsidRDefault="003D354D" w:rsidP="00C35CAD">
      <w:pPr>
        <w:spacing w:after="120" w:line="240" w:lineRule="auto"/>
        <w:rPr>
          <w:rFonts w:cs="Times New Roman"/>
          <w:b/>
          <w:bCs/>
          <w:sz w:val="24"/>
          <w:szCs w:val="24"/>
        </w:rPr>
      </w:pPr>
      <w:r w:rsidRPr="004C24C0">
        <w:rPr>
          <w:rFonts w:cs="Times New Roman"/>
          <w:b/>
          <w:bCs/>
          <w:sz w:val="24"/>
          <w:szCs w:val="24"/>
          <w:lang w:val="en-US"/>
        </w:rPr>
        <w:lastRenderedPageBreak/>
        <w:t>1</w:t>
      </w:r>
      <w:r w:rsidR="00F01E5E" w:rsidRPr="004C24C0">
        <w:rPr>
          <w:rFonts w:cs="Times New Roman"/>
          <w:b/>
          <w:bCs/>
          <w:sz w:val="24"/>
          <w:szCs w:val="24"/>
          <w:lang w:val="en-US"/>
        </w:rPr>
        <w:t>3</w:t>
      </w:r>
      <w:r w:rsidR="00873562" w:rsidRPr="004C24C0">
        <w:rPr>
          <w:rFonts w:cs="Times New Roman"/>
          <w:b/>
          <w:bCs/>
          <w:sz w:val="24"/>
          <w:szCs w:val="24"/>
        </w:rPr>
        <w:t>.</w:t>
      </w:r>
      <w:r w:rsidR="00873562" w:rsidRPr="004C24C0">
        <w:rPr>
          <w:rFonts w:cs="Times New Roman"/>
          <w:b/>
          <w:bCs/>
          <w:sz w:val="24"/>
          <w:szCs w:val="24"/>
        </w:rPr>
        <w:tab/>
      </w:r>
      <w:r w:rsidR="004F3171" w:rsidRPr="004C24C0">
        <w:rPr>
          <w:rFonts w:cs="Times New Roman"/>
          <w:b/>
          <w:bCs/>
          <w:sz w:val="20"/>
          <w:szCs w:val="20"/>
        </w:rPr>
        <w:t>PROPERTY</w:t>
      </w:r>
      <w:r w:rsidR="009E6F83" w:rsidRPr="004C24C0">
        <w:rPr>
          <w:rFonts w:cs="Times New Roman"/>
          <w:b/>
          <w:bCs/>
          <w:sz w:val="20"/>
          <w:szCs w:val="20"/>
        </w:rPr>
        <w:t>,</w:t>
      </w:r>
      <w:r w:rsidR="00873562" w:rsidRPr="004C24C0">
        <w:rPr>
          <w:rFonts w:cs="Times New Roman"/>
          <w:b/>
          <w:bCs/>
          <w:sz w:val="20"/>
          <w:szCs w:val="20"/>
        </w:rPr>
        <w:t xml:space="preserve"> </w:t>
      </w:r>
      <w:r w:rsidR="002C1519" w:rsidRPr="004C24C0">
        <w:rPr>
          <w:rFonts w:cs="Times New Roman"/>
          <w:b/>
          <w:bCs/>
          <w:sz w:val="20"/>
          <w:szCs w:val="20"/>
        </w:rPr>
        <w:t xml:space="preserve"> </w:t>
      </w:r>
      <w:r w:rsidR="00873562" w:rsidRPr="004C24C0">
        <w:rPr>
          <w:rFonts w:cs="Times New Roman"/>
          <w:b/>
          <w:bCs/>
          <w:sz w:val="20"/>
          <w:szCs w:val="20"/>
        </w:rPr>
        <w:t xml:space="preserve">PLANT  AND  EQUIPMENT </w:t>
      </w:r>
    </w:p>
    <w:p w14:paraId="736C7866" w14:textId="19AC1CEE" w:rsidR="00873562" w:rsidRPr="004C24C0" w:rsidRDefault="004F3171" w:rsidP="00C35CAD">
      <w:pPr>
        <w:tabs>
          <w:tab w:val="center" w:pos="7200"/>
        </w:tabs>
        <w:spacing w:after="120" w:line="240" w:lineRule="auto"/>
        <w:ind w:left="547"/>
        <w:rPr>
          <w:rFonts w:cs="Times New Roman"/>
          <w:sz w:val="24"/>
          <w:szCs w:val="24"/>
        </w:rPr>
      </w:pPr>
      <w:r w:rsidRPr="004C24C0">
        <w:rPr>
          <w:rFonts w:cs="Times New Roman"/>
          <w:sz w:val="24"/>
          <w:szCs w:val="24"/>
        </w:rPr>
        <w:t>Property</w:t>
      </w:r>
      <w:r w:rsidR="009E6F83" w:rsidRPr="004C24C0">
        <w:rPr>
          <w:rFonts w:cs="Times New Roman"/>
          <w:sz w:val="24"/>
          <w:szCs w:val="24"/>
        </w:rPr>
        <w:t>,</w:t>
      </w:r>
      <w:r w:rsidR="00873562" w:rsidRPr="004C24C0">
        <w:rPr>
          <w:rFonts w:cs="Times New Roman"/>
          <w:sz w:val="24"/>
          <w:szCs w:val="24"/>
        </w:rPr>
        <w:t xml:space="preserve"> plant and equipment as at December </w:t>
      </w:r>
      <w:r w:rsidR="003D354D" w:rsidRPr="004C24C0">
        <w:rPr>
          <w:rFonts w:cs="Times New Roman"/>
          <w:sz w:val="24"/>
          <w:szCs w:val="24"/>
          <w:lang w:val="en-US"/>
        </w:rPr>
        <w:t>31</w:t>
      </w:r>
      <w:r w:rsidR="00873562" w:rsidRPr="004C24C0">
        <w:rPr>
          <w:rFonts w:cs="Times New Roman"/>
          <w:sz w:val="24"/>
          <w:szCs w:val="24"/>
        </w:rPr>
        <w:t>, consisted of the following:</w:t>
      </w:r>
    </w:p>
    <w:p w14:paraId="6F7379AF" w14:textId="474D2320" w:rsidR="00B83C04" w:rsidRPr="004C24C0" w:rsidRDefault="00B83C04" w:rsidP="00C35CAD">
      <w:pPr>
        <w:tabs>
          <w:tab w:val="center" w:pos="7200"/>
        </w:tabs>
        <w:spacing w:line="240" w:lineRule="auto"/>
        <w:ind w:left="547"/>
        <w:rPr>
          <w:rFonts w:cs="Times New Roman"/>
          <w:b/>
          <w:bCs/>
          <w:sz w:val="20"/>
          <w:szCs w:val="20"/>
          <w:lang w:val="en-US"/>
        </w:rPr>
      </w:pPr>
      <w:r w:rsidRPr="004C24C0">
        <w:rPr>
          <w:rFonts w:cs="Times New Roman"/>
          <w:b/>
          <w:bCs/>
          <w:sz w:val="20"/>
          <w:szCs w:val="20"/>
        </w:rPr>
        <w:t xml:space="preserve">As at December </w:t>
      </w:r>
      <w:r w:rsidR="003D354D" w:rsidRPr="004C24C0">
        <w:rPr>
          <w:rFonts w:cs="Times New Roman"/>
          <w:b/>
          <w:bCs/>
          <w:sz w:val="20"/>
          <w:szCs w:val="20"/>
          <w:lang w:val="en-US"/>
        </w:rPr>
        <w:t>31</w:t>
      </w:r>
      <w:r w:rsidRPr="004C24C0">
        <w:rPr>
          <w:rFonts w:cs="Times New Roman"/>
          <w:b/>
          <w:bCs/>
          <w:sz w:val="20"/>
          <w:szCs w:val="20"/>
        </w:rPr>
        <w:t xml:space="preserve">, </w:t>
      </w:r>
      <w:r w:rsidR="003D354D" w:rsidRPr="004C24C0">
        <w:rPr>
          <w:rFonts w:cs="Times New Roman"/>
          <w:b/>
          <w:bCs/>
          <w:sz w:val="20"/>
          <w:szCs w:val="20"/>
          <w:lang w:val="en-US"/>
        </w:rPr>
        <w:t>2021</w:t>
      </w:r>
    </w:p>
    <w:tbl>
      <w:tblPr>
        <w:tblW w:w="10080" w:type="dxa"/>
        <w:tblInd w:w="-36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260"/>
        <w:gridCol w:w="90"/>
        <w:gridCol w:w="1260"/>
        <w:gridCol w:w="90"/>
        <w:gridCol w:w="1440"/>
      </w:tblGrid>
      <w:tr w:rsidR="00C640D8" w:rsidRPr="004C24C0" w14:paraId="71598337" w14:textId="77777777" w:rsidTr="00F01E5E">
        <w:trPr>
          <w:trHeight w:val="144"/>
        </w:trPr>
        <w:tc>
          <w:tcPr>
            <w:tcW w:w="3420" w:type="dxa"/>
            <w:vAlign w:val="center"/>
          </w:tcPr>
          <w:p w14:paraId="3C1032D3" w14:textId="360D6D54" w:rsidR="00C640D8" w:rsidRPr="004C24C0" w:rsidRDefault="00C640D8" w:rsidP="00B83C04">
            <w:pPr>
              <w:spacing w:line="220" w:lineRule="exact"/>
              <w:rPr>
                <w:rFonts w:cs="Times New Roman"/>
                <w:b/>
                <w:bCs/>
                <w:sz w:val="18"/>
                <w:szCs w:val="18"/>
              </w:rPr>
            </w:pPr>
          </w:p>
        </w:tc>
        <w:tc>
          <w:tcPr>
            <w:tcW w:w="1170" w:type="dxa"/>
            <w:vAlign w:val="center"/>
          </w:tcPr>
          <w:p w14:paraId="547A930E"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 xml:space="preserve">Balances as at </w:t>
            </w:r>
          </w:p>
        </w:tc>
        <w:tc>
          <w:tcPr>
            <w:tcW w:w="90" w:type="dxa"/>
            <w:vAlign w:val="center"/>
          </w:tcPr>
          <w:p w14:paraId="7D686815" w14:textId="77777777" w:rsidR="00C640D8" w:rsidRPr="004C24C0" w:rsidRDefault="00C640D8" w:rsidP="00B83C04">
            <w:pPr>
              <w:spacing w:line="220" w:lineRule="exact"/>
              <w:jc w:val="center"/>
              <w:rPr>
                <w:rFonts w:cs="Times New Roman"/>
                <w:b/>
                <w:bCs/>
                <w:spacing w:val="-4"/>
                <w:sz w:val="18"/>
                <w:szCs w:val="18"/>
                <w:lang w:val="en-US"/>
              </w:rPr>
            </w:pPr>
          </w:p>
        </w:tc>
        <w:tc>
          <w:tcPr>
            <w:tcW w:w="1170" w:type="dxa"/>
            <w:vAlign w:val="center"/>
          </w:tcPr>
          <w:p w14:paraId="296DF254"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Additions</w:t>
            </w:r>
          </w:p>
        </w:tc>
        <w:tc>
          <w:tcPr>
            <w:tcW w:w="90" w:type="dxa"/>
            <w:vAlign w:val="center"/>
          </w:tcPr>
          <w:p w14:paraId="79F64E5D"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vAlign w:val="center"/>
          </w:tcPr>
          <w:p w14:paraId="79293B6B"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Deductions/</w:t>
            </w:r>
          </w:p>
        </w:tc>
        <w:tc>
          <w:tcPr>
            <w:tcW w:w="90" w:type="dxa"/>
          </w:tcPr>
          <w:p w14:paraId="3DD97EF8" w14:textId="77777777" w:rsidR="00C640D8" w:rsidRPr="004C24C0" w:rsidRDefault="00C640D8" w:rsidP="00B83C04">
            <w:pPr>
              <w:spacing w:line="220" w:lineRule="exact"/>
              <w:jc w:val="center"/>
              <w:rPr>
                <w:rFonts w:cs="Times New Roman"/>
                <w:b/>
                <w:bCs/>
                <w:spacing w:val="-4"/>
                <w:sz w:val="18"/>
                <w:szCs w:val="18"/>
                <w:cs/>
                <w:lang w:val="en-US"/>
              </w:rPr>
            </w:pPr>
          </w:p>
        </w:tc>
        <w:tc>
          <w:tcPr>
            <w:tcW w:w="1260" w:type="dxa"/>
          </w:tcPr>
          <w:p w14:paraId="6A97A884" w14:textId="77777777" w:rsidR="00C640D8" w:rsidRPr="004C24C0" w:rsidRDefault="00C640D8" w:rsidP="00B83C04">
            <w:pPr>
              <w:spacing w:line="220" w:lineRule="exact"/>
              <w:jc w:val="center"/>
              <w:rPr>
                <w:rFonts w:cs="Times New Roman"/>
                <w:b/>
                <w:bCs/>
                <w:spacing w:val="-4"/>
                <w:sz w:val="18"/>
                <w:szCs w:val="18"/>
                <w:cs/>
                <w:lang w:val="en-US"/>
              </w:rPr>
            </w:pPr>
            <w:r w:rsidRPr="004C24C0">
              <w:rPr>
                <w:rFonts w:cs="Times New Roman"/>
                <w:b/>
                <w:bCs/>
                <w:spacing w:val="-4"/>
                <w:sz w:val="18"/>
                <w:szCs w:val="18"/>
                <w:lang w:val="en-US"/>
              </w:rPr>
              <w:t>Transfer in/</w:t>
            </w:r>
          </w:p>
        </w:tc>
        <w:tc>
          <w:tcPr>
            <w:tcW w:w="90" w:type="dxa"/>
          </w:tcPr>
          <w:p w14:paraId="5728B15C" w14:textId="77777777" w:rsidR="00C640D8" w:rsidRPr="004C24C0" w:rsidRDefault="00C640D8" w:rsidP="00B83C04">
            <w:pPr>
              <w:spacing w:line="220" w:lineRule="exact"/>
              <w:jc w:val="center"/>
              <w:rPr>
                <w:rFonts w:cs="Times New Roman"/>
                <w:b/>
                <w:bCs/>
                <w:spacing w:val="-4"/>
                <w:sz w:val="18"/>
                <w:szCs w:val="18"/>
                <w:lang w:val="en-US"/>
              </w:rPr>
            </w:pPr>
          </w:p>
        </w:tc>
        <w:tc>
          <w:tcPr>
            <w:tcW w:w="1440" w:type="dxa"/>
            <w:vAlign w:val="center"/>
          </w:tcPr>
          <w:p w14:paraId="4F28F55B"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Balances as at</w:t>
            </w:r>
          </w:p>
        </w:tc>
      </w:tr>
      <w:tr w:rsidR="00C640D8" w:rsidRPr="004C24C0" w14:paraId="4729D705" w14:textId="77777777" w:rsidTr="00F01E5E">
        <w:trPr>
          <w:trHeight w:val="144"/>
        </w:trPr>
        <w:tc>
          <w:tcPr>
            <w:tcW w:w="3420" w:type="dxa"/>
            <w:vAlign w:val="center"/>
          </w:tcPr>
          <w:p w14:paraId="120BC90C" w14:textId="77777777" w:rsidR="00C640D8" w:rsidRPr="004C24C0" w:rsidRDefault="00C640D8" w:rsidP="00B83C04">
            <w:pPr>
              <w:spacing w:line="220" w:lineRule="exact"/>
              <w:ind w:left="540"/>
              <w:jc w:val="center"/>
              <w:rPr>
                <w:rFonts w:cs="Times New Roman"/>
                <w:b/>
                <w:bCs/>
                <w:sz w:val="18"/>
                <w:szCs w:val="18"/>
              </w:rPr>
            </w:pPr>
          </w:p>
        </w:tc>
        <w:tc>
          <w:tcPr>
            <w:tcW w:w="1170" w:type="dxa"/>
            <w:vAlign w:val="center"/>
          </w:tcPr>
          <w:p w14:paraId="692C92C5" w14:textId="1336F56E" w:rsidR="00C640D8" w:rsidRPr="004C24C0" w:rsidRDefault="00C640D8" w:rsidP="00B83C04">
            <w:pPr>
              <w:spacing w:line="220" w:lineRule="exact"/>
              <w:jc w:val="center"/>
              <w:rPr>
                <w:rFonts w:cs="Times New Roman"/>
                <w:b/>
                <w:bCs/>
                <w:sz w:val="18"/>
                <w:szCs w:val="18"/>
                <w:lang w:val="en-US"/>
              </w:rPr>
            </w:pPr>
            <w:r w:rsidRPr="004C24C0">
              <w:rPr>
                <w:rFonts w:cs="Times New Roman"/>
                <w:b/>
                <w:bCs/>
                <w:sz w:val="18"/>
                <w:szCs w:val="18"/>
                <w:lang w:val="en-US"/>
              </w:rPr>
              <w:t>January 1,</w:t>
            </w:r>
          </w:p>
        </w:tc>
        <w:tc>
          <w:tcPr>
            <w:tcW w:w="90" w:type="dxa"/>
            <w:vAlign w:val="center"/>
          </w:tcPr>
          <w:p w14:paraId="6E077F5B" w14:textId="77777777" w:rsidR="00C640D8" w:rsidRPr="004C24C0" w:rsidRDefault="00C640D8" w:rsidP="00B83C04">
            <w:pPr>
              <w:spacing w:line="220" w:lineRule="exact"/>
              <w:jc w:val="center"/>
              <w:rPr>
                <w:rFonts w:cs="Times New Roman"/>
                <w:b/>
                <w:bCs/>
                <w:spacing w:val="-4"/>
                <w:sz w:val="18"/>
                <w:szCs w:val="18"/>
                <w:lang w:val="en-US"/>
              </w:rPr>
            </w:pPr>
          </w:p>
        </w:tc>
        <w:tc>
          <w:tcPr>
            <w:tcW w:w="1170" w:type="dxa"/>
            <w:vAlign w:val="center"/>
          </w:tcPr>
          <w:p w14:paraId="30ADC690" w14:textId="77777777" w:rsidR="00C640D8" w:rsidRPr="004C24C0" w:rsidRDefault="00C640D8" w:rsidP="00B83C04">
            <w:pPr>
              <w:spacing w:line="220" w:lineRule="exact"/>
              <w:jc w:val="center"/>
              <w:rPr>
                <w:rFonts w:cs="Times New Roman"/>
                <w:b/>
                <w:bCs/>
                <w:spacing w:val="-4"/>
                <w:sz w:val="18"/>
                <w:szCs w:val="18"/>
                <w:lang w:val="en-US"/>
              </w:rPr>
            </w:pPr>
          </w:p>
        </w:tc>
        <w:tc>
          <w:tcPr>
            <w:tcW w:w="90" w:type="dxa"/>
            <w:vAlign w:val="center"/>
          </w:tcPr>
          <w:p w14:paraId="15A74992"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vAlign w:val="center"/>
          </w:tcPr>
          <w:p w14:paraId="4DBE35EA"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Disposal</w:t>
            </w:r>
          </w:p>
        </w:tc>
        <w:tc>
          <w:tcPr>
            <w:tcW w:w="90" w:type="dxa"/>
          </w:tcPr>
          <w:p w14:paraId="15271D9D"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tcPr>
          <w:p w14:paraId="376A1850"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(Transfer out</w:t>
            </w:r>
            <w:r w:rsidRPr="004C24C0">
              <w:rPr>
                <w:rFonts w:cs="Times New Roman"/>
                <w:b/>
                <w:bCs/>
                <w:spacing w:val="-4"/>
                <w:sz w:val="18"/>
                <w:szCs w:val="18"/>
                <w:cs/>
                <w:lang w:val="en-US"/>
              </w:rPr>
              <w:t>)</w:t>
            </w:r>
          </w:p>
        </w:tc>
        <w:tc>
          <w:tcPr>
            <w:tcW w:w="90" w:type="dxa"/>
          </w:tcPr>
          <w:p w14:paraId="7C3391E5" w14:textId="77777777" w:rsidR="00C640D8" w:rsidRPr="004C24C0" w:rsidRDefault="00C640D8" w:rsidP="00B83C04">
            <w:pPr>
              <w:spacing w:line="220" w:lineRule="exact"/>
              <w:jc w:val="center"/>
              <w:rPr>
                <w:rFonts w:cs="Times New Roman"/>
                <w:b/>
                <w:bCs/>
                <w:spacing w:val="-4"/>
                <w:sz w:val="18"/>
                <w:szCs w:val="18"/>
                <w:lang w:val="en-US"/>
              </w:rPr>
            </w:pPr>
          </w:p>
        </w:tc>
        <w:tc>
          <w:tcPr>
            <w:tcW w:w="1440" w:type="dxa"/>
            <w:vAlign w:val="center"/>
          </w:tcPr>
          <w:p w14:paraId="6171006A" w14:textId="1ADA4DFE"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December 31,</w:t>
            </w:r>
          </w:p>
        </w:tc>
      </w:tr>
      <w:tr w:rsidR="00C640D8" w:rsidRPr="004C24C0" w14:paraId="5ED3B935" w14:textId="77777777" w:rsidTr="00F01E5E">
        <w:trPr>
          <w:trHeight w:val="144"/>
        </w:trPr>
        <w:tc>
          <w:tcPr>
            <w:tcW w:w="3420" w:type="dxa"/>
            <w:vAlign w:val="center"/>
          </w:tcPr>
          <w:p w14:paraId="2B2AC5F7" w14:textId="77777777" w:rsidR="00C640D8" w:rsidRPr="004C24C0" w:rsidRDefault="00C640D8" w:rsidP="00B83C04">
            <w:pPr>
              <w:spacing w:line="220" w:lineRule="exact"/>
              <w:ind w:left="540"/>
              <w:jc w:val="center"/>
              <w:rPr>
                <w:rFonts w:cs="Times New Roman"/>
                <w:b/>
                <w:bCs/>
                <w:sz w:val="18"/>
                <w:szCs w:val="18"/>
              </w:rPr>
            </w:pPr>
          </w:p>
        </w:tc>
        <w:tc>
          <w:tcPr>
            <w:tcW w:w="1170" w:type="dxa"/>
            <w:vAlign w:val="center"/>
          </w:tcPr>
          <w:p w14:paraId="22F964D5" w14:textId="2F96C105" w:rsidR="00C640D8" w:rsidRPr="004C24C0" w:rsidRDefault="00C640D8" w:rsidP="00B83C04">
            <w:pPr>
              <w:spacing w:line="220" w:lineRule="exact"/>
              <w:jc w:val="center"/>
              <w:rPr>
                <w:rFonts w:cs="Times New Roman"/>
                <w:b/>
                <w:bCs/>
                <w:sz w:val="18"/>
                <w:szCs w:val="18"/>
                <w:lang w:val="en-US"/>
              </w:rPr>
            </w:pPr>
            <w:r w:rsidRPr="004C24C0">
              <w:rPr>
                <w:rFonts w:cs="Times New Roman"/>
                <w:b/>
                <w:bCs/>
                <w:sz w:val="18"/>
                <w:szCs w:val="18"/>
                <w:lang w:val="en-US"/>
              </w:rPr>
              <w:t>2021</w:t>
            </w:r>
          </w:p>
        </w:tc>
        <w:tc>
          <w:tcPr>
            <w:tcW w:w="90" w:type="dxa"/>
            <w:vAlign w:val="center"/>
          </w:tcPr>
          <w:p w14:paraId="549DF986" w14:textId="77777777" w:rsidR="00C640D8" w:rsidRPr="004C24C0" w:rsidRDefault="00C640D8" w:rsidP="00B83C04">
            <w:pPr>
              <w:spacing w:line="220" w:lineRule="exact"/>
              <w:jc w:val="center"/>
              <w:rPr>
                <w:rFonts w:cs="Times New Roman"/>
                <w:b/>
                <w:bCs/>
                <w:spacing w:val="-4"/>
                <w:sz w:val="18"/>
                <w:szCs w:val="18"/>
                <w:lang w:val="en-US"/>
              </w:rPr>
            </w:pPr>
          </w:p>
        </w:tc>
        <w:tc>
          <w:tcPr>
            <w:tcW w:w="1170" w:type="dxa"/>
            <w:vAlign w:val="center"/>
          </w:tcPr>
          <w:p w14:paraId="4B7A61B8" w14:textId="77777777" w:rsidR="00C640D8" w:rsidRPr="004C24C0" w:rsidRDefault="00C640D8" w:rsidP="00B83C04">
            <w:pPr>
              <w:spacing w:line="220" w:lineRule="exact"/>
              <w:jc w:val="center"/>
              <w:rPr>
                <w:rFonts w:cs="Times New Roman"/>
                <w:b/>
                <w:bCs/>
                <w:spacing w:val="-4"/>
                <w:sz w:val="18"/>
                <w:szCs w:val="18"/>
                <w:lang w:val="en-US"/>
              </w:rPr>
            </w:pPr>
          </w:p>
        </w:tc>
        <w:tc>
          <w:tcPr>
            <w:tcW w:w="90" w:type="dxa"/>
            <w:vAlign w:val="center"/>
          </w:tcPr>
          <w:p w14:paraId="3103BA18"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vAlign w:val="center"/>
          </w:tcPr>
          <w:p w14:paraId="7706F3EC" w14:textId="77777777" w:rsidR="00C640D8" w:rsidRPr="004C24C0" w:rsidRDefault="00C640D8" w:rsidP="00B83C04">
            <w:pPr>
              <w:spacing w:line="220" w:lineRule="exact"/>
              <w:jc w:val="center"/>
              <w:rPr>
                <w:rFonts w:cs="Times New Roman"/>
                <w:b/>
                <w:bCs/>
                <w:spacing w:val="-4"/>
                <w:sz w:val="18"/>
                <w:szCs w:val="18"/>
                <w:lang w:val="en-US"/>
              </w:rPr>
            </w:pPr>
          </w:p>
        </w:tc>
        <w:tc>
          <w:tcPr>
            <w:tcW w:w="90" w:type="dxa"/>
          </w:tcPr>
          <w:p w14:paraId="60C89054"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tcPr>
          <w:p w14:paraId="21C9CC87" w14:textId="77777777" w:rsidR="00C640D8" w:rsidRPr="004C24C0" w:rsidRDefault="00C640D8" w:rsidP="00B83C04">
            <w:pPr>
              <w:spacing w:line="220" w:lineRule="exact"/>
              <w:jc w:val="center"/>
              <w:rPr>
                <w:rFonts w:cs="Times New Roman"/>
                <w:b/>
                <w:bCs/>
                <w:spacing w:val="-4"/>
                <w:sz w:val="18"/>
                <w:szCs w:val="18"/>
                <w:lang w:val="en-US"/>
              </w:rPr>
            </w:pPr>
          </w:p>
        </w:tc>
        <w:tc>
          <w:tcPr>
            <w:tcW w:w="90" w:type="dxa"/>
          </w:tcPr>
          <w:p w14:paraId="55B82C29" w14:textId="77777777" w:rsidR="00C640D8" w:rsidRPr="004C24C0" w:rsidRDefault="00C640D8" w:rsidP="00B83C04">
            <w:pPr>
              <w:spacing w:line="220" w:lineRule="exact"/>
              <w:jc w:val="center"/>
              <w:rPr>
                <w:rFonts w:cs="Times New Roman"/>
                <w:b/>
                <w:bCs/>
                <w:spacing w:val="-4"/>
                <w:sz w:val="18"/>
                <w:szCs w:val="18"/>
                <w:lang w:val="en-US"/>
              </w:rPr>
            </w:pPr>
          </w:p>
        </w:tc>
        <w:tc>
          <w:tcPr>
            <w:tcW w:w="1440" w:type="dxa"/>
            <w:vAlign w:val="center"/>
          </w:tcPr>
          <w:p w14:paraId="158307ED" w14:textId="7A6F3226"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2021</w:t>
            </w:r>
          </w:p>
        </w:tc>
      </w:tr>
      <w:tr w:rsidR="00C640D8" w:rsidRPr="004C24C0" w14:paraId="7C88C4ED" w14:textId="77777777" w:rsidTr="00F01E5E">
        <w:trPr>
          <w:trHeight w:val="144"/>
        </w:trPr>
        <w:tc>
          <w:tcPr>
            <w:tcW w:w="3420" w:type="dxa"/>
            <w:vAlign w:val="center"/>
          </w:tcPr>
          <w:p w14:paraId="7B75033D" w14:textId="77777777" w:rsidR="00C640D8" w:rsidRPr="004C24C0" w:rsidRDefault="00C640D8" w:rsidP="00B83C04">
            <w:pPr>
              <w:spacing w:line="220" w:lineRule="exact"/>
              <w:ind w:left="540"/>
              <w:jc w:val="both"/>
              <w:rPr>
                <w:rFonts w:cs="Times New Roman"/>
                <w:b/>
                <w:bCs/>
                <w:sz w:val="18"/>
                <w:szCs w:val="18"/>
              </w:rPr>
            </w:pPr>
          </w:p>
        </w:tc>
        <w:tc>
          <w:tcPr>
            <w:tcW w:w="1170" w:type="dxa"/>
            <w:vAlign w:val="center"/>
          </w:tcPr>
          <w:p w14:paraId="530A24F5"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vAlign w:val="center"/>
          </w:tcPr>
          <w:p w14:paraId="4738B720" w14:textId="77777777" w:rsidR="00C640D8" w:rsidRPr="004C24C0" w:rsidRDefault="00C640D8" w:rsidP="00B83C04">
            <w:pPr>
              <w:spacing w:line="220" w:lineRule="exact"/>
              <w:jc w:val="center"/>
              <w:rPr>
                <w:rFonts w:cs="Times New Roman"/>
                <w:b/>
                <w:bCs/>
                <w:spacing w:val="-4"/>
                <w:sz w:val="18"/>
                <w:szCs w:val="18"/>
                <w:lang w:val="en-US"/>
              </w:rPr>
            </w:pPr>
          </w:p>
        </w:tc>
        <w:tc>
          <w:tcPr>
            <w:tcW w:w="1170" w:type="dxa"/>
            <w:vAlign w:val="center"/>
          </w:tcPr>
          <w:p w14:paraId="65D62495"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vAlign w:val="center"/>
          </w:tcPr>
          <w:p w14:paraId="63465FCA"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vAlign w:val="center"/>
          </w:tcPr>
          <w:p w14:paraId="1DD5A54C"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28331114" w14:textId="77777777" w:rsidR="00C640D8" w:rsidRPr="004C24C0" w:rsidRDefault="00C640D8" w:rsidP="00B83C04">
            <w:pPr>
              <w:spacing w:line="220" w:lineRule="exact"/>
              <w:jc w:val="center"/>
              <w:rPr>
                <w:rFonts w:cs="Times New Roman"/>
                <w:b/>
                <w:bCs/>
                <w:spacing w:val="-4"/>
                <w:sz w:val="18"/>
                <w:szCs w:val="18"/>
                <w:lang w:val="en-US"/>
              </w:rPr>
            </w:pPr>
          </w:p>
        </w:tc>
        <w:tc>
          <w:tcPr>
            <w:tcW w:w="1260" w:type="dxa"/>
          </w:tcPr>
          <w:p w14:paraId="3B652C5D" w14:textId="77777777" w:rsidR="00C640D8" w:rsidRPr="004C24C0" w:rsidRDefault="00C640D8" w:rsidP="00B83C04">
            <w:pPr>
              <w:spacing w:line="22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3363B6F0" w14:textId="77777777" w:rsidR="00C640D8" w:rsidRPr="004C24C0" w:rsidRDefault="00C640D8" w:rsidP="00B83C04">
            <w:pPr>
              <w:spacing w:line="220" w:lineRule="exact"/>
              <w:jc w:val="center"/>
              <w:outlineLvl w:val="7"/>
              <w:rPr>
                <w:rFonts w:cs="Times New Roman"/>
                <w:b/>
                <w:bCs/>
                <w:spacing w:val="-4"/>
                <w:sz w:val="18"/>
                <w:szCs w:val="18"/>
                <w:lang w:val="en-US"/>
              </w:rPr>
            </w:pPr>
          </w:p>
        </w:tc>
        <w:tc>
          <w:tcPr>
            <w:tcW w:w="1440" w:type="dxa"/>
          </w:tcPr>
          <w:p w14:paraId="136DF626" w14:textId="77777777" w:rsidR="00C640D8" w:rsidRPr="004C24C0" w:rsidRDefault="00C640D8" w:rsidP="00B83C04">
            <w:pPr>
              <w:spacing w:line="220" w:lineRule="exact"/>
              <w:jc w:val="center"/>
              <w:outlineLvl w:val="7"/>
              <w:rPr>
                <w:rFonts w:cs="Times New Roman"/>
                <w:b/>
                <w:bCs/>
                <w:spacing w:val="-4"/>
                <w:sz w:val="18"/>
                <w:szCs w:val="18"/>
                <w:lang w:val="en-US"/>
              </w:rPr>
            </w:pPr>
            <w:r w:rsidRPr="004C24C0">
              <w:rPr>
                <w:rFonts w:cs="Times New Roman"/>
                <w:b/>
                <w:bCs/>
                <w:spacing w:val="-4"/>
                <w:sz w:val="18"/>
                <w:szCs w:val="18"/>
                <w:lang w:val="en-US"/>
              </w:rPr>
              <w:t>Baht</w:t>
            </w:r>
          </w:p>
        </w:tc>
      </w:tr>
      <w:tr w:rsidR="00C640D8" w:rsidRPr="004C24C0" w14:paraId="7D5EFDBE" w14:textId="77777777" w:rsidTr="00F01E5E">
        <w:trPr>
          <w:trHeight w:val="144"/>
        </w:trPr>
        <w:tc>
          <w:tcPr>
            <w:tcW w:w="3420" w:type="dxa"/>
            <w:vAlign w:val="center"/>
          </w:tcPr>
          <w:p w14:paraId="25F7AFFC" w14:textId="77777777" w:rsidR="00C640D8" w:rsidRPr="004C24C0" w:rsidRDefault="00C640D8" w:rsidP="00B83C04">
            <w:pPr>
              <w:pStyle w:val="Heading7"/>
              <w:spacing w:line="220" w:lineRule="exact"/>
              <w:ind w:left="540" w:firstLine="450"/>
              <w:rPr>
                <w:rFonts w:cs="Times New Roman"/>
                <w:b/>
                <w:bCs/>
                <w:sz w:val="18"/>
                <w:szCs w:val="18"/>
                <w:lang w:val="en-US"/>
              </w:rPr>
            </w:pPr>
            <w:r w:rsidRPr="004C24C0">
              <w:rPr>
                <w:rFonts w:cs="Times New Roman"/>
                <w:b/>
                <w:bCs/>
                <w:sz w:val="18"/>
                <w:szCs w:val="18"/>
                <w:lang w:val="en-US"/>
              </w:rPr>
              <w:t>Cost</w:t>
            </w:r>
          </w:p>
        </w:tc>
        <w:tc>
          <w:tcPr>
            <w:tcW w:w="1170" w:type="dxa"/>
            <w:vAlign w:val="center"/>
          </w:tcPr>
          <w:p w14:paraId="2A272200" w14:textId="77777777" w:rsidR="00C640D8" w:rsidRPr="004C24C0" w:rsidRDefault="00C640D8" w:rsidP="00B83C04">
            <w:pPr>
              <w:tabs>
                <w:tab w:val="decimal" w:pos="981"/>
              </w:tabs>
              <w:spacing w:line="220" w:lineRule="exact"/>
              <w:ind w:left="-274" w:right="-558"/>
              <w:rPr>
                <w:rFonts w:cs="Times New Roman"/>
                <w:sz w:val="18"/>
                <w:szCs w:val="18"/>
                <w:lang w:val="en-US"/>
              </w:rPr>
            </w:pPr>
          </w:p>
        </w:tc>
        <w:tc>
          <w:tcPr>
            <w:tcW w:w="90" w:type="dxa"/>
            <w:vAlign w:val="center"/>
          </w:tcPr>
          <w:p w14:paraId="3A503078" w14:textId="77777777" w:rsidR="00C640D8" w:rsidRPr="004C24C0" w:rsidRDefault="00C640D8" w:rsidP="00B83C04">
            <w:pPr>
              <w:spacing w:line="220" w:lineRule="exact"/>
              <w:jc w:val="center"/>
              <w:rPr>
                <w:rFonts w:cs="Times New Roman"/>
                <w:sz w:val="18"/>
                <w:szCs w:val="18"/>
                <w:lang w:val="en-US"/>
              </w:rPr>
            </w:pPr>
          </w:p>
        </w:tc>
        <w:tc>
          <w:tcPr>
            <w:tcW w:w="1170" w:type="dxa"/>
            <w:vAlign w:val="center"/>
          </w:tcPr>
          <w:p w14:paraId="31603699" w14:textId="77777777" w:rsidR="00C640D8" w:rsidRPr="004C24C0" w:rsidRDefault="00C640D8" w:rsidP="00B83C04">
            <w:pPr>
              <w:tabs>
                <w:tab w:val="decimal" w:pos="914"/>
              </w:tabs>
              <w:spacing w:line="220" w:lineRule="exact"/>
              <w:ind w:left="-274" w:right="-558"/>
              <w:rPr>
                <w:rFonts w:cs="Times New Roman"/>
                <w:sz w:val="18"/>
                <w:szCs w:val="18"/>
                <w:lang w:val="en-US"/>
              </w:rPr>
            </w:pPr>
          </w:p>
        </w:tc>
        <w:tc>
          <w:tcPr>
            <w:tcW w:w="90" w:type="dxa"/>
            <w:vAlign w:val="center"/>
          </w:tcPr>
          <w:p w14:paraId="531B5E9A" w14:textId="77777777" w:rsidR="00C640D8" w:rsidRPr="004C24C0" w:rsidRDefault="00C640D8" w:rsidP="00B83C04">
            <w:pPr>
              <w:spacing w:line="220" w:lineRule="exact"/>
              <w:jc w:val="center"/>
              <w:rPr>
                <w:rFonts w:cs="Times New Roman"/>
                <w:sz w:val="18"/>
                <w:szCs w:val="18"/>
                <w:lang w:val="en-US"/>
              </w:rPr>
            </w:pPr>
          </w:p>
        </w:tc>
        <w:tc>
          <w:tcPr>
            <w:tcW w:w="1260" w:type="dxa"/>
            <w:vAlign w:val="center"/>
          </w:tcPr>
          <w:p w14:paraId="5C091DAC" w14:textId="77777777" w:rsidR="00C640D8" w:rsidRPr="004C24C0" w:rsidRDefault="00C640D8" w:rsidP="00B83C04">
            <w:pPr>
              <w:tabs>
                <w:tab w:val="decimal" w:pos="1003"/>
              </w:tabs>
              <w:spacing w:line="220" w:lineRule="exact"/>
              <w:ind w:left="-274"/>
              <w:rPr>
                <w:rFonts w:cs="Times New Roman"/>
                <w:sz w:val="18"/>
                <w:szCs w:val="18"/>
                <w:lang w:val="en-US"/>
              </w:rPr>
            </w:pPr>
          </w:p>
        </w:tc>
        <w:tc>
          <w:tcPr>
            <w:tcW w:w="90" w:type="dxa"/>
          </w:tcPr>
          <w:p w14:paraId="64C4469E" w14:textId="77777777" w:rsidR="00C640D8" w:rsidRPr="004C24C0" w:rsidRDefault="00C640D8" w:rsidP="00B83C04">
            <w:pPr>
              <w:spacing w:line="220" w:lineRule="exact"/>
              <w:jc w:val="both"/>
              <w:rPr>
                <w:rFonts w:cs="Times New Roman"/>
                <w:sz w:val="18"/>
                <w:szCs w:val="18"/>
                <w:lang w:val="en-US"/>
              </w:rPr>
            </w:pPr>
          </w:p>
        </w:tc>
        <w:tc>
          <w:tcPr>
            <w:tcW w:w="1260" w:type="dxa"/>
          </w:tcPr>
          <w:p w14:paraId="0B426182" w14:textId="77777777" w:rsidR="00C640D8" w:rsidRPr="004C24C0" w:rsidRDefault="00C640D8" w:rsidP="00B83C04">
            <w:pPr>
              <w:spacing w:line="220" w:lineRule="exact"/>
              <w:jc w:val="both"/>
              <w:rPr>
                <w:rFonts w:cs="Times New Roman"/>
                <w:sz w:val="18"/>
                <w:szCs w:val="18"/>
                <w:lang w:val="en-US"/>
              </w:rPr>
            </w:pPr>
          </w:p>
        </w:tc>
        <w:tc>
          <w:tcPr>
            <w:tcW w:w="90" w:type="dxa"/>
          </w:tcPr>
          <w:p w14:paraId="0CA361BE" w14:textId="77777777" w:rsidR="00C640D8" w:rsidRPr="004C24C0" w:rsidRDefault="00C640D8" w:rsidP="00B83C04">
            <w:pPr>
              <w:tabs>
                <w:tab w:val="decimal" w:pos="989"/>
              </w:tabs>
              <w:spacing w:line="220" w:lineRule="exact"/>
              <w:ind w:left="-274" w:right="-369"/>
              <w:rPr>
                <w:rFonts w:cs="Times New Roman"/>
                <w:sz w:val="18"/>
                <w:szCs w:val="18"/>
                <w:lang w:val="en-US"/>
              </w:rPr>
            </w:pPr>
          </w:p>
        </w:tc>
        <w:tc>
          <w:tcPr>
            <w:tcW w:w="1440" w:type="dxa"/>
          </w:tcPr>
          <w:p w14:paraId="72E95B43" w14:textId="77777777" w:rsidR="00C640D8" w:rsidRPr="004C24C0" w:rsidRDefault="00C640D8" w:rsidP="00B83C04">
            <w:pPr>
              <w:tabs>
                <w:tab w:val="decimal" w:pos="989"/>
              </w:tabs>
              <w:spacing w:line="220" w:lineRule="exact"/>
              <w:ind w:left="-274" w:right="-369"/>
              <w:rPr>
                <w:rFonts w:cs="Times New Roman"/>
                <w:sz w:val="18"/>
                <w:szCs w:val="18"/>
                <w:lang w:val="en-US"/>
              </w:rPr>
            </w:pPr>
          </w:p>
        </w:tc>
      </w:tr>
      <w:tr w:rsidR="00C640D8" w:rsidRPr="004C24C0" w14:paraId="3F9F4610" w14:textId="77777777" w:rsidTr="00F01E5E">
        <w:trPr>
          <w:trHeight w:val="144"/>
        </w:trPr>
        <w:tc>
          <w:tcPr>
            <w:tcW w:w="3420" w:type="dxa"/>
            <w:vAlign w:val="center"/>
          </w:tcPr>
          <w:p w14:paraId="40394B26" w14:textId="77777777" w:rsidR="00C640D8" w:rsidRPr="004C24C0" w:rsidRDefault="00C640D8" w:rsidP="00B83C04">
            <w:pPr>
              <w:pStyle w:val="Heading7"/>
              <w:spacing w:line="220" w:lineRule="exact"/>
              <w:ind w:left="540" w:firstLine="450"/>
              <w:rPr>
                <w:rFonts w:cs="Times New Roman"/>
                <w:sz w:val="18"/>
                <w:szCs w:val="18"/>
                <w:lang w:val="en-US"/>
              </w:rPr>
            </w:pPr>
            <w:r w:rsidRPr="004C24C0">
              <w:rPr>
                <w:rFonts w:cs="Times New Roman"/>
                <w:sz w:val="18"/>
                <w:szCs w:val="18"/>
                <w:lang w:val="en-US"/>
              </w:rPr>
              <w:t>Land</w:t>
            </w:r>
          </w:p>
        </w:tc>
        <w:tc>
          <w:tcPr>
            <w:tcW w:w="1170" w:type="dxa"/>
            <w:vAlign w:val="center"/>
          </w:tcPr>
          <w:p w14:paraId="7104C4A6" w14:textId="77777777" w:rsidR="00C640D8" w:rsidRPr="004C24C0" w:rsidRDefault="00C640D8" w:rsidP="00B83C04">
            <w:pPr>
              <w:tabs>
                <w:tab w:val="decimal" w:pos="1165"/>
              </w:tabs>
              <w:spacing w:line="220" w:lineRule="exact"/>
              <w:ind w:left="-274" w:right="-369"/>
              <w:rPr>
                <w:rFonts w:cs="Times New Roman"/>
                <w:sz w:val="18"/>
                <w:szCs w:val="18"/>
                <w:lang w:val="en-US"/>
              </w:rPr>
            </w:pPr>
          </w:p>
        </w:tc>
        <w:tc>
          <w:tcPr>
            <w:tcW w:w="90" w:type="dxa"/>
            <w:vAlign w:val="center"/>
          </w:tcPr>
          <w:p w14:paraId="5EF8F7F5" w14:textId="77777777" w:rsidR="00C640D8" w:rsidRPr="004C24C0" w:rsidRDefault="00C640D8" w:rsidP="00B83C04">
            <w:pPr>
              <w:spacing w:line="220" w:lineRule="exact"/>
              <w:jc w:val="center"/>
              <w:rPr>
                <w:rFonts w:cs="Times New Roman"/>
                <w:sz w:val="18"/>
                <w:szCs w:val="18"/>
                <w:lang w:val="en-US"/>
              </w:rPr>
            </w:pPr>
          </w:p>
        </w:tc>
        <w:tc>
          <w:tcPr>
            <w:tcW w:w="1170" w:type="dxa"/>
            <w:vAlign w:val="center"/>
          </w:tcPr>
          <w:p w14:paraId="104D6253" w14:textId="77777777" w:rsidR="00C640D8" w:rsidRPr="004C24C0" w:rsidRDefault="00C640D8" w:rsidP="00B83C04">
            <w:pPr>
              <w:tabs>
                <w:tab w:val="decimal" w:pos="914"/>
              </w:tabs>
              <w:spacing w:line="220" w:lineRule="exact"/>
              <w:ind w:left="-274" w:right="-558"/>
              <w:rPr>
                <w:rFonts w:cs="Times New Roman"/>
                <w:sz w:val="18"/>
                <w:szCs w:val="18"/>
                <w:lang w:val="en-US"/>
              </w:rPr>
            </w:pPr>
          </w:p>
        </w:tc>
        <w:tc>
          <w:tcPr>
            <w:tcW w:w="90" w:type="dxa"/>
            <w:vAlign w:val="center"/>
          </w:tcPr>
          <w:p w14:paraId="03C1C859" w14:textId="77777777" w:rsidR="00C640D8" w:rsidRPr="004C24C0" w:rsidRDefault="00C640D8" w:rsidP="00B83C04">
            <w:pPr>
              <w:spacing w:line="220" w:lineRule="exact"/>
              <w:jc w:val="center"/>
              <w:rPr>
                <w:rFonts w:cs="Times New Roman"/>
                <w:sz w:val="18"/>
                <w:szCs w:val="18"/>
                <w:lang w:val="en-US"/>
              </w:rPr>
            </w:pPr>
          </w:p>
        </w:tc>
        <w:tc>
          <w:tcPr>
            <w:tcW w:w="1260" w:type="dxa"/>
            <w:vAlign w:val="center"/>
          </w:tcPr>
          <w:p w14:paraId="3C2FA8AB" w14:textId="77777777" w:rsidR="00C640D8" w:rsidRPr="004C24C0" w:rsidRDefault="00C640D8" w:rsidP="00B83C04">
            <w:pPr>
              <w:tabs>
                <w:tab w:val="decimal" w:pos="1003"/>
              </w:tabs>
              <w:spacing w:line="220" w:lineRule="exact"/>
              <w:ind w:left="-274"/>
              <w:rPr>
                <w:rFonts w:cs="Times New Roman"/>
                <w:sz w:val="18"/>
                <w:szCs w:val="18"/>
                <w:lang w:val="en-US"/>
              </w:rPr>
            </w:pPr>
          </w:p>
        </w:tc>
        <w:tc>
          <w:tcPr>
            <w:tcW w:w="90" w:type="dxa"/>
          </w:tcPr>
          <w:p w14:paraId="0B6673A7" w14:textId="77777777" w:rsidR="00C640D8" w:rsidRPr="004C24C0" w:rsidRDefault="00C640D8" w:rsidP="00B83C04">
            <w:pPr>
              <w:spacing w:line="220" w:lineRule="exact"/>
              <w:jc w:val="both"/>
              <w:rPr>
                <w:rFonts w:cs="Times New Roman"/>
                <w:sz w:val="18"/>
                <w:szCs w:val="18"/>
                <w:lang w:val="en-US"/>
              </w:rPr>
            </w:pPr>
          </w:p>
        </w:tc>
        <w:tc>
          <w:tcPr>
            <w:tcW w:w="1260" w:type="dxa"/>
          </w:tcPr>
          <w:p w14:paraId="54881ED3" w14:textId="77777777" w:rsidR="00C640D8" w:rsidRPr="004C24C0" w:rsidRDefault="00C640D8" w:rsidP="00B83C04">
            <w:pPr>
              <w:spacing w:line="220" w:lineRule="exact"/>
              <w:jc w:val="both"/>
              <w:rPr>
                <w:rFonts w:cs="Times New Roman"/>
                <w:sz w:val="18"/>
                <w:szCs w:val="18"/>
                <w:lang w:val="en-US"/>
              </w:rPr>
            </w:pPr>
          </w:p>
        </w:tc>
        <w:tc>
          <w:tcPr>
            <w:tcW w:w="90" w:type="dxa"/>
          </w:tcPr>
          <w:p w14:paraId="051372E0" w14:textId="77777777" w:rsidR="00C640D8" w:rsidRPr="004C24C0" w:rsidRDefault="00C640D8" w:rsidP="00B83C04">
            <w:pPr>
              <w:tabs>
                <w:tab w:val="decimal" w:pos="989"/>
              </w:tabs>
              <w:spacing w:line="220" w:lineRule="exact"/>
              <w:ind w:left="-274" w:right="-369"/>
              <w:rPr>
                <w:rFonts w:cs="Times New Roman"/>
                <w:sz w:val="18"/>
                <w:szCs w:val="18"/>
                <w:lang w:val="en-US"/>
              </w:rPr>
            </w:pPr>
          </w:p>
        </w:tc>
        <w:tc>
          <w:tcPr>
            <w:tcW w:w="1440" w:type="dxa"/>
          </w:tcPr>
          <w:p w14:paraId="562AB645" w14:textId="77777777" w:rsidR="00C640D8" w:rsidRPr="004C24C0" w:rsidRDefault="00C640D8" w:rsidP="00B83C04">
            <w:pPr>
              <w:tabs>
                <w:tab w:val="decimal" w:pos="989"/>
              </w:tabs>
              <w:spacing w:line="220" w:lineRule="exact"/>
              <w:ind w:left="-274" w:right="-369"/>
              <w:rPr>
                <w:rFonts w:cs="Times New Roman"/>
                <w:sz w:val="18"/>
                <w:szCs w:val="18"/>
                <w:lang w:val="en-US"/>
              </w:rPr>
            </w:pPr>
          </w:p>
        </w:tc>
      </w:tr>
      <w:tr w:rsidR="0024018C" w:rsidRPr="004C24C0" w14:paraId="5FBAA230" w14:textId="77777777" w:rsidTr="007B5246">
        <w:trPr>
          <w:trHeight w:val="144"/>
        </w:trPr>
        <w:tc>
          <w:tcPr>
            <w:tcW w:w="3420" w:type="dxa"/>
            <w:vAlign w:val="center"/>
          </w:tcPr>
          <w:p w14:paraId="5C4FBB36" w14:textId="77777777" w:rsidR="0024018C" w:rsidRPr="004C24C0" w:rsidRDefault="0024018C" w:rsidP="0024018C">
            <w:pPr>
              <w:spacing w:line="220" w:lineRule="exact"/>
              <w:ind w:left="720" w:firstLine="450"/>
              <w:rPr>
                <w:rFonts w:cs="Times New Roman"/>
                <w:sz w:val="18"/>
                <w:szCs w:val="18"/>
                <w:lang w:val="en-US"/>
              </w:rPr>
            </w:pPr>
            <w:r w:rsidRPr="004C24C0">
              <w:rPr>
                <w:rFonts w:cs="Times New Roman"/>
                <w:sz w:val="18"/>
                <w:szCs w:val="18"/>
                <w:lang w:val="en-US"/>
              </w:rPr>
              <w:t>Cost</w:t>
            </w:r>
          </w:p>
        </w:tc>
        <w:tc>
          <w:tcPr>
            <w:tcW w:w="1170" w:type="dxa"/>
            <w:vAlign w:val="center"/>
          </w:tcPr>
          <w:p w14:paraId="79CDF9EE" w14:textId="1A1DD6E9"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3,984,352 </w:t>
            </w:r>
          </w:p>
        </w:tc>
        <w:tc>
          <w:tcPr>
            <w:tcW w:w="90" w:type="dxa"/>
          </w:tcPr>
          <w:p w14:paraId="6DFA0E34"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vAlign w:val="center"/>
          </w:tcPr>
          <w:p w14:paraId="2CFFCCB7" w14:textId="06C27740" w:rsidR="0024018C" w:rsidRPr="004C24C0" w:rsidRDefault="0024018C" w:rsidP="0024018C">
            <w:pPr>
              <w:tabs>
                <w:tab w:val="decimal" w:pos="540"/>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6C5D4AA4" w14:textId="77777777" w:rsidR="0024018C" w:rsidRPr="004C24C0" w:rsidRDefault="0024018C" w:rsidP="0024018C">
            <w:pPr>
              <w:tabs>
                <w:tab w:val="decimal" w:pos="592"/>
                <w:tab w:val="decimal" w:pos="974"/>
              </w:tabs>
              <w:spacing w:line="220" w:lineRule="exact"/>
              <w:ind w:left="5" w:right="-135"/>
              <w:jc w:val="center"/>
              <w:rPr>
                <w:rFonts w:cs="Times New Roman"/>
                <w:sz w:val="18"/>
                <w:szCs w:val="18"/>
                <w:lang w:val="en-US"/>
              </w:rPr>
            </w:pPr>
          </w:p>
        </w:tc>
        <w:tc>
          <w:tcPr>
            <w:tcW w:w="1260" w:type="dxa"/>
            <w:vAlign w:val="center"/>
          </w:tcPr>
          <w:p w14:paraId="52055E54" w14:textId="00C82502"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330093F5" w14:textId="77777777" w:rsidR="0024018C" w:rsidRPr="004C24C0" w:rsidRDefault="0024018C" w:rsidP="0024018C">
            <w:pPr>
              <w:tabs>
                <w:tab w:val="decimal" w:pos="560"/>
              </w:tabs>
              <w:spacing w:line="220" w:lineRule="exact"/>
              <w:ind w:left="-274" w:right="-369"/>
              <w:rPr>
                <w:rFonts w:cs="Times New Roman"/>
                <w:sz w:val="18"/>
                <w:szCs w:val="18"/>
                <w:lang w:val="en-US"/>
              </w:rPr>
            </w:pPr>
          </w:p>
        </w:tc>
        <w:tc>
          <w:tcPr>
            <w:tcW w:w="1260" w:type="dxa"/>
            <w:vAlign w:val="center"/>
          </w:tcPr>
          <w:p w14:paraId="121E3CE4" w14:textId="19405CAD"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2D12C02F" w14:textId="77777777" w:rsidR="0024018C" w:rsidRPr="004C24C0" w:rsidRDefault="0024018C" w:rsidP="0024018C">
            <w:pPr>
              <w:tabs>
                <w:tab w:val="decimal" w:pos="903"/>
              </w:tabs>
              <w:spacing w:line="220" w:lineRule="exact"/>
              <w:ind w:left="-274" w:right="-369"/>
              <w:rPr>
                <w:rFonts w:cs="Times New Roman"/>
                <w:sz w:val="18"/>
                <w:szCs w:val="18"/>
                <w:lang w:val="en-US"/>
              </w:rPr>
            </w:pPr>
          </w:p>
        </w:tc>
        <w:tc>
          <w:tcPr>
            <w:tcW w:w="1440" w:type="dxa"/>
          </w:tcPr>
          <w:p w14:paraId="43639E3F" w14:textId="3CD991D6"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3,984,352</w:t>
            </w:r>
          </w:p>
        </w:tc>
      </w:tr>
      <w:tr w:rsidR="0024018C" w:rsidRPr="004C24C0" w14:paraId="1F4952BB" w14:textId="77777777" w:rsidTr="007B5246">
        <w:trPr>
          <w:trHeight w:val="144"/>
        </w:trPr>
        <w:tc>
          <w:tcPr>
            <w:tcW w:w="3420" w:type="dxa"/>
            <w:vAlign w:val="center"/>
          </w:tcPr>
          <w:p w14:paraId="15ECFA56" w14:textId="77777777" w:rsidR="0024018C" w:rsidRPr="004C24C0" w:rsidRDefault="0024018C" w:rsidP="0024018C">
            <w:pPr>
              <w:spacing w:line="220" w:lineRule="exact"/>
              <w:ind w:left="720" w:firstLine="450"/>
              <w:rPr>
                <w:rFonts w:cs="Times New Roman"/>
                <w:sz w:val="18"/>
                <w:szCs w:val="18"/>
                <w:lang w:val="en-US"/>
              </w:rPr>
            </w:pPr>
            <w:r w:rsidRPr="004C24C0">
              <w:rPr>
                <w:rFonts w:cs="Times New Roman"/>
                <w:sz w:val="18"/>
                <w:szCs w:val="18"/>
                <w:lang w:val="en-US"/>
              </w:rPr>
              <w:t xml:space="preserve">Surplus from land revaluation </w:t>
            </w:r>
          </w:p>
        </w:tc>
        <w:tc>
          <w:tcPr>
            <w:tcW w:w="1170" w:type="dxa"/>
            <w:vAlign w:val="center"/>
          </w:tcPr>
          <w:p w14:paraId="3F4C6220" w14:textId="05CA6052"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8,735,648 </w:t>
            </w:r>
          </w:p>
        </w:tc>
        <w:tc>
          <w:tcPr>
            <w:tcW w:w="90" w:type="dxa"/>
          </w:tcPr>
          <w:p w14:paraId="705D37E5"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vAlign w:val="center"/>
          </w:tcPr>
          <w:p w14:paraId="433636F7" w14:textId="6D65850D" w:rsidR="0024018C" w:rsidRPr="004C24C0" w:rsidRDefault="0024018C" w:rsidP="0024018C">
            <w:pPr>
              <w:tabs>
                <w:tab w:val="decimal" w:pos="540"/>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11E7756E" w14:textId="77777777" w:rsidR="0024018C" w:rsidRPr="004C24C0" w:rsidRDefault="0024018C" w:rsidP="0024018C">
            <w:pPr>
              <w:tabs>
                <w:tab w:val="decimal" w:pos="592"/>
                <w:tab w:val="decimal" w:pos="974"/>
              </w:tabs>
              <w:spacing w:line="220" w:lineRule="exact"/>
              <w:ind w:left="5" w:right="-135"/>
              <w:jc w:val="center"/>
              <w:rPr>
                <w:rFonts w:cs="Times New Roman"/>
                <w:sz w:val="18"/>
                <w:szCs w:val="18"/>
                <w:lang w:val="en-US"/>
              </w:rPr>
            </w:pPr>
          </w:p>
        </w:tc>
        <w:tc>
          <w:tcPr>
            <w:tcW w:w="1260" w:type="dxa"/>
          </w:tcPr>
          <w:p w14:paraId="7790AC50" w14:textId="6115D987"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(530,000)</w:t>
            </w:r>
          </w:p>
        </w:tc>
        <w:tc>
          <w:tcPr>
            <w:tcW w:w="90" w:type="dxa"/>
            <w:vAlign w:val="center"/>
          </w:tcPr>
          <w:p w14:paraId="042F717A" w14:textId="77777777" w:rsidR="0024018C" w:rsidRPr="004C24C0" w:rsidRDefault="0024018C" w:rsidP="0024018C">
            <w:pPr>
              <w:tabs>
                <w:tab w:val="decimal" w:pos="560"/>
              </w:tabs>
              <w:spacing w:line="220" w:lineRule="exact"/>
              <w:ind w:left="-274" w:right="-369"/>
              <w:rPr>
                <w:rFonts w:cs="Times New Roman"/>
                <w:sz w:val="18"/>
                <w:szCs w:val="18"/>
                <w:lang w:val="en-US"/>
              </w:rPr>
            </w:pPr>
          </w:p>
        </w:tc>
        <w:tc>
          <w:tcPr>
            <w:tcW w:w="1260" w:type="dxa"/>
            <w:vAlign w:val="center"/>
          </w:tcPr>
          <w:p w14:paraId="3C298EBB" w14:textId="55300CFF"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21557D0B" w14:textId="77777777" w:rsidR="0024018C" w:rsidRPr="004C24C0" w:rsidRDefault="0024018C" w:rsidP="0024018C">
            <w:pPr>
              <w:tabs>
                <w:tab w:val="decimal" w:pos="903"/>
              </w:tabs>
              <w:spacing w:line="220" w:lineRule="exact"/>
              <w:ind w:left="-274" w:right="-369"/>
              <w:rPr>
                <w:rFonts w:cs="Times New Roman"/>
                <w:sz w:val="18"/>
                <w:szCs w:val="18"/>
                <w:lang w:val="en-US"/>
              </w:rPr>
            </w:pPr>
          </w:p>
        </w:tc>
        <w:tc>
          <w:tcPr>
            <w:tcW w:w="1440" w:type="dxa"/>
          </w:tcPr>
          <w:p w14:paraId="67AAD20E" w14:textId="01BC97D6"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8,205,648</w:t>
            </w:r>
          </w:p>
        </w:tc>
      </w:tr>
      <w:tr w:rsidR="0024018C" w:rsidRPr="004C24C0" w14:paraId="2C685944" w14:textId="77777777" w:rsidTr="007B5246">
        <w:trPr>
          <w:trHeight w:val="144"/>
        </w:trPr>
        <w:tc>
          <w:tcPr>
            <w:tcW w:w="3420" w:type="dxa"/>
            <w:vAlign w:val="center"/>
          </w:tcPr>
          <w:p w14:paraId="5AF79C22"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 xml:space="preserve">Building and leasehold </w:t>
            </w:r>
          </w:p>
          <w:p w14:paraId="682DBA23" w14:textId="1E63702F" w:rsidR="0024018C" w:rsidRPr="004C24C0" w:rsidRDefault="0024018C" w:rsidP="0024018C">
            <w:pPr>
              <w:pStyle w:val="Heading7"/>
              <w:spacing w:line="220" w:lineRule="exact"/>
              <w:ind w:left="540" w:firstLine="630"/>
              <w:rPr>
                <w:rFonts w:cs="Times New Roman"/>
                <w:sz w:val="18"/>
                <w:szCs w:val="18"/>
                <w:lang w:val="en-US"/>
              </w:rPr>
            </w:pPr>
            <w:r w:rsidRPr="004C24C0">
              <w:rPr>
                <w:rFonts w:cs="Times New Roman"/>
                <w:sz w:val="18"/>
                <w:szCs w:val="18"/>
                <w:lang w:val="en-US"/>
              </w:rPr>
              <w:t xml:space="preserve">Improvement </w:t>
            </w:r>
          </w:p>
        </w:tc>
        <w:tc>
          <w:tcPr>
            <w:tcW w:w="1170" w:type="dxa"/>
            <w:vAlign w:val="center"/>
          </w:tcPr>
          <w:p w14:paraId="3FDDDBB1" w14:textId="77777777" w:rsidR="0024018C" w:rsidRPr="004C24C0" w:rsidRDefault="0024018C" w:rsidP="0024018C">
            <w:pPr>
              <w:tabs>
                <w:tab w:val="decimal" w:pos="981"/>
              </w:tabs>
              <w:spacing w:line="240" w:lineRule="exact"/>
              <w:ind w:left="-274" w:right="-558"/>
              <w:rPr>
                <w:rFonts w:cs="Times New Roman"/>
                <w:sz w:val="18"/>
                <w:szCs w:val="18"/>
                <w:lang w:val="en-US"/>
              </w:rPr>
            </w:pPr>
          </w:p>
          <w:p w14:paraId="77973790" w14:textId="3D41EE17" w:rsidR="0024018C" w:rsidRPr="004C24C0" w:rsidRDefault="0024018C" w:rsidP="0024018C">
            <w:pPr>
              <w:tabs>
                <w:tab w:val="decimal" w:pos="981"/>
              </w:tabs>
              <w:spacing w:line="220" w:lineRule="exact"/>
              <w:ind w:left="-274" w:right="-558"/>
              <w:rPr>
                <w:rFonts w:cs="Times New Roman"/>
                <w:sz w:val="18"/>
                <w:szCs w:val="18"/>
                <w:lang w:val="en-US"/>
              </w:rPr>
            </w:pPr>
            <w:r w:rsidRPr="004C24C0">
              <w:rPr>
                <w:rFonts w:cs="Times New Roman"/>
                <w:sz w:val="18"/>
                <w:szCs w:val="18"/>
                <w:lang w:val="en-US"/>
              </w:rPr>
              <w:t xml:space="preserve"> 4,287,115 </w:t>
            </w:r>
          </w:p>
        </w:tc>
        <w:tc>
          <w:tcPr>
            <w:tcW w:w="90" w:type="dxa"/>
            <w:vAlign w:val="center"/>
          </w:tcPr>
          <w:p w14:paraId="7F3B762F"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vAlign w:val="center"/>
          </w:tcPr>
          <w:p w14:paraId="4C96ECC3" w14:textId="77777777" w:rsidR="0024018C" w:rsidRPr="004C24C0" w:rsidRDefault="0024018C" w:rsidP="0024018C">
            <w:pPr>
              <w:tabs>
                <w:tab w:val="decimal" w:pos="810"/>
              </w:tabs>
              <w:spacing w:line="220" w:lineRule="exact"/>
              <w:ind w:left="-274" w:right="-558"/>
              <w:rPr>
                <w:rFonts w:cs="Times New Roman"/>
                <w:sz w:val="18"/>
                <w:szCs w:val="18"/>
                <w:lang w:val="en-US"/>
              </w:rPr>
            </w:pPr>
          </w:p>
          <w:p w14:paraId="4313C06B" w14:textId="683822AB"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1,651,629</w:t>
            </w:r>
          </w:p>
        </w:tc>
        <w:tc>
          <w:tcPr>
            <w:tcW w:w="90" w:type="dxa"/>
            <w:vAlign w:val="center"/>
          </w:tcPr>
          <w:p w14:paraId="67C98E67" w14:textId="77777777" w:rsidR="0024018C" w:rsidRPr="004C24C0" w:rsidRDefault="0024018C" w:rsidP="0024018C">
            <w:pPr>
              <w:tabs>
                <w:tab w:val="decimal" w:pos="592"/>
                <w:tab w:val="decimal" w:pos="981"/>
              </w:tabs>
              <w:spacing w:line="220" w:lineRule="exact"/>
              <w:ind w:left="5" w:right="-558"/>
              <w:rPr>
                <w:rFonts w:cs="Times New Roman"/>
                <w:sz w:val="18"/>
                <w:szCs w:val="18"/>
                <w:lang w:val="en-US"/>
              </w:rPr>
            </w:pPr>
          </w:p>
        </w:tc>
        <w:tc>
          <w:tcPr>
            <w:tcW w:w="1260" w:type="dxa"/>
          </w:tcPr>
          <w:p w14:paraId="31E7B76D" w14:textId="77777777" w:rsidR="0024018C" w:rsidRPr="004C24C0" w:rsidRDefault="0024018C" w:rsidP="0024018C">
            <w:pPr>
              <w:tabs>
                <w:tab w:val="decimal" w:pos="985"/>
              </w:tabs>
              <w:spacing w:line="220" w:lineRule="exact"/>
              <w:ind w:left="-274" w:right="-558"/>
              <w:rPr>
                <w:rFonts w:cs="Times New Roman"/>
                <w:sz w:val="18"/>
                <w:szCs w:val="18"/>
                <w:lang w:val="en-US"/>
              </w:rPr>
            </w:pPr>
          </w:p>
          <w:p w14:paraId="67859367" w14:textId="35379F51"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(1,205,044)</w:t>
            </w:r>
          </w:p>
        </w:tc>
        <w:tc>
          <w:tcPr>
            <w:tcW w:w="90" w:type="dxa"/>
            <w:vAlign w:val="center"/>
          </w:tcPr>
          <w:p w14:paraId="0A74B235" w14:textId="77777777" w:rsidR="0024018C" w:rsidRPr="004C24C0" w:rsidRDefault="0024018C" w:rsidP="0024018C">
            <w:pPr>
              <w:tabs>
                <w:tab w:val="decimal" w:pos="560"/>
                <w:tab w:val="decimal" w:pos="981"/>
              </w:tabs>
              <w:spacing w:line="220" w:lineRule="exact"/>
              <w:ind w:left="-274" w:right="-558"/>
              <w:rPr>
                <w:rFonts w:cs="Times New Roman"/>
                <w:sz w:val="18"/>
                <w:szCs w:val="18"/>
                <w:lang w:val="en-US"/>
              </w:rPr>
            </w:pPr>
          </w:p>
        </w:tc>
        <w:tc>
          <w:tcPr>
            <w:tcW w:w="1260" w:type="dxa"/>
            <w:vAlign w:val="center"/>
          </w:tcPr>
          <w:p w14:paraId="10002EE7" w14:textId="77777777" w:rsidR="0024018C" w:rsidRPr="004C24C0" w:rsidRDefault="0024018C" w:rsidP="0024018C">
            <w:pPr>
              <w:tabs>
                <w:tab w:val="decimal" w:pos="625"/>
              </w:tabs>
              <w:spacing w:line="220" w:lineRule="exact"/>
              <w:ind w:left="-274" w:right="-369"/>
              <w:rPr>
                <w:rFonts w:cs="Times New Roman"/>
                <w:sz w:val="18"/>
                <w:szCs w:val="18"/>
                <w:lang w:val="en-US"/>
              </w:rPr>
            </w:pPr>
          </w:p>
          <w:p w14:paraId="261265AD" w14:textId="389A3C18"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2AD362B5" w14:textId="77777777" w:rsidR="0024018C" w:rsidRPr="004C24C0" w:rsidRDefault="0024018C" w:rsidP="0024018C">
            <w:pPr>
              <w:tabs>
                <w:tab w:val="decimal" w:pos="903"/>
                <w:tab w:val="decimal" w:pos="981"/>
              </w:tabs>
              <w:spacing w:line="220" w:lineRule="exact"/>
              <w:ind w:left="-274" w:right="-558"/>
              <w:rPr>
                <w:rFonts w:cs="Times New Roman"/>
                <w:sz w:val="18"/>
                <w:szCs w:val="18"/>
                <w:lang w:val="en-US"/>
              </w:rPr>
            </w:pPr>
          </w:p>
        </w:tc>
        <w:tc>
          <w:tcPr>
            <w:tcW w:w="1440" w:type="dxa"/>
          </w:tcPr>
          <w:p w14:paraId="26E6B2BC" w14:textId="77777777" w:rsidR="0024018C" w:rsidRPr="004C24C0" w:rsidRDefault="0024018C" w:rsidP="0024018C">
            <w:pPr>
              <w:tabs>
                <w:tab w:val="decimal" w:pos="1173"/>
              </w:tabs>
              <w:spacing w:line="240" w:lineRule="auto"/>
              <w:ind w:left="-274" w:right="-369"/>
              <w:rPr>
                <w:rFonts w:cs="Times New Roman"/>
                <w:sz w:val="18"/>
                <w:szCs w:val="18"/>
                <w:lang w:val="en-US"/>
              </w:rPr>
            </w:pPr>
          </w:p>
          <w:p w14:paraId="3486A4AD" w14:textId="0CF8266C"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4,733,700</w:t>
            </w:r>
          </w:p>
        </w:tc>
      </w:tr>
      <w:tr w:rsidR="0024018C" w:rsidRPr="004C24C0" w14:paraId="45C657F7" w14:textId="77777777" w:rsidTr="007B5246">
        <w:trPr>
          <w:trHeight w:val="144"/>
        </w:trPr>
        <w:tc>
          <w:tcPr>
            <w:tcW w:w="3420" w:type="dxa"/>
            <w:vAlign w:val="center"/>
          </w:tcPr>
          <w:p w14:paraId="3A354611"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Machinery and equipment</w:t>
            </w:r>
          </w:p>
        </w:tc>
        <w:tc>
          <w:tcPr>
            <w:tcW w:w="1170" w:type="dxa"/>
            <w:vAlign w:val="center"/>
          </w:tcPr>
          <w:p w14:paraId="28CDD524" w14:textId="2557CB90"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32,841,808 </w:t>
            </w:r>
          </w:p>
        </w:tc>
        <w:tc>
          <w:tcPr>
            <w:tcW w:w="90" w:type="dxa"/>
          </w:tcPr>
          <w:p w14:paraId="7B768D2F"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Pr>
          <w:p w14:paraId="0E132C61" w14:textId="4BD2B4C9"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51,900</w:t>
            </w:r>
          </w:p>
        </w:tc>
        <w:tc>
          <w:tcPr>
            <w:tcW w:w="90" w:type="dxa"/>
          </w:tcPr>
          <w:p w14:paraId="109A32B9" w14:textId="77777777" w:rsidR="0024018C" w:rsidRPr="004C24C0" w:rsidRDefault="0024018C" w:rsidP="0024018C">
            <w:pPr>
              <w:tabs>
                <w:tab w:val="decimal" w:pos="592"/>
                <w:tab w:val="decimal" w:pos="974"/>
              </w:tabs>
              <w:spacing w:line="220" w:lineRule="exact"/>
              <w:ind w:left="5" w:right="-135"/>
              <w:jc w:val="center"/>
              <w:rPr>
                <w:rFonts w:cs="Times New Roman"/>
                <w:sz w:val="18"/>
                <w:szCs w:val="18"/>
                <w:lang w:val="en-US"/>
              </w:rPr>
            </w:pPr>
          </w:p>
        </w:tc>
        <w:tc>
          <w:tcPr>
            <w:tcW w:w="1260" w:type="dxa"/>
          </w:tcPr>
          <w:p w14:paraId="0698A081" w14:textId="15F20385"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(920)</w:t>
            </w:r>
          </w:p>
        </w:tc>
        <w:tc>
          <w:tcPr>
            <w:tcW w:w="90" w:type="dxa"/>
            <w:vAlign w:val="center"/>
          </w:tcPr>
          <w:p w14:paraId="2852184E" w14:textId="77777777" w:rsidR="0024018C" w:rsidRPr="004C24C0" w:rsidRDefault="0024018C" w:rsidP="0024018C">
            <w:pPr>
              <w:tabs>
                <w:tab w:val="decimal" w:pos="560"/>
              </w:tabs>
              <w:spacing w:line="220" w:lineRule="exact"/>
              <w:ind w:left="-274" w:right="-369"/>
              <w:rPr>
                <w:rFonts w:cs="Times New Roman"/>
                <w:sz w:val="18"/>
                <w:szCs w:val="18"/>
                <w:lang w:val="en-US"/>
              </w:rPr>
            </w:pPr>
          </w:p>
        </w:tc>
        <w:tc>
          <w:tcPr>
            <w:tcW w:w="1260" w:type="dxa"/>
            <w:vAlign w:val="center"/>
          </w:tcPr>
          <w:p w14:paraId="6135F1FB" w14:textId="36DAA69D"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6D9115A1" w14:textId="77777777" w:rsidR="0024018C" w:rsidRPr="004C24C0" w:rsidRDefault="0024018C" w:rsidP="0024018C">
            <w:pPr>
              <w:tabs>
                <w:tab w:val="decimal" w:pos="903"/>
              </w:tabs>
              <w:spacing w:line="220" w:lineRule="exact"/>
              <w:ind w:left="-274" w:right="-369"/>
              <w:rPr>
                <w:rFonts w:cs="Times New Roman"/>
                <w:sz w:val="18"/>
                <w:szCs w:val="18"/>
                <w:lang w:val="en-US"/>
              </w:rPr>
            </w:pPr>
          </w:p>
        </w:tc>
        <w:tc>
          <w:tcPr>
            <w:tcW w:w="1440" w:type="dxa"/>
          </w:tcPr>
          <w:p w14:paraId="71F7AD75" w14:textId="27A44486"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32,892,788</w:t>
            </w:r>
          </w:p>
        </w:tc>
      </w:tr>
      <w:tr w:rsidR="0024018C" w:rsidRPr="004C24C0" w14:paraId="73C19FF2" w14:textId="77777777" w:rsidTr="007B5246">
        <w:trPr>
          <w:trHeight w:val="144"/>
        </w:trPr>
        <w:tc>
          <w:tcPr>
            <w:tcW w:w="3420" w:type="dxa"/>
            <w:vAlign w:val="center"/>
          </w:tcPr>
          <w:p w14:paraId="65297F50"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Furniture and office equipment</w:t>
            </w:r>
          </w:p>
        </w:tc>
        <w:tc>
          <w:tcPr>
            <w:tcW w:w="1170" w:type="dxa"/>
            <w:vAlign w:val="center"/>
          </w:tcPr>
          <w:p w14:paraId="0405FF13" w14:textId="342919AC"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12,100,736 </w:t>
            </w:r>
          </w:p>
        </w:tc>
        <w:tc>
          <w:tcPr>
            <w:tcW w:w="90" w:type="dxa"/>
          </w:tcPr>
          <w:p w14:paraId="75173BAA"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Pr>
          <w:p w14:paraId="1758D8B4" w14:textId="6D6E63F9"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1,659,821</w:t>
            </w:r>
          </w:p>
        </w:tc>
        <w:tc>
          <w:tcPr>
            <w:tcW w:w="90" w:type="dxa"/>
          </w:tcPr>
          <w:p w14:paraId="467E3341" w14:textId="77777777" w:rsidR="0024018C" w:rsidRPr="004C24C0" w:rsidRDefault="0024018C" w:rsidP="0024018C">
            <w:pPr>
              <w:tabs>
                <w:tab w:val="decimal" w:pos="974"/>
              </w:tabs>
              <w:spacing w:line="220" w:lineRule="exact"/>
              <w:ind w:right="36"/>
              <w:jc w:val="both"/>
              <w:rPr>
                <w:rFonts w:cs="Times New Roman"/>
                <w:sz w:val="18"/>
                <w:szCs w:val="18"/>
                <w:cs/>
                <w:lang w:val="en-US"/>
              </w:rPr>
            </w:pPr>
          </w:p>
        </w:tc>
        <w:tc>
          <w:tcPr>
            <w:tcW w:w="1260" w:type="dxa"/>
          </w:tcPr>
          <w:p w14:paraId="7281117D" w14:textId="007DBA72"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(255,399)</w:t>
            </w:r>
          </w:p>
        </w:tc>
        <w:tc>
          <w:tcPr>
            <w:tcW w:w="90" w:type="dxa"/>
            <w:vAlign w:val="center"/>
          </w:tcPr>
          <w:p w14:paraId="5C88D02F" w14:textId="77777777" w:rsidR="0024018C" w:rsidRPr="004C24C0" w:rsidRDefault="0024018C" w:rsidP="0024018C">
            <w:pPr>
              <w:tabs>
                <w:tab w:val="decimal" w:pos="560"/>
              </w:tabs>
              <w:spacing w:line="220" w:lineRule="exact"/>
              <w:ind w:left="-274" w:right="-369"/>
              <w:rPr>
                <w:rFonts w:cs="Times New Roman"/>
                <w:sz w:val="18"/>
                <w:szCs w:val="18"/>
                <w:lang w:val="en-US"/>
              </w:rPr>
            </w:pPr>
          </w:p>
        </w:tc>
        <w:tc>
          <w:tcPr>
            <w:tcW w:w="1260" w:type="dxa"/>
            <w:vAlign w:val="center"/>
          </w:tcPr>
          <w:p w14:paraId="6B13B674" w14:textId="7D369AA4"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6E4B6FC8" w14:textId="77777777" w:rsidR="0024018C" w:rsidRPr="004C24C0" w:rsidRDefault="0024018C" w:rsidP="0024018C">
            <w:pPr>
              <w:tabs>
                <w:tab w:val="decimal" w:pos="903"/>
              </w:tabs>
              <w:spacing w:line="220" w:lineRule="exact"/>
              <w:ind w:left="-274" w:right="-369"/>
              <w:rPr>
                <w:rFonts w:cs="Times New Roman"/>
                <w:sz w:val="18"/>
                <w:szCs w:val="18"/>
                <w:lang w:val="en-US"/>
              </w:rPr>
            </w:pPr>
          </w:p>
        </w:tc>
        <w:tc>
          <w:tcPr>
            <w:tcW w:w="1440" w:type="dxa"/>
          </w:tcPr>
          <w:p w14:paraId="5F0C3E5F" w14:textId="63E5836C"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13,505,158</w:t>
            </w:r>
          </w:p>
        </w:tc>
      </w:tr>
      <w:tr w:rsidR="0024018C" w:rsidRPr="004C24C0" w14:paraId="24B39E07" w14:textId="77777777" w:rsidTr="007B5246">
        <w:trPr>
          <w:trHeight w:val="144"/>
        </w:trPr>
        <w:tc>
          <w:tcPr>
            <w:tcW w:w="3420" w:type="dxa"/>
            <w:vAlign w:val="center"/>
          </w:tcPr>
          <w:p w14:paraId="6621F428"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 xml:space="preserve">Vehicles </w:t>
            </w:r>
          </w:p>
        </w:tc>
        <w:tc>
          <w:tcPr>
            <w:tcW w:w="1170" w:type="dxa"/>
            <w:tcBorders>
              <w:bottom w:val="single" w:sz="4" w:space="0" w:color="auto"/>
            </w:tcBorders>
            <w:vAlign w:val="center"/>
          </w:tcPr>
          <w:p w14:paraId="3FA09C71" w14:textId="27CAA477" w:rsidR="0024018C" w:rsidRPr="004C24C0" w:rsidRDefault="0024018C" w:rsidP="0024018C">
            <w:pPr>
              <w:tabs>
                <w:tab w:val="decimal" w:pos="981"/>
              </w:tabs>
              <w:spacing w:line="240" w:lineRule="exact"/>
              <w:ind w:left="-274" w:right="-558"/>
              <w:rPr>
                <w:rFonts w:cs="Times New Roman"/>
                <w:sz w:val="18"/>
                <w:szCs w:val="18"/>
                <w:cs/>
                <w:lang w:val="en-US"/>
              </w:rPr>
            </w:pPr>
            <w:r w:rsidRPr="004C24C0">
              <w:rPr>
                <w:rFonts w:cs="Times New Roman"/>
                <w:sz w:val="18"/>
                <w:szCs w:val="18"/>
                <w:lang w:val="en-US"/>
              </w:rPr>
              <w:t xml:space="preserve"> 13,592,511 </w:t>
            </w:r>
          </w:p>
        </w:tc>
        <w:tc>
          <w:tcPr>
            <w:tcW w:w="90" w:type="dxa"/>
          </w:tcPr>
          <w:p w14:paraId="0F9E62D6"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Borders>
              <w:bottom w:val="single" w:sz="4" w:space="0" w:color="auto"/>
            </w:tcBorders>
          </w:tcPr>
          <w:p w14:paraId="4A425FAB" w14:textId="3EFE494F" w:rsidR="0024018C" w:rsidRPr="004C24C0" w:rsidRDefault="0024018C" w:rsidP="0024018C">
            <w:pPr>
              <w:tabs>
                <w:tab w:val="decimal" w:pos="540"/>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6F5CF83D" w14:textId="77777777" w:rsidR="0024018C" w:rsidRPr="004C24C0" w:rsidRDefault="0024018C" w:rsidP="0024018C">
            <w:pPr>
              <w:tabs>
                <w:tab w:val="decimal" w:pos="974"/>
              </w:tabs>
              <w:spacing w:line="220" w:lineRule="exact"/>
              <w:ind w:right="36"/>
              <w:jc w:val="center"/>
              <w:rPr>
                <w:rFonts w:cs="Times New Roman"/>
                <w:sz w:val="18"/>
                <w:szCs w:val="18"/>
                <w:cs/>
                <w:lang w:val="en-US"/>
              </w:rPr>
            </w:pPr>
          </w:p>
        </w:tc>
        <w:tc>
          <w:tcPr>
            <w:tcW w:w="1260" w:type="dxa"/>
            <w:tcBorders>
              <w:bottom w:val="single" w:sz="4" w:space="0" w:color="auto"/>
            </w:tcBorders>
          </w:tcPr>
          <w:p w14:paraId="5CAC232F" w14:textId="72665292" w:rsidR="0024018C" w:rsidRPr="004C24C0" w:rsidRDefault="0024018C" w:rsidP="0024018C">
            <w:pPr>
              <w:tabs>
                <w:tab w:val="decimal" w:pos="625"/>
              </w:tabs>
              <w:spacing w:line="220" w:lineRule="exact"/>
              <w:ind w:left="-274" w:right="-369"/>
              <w:rPr>
                <w:rFonts w:cs="Times New Roman"/>
                <w:sz w:val="18"/>
                <w:szCs w:val="18"/>
                <w:cs/>
                <w:lang w:val="en-US"/>
              </w:rPr>
            </w:pPr>
            <w:r w:rsidRPr="004C24C0">
              <w:rPr>
                <w:rFonts w:cs="Times New Roman"/>
                <w:sz w:val="18"/>
                <w:szCs w:val="18"/>
                <w:lang w:val="en-US"/>
              </w:rPr>
              <w:t>-</w:t>
            </w:r>
          </w:p>
        </w:tc>
        <w:tc>
          <w:tcPr>
            <w:tcW w:w="90" w:type="dxa"/>
            <w:vAlign w:val="center"/>
          </w:tcPr>
          <w:p w14:paraId="52CEB8FC" w14:textId="77777777" w:rsidR="0024018C" w:rsidRPr="004C24C0" w:rsidRDefault="0024018C" w:rsidP="0024018C">
            <w:pPr>
              <w:tabs>
                <w:tab w:val="decimal" w:pos="897"/>
              </w:tabs>
              <w:spacing w:line="220" w:lineRule="exact"/>
              <w:ind w:left="-274" w:right="-369"/>
              <w:rPr>
                <w:rFonts w:cs="Times New Roman"/>
                <w:sz w:val="18"/>
                <w:szCs w:val="18"/>
                <w:lang w:val="en-US"/>
              </w:rPr>
            </w:pPr>
          </w:p>
        </w:tc>
        <w:tc>
          <w:tcPr>
            <w:tcW w:w="1260" w:type="dxa"/>
            <w:tcBorders>
              <w:bottom w:val="single" w:sz="4" w:space="0" w:color="auto"/>
            </w:tcBorders>
            <w:vAlign w:val="center"/>
          </w:tcPr>
          <w:p w14:paraId="578CA5D8" w14:textId="32D77BF7"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49C329E8" w14:textId="77777777" w:rsidR="0024018C" w:rsidRPr="004C24C0" w:rsidRDefault="0024018C" w:rsidP="0024018C">
            <w:pPr>
              <w:tabs>
                <w:tab w:val="decimal" w:pos="903"/>
              </w:tabs>
              <w:spacing w:line="220" w:lineRule="exact"/>
              <w:ind w:left="-274" w:right="-369"/>
              <w:rPr>
                <w:rFonts w:cs="Times New Roman"/>
                <w:sz w:val="18"/>
                <w:szCs w:val="18"/>
                <w:lang w:val="en-US"/>
              </w:rPr>
            </w:pPr>
          </w:p>
        </w:tc>
        <w:tc>
          <w:tcPr>
            <w:tcW w:w="1440" w:type="dxa"/>
            <w:tcBorders>
              <w:bottom w:val="single" w:sz="4" w:space="0" w:color="auto"/>
            </w:tcBorders>
          </w:tcPr>
          <w:p w14:paraId="5F2B8C56" w14:textId="76EFAFA8"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13,592,511</w:t>
            </w:r>
          </w:p>
        </w:tc>
      </w:tr>
      <w:tr w:rsidR="0024018C" w:rsidRPr="004C24C0" w14:paraId="4D0A4171" w14:textId="77777777" w:rsidTr="007B5246">
        <w:trPr>
          <w:trHeight w:val="144"/>
        </w:trPr>
        <w:tc>
          <w:tcPr>
            <w:tcW w:w="3420" w:type="dxa"/>
            <w:vAlign w:val="center"/>
          </w:tcPr>
          <w:p w14:paraId="19C243C5" w14:textId="77777777" w:rsidR="0024018C" w:rsidRPr="004C24C0" w:rsidRDefault="0024018C" w:rsidP="0024018C">
            <w:pPr>
              <w:spacing w:line="220" w:lineRule="exact"/>
              <w:ind w:left="1620" w:hanging="450"/>
              <w:rPr>
                <w:rFonts w:cs="Times New Roman"/>
                <w:sz w:val="18"/>
                <w:szCs w:val="18"/>
                <w:lang w:val="en-US"/>
              </w:rPr>
            </w:pPr>
            <w:r w:rsidRPr="004C24C0">
              <w:rPr>
                <w:rFonts w:cs="Times New Roman"/>
                <w:sz w:val="18"/>
                <w:szCs w:val="18"/>
                <w:lang w:val="en-US"/>
              </w:rPr>
              <w:t>Total at cost</w:t>
            </w:r>
          </w:p>
        </w:tc>
        <w:tc>
          <w:tcPr>
            <w:tcW w:w="1170" w:type="dxa"/>
            <w:tcBorders>
              <w:top w:val="single" w:sz="4" w:space="0" w:color="auto"/>
              <w:bottom w:val="single" w:sz="4" w:space="0" w:color="auto"/>
            </w:tcBorders>
            <w:vAlign w:val="center"/>
          </w:tcPr>
          <w:p w14:paraId="4CAE8C25" w14:textId="24143FED"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75,542,170 </w:t>
            </w:r>
          </w:p>
        </w:tc>
        <w:tc>
          <w:tcPr>
            <w:tcW w:w="90" w:type="dxa"/>
          </w:tcPr>
          <w:p w14:paraId="5F434E64"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Borders>
              <w:top w:val="single" w:sz="4" w:space="0" w:color="auto"/>
              <w:bottom w:val="single" w:sz="4" w:space="0" w:color="auto"/>
            </w:tcBorders>
          </w:tcPr>
          <w:p w14:paraId="34234232" w14:textId="3C4F2D4C"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3,363,350</w:t>
            </w:r>
          </w:p>
        </w:tc>
        <w:tc>
          <w:tcPr>
            <w:tcW w:w="90" w:type="dxa"/>
          </w:tcPr>
          <w:p w14:paraId="47AF5945" w14:textId="77777777" w:rsidR="0024018C" w:rsidRPr="004C24C0" w:rsidRDefault="0024018C" w:rsidP="0024018C">
            <w:pPr>
              <w:tabs>
                <w:tab w:val="decimal" w:pos="974"/>
              </w:tabs>
              <w:spacing w:line="220" w:lineRule="exact"/>
              <w:ind w:right="36"/>
              <w:rPr>
                <w:rFonts w:cs="Times New Roman"/>
                <w:sz w:val="18"/>
                <w:szCs w:val="18"/>
                <w:lang w:val="en-US"/>
              </w:rPr>
            </w:pPr>
          </w:p>
        </w:tc>
        <w:tc>
          <w:tcPr>
            <w:tcW w:w="1260" w:type="dxa"/>
            <w:tcBorders>
              <w:top w:val="single" w:sz="4" w:space="0" w:color="auto"/>
              <w:bottom w:val="single" w:sz="4" w:space="0" w:color="auto"/>
            </w:tcBorders>
          </w:tcPr>
          <w:p w14:paraId="2D00957E" w14:textId="5A7A9CDB"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(1,991,363)</w:t>
            </w:r>
          </w:p>
        </w:tc>
        <w:tc>
          <w:tcPr>
            <w:tcW w:w="90" w:type="dxa"/>
            <w:vAlign w:val="center"/>
          </w:tcPr>
          <w:p w14:paraId="0A73CC0F" w14:textId="77777777" w:rsidR="0024018C" w:rsidRPr="004C24C0" w:rsidRDefault="0024018C" w:rsidP="0024018C">
            <w:pPr>
              <w:tabs>
                <w:tab w:val="decimal" w:pos="897"/>
              </w:tabs>
              <w:spacing w:line="220" w:lineRule="exact"/>
              <w:ind w:left="-274" w:right="-369"/>
              <w:rPr>
                <w:rFonts w:cs="Times New Roman"/>
                <w:sz w:val="18"/>
                <w:szCs w:val="18"/>
                <w:lang w:val="en-US"/>
              </w:rPr>
            </w:pPr>
          </w:p>
        </w:tc>
        <w:tc>
          <w:tcPr>
            <w:tcW w:w="1260" w:type="dxa"/>
            <w:tcBorders>
              <w:top w:val="single" w:sz="4" w:space="0" w:color="auto"/>
              <w:bottom w:val="single" w:sz="4" w:space="0" w:color="auto"/>
            </w:tcBorders>
            <w:vAlign w:val="center"/>
          </w:tcPr>
          <w:p w14:paraId="6750F5DA" w14:textId="0FBB8C46"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27F4A954" w14:textId="77777777" w:rsidR="0024018C" w:rsidRPr="004C24C0" w:rsidRDefault="0024018C" w:rsidP="0024018C">
            <w:pPr>
              <w:tabs>
                <w:tab w:val="decimal" w:pos="903"/>
              </w:tabs>
              <w:spacing w:line="220" w:lineRule="exact"/>
              <w:ind w:left="-274" w:right="-369"/>
              <w:rPr>
                <w:rFonts w:cs="Times New Roman"/>
                <w:sz w:val="18"/>
                <w:szCs w:val="18"/>
                <w:lang w:val="en-US"/>
              </w:rPr>
            </w:pPr>
          </w:p>
        </w:tc>
        <w:tc>
          <w:tcPr>
            <w:tcW w:w="1440" w:type="dxa"/>
            <w:tcBorders>
              <w:top w:val="single" w:sz="4" w:space="0" w:color="auto"/>
              <w:bottom w:val="single" w:sz="4" w:space="0" w:color="auto"/>
            </w:tcBorders>
          </w:tcPr>
          <w:p w14:paraId="7010BC07" w14:textId="6432AFAC"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76,914,157</w:t>
            </w:r>
          </w:p>
        </w:tc>
      </w:tr>
      <w:tr w:rsidR="00F01E5E" w:rsidRPr="004C24C0" w14:paraId="6F29E0E6" w14:textId="77777777" w:rsidTr="00F01E5E">
        <w:trPr>
          <w:trHeight w:val="144"/>
        </w:trPr>
        <w:tc>
          <w:tcPr>
            <w:tcW w:w="3420" w:type="dxa"/>
            <w:vAlign w:val="center"/>
          </w:tcPr>
          <w:p w14:paraId="1D7D7148" w14:textId="77777777" w:rsidR="00F01E5E" w:rsidRPr="004C24C0" w:rsidRDefault="00F01E5E" w:rsidP="00F01E5E">
            <w:pPr>
              <w:pStyle w:val="Heading7"/>
              <w:spacing w:line="220" w:lineRule="exact"/>
              <w:ind w:left="540"/>
              <w:rPr>
                <w:rFonts w:cs="Times New Roman"/>
                <w:sz w:val="18"/>
                <w:szCs w:val="18"/>
                <w:lang w:val="en-US"/>
              </w:rPr>
            </w:pPr>
          </w:p>
        </w:tc>
        <w:tc>
          <w:tcPr>
            <w:tcW w:w="1170" w:type="dxa"/>
            <w:vAlign w:val="center"/>
          </w:tcPr>
          <w:p w14:paraId="706F99D7" w14:textId="77777777" w:rsidR="00F01E5E" w:rsidRPr="004C24C0" w:rsidRDefault="00F01E5E" w:rsidP="00F01E5E">
            <w:pPr>
              <w:tabs>
                <w:tab w:val="decimal" w:pos="981"/>
              </w:tabs>
              <w:spacing w:line="240" w:lineRule="exact"/>
              <w:ind w:left="-274" w:right="-558"/>
              <w:rPr>
                <w:rFonts w:cs="Times New Roman"/>
                <w:sz w:val="18"/>
                <w:szCs w:val="18"/>
                <w:lang w:val="en-US"/>
              </w:rPr>
            </w:pPr>
          </w:p>
        </w:tc>
        <w:tc>
          <w:tcPr>
            <w:tcW w:w="90" w:type="dxa"/>
            <w:vAlign w:val="center"/>
          </w:tcPr>
          <w:p w14:paraId="046DC046" w14:textId="77777777" w:rsidR="00F01E5E" w:rsidRPr="004C24C0" w:rsidRDefault="00F01E5E" w:rsidP="00F01E5E">
            <w:pPr>
              <w:pStyle w:val="Heading7"/>
              <w:spacing w:line="220" w:lineRule="exact"/>
              <w:ind w:left="86"/>
              <w:rPr>
                <w:rFonts w:cs="Times New Roman"/>
                <w:sz w:val="18"/>
                <w:szCs w:val="18"/>
                <w:lang w:val="en-US"/>
              </w:rPr>
            </w:pPr>
          </w:p>
        </w:tc>
        <w:tc>
          <w:tcPr>
            <w:tcW w:w="1170" w:type="dxa"/>
            <w:vAlign w:val="center"/>
          </w:tcPr>
          <w:p w14:paraId="0175F7F4" w14:textId="77777777" w:rsidR="00F01E5E" w:rsidRPr="004C24C0" w:rsidRDefault="00F01E5E" w:rsidP="00F01E5E">
            <w:pPr>
              <w:tabs>
                <w:tab w:val="decimal" w:pos="805"/>
              </w:tabs>
              <w:spacing w:line="220" w:lineRule="exact"/>
              <w:ind w:left="-274" w:right="-369"/>
              <w:rPr>
                <w:rFonts w:cs="Times New Roman"/>
                <w:sz w:val="18"/>
                <w:szCs w:val="18"/>
                <w:lang w:val="en-US"/>
              </w:rPr>
            </w:pPr>
          </w:p>
        </w:tc>
        <w:tc>
          <w:tcPr>
            <w:tcW w:w="90" w:type="dxa"/>
            <w:vAlign w:val="center"/>
          </w:tcPr>
          <w:p w14:paraId="25B5F9CC" w14:textId="77777777" w:rsidR="00F01E5E" w:rsidRPr="004C24C0" w:rsidRDefault="00F01E5E" w:rsidP="00F01E5E">
            <w:pPr>
              <w:pStyle w:val="Heading7"/>
              <w:spacing w:line="220" w:lineRule="exact"/>
              <w:ind w:left="86"/>
              <w:rPr>
                <w:rFonts w:cs="Times New Roman"/>
                <w:sz w:val="18"/>
                <w:szCs w:val="18"/>
                <w:lang w:val="en-US"/>
              </w:rPr>
            </w:pPr>
          </w:p>
        </w:tc>
        <w:tc>
          <w:tcPr>
            <w:tcW w:w="1260" w:type="dxa"/>
            <w:vAlign w:val="center"/>
          </w:tcPr>
          <w:p w14:paraId="513CDCC1" w14:textId="77777777" w:rsidR="00F01E5E" w:rsidRPr="004C24C0" w:rsidRDefault="00F01E5E" w:rsidP="00F01E5E">
            <w:pPr>
              <w:tabs>
                <w:tab w:val="decimal" w:pos="1171"/>
              </w:tabs>
              <w:spacing w:line="220" w:lineRule="exact"/>
              <w:ind w:left="-274" w:right="-369"/>
              <w:rPr>
                <w:rFonts w:cs="Times New Roman"/>
                <w:sz w:val="18"/>
                <w:szCs w:val="18"/>
                <w:lang w:val="en-US"/>
              </w:rPr>
            </w:pPr>
          </w:p>
        </w:tc>
        <w:tc>
          <w:tcPr>
            <w:tcW w:w="90" w:type="dxa"/>
            <w:vAlign w:val="center"/>
          </w:tcPr>
          <w:p w14:paraId="26EDAEB2" w14:textId="77777777" w:rsidR="00F01E5E" w:rsidRPr="004C24C0" w:rsidRDefault="00F01E5E" w:rsidP="00F01E5E">
            <w:pPr>
              <w:pStyle w:val="Heading7"/>
              <w:spacing w:line="220" w:lineRule="exact"/>
              <w:ind w:left="86"/>
              <w:rPr>
                <w:rFonts w:cs="Times New Roman"/>
                <w:sz w:val="18"/>
                <w:szCs w:val="18"/>
                <w:lang w:val="en-US"/>
              </w:rPr>
            </w:pPr>
          </w:p>
        </w:tc>
        <w:tc>
          <w:tcPr>
            <w:tcW w:w="1260" w:type="dxa"/>
            <w:vAlign w:val="center"/>
          </w:tcPr>
          <w:p w14:paraId="61597F99" w14:textId="77777777" w:rsidR="00F01E5E" w:rsidRPr="004C24C0" w:rsidRDefault="00F01E5E" w:rsidP="0000511F">
            <w:pPr>
              <w:tabs>
                <w:tab w:val="decimal" w:pos="625"/>
              </w:tabs>
              <w:spacing w:line="220" w:lineRule="exact"/>
              <w:ind w:left="-274" w:right="-369"/>
              <w:rPr>
                <w:rFonts w:cs="Times New Roman"/>
                <w:sz w:val="18"/>
                <w:szCs w:val="18"/>
                <w:lang w:val="en-US"/>
              </w:rPr>
            </w:pPr>
          </w:p>
        </w:tc>
        <w:tc>
          <w:tcPr>
            <w:tcW w:w="90" w:type="dxa"/>
          </w:tcPr>
          <w:p w14:paraId="41810240" w14:textId="77777777" w:rsidR="00F01E5E" w:rsidRPr="004C24C0" w:rsidRDefault="00F01E5E" w:rsidP="00F01E5E">
            <w:pPr>
              <w:tabs>
                <w:tab w:val="decimal" w:pos="1165"/>
              </w:tabs>
              <w:spacing w:line="220" w:lineRule="exact"/>
              <w:ind w:left="-274" w:right="-369"/>
              <w:rPr>
                <w:rFonts w:cs="Times New Roman"/>
                <w:sz w:val="18"/>
                <w:szCs w:val="18"/>
                <w:lang w:val="en-US"/>
              </w:rPr>
            </w:pPr>
          </w:p>
        </w:tc>
        <w:tc>
          <w:tcPr>
            <w:tcW w:w="1440" w:type="dxa"/>
            <w:vAlign w:val="center"/>
          </w:tcPr>
          <w:p w14:paraId="0D4019C9" w14:textId="77777777" w:rsidR="00F01E5E" w:rsidRPr="004C24C0" w:rsidRDefault="00F01E5E" w:rsidP="00F01E5E">
            <w:pPr>
              <w:tabs>
                <w:tab w:val="decimal" w:pos="986"/>
              </w:tabs>
              <w:spacing w:line="220" w:lineRule="exact"/>
              <w:ind w:left="-274" w:right="-369"/>
              <w:rPr>
                <w:rFonts w:cs="Times New Roman"/>
                <w:sz w:val="18"/>
                <w:szCs w:val="18"/>
                <w:lang w:val="en-US"/>
              </w:rPr>
            </w:pPr>
          </w:p>
        </w:tc>
      </w:tr>
      <w:tr w:rsidR="00F01E5E" w:rsidRPr="004C24C0" w14:paraId="354CEFFE" w14:textId="77777777" w:rsidTr="00F01E5E">
        <w:trPr>
          <w:trHeight w:val="144"/>
        </w:trPr>
        <w:tc>
          <w:tcPr>
            <w:tcW w:w="3420" w:type="dxa"/>
            <w:vAlign w:val="center"/>
          </w:tcPr>
          <w:p w14:paraId="34A5D031" w14:textId="77777777" w:rsidR="00F01E5E" w:rsidRPr="004C24C0" w:rsidRDefault="00F01E5E" w:rsidP="00F01E5E">
            <w:pPr>
              <w:pStyle w:val="Heading7"/>
              <w:spacing w:line="220" w:lineRule="exact"/>
              <w:ind w:left="540" w:firstLine="450"/>
              <w:rPr>
                <w:rFonts w:cs="Times New Roman"/>
                <w:b/>
                <w:bCs/>
                <w:sz w:val="18"/>
                <w:szCs w:val="18"/>
                <w:lang w:val="en-US"/>
              </w:rPr>
            </w:pPr>
            <w:r w:rsidRPr="004C24C0">
              <w:rPr>
                <w:rFonts w:cs="Times New Roman"/>
                <w:b/>
                <w:bCs/>
                <w:sz w:val="18"/>
                <w:szCs w:val="18"/>
                <w:lang w:val="en-US"/>
              </w:rPr>
              <w:t xml:space="preserve">Accumulated depreciation </w:t>
            </w:r>
          </w:p>
        </w:tc>
        <w:tc>
          <w:tcPr>
            <w:tcW w:w="1170" w:type="dxa"/>
            <w:vAlign w:val="center"/>
          </w:tcPr>
          <w:p w14:paraId="5830AC5C" w14:textId="77777777" w:rsidR="00F01E5E" w:rsidRPr="004C24C0" w:rsidRDefault="00F01E5E" w:rsidP="00F01E5E">
            <w:pPr>
              <w:tabs>
                <w:tab w:val="decimal" w:pos="981"/>
              </w:tabs>
              <w:spacing w:line="240" w:lineRule="exact"/>
              <w:ind w:left="-274" w:right="-558"/>
              <w:rPr>
                <w:rFonts w:cs="Times New Roman"/>
                <w:sz w:val="18"/>
                <w:szCs w:val="18"/>
                <w:lang w:val="en-US"/>
              </w:rPr>
            </w:pPr>
          </w:p>
        </w:tc>
        <w:tc>
          <w:tcPr>
            <w:tcW w:w="90" w:type="dxa"/>
            <w:vAlign w:val="center"/>
          </w:tcPr>
          <w:p w14:paraId="5E5126FA" w14:textId="77777777" w:rsidR="00F01E5E" w:rsidRPr="004C24C0" w:rsidRDefault="00F01E5E" w:rsidP="00F01E5E">
            <w:pPr>
              <w:tabs>
                <w:tab w:val="decimal" w:pos="1080"/>
              </w:tabs>
              <w:spacing w:line="220" w:lineRule="exact"/>
              <w:jc w:val="center"/>
              <w:rPr>
                <w:rFonts w:cs="Times New Roman"/>
                <w:sz w:val="18"/>
                <w:szCs w:val="18"/>
                <w:lang w:val="en-US"/>
              </w:rPr>
            </w:pPr>
          </w:p>
        </w:tc>
        <w:tc>
          <w:tcPr>
            <w:tcW w:w="1170" w:type="dxa"/>
            <w:vAlign w:val="center"/>
          </w:tcPr>
          <w:p w14:paraId="6A5131B0" w14:textId="77777777" w:rsidR="00F01E5E" w:rsidRPr="004C24C0" w:rsidRDefault="00F01E5E" w:rsidP="00F01E5E">
            <w:pPr>
              <w:tabs>
                <w:tab w:val="decimal" w:pos="805"/>
              </w:tabs>
              <w:spacing w:line="220" w:lineRule="exact"/>
              <w:ind w:left="-274" w:right="-369"/>
              <w:rPr>
                <w:rFonts w:cs="Times New Roman"/>
                <w:sz w:val="18"/>
                <w:szCs w:val="18"/>
                <w:lang w:val="en-US"/>
              </w:rPr>
            </w:pPr>
          </w:p>
        </w:tc>
        <w:tc>
          <w:tcPr>
            <w:tcW w:w="90" w:type="dxa"/>
            <w:vAlign w:val="center"/>
          </w:tcPr>
          <w:p w14:paraId="47EC2A38" w14:textId="77777777" w:rsidR="00F01E5E" w:rsidRPr="004C24C0" w:rsidRDefault="00F01E5E" w:rsidP="00F01E5E">
            <w:pPr>
              <w:spacing w:line="220" w:lineRule="exact"/>
              <w:jc w:val="center"/>
              <w:rPr>
                <w:rFonts w:cs="Times New Roman"/>
                <w:sz w:val="18"/>
                <w:szCs w:val="18"/>
                <w:lang w:val="en-US"/>
              </w:rPr>
            </w:pPr>
          </w:p>
        </w:tc>
        <w:tc>
          <w:tcPr>
            <w:tcW w:w="1260" w:type="dxa"/>
            <w:vAlign w:val="center"/>
          </w:tcPr>
          <w:p w14:paraId="4A1C74CB" w14:textId="77777777" w:rsidR="00F01E5E" w:rsidRPr="004C24C0" w:rsidRDefault="00F01E5E" w:rsidP="00F01E5E">
            <w:pPr>
              <w:tabs>
                <w:tab w:val="decimal" w:pos="1171"/>
              </w:tabs>
              <w:spacing w:line="220" w:lineRule="exact"/>
              <w:ind w:left="-274" w:right="-369"/>
              <w:rPr>
                <w:rFonts w:cs="Times New Roman"/>
                <w:sz w:val="18"/>
                <w:szCs w:val="18"/>
                <w:lang w:val="en-US"/>
              </w:rPr>
            </w:pPr>
          </w:p>
        </w:tc>
        <w:tc>
          <w:tcPr>
            <w:tcW w:w="90" w:type="dxa"/>
            <w:vAlign w:val="center"/>
          </w:tcPr>
          <w:p w14:paraId="40B97067" w14:textId="77777777" w:rsidR="00F01E5E" w:rsidRPr="004C24C0" w:rsidRDefault="00F01E5E" w:rsidP="00F01E5E">
            <w:pPr>
              <w:spacing w:line="220" w:lineRule="exact"/>
              <w:rPr>
                <w:rFonts w:cs="Times New Roman"/>
                <w:sz w:val="18"/>
                <w:szCs w:val="18"/>
                <w:cs/>
                <w:lang w:val="en-US"/>
              </w:rPr>
            </w:pPr>
          </w:p>
        </w:tc>
        <w:tc>
          <w:tcPr>
            <w:tcW w:w="1260" w:type="dxa"/>
            <w:vAlign w:val="center"/>
          </w:tcPr>
          <w:p w14:paraId="2F0BFDFC" w14:textId="77777777" w:rsidR="00F01E5E" w:rsidRPr="004C24C0" w:rsidRDefault="00F01E5E" w:rsidP="0000511F">
            <w:pPr>
              <w:tabs>
                <w:tab w:val="decimal" w:pos="625"/>
              </w:tabs>
              <w:spacing w:line="220" w:lineRule="exact"/>
              <w:ind w:left="-274" w:right="-369"/>
              <w:rPr>
                <w:rFonts w:cs="Times New Roman"/>
                <w:sz w:val="18"/>
                <w:szCs w:val="18"/>
                <w:lang w:val="en-US"/>
              </w:rPr>
            </w:pPr>
          </w:p>
        </w:tc>
        <w:tc>
          <w:tcPr>
            <w:tcW w:w="90" w:type="dxa"/>
          </w:tcPr>
          <w:p w14:paraId="7A1B6ACF" w14:textId="77777777" w:rsidR="00F01E5E" w:rsidRPr="004C24C0" w:rsidRDefault="00F01E5E" w:rsidP="00F01E5E">
            <w:pPr>
              <w:tabs>
                <w:tab w:val="decimal" w:pos="1165"/>
              </w:tabs>
              <w:spacing w:line="220" w:lineRule="exact"/>
              <w:ind w:left="-274" w:right="-369"/>
              <w:rPr>
                <w:rFonts w:cs="Times New Roman"/>
                <w:sz w:val="18"/>
                <w:szCs w:val="18"/>
                <w:lang w:val="en-US"/>
              </w:rPr>
            </w:pPr>
          </w:p>
        </w:tc>
        <w:tc>
          <w:tcPr>
            <w:tcW w:w="1440" w:type="dxa"/>
            <w:vAlign w:val="center"/>
          </w:tcPr>
          <w:p w14:paraId="08DD853B" w14:textId="77777777" w:rsidR="00F01E5E" w:rsidRPr="004C24C0" w:rsidRDefault="00F01E5E" w:rsidP="00F01E5E">
            <w:pPr>
              <w:tabs>
                <w:tab w:val="decimal" w:pos="986"/>
              </w:tabs>
              <w:spacing w:line="220" w:lineRule="exact"/>
              <w:ind w:left="-274" w:right="-369"/>
              <w:rPr>
                <w:rFonts w:cs="Times New Roman"/>
                <w:sz w:val="18"/>
                <w:szCs w:val="18"/>
                <w:lang w:val="en-US"/>
              </w:rPr>
            </w:pPr>
          </w:p>
        </w:tc>
      </w:tr>
      <w:tr w:rsidR="0024018C" w:rsidRPr="004C24C0" w14:paraId="05CBE594" w14:textId="77777777" w:rsidTr="007B5246">
        <w:trPr>
          <w:trHeight w:val="144"/>
        </w:trPr>
        <w:tc>
          <w:tcPr>
            <w:tcW w:w="3420" w:type="dxa"/>
            <w:vAlign w:val="center"/>
          </w:tcPr>
          <w:p w14:paraId="639FA8A8"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 xml:space="preserve">Building and leasehold </w:t>
            </w:r>
          </w:p>
          <w:p w14:paraId="7F161682" w14:textId="77777777" w:rsidR="0024018C" w:rsidRPr="004C24C0" w:rsidRDefault="0024018C" w:rsidP="0024018C">
            <w:pPr>
              <w:pStyle w:val="Heading7"/>
              <w:spacing w:line="220" w:lineRule="exact"/>
              <w:ind w:left="540" w:firstLine="630"/>
              <w:rPr>
                <w:rFonts w:cs="Times New Roman"/>
                <w:sz w:val="18"/>
                <w:szCs w:val="18"/>
                <w:lang w:val="en-US"/>
              </w:rPr>
            </w:pPr>
            <w:r w:rsidRPr="004C24C0">
              <w:rPr>
                <w:rFonts w:cs="Times New Roman"/>
                <w:sz w:val="18"/>
                <w:szCs w:val="18"/>
                <w:lang w:val="en-US"/>
              </w:rPr>
              <w:t>improvement</w:t>
            </w:r>
          </w:p>
        </w:tc>
        <w:tc>
          <w:tcPr>
            <w:tcW w:w="1170" w:type="dxa"/>
            <w:vAlign w:val="center"/>
          </w:tcPr>
          <w:p w14:paraId="37E520A5" w14:textId="77777777" w:rsidR="0024018C" w:rsidRPr="004C24C0" w:rsidRDefault="0024018C" w:rsidP="0024018C">
            <w:pPr>
              <w:tabs>
                <w:tab w:val="decimal" w:pos="986"/>
              </w:tabs>
              <w:spacing w:line="240" w:lineRule="exact"/>
              <w:ind w:left="-274" w:right="-558"/>
              <w:rPr>
                <w:rFonts w:cs="Times New Roman"/>
                <w:sz w:val="18"/>
                <w:szCs w:val="18"/>
                <w:lang w:val="en-US"/>
              </w:rPr>
            </w:pPr>
          </w:p>
          <w:p w14:paraId="4A900DD0" w14:textId="6C222099" w:rsidR="0024018C" w:rsidRPr="004C24C0" w:rsidRDefault="0024018C" w:rsidP="0024018C">
            <w:pPr>
              <w:tabs>
                <w:tab w:val="decimal" w:pos="981"/>
              </w:tabs>
              <w:spacing w:line="220" w:lineRule="exact"/>
              <w:ind w:left="-274" w:right="-558"/>
              <w:rPr>
                <w:rFonts w:cs="Times New Roman"/>
                <w:sz w:val="18"/>
                <w:szCs w:val="18"/>
                <w:lang w:val="en-US"/>
              </w:rPr>
            </w:pPr>
            <w:r w:rsidRPr="004C24C0">
              <w:rPr>
                <w:rFonts w:cs="Times New Roman"/>
                <w:sz w:val="18"/>
                <w:szCs w:val="18"/>
                <w:lang w:val="en-US"/>
              </w:rPr>
              <w:t>(3,639,607)</w:t>
            </w:r>
          </w:p>
        </w:tc>
        <w:tc>
          <w:tcPr>
            <w:tcW w:w="90" w:type="dxa"/>
          </w:tcPr>
          <w:p w14:paraId="136EB2A4"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vAlign w:val="center"/>
          </w:tcPr>
          <w:p w14:paraId="441E4612" w14:textId="77777777" w:rsidR="0024018C" w:rsidRPr="004C24C0" w:rsidRDefault="0024018C" w:rsidP="0024018C">
            <w:pPr>
              <w:tabs>
                <w:tab w:val="decimal" w:pos="900"/>
              </w:tabs>
              <w:spacing w:line="220" w:lineRule="exact"/>
              <w:ind w:left="-274" w:right="-558"/>
              <w:rPr>
                <w:rFonts w:cs="Times New Roman"/>
                <w:sz w:val="18"/>
                <w:szCs w:val="18"/>
                <w:lang w:val="en-US"/>
              </w:rPr>
            </w:pPr>
          </w:p>
          <w:p w14:paraId="4B0425E9" w14:textId="4CC36136"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(517,737)</w:t>
            </w:r>
          </w:p>
        </w:tc>
        <w:tc>
          <w:tcPr>
            <w:tcW w:w="90" w:type="dxa"/>
          </w:tcPr>
          <w:p w14:paraId="792F3BC6" w14:textId="77777777" w:rsidR="0024018C" w:rsidRPr="004C24C0" w:rsidRDefault="0024018C" w:rsidP="0024018C">
            <w:pPr>
              <w:tabs>
                <w:tab w:val="decimal" w:pos="1174"/>
              </w:tabs>
              <w:spacing w:line="220" w:lineRule="exact"/>
              <w:jc w:val="both"/>
              <w:rPr>
                <w:rFonts w:cs="Times New Roman"/>
                <w:sz w:val="18"/>
                <w:szCs w:val="18"/>
                <w:lang w:val="en-US"/>
              </w:rPr>
            </w:pPr>
          </w:p>
        </w:tc>
        <w:tc>
          <w:tcPr>
            <w:tcW w:w="1260" w:type="dxa"/>
          </w:tcPr>
          <w:p w14:paraId="748ABBF2" w14:textId="77777777" w:rsidR="0024018C" w:rsidRPr="004C24C0" w:rsidRDefault="0024018C" w:rsidP="0024018C">
            <w:pPr>
              <w:tabs>
                <w:tab w:val="decimal" w:pos="985"/>
              </w:tabs>
              <w:spacing w:line="220" w:lineRule="exact"/>
              <w:ind w:left="-274" w:right="-558"/>
              <w:rPr>
                <w:rFonts w:cs="Times New Roman"/>
                <w:sz w:val="18"/>
                <w:szCs w:val="18"/>
                <w:lang w:val="en-US"/>
              </w:rPr>
            </w:pPr>
          </w:p>
          <w:p w14:paraId="5900D633" w14:textId="2A680B6A"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1,205,019</w:t>
            </w:r>
          </w:p>
        </w:tc>
        <w:tc>
          <w:tcPr>
            <w:tcW w:w="90" w:type="dxa"/>
            <w:vAlign w:val="center"/>
          </w:tcPr>
          <w:p w14:paraId="102637CD"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vAlign w:val="center"/>
          </w:tcPr>
          <w:p w14:paraId="61C31652" w14:textId="77777777" w:rsidR="0024018C" w:rsidRPr="004C24C0" w:rsidRDefault="0024018C" w:rsidP="0024018C">
            <w:pPr>
              <w:tabs>
                <w:tab w:val="decimal" w:pos="625"/>
              </w:tabs>
              <w:spacing w:line="220" w:lineRule="exact"/>
              <w:ind w:left="-274" w:right="-369"/>
              <w:rPr>
                <w:rFonts w:cs="Times New Roman"/>
                <w:sz w:val="18"/>
                <w:szCs w:val="18"/>
                <w:lang w:val="en-US"/>
              </w:rPr>
            </w:pPr>
          </w:p>
          <w:p w14:paraId="0A9CEEBD" w14:textId="699DB203"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417F8401"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1440" w:type="dxa"/>
          </w:tcPr>
          <w:p w14:paraId="4E9C6790" w14:textId="77777777" w:rsidR="0024018C" w:rsidRPr="004C24C0" w:rsidRDefault="0024018C" w:rsidP="0024018C">
            <w:pPr>
              <w:tabs>
                <w:tab w:val="decimal" w:pos="1173"/>
              </w:tabs>
              <w:spacing w:line="240" w:lineRule="auto"/>
              <w:ind w:left="-274" w:right="-369"/>
              <w:rPr>
                <w:rFonts w:cs="Times New Roman"/>
                <w:sz w:val="18"/>
                <w:szCs w:val="18"/>
                <w:lang w:val="en-US"/>
              </w:rPr>
            </w:pPr>
          </w:p>
          <w:p w14:paraId="699149DF" w14:textId="495EA2E8"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(2,952,325)</w:t>
            </w:r>
          </w:p>
        </w:tc>
      </w:tr>
      <w:tr w:rsidR="0024018C" w:rsidRPr="004C24C0" w14:paraId="18C5731E" w14:textId="77777777" w:rsidTr="007B5246">
        <w:trPr>
          <w:trHeight w:val="144"/>
        </w:trPr>
        <w:tc>
          <w:tcPr>
            <w:tcW w:w="3420" w:type="dxa"/>
            <w:vAlign w:val="center"/>
          </w:tcPr>
          <w:p w14:paraId="7A331203"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Machinery and equipment</w:t>
            </w:r>
          </w:p>
        </w:tc>
        <w:tc>
          <w:tcPr>
            <w:tcW w:w="1170" w:type="dxa"/>
            <w:vAlign w:val="center"/>
          </w:tcPr>
          <w:p w14:paraId="14470696" w14:textId="7449726F"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(28,393,840)</w:t>
            </w:r>
          </w:p>
        </w:tc>
        <w:tc>
          <w:tcPr>
            <w:tcW w:w="90" w:type="dxa"/>
          </w:tcPr>
          <w:p w14:paraId="03D467F6"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Pr>
          <w:p w14:paraId="06A4F614" w14:textId="52364C3C"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(753,856)</w:t>
            </w:r>
          </w:p>
        </w:tc>
        <w:tc>
          <w:tcPr>
            <w:tcW w:w="90" w:type="dxa"/>
          </w:tcPr>
          <w:p w14:paraId="0181091A" w14:textId="77777777" w:rsidR="0024018C" w:rsidRPr="004C24C0" w:rsidRDefault="0024018C" w:rsidP="0024018C">
            <w:pPr>
              <w:tabs>
                <w:tab w:val="decimal" w:pos="1174"/>
              </w:tabs>
              <w:spacing w:line="220" w:lineRule="exact"/>
              <w:jc w:val="both"/>
              <w:rPr>
                <w:rFonts w:cs="Times New Roman"/>
                <w:sz w:val="18"/>
                <w:szCs w:val="18"/>
                <w:lang w:val="en-US"/>
              </w:rPr>
            </w:pPr>
          </w:p>
        </w:tc>
        <w:tc>
          <w:tcPr>
            <w:tcW w:w="1260" w:type="dxa"/>
          </w:tcPr>
          <w:p w14:paraId="4E46E7E3" w14:textId="39D2920C"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680</w:t>
            </w:r>
          </w:p>
        </w:tc>
        <w:tc>
          <w:tcPr>
            <w:tcW w:w="90" w:type="dxa"/>
            <w:vAlign w:val="center"/>
          </w:tcPr>
          <w:p w14:paraId="113AC736"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vAlign w:val="center"/>
          </w:tcPr>
          <w:p w14:paraId="389E9DB8" w14:textId="0EE124B3"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38156A25"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1440" w:type="dxa"/>
          </w:tcPr>
          <w:p w14:paraId="2895E02A" w14:textId="259F4981"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(29,147,016)</w:t>
            </w:r>
          </w:p>
        </w:tc>
      </w:tr>
      <w:tr w:rsidR="0024018C" w:rsidRPr="004C24C0" w14:paraId="7DB5A897" w14:textId="77777777" w:rsidTr="007B5246">
        <w:trPr>
          <w:trHeight w:val="144"/>
        </w:trPr>
        <w:tc>
          <w:tcPr>
            <w:tcW w:w="3420" w:type="dxa"/>
            <w:vAlign w:val="center"/>
          </w:tcPr>
          <w:p w14:paraId="69DE00CA"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Furniture and office equipment</w:t>
            </w:r>
          </w:p>
        </w:tc>
        <w:tc>
          <w:tcPr>
            <w:tcW w:w="1170" w:type="dxa"/>
            <w:vAlign w:val="center"/>
          </w:tcPr>
          <w:p w14:paraId="04D13CBF" w14:textId="40B7F90C"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(11,499,091)</w:t>
            </w:r>
          </w:p>
        </w:tc>
        <w:tc>
          <w:tcPr>
            <w:tcW w:w="90" w:type="dxa"/>
          </w:tcPr>
          <w:p w14:paraId="6A142C6C"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Pr>
          <w:p w14:paraId="22F91E8D" w14:textId="08176BEC"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(525,119)</w:t>
            </w:r>
          </w:p>
        </w:tc>
        <w:tc>
          <w:tcPr>
            <w:tcW w:w="90" w:type="dxa"/>
          </w:tcPr>
          <w:p w14:paraId="4A15CF9A" w14:textId="77777777" w:rsidR="0024018C" w:rsidRPr="004C24C0" w:rsidRDefault="0024018C" w:rsidP="0024018C">
            <w:pPr>
              <w:tabs>
                <w:tab w:val="decimal" w:pos="974"/>
              </w:tabs>
              <w:spacing w:line="220" w:lineRule="exact"/>
              <w:jc w:val="both"/>
              <w:rPr>
                <w:rFonts w:cs="Times New Roman"/>
                <w:sz w:val="18"/>
                <w:szCs w:val="18"/>
                <w:lang w:val="en-US"/>
              </w:rPr>
            </w:pPr>
          </w:p>
        </w:tc>
        <w:tc>
          <w:tcPr>
            <w:tcW w:w="1260" w:type="dxa"/>
          </w:tcPr>
          <w:p w14:paraId="41CA329E" w14:textId="5E39A482"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240,906</w:t>
            </w:r>
          </w:p>
        </w:tc>
        <w:tc>
          <w:tcPr>
            <w:tcW w:w="90" w:type="dxa"/>
            <w:vAlign w:val="center"/>
          </w:tcPr>
          <w:p w14:paraId="0504B1EA"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vAlign w:val="center"/>
          </w:tcPr>
          <w:p w14:paraId="28B22B9E" w14:textId="6E49952E"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56401ED2"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1440" w:type="dxa"/>
          </w:tcPr>
          <w:p w14:paraId="74EB30A2" w14:textId="6AD3A012"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(11,783,304)</w:t>
            </w:r>
          </w:p>
        </w:tc>
      </w:tr>
      <w:tr w:rsidR="0024018C" w:rsidRPr="004C24C0" w14:paraId="05482A1F" w14:textId="77777777" w:rsidTr="007B5246">
        <w:trPr>
          <w:trHeight w:val="144"/>
        </w:trPr>
        <w:tc>
          <w:tcPr>
            <w:tcW w:w="3420" w:type="dxa"/>
            <w:vAlign w:val="center"/>
          </w:tcPr>
          <w:p w14:paraId="3D119EDE" w14:textId="77777777" w:rsidR="0024018C" w:rsidRPr="004C24C0" w:rsidRDefault="0024018C" w:rsidP="0024018C">
            <w:pPr>
              <w:pStyle w:val="Heading7"/>
              <w:spacing w:line="220" w:lineRule="exact"/>
              <w:ind w:left="540" w:firstLine="450"/>
              <w:rPr>
                <w:rFonts w:cs="Times New Roman"/>
                <w:sz w:val="18"/>
                <w:szCs w:val="18"/>
                <w:lang w:val="en-US"/>
              </w:rPr>
            </w:pPr>
            <w:r w:rsidRPr="004C24C0">
              <w:rPr>
                <w:rFonts w:cs="Times New Roman"/>
                <w:sz w:val="18"/>
                <w:szCs w:val="18"/>
                <w:lang w:val="en-US"/>
              </w:rPr>
              <w:t xml:space="preserve">Vehicles </w:t>
            </w:r>
          </w:p>
        </w:tc>
        <w:tc>
          <w:tcPr>
            <w:tcW w:w="1170" w:type="dxa"/>
            <w:tcBorders>
              <w:bottom w:val="single" w:sz="4" w:space="0" w:color="auto"/>
            </w:tcBorders>
            <w:vAlign w:val="center"/>
          </w:tcPr>
          <w:p w14:paraId="680887C8" w14:textId="6CDA0A69"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(12,816,151)</w:t>
            </w:r>
          </w:p>
        </w:tc>
        <w:tc>
          <w:tcPr>
            <w:tcW w:w="90" w:type="dxa"/>
          </w:tcPr>
          <w:p w14:paraId="2A4DFB65"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Borders>
              <w:bottom w:val="single" w:sz="4" w:space="0" w:color="auto"/>
            </w:tcBorders>
          </w:tcPr>
          <w:p w14:paraId="0CB20F36" w14:textId="0593F336"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(6,572)</w:t>
            </w:r>
          </w:p>
        </w:tc>
        <w:tc>
          <w:tcPr>
            <w:tcW w:w="90" w:type="dxa"/>
          </w:tcPr>
          <w:p w14:paraId="25FE42F7" w14:textId="77777777" w:rsidR="0024018C" w:rsidRPr="004C24C0" w:rsidRDefault="0024018C" w:rsidP="0024018C">
            <w:pPr>
              <w:tabs>
                <w:tab w:val="decimal" w:pos="974"/>
              </w:tabs>
              <w:spacing w:line="220" w:lineRule="exact"/>
              <w:jc w:val="both"/>
              <w:rPr>
                <w:rFonts w:cs="Times New Roman"/>
                <w:sz w:val="18"/>
                <w:szCs w:val="18"/>
                <w:lang w:val="en-US"/>
              </w:rPr>
            </w:pPr>
          </w:p>
        </w:tc>
        <w:tc>
          <w:tcPr>
            <w:tcW w:w="1260" w:type="dxa"/>
            <w:tcBorders>
              <w:bottom w:val="single" w:sz="4" w:space="0" w:color="auto"/>
            </w:tcBorders>
          </w:tcPr>
          <w:p w14:paraId="265BC7FC" w14:textId="6468FA5F"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2A13E89D"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tcBorders>
              <w:bottom w:val="single" w:sz="4" w:space="0" w:color="auto"/>
            </w:tcBorders>
            <w:vAlign w:val="center"/>
          </w:tcPr>
          <w:p w14:paraId="6D9C0E24" w14:textId="17ED01B8"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16D762A2"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1440" w:type="dxa"/>
            <w:tcBorders>
              <w:bottom w:val="single" w:sz="4" w:space="0" w:color="auto"/>
            </w:tcBorders>
          </w:tcPr>
          <w:p w14:paraId="5FEF9586" w14:textId="53B0B3F2"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(12,822,723)</w:t>
            </w:r>
          </w:p>
        </w:tc>
      </w:tr>
      <w:tr w:rsidR="0024018C" w:rsidRPr="004C24C0" w14:paraId="738A215D" w14:textId="77777777" w:rsidTr="007B5246">
        <w:trPr>
          <w:trHeight w:val="251"/>
        </w:trPr>
        <w:tc>
          <w:tcPr>
            <w:tcW w:w="3420" w:type="dxa"/>
            <w:vAlign w:val="center"/>
          </w:tcPr>
          <w:p w14:paraId="3C84A514" w14:textId="77777777" w:rsidR="0024018C" w:rsidRPr="004C24C0" w:rsidRDefault="0024018C" w:rsidP="0024018C">
            <w:pPr>
              <w:spacing w:line="220" w:lineRule="exact"/>
              <w:ind w:left="1620" w:hanging="450"/>
              <w:rPr>
                <w:rFonts w:cs="Times New Roman"/>
                <w:spacing w:val="-4"/>
                <w:sz w:val="18"/>
                <w:szCs w:val="18"/>
                <w:lang w:val="en-US"/>
              </w:rPr>
            </w:pPr>
            <w:r w:rsidRPr="004C24C0">
              <w:rPr>
                <w:rFonts w:cs="Times New Roman"/>
                <w:spacing w:val="-4"/>
                <w:sz w:val="18"/>
                <w:szCs w:val="18"/>
                <w:lang w:val="en-US"/>
              </w:rPr>
              <w:t>Total accumulated depreciation</w:t>
            </w:r>
          </w:p>
        </w:tc>
        <w:tc>
          <w:tcPr>
            <w:tcW w:w="1170" w:type="dxa"/>
            <w:tcBorders>
              <w:top w:val="single" w:sz="4" w:space="0" w:color="auto"/>
              <w:bottom w:val="single" w:sz="4" w:space="0" w:color="auto"/>
            </w:tcBorders>
            <w:vAlign w:val="center"/>
          </w:tcPr>
          <w:p w14:paraId="47BDC47C" w14:textId="03CE622C"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(56,348,689)</w:t>
            </w:r>
          </w:p>
        </w:tc>
        <w:tc>
          <w:tcPr>
            <w:tcW w:w="90" w:type="dxa"/>
          </w:tcPr>
          <w:p w14:paraId="5627A92E"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Borders>
              <w:top w:val="single" w:sz="4" w:space="0" w:color="auto"/>
              <w:bottom w:val="single" w:sz="4" w:space="0" w:color="auto"/>
            </w:tcBorders>
          </w:tcPr>
          <w:p w14:paraId="4A922546" w14:textId="17E6141E" w:rsidR="0024018C" w:rsidRPr="004C24C0" w:rsidRDefault="0024018C" w:rsidP="0024018C">
            <w:pPr>
              <w:tabs>
                <w:tab w:val="decimal" w:pos="900"/>
              </w:tabs>
              <w:spacing w:line="220" w:lineRule="exact"/>
              <w:ind w:left="-274" w:right="-558"/>
              <w:rPr>
                <w:rFonts w:cs="Times New Roman"/>
                <w:sz w:val="18"/>
                <w:szCs w:val="18"/>
                <w:lang w:val="en-US"/>
              </w:rPr>
            </w:pPr>
            <w:r w:rsidRPr="004C24C0">
              <w:rPr>
                <w:rFonts w:cs="Times New Roman"/>
                <w:sz w:val="18"/>
                <w:szCs w:val="18"/>
                <w:lang w:val="en-US"/>
              </w:rPr>
              <w:t>(1,803,284)</w:t>
            </w:r>
          </w:p>
        </w:tc>
        <w:tc>
          <w:tcPr>
            <w:tcW w:w="90" w:type="dxa"/>
          </w:tcPr>
          <w:p w14:paraId="63ACC6EB" w14:textId="77777777" w:rsidR="0024018C" w:rsidRPr="004C24C0" w:rsidRDefault="0024018C" w:rsidP="0024018C">
            <w:pPr>
              <w:tabs>
                <w:tab w:val="decimal" w:pos="974"/>
              </w:tabs>
              <w:spacing w:line="220" w:lineRule="exact"/>
              <w:jc w:val="both"/>
              <w:rPr>
                <w:rFonts w:cs="Times New Roman"/>
                <w:sz w:val="18"/>
                <w:szCs w:val="18"/>
                <w:lang w:val="en-US"/>
              </w:rPr>
            </w:pPr>
          </w:p>
        </w:tc>
        <w:tc>
          <w:tcPr>
            <w:tcW w:w="1260" w:type="dxa"/>
            <w:tcBorders>
              <w:top w:val="single" w:sz="4" w:space="0" w:color="auto"/>
              <w:bottom w:val="single" w:sz="4" w:space="0" w:color="auto"/>
            </w:tcBorders>
          </w:tcPr>
          <w:p w14:paraId="76581310" w14:textId="2A5A04FA" w:rsidR="0024018C" w:rsidRPr="004C24C0" w:rsidRDefault="0024018C" w:rsidP="0024018C">
            <w:pPr>
              <w:tabs>
                <w:tab w:val="decimal" w:pos="985"/>
              </w:tabs>
              <w:spacing w:line="220" w:lineRule="exact"/>
              <w:ind w:left="-274" w:right="-558"/>
              <w:rPr>
                <w:rFonts w:cs="Times New Roman"/>
                <w:sz w:val="18"/>
                <w:szCs w:val="18"/>
                <w:lang w:val="en-US"/>
              </w:rPr>
            </w:pPr>
            <w:r w:rsidRPr="004C24C0">
              <w:rPr>
                <w:rFonts w:cs="Times New Roman"/>
                <w:sz w:val="18"/>
                <w:szCs w:val="18"/>
                <w:lang w:val="en-US"/>
              </w:rPr>
              <w:t>1,446,605</w:t>
            </w:r>
          </w:p>
        </w:tc>
        <w:tc>
          <w:tcPr>
            <w:tcW w:w="90" w:type="dxa"/>
            <w:vAlign w:val="center"/>
          </w:tcPr>
          <w:p w14:paraId="2BE04A05"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tcBorders>
              <w:top w:val="single" w:sz="4" w:space="0" w:color="auto"/>
              <w:bottom w:val="single" w:sz="4" w:space="0" w:color="auto"/>
            </w:tcBorders>
            <w:vAlign w:val="center"/>
          </w:tcPr>
          <w:p w14:paraId="025FBE76" w14:textId="7A67BAFE" w:rsidR="0024018C" w:rsidRPr="004C24C0" w:rsidRDefault="0024018C" w:rsidP="0024018C">
            <w:pPr>
              <w:tabs>
                <w:tab w:val="decimal" w:pos="625"/>
              </w:tabs>
              <w:spacing w:line="220" w:lineRule="exact"/>
              <w:ind w:left="-274" w:right="-369"/>
              <w:rPr>
                <w:rFonts w:cs="Times New Roman"/>
                <w:sz w:val="18"/>
                <w:szCs w:val="18"/>
                <w:lang w:val="en-US"/>
              </w:rPr>
            </w:pPr>
            <w:r w:rsidRPr="004C24C0">
              <w:rPr>
                <w:rFonts w:cs="Times New Roman"/>
                <w:sz w:val="18"/>
                <w:szCs w:val="18"/>
                <w:lang w:val="en-US"/>
              </w:rPr>
              <w:t>-</w:t>
            </w:r>
          </w:p>
        </w:tc>
        <w:tc>
          <w:tcPr>
            <w:tcW w:w="90" w:type="dxa"/>
          </w:tcPr>
          <w:p w14:paraId="2E1A7468"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1440" w:type="dxa"/>
            <w:tcBorders>
              <w:top w:val="single" w:sz="4" w:space="0" w:color="auto"/>
              <w:bottom w:val="single" w:sz="4" w:space="0" w:color="auto"/>
            </w:tcBorders>
          </w:tcPr>
          <w:p w14:paraId="47F094D2" w14:textId="3CF429D9"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(56,705,368)</w:t>
            </w:r>
          </w:p>
        </w:tc>
      </w:tr>
      <w:tr w:rsidR="0024018C" w:rsidRPr="004C24C0" w14:paraId="557A88D2" w14:textId="77777777" w:rsidTr="007B5246">
        <w:trPr>
          <w:trHeight w:val="144"/>
        </w:trPr>
        <w:tc>
          <w:tcPr>
            <w:tcW w:w="3420" w:type="dxa"/>
            <w:vAlign w:val="center"/>
          </w:tcPr>
          <w:p w14:paraId="152EEE44" w14:textId="77777777" w:rsidR="0024018C" w:rsidRPr="004C24C0" w:rsidRDefault="0024018C" w:rsidP="0024018C">
            <w:pPr>
              <w:pStyle w:val="Heading7"/>
              <w:spacing w:line="220" w:lineRule="exact"/>
              <w:ind w:left="540" w:firstLine="450"/>
              <w:rPr>
                <w:rFonts w:cs="Times New Roman"/>
                <w:b/>
                <w:bCs/>
                <w:sz w:val="18"/>
                <w:szCs w:val="18"/>
                <w:lang w:val="en-US"/>
              </w:rPr>
            </w:pPr>
            <w:r w:rsidRPr="004C24C0">
              <w:rPr>
                <w:rFonts w:cs="Times New Roman"/>
                <w:b/>
                <w:bCs/>
                <w:sz w:val="18"/>
                <w:szCs w:val="18"/>
                <w:lang w:val="en-US"/>
              </w:rPr>
              <w:t xml:space="preserve">Total property, plant and </w:t>
            </w:r>
          </w:p>
          <w:p w14:paraId="44775562" w14:textId="77777777" w:rsidR="0024018C" w:rsidRPr="004C24C0" w:rsidRDefault="0024018C" w:rsidP="0024018C">
            <w:pPr>
              <w:pStyle w:val="Heading7"/>
              <w:spacing w:line="220" w:lineRule="exact"/>
              <w:ind w:left="540" w:firstLine="630"/>
              <w:rPr>
                <w:rFonts w:cs="Times New Roman"/>
                <w:b/>
                <w:bCs/>
                <w:sz w:val="18"/>
                <w:szCs w:val="18"/>
                <w:lang w:val="en-US"/>
              </w:rPr>
            </w:pPr>
            <w:r w:rsidRPr="004C24C0">
              <w:rPr>
                <w:rFonts w:cs="Times New Roman"/>
                <w:b/>
                <w:bCs/>
                <w:sz w:val="18"/>
                <w:szCs w:val="18"/>
                <w:lang w:val="en-US"/>
              </w:rPr>
              <w:t xml:space="preserve">equipment </w:t>
            </w:r>
          </w:p>
        </w:tc>
        <w:tc>
          <w:tcPr>
            <w:tcW w:w="1170" w:type="dxa"/>
            <w:tcBorders>
              <w:top w:val="single" w:sz="4" w:space="0" w:color="auto"/>
              <w:bottom w:val="double" w:sz="4" w:space="0" w:color="auto"/>
            </w:tcBorders>
            <w:vAlign w:val="center"/>
          </w:tcPr>
          <w:p w14:paraId="1F98E78F" w14:textId="77777777" w:rsidR="0024018C" w:rsidRPr="004C24C0" w:rsidRDefault="0024018C" w:rsidP="0024018C">
            <w:pPr>
              <w:tabs>
                <w:tab w:val="decimal" w:pos="986"/>
              </w:tabs>
              <w:spacing w:line="240" w:lineRule="exact"/>
              <w:ind w:left="-274" w:right="-558"/>
              <w:rPr>
                <w:rFonts w:cs="Times New Roman"/>
                <w:sz w:val="18"/>
                <w:szCs w:val="18"/>
                <w:lang w:val="en-US"/>
              </w:rPr>
            </w:pPr>
          </w:p>
          <w:p w14:paraId="51D5D7FD" w14:textId="47F82DEB" w:rsidR="0024018C" w:rsidRPr="004C24C0" w:rsidRDefault="0024018C" w:rsidP="0024018C">
            <w:pPr>
              <w:tabs>
                <w:tab w:val="decimal" w:pos="981"/>
              </w:tabs>
              <w:spacing w:line="240" w:lineRule="exact"/>
              <w:ind w:left="-274" w:right="-558"/>
              <w:rPr>
                <w:rFonts w:cs="Times New Roman"/>
                <w:sz w:val="18"/>
                <w:szCs w:val="18"/>
                <w:lang w:val="en-US"/>
              </w:rPr>
            </w:pPr>
            <w:r w:rsidRPr="004C24C0">
              <w:rPr>
                <w:rFonts w:cs="Times New Roman"/>
                <w:sz w:val="18"/>
                <w:szCs w:val="18"/>
                <w:lang w:val="en-US"/>
              </w:rPr>
              <w:t>19,193,481</w:t>
            </w:r>
          </w:p>
        </w:tc>
        <w:tc>
          <w:tcPr>
            <w:tcW w:w="90" w:type="dxa"/>
          </w:tcPr>
          <w:p w14:paraId="13CBE186"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170" w:type="dxa"/>
            <w:tcBorders>
              <w:top w:val="single" w:sz="4" w:space="0" w:color="auto"/>
            </w:tcBorders>
          </w:tcPr>
          <w:p w14:paraId="0F9798A4"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90" w:type="dxa"/>
          </w:tcPr>
          <w:p w14:paraId="45C77F94"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tcBorders>
              <w:top w:val="single" w:sz="4" w:space="0" w:color="auto"/>
            </w:tcBorders>
          </w:tcPr>
          <w:p w14:paraId="11762CDB" w14:textId="77777777" w:rsidR="0024018C" w:rsidRPr="004C24C0" w:rsidRDefault="0024018C" w:rsidP="0024018C">
            <w:pPr>
              <w:tabs>
                <w:tab w:val="decimal" w:pos="813"/>
              </w:tabs>
              <w:spacing w:line="220" w:lineRule="exact"/>
              <w:ind w:left="-274" w:right="-558"/>
              <w:rPr>
                <w:rFonts w:cs="Times New Roman"/>
                <w:sz w:val="18"/>
                <w:szCs w:val="18"/>
                <w:lang w:val="en-US"/>
              </w:rPr>
            </w:pPr>
          </w:p>
        </w:tc>
        <w:tc>
          <w:tcPr>
            <w:tcW w:w="90" w:type="dxa"/>
          </w:tcPr>
          <w:p w14:paraId="7DA38A19" w14:textId="77777777" w:rsidR="0024018C" w:rsidRPr="004C24C0" w:rsidRDefault="0024018C" w:rsidP="0024018C">
            <w:pPr>
              <w:tabs>
                <w:tab w:val="decimal" w:pos="1259"/>
              </w:tabs>
              <w:spacing w:line="220" w:lineRule="exact"/>
              <w:ind w:left="-274" w:right="-369"/>
              <w:rPr>
                <w:rFonts w:cs="Times New Roman"/>
                <w:sz w:val="18"/>
                <w:szCs w:val="18"/>
                <w:lang w:val="en-US"/>
              </w:rPr>
            </w:pPr>
          </w:p>
        </w:tc>
        <w:tc>
          <w:tcPr>
            <w:tcW w:w="1260" w:type="dxa"/>
          </w:tcPr>
          <w:p w14:paraId="5CAD912E"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90" w:type="dxa"/>
          </w:tcPr>
          <w:p w14:paraId="09A77B97" w14:textId="77777777" w:rsidR="0024018C" w:rsidRPr="004C24C0" w:rsidRDefault="0024018C" w:rsidP="0024018C">
            <w:pPr>
              <w:tabs>
                <w:tab w:val="decimal" w:pos="1165"/>
              </w:tabs>
              <w:spacing w:line="220" w:lineRule="exact"/>
              <w:ind w:left="-274" w:right="-369"/>
              <w:rPr>
                <w:rFonts w:cs="Times New Roman"/>
                <w:sz w:val="18"/>
                <w:szCs w:val="18"/>
                <w:lang w:val="en-US"/>
              </w:rPr>
            </w:pPr>
          </w:p>
        </w:tc>
        <w:tc>
          <w:tcPr>
            <w:tcW w:w="1440" w:type="dxa"/>
            <w:tcBorders>
              <w:top w:val="single" w:sz="4" w:space="0" w:color="auto"/>
              <w:bottom w:val="double" w:sz="4" w:space="0" w:color="auto"/>
            </w:tcBorders>
          </w:tcPr>
          <w:p w14:paraId="4A4A8B6C" w14:textId="77777777" w:rsidR="0024018C" w:rsidRPr="004C24C0" w:rsidRDefault="0024018C" w:rsidP="0024018C">
            <w:pPr>
              <w:tabs>
                <w:tab w:val="decimal" w:pos="1173"/>
              </w:tabs>
              <w:spacing w:line="240" w:lineRule="auto"/>
              <w:ind w:left="-274" w:right="-369"/>
              <w:rPr>
                <w:rFonts w:cs="Times New Roman"/>
                <w:sz w:val="18"/>
                <w:szCs w:val="18"/>
                <w:lang w:val="en-US"/>
              </w:rPr>
            </w:pPr>
          </w:p>
          <w:p w14:paraId="32BE9C2F" w14:textId="70460C16" w:rsidR="0024018C" w:rsidRPr="004C24C0" w:rsidRDefault="0024018C" w:rsidP="0024018C">
            <w:pPr>
              <w:tabs>
                <w:tab w:val="decimal" w:pos="1173"/>
              </w:tabs>
              <w:spacing w:line="240" w:lineRule="auto"/>
              <w:ind w:left="-274" w:right="-369"/>
              <w:rPr>
                <w:rFonts w:cs="Times New Roman"/>
                <w:sz w:val="18"/>
                <w:szCs w:val="18"/>
                <w:lang w:val="en-US"/>
              </w:rPr>
            </w:pPr>
            <w:r w:rsidRPr="004C24C0">
              <w:rPr>
                <w:rFonts w:cs="Times New Roman"/>
                <w:sz w:val="18"/>
                <w:szCs w:val="18"/>
                <w:lang w:val="en-US"/>
              </w:rPr>
              <w:t>20,208,789</w:t>
            </w:r>
          </w:p>
        </w:tc>
      </w:tr>
    </w:tbl>
    <w:p w14:paraId="19A3CB9B" w14:textId="77777777" w:rsidR="00C640D8" w:rsidRPr="004C24C0" w:rsidRDefault="00C640D8" w:rsidP="00C640D8">
      <w:pPr>
        <w:tabs>
          <w:tab w:val="center" w:pos="7200"/>
        </w:tabs>
        <w:spacing w:before="240" w:line="240" w:lineRule="auto"/>
        <w:ind w:left="547"/>
        <w:rPr>
          <w:rFonts w:cs="Times New Roman"/>
          <w:b/>
          <w:bCs/>
          <w:sz w:val="20"/>
          <w:szCs w:val="20"/>
          <w:lang w:val="en-US"/>
        </w:rPr>
      </w:pPr>
      <w:r w:rsidRPr="004C24C0">
        <w:rPr>
          <w:rFonts w:cs="Times New Roman"/>
          <w:b/>
          <w:bCs/>
          <w:sz w:val="20"/>
          <w:szCs w:val="20"/>
        </w:rPr>
        <w:t xml:space="preserve">As at December </w:t>
      </w:r>
      <w:r w:rsidRPr="004C24C0">
        <w:rPr>
          <w:rFonts w:cs="Times New Roman"/>
          <w:b/>
          <w:bCs/>
          <w:sz w:val="20"/>
          <w:szCs w:val="20"/>
          <w:lang w:val="en-US"/>
        </w:rPr>
        <w:t>31</w:t>
      </w:r>
      <w:r w:rsidRPr="004C24C0">
        <w:rPr>
          <w:rFonts w:cs="Times New Roman"/>
          <w:b/>
          <w:bCs/>
          <w:sz w:val="20"/>
          <w:szCs w:val="20"/>
        </w:rPr>
        <w:t xml:space="preserve">, </w:t>
      </w:r>
      <w:r w:rsidRPr="004C24C0">
        <w:rPr>
          <w:rFonts w:cs="Times New Roman"/>
          <w:b/>
          <w:bCs/>
          <w:sz w:val="20"/>
          <w:szCs w:val="20"/>
          <w:lang w:val="en-US"/>
        </w:rPr>
        <w:t>2020</w:t>
      </w:r>
    </w:p>
    <w:tbl>
      <w:tblPr>
        <w:tblW w:w="10083" w:type="dxa"/>
        <w:tblInd w:w="-360" w:type="dxa"/>
        <w:tblLayout w:type="fixed"/>
        <w:tblCellMar>
          <w:left w:w="0" w:type="dxa"/>
          <w:right w:w="0" w:type="dxa"/>
        </w:tblCellMar>
        <w:tblLook w:val="0000" w:firstRow="0" w:lastRow="0" w:firstColumn="0" w:lastColumn="0" w:noHBand="0" w:noVBand="0"/>
      </w:tblPr>
      <w:tblGrid>
        <w:gridCol w:w="3420"/>
        <w:gridCol w:w="1080"/>
        <w:gridCol w:w="90"/>
        <w:gridCol w:w="900"/>
        <w:gridCol w:w="90"/>
        <w:gridCol w:w="900"/>
        <w:gridCol w:w="90"/>
        <w:gridCol w:w="1170"/>
        <w:gridCol w:w="90"/>
        <w:gridCol w:w="1080"/>
        <w:gridCol w:w="90"/>
        <w:gridCol w:w="1083"/>
      </w:tblGrid>
      <w:tr w:rsidR="00BE5206" w:rsidRPr="004C24C0" w14:paraId="0D28F755" w14:textId="77777777" w:rsidTr="006B5965">
        <w:trPr>
          <w:trHeight w:val="144"/>
        </w:trPr>
        <w:tc>
          <w:tcPr>
            <w:tcW w:w="3420" w:type="dxa"/>
            <w:vAlign w:val="center"/>
          </w:tcPr>
          <w:p w14:paraId="64E6E7DC" w14:textId="77777777" w:rsidR="00FC3256" w:rsidRPr="004C24C0" w:rsidRDefault="00FC3256" w:rsidP="006B5965">
            <w:pPr>
              <w:spacing w:line="240" w:lineRule="exact"/>
              <w:rPr>
                <w:rFonts w:cs="Times New Roman"/>
                <w:b/>
                <w:bCs/>
                <w:sz w:val="18"/>
                <w:szCs w:val="18"/>
              </w:rPr>
            </w:pPr>
          </w:p>
        </w:tc>
        <w:tc>
          <w:tcPr>
            <w:tcW w:w="1080" w:type="dxa"/>
            <w:vAlign w:val="center"/>
          </w:tcPr>
          <w:p w14:paraId="0959C262"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Balances as at</w:t>
            </w:r>
            <w:r w:rsidR="00B654EF" w:rsidRPr="004C24C0">
              <w:rPr>
                <w:rFonts w:cs="Times New Roman"/>
                <w:b/>
                <w:bCs/>
                <w:spacing w:val="-4"/>
                <w:sz w:val="18"/>
                <w:szCs w:val="18"/>
                <w:lang w:val="en-US"/>
              </w:rPr>
              <w:t xml:space="preserve"> </w:t>
            </w:r>
          </w:p>
        </w:tc>
        <w:tc>
          <w:tcPr>
            <w:tcW w:w="90" w:type="dxa"/>
            <w:vAlign w:val="center"/>
          </w:tcPr>
          <w:p w14:paraId="5382ECD0" w14:textId="77777777" w:rsidR="00FC3256" w:rsidRPr="004C24C0" w:rsidRDefault="00FC3256" w:rsidP="006B5965">
            <w:pPr>
              <w:spacing w:line="240" w:lineRule="exact"/>
              <w:jc w:val="center"/>
              <w:rPr>
                <w:rFonts w:cs="Times New Roman"/>
                <w:b/>
                <w:bCs/>
                <w:spacing w:val="-4"/>
                <w:sz w:val="18"/>
                <w:szCs w:val="18"/>
                <w:lang w:val="en-US"/>
              </w:rPr>
            </w:pPr>
          </w:p>
        </w:tc>
        <w:tc>
          <w:tcPr>
            <w:tcW w:w="900" w:type="dxa"/>
            <w:vAlign w:val="center"/>
          </w:tcPr>
          <w:p w14:paraId="60C3BEC7"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Additions</w:t>
            </w:r>
          </w:p>
        </w:tc>
        <w:tc>
          <w:tcPr>
            <w:tcW w:w="90" w:type="dxa"/>
            <w:vAlign w:val="center"/>
          </w:tcPr>
          <w:p w14:paraId="507AC29E" w14:textId="77777777" w:rsidR="00FC3256" w:rsidRPr="004C24C0" w:rsidRDefault="00FC3256" w:rsidP="006B5965">
            <w:pPr>
              <w:spacing w:line="240" w:lineRule="exact"/>
              <w:jc w:val="center"/>
              <w:rPr>
                <w:rFonts w:cs="Times New Roman"/>
                <w:b/>
                <w:bCs/>
                <w:spacing w:val="-4"/>
                <w:sz w:val="18"/>
                <w:szCs w:val="18"/>
                <w:lang w:val="en-US"/>
              </w:rPr>
            </w:pPr>
          </w:p>
        </w:tc>
        <w:tc>
          <w:tcPr>
            <w:tcW w:w="900" w:type="dxa"/>
            <w:vAlign w:val="center"/>
          </w:tcPr>
          <w:p w14:paraId="1088F793"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Deductions/</w:t>
            </w:r>
          </w:p>
        </w:tc>
        <w:tc>
          <w:tcPr>
            <w:tcW w:w="90" w:type="dxa"/>
          </w:tcPr>
          <w:p w14:paraId="718E8383" w14:textId="77777777" w:rsidR="00FC3256" w:rsidRPr="004C24C0" w:rsidRDefault="00FC3256" w:rsidP="006B5965">
            <w:pPr>
              <w:spacing w:line="240" w:lineRule="exact"/>
              <w:jc w:val="center"/>
              <w:rPr>
                <w:rFonts w:cs="Times New Roman"/>
                <w:b/>
                <w:bCs/>
                <w:spacing w:val="-4"/>
                <w:sz w:val="18"/>
                <w:szCs w:val="18"/>
                <w:cs/>
                <w:lang w:val="en-US"/>
              </w:rPr>
            </w:pPr>
          </w:p>
        </w:tc>
        <w:tc>
          <w:tcPr>
            <w:tcW w:w="1170" w:type="dxa"/>
            <w:vAlign w:val="center"/>
          </w:tcPr>
          <w:p w14:paraId="035832E0" w14:textId="77777777" w:rsidR="00FC3256" w:rsidRPr="004C24C0" w:rsidRDefault="009608A4"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 xml:space="preserve">Change from </w:t>
            </w:r>
          </w:p>
        </w:tc>
        <w:tc>
          <w:tcPr>
            <w:tcW w:w="90" w:type="dxa"/>
          </w:tcPr>
          <w:p w14:paraId="69A47FA2" w14:textId="77777777" w:rsidR="00FC3256" w:rsidRPr="004C24C0" w:rsidRDefault="00FC3256" w:rsidP="006B5965">
            <w:pPr>
              <w:spacing w:line="240" w:lineRule="exact"/>
              <w:jc w:val="center"/>
              <w:rPr>
                <w:rFonts w:cs="Times New Roman"/>
                <w:b/>
                <w:bCs/>
                <w:spacing w:val="-4"/>
                <w:sz w:val="18"/>
                <w:szCs w:val="18"/>
                <w:cs/>
                <w:lang w:val="en-US"/>
              </w:rPr>
            </w:pPr>
          </w:p>
        </w:tc>
        <w:tc>
          <w:tcPr>
            <w:tcW w:w="1080" w:type="dxa"/>
          </w:tcPr>
          <w:p w14:paraId="66C155E5" w14:textId="77777777" w:rsidR="00FC3256" w:rsidRPr="004C24C0" w:rsidRDefault="009608A4" w:rsidP="006B5965">
            <w:pPr>
              <w:spacing w:line="240" w:lineRule="exact"/>
              <w:jc w:val="center"/>
              <w:rPr>
                <w:rFonts w:cs="Times New Roman"/>
                <w:b/>
                <w:bCs/>
                <w:spacing w:val="-4"/>
                <w:sz w:val="18"/>
                <w:szCs w:val="18"/>
                <w:cs/>
                <w:lang w:val="en-US"/>
              </w:rPr>
            </w:pPr>
            <w:r w:rsidRPr="004C24C0">
              <w:rPr>
                <w:rFonts w:cs="Times New Roman"/>
                <w:b/>
                <w:bCs/>
                <w:spacing w:val="-4"/>
                <w:sz w:val="18"/>
                <w:szCs w:val="18"/>
                <w:lang w:val="en-US"/>
              </w:rPr>
              <w:t>Transfer in/</w:t>
            </w:r>
          </w:p>
        </w:tc>
        <w:tc>
          <w:tcPr>
            <w:tcW w:w="90" w:type="dxa"/>
          </w:tcPr>
          <w:p w14:paraId="22092F8C" w14:textId="77777777" w:rsidR="00FC3256" w:rsidRPr="004C24C0" w:rsidRDefault="00FC3256" w:rsidP="006B5965">
            <w:pPr>
              <w:spacing w:line="240" w:lineRule="exact"/>
              <w:jc w:val="center"/>
              <w:rPr>
                <w:rFonts w:cs="Times New Roman"/>
                <w:b/>
                <w:bCs/>
                <w:spacing w:val="-4"/>
                <w:sz w:val="18"/>
                <w:szCs w:val="18"/>
                <w:lang w:val="en-US"/>
              </w:rPr>
            </w:pPr>
          </w:p>
        </w:tc>
        <w:tc>
          <w:tcPr>
            <w:tcW w:w="1083" w:type="dxa"/>
            <w:vAlign w:val="center"/>
          </w:tcPr>
          <w:p w14:paraId="5571E347"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Balances as at</w:t>
            </w:r>
          </w:p>
        </w:tc>
      </w:tr>
      <w:tr w:rsidR="00352898" w:rsidRPr="004C24C0" w14:paraId="49C0100C" w14:textId="77777777" w:rsidTr="006B5965">
        <w:trPr>
          <w:trHeight w:val="144"/>
        </w:trPr>
        <w:tc>
          <w:tcPr>
            <w:tcW w:w="3420" w:type="dxa"/>
            <w:vAlign w:val="center"/>
          </w:tcPr>
          <w:p w14:paraId="77A537DD" w14:textId="77777777" w:rsidR="00352898" w:rsidRPr="004C24C0" w:rsidRDefault="00352898" w:rsidP="00352898">
            <w:pPr>
              <w:spacing w:line="240" w:lineRule="exact"/>
              <w:ind w:left="540"/>
              <w:jc w:val="center"/>
              <w:rPr>
                <w:rFonts w:cs="Times New Roman"/>
                <w:b/>
                <w:bCs/>
                <w:sz w:val="18"/>
                <w:szCs w:val="18"/>
              </w:rPr>
            </w:pPr>
          </w:p>
        </w:tc>
        <w:tc>
          <w:tcPr>
            <w:tcW w:w="1080" w:type="dxa"/>
            <w:vAlign w:val="center"/>
          </w:tcPr>
          <w:p w14:paraId="185D1E23" w14:textId="40E1E44F" w:rsidR="00352898" w:rsidRPr="004C24C0" w:rsidRDefault="00352898" w:rsidP="00352898">
            <w:pPr>
              <w:spacing w:line="240" w:lineRule="exact"/>
              <w:jc w:val="center"/>
              <w:rPr>
                <w:rFonts w:cs="Times New Roman"/>
                <w:b/>
                <w:bCs/>
                <w:sz w:val="18"/>
                <w:szCs w:val="18"/>
                <w:lang w:val="en-US"/>
              </w:rPr>
            </w:pPr>
            <w:r w:rsidRPr="004C24C0">
              <w:rPr>
                <w:rFonts w:cs="Times New Roman"/>
                <w:b/>
                <w:bCs/>
                <w:sz w:val="18"/>
                <w:szCs w:val="18"/>
                <w:lang w:val="en-US"/>
              </w:rPr>
              <w:t xml:space="preserve">January </w:t>
            </w:r>
            <w:r w:rsidR="003D354D" w:rsidRPr="004C24C0">
              <w:rPr>
                <w:rFonts w:cs="Times New Roman"/>
                <w:b/>
                <w:bCs/>
                <w:sz w:val="18"/>
                <w:szCs w:val="18"/>
                <w:lang w:val="en-US"/>
              </w:rPr>
              <w:t>1</w:t>
            </w:r>
            <w:r w:rsidRPr="004C24C0">
              <w:rPr>
                <w:rFonts w:cs="Times New Roman"/>
                <w:b/>
                <w:bCs/>
                <w:sz w:val="18"/>
                <w:szCs w:val="18"/>
                <w:lang w:val="en-US"/>
              </w:rPr>
              <w:t>,</w:t>
            </w:r>
          </w:p>
        </w:tc>
        <w:tc>
          <w:tcPr>
            <w:tcW w:w="90" w:type="dxa"/>
            <w:vAlign w:val="center"/>
          </w:tcPr>
          <w:p w14:paraId="4759DA23" w14:textId="77777777" w:rsidR="00352898" w:rsidRPr="004C24C0" w:rsidRDefault="00352898" w:rsidP="00352898">
            <w:pPr>
              <w:spacing w:line="240" w:lineRule="exact"/>
              <w:jc w:val="center"/>
              <w:rPr>
                <w:rFonts w:cs="Times New Roman"/>
                <w:b/>
                <w:bCs/>
                <w:spacing w:val="-4"/>
                <w:sz w:val="18"/>
                <w:szCs w:val="18"/>
                <w:lang w:val="en-US"/>
              </w:rPr>
            </w:pPr>
          </w:p>
        </w:tc>
        <w:tc>
          <w:tcPr>
            <w:tcW w:w="900" w:type="dxa"/>
            <w:vAlign w:val="center"/>
          </w:tcPr>
          <w:p w14:paraId="5D125E1C" w14:textId="77777777" w:rsidR="00352898" w:rsidRPr="004C24C0" w:rsidRDefault="00352898" w:rsidP="00352898">
            <w:pPr>
              <w:spacing w:line="240" w:lineRule="exact"/>
              <w:jc w:val="center"/>
              <w:rPr>
                <w:rFonts w:cs="Times New Roman"/>
                <w:b/>
                <w:bCs/>
                <w:spacing w:val="-4"/>
                <w:sz w:val="18"/>
                <w:szCs w:val="18"/>
                <w:lang w:val="en-US"/>
              </w:rPr>
            </w:pPr>
          </w:p>
        </w:tc>
        <w:tc>
          <w:tcPr>
            <w:tcW w:w="90" w:type="dxa"/>
            <w:vAlign w:val="center"/>
          </w:tcPr>
          <w:p w14:paraId="24B13981" w14:textId="77777777" w:rsidR="00352898" w:rsidRPr="004C24C0" w:rsidRDefault="00352898" w:rsidP="00352898">
            <w:pPr>
              <w:spacing w:line="240" w:lineRule="exact"/>
              <w:jc w:val="center"/>
              <w:rPr>
                <w:rFonts w:cs="Times New Roman"/>
                <w:b/>
                <w:bCs/>
                <w:spacing w:val="-4"/>
                <w:sz w:val="18"/>
                <w:szCs w:val="18"/>
                <w:lang w:val="en-US"/>
              </w:rPr>
            </w:pPr>
          </w:p>
        </w:tc>
        <w:tc>
          <w:tcPr>
            <w:tcW w:w="900" w:type="dxa"/>
            <w:vAlign w:val="center"/>
          </w:tcPr>
          <w:p w14:paraId="3DF7E1D4" w14:textId="77777777" w:rsidR="00352898" w:rsidRPr="004C24C0" w:rsidRDefault="00352898" w:rsidP="00352898">
            <w:pPr>
              <w:spacing w:line="240" w:lineRule="exact"/>
              <w:jc w:val="center"/>
              <w:rPr>
                <w:rFonts w:cs="Times New Roman"/>
                <w:b/>
                <w:bCs/>
                <w:spacing w:val="-4"/>
                <w:sz w:val="18"/>
                <w:szCs w:val="18"/>
                <w:lang w:val="en-US"/>
              </w:rPr>
            </w:pPr>
            <w:r w:rsidRPr="004C24C0">
              <w:rPr>
                <w:rFonts w:cs="Times New Roman"/>
                <w:b/>
                <w:bCs/>
                <w:spacing w:val="-4"/>
                <w:sz w:val="18"/>
                <w:szCs w:val="18"/>
                <w:lang w:val="en-US"/>
              </w:rPr>
              <w:t>Disposal</w:t>
            </w:r>
          </w:p>
        </w:tc>
        <w:tc>
          <w:tcPr>
            <w:tcW w:w="90" w:type="dxa"/>
          </w:tcPr>
          <w:p w14:paraId="699F654B" w14:textId="77777777" w:rsidR="00352898" w:rsidRPr="004C24C0" w:rsidRDefault="00352898" w:rsidP="00352898">
            <w:pPr>
              <w:spacing w:line="240" w:lineRule="exact"/>
              <w:jc w:val="center"/>
              <w:rPr>
                <w:rFonts w:cs="Times New Roman"/>
                <w:b/>
                <w:bCs/>
                <w:spacing w:val="-4"/>
                <w:sz w:val="18"/>
                <w:szCs w:val="18"/>
                <w:lang w:val="en-US"/>
              </w:rPr>
            </w:pPr>
          </w:p>
        </w:tc>
        <w:tc>
          <w:tcPr>
            <w:tcW w:w="1170" w:type="dxa"/>
            <w:vAlign w:val="center"/>
          </w:tcPr>
          <w:p w14:paraId="22FDE1F0" w14:textId="77777777" w:rsidR="00352898" w:rsidRPr="004C24C0" w:rsidRDefault="00352898" w:rsidP="00352898">
            <w:pPr>
              <w:spacing w:line="240" w:lineRule="exact"/>
              <w:jc w:val="center"/>
              <w:rPr>
                <w:rFonts w:cs="Times New Roman"/>
                <w:b/>
                <w:bCs/>
                <w:spacing w:val="-4"/>
                <w:sz w:val="18"/>
                <w:szCs w:val="18"/>
                <w:lang w:val="en-US"/>
              </w:rPr>
            </w:pPr>
            <w:r w:rsidRPr="004C24C0">
              <w:rPr>
                <w:rFonts w:cs="Times New Roman"/>
                <w:b/>
                <w:bCs/>
                <w:spacing w:val="-4"/>
                <w:sz w:val="18"/>
                <w:szCs w:val="18"/>
                <w:lang w:val="en-US"/>
              </w:rPr>
              <w:t>implementation</w:t>
            </w:r>
          </w:p>
        </w:tc>
        <w:tc>
          <w:tcPr>
            <w:tcW w:w="90" w:type="dxa"/>
          </w:tcPr>
          <w:p w14:paraId="00D1790D" w14:textId="77777777" w:rsidR="00352898" w:rsidRPr="004C24C0" w:rsidRDefault="00352898" w:rsidP="00352898">
            <w:pPr>
              <w:spacing w:line="240" w:lineRule="exact"/>
              <w:jc w:val="center"/>
              <w:rPr>
                <w:rFonts w:cs="Times New Roman"/>
                <w:b/>
                <w:bCs/>
                <w:spacing w:val="-4"/>
                <w:sz w:val="18"/>
                <w:szCs w:val="18"/>
                <w:lang w:val="en-US"/>
              </w:rPr>
            </w:pPr>
          </w:p>
        </w:tc>
        <w:tc>
          <w:tcPr>
            <w:tcW w:w="1080" w:type="dxa"/>
          </w:tcPr>
          <w:p w14:paraId="7F1D986C" w14:textId="77777777" w:rsidR="00352898" w:rsidRPr="004C24C0" w:rsidRDefault="00352898" w:rsidP="00352898">
            <w:pPr>
              <w:spacing w:line="240" w:lineRule="exact"/>
              <w:jc w:val="center"/>
              <w:rPr>
                <w:rFonts w:cs="Times New Roman"/>
                <w:b/>
                <w:bCs/>
                <w:spacing w:val="-4"/>
                <w:sz w:val="18"/>
                <w:szCs w:val="18"/>
                <w:lang w:val="en-US"/>
              </w:rPr>
            </w:pPr>
            <w:r w:rsidRPr="004C24C0">
              <w:rPr>
                <w:rFonts w:cs="Times New Roman"/>
                <w:b/>
                <w:bCs/>
                <w:spacing w:val="-4"/>
                <w:sz w:val="18"/>
                <w:szCs w:val="18"/>
                <w:lang w:val="en-US"/>
              </w:rPr>
              <w:t>(Transfer out</w:t>
            </w:r>
            <w:r w:rsidRPr="004C24C0">
              <w:rPr>
                <w:rFonts w:cs="Times New Roman"/>
                <w:b/>
                <w:bCs/>
                <w:spacing w:val="-4"/>
                <w:sz w:val="18"/>
                <w:szCs w:val="18"/>
                <w:cs/>
                <w:lang w:val="en-US"/>
              </w:rPr>
              <w:t>)</w:t>
            </w:r>
          </w:p>
        </w:tc>
        <w:tc>
          <w:tcPr>
            <w:tcW w:w="90" w:type="dxa"/>
          </w:tcPr>
          <w:p w14:paraId="2D6D69FD" w14:textId="77777777" w:rsidR="00352898" w:rsidRPr="004C24C0" w:rsidRDefault="00352898" w:rsidP="00352898">
            <w:pPr>
              <w:spacing w:line="240" w:lineRule="exact"/>
              <w:jc w:val="center"/>
              <w:rPr>
                <w:rFonts w:cs="Times New Roman"/>
                <w:b/>
                <w:bCs/>
                <w:spacing w:val="-4"/>
                <w:sz w:val="18"/>
                <w:szCs w:val="18"/>
                <w:lang w:val="en-US"/>
              </w:rPr>
            </w:pPr>
          </w:p>
        </w:tc>
        <w:tc>
          <w:tcPr>
            <w:tcW w:w="1083" w:type="dxa"/>
            <w:vAlign w:val="center"/>
          </w:tcPr>
          <w:p w14:paraId="5987CC93" w14:textId="213DE19F" w:rsidR="00352898" w:rsidRPr="004C24C0" w:rsidRDefault="00352898" w:rsidP="00352898">
            <w:pPr>
              <w:spacing w:line="240" w:lineRule="exact"/>
              <w:jc w:val="center"/>
              <w:rPr>
                <w:rFonts w:cs="Times New Roman"/>
                <w:b/>
                <w:bCs/>
                <w:spacing w:val="-4"/>
                <w:sz w:val="18"/>
                <w:szCs w:val="18"/>
                <w:lang w:val="en-US"/>
              </w:rPr>
            </w:pPr>
            <w:r w:rsidRPr="004C24C0">
              <w:rPr>
                <w:rFonts w:cs="Times New Roman"/>
                <w:b/>
                <w:bCs/>
                <w:spacing w:val="-4"/>
                <w:sz w:val="18"/>
                <w:szCs w:val="18"/>
                <w:lang w:val="en-US"/>
              </w:rPr>
              <w:t xml:space="preserve">December </w:t>
            </w:r>
            <w:r w:rsidR="003D354D" w:rsidRPr="004C24C0">
              <w:rPr>
                <w:rFonts w:cs="Times New Roman"/>
                <w:b/>
                <w:bCs/>
                <w:spacing w:val="-4"/>
                <w:sz w:val="18"/>
                <w:szCs w:val="18"/>
                <w:lang w:val="en-US"/>
              </w:rPr>
              <w:t>31</w:t>
            </w:r>
            <w:r w:rsidRPr="004C24C0">
              <w:rPr>
                <w:rFonts w:cs="Times New Roman"/>
                <w:b/>
                <w:bCs/>
                <w:spacing w:val="-4"/>
                <w:sz w:val="18"/>
                <w:szCs w:val="18"/>
                <w:lang w:val="en-US"/>
              </w:rPr>
              <w:t>,</w:t>
            </w:r>
          </w:p>
        </w:tc>
      </w:tr>
      <w:tr w:rsidR="00352898" w:rsidRPr="004C24C0" w14:paraId="17CAA468" w14:textId="77777777" w:rsidTr="006B5965">
        <w:trPr>
          <w:trHeight w:val="144"/>
        </w:trPr>
        <w:tc>
          <w:tcPr>
            <w:tcW w:w="3420" w:type="dxa"/>
            <w:vAlign w:val="center"/>
          </w:tcPr>
          <w:p w14:paraId="683484BB" w14:textId="77777777" w:rsidR="00352898" w:rsidRPr="004C24C0" w:rsidRDefault="00352898" w:rsidP="00352898">
            <w:pPr>
              <w:spacing w:line="240" w:lineRule="exact"/>
              <w:ind w:left="540"/>
              <w:jc w:val="center"/>
              <w:rPr>
                <w:rFonts w:cs="Times New Roman"/>
                <w:b/>
                <w:bCs/>
                <w:sz w:val="18"/>
                <w:szCs w:val="18"/>
              </w:rPr>
            </w:pPr>
          </w:p>
        </w:tc>
        <w:tc>
          <w:tcPr>
            <w:tcW w:w="1080" w:type="dxa"/>
            <w:vAlign w:val="center"/>
          </w:tcPr>
          <w:p w14:paraId="41D4FB1C" w14:textId="4EA3C3FB" w:rsidR="00352898" w:rsidRPr="004C24C0" w:rsidRDefault="003D354D" w:rsidP="00352898">
            <w:pPr>
              <w:spacing w:line="240" w:lineRule="exact"/>
              <w:jc w:val="center"/>
              <w:rPr>
                <w:rFonts w:cs="Times New Roman"/>
                <w:b/>
                <w:bCs/>
                <w:sz w:val="18"/>
                <w:szCs w:val="18"/>
                <w:lang w:val="en-US"/>
              </w:rPr>
            </w:pPr>
            <w:r w:rsidRPr="004C24C0">
              <w:rPr>
                <w:rFonts w:cs="Times New Roman"/>
                <w:b/>
                <w:bCs/>
                <w:sz w:val="18"/>
                <w:szCs w:val="18"/>
                <w:lang w:val="en-US"/>
              </w:rPr>
              <w:t>2020</w:t>
            </w:r>
          </w:p>
        </w:tc>
        <w:tc>
          <w:tcPr>
            <w:tcW w:w="90" w:type="dxa"/>
            <w:vAlign w:val="center"/>
          </w:tcPr>
          <w:p w14:paraId="22B240B5" w14:textId="77777777" w:rsidR="00352898" w:rsidRPr="004C24C0" w:rsidRDefault="00352898" w:rsidP="00352898">
            <w:pPr>
              <w:spacing w:line="240" w:lineRule="exact"/>
              <w:jc w:val="center"/>
              <w:rPr>
                <w:rFonts w:cs="Times New Roman"/>
                <w:b/>
                <w:bCs/>
                <w:spacing w:val="-4"/>
                <w:sz w:val="18"/>
                <w:szCs w:val="18"/>
                <w:lang w:val="en-US"/>
              </w:rPr>
            </w:pPr>
          </w:p>
        </w:tc>
        <w:tc>
          <w:tcPr>
            <w:tcW w:w="900" w:type="dxa"/>
            <w:vAlign w:val="center"/>
          </w:tcPr>
          <w:p w14:paraId="2B6929EF" w14:textId="77777777" w:rsidR="00352898" w:rsidRPr="004C24C0" w:rsidRDefault="00352898" w:rsidP="00352898">
            <w:pPr>
              <w:spacing w:line="240" w:lineRule="exact"/>
              <w:jc w:val="center"/>
              <w:rPr>
                <w:rFonts w:cs="Times New Roman"/>
                <w:b/>
                <w:bCs/>
                <w:spacing w:val="-4"/>
                <w:sz w:val="18"/>
                <w:szCs w:val="18"/>
                <w:lang w:val="en-US"/>
              </w:rPr>
            </w:pPr>
          </w:p>
        </w:tc>
        <w:tc>
          <w:tcPr>
            <w:tcW w:w="90" w:type="dxa"/>
            <w:vAlign w:val="center"/>
          </w:tcPr>
          <w:p w14:paraId="7C7A88EB" w14:textId="77777777" w:rsidR="00352898" w:rsidRPr="004C24C0" w:rsidRDefault="00352898" w:rsidP="00352898">
            <w:pPr>
              <w:spacing w:line="240" w:lineRule="exact"/>
              <w:jc w:val="center"/>
              <w:rPr>
                <w:rFonts w:cs="Times New Roman"/>
                <w:b/>
                <w:bCs/>
                <w:spacing w:val="-4"/>
                <w:sz w:val="18"/>
                <w:szCs w:val="18"/>
                <w:lang w:val="en-US"/>
              </w:rPr>
            </w:pPr>
          </w:p>
        </w:tc>
        <w:tc>
          <w:tcPr>
            <w:tcW w:w="900" w:type="dxa"/>
            <w:vAlign w:val="center"/>
          </w:tcPr>
          <w:p w14:paraId="03E38A13" w14:textId="77777777" w:rsidR="00352898" w:rsidRPr="004C24C0" w:rsidRDefault="00352898" w:rsidP="00352898">
            <w:pPr>
              <w:spacing w:line="240" w:lineRule="exact"/>
              <w:jc w:val="center"/>
              <w:rPr>
                <w:rFonts w:cs="Times New Roman"/>
                <w:b/>
                <w:bCs/>
                <w:spacing w:val="-4"/>
                <w:sz w:val="18"/>
                <w:szCs w:val="18"/>
                <w:lang w:val="en-US"/>
              </w:rPr>
            </w:pPr>
          </w:p>
        </w:tc>
        <w:tc>
          <w:tcPr>
            <w:tcW w:w="90" w:type="dxa"/>
          </w:tcPr>
          <w:p w14:paraId="4B34A131" w14:textId="77777777" w:rsidR="00352898" w:rsidRPr="004C24C0" w:rsidRDefault="00352898" w:rsidP="00352898">
            <w:pPr>
              <w:spacing w:line="240" w:lineRule="exact"/>
              <w:jc w:val="center"/>
              <w:rPr>
                <w:rFonts w:cs="Times New Roman"/>
                <w:b/>
                <w:bCs/>
                <w:spacing w:val="-4"/>
                <w:sz w:val="18"/>
                <w:szCs w:val="18"/>
                <w:lang w:val="en-US"/>
              </w:rPr>
            </w:pPr>
          </w:p>
        </w:tc>
        <w:tc>
          <w:tcPr>
            <w:tcW w:w="1170" w:type="dxa"/>
            <w:vAlign w:val="center"/>
          </w:tcPr>
          <w:p w14:paraId="3D18A7AC" w14:textId="1E0C1A50" w:rsidR="00352898" w:rsidRPr="004C24C0" w:rsidRDefault="00352898" w:rsidP="00352898">
            <w:pPr>
              <w:spacing w:line="240" w:lineRule="exact"/>
              <w:jc w:val="center"/>
              <w:rPr>
                <w:rFonts w:cs="Times New Roman"/>
                <w:b/>
                <w:bCs/>
                <w:spacing w:val="-4"/>
                <w:sz w:val="18"/>
                <w:szCs w:val="18"/>
                <w:lang w:val="en-US"/>
              </w:rPr>
            </w:pPr>
            <w:r w:rsidRPr="004C24C0">
              <w:rPr>
                <w:rFonts w:cs="Times New Roman"/>
                <w:b/>
                <w:bCs/>
                <w:spacing w:val="-4"/>
                <w:sz w:val="18"/>
                <w:szCs w:val="18"/>
                <w:lang w:val="en-US"/>
              </w:rPr>
              <w:t>of TFRS</w:t>
            </w:r>
            <w:r w:rsidR="003D354D" w:rsidRPr="004C24C0">
              <w:rPr>
                <w:rFonts w:cs="Times New Roman"/>
                <w:b/>
                <w:bCs/>
                <w:spacing w:val="-4"/>
                <w:sz w:val="18"/>
                <w:szCs w:val="18"/>
                <w:lang w:val="en-US"/>
              </w:rPr>
              <w:t>16</w:t>
            </w:r>
          </w:p>
        </w:tc>
        <w:tc>
          <w:tcPr>
            <w:tcW w:w="90" w:type="dxa"/>
          </w:tcPr>
          <w:p w14:paraId="75E54746" w14:textId="77777777" w:rsidR="00352898" w:rsidRPr="004C24C0" w:rsidRDefault="00352898" w:rsidP="00352898">
            <w:pPr>
              <w:spacing w:line="240" w:lineRule="exact"/>
              <w:jc w:val="center"/>
              <w:rPr>
                <w:rFonts w:cs="Times New Roman"/>
                <w:b/>
                <w:bCs/>
                <w:spacing w:val="-4"/>
                <w:sz w:val="18"/>
                <w:szCs w:val="18"/>
                <w:lang w:val="en-US"/>
              </w:rPr>
            </w:pPr>
          </w:p>
        </w:tc>
        <w:tc>
          <w:tcPr>
            <w:tcW w:w="1080" w:type="dxa"/>
          </w:tcPr>
          <w:p w14:paraId="77EC47CE" w14:textId="77777777" w:rsidR="00352898" w:rsidRPr="004C24C0" w:rsidRDefault="00352898" w:rsidP="00352898">
            <w:pPr>
              <w:spacing w:line="240" w:lineRule="exact"/>
              <w:jc w:val="center"/>
              <w:rPr>
                <w:rFonts w:cs="Times New Roman"/>
                <w:b/>
                <w:bCs/>
                <w:spacing w:val="-4"/>
                <w:sz w:val="18"/>
                <w:szCs w:val="18"/>
                <w:lang w:val="en-US"/>
              </w:rPr>
            </w:pPr>
          </w:p>
        </w:tc>
        <w:tc>
          <w:tcPr>
            <w:tcW w:w="90" w:type="dxa"/>
          </w:tcPr>
          <w:p w14:paraId="3E8BA1F2" w14:textId="77777777" w:rsidR="00352898" w:rsidRPr="004C24C0" w:rsidRDefault="00352898" w:rsidP="00352898">
            <w:pPr>
              <w:spacing w:line="240" w:lineRule="exact"/>
              <w:jc w:val="center"/>
              <w:rPr>
                <w:rFonts w:cs="Times New Roman"/>
                <w:b/>
                <w:bCs/>
                <w:spacing w:val="-4"/>
                <w:sz w:val="18"/>
                <w:szCs w:val="18"/>
                <w:lang w:val="en-US"/>
              </w:rPr>
            </w:pPr>
          </w:p>
        </w:tc>
        <w:tc>
          <w:tcPr>
            <w:tcW w:w="1083" w:type="dxa"/>
            <w:vAlign w:val="center"/>
          </w:tcPr>
          <w:p w14:paraId="0DD0A15A" w14:textId="777EB75B" w:rsidR="00352898" w:rsidRPr="004C24C0" w:rsidRDefault="003D354D" w:rsidP="00352898">
            <w:pPr>
              <w:spacing w:line="240" w:lineRule="exact"/>
              <w:jc w:val="center"/>
              <w:rPr>
                <w:rFonts w:cs="Times New Roman"/>
                <w:b/>
                <w:bCs/>
                <w:spacing w:val="-4"/>
                <w:sz w:val="18"/>
                <w:szCs w:val="18"/>
                <w:lang w:val="en-US"/>
              </w:rPr>
            </w:pPr>
            <w:r w:rsidRPr="004C24C0">
              <w:rPr>
                <w:rFonts w:cs="Times New Roman"/>
                <w:b/>
                <w:bCs/>
                <w:spacing w:val="-4"/>
                <w:sz w:val="18"/>
                <w:szCs w:val="18"/>
                <w:lang w:val="en-US"/>
              </w:rPr>
              <w:t>2020</w:t>
            </w:r>
          </w:p>
        </w:tc>
      </w:tr>
      <w:tr w:rsidR="00BE5206" w:rsidRPr="004C24C0" w14:paraId="7487EFCA" w14:textId="77777777" w:rsidTr="006B5965">
        <w:trPr>
          <w:trHeight w:val="144"/>
        </w:trPr>
        <w:tc>
          <w:tcPr>
            <w:tcW w:w="3420" w:type="dxa"/>
            <w:vAlign w:val="center"/>
          </w:tcPr>
          <w:p w14:paraId="5411F1C9" w14:textId="77777777" w:rsidR="00FC3256" w:rsidRPr="004C24C0" w:rsidRDefault="00FC3256" w:rsidP="006B5965">
            <w:pPr>
              <w:spacing w:line="240" w:lineRule="exact"/>
              <w:ind w:left="540"/>
              <w:jc w:val="both"/>
              <w:rPr>
                <w:rFonts w:cs="Times New Roman"/>
                <w:b/>
                <w:bCs/>
                <w:sz w:val="18"/>
                <w:szCs w:val="18"/>
              </w:rPr>
            </w:pPr>
          </w:p>
        </w:tc>
        <w:tc>
          <w:tcPr>
            <w:tcW w:w="1080" w:type="dxa"/>
            <w:vAlign w:val="center"/>
          </w:tcPr>
          <w:p w14:paraId="4F759B36"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vAlign w:val="center"/>
          </w:tcPr>
          <w:p w14:paraId="6DD055BC" w14:textId="77777777" w:rsidR="00FC3256" w:rsidRPr="004C24C0" w:rsidRDefault="00FC3256" w:rsidP="006B5965">
            <w:pPr>
              <w:spacing w:line="240" w:lineRule="exact"/>
              <w:jc w:val="center"/>
              <w:rPr>
                <w:rFonts w:cs="Times New Roman"/>
                <w:b/>
                <w:bCs/>
                <w:spacing w:val="-4"/>
                <w:sz w:val="18"/>
                <w:szCs w:val="18"/>
                <w:lang w:val="en-US"/>
              </w:rPr>
            </w:pPr>
          </w:p>
        </w:tc>
        <w:tc>
          <w:tcPr>
            <w:tcW w:w="900" w:type="dxa"/>
            <w:vAlign w:val="center"/>
          </w:tcPr>
          <w:p w14:paraId="6C75F572"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vAlign w:val="center"/>
          </w:tcPr>
          <w:p w14:paraId="045602D7" w14:textId="77777777" w:rsidR="00FC3256" w:rsidRPr="004C24C0" w:rsidRDefault="00FC3256" w:rsidP="006B5965">
            <w:pPr>
              <w:spacing w:line="240" w:lineRule="exact"/>
              <w:jc w:val="center"/>
              <w:rPr>
                <w:rFonts w:cs="Times New Roman"/>
                <w:b/>
                <w:bCs/>
                <w:spacing w:val="-4"/>
                <w:sz w:val="18"/>
                <w:szCs w:val="18"/>
                <w:lang w:val="en-US"/>
              </w:rPr>
            </w:pPr>
          </w:p>
        </w:tc>
        <w:tc>
          <w:tcPr>
            <w:tcW w:w="900" w:type="dxa"/>
            <w:vAlign w:val="center"/>
          </w:tcPr>
          <w:p w14:paraId="72B79F49"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0966A1AB" w14:textId="77777777" w:rsidR="00FC3256" w:rsidRPr="004C24C0" w:rsidRDefault="00FC3256" w:rsidP="006B5965">
            <w:pPr>
              <w:spacing w:line="240" w:lineRule="exact"/>
              <w:jc w:val="center"/>
              <w:rPr>
                <w:rFonts w:cs="Times New Roman"/>
                <w:b/>
                <w:bCs/>
                <w:spacing w:val="-4"/>
                <w:sz w:val="18"/>
                <w:szCs w:val="18"/>
                <w:lang w:val="en-US"/>
              </w:rPr>
            </w:pPr>
          </w:p>
        </w:tc>
        <w:tc>
          <w:tcPr>
            <w:tcW w:w="1170" w:type="dxa"/>
            <w:vAlign w:val="center"/>
          </w:tcPr>
          <w:p w14:paraId="4154D132" w14:textId="77777777" w:rsidR="00FC3256" w:rsidRPr="004C24C0" w:rsidRDefault="00FC3256" w:rsidP="006B5965">
            <w:pPr>
              <w:spacing w:line="240" w:lineRule="exact"/>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6DEA4E37" w14:textId="77777777" w:rsidR="00FC3256" w:rsidRPr="004C24C0" w:rsidRDefault="00FC3256" w:rsidP="006B5965">
            <w:pPr>
              <w:spacing w:line="240" w:lineRule="auto"/>
              <w:jc w:val="center"/>
              <w:rPr>
                <w:rFonts w:cs="Times New Roman"/>
                <w:b/>
                <w:bCs/>
                <w:spacing w:val="-4"/>
                <w:sz w:val="18"/>
                <w:szCs w:val="18"/>
                <w:lang w:val="en-US"/>
              </w:rPr>
            </w:pPr>
          </w:p>
        </w:tc>
        <w:tc>
          <w:tcPr>
            <w:tcW w:w="1080" w:type="dxa"/>
          </w:tcPr>
          <w:p w14:paraId="50C79921" w14:textId="77777777" w:rsidR="00FC3256" w:rsidRPr="004C24C0" w:rsidRDefault="00FC3256" w:rsidP="006B5965">
            <w:pPr>
              <w:spacing w:line="240" w:lineRule="auto"/>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144A584A" w14:textId="77777777" w:rsidR="00FC3256" w:rsidRPr="004C24C0" w:rsidRDefault="00FC3256" w:rsidP="006B5965">
            <w:pPr>
              <w:spacing w:line="240" w:lineRule="auto"/>
              <w:jc w:val="center"/>
              <w:outlineLvl w:val="7"/>
              <w:rPr>
                <w:rFonts w:cs="Times New Roman"/>
                <w:b/>
                <w:bCs/>
                <w:spacing w:val="-4"/>
                <w:sz w:val="18"/>
                <w:szCs w:val="18"/>
                <w:lang w:val="en-US"/>
              </w:rPr>
            </w:pPr>
          </w:p>
        </w:tc>
        <w:tc>
          <w:tcPr>
            <w:tcW w:w="1083" w:type="dxa"/>
          </w:tcPr>
          <w:p w14:paraId="0329C56F" w14:textId="77777777" w:rsidR="00FC3256" w:rsidRPr="004C24C0" w:rsidRDefault="00FC3256" w:rsidP="006B5965">
            <w:pPr>
              <w:spacing w:line="240" w:lineRule="auto"/>
              <w:jc w:val="center"/>
              <w:outlineLvl w:val="7"/>
              <w:rPr>
                <w:rFonts w:cs="Times New Roman"/>
                <w:b/>
                <w:bCs/>
                <w:spacing w:val="-4"/>
                <w:sz w:val="18"/>
                <w:szCs w:val="18"/>
                <w:lang w:val="en-US"/>
              </w:rPr>
            </w:pPr>
            <w:r w:rsidRPr="004C24C0">
              <w:rPr>
                <w:rFonts w:cs="Times New Roman"/>
                <w:b/>
                <w:bCs/>
                <w:spacing w:val="-4"/>
                <w:sz w:val="18"/>
                <w:szCs w:val="18"/>
                <w:lang w:val="en-US"/>
              </w:rPr>
              <w:t>Baht</w:t>
            </w:r>
          </w:p>
        </w:tc>
      </w:tr>
      <w:tr w:rsidR="00BE5206" w:rsidRPr="004C24C0" w14:paraId="4EA97AC7" w14:textId="77777777" w:rsidTr="006B5965">
        <w:trPr>
          <w:trHeight w:val="144"/>
        </w:trPr>
        <w:tc>
          <w:tcPr>
            <w:tcW w:w="3420" w:type="dxa"/>
            <w:vAlign w:val="center"/>
          </w:tcPr>
          <w:p w14:paraId="1E0708A1" w14:textId="77777777" w:rsidR="00FC3256" w:rsidRPr="004C24C0" w:rsidRDefault="00FC3256" w:rsidP="006B5965">
            <w:pPr>
              <w:pStyle w:val="Heading7"/>
              <w:spacing w:line="240" w:lineRule="exact"/>
              <w:ind w:left="540" w:firstLine="450"/>
              <w:rPr>
                <w:rFonts w:cs="Times New Roman"/>
                <w:b/>
                <w:bCs/>
                <w:sz w:val="18"/>
                <w:szCs w:val="18"/>
                <w:lang w:val="en-US"/>
              </w:rPr>
            </w:pPr>
            <w:r w:rsidRPr="004C24C0">
              <w:rPr>
                <w:rFonts w:cs="Times New Roman"/>
                <w:b/>
                <w:bCs/>
                <w:sz w:val="18"/>
                <w:szCs w:val="18"/>
                <w:lang w:val="en-US"/>
              </w:rPr>
              <w:t>Cost</w:t>
            </w:r>
          </w:p>
        </w:tc>
        <w:tc>
          <w:tcPr>
            <w:tcW w:w="1080" w:type="dxa"/>
            <w:vAlign w:val="center"/>
          </w:tcPr>
          <w:p w14:paraId="0EE2D6CB" w14:textId="77777777" w:rsidR="00FC3256" w:rsidRPr="004C24C0" w:rsidRDefault="00FC3256" w:rsidP="006B5965">
            <w:pPr>
              <w:tabs>
                <w:tab w:val="decimal" w:pos="981"/>
              </w:tabs>
              <w:spacing w:line="240" w:lineRule="exact"/>
              <w:ind w:left="-274" w:right="-558"/>
              <w:rPr>
                <w:rFonts w:cs="Times New Roman"/>
                <w:sz w:val="18"/>
                <w:szCs w:val="18"/>
                <w:lang w:val="en-US"/>
              </w:rPr>
            </w:pPr>
          </w:p>
        </w:tc>
        <w:tc>
          <w:tcPr>
            <w:tcW w:w="90" w:type="dxa"/>
            <w:vAlign w:val="center"/>
          </w:tcPr>
          <w:p w14:paraId="2F56D61B" w14:textId="77777777" w:rsidR="00FC3256" w:rsidRPr="004C24C0" w:rsidRDefault="00FC3256" w:rsidP="006B5965">
            <w:pPr>
              <w:spacing w:line="240" w:lineRule="exact"/>
              <w:jc w:val="center"/>
              <w:rPr>
                <w:rFonts w:cs="Times New Roman"/>
                <w:sz w:val="18"/>
                <w:szCs w:val="18"/>
                <w:lang w:val="en-US"/>
              </w:rPr>
            </w:pPr>
          </w:p>
        </w:tc>
        <w:tc>
          <w:tcPr>
            <w:tcW w:w="900" w:type="dxa"/>
            <w:vAlign w:val="center"/>
          </w:tcPr>
          <w:p w14:paraId="316091AB" w14:textId="77777777" w:rsidR="00FC3256" w:rsidRPr="004C24C0" w:rsidRDefault="00FC3256" w:rsidP="006B5965">
            <w:pPr>
              <w:tabs>
                <w:tab w:val="decimal" w:pos="914"/>
              </w:tabs>
              <w:spacing w:line="240" w:lineRule="exact"/>
              <w:ind w:left="-274" w:right="-558"/>
              <w:rPr>
                <w:rFonts w:cs="Times New Roman"/>
                <w:sz w:val="18"/>
                <w:szCs w:val="18"/>
                <w:lang w:val="en-US"/>
              </w:rPr>
            </w:pPr>
          </w:p>
        </w:tc>
        <w:tc>
          <w:tcPr>
            <w:tcW w:w="90" w:type="dxa"/>
            <w:vAlign w:val="center"/>
          </w:tcPr>
          <w:p w14:paraId="60C10803" w14:textId="77777777" w:rsidR="00FC3256" w:rsidRPr="004C24C0" w:rsidRDefault="00FC3256" w:rsidP="006B5965">
            <w:pPr>
              <w:spacing w:line="240" w:lineRule="exact"/>
              <w:jc w:val="center"/>
              <w:rPr>
                <w:rFonts w:cs="Times New Roman"/>
                <w:sz w:val="18"/>
                <w:szCs w:val="18"/>
                <w:lang w:val="en-US"/>
              </w:rPr>
            </w:pPr>
          </w:p>
        </w:tc>
        <w:tc>
          <w:tcPr>
            <w:tcW w:w="900" w:type="dxa"/>
            <w:vAlign w:val="center"/>
          </w:tcPr>
          <w:p w14:paraId="685D5273" w14:textId="77777777" w:rsidR="00FC3256" w:rsidRPr="004C24C0" w:rsidRDefault="00FC3256" w:rsidP="006B5965">
            <w:pPr>
              <w:tabs>
                <w:tab w:val="decimal" w:pos="1003"/>
              </w:tabs>
              <w:spacing w:line="240" w:lineRule="exact"/>
              <w:ind w:left="-274"/>
              <w:rPr>
                <w:rFonts w:cs="Times New Roman"/>
                <w:sz w:val="18"/>
                <w:szCs w:val="18"/>
                <w:lang w:val="en-US"/>
              </w:rPr>
            </w:pPr>
          </w:p>
        </w:tc>
        <w:tc>
          <w:tcPr>
            <w:tcW w:w="90" w:type="dxa"/>
          </w:tcPr>
          <w:p w14:paraId="5F30ED2D" w14:textId="77777777" w:rsidR="00FC3256" w:rsidRPr="004C24C0" w:rsidRDefault="00FC3256" w:rsidP="006B5965">
            <w:pPr>
              <w:spacing w:line="240" w:lineRule="auto"/>
              <w:jc w:val="both"/>
              <w:rPr>
                <w:rFonts w:cs="Times New Roman"/>
                <w:sz w:val="18"/>
                <w:szCs w:val="18"/>
                <w:lang w:val="en-US"/>
              </w:rPr>
            </w:pPr>
          </w:p>
        </w:tc>
        <w:tc>
          <w:tcPr>
            <w:tcW w:w="1170" w:type="dxa"/>
          </w:tcPr>
          <w:p w14:paraId="7307CAA9" w14:textId="77777777" w:rsidR="00FC3256" w:rsidRPr="004C24C0" w:rsidRDefault="00FC3256" w:rsidP="006B5965">
            <w:pPr>
              <w:spacing w:line="240" w:lineRule="auto"/>
              <w:jc w:val="both"/>
              <w:rPr>
                <w:rFonts w:cs="Times New Roman"/>
                <w:sz w:val="18"/>
                <w:szCs w:val="18"/>
                <w:lang w:val="en-US"/>
              </w:rPr>
            </w:pPr>
          </w:p>
        </w:tc>
        <w:tc>
          <w:tcPr>
            <w:tcW w:w="90" w:type="dxa"/>
          </w:tcPr>
          <w:p w14:paraId="0CF6A424" w14:textId="77777777" w:rsidR="00FC3256" w:rsidRPr="004C24C0" w:rsidRDefault="00FC3256" w:rsidP="006B5965">
            <w:pPr>
              <w:spacing w:line="240" w:lineRule="auto"/>
              <w:jc w:val="both"/>
              <w:rPr>
                <w:rFonts w:cs="Times New Roman"/>
                <w:sz w:val="18"/>
                <w:szCs w:val="18"/>
                <w:lang w:val="en-US"/>
              </w:rPr>
            </w:pPr>
          </w:p>
        </w:tc>
        <w:tc>
          <w:tcPr>
            <w:tcW w:w="1080" w:type="dxa"/>
          </w:tcPr>
          <w:p w14:paraId="6D03BE89" w14:textId="77777777" w:rsidR="00FC3256" w:rsidRPr="004C24C0" w:rsidRDefault="00FC3256" w:rsidP="006B5965">
            <w:pPr>
              <w:spacing w:line="240" w:lineRule="auto"/>
              <w:jc w:val="both"/>
              <w:rPr>
                <w:rFonts w:cs="Times New Roman"/>
                <w:sz w:val="18"/>
                <w:szCs w:val="18"/>
                <w:lang w:val="en-US"/>
              </w:rPr>
            </w:pPr>
          </w:p>
        </w:tc>
        <w:tc>
          <w:tcPr>
            <w:tcW w:w="90" w:type="dxa"/>
          </w:tcPr>
          <w:p w14:paraId="43B17638" w14:textId="77777777" w:rsidR="00FC3256" w:rsidRPr="004C24C0" w:rsidRDefault="00FC3256" w:rsidP="006B5965">
            <w:pPr>
              <w:tabs>
                <w:tab w:val="decimal" w:pos="989"/>
              </w:tabs>
              <w:spacing w:line="240" w:lineRule="auto"/>
              <w:ind w:left="-274" w:right="-369"/>
              <w:rPr>
                <w:rFonts w:cs="Times New Roman"/>
                <w:sz w:val="18"/>
                <w:szCs w:val="18"/>
                <w:lang w:val="en-US"/>
              </w:rPr>
            </w:pPr>
          </w:p>
        </w:tc>
        <w:tc>
          <w:tcPr>
            <w:tcW w:w="1083" w:type="dxa"/>
          </w:tcPr>
          <w:p w14:paraId="0A112447" w14:textId="77777777" w:rsidR="00FC3256" w:rsidRPr="004C24C0" w:rsidRDefault="00FC3256" w:rsidP="006B5965">
            <w:pPr>
              <w:tabs>
                <w:tab w:val="decimal" w:pos="989"/>
              </w:tabs>
              <w:spacing w:line="240" w:lineRule="auto"/>
              <w:ind w:left="-274" w:right="-369"/>
              <w:rPr>
                <w:rFonts w:cs="Times New Roman"/>
                <w:sz w:val="18"/>
                <w:szCs w:val="18"/>
                <w:lang w:val="en-US"/>
              </w:rPr>
            </w:pPr>
          </w:p>
        </w:tc>
      </w:tr>
      <w:tr w:rsidR="00BE5206" w:rsidRPr="004C24C0" w14:paraId="1A3B1557" w14:textId="77777777" w:rsidTr="006B5965">
        <w:trPr>
          <w:trHeight w:val="144"/>
        </w:trPr>
        <w:tc>
          <w:tcPr>
            <w:tcW w:w="3420" w:type="dxa"/>
            <w:vAlign w:val="center"/>
          </w:tcPr>
          <w:p w14:paraId="56D80CF7" w14:textId="77777777" w:rsidR="00FC3256" w:rsidRPr="004C24C0" w:rsidRDefault="00FC3256"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Land</w:t>
            </w:r>
          </w:p>
        </w:tc>
        <w:tc>
          <w:tcPr>
            <w:tcW w:w="1080" w:type="dxa"/>
            <w:vAlign w:val="center"/>
          </w:tcPr>
          <w:p w14:paraId="3976566B" w14:textId="77777777" w:rsidR="00FC3256" w:rsidRPr="004C24C0" w:rsidRDefault="00FC3256" w:rsidP="006B5965">
            <w:pPr>
              <w:tabs>
                <w:tab w:val="decimal" w:pos="1165"/>
              </w:tabs>
              <w:spacing w:line="240" w:lineRule="exact"/>
              <w:ind w:left="-274" w:right="-369"/>
              <w:rPr>
                <w:rFonts w:cs="Times New Roman"/>
                <w:sz w:val="18"/>
                <w:szCs w:val="18"/>
                <w:lang w:val="en-US"/>
              </w:rPr>
            </w:pPr>
          </w:p>
        </w:tc>
        <w:tc>
          <w:tcPr>
            <w:tcW w:w="90" w:type="dxa"/>
            <w:vAlign w:val="center"/>
          </w:tcPr>
          <w:p w14:paraId="0BDE15ED" w14:textId="77777777" w:rsidR="00FC3256" w:rsidRPr="004C24C0" w:rsidRDefault="00FC3256" w:rsidP="006B5965">
            <w:pPr>
              <w:spacing w:line="240" w:lineRule="exact"/>
              <w:jc w:val="center"/>
              <w:rPr>
                <w:rFonts w:cs="Times New Roman"/>
                <w:sz w:val="18"/>
                <w:szCs w:val="18"/>
                <w:lang w:val="en-US"/>
              </w:rPr>
            </w:pPr>
          </w:p>
        </w:tc>
        <w:tc>
          <w:tcPr>
            <w:tcW w:w="900" w:type="dxa"/>
            <w:vAlign w:val="center"/>
          </w:tcPr>
          <w:p w14:paraId="61FBCA69" w14:textId="77777777" w:rsidR="00FC3256" w:rsidRPr="004C24C0" w:rsidRDefault="00FC3256" w:rsidP="006B5965">
            <w:pPr>
              <w:tabs>
                <w:tab w:val="decimal" w:pos="914"/>
              </w:tabs>
              <w:spacing w:line="240" w:lineRule="exact"/>
              <w:ind w:left="-274" w:right="-558"/>
              <w:rPr>
                <w:rFonts w:cs="Times New Roman"/>
                <w:sz w:val="18"/>
                <w:szCs w:val="18"/>
                <w:lang w:val="en-US"/>
              </w:rPr>
            </w:pPr>
          </w:p>
        </w:tc>
        <w:tc>
          <w:tcPr>
            <w:tcW w:w="90" w:type="dxa"/>
            <w:vAlign w:val="center"/>
          </w:tcPr>
          <w:p w14:paraId="13910985" w14:textId="77777777" w:rsidR="00FC3256" w:rsidRPr="004C24C0" w:rsidRDefault="00FC3256" w:rsidP="006B5965">
            <w:pPr>
              <w:spacing w:line="240" w:lineRule="exact"/>
              <w:jc w:val="center"/>
              <w:rPr>
                <w:rFonts w:cs="Times New Roman"/>
                <w:sz w:val="18"/>
                <w:szCs w:val="18"/>
                <w:lang w:val="en-US"/>
              </w:rPr>
            </w:pPr>
          </w:p>
        </w:tc>
        <w:tc>
          <w:tcPr>
            <w:tcW w:w="900" w:type="dxa"/>
            <w:vAlign w:val="center"/>
          </w:tcPr>
          <w:p w14:paraId="3E26F1F5" w14:textId="77777777" w:rsidR="00FC3256" w:rsidRPr="004C24C0" w:rsidRDefault="00FC3256" w:rsidP="006B5965">
            <w:pPr>
              <w:tabs>
                <w:tab w:val="decimal" w:pos="1003"/>
              </w:tabs>
              <w:spacing w:line="240" w:lineRule="exact"/>
              <w:ind w:left="-274"/>
              <w:rPr>
                <w:rFonts w:cs="Times New Roman"/>
                <w:sz w:val="18"/>
                <w:szCs w:val="18"/>
                <w:lang w:val="en-US"/>
              </w:rPr>
            </w:pPr>
          </w:p>
        </w:tc>
        <w:tc>
          <w:tcPr>
            <w:tcW w:w="90" w:type="dxa"/>
          </w:tcPr>
          <w:p w14:paraId="771D1825" w14:textId="77777777" w:rsidR="00FC3256" w:rsidRPr="004C24C0" w:rsidRDefault="00FC3256" w:rsidP="006B5965">
            <w:pPr>
              <w:spacing w:line="240" w:lineRule="auto"/>
              <w:jc w:val="both"/>
              <w:rPr>
                <w:rFonts w:cs="Times New Roman"/>
                <w:sz w:val="18"/>
                <w:szCs w:val="18"/>
                <w:lang w:val="en-US"/>
              </w:rPr>
            </w:pPr>
          </w:p>
        </w:tc>
        <w:tc>
          <w:tcPr>
            <w:tcW w:w="1170" w:type="dxa"/>
          </w:tcPr>
          <w:p w14:paraId="323442F8" w14:textId="77777777" w:rsidR="00FC3256" w:rsidRPr="004C24C0" w:rsidRDefault="00FC3256" w:rsidP="006B5965">
            <w:pPr>
              <w:spacing w:line="240" w:lineRule="auto"/>
              <w:jc w:val="both"/>
              <w:rPr>
                <w:rFonts w:cs="Times New Roman"/>
                <w:sz w:val="18"/>
                <w:szCs w:val="18"/>
                <w:lang w:val="en-US"/>
              </w:rPr>
            </w:pPr>
          </w:p>
        </w:tc>
        <w:tc>
          <w:tcPr>
            <w:tcW w:w="90" w:type="dxa"/>
          </w:tcPr>
          <w:p w14:paraId="19FA03EE" w14:textId="77777777" w:rsidR="00FC3256" w:rsidRPr="004C24C0" w:rsidRDefault="00FC3256" w:rsidP="006B5965">
            <w:pPr>
              <w:spacing w:line="240" w:lineRule="auto"/>
              <w:jc w:val="both"/>
              <w:rPr>
                <w:rFonts w:cs="Times New Roman"/>
                <w:sz w:val="18"/>
                <w:szCs w:val="18"/>
                <w:lang w:val="en-US"/>
              </w:rPr>
            </w:pPr>
          </w:p>
        </w:tc>
        <w:tc>
          <w:tcPr>
            <w:tcW w:w="1080" w:type="dxa"/>
          </w:tcPr>
          <w:p w14:paraId="27758127" w14:textId="77777777" w:rsidR="00FC3256" w:rsidRPr="004C24C0" w:rsidRDefault="00FC3256" w:rsidP="006B5965">
            <w:pPr>
              <w:spacing w:line="240" w:lineRule="auto"/>
              <w:jc w:val="both"/>
              <w:rPr>
                <w:rFonts w:cs="Times New Roman"/>
                <w:sz w:val="18"/>
                <w:szCs w:val="18"/>
                <w:lang w:val="en-US"/>
              </w:rPr>
            </w:pPr>
          </w:p>
        </w:tc>
        <w:tc>
          <w:tcPr>
            <w:tcW w:w="90" w:type="dxa"/>
          </w:tcPr>
          <w:p w14:paraId="61E877C7" w14:textId="77777777" w:rsidR="00FC3256" w:rsidRPr="004C24C0" w:rsidRDefault="00FC3256" w:rsidP="006B5965">
            <w:pPr>
              <w:tabs>
                <w:tab w:val="decimal" w:pos="989"/>
              </w:tabs>
              <w:spacing w:line="240" w:lineRule="auto"/>
              <w:ind w:left="-274" w:right="-369"/>
              <w:rPr>
                <w:rFonts w:cs="Times New Roman"/>
                <w:sz w:val="18"/>
                <w:szCs w:val="18"/>
                <w:lang w:val="en-US"/>
              </w:rPr>
            </w:pPr>
          </w:p>
        </w:tc>
        <w:tc>
          <w:tcPr>
            <w:tcW w:w="1083" w:type="dxa"/>
          </w:tcPr>
          <w:p w14:paraId="2E47F97E" w14:textId="77777777" w:rsidR="00FC3256" w:rsidRPr="004C24C0" w:rsidRDefault="00FC3256" w:rsidP="006B5965">
            <w:pPr>
              <w:tabs>
                <w:tab w:val="decimal" w:pos="989"/>
              </w:tabs>
              <w:spacing w:line="240" w:lineRule="auto"/>
              <w:ind w:left="-274" w:right="-369"/>
              <w:rPr>
                <w:rFonts w:cs="Times New Roman"/>
                <w:sz w:val="18"/>
                <w:szCs w:val="18"/>
                <w:lang w:val="en-US"/>
              </w:rPr>
            </w:pPr>
          </w:p>
        </w:tc>
      </w:tr>
      <w:tr w:rsidR="0022698B" w:rsidRPr="004C24C0" w14:paraId="133237AC" w14:textId="77777777" w:rsidTr="006B5965">
        <w:trPr>
          <w:trHeight w:val="144"/>
        </w:trPr>
        <w:tc>
          <w:tcPr>
            <w:tcW w:w="3420" w:type="dxa"/>
            <w:vAlign w:val="center"/>
          </w:tcPr>
          <w:p w14:paraId="67AE77C8" w14:textId="77777777" w:rsidR="00FC3256" w:rsidRPr="004C24C0" w:rsidRDefault="00FC3256" w:rsidP="006B5965">
            <w:pPr>
              <w:spacing w:line="240" w:lineRule="exact"/>
              <w:ind w:left="720" w:firstLine="450"/>
              <w:rPr>
                <w:rFonts w:cs="Times New Roman"/>
                <w:sz w:val="18"/>
                <w:szCs w:val="18"/>
                <w:lang w:val="en-US"/>
              </w:rPr>
            </w:pPr>
            <w:r w:rsidRPr="004C24C0">
              <w:rPr>
                <w:rFonts w:cs="Times New Roman"/>
                <w:sz w:val="18"/>
                <w:szCs w:val="18"/>
                <w:lang w:val="en-US"/>
              </w:rPr>
              <w:t>Cost</w:t>
            </w:r>
          </w:p>
        </w:tc>
        <w:tc>
          <w:tcPr>
            <w:tcW w:w="1080" w:type="dxa"/>
            <w:vAlign w:val="center"/>
          </w:tcPr>
          <w:p w14:paraId="2B3610F2" w14:textId="55C1EA79" w:rsidR="00FC3256"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53</w:t>
            </w:r>
            <w:r w:rsidR="00FC3256" w:rsidRPr="004C24C0">
              <w:rPr>
                <w:rFonts w:cs="Times New Roman"/>
                <w:sz w:val="18"/>
                <w:szCs w:val="18"/>
                <w:lang w:val="en-US"/>
              </w:rPr>
              <w:t>,</w:t>
            </w:r>
            <w:r w:rsidRPr="004C24C0">
              <w:rPr>
                <w:rFonts w:cs="Times New Roman"/>
                <w:sz w:val="18"/>
                <w:szCs w:val="18"/>
                <w:lang w:val="en-US"/>
              </w:rPr>
              <w:t>946</w:t>
            </w:r>
            <w:r w:rsidR="00FC3256" w:rsidRPr="004C24C0">
              <w:rPr>
                <w:rFonts w:cs="Times New Roman"/>
                <w:sz w:val="18"/>
                <w:szCs w:val="18"/>
                <w:lang w:val="en-US"/>
              </w:rPr>
              <w:t>,</w:t>
            </w:r>
            <w:r w:rsidRPr="004C24C0">
              <w:rPr>
                <w:rFonts w:cs="Times New Roman"/>
                <w:sz w:val="18"/>
                <w:szCs w:val="18"/>
                <w:lang w:val="en-US"/>
              </w:rPr>
              <w:t>326</w:t>
            </w:r>
          </w:p>
        </w:tc>
        <w:tc>
          <w:tcPr>
            <w:tcW w:w="90" w:type="dxa"/>
          </w:tcPr>
          <w:p w14:paraId="5434CCDC" w14:textId="77777777" w:rsidR="00FC3256" w:rsidRPr="004C24C0" w:rsidRDefault="00FC3256" w:rsidP="006B5965">
            <w:pPr>
              <w:tabs>
                <w:tab w:val="decimal" w:pos="1259"/>
              </w:tabs>
              <w:spacing w:line="240" w:lineRule="exact"/>
              <w:ind w:left="-274" w:right="-369"/>
              <w:rPr>
                <w:rFonts w:cs="Times New Roman"/>
                <w:sz w:val="18"/>
                <w:szCs w:val="18"/>
                <w:lang w:val="en-US"/>
              </w:rPr>
            </w:pPr>
          </w:p>
        </w:tc>
        <w:tc>
          <w:tcPr>
            <w:tcW w:w="900" w:type="dxa"/>
            <w:vAlign w:val="center"/>
          </w:tcPr>
          <w:p w14:paraId="08A3EF90" w14:textId="77777777" w:rsidR="00FC3256" w:rsidRPr="004C24C0" w:rsidRDefault="00FC3256"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142A2069" w14:textId="77777777" w:rsidR="00FC3256" w:rsidRPr="004C24C0" w:rsidRDefault="00FC3256" w:rsidP="006B5965">
            <w:pPr>
              <w:tabs>
                <w:tab w:val="decimal" w:pos="592"/>
                <w:tab w:val="decimal" w:pos="974"/>
              </w:tabs>
              <w:spacing w:line="240" w:lineRule="auto"/>
              <w:ind w:left="5" w:right="-135"/>
              <w:jc w:val="center"/>
              <w:rPr>
                <w:rFonts w:cs="Times New Roman"/>
                <w:sz w:val="18"/>
                <w:szCs w:val="18"/>
                <w:lang w:val="en-US"/>
              </w:rPr>
            </w:pPr>
          </w:p>
        </w:tc>
        <w:tc>
          <w:tcPr>
            <w:tcW w:w="900" w:type="dxa"/>
            <w:vAlign w:val="center"/>
          </w:tcPr>
          <w:p w14:paraId="2F2A1F5B" w14:textId="77777777" w:rsidR="00FC3256" w:rsidRPr="004C24C0" w:rsidRDefault="00FC3256"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7E01BD46" w14:textId="77777777" w:rsidR="00FC3256" w:rsidRPr="004C24C0" w:rsidRDefault="00FC3256" w:rsidP="006B5965">
            <w:pPr>
              <w:tabs>
                <w:tab w:val="decimal" w:pos="560"/>
              </w:tabs>
              <w:spacing w:line="240" w:lineRule="auto"/>
              <w:ind w:left="-274" w:right="-369"/>
              <w:rPr>
                <w:rFonts w:cs="Times New Roman"/>
                <w:sz w:val="18"/>
                <w:szCs w:val="18"/>
                <w:lang w:val="en-US"/>
              </w:rPr>
            </w:pPr>
          </w:p>
        </w:tc>
        <w:tc>
          <w:tcPr>
            <w:tcW w:w="1170" w:type="dxa"/>
            <w:vAlign w:val="center"/>
          </w:tcPr>
          <w:p w14:paraId="23C710C1" w14:textId="77777777" w:rsidR="00FC3256" w:rsidRPr="004C24C0" w:rsidRDefault="00FC3256"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26DA8C5D" w14:textId="77777777" w:rsidR="00FC3256" w:rsidRPr="004C24C0" w:rsidRDefault="00FC3256" w:rsidP="006B5965">
            <w:pPr>
              <w:tabs>
                <w:tab w:val="decimal" w:pos="903"/>
              </w:tabs>
              <w:spacing w:line="240" w:lineRule="auto"/>
              <w:ind w:left="-274" w:right="-369"/>
              <w:rPr>
                <w:rFonts w:cs="Times New Roman"/>
                <w:sz w:val="18"/>
                <w:szCs w:val="18"/>
                <w:lang w:val="en-US"/>
              </w:rPr>
            </w:pPr>
          </w:p>
        </w:tc>
        <w:tc>
          <w:tcPr>
            <w:tcW w:w="1080" w:type="dxa"/>
            <w:vAlign w:val="center"/>
          </w:tcPr>
          <w:p w14:paraId="294793DE" w14:textId="71B69CFB" w:rsidR="00FC3256" w:rsidRPr="004C24C0" w:rsidRDefault="00FC3256"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49</w:t>
            </w:r>
            <w:r w:rsidRPr="004C24C0">
              <w:rPr>
                <w:rFonts w:cs="Times New Roman"/>
                <w:sz w:val="18"/>
                <w:szCs w:val="18"/>
                <w:lang w:val="en-US"/>
              </w:rPr>
              <w:t>,</w:t>
            </w:r>
            <w:r w:rsidR="003D354D" w:rsidRPr="004C24C0">
              <w:rPr>
                <w:rFonts w:cs="Times New Roman"/>
                <w:sz w:val="18"/>
                <w:szCs w:val="18"/>
                <w:lang w:val="en-US"/>
              </w:rPr>
              <w:t>961</w:t>
            </w:r>
            <w:r w:rsidRPr="004C24C0">
              <w:rPr>
                <w:rFonts w:cs="Times New Roman"/>
                <w:sz w:val="18"/>
                <w:szCs w:val="18"/>
                <w:lang w:val="en-US"/>
              </w:rPr>
              <w:t>,</w:t>
            </w:r>
            <w:r w:rsidR="003D354D" w:rsidRPr="004C24C0">
              <w:rPr>
                <w:rFonts w:cs="Times New Roman"/>
                <w:sz w:val="18"/>
                <w:szCs w:val="18"/>
                <w:lang w:val="en-US"/>
              </w:rPr>
              <w:t>974</w:t>
            </w:r>
            <w:r w:rsidRPr="004C24C0">
              <w:rPr>
                <w:rFonts w:cs="Times New Roman"/>
                <w:sz w:val="18"/>
                <w:szCs w:val="18"/>
                <w:lang w:val="en-US"/>
              </w:rPr>
              <w:t>)</w:t>
            </w:r>
          </w:p>
        </w:tc>
        <w:tc>
          <w:tcPr>
            <w:tcW w:w="90" w:type="dxa"/>
          </w:tcPr>
          <w:p w14:paraId="3A007B73" w14:textId="77777777" w:rsidR="00FC3256" w:rsidRPr="004C24C0" w:rsidRDefault="00FC3256" w:rsidP="006B5965">
            <w:pPr>
              <w:tabs>
                <w:tab w:val="decimal" w:pos="903"/>
              </w:tabs>
              <w:spacing w:line="240" w:lineRule="auto"/>
              <w:ind w:left="-274" w:right="-369"/>
              <w:rPr>
                <w:rFonts w:cs="Times New Roman"/>
                <w:sz w:val="18"/>
                <w:szCs w:val="18"/>
                <w:lang w:val="en-US"/>
              </w:rPr>
            </w:pPr>
          </w:p>
        </w:tc>
        <w:tc>
          <w:tcPr>
            <w:tcW w:w="1083" w:type="dxa"/>
            <w:vAlign w:val="center"/>
          </w:tcPr>
          <w:p w14:paraId="3F8CAF69" w14:textId="7BD23E4C" w:rsidR="00FC3256" w:rsidRPr="004C24C0" w:rsidRDefault="00FC3256"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984</w:t>
            </w:r>
            <w:r w:rsidRPr="004C24C0">
              <w:rPr>
                <w:rFonts w:cs="Times New Roman"/>
                <w:sz w:val="18"/>
                <w:szCs w:val="18"/>
                <w:lang w:val="en-US"/>
              </w:rPr>
              <w:t>,</w:t>
            </w:r>
            <w:r w:rsidR="003D354D" w:rsidRPr="004C24C0">
              <w:rPr>
                <w:rFonts w:cs="Times New Roman"/>
                <w:sz w:val="18"/>
                <w:szCs w:val="18"/>
                <w:lang w:val="en-US"/>
              </w:rPr>
              <w:t>352</w:t>
            </w:r>
            <w:r w:rsidRPr="004C24C0">
              <w:rPr>
                <w:rFonts w:cs="Times New Roman"/>
                <w:sz w:val="18"/>
                <w:szCs w:val="18"/>
                <w:lang w:val="en-US"/>
              </w:rPr>
              <w:t xml:space="preserve"> </w:t>
            </w:r>
          </w:p>
        </w:tc>
      </w:tr>
      <w:tr w:rsidR="0022698B" w:rsidRPr="004C24C0" w14:paraId="39EDDB12" w14:textId="77777777" w:rsidTr="006B5965">
        <w:trPr>
          <w:trHeight w:val="144"/>
        </w:trPr>
        <w:tc>
          <w:tcPr>
            <w:tcW w:w="3420" w:type="dxa"/>
            <w:vAlign w:val="center"/>
          </w:tcPr>
          <w:p w14:paraId="088E83E0" w14:textId="77777777" w:rsidR="00B654EF" w:rsidRPr="004C24C0" w:rsidRDefault="00B654EF" w:rsidP="006B5965">
            <w:pPr>
              <w:spacing w:line="240" w:lineRule="exact"/>
              <w:ind w:left="720" w:firstLine="450"/>
              <w:rPr>
                <w:rFonts w:cs="Times New Roman"/>
                <w:sz w:val="18"/>
                <w:szCs w:val="18"/>
                <w:lang w:val="en-US"/>
              </w:rPr>
            </w:pPr>
            <w:r w:rsidRPr="004C24C0">
              <w:rPr>
                <w:rFonts w:cs="Times New Roman"/>
                <w:sz w:val="18"/>
                <w:szCs w:val="18"/>
                <w:lang w:val="en-US"/>
              </w:rPr>
              <w:t xml:space="preserve">Surplus from land revaluation </w:t>
            </w:r>
          </w:p>
        </w:tc>
        <w:tc>
          <w:tcPr>
            <w:tcW w:w="1080" w:type="dxa"/>
            <w:vAlign w:val="center"/>
          </w:tcPr>
          <w:p w14:paraId="5E65D94D" w14:textId="424DD100" w:rsidR="00B654EF"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19</w:t>
            </w:r>
            <w:r w:rsidR="00B654EF" w:rsidRPr="004C24C0">
              <w:rPr>
                <w:rFonts w:cs="Times New Roman"/>
                <w:sz w:val="18"/>
                <w:szCs w:val="18"/>
                <w:lang w:val="en-US"/>
              </w:rPr>
              <w:t>,</w:t>
            </w:r>
            <w:r w:rsidRPr="004C24C0">
              <w:rPr>
                <w:rFonts w:cs="Times New Roman"/>
                <w:sz w:val="18"/>
                <w:szCs w:val="18"/>
                <w:lang w:val="en-US"/>
              </w:rPr>
              <w:t>021</w:t>
            </w:r>
            <w:r w:rsidR="00B654EF" w:rsidRPr="004C24C0">
              <w:rPr>
                <w:rFonts w:cs="Times New Roman"/>
                <w:sz w:val="18"/>
                <w:szCs w:val="18"/>
                <w:lang w:val="en-US"/>
              </w:rPr>
              <w:t>,</w:t>
            </w:r>
            <w:r w:rsidRPr="004C24C0">
              <w:rPr>
                <w:rFonts w:cs="Times New Roman"/>
                <w:sz w:val="18"/>
                <w:szCs w:val="18"/>
                <w:lang w:val="en-US"/>
              </w:rPr>
              <w:t>674</w:t>
            </w:r>
          </w:p>
        </w:tc>
        <w:tc>
          <w:tcPr>
            <w:tcW w:w="90" w:type="dxa"/>
          </w:tcPr>
          <w:p w14:paraId="044E5045"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4B6A0CC1"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3E782FF7" w14:textId="77777777" w:rsidR="00B654EF" w:rsidRPr="004C24C0" w:rsidRDefault="00B654EF" w:rsidP="006B5965">
            <w:pPr>
              <w:tabs>
                <w:tab w:val="decimal" w:pos="592"/>
                <w:tab w:val="decimal" w:pos="974"/>
              </w:tabs>
              <w:spacing w:line="240" w:lineRule="auto"/>
              <w:ind w:left="5" w:right="-135"/>
              <w:jc w:val="center"/>
              <w:rPr>
                <w:rFonts w:cs="Times New Roman"/>
                <w:sz w:val="18"/>
                <w:szCs w:val="18"/>
                <w:lang w:val="en-US"/>
              </w:rPr>
            </w:pPr>
          </w:p>
        </w:tc>
        <w:tc>
          <w:tcPr>
            <w:tcW w:w="900" w:type="dxa"/>
            <w:vAlign w:val="center"/>
          </w:tcPr>
          <w:p w14:paraId="23D4E721"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39B3B302" w14:textId="77777777" w:rsidR="00B654EF" w:rsidRPr="004C24C0" w:rsidRDefault="00B654EF" w:rsidP="006B5965">
            <w:pPr>
              <w:tabs>
                <w:tab w:val="decimal" w:pos="560"/>
              </w:tabs>
              <w:spacing w:line="240" w:lineRule="auto"/>
              <w:ind w:left="-274" w:right="-369"/>
              <w:rPr>
                <w:rFonts w:cs="Times New Roman"/>
                <w:sz w:val="18"/>
                <w:szCs w:val="18"/>
                <w:lang w:val="en-US"/>
              </w:rPr>
            </w:pPr>
          </w:p>
        </w:tc>
        <w:tc>
          <w:tcPr>
            <w:tcW w:w="1170" w:type="dxa"/>
            <w:vAlign w:val="center"/>
          </w:tcPr>
          <w:p w14:paraId="3DE71B49"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660E84E7"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0" w:type="dxa"/>
            <w:vAlign w:val="center"/>
          </w:tcPr>
          <w:p w14:paraId="560D7366" w14:textId="04059B56" w:rsidR="00B654EF" w:rsidRPr="004C24C0" w:rsidRDefault="00B654EF"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10</w:t>
            </w:r>
            <w:r w:rsidRPr="004C24C0">
              <w:rPr>
                <w:rFonts w:cs="Times New Roman"/>
                <w:sz w:val="18"/>
                <w:szCs w:val="18"/>
                <w:lang w:val="en-US"/>
              </w:rPr>
              <w:t>,</w:t>
            </w:r>
            <w:r w:rsidR="003D354D" w:rsidRPr="004C24C0">
              <w:rPr>
                <w:rFonts w:cs="Times New Roman"/>
                <w:sz w:val="18"/>
                <w:szCs w:val="18"/>
                <w:lang w:val="en-US"/>
              </w:rPr>
              <w:t>286</w:t>
            </w:r>
            <w:r w:rsidRPr="004C24C0">
              <w:rPr>
                <w:rFonts w:cs="Times New Roman"/>
                <w:sz w:val="18"/>
                <w:szCs w:val="18"/>
                <w:lang w:val="en-US"/>
              </w:rPr>
              <w:t>,</w:t>
            </w:r>
            <w:r w:rsidR="003D354D" w:rsidRPr="004C24C0">
              <w:rPr>
                <w:rFonts w:cs="Times New Roman"/>
                <w:sz w:val="18"/>
                <w:szCs w:val="18"/>
                <w:lang w:val="en-US"/>
              </w:rPr>
              <w:t>026</w:t>
            </w:r>
            <w:r w:rsidRPr="004C24C0">
              <w:rPr>
                <w:rFonts w:cs="Times New Roman"/>
                <w:sz w:val="18"/>
                <w:szCs w:val="18"/>
                <w:lang w:val="en-US"/>
              </w:rPr>
              <w:t>)</w:t>
            </w:r>
          </w:p>
        </w:tc>
        <w:tc>
          <w:tcPr>
            <w:tcW w:w="90" w:type="dxa"/>
          </w:tcPr>
          <w:p w14:paraId="5D10F5F5"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3" w:type="dxa"/>
            <w:vAlign w:val="center"/>
          </w:tcPr>
          <w:p w14:paraId="6EB8930A" w14:textId="1108C6D1"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8</w:t>
            </w:r>
            <w:r w:rsidRPr="004C24C0">
              <w:rPr>
                <w:rFonts w:cs="Times New Roman"/>
                <w:sz w:val="18"/>
                <w:szCs w:val="18"/>
                <w:lang w:val="en-US"/>
              </w:rPr>
              <w:t>,</w:t>
            </w:r>
            <w:r w:rsidR="003D354D" w:rsidRPr="004C24C0">
              <w:rPr>
                <w:rFonts w:cs="Times New Roman"/>
                <w:sz w:val="18"/>
                <w:szCs w:val="18"/>
                <w:lang w:val="en-US"/>
              </w:rPr>
              <w:t>735</w:t>
            </w:r>
            <w:r w:rsidRPr="004C24C0">
              <w:rPr>
                <w:rFonts w:cs="Times New Roman"/>
                <w:sz w:val="18"/>
                <w:szCs w:val="18"/>
                <w:lang w:val="en-US"/>
              </w:rPr>
              <w:t>,</w:t>
            </w:r>
            <w:r w:rsidR="003D354D" w:rsidRPr="004C24C0">
              <w:rPr>
                <w:rFonts w:cs="Times New Roman"/>
                <w:sz w:val="18"/>
                <w:szCs w:val="18"/>
                <w:lang w:val="en-US"/>
              </w:rPr>
              <w:t>648</w:t>
            </w:r>
            <w:r w:rsidRPr="004C24C0">
              <w:rPr>
                <w:rFonts w:cs="Times New Roman"/>
                <w:sz w:val="18"/>
                <w:szCs w:val="18"/>
                <w:lang w:val="en-US"/>
              </w:rPr>
              <w:t xml:space="preserve"> </w:t>
            </w:r>
          </w:p>
        </w:tc>
      </w:tr>
      <w:tr w:rsidR="0022698B" w:rsidRPr="004C24C0" w14:paraId="30B35CFA" w14:textId="77777777" w:rsidTr="00521BB8">
        <w:trPr>
          <w:trHeight w:val="144"/>
        </w:trPr>
        <w:tc>
          <w:tcPr>
            <w:tcW w:w="3420" w:type="dxa"/>
            <w:vAlign w:val="center"/>
          </w:tcPr>
          <w:p w14:paraId="74FA25DD" w14:textId="77777777" w:rsidR="003E72D6"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 xml:space="preserve">Building and leasehold </w:t>
            </w:r>
          </w:p>
          <w:p w14:paraId="3B8B97CE" w14:textId="77777777" w:rsidR="00B654EF" w:rsidRPr="004C24C0" w:rsidRDefault="00B654EF" w:rsidP="006B5965">
            <w:pPr>
              <w:pStyle w:val="Heading7"/>
              <w:spacing w:line="240" w:lineRule="exact"/>
              <w:ind w:left="540" w:firstLine="630"/>
              <w:rPr>
                <w:rFonts w:cs="Times New Roman"/>
                <w:sz w:val="18"/>
                <w:szCs w:val="18"/>
                <w:lang w:val="en-US"/>
              </w:rPr>
            </w:pPr>
            <w:r w:rsidRPr="004C24C0">
              <w:rPr>
                <w:rFonts w:cs="Times New Roman"/>
                <w:sz w:val="18"/>
                <w:szCs w:val="18"/>
                <w:lang w:val="en-US"/>
              </w:rPr>
              <w:t>improvement</w:t>
            </w:r>
          </w:p>
        </w:tc>
        <w:tc>
          <w:tcPr>
            <w:tcW w:w="1080" w:type="dxa"/>
            <w:vAlign w:val="center"/>
          </w:tcPr>
          <w:p w14:paraId="754B91E0" w14:textId="77777777" w:rsidR="003E72D6" w:rsidRPr="004C24C0" w:rsidRDefault="003E72D6" w:rsidP="006B5965">
            <w:pPr>
              <w:tabs>
                <w:tab w:val="decimal" w:pos="981"/>
              </w:tabs>
              <w:spacing w:line="240" w:lineRule="exact"/>
              <w:ind w:left="-274" w:right="-558"/>
              <w:rPr>
                <w:rFonts w:cs="Times New Roman"/>
                <w:sz w:val="18"/>
                <w:szCs w:val="18"/>
                <w:lang w:val="en-US"/>
              </w:rPr>
            </w:pPr>
          </w:p>
          <w:p w14:paraId="6F28289F" w14:textId="3EDC57B1" w:rsidR="00B654EF"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12</w:t>
            </w:r>
            <w:r w:rsidR="00B654EF" w:rsidRPr="004C24C0">
              <w:rPr>
                <w:rFonts w:cs="Times New Roman"/>
                <w:sz w:val="18"/>
                <w:szCs w:val="18"/>
                <w:lang w:val="en-US"/>
              </w:rPr>
              <w:t>,</w:t>
            </w:r>
            <w:r w:rsidRPr="004C24C0">
              <w:rPr>
                <w:rFonts w:cs="Times New Roman"/>
                <w:sz w:val="18"/>
                <w:szCs w:val="18"/>
                <w:lang w:val="en-US"/>
              </w:rPr>
              <w:t>677</w:t>
            </w:r>
            <w:r w:rsidR="00B654EF" w:rsidRPr="004C24C0">
              <w:rPr>
                <w:rFonts w:cs="Times New Roman"/>
                <w:sz w:val="18"/>
                <w:szCs w:val="18"/>
                <w:lang w:val="en-US"/>
              </w:rPr>
              <w:t>,</w:t>
            </w:r>
            <w:r w:rsidRPr="004C24C0">
              <w:rPr>
                <w:rFonts w:cs="Times New Roman"/>
                <w:sz w:val="18"/>
                <w:szCs w:val="18"/>
                <w:lang w:val="en-US"/>
              </w:rPr>
              <w:t>175</w:t>
            </w:r>
          </w:p>
        </w:tc>
        <w:tc>
          <w:tcPr>
            <w:tcW w:w="90" w:type="dxa"/>
            <w:vAlign w:val="center"/>
          </w:tcPr>
          <w:p w14:paraId="72AB4B7A"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307B80EE" w14:textId="77777777" w:rsidR="003E72D6" w:rsidRPr="004C24C0" w:rsidRDefault="003E72D6" w:rsidP="006B5965">
            <w:pPr>
              <w:tabs>
                <w:tab w:val="decimal" w:pos="981"/>
              </w:tabs>
              <w:spacing w:line="240" w:lineRule="exact"/>
              <w:ind w:left="-274" w:right="-558"/>
              <w:rPr>
                <w:rFonts w:cs="Times New Roman"/>
                <w:sz w:val="18"/>
                <w:szCs w:val="18"/>
                <w:lang w:val="en-US"/>
              </w:rPr>
            </w:pPr>
          </w:p>
          <w:p w14:paraId="0D0DFCD0" w14:textId="15993739" w:rsidR="00B654EF" w:rsidRPr="004C24C0" w:rsidRDefault="003D354D" w:rsidP="006B5965">
            <w:pPr>
              <w:tabs>
                <w:tab w:val="decimal" w:pos="810"/>
              </w:tabs>
              <w:spacing w:line="240" w:lineRule="exact"/>
              <w:ind w:left="-274" w:right="-558"/>
              <w:rPr>
                <w:rFonts w:cs="Times New Roman"/>
                <w:sz w:val="18"/>
                <w:szCs w:val="18"/>
                <w:lang w:val="en-US"/>
              </w:rPr>
            </w:pPr>
            <w:r w:rsidRPr="004C24C0">
              <w:rPr>
                <w:rFonts w:cs="Times New Roman"/>
                <w:sz w:val="18"/>
                <w:szCs w:val="18"/>
                <w:lang w:val="en-US"/>
              </w:rPr>
              <w:t>487</w:t>
            </w:r>
            <w:r w:rsidR="00B654EF" w:rsidRPr="004C24C0">
              <w:rPr>
                <w:rFonts w:cs="Times New Roman"/>
                <w:sz w:val="18"/>
                <w:szCs w:val="18"/>
                <w:lang w:val="en-US"/>
              </w:rPr>
              <w:t>,</w:t>
            </w:r>
            <w:r w:rsidRPr="004C24C0">
              <w:rPr>
                <w:rFonts w:cs="Times New Roman"/>
                <w:sz w:val="18"/>
                <w:szCs w:val="18"/>
                <w:lang w:val="en-US"/>
              </w:rPr>
              <w:t>110</w:t>
            </w:r>
          </w:p>
        </w:tc>
        <w:tc>
          <w:tcPr>
            <w:tcW w:w="90" w:type="dxa"/>
            <w:vAlign w:val="center"/>
          </w:tcPr>
          <w:p w14:paraId="6CA85C93" w14:textId="77777777" w:rsidR="00B654EF" w:rsidRPr="004C24C0" w:rsidRDefault="00B654EF" w:rsidP="006B5965">
            <w:pPr>
              <w:tabs>
                <w:tab w:val="decimal" w:pos="592"/>
                <w:tab w:val="decimal" w:pos="981"/>
              </w:tabs>
              <w:spacing w:line="240" w:lineRule="exact"/>
              <w:ind w:left="5" w:right="-558"/>
              <w:rPr>
                <w:rFonts w:cs="Times New Roman"/>
                <w:sz w:val="18"/>
                <w:szCs w:val="18"/>
                <w:lang w:val="en-US"/>
              </w:rPr>
            </w:pPr>
          </w:p>
        </w:tc>
        <w:tc>
          <w:tcPr>
            <w:tcW w:w="900" w:type="dxa"/>
            <w:vAlign w:val="center"/>
          </w:tcPr>
          <w:p w14:paraId="11F46945" w14:textId="77777777" w:rsidR="003E72D6" w:rsidRPr="004C24C0" w:rsidRDefault="00B654EF"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w:t>
            </w:r>
          </w:p>
          <w:p w14:paraId="687724E6" w14:textId="3E155B4F" w:rsidR="00B654EF" w:rsidRPr="004C24C0" w:rsidRDefault="00B654EF" w:rsidP="006B5965">
            <w:pPr>
              <w:tabs>
                <w:tab w:val="decimal" w:pos="813"/>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8</w:t>
            </w:r>
            <w:r w:rsidRPr="004C24C0">
              <w:rPr>
                <w:rFonts w:cs="Times New Roman"/>
                <w:sz w:val="18"/>
                <w:szCs w:val="18"/>
                <w:lang w:val="en-US"/>
              </w:rPr>
              <w:t>,</w:t>
            </w:r>
            <w:r w:rsidR="003D354D" w:rsidRPr="004C24C0">
              <w:rPr>
                <w:rFonts w:cs="Times New Roman"/>
                <w:sz w:val="18"/>
                <w:szCs w:val="18"/>
                <w:lang w:val="en-US"/>
              </w:rPr>
              <w:t>877</w:t>
            </w:r>
            <w:r w:rsidRPr="004C24C0">
              <w:rPr>
                <w:rFonts w:cs="Times New Roman"/>
                <w:sz w:val="18"/>
                <w:szCs w:val="18"/>
                <w:lang w:val="en-US"/>
              </w:rPr>
              <w:t>,</w:t>
            </w:r>
            <w:r w:rsidR="003D354D" w:rsidRPr="004C24C0">
              <w:rPr>
                <w:rFonts w:cs="Times New Roman"/>
                <w:sz w:val="18"/>
                <w:szCs w:val="18"/>
                <w:lang w:val="en-US"/>
              </w:rPr>
              <w:t>170</w:t>
            </w:r>
            <w:r w:rsidRPr="004C24C0">
              <w:rPr>
                <w:rFonts w:cs="Times New Roman"/>
                <w:sz w:val="18"/>
                <w:szCs w:val="18"/>
                <w:lang w:val="en-US"/>
              </w:rPr>
              <w:t>)</w:t>
            </w:r>
          </w:p>
        </w:tc>
        <w:tc>
          <w:tcPr>
            <w:tcW w:w="90" w:type="dxa"/>
            <w:vAlign w:val="center"/>
          </w:tcPr>
          <w:p w14:paraId="3DCF8B88" w14:textId="77777777" w:rsidR="00B654EF" w:rsidRPr="004C24C0" w:rsidRDefault="00B654EF" w:rsidP="006B5965">
            <w:pPr>
              <w:tabs>
                <w:tab w:val="decimal" w:pos="560"/>
                <w:tab w:val="decimal" w:pos="981"/>
              </w:tabs>
              <w:spacing w:line="240" w:lineRule="exact"/>
              <w:ind w:left="-274" w:right="-558"/>
              <w:rPr>
                <w:rFonts w:cs="Times New Roman"/>
                <w:sz w:val="18"/>
                <w:szCs w:val="18"/>
                <w:lang w:val="en-US"/>
              </w:rPr>
            </w:pPr>
          </w:p>
        </w:tc>
        <w:tc>
          <w:tcPr>
            <w:tcW w:w="1170" w:type="dxa"/>
            <w:vAlign w:val="center"/>
          </w:tcPr>
          <w:p w14:paraId="5E28C389" w14:textId="77777777" w:rsidR="003E72D6" w:rsidRPr="004C24C0" w:rsidRDefault="003E72D6" w:rsidP="006B5965">
            <w:pPr>
              <w:tabs>
                <w:tab w:val="decimal" w:pos="541"/>
                <w:tab w:val="decimal" w:pos="981"/>
              </w:tabs>
              <w:spacing w:line="240" w:lineRule="exact"/>
              <w:ind w:left="-274" w:right="-558"/>
              <w:rPr>
                <w:rFonts w:cs="Times New Roman"/>
                <w:sz w:val="18"/>
                <w:szCs w:val="18"/>
                <w:lang w:val="en-US"/>
              </w:rPr>
            </w:pPr>
          </w:p>
          <w:p w14:paraId="5CE24485" w14:textId="77777777" w:rsidR="00B654EF" w:rsidRPr="004C24C0" w:rsidRDefault="00B654EF" w:rsidP="006B5965">
            <w:pPr>
              <w:tabs>
                <w:tab w:val="decimal" w:pos="541"/>
              </w:tabs>
              <w:spacing w:line="240" w:lineRule="exact"/>
              <w:ind w:left="-274" w:right="-558"/>
              <w:rPr>
                <w:rFonts w:cs="Times New Roman"/>
                <w:sz w:val="18"/>
                <w:szCs w:val="18"/>
                <w:lang w:val="en-US"/>
              </w:rPr>
            </w:pPr>
            <w:r w:rsidRPr="004C24C0">
              <w:rPr>
                <w:rFonts w:cs="Times New Roman"/>
                <w:sz w:val="18"/>
                <w:szCs w:val="18"/>
                <w:lang w:val="en-US"/>
              </w:rPr>
              <w:t>-</w:t>
            </w:r>
          </w:p>
        </w:tc>
        <w:tc>
          <w:tcPr>
            <w:tcW w:w="90" w:type="dxa"/>
            <w:vAlign w:val="center"/>
          </w:tcPr>
          <w:p w14:paraId="6F6B95C7" w14:textId="77777777" w:rsidR="00B654EF" w:rsidRPr="004C24C0" w:rsidRDefault="00B654EF" w:rsidP="006B5965">
            <w:pPr>
              <w:tabs>
                <w:tab w:val="decimal" w:pos="560"/>
                <w:tab w:val="decimal" w:pos="981"/>
              </w:tabs>
              <w:spacing w:line="240" w:lineRule="exact"/>
              <w:ind w:left="-274" w:right="-558"/>
              <w:rPr>
                <w:rFonts w:cs="Times New Roman"/>
                <w:sz w:val="18"/>
                <w:szCs w:val="18"/>
                <w:lang w:val="en-US"/>
              </w:rPr>
            </w:pPr>
          </w:p>
        </w:tc>
        <w:tc>
          <w:tcPr>
            <w:tcW w:w="1080" w:type="dxa"/>
            <w:vAlign w:val="center"/>
          </w:tcPr>
          <w:p w14:paraId="0D5DEFFA" w14:textId="77777777" w:rsidR="003E72D6" w:rsidRPr="004C24C0" w:rsidRDefault="003E72D6" w:rsidP="006B5965">
            <w:pPr>
              <w:tabs>
                <w:tab w:val="decimal" w:pos="541"/>
                <w:tab w:val="decimal" w:pos="981"/>
              </w:tabs>
              <w:spacing w:line="240" w:lineRule="exact"/>
              <w:ind w:left="-274" w:right="-558"/>
              <w:rPr>
                <w:rFonts w:cs="Times New Roman"/>
                <w:sz w:val="18"/>
                <w:szCs w:val="18"/>
                <w:lang w:val="en-US"/>
              </w:rPr>
            </w:pPr>
          </w:p>
          <w:p w14:paraId="67CC06E3" w14:textId="77777777" w:rsidR="00B654EF" w:rsidRPr="004C24C0" w:rsidRDefault="00B654EF" w:rsidP="006B5965">
            <w:pPr>
              <w:tabs>
                <w:tab w:val="decimal" w:pos="541"/>
              </w:tabs>
              <w:spacing w:line="240" w:lineRule="exact"/>
              <w:ind w:left="-274" w:right="-558"/>
              <w:rPr>
                <w:rFonts w:cs="Times New Roman"/>
                <w:sz w:val="18"/>
                <w:szCs w:val="18"/>
                <w:lang w:val="en-US"/>
              </w:rPr>
            </w:pPr>
            <w:r w:rsidRPr="004C24C0">
              <w:rPr>
                <w:rFonts w:cs="Times New Roman"/>
                <w:sz w:val="18"/>
                <w:szCs w:val="18"/>
                <w:lang w:val="en-US"/>
              </w:rPr>
              <w:t>-</w:t>
            </w:r>
          </w:p>
        </w:tc>
        <w:tc>
          <w:tcPr>
            <w:tcW w:w="90" w:type="dxa"/>
            <w:vAlign w:val="center"/>
          </w:tcPr>
          <w:p w14:paraId="19310DBB" w14:textId="77777777" w:rsidR="00B654EF" w:rsidRPr="004C24C0" w:rsidRDefault="00B654EF" w:rsidP="006B5965">
            <w:pPr>
              <w:tabs>
                <w:tab w:val="decimal" w:pos="903"/>
                <w:tab w:val="decimal" w:pos="981"/>
              </w:tabs>
              <w:spacing w:line="240" w:lineRule="exact"/>
              <w:ind w:left="-274" w:right="-558"/>
              <w:rPr>
                <w:rFonts w:cs="Times New Roman"/>
                <w:sz w:val="18"/>
                <w:szCs w:val="18"/>
                <w:lang w:val="en-US"/>
              </w:rPr>
            </w:pPr>
          </w:p>
        </w:tc>
        <w:tc>
          <w:tcPr>
            <w:tcW w:w="1083" w:type="dxa"/>
            <w:vAlign w:val="center"/>
          </w:tcPr>
          <w:p w14:paraId="09E87B8E" w14:textId="77777777" w:rsidR="003E72D6" w:rsidRPr="004C24C0" w:rsidRDefault="003E72D6" w:rsidP="006B5965">
            <w:pPr>
              <w:tabs>
                <w:tab w:val="decimal" w:pos="981"/>
              </w:tabs>
              <w:spacing w:line="240" w:lineRule="exact"/>
              <w:ind w:left="-274" w:right="-558"/>
              <w:rPr>
                <w:rFonts w:cs="Times New Roman"/>
                <w:sz w:val="18"/>
                <w:szCs w:val="18"/>
                <w:lang w:val="en-US"/>
              </w:rPr>
            </w:pPr>
          </w:p>
          <w:p w14:paraId="36D8A80A" w14:textId="0221E5DB" w:rsidR="00B654EF" w:rsidRPr="004C24C0" w:rsidRDefault="00B654EF"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4</w:t>
            </w:r>
            <w:r w:rsidRPr="004C24C0">
              <w:rPr>
                <w:rFonts w:cs="Times New Roman"/>
                <w:sz w:val="18"/>
                <w:szCs w:val="18"/>
                <w:lang w:val="en-US"/>
              </w:rPr>
              <w:t>,</w:t>
            </w:r>
            <w:r w:rsidR="003D354D" w:rsidRPr="004C24C0">
              <w:rPr>
                <w:rFonts w:cs="Times New Roman"/>
                <w:sz w:val="18"/>
                <w:szCs w:val="18"/>
                <w:lang w:val="en-US"/>
              </w:rPr>
              <w:t>287</w:t>
            </w:r>
            <w:r w:rsidRPr="004C24C0">
              <w:rPr>
                <w:rFonts w:cs="Times New Roman"/>
                <w:sz w:val="18"/>
                <w:szCs w:val="18"/>
                <w:lang w:val="en-US"/>
              </w:rPr>
              <w:t>,</w:t>
            </w:r>
            <w:r w:rsidR="003D354D" w:rsidRPr="004C24C0">
              <w:rPr>
                <w:rFonts w:cs="Times New Roman"/>
                <w:sz w:val="18"/>
                <w:szCs w:val="18"/>
                <w:lang w:val="en-US"/>
              </w:rPr>
              <w:t>115</w:t>
            </w:r>
            <w:r w:rsidRPr="004C24C0">
              <w:rPr>
                <w:rFonts w:cs="Times New Roman"/>
                <w:sz w:val="18"/>
                <w:szCs w:val="18"/>
                <w:lang w:val="en-US"/>
              </w:rPr>
              <w:t xml:space="preserve"> </w:t>
            </w:r>
          </w:p>
        </w:tc>
      </w:tr>
      <w:tr w:rsidR="0022698B" w:rsidRPr="004C24C0" w14:paraId="13C13B91" w14:textId="77777777" w:rsidTr="00521BB8">
        <w:trPr>
          <w:trHeight w:val="144"/>
        </w:trPr>
        <w:tc>
          <w:tcPr>
            <w:tcW w:w="3420" w:type="dxa"/>
            <w:vAlign w:val="center"/>
          </w:tcPr>
          <w:p w14:paraId="6C02B863" w14:textId="77777777" w:rsidR="00B654EF"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Machinery and equipment</w:t>
            </w:r>
          </w:p>
        </w:tc>
        <w:tc>
          <w:tcPr>
            <w:tcW w:w="1080" w:type="dxa"/>
            <w:vAlign w:val="center"/>
          </w:tcPr>
          <w:p w14:paraId="3F689870" w14:textId="4299598E" w:rsidR="00B654EF"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32</w:t>
            </w:r>
            <w:r w:rsidR="00B654EF" w:rsidRPr="004C24C0">
              <w:rPr>
                <w:rFonts w:cs="Times New Roman"/>
                <w:sz w:val="18"/>
                <w:szCs w:val="18"/>
                <w:lang w:val="en-US"/>
              </w:rPr>
              <w:t>,</w:t>
            </w:r>
            <w:r w:rsidRPr="004C24C0">
              <w:rPr>
                <w:rFonts w:cs="Times New Roman"/>
                <w:sz w:val="18"/>
                <w:szCs w:val="18"/>
                <w:lang w:val="en-US"/>
              </w:rPr>
              <w:t>841</w:t>
            </w:r>
            <w:r w:rsidR="00B654EF" w:rsidRPr="004C24C0">
              <w:rPr>
                <w:rFonts w:cs="Times New Roman"/>
                <w:sz w:val="18"/>
                <w:szCs w:val="18"/>
                <w:lang w:val="en-US"/>
              </w:rPr>
              <w:t>,</w:t>
            </w:r>
            <w:r w:rsidRPr="004C24C0">
              <w:rPr>
                <w:rFonts w:cs="Times New Roman"/>
                <w:sz w:val="18"/>
                <w:szCs w:val="18"/>
                <w:lang w:val="en-US"/>
              </w:rPr>
              <w:t>808</w:t>
            </w:r>
          </w:p>
        </w:tc>
        <w:tc>
          <w:tcPr>
            <w:tcW w:w="90" w:type="dxa"/>
          </w:tcPr>
          <w:p w14:paraId="2AACDEE0"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44EEF737"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1E8EC988" w14:textId="77777777" w:rsidR="00B654EF" w:rsidRPr="004C24C0" w:rsidRDefault="00B654EF" w:rsidP="006B5965">
            <w:pPr>
              <w:tabs>
                <w:tab w:val="decimal" w:pos="592"/>
                <w:tab w:val="decimal" w:pos="974"/>
              </w:tabs>
              <w:spacing w:line="240" w:lineRule="auto"/>
              <w:ind w:left="5" w:right="-135"/>
              <w:jc w:val="center"/>
              <w:rPr>
                <w:rFonts w:cs="Times New Roman"/>
                <w:sz w:val="18"/>
                <w:szCs w:val="18"/>
                <w:lang w:val="en-US"/>
              </w:rPr>
            </w:pPr>
          </w:p>
        </w:tc>
        <w:tc>
          <w:tcPr>
            <w:tcW w:w="900" w:type="dxa"/>
            <w:vAlign w:val="center"/>
          </w:tcPr>
          <w:p w14:paraId="66D623FF"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402FD351" w14:textId="77777777" w:rsidR="00B654EF" w:rsidRPr="004C24C0" w:rsidRDefault="00B654EF" w:rsidP="006B5965">
            <w:pPr>
              <w:tabs>
                <w:tab w:val="decimal" w:pos="560"/>
              </w:tabs>
              <w:spacing w:line="240" w:lineRule="auto"/>
              <w:ind w:left="-274" w:right="-369"/>
              <w:rPr>
                <w:rFonts w:cs="Times New Roman"/>
                <w:sz w:val="18"/>
                <w:szCs w:val="18"/>
                <w:lang w:val="en-US"/>
              </w:rPr>
            </w:pPr>
          </w:p>
        </w:tc>
        <w:tc>
          <w:tcPr>
            <w:tcW w:w="1170" w:type="dxa"/>
            <w:vAlign w:val="center"/>
          </w:tcPr>
          <w:p w14:paraId="05CA9090"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47189863" w14:textId="77777777" w:rsidR="00B654EF" w:rsidRPr="004C24C0" w:rsidRDefault="00B654EF" w:rsidP="006B5965">
            <w:pPr>
              <w:tabs>
                <w:tab w:val="decimal" w:pos="560"/>
              </w:tabs>
              <w:spacing w:line="240" w:lineRule="auto"/>
              <w:ind w:left="-274" w:right="-369"/>
              <w:rPr>
                <w:rFonts w:cs="Times New Roman"/>
                <w:sz w:val="18"/>
                <w:szCs w:val="18"/>
                <w:lang w:val="en-US"/>
              </w:rPr>
            </w:pPr>
          </w:p>
        </w:tc>
        <w:tc>
          <w:tcPr>
            <w:tcW w:w="1080" w:type="dxa"/>
            <w:vAlign w:val="center"/>
          </w:tcPr>
          <w:p w14:paraId="159AF106"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741D2B99"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3" w:type="dxa"/>
            <w:vAlign w:val="center"/>
          </w:tcPr>
          <w:p w14:paraId="1E1E842C" w14:textId="5EE02A85"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32</w:t>
            </w:r>
            <w:r w:rsidRPr="004C24C0">
              <w:rPr>
                <w:rFonts w:cs="Times New Roman"/>
                <w:sz w:val="18"/>
                <w:szCs w:val="18"/>
                <w:lang w:val="en-US"/>
              </w:rPr>
              <w:t>,</w:t>
            </w:r>
            <w:r w:rsidR="003D354D" w:rsidRPr="004C24C0">
              <w:rPr>
                <w:rFonts w:cs="Times New Roman"/>
                <w:sz w:val="18"/>
                <w:szCs w:val="18"/>
                <w:lang w:val="en-US"/>
              </w:rPr>
              <w:t>841</w:t>
            </w:r>
            <w:r w:rsidRPr="004C24C0">
              <w:rPr>
                <w:rFonts w:cs="Times New Roman"/>
                <w:sz w:val="18"/>
                <w:szCs w:val="18"/>
                <w:lang w:val="en-US"/>
              </w:rPr>
              <w:t>,</w:t>
            </w:r>
            <w:r w:rsidR="003D354D" w:rsidRPr="004C24C0">
              <w:rPr>
                <w:rFonts w:cs="Times New Roman"/>
                <w:sz w:val="18"/>
                <w:szCs w:val="18"/>
                <w:lang w:val="en-US"/>
              </w:rPr>
              <w:t>808</w:t>
            </w:r>
            <w:r w:rsidRPr="004C24C0">
              <w:rPr>
                <w:rFonts w:cs="Times New Roman"/>
                <w:sz w:val="18"/>
                <w:szCs w:val="18"/>
                <w:lang w:val="en-US"/>
              </w:rPr>
              <w:t xml:space="preserve"> </w:t>
            </w:r>
          </w:p>
        </w:tc>
      </w:tr>
      <w:tr w:rsidR="0022698B" w:rsidRPr="004C24C0" w14:paraId="1D4BDE49" w14:textId="77777777" w:rsidTr="006B5965">
        <w:trPr>
          <w:trHeight w:val="144"/>
        </w:trPr>
        <w:tc>
          <w:tcPr>
            <w:tcW w:w="3420" w:type="dxa"/>
            <w:vAlign w:val="center"/>
          </w:tcPr>
          <w:p w14:paraId="7716EA43" w14:textId="77777777" w:rsidR="00B654EF"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Furniture and office equipment</w:t>
            </w:r>
          </w:p>
        </w:tc>
        <w:tc>
          <w:tcPr>
            <w:tcW w:w="1080" w:type="dxa"/>
            <w:vAlign w:val="center"/>
          </w:tcPr>
          <w:p w14:paraId="4525FC35" w14:textId="7784B777" w:rsidR="00B654EF"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12</w:t>
            </w:r>
            <w:r w:rsidR="00B654EF" w:rsidRPr="004C24C0">
              <w:rPr>
                <w:rFonts w:cs="Times New Roman"/>
                <w:sz w:val="18"/>
                <w:szCs w:val="18"/>
                <w:lang w:val="en-US"/>
              </w:rPr>
              <w:t>,</w:t>
            </w:r>
            <w:r w:rsidRPr="004C24C0">
              <w:rPr>
                <w:rFonts w:cs="Times New Roman"/>
                <w:sz w:val="18"/>
                <w:szCs w:val="18"/>
                <w:lang w:val="en-US"/>
              </w:rPr>
              <w:t>099</w:t>
            </w:r>
            <w:r w:rsidR="00B654EF" w:rsidRPr="004C24C0">
              <w:rPr>
                <w:rFonts w:cs="Times New Roman"/>
                <w:sz w:val="18"/>
                <w:szCs w:val="18"/>
                <w:lang w:val="en-US"/>
              </w:rPr>
              <w:t>,</w:t>
            </w:r>
            <w:r w:rsidRPr="004C24C0">
              <w:rPr>
                <w:rFonts w:cs="Times New Roman"/>
                <w:sz w:val="18"/>
                <w:szCs w:val="18"/>
                <w:lang w:val="en-US"/>
              </w:rPr>
              <w:t>491</w:t>
            </w:r>
          </w:p>
        </w:tc>
        <w:tc>
          <w:tcPr>
            <w:tcW w:w="90" w:type="dxa"/>
          </w:tcPr>
          <w:p w14:paraId="5D495E6F"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62B8B8B7" w14:textId="6104891C" w:rsidR="00B654EF" w:rsidRPr="004C24C0" w:rsidRDefault="003D354D"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9</w:t>
            </w:r>
            <w:r w:rsidR="00B654EF" w:rsidRPr="004C24C0">
              <w:rPr>
                <w:rFonts w:cs="Times New Roman"/>
                <w:sz w:val="18"/>
                <w:szCs w:val="18"/>
                <w:lang w:val="en-US"/>
              </w:rPr>
              <w:t>,</w:t>
            </w:r>
            <w:r w:rsidRPr="004C24C0">
              <w:rPr>
                <w:rFonts w:cs="Times New Roman"/>
                <w:sz w:val="18"/>
                <w:szCs w:val="18"/>
                <w:lang w:val="en-US"/>
              </w:rPr>
              <w:t>143</w:t>
            </w:r>
          </w:p>
        </w:tc>
        <w:tc>
          <w:tcPr>
            <w:tcW w:w="90" w:type="dxa"/>
          </w:tcPr>
          <w:p w14:paraId="63933000" w14:textId="77777777" w:rsidR="00B654EF" w:rsidRPr="004C24C0" w:rsidRDefault="00B654EF" w:rsidP="006B5965">
            <w:pPr>
              <w:tabs>
                <w:tab w:val="decimal" w:pos="974"/>
              </w:tabs>
              <w:spacing w:line="240" w:lineRule="auto"/>
              <w:ind w:right="36"/>
              <w:jc w:val="both"/>
              <w:rPr>
                <w:rFonts w:cs="Times New Roman"/>
                <w:sz w:val="18"/>
                <w:szCs w:val="18"/>
                <w:cs/>
                <w:lang w:val="en-US"/>
              </w:rPr>
            </w:pPr>
          </w:p>
        </w:tc>
        <w:tc>
          <w:tcPr>
            <w:tcW w:w="900" w:type="dxa"/>
            <w:vAlign w:val="center"/>
          </w:tcPr>
          <w:p w14:paraId="20A562F1" w14:textId="396F9B93" w:rsidR="00B654EF" w:rsidRPr="004C24C0" w:rsidRDefault="00B654EF" w:rsidP="006B5965">
            <w:pPr>
              <w:tabs>
                <w:tab w:val="decimal" w:pos="813"/>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7</w:t>
            </w:r>
            <w:r w:rsidRPr="004C24C0">
              <w:rPr>
                <w:rFonts w:cs="Times New Roman"/>
                <w:sz w:val="18"/>
                <w:szCs w:val="18"/>
                <w:lang w:val="en-US"/>
              </w:rPr>
              <w:t>,</w:t>
            </w:r>
            <w:r w:rsidR="003D354D" w:rsidRPr="004C24C0">
              <w:rPr>
                <w:rFonts w:cs="Times New Roman"/>
                <w:sz w:val="18"/>
                <w:szCs w:val="18"/>
                <w:lang w:val="en-US"/>
              </w:rPr>
              <w:t>898</w:t>
            </w:r>
            <w:r w:rsidRPr="004C24C0">
              <w:rPr>
                <w:rFonts w:cs="Times New Roman"/>
                <w:sz w:val="18"/>
                <w:szCs w:val="18"/>
                <w:lang w:val="en-US"/>
              </w:rPr>
              <w:t>)</w:t>
            </w:r>
          </w:p>
        </w:tc>
        <w:tc>
          <w:tcPr>
            <w:tcW w:w="90" w:type="dxa"/>
            <w:vAlign w:val="center"/>
          </w:tcPr>
          <w:p w14:paraId="03D18375" w14:textId="77777777" w:rsidR="00B654EF" w:rsidRPr="004C24C0" w:rsidRDefault="00B654EF" w:rsidP="006B5965">
            <w:pPr>
              <w:tabs>
                <w:tab w:val="decimal" w:pos="560"/>
              </w:tabs>
              <w:spacing w:line="240" w:lineRule="auto"/>
              <w:ind w:left="-274" w:right="-369"/>
              <w:rPr>
                <w:rFonts w:cs="Times New Roman"/>
                <w:sz w:val="18"/>
                <w:szCs w:val="18"/>
                <w:lang w:val="en-US"/>
              </w:rPr>
            </w:pPr>
          </w:p>
        </w:tc>
        <w:tc>
          <w:tcPr>
            <w:tcW w:w="1170" w:type="dxa"/>
            <w:vAlign w:val="center"/>
          </w:tcPr>
          <w:p w14:paraId="17ACD30F"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5C2998BA" w14:textId="77777777" w:rsidR="00B654EF" w:rsidRPr="004C24C0" w:rsidRDefault="00B654EF" w:rsidP="006B5965">
            <w:pPr>
              <w:tabs>
                <w:tab w:val="decimal" w:pos="560"/>
              </w:tabs>
              <w:spacing w:line="240" w:lineRule="auto"/>
              <w:ind w:left="-274" w:right="-369"/>
              <w:rPr>
                <w:rFonts w:cs="Times New Roman"/>
                <w:sz w:val="18"/>
                <w:szCs w:val="18"/>
                <w:lang w:val="en-US"/>
              </w:rPr>
            </w:pPr>
          </w:p>
        </w:tc>
        <w:tc>
          <w:tcPr>
            <w:tcW w:w="1080" w:type="dxa"/>
            <w:vAlign w:val="center"/>
          </w:tcPr>
          <w:p w14:paraId="42D4ECD7"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7D8EC2B4"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3" w:type="dxa"/>
            <w:vAlign w:val="center"/>
          </w:tcPr>
          <w:p w14:paraId="68D061FC" w14:textId="550D0B59"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12</w:t>
            </w:r>
            <w:r w:rsidRPr="004C24C0">
              <w:rPr>
                <w:rFonts w:cs="Times New Roman"/>
                <w:sz w:val="18"/>
                <w:szCs w:val="18"/>
                <w:lang w:val="en-US"/>
              </w:rPr>
              <w:t>,</w:t>
            </w:r>
            <w:r w:rsidR="003D354D" w:rsidRPr="004C24C0">
              <w:rPr>
                <w:rFonts w:cs="Times New Roman"/>
                <w:sz w:val="18"/>
                <w:szCs w:val="18"/>
                <w:lang w:val="en-US"/>
              </w:rPr>
              <w:t>100</w:t>
            </w:r>
            <w:r w:rsidRPr="004C24C0">
              <w:rPr>
                <w:rFonts w:cs="Times New Roman"/>
                <w:sz w:val="18"/>
                <w:szCs w:val="18"/>
                <w:lang w:val="en-US"/>
              </w:rPr>
              <w:t>,</w:t>
            </w:r>
            <w:r w:rsidR="003D354D" w:rsidRPr="004C24C0">
              <w:rPr>
                <w:rFonts w:cs="Times New Roman"/>
                <w:sz w:val="18"/>
                <w:szCs w:val="18"/>
                <w:lang w:val="en-US"/>
              </w:rPr>
              <w:t>736</w:t>
            </w:r>
            <w:r w:rsidRPr="004C24C0">
              <w:rPr>
                <w:rFonts w:cs="Times New Roman"/>
                <w:sz w:val="18"/>
                <w:szCs w:val="18"/>
                <w:lang w:val="en-US"/>
              </w:rPr>
              <w:t xml:space="preserve"> </w:t>
            </w:r>
          </w:p>
        </w:tc>
      </w:tr>
      <w:tr w:rsidR="0022698B" w:rsidRPr="004C24C0" w14:paraId="3922305B" w14:textId="77777777" w:rsidTr="00521BB8">
        <w:trPr>
          <w:trHeight w:val="144"/>
        </w:trPr>
        <w:tc>
          <w:tcPr>
            <w:tcW w:w="3420" w:type="dxa"/>
            <w:vAlign w:val="center"/>
          </w:tcPr>
          <w:p w14:paraId="029B52EA" w14:textId="77777777" w:rsidR="00B654EF"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 xml:space="preserve">Vehicles </w:t>
            </w:r>
          </w:p>
        </w:tc>
        <w:tc>
          <w:tcPr>
            <w:tcW w:w="1080" w:type="dxa"/>
            <w:tcBorders>
              <w:bottom w:val="single" w:sz="4" w:space="0" w:color="auto"/>
            </w:tcBorders>
            <w:vAlign w:val="center"/>
          </w:tcPr>
          <w:p w14:paraId="1BC89DEC" w14:textId="33212A95" w:rsidR="00B654EF" w:rsidRPr="004C24C0" w:rsidRDefault="003D354D" w:rsidP="006B5965">
            <w:pPr>
              <w:tabs>
                <w:tab w:val="decimal" w:pos="981"/>
              </w:tabs>
              <w:spacing w:line="240" w:lineRule="exact"/>
              <w:ind w:left="-274" w:right="-558"/>
              <w:rPr>
                <w:rFonts w:cs="Times New Roman"/>
                <w:sz w:val="18"/>
                <w:szCs w:val="18"/>
                <w:cs/>
                <w:lang w:val="en-US"/>
              </w:rPr>
            </w:pPr>
            <w:r w:rsidRPr="004C24C0">
              <w:rPr>
                <w:rFonts w:cs="Times New Roman"/>
                <w:sz w:val="18"/>
                <w:szCs w:val="18"/>
                <w:lang w:val="en-US"/>
              </w:rPr>
              <w:t>16</w:t>
            </w:r>
            <w:r w:rsidR="00B654EF" w:rsidRPr="004C24C0">
              <w:rPr>
                <w:rFonts w:cs="Times New Roman"/>
                <w:sz w:val="18"/>
                <w:szCs w:val="18"/>
                <w:lang w:val="en-US"/>
              </w:rPr>
              <w:t>,</w:t>
            </w:r>
            <w:r w:rsidRPr="004C24C0">
              <w:rPr>
                <w:rFonts w:cs="Times New Roman"/>
                <w:sz w:val="18"/>
                <w:szCs w:val="18"/>
                <w:lang w:val="en-US"/>
              </w:rPr>
              <w:t>992</w:t>
            </w:r>
            <w:r w:rsidR="00B654EF" w:rsidRPr="004C24C0">
              <w:rPr>
                <w:rFonts w:cs="Times New Roman"/>
                <w:sz w:val="18"/>
                <w:szCs w:val="18"/>
                <w:lang w:val="en-US"/>
              </w:rPr>
              <w:t>,</w:t>
            </w:r>
            <w:r w:rsidRPr="004C24C0">
              <w:rPr>
                <w:rFonts w:cs="Times New Roman"/>
                <w:sz w:val="18"/>
                <w:szCs w:val="18"/>
                <w:lang w:val="en-US"/>
              </w:rPr>
              <w:t>511</w:t>
            </w:r>
          </w:p>
        </w:tc>
        <w:tc>
          <w:tcPr>
            <w:tcW w:w="90" w:type="dxa"/>
          </w:tcPr>
          <w:p w14:paraId="7A5F2214"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tcBorders>
              <w:bottom w:val="single" w:sz="4" w:space="0" w:color="auto"/>
            </w:tcBorders>
            <w:vAlign w:val="center"/>
          </w:tcPr>
          <w:p w14:paraId="2EAB44B7"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7B77E63C" w14:textId="77777777" w:rsidR="00B654EF" w:rsidRPr="004C24C0" w:rsidRDefault="00B654EF" w:rsidP="006B5965">
            <w:pPr>
              <w:tabs>
                <w:tab w:val="decimal" w:pos="974"/>
              </w:tabs>
              <w:spacing w:line="240" w:lineRule="auto"/>
              <w:ind w:right="36"/>
              <w:jc w:val="center"/>
              <w:rPr>
                <w:rFonts w:cs="Times New Roman"/>
                <w:sz w:val="18"/>
                <w:szCs w:val="18"/>
                <w:cs/>
                <w:lang w:val="en-US"/>
              </w:rPr>
            </w:pPr>
          </w:p>
        </w:tc>
        <w:tc>
          <w:tcPr>
            <w:tcW w:w="900" w:type="dxa"/>
            <w:tcBorders>
              <w:bottom w:val="single" w:sz="4" w:space="0" w:color="auto"/>
            </w:tcBorders>
            <w:vAlign w:val="center"/>
          </w:tcPr>
          <w:p w14:paraId="41C8901F" w14:textId="77777777" w:rsidR="00B654EF" w:rsidRPr="004C24C0" w:rsidRDefault="00B654EF" w:rsidP="006B5965">
            <w:pPr>
              <w:tabs>
                <w:tab w:val="decimal" w:pos="453"/>
              </w:tabs>
              <w:spacing w:line="240" w:lineRule="auto"/>
              <w:ind w:left="-274" w:right="-369"/>
              <w:rPr>
                <w:rFonts w:cs="Times New Roman"/>
                <w:sz w:val="18"/>
                <w:szCs w:val="18"/>
                <w:cs/>
                <w:lang w:val="en-US"/>
              </w:rPr>
            </w:pPr>
            <w:r w:rsidRPr="004C24C0">
              <w:rPr>
                <w:rFonts w:cs="Times New Roman"/>
                <w:sz w:val="18"/>
                <w:szCs w:val="18"/>
                <w:lang w:val="en-US"/>
              </w:rPr>
              <w:t xml:space="preserve"> -</w:t>
            </w:r>
          </w:p>
        </w:tc>
        <w:tc>
          <w:tcPr>
            <w:tcW w:w="90" w:type="dxa"/>
            <w:vAlign w:val="center"/>
          </w:tcPr>
          <w:p w14:paraId="464DC6B5" w14:textId="77777777" w:rsidR="00B654EF" w:rsidRPr="004C24C0" w:rsidRDefault="00B654EF" w:rsidP="006B5965">
            <w:pPr>
              <w:tabs>
                <w:tab w:val="decimal" w:pos="897"/>
              </w:tabs>
              <w:spacing w:line="240" w:lineRule="auto"/>
              <w:ind w:left="-274" w:right="-369"/>
              <w:rPr>
                <w:rFonts w:cs="Times New Roman"/>
                <w:sz w:val="18"/>
                <w:szCs w:val="18"/>
                <w:lang w:val="en-US"/>
              </w:rPr>
            </w:pPr>
          </w:p>
        </w:tc>
        <w:tc>
          <w:tcPr>
            <w:tcW w:w="1170" w:type="dxa"/>
            <w:tcBorders>
              <w:bottom w:val="single" w:sz="4" w:space="0" w:color="auto"/>
            </w:tcBorders>
            <w:vAlign w:val="center"/>
          </w:tcPr>
          <w:p w14:paraId="30CCF89A" w14:textId="4361215F" w:rsidR="00B654EF" w:rsidRPr="004C24C0" w:rsidRDefault="00B654EF"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400</w:t>
            </w:r>
            <w:r w:rsidRPr="004C24C0">
              <w:rPr>
                <w:rFonts w:cs="Times New Roman"/>
                <w:sz w:val="18"/>
                <w:szCs w:val="18"/>
                <w:lang w:val="en-US"/>
              </w:rPr>
              <w:t>,</w:t>
            </w:r>
            <w:r w:rsidR="003D354D" w:rsidRPr="004C24C0">
              <w:rPr>
                <w:rFonts w:cs="Times New Roman"/>
                <w:sz w:val="18"/>
                <w:szCs w:val="18"/>
                <w:lang w:val="en-US"/>
              </w:rPr>
              <w:t>000</w:t>
            </w:r>
            <w:r w:rsidRPr="004C24C0">
              <w:rPr>
                <w:rFonts w:cs="Times New Roman"/>
                <w:sz w:val="18"/>
                <w:szCs w:val="18"/>
                <w:lang w:val="en-US"/>
              </w:rPr>
              <w:t>)</w:t>
            </w:r>
          </w:p>
        </w:tc>
        <w:tc>
          <w:tcPr>
            <w:tcW w:w="90" w:type="dxa"/>
            <w:vAlign w:val="center"/>
          </w:tcPr>
          <w:p w14:paraId="426A0689" w14:textId="77777777" w:rsidR="00B654EF" w:rsidRPr="004C24C0" w:rsidRDefault="00B654EF" w:rsidP="006B5965">
            <w:pPr>
              <w:tabs>
                <w:tab w:val="decimal" w:pos="560"/>
              </w:tabs>
              <w:spacing w:line="240" w:lineRule="auto"/>
              <w:ind w:left="-274" w:right="-369"/>
              <w:rPr>
                <w:rFonts w:cs="Times New Roman"/>
                <w:sz w:val="18"/>
                <w:szCs w:val="18"/>
                <w:lang w:val="en-US"/>
              </w:rPr>
            </w:pPr>
          </w:p>
        </w:tc>
        <w:tc>
          <w:tcPr>
            <w:tcW w:w="1080" w:type="dxa"/>
            <w:tcBorders>
              <w:bottom w:val="single" w:sz="4" w:space="0" w:color="auto"/>
            </w:tcBorders>
            <w:vAlign w:val="center"/>
          </w:tcPr>
          <w:p w14:paraId="78898065"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4E0F9F99"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3" w:type="dxa"/>
            <w:tcBorders>
              <w:bottom w:val="single" w:sz="4" w:space="0" w:color="auto"/>
            </w:tcBorders>
            <w:vAlign w:val="center"/>
          </w:tcPr>
          <w:p w14:paraId="486A82A1" w14:textId="24A8264E"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13</w:t>
            </w:r>
            <w:r w:rsidRPr="004C24C0">
              <w:rPr>
                <w:rFonts w:cs="Times New Roman"/>
                <w:sz w:val="18"/>
                <w:szCs w:val="18"/>
                <w:lang w:val="en-US"/>
              </w:rPr>
              <w:t>,</w:t>
            </w:r>
            <w:r w:rsidR="003D354D" w:rsidRPr="004C24C0">
              <w:rPr>
                <w:rFonts w:cs="Times New Roman"/>
                <w:sz w:val="18"/>
                <w:szCs w:val="18"/>
                <w:lang w:val="en-US"/>
              </w:rPr>
              <w:t>592</w:t>
            </w:r>
            <w:r w:rsidRPr="004C24C0">
              <w:rPr>
                <w:rFonts w:cs="Times New Roman"/>
                <w:sz w:val="18"/>
                <w:szCs w:val="18"/>
                <w:lang w:val="en-US"/>
              </w:rPr>
              <w:t>,</w:t>
            </w:r>
            <w:r w:rsidR="003D354D" w:rsidRPr="004C24C0">
              <w:rPr>
                <w:rFonts w:cs="Times New Roman"/>
                <w:sz w:val="18"/>
                <w:szCs w:val="18"/>
                <w:lang w:val="en-US"/>
              </w:rPr>
              <w:t>511</w:t>
            </w:r>
            <w:r w:rsidRPr="004C24C0">
              <w:rPr>
                <w:rFonts w:cs="Times New Roman"/>
                <w:sz w:val="18"/>
                <w:szCs w:val="18"/>
                <w:lang w:val="en-US"/>
              </w:rPr>
              <w:t xml:space="preserve"> </w:t>
            </w:r>
          </w:p>
        </w:tc>
      </w:tr>
      <w:tr w:rsidR="0022698B" w:rsidRPr="004C24C0" w14:paraId="2BD18B91" w14:textId="77777777" w:rsidTr="00521BB8">
        <w:trPr>
          <w:trHeight w:val="144"/>
        </w:trPr>
        <w:tc>
          <w:tcPr>
            <w:tcW w:w="3420" w:type="dxa"/>
            <w:vAlign w:val="center"/>
          </w:tcPr>
          <w:p w14:paraId="6FA5F30A" w14:textId="77777777" w:rsidR="00B654EF" w:rsidRPr="004C24C0" w:rsidRDefault="00B654EF" w:rsidP="006B5965">
            <w:pPr>
              <w:spacing w:line="240" w:lineRule="exact"/>
              <w:ind w:left="1620" w:hanging="450"/>
              <w:rPr>
                <w:rFonts w:cs="Times New Roman"/>
                <w:sz w:val="18"/>
                <w:szCs w:val="18"/>
                <w:lang w:val="en-US"/>
              </w:rPr>
            </w:pPr>
            <w:r w:rsidRPr="004C24C0">
              <w:rPr>
                <w:rFonts w:cs="Times New Roman"/>
                <w:sz w:val="18"/>
                <w:szCs w:val="18"/>
                <w:lang w:val="en-US"/>
              </w:rPr>
              <w:t>Total at cost</w:t>
            </w:r>
          </w:p>
        </w:tc>
        <w:tc>
          <w:tcPr>
            <w:tcW w:w="1080" w:type="dxa"/>
            <w:tcBorders>
              <w:top w:val="single" w:sz="4" w:space="0" w:color="auto"/>
              <w:bottom w:val="single" w:sz="4" w:space="0" w:color="auto"/>
            </w:tcBorders>
            <w:vAlign w:val="center"/>
          </w:tcPr>
          <w:p w14:paraId="4C69BA9F" w14:textId="5AE7268A" w:rsidR="00B654EF"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147</w:t>
            </w:r>
            <w:r w:rsidR="00B654EF" w:rsidRPr="004C24C0">
              <w:rPr>
                <w:rFonts w:cs="Times New Roman"/>
                <w:sz w:val="18"/>
                <w:szCs w:val="18"/>
                <w:lang w:val="en-US"/>
              </w:rPr>
              <w:t>,</w:t>
            </w:r>
            <w:r w:rsidRPr="004C24C0">
              <w:rPr>
                <w:rFonts w:cs="Times New Roman"/>
                <w:sz w:val="18"/>
                <w:szCs w:val="18"/>
                <w:lang w:val="en-US"/>
              </w:rPr>
              <w:t>578</w:t>
            </w:r>
            <w:r w:rsidR="00B654EF" w:rsidRPr="004C24C0">
              <w:rPr>
                <w:rFonts w:cs="Times New Roman"/>
                <w:sz w:val="18"/>
                <w:szCs w:val="18"/>
                <w:lang w:val="en-US"/>
              </w:rPr>
              <w:t>,</w:t>
            </w:r>
            <w:r w:rsidRPr="004C24C0">
              <w:rPr>
                <w:rFonts w:cs="Times New Roman"/>
                <w:sz w:val="18"/>
                <w:szCs w:val="18"/>
                <w:lang w:val="en-US"/>
              </w:rPr>
              <w:t>985</w:t>
            </w:r>
          </w:p>
        </w:tc>
        <w:tc>
          <w:tcPr>
            <w:tcW w:w="90" w:type="dxa"/>
          </w:tcPr>
          <w:p w14:paraId="0F29467F"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bottom w:val="single" w:sz="4" w:space="0" w:color="auto"/>
            </w:tcBorders>
            <w:vAlign w:val="center"/>
          </w:tcPr>
          <w:p w14:paraId="3D823CB8" w14:textId="52E92CA0" w:rsidR="00B654EF" w:rsidRPr="004C24C0" w:rsidRDefault="003D354D"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496</w:t>
            </w:r>
            <w:r w:rsidR="00B654EF" w:rsidRPr="004C24C0">
              <w:rPr>
                <w:rFonts w:cs="Times New Roman"/>
                <w:sz w:val="18"/>
                <w:szCs w:val="18"/>
                <w:lang w:val="en-US"/>
              </w:rPr>
              <w:t>,</w:t>
            </w:r>
            <w:r w:rsidRPr="004C24C0">
              <w:rPr>
                <w:rFonts w:cs="Times New Roman"/>
                <w:sz w:val="18"/>
                <w:szCs w:val="18"/>
                <w:lang w:val="en-US"/>
              </w:rPr>
              <w:t>253</w:t>
            </w:r>
          </w:p>
        </w:tc>
        <w:tc>
          <w:tcPr>
            <w:tcW w:w="90" w:type="dxa"/>
          </w:tcPr>
          <w:p w14:paraId="48603CBB" w14:textId="77777777" w:rsidR="00B654EF" w:rsidRPr="004C24C0" w:rsidRDefault="00B654EF" w:rsidP="006B5965">
            <w:pPr>
              <w:tabs>
                <w:tab w:val="decimal" w:pos="974"/>
              </w:tabs>
              <w:spacing w:line="240" w:lineRule="auto"/>
              <w:ind w:right="36"/>
              <w:rPr>
                <w:rFonts w:cs="Times New Roman"/>
                <w:sz w:val="18"/>
                <w:szCs w:val="18"/>
                <w:lang w:val="en-US"/>
              </w:rPr>
            </w:pPr>
          </w:p>
        </w:tc>
        <w:tc>
          <w:tcPr>
            <w:tcW w:w="900" w:type="dxa"/>
            <w:tcBorders>
              <w:top w:val="single" w:sz="4" w:space="0" w:color="auto"/>
              <w:bottom w:val="single" w:sz="4" w:space="0" w:color="auto"/>
            </w:tcBorders>
            <w:vAlign w:val="center"/>
          </w:tcPr>
          <w:p w14:paraId="2F069C44" w14:textId="5F94CA35" w:rsidR="00B654EF" w:rsidRPr="004C24C0" w:rsidRDefault="00B654EF" w:rsidP="006B5965">
            <w:pPr>
              <w:tabs>
                <w:tab w:val="decimal" w:pos="813"/>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8</w:t>
            </w:r>
            <w:r w:rsidRPr="004C24C0">
              <w:rPr>
                <w:rFonts w:cs="Times New Roman"/>
                <w:sz w:val="18"/>
                <w:szCs w:val="18"/>
                <w:lang w:val="en-US"/>
              </w:rPr>
              <w:t>,</w:t>
            </w:r>
            <w:r w:rsidR="003D354D" w:rsidRPr="004C24C0">
              <w:rPr>
                <w:rFonts w:cs="Times New Roman"/>
                <w:sz w:val="18"/>
                <w:szCs w:val="18"/>
                <w:lang w:val="en-US"/>
              </w:rPr>
              <w:t>885</w:t>
            </w:r>
            <w:r w:rsidRPr="004C24C0">
              <w:rPr>
                <w:rFonts w:cs="Times New Roman"/>
                <w:sz w:val="18"/>
                <w:szCs w:val="18"/>
                <w:lang w:val="en-US"/>
              </w:rPr>
              <w:t>,</w:t>
            </w:r>
            <w:r w:rsidR="003D354D" w:rsidRPr="004C24C0">
              <w:rPr>
                <w:rFonts w:cs="Times New Roman"/>
                <w:sz w:val="18"/>
                <w:szCs w:val="18"/>
                <w:lang w:val="en-US"/>
              </w:rPr>
              <w:t>068</w:t>
            </w:r>
            <w:r w:rsidRPr="004C24C0">
              <w:rPr>
                <w:rFonts w:cs="Times New Roman"/>
                <w:sz w:val="18"/>
                <w:szCs w:val="18"/>
                <w:lang w:val="en-US"/>
              </w:rPr>
              <w:t>)</w:t>
            </w:r>
          </w:p>
        </w:tc>
        <w:tc>
          <w:tcPr>
            <w:tcW w:w="90" w:type="dxa"/>
            <w:vAlign w:val="center"/>
          </w:tcPr>
          <w:p w14:paraId="2BA59760" w14:textId="77777777" w:rsidR="00B654EF" w:rsidRPr="004C24C0" w:rsidRDefault="00B654EF" w:rsidP="006B5965">
            <w:pPr>
              <w:tabs>
                <w:tab w:val="decimal" w:pos="897"/>
              </w:tabs>
              <w:spacing w:line="240" w:lineRule="auto"/>
              <w:ind w:left="-274" w:right="-369"/>
              <w:rPr>
                <w:rFonts w:cs="Times New Roman"/>
                <w:sz w:val="18"/>
                <w:szCs w:val="18"/>
                <w:lang w:val="en-US"/>
              </w:rPr>
            </w:pPr>
          </w:p>
        </w:tc>
        <w:tc>
          <w:tcPr>
            <w:tcW w:w="1170" w:type="dxa"/>
            <w:tcBorders>
              <w:top w:val="single" w:sz="4" w:space="0" w:color="auto"/>
              <w:bottom w:val="single" w:sz="4" w:space="0" w:color="auto"/>
            </w:tcBorders>
            <w:vAlign w:val="center"/>
          </w:tcPr>
          <w:p w14:paraId="0AACF9F9" w14:textId="103419F7" w:rsidR="00B654EF" w:rsidRPr="004C24C0" w:rsidRDefault="00B654EF"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400</w:t>
            </w:r>
            <w:r w:rsidRPr="004C24C0">
              <w:rPr>
                <w:rFonts w:cs="Times New Roman"/>
                <w:sz w:val="18"/>
                <w:szCs w:val="18"/>
                <w:lang w:val="en-US"/>
              </w:rPr>
              <w:t>,</w:t>
            </w:r>
            <w:r w:rsidR="003D354D" w:rsidRPr="004C24C0">
              <w:rPr>
                <w:rFonts w:cs="Times New Roman"/>
                <w:sz w:val="18"/>
                <w:szCs w:val="18"/>
                <w:lang w:val="en-US"/>
              </w:rPr>
              <w:t>000</w:t>
            </w:r>
            <w:r w:rsidRPr="004C24C0">
              <w:rPr>
                <w:rFonts w:cs="Times New Roman"/>
                <w:sz w:val="18"/>
                <w:szCs w:val="18"/>
                <w:lang w:val="en-US"/>
              </w:rPr>
              <w:t>)</w:t>
            </w:r>
          </w:p>
        </w:tc>
        <w:tc>
          <w:tcPr>
            <w:tcW w:w="90" w:type="dxa"/>
            <w:vAlign w:val="center"/>
          </w:tcPr>
          <w:p w14:paraId="28FE6C7F"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0" w:type="dxa"/>
            <w:tcBorders>
              <w:top w:val="single" w:sz="4" w:space="0" w:color="auto"/>
              <w:bottom w:val="single" w:sz="4" w:space="0" w:color="auto"/>
            </w:tcBorders>
            <w:vAlign w:val="center"/>
          </w:tcPr>
          <w:p w14:paraId="43950FF7" w14:textId="26F35282" w:rsidR="00B654EF" w:rsidRPr="004C24C0" w:rsidRDefault="00B654EF"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60</w:t>
            </w:r>
            <w:r w:rsidRPr="004C24C0">
              <w:rPr>
                <w:rFonts w:cs="Times New Roman"/>
                <w:sz w:val="18"/>
                <w:szCs w:val="18"/>
                <w:lang w:val="en-US"/>
              </w:rPr>
              <w:t>,</w:t>
            </w:r>
            <w:r w:rsidR="003D354D" w:rsidRPr="004C24C0">
              <w:rPr>
                <w:rFonts w:cs="Times New Roman"/>
                <w:sz w:val="18"/>
                <w:szCs w:val="18"/>
                <w:lang w:val="en-US"/>
              </w:rPr>
              <w:t>248</w:t>
            </w:r>
            <w:r w:rsidRPr="004C24C0">
              <w:rPr>
                <w:rFonts w:cs="Times New Roman"/>
                <w:sz w:val="18"/>
                <w:szCs w:val="18"/>
                <w:lang w:val="en-US"/>
              </w:rPr>
              <w:t>,</w:t>
            </w:r>
            <w:r w:rsidR="003D354D" w:rsidRPr="004C24C0">
              <w:rPr>
                <w:rFonts w:cs="Times New Roman"/>
                <w:sz w:val="18"/>
                <w:szCs w:val="18"/>
                <w:lang w:val="en-US"/>
              </w:rPr>
              <w:t>000</w:t>
            </w:r>
            <w:r w:rsidRPr="004C24C0">
              <w:rPr>
                <w:rFonts w:cs="Times New Roman"/>
                <w:sz w:val="18"/>
                <w:szCs w:val="18"/>
                <w:lang w:val="en-US"/>
              </w:rPr>
              <w:t>)</w:t>
            </w:r>
          </w:p>
        </w:tc>
        <w:tc>
          <w:tcPr>
            <w:tcW w:w="90" w:type="dxa"/>
          </w:tcPr>
          <w:p w14:paraId="489249AD" w14:textId="77777777" w:rsidR="00B654EF" w:rsidRPr="004C24C0" w:rsidRDefault="00B654EF" w:rsidP="006B5965">
            <w:pPr>
              <w:tabs>
                <w:tab w:val="decimal" w:pos="903"/>
              </w:tabs>
              <w:spacing w:line="240" w:lineRule="auto"/>
              <w:ind w:left="-274" w:right="-369"/>
              <w:rPr>
                <w:rFonts w:cs="Times New Roman"/>
                <w:sz w:val="18"/>
                <w:szCs w:val="18"/>
                <w:lang w:val="en-US"/>
              </w:rPr>
            </w:pPr>
          </w:p>
        </w:tc>
        <w:tc>
          <w:tcPr>
            <w:tcW w:w="1083" w:type="dxa"/>
            <w:tcBorders>
              <w:top w:val="single" w:sz="4" w:space="0" w:color="auto"/>
              <w:bottom w:val="single" w:sz="4" w:space="0" w:color="auto"/>
            </w:tcBorders>
            <w:vAlign w:val="center"/>
          </w:tcPr>
          <w:p w14:paraId="2F214E9C" w14:textId="24551DA5"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75</w:t>
            </w:r>
            <w:r w:rsidRPr="004C24C0">
              <w:rPr>
                <w:rFonts w:cs="Times New Roman"/>
                <w:sz w:val="18"/>
                <w:szCs w:val="18"/>
                <w:lang w:val="en-US"/>
              </w:rPr>
              <w:t>,</w:t>
            </w:r>
            <w:r w:rsidR="003D354D" w:rsidRPr="004C24C0">
              <w:rPr>
                <w:rFonts w:cs="Times New Roman"/>
                <w:sz w:val="18"/>
                <w:szCs w:val="18"/>
                <w:lang w:val="en-US"/>
              </w:rPr>
              <w:t>542</w:t>
            </w:r>
            <w:r w:rsidRPr="004C24C0">
              <w:rPr>
                <w:rFonts w:cs="Times New Roman"/>
                <w:sz w:val="18"/>
                <w:szCs w:val="18"/>
                <w:lang w:val="en-US"/>
              </w:rPr>
              <w:t>,</w:t>
            </w:r>
            <w:r w:rsidR="003D354D" w:rsidRPr="004C24C0">
              <w:rPr>
                <w:rFonts w:cs="Times New Roman"/>
                <w:sz w:val="18"/>
                <w:szCs w:val="18"/>
                <w:lang w:val="en-US"/>
              </w:rPr>
              <w:t>170</w:t>
            </w:r>
            <w:r w:rsidRPr="004C24C0">
              <w:rPr>
                <w:rFonts w:cs="Times New Roman"/>
                <w:sz w:val="18"/>
                <w:szCs w:val="18"/>
                <w:lang w:val="en-US"/>
              </w:rPr>
              <w:t xml:space="preserve"> </w:t>
            </w:r>
          </w:p>
        </w:tc>
      </w:tr>
      <w:tr w:rsidR="0022698B" w:rsidRPr="004C24C0" w14:paraId="264182E9" w14:textId="77777777" w:rsidTr="006B5965">
        <w:trPr>
          <w:trHeight w:val="144"/>
        </w:trPr>
        <w:tc>
          <w:tcPr>
            <w:tcW w:w="3420" w:type="dxa"/>
            <w:vAlign w:val="center"/>
          </w:tcPr>
          <w:p w14:paraId="20E40BCD" w14:textId="77777777" w:rsidR="00B654EF" w:rsidRPr="004C24C0" w:rsidRDefault="00B654EF" w:rsidP="006B5965">
            <w:pPr>
              <w:pStyle w:val="Heading7"/>
              <w:spacing w:line="240" w:lineRule="exact"/>
              <w:ind w:left="540"/>
              <w:rPr>
                <w:rFonts w:cs="Times New Roman"/>
                <w:sz w:val="18"/>
                <w:szCs w:val="18"/>
                <w:lang w:val="en-US"/>
              </w:rPr>
            </w:pPr>
          </w:p>
        </w:tc>
        <w:tc>
          <w:tcPr>
            <w:tcW w:w="1080" w:type="dxa"/>
            <w:vAlign w:val="center"/>
          </w:tcPr>
          <w:p w14:paraId="67A56DF2" w14:textId="77777777" w:rsidR="00B654EF" w:rsidRPr="004C24C0" w:rsidRDefault="00B654EF" w:rsidP="006B5965">
            <w:pPr>
              <w:tabs>
                <w:tab w:val="decimal" w:pos="1081"/>
              </w:tabs>
              <w:spacing w:line="240" w:lineRule="exact"/>
              <w:ind w:left="-274" w:right="-369"/>
              <w:rPr>
                <w:rFonts w:cs="Times New Roman"/>
                <w:sz w:val="18"/>
                <w:szCs w:val="18"/>
                <w:lang w:val="en-US"/>
              </w:rPr>
            </w:pPr>
          </w:p>
        </w:tc>
        <w:tc>
          <w:tcPr>
            <w:tcW w:w="90" w:type="dxa"/>
            <w:vAlign w:val="center"/>
          </w:tcPr>
          <w:p w14:paraId="5077B8C7" w14:textId="77777777" w:rsidR="00B654EF" w:rsidRPr="004C24C0" w:rsidRDefault="00B654EF" w:rsidP="006B5965">
            <w:pPr>
              <w:pStyle w:val="Heading7"/>
              <w:spacing w:line="240" w:lineRule="exact"/>
              <w:ind w:left="86"/>
              <w:rPr>
                <w:rFonts w:cs="Times New Roman"/>
                <w:sz w:val="18"/>
                <w:szCs w:val="18"/>
                <w:lang w:val="en-US"/>
              </w:rPr>
            </w:pPr>
          </w:p>
        </w:tc>
        <w:tc>
          <w:tcPr>
            <w:tcW w:w="900" w:type="dxa"/>
            <w:vAlign w:val="center"/>
          </w:tcPr>
          <w:p w14:paraId="1BF8784C" w14:textId="77777777" w:rsidR="00B654EF" w:rsidRPr="004C24C0" w:rsidRDefault="00B654EF" w:rsidP="006B5965">
            <w:pPr>
              <w:tabs>
                <w:tab w:val="decimal" w:pos="805"/>
              </w:tabs>
              <w:spacing w:line="240" w:lineRule="auto"/>
              <w:ind w:left="-274" w:right="-369"/>
              <w:rPr>
                <w:rFonts w:cs="Times New Roman"/>
                <w:sz w:val="18"/>
                <w:szCs w:val="18"/>
                <w:lang w:val="en-US"/>
              </w:rPr>
            </w:pPr>
          </w:p>
        </w:tc>
        <w:tc>
          <w:tcPr>
            <w:tcW w:w="90" w:type="dxa"/>
            <w:vAlign w:val="center"/>
          </w:tcPr>
          <w:p w14:paraId="262BB275" w14:textId="77777777" w:rsidR="00B654EF" w:rsidRPr="004C24C0" w:rsidRDefault="00B654EF" w:rsidP="006B5965">
            <w:pPr>
              <w:pStyle w:val="Heading7"/>
              <w:spacing w:line="240" w:lineRule="exact"/>
              <w:ind w:left="86"/>
              <w:rPr>
                <w:rFonts w:cs="Times New Roman"/>
                <w:sz w:val="18"/>
                <w:szCs w:val="18"/>
                <w:lang w:val="en-US"/>
              </w:rPr>
            </w:pPr>
          </w:p>
        </w:tc>
        <w:tc>
          <w:tcPr>
            <w:tcW w:w="900" w:type="dxa"/>
            <w:vAlign w:val="center"/>
          </w:tcPr>
          <w:p w14:paraId="756A0AD7" w14:textId="77777777" w:rsidR="00B654EF" w:rsidRPr="004C24C0" w:rsidRDefault="00B654EF" w:rsidP="006B5965">
            <w:pPr>
              <w:tabs>
                <w:tab w:val="decimal" w:pos="1171"/>
              </w:tabs>
              <w:spacing w:line="240" w:lineRule="exact"/>
              <w:ind w:left="-274" w:right="-369"/>
              <w:rPr>
                <w:rFonts w:cs="Times New Roman"/>
                <w:sz w:val="18"/>
                <w:szCs w:val="18"/>
                <w:lang w:val="en-US"/>
              </w:rPr>
            </w:pPr>
          </w:p>
        </w:tc>
        <w:tc>
          <w:tcPr>
            <w:tcW w:w="90" w:type="dxa"/>
            <w:vAlign w:val="center"/>
          </w:tcPr>
          <w:p w14:paraId="002EE03B" w14:textId="77777777" w:rsidR="00B654EF" w:rsidRPr="004C24C0" w:rsidRDefault="00B654EF" w:rsidP="006B5965">
            <w:pPr>
              <w:pStyle w:val="Heading7"/>
              <w:spacing w:line="240" w:lineRule="exact"/>
              <w:ind w:left="86"/>
              <w:rPr>
                <w:rFonts w:cs="Times New Roman"/>
                <w:sz w:val="18"/>
                <w:szCs w:val="18"/>
                <w:lang w:val="en-US"/>
              </w:rPr>
            </w:pPr>
          </w:p>
        </w:tc>
        <w:tc>
          <w:tcPr>
            <w:tcW w:w="1170" w:type="dxa"/>
            <w:vAlign w:val="center"/>
          </w:tcPr>
          <w:p w14:paraId="215CF04E" w14:textId="77777777" w:rsidR="00B654EF" w:rsidRPr="004C24C0" w:rsidRDefault="00B654EF" w:rsidP="006B5965">
            <w:pPr>
              <w:pStyle w:val="Heading7"/>
              <w:spacing w:line="240" w:lineRule="exact"/>
              <w:ind w:left="86"/>
              <w:rPr>
                <w:rFonts w:cs="Times New Roman"/>
                <w:sz w:val="18"/>
                <w:szCs w:val="18"/>
                <w:lang w:val="en-US"/>
              </w:rPr>
            </w:pPr>
          </w:p>
        </w:tc>
        <w:tc>
          <w:tcPr>
            <w:tcW w:w="90" w:type="dxa"/>
            <w:vAlign w:val="center"/>
          </w:tcPr>
          <w:p w14:paraId="057BB503"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14:paraId="75DBD954"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90" w:type="dxa"/>
          </w:tcPr>
          <w:p w14:paraId="0E2D4FEC"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14:paraId="7B5FD37E" w14:textId="77777777" w:rsidR="00B654EF" w:rsidRPr="004C24C0" w:rsidRDefault="00B654EF" w:rsidP="006B5965">
            <w:pPr>
              <w:tabs>
                <w:tab w:val="decimal" w:pos="986"/>
              </w:tabs>
              <w:spacing w:line="240" w:lineRule="auto"/>
              <w:ind w:left="-274" w:right="-369"/>
              <w:rPr>
                <w:rFonts w:cs="Times New Roman"/>
                <w:sz w:val="18"/>
                <w:szCs w:val="18"/>
                <w:lang w:val="en-US"/>
              </w:rPr>
            </w:pPr>
          </w:p>
        </w:tc>
      </w:tr>
      <w:tr w:rsidR="0022698B" w:rsidRPr="004C24C0" w14:paraId="5C998014" w14:textId="77777777" w:rsidTr="006B5965">
        <w:trPr>
          <w:trHeight w:val="144"/>
        </w:trPr>
        <w:tc>
          <w:tcPr>
            <w:tcW w:w="3420" w:type="dxa"/>
            <w:vAlign w:val="center"/>
          </w:tcPr>
          <w:p w14:paraId="3A47DB1E" w14:textId="77777777" w:rsidR="00B654EF" w:rsidRPr="004C24C0" w:rsidRDefault="00B654EF" w:rsidP="006B5965">
            <w:pPr>
              <w:pStyle w:val="Heading7"/>
              <w:spacing w:line="240" w:lineRule="exact"/>
              <w:ind w:left="540" w:firstLine="450"/>
              <w:rPr>
                <w:rFonts w:cs="Times New Roman"/>
                <w:b/>
                <w:bCs/>
                <w:sz w:val="18"/>
                <w:szCs w:val="18"/>
                <w:lang w:val="en-US"/>
              </w:rPr>
            </w:pPr>
            <w:r w:rsidRPr="004C24C0">
              <w:rPr>
                <w:rFonts w:cs="Times New Roman"/>
                <w:b/>
                <w:bCs/>
                <w:sz w:val="18"/>
                <w:szCs w:val="18"/>
                <w:lang w:val="en-US"/>
              </w:rPr>
              <w:t xml:space="preserve">Accumulated depreciation </w:t>
            </w:r>
          </w:p>
        </w:tc>
        <w:tc>
          <w:tcPr>
            <w:tcW w:w="1080" w:type="dxa"/>
            <w:vAlign w:val="center"/>
          </w:tcPr>
          <w:p w14:paraId="71ADE9C2" w14:textId="77777777" w:rsidR="00B654EF" w:rsidRPr="004C24C0" w:rsidRDefault="00B654EF" w:rsidP="006B5965">
            <w:pPr>
              <w:tabs>
                <w:tab w:val="decimal" w:pos="1081"/>
              </w:tabs>
              <w:spacing w:line="240" w:lineRule="exact"/>
              <w:ind w:left="-274" w:right="-369"/>
              <w:rPr>
                <w:rFonts w:cs="Times New Roman"/>
                <w:sz w:val="18"/>
                <w:szCs w:val="18"/>
                <w:lang w:val="en-US"/>
              </w:rPr>
            </w:pPr>
          </w:p>
        </w:tc>
        <w:tc>
          <w:tcPr>
            <w:tcW w:w="90" w:type="dxa"/>
            <w:vAlign w:val="center"/>
          </w:tcPr>
          <w:p w14:paraId="37EDABD7" w14:textId="77777777" w:rsidR="00B654EF" w:rsidRPr="004C24C0" w:rsidRDefault="00B654EF" w:rsidP="006B5965">
            <w:pPr>
              <w:tabs>
                <w:tab w:val="decimal" w:pos="1080"/>
              </w:tabs>
              <w:spacing w:line="240" w:lineRule="exact"/>
              <w:jc w:val="center"/>
              <w:rPr>
                <w:rFonts w:cs="Times New Roman"/>
                <w:sz w:val="18"/>
                <w:szCs w:val="18"/>
                <w:lang w:val="en-US"/>
              </w:rPr>
            </w:pPr>
          </w:p>
        </w:tc>
        <w:tc>
          <w:tcPr>
            <w:tcW w:w="900" w:type="dxa"/>
            <w:vAlign w:val="center"/>
          </w:tcPr>
          <w:p w14:paraId="33E63464" w14:textId="77777777" w:rsidR="00B654EF" w:rsidRPr="004C24C0" w:rsidRDefault="00B654EF" w:rsidP="006B5965">
            <w:pPr>
              <w:tabs>
                <w:tab w:val="decimal" w:pos="805"/>
              </w:tabs>
              <w:spacing w:line="240" w:lineRule="auto"/>
              <w:ind w:left="-274" w:right="-369"/>
              <w:rPr>
                <w:rFonts w:cs="Times New Roman"/>
                <w:sz w:val="18"/>
                <w:szCs w:val="18"/>
                <w:lang w:val="en-US"/>
              </w:rPr>
            </w:pPr>
          </w:p>
        </w:tc>
        <w:tc>
          <w:tcPr>
            <w:tcW w:w="90" w:type="dxa"/>
            <w:vAlign w:val="center"/>
          </w:tcPr>
          <w:p w14:paraId="2174BFA4" w14:textId="77777777" w:rsidR="00B654EF" w:rsidRPr="004C24C0" w:rsidRDefault="00B654EF" w:rsidP="006B5965">
            <w:pPr>
              <w:spacing w:line="240" w:lineRule="exact"/>
              <w:jc w:val="center"/>
              <w:rPr>
                <w:rFonts w:cs="Times New Roman"/>
                <w:sz w:val="18"/>
                <w:szCs w:val="18"/>
                <w:lang w:val="en-US"/>
              </w:rPr>
            </w:pPr>
          </w:p>
        </w:tc>
        <w:tc>
          <w:tcPr>
            <w:tcW w:w="900" w:type="dxa"/>
            <w:vAlign w:val="center"/>
          </w:tcPr>
          <w:p w14:paraId="16E8ABDB" w14:textId="77777777" w:rsidR="00B654EF" w:rsidRPr="004C24C0" w:rsidRDefault="00B654EF" w:rsidP="006B5965">
            <w:pPr>
              <w:tabs>
                <w:tab w:val="decimal" w:pos="1171"/>
              </w:tabs>
              <w:spacing w:line="240" w:lineRule="exact"/>
              <w:ind w:left="-274" w:right="-369"/>
              <w:rPr>
                <w:rFonts w:cs="Times New Roman"/>
                <w:sz w:val="18"/>
                <w:szCs w:val="18"/>
                <w:lang w:val="en-US"/>
              </w:rPr>
            </w:pPr>
          </w:p>
        </w:tc>
        <w:tc>
          <w:tcPr>
            <w:tcW w:w="90" w:type="dxa"/>
            <w:vAlign w:val="center"/>
          </w:tcPr>
          <w:p w14:paraId="7715A9A7" w14:textId="77777777" w:rsidR="00B654EF" w:rsidRPr="004C24C0" w:rsidRDefault="00B654EF" w:rsidP="006B5965">
            <w:pPr>
              <w:spacing w:line="240" w:lineRule="exact"/>
              <w:rPr>
                <w:rFonts w:cs="Times New Roman"/>
                <w:sz w:val="18"/>
                <w:szCs w:val="18"/>
                <w:cs/>
                <w:lang w:val="en-US"/>
              </w:rPr>
            </w:pPr>
          </w:p>
        </w:tc>
        <w:tc>
          <w:tcPr>
            <w:tcW w:w="1170" w:type="dxa"/>
            <w:vAlign w:val="center"/>
          </w:tcPr>
          <w:p w14:paraId="151A553F" w14:textId="77777777" w:rsidR="00B654EF" w:rsidRPr="004C24C0" w:rsidRDefault="00B654EF" w:rsidP="006B5965">
            <w:pPr>
              <w:tabs>
                <w:tab w:val="decimal" w:pos="974"/>
              </w:tabs>
              <w:spacing w:line="240" w:lineRule="auto"/>
              <w:ind w:right="36"/>
              <w:rPr>
                <w:rFonts w:cs="Times New Roman"/>
                <w:sz w:val="18"/>
                <w:szCs w:val="18"/>
                <w:lang w:val="en-US"/>
              </w:rPr>
            </w:pPr>
          </w:p>
        </w:tc>
        <w:tc>
          <w:tcPr>
            <w:tcW w:w="90" w:type="dxa"/>
            <w:vAlign w:val="center"/>
          </w:tcPr>
          <w:p w14:paraId="2E4502D1"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14:paraId="2889D6DB" w14:textId="77777777" w:rsidR="00B654EF" w:rsidRPr="004C24C0" w:rsidRDefault="00B654EF" w:rsidP="006B5965">
            <w:pPr>
              <w:tabs>
                <w:tab w:val="decimal" w:pos="974"/>
              </w:tabs>
              <w:spacing w:line="240" w:lineRule="auto"/>
              <w:ind w:right="36"/>
              <w:rPr>
                <w:rFonts w:cs="Times New Roman"/>
                <w:sz w:val="18"/>
                <w:szCs w:val="18"/>
                <w:lang w:val="en-US"/>
              </w:rPr>
            </w:pPr>
          </w:p>
        </w:tc>
        <w:tc>
          <w:tcPr>
            <w:tcW w:w="90" w:type="dxa"/>
          </w:tcPr>
          <w:p w14:paraId="4B045B9C"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14:paraId="013B5787" w14:textId="77777777" w:rsidR="00B654EF" w:rsidRPr="004C24C0" w:rsidRDefault="00B654EF" w:rsidP="006B5965">
            <w:pPr>
              <w:tabs>
                <w:tab w:val="decimal" w:pos="986"/>
              </w:tabs>
              <w:spacing w:line="240" w:lineRule="auto"/>
              <w:ind w:left="-274" w:right="-369"/>
              <w:rPr>
                <w:rFonts w:cs="Times New Roman"/>
                <w:sz w:val="18"/>
                <w:szCs w:val="18"/>
                <w:lang w:val="en-US"/>
              </w:rPr>
            </w:pPr>
          </w:p>
        </w:tc>
      </w:tr>
      <w:tr w:rsidR="0022698B" w:rsidRPr="004C24C0" w14:paraId="0B7A4553" w14:textId="77777777" w:rsidTr="006B5965">
        <w:trPr>
          <w:trHeight w:val="144"/>
        </w:trPr>
        <w:tc>
          <w:tcPr>
            <w:tcW w:w="3420" w:type="dxa"/>
            <w:vAlign w:val="center"/>
          </w:tcPr>
          <w:p w14:paraId="07D3554A" w14:textId="77777777" w:rsidR="00F005A2"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 xml:space="preserve">Building and leasehold </w:t>
            </w:r>
          </w:p>
          <w:p w14:paraId="517BA48A" w14:textId="77777777" w:rsidR="00B654EF" w:rsidRPr="004C24C0" w:rsidRDefault="00B654EF" w:rsidP="006B5965">
            <w:pPr>
              <w:pStyle w:val="Heading7"/>
              <w:spacing w:line="240" w:lineRule="exact"/>
              <w:ind w:left="540" w:firstLine="630"/>
              <w:rPr>
                <w:rFonts w:cs="Times New Roman"/>
                <w:sz w:val="18"/>
                <w:szCs w:val="18"/>
                <w:lang w:val="en-US"/>
              </w:rPr>
            </w:pPr>
            <w:r w:rsidRPr="004C24C0">
              <w:rPr>
                <w:rFonts w:cs="Times New Roman"/>
                <w:sz w:val="18"/>
                <w:szCs w:val="18"/>
                <w:lang w:val="en-US"/>
              </w:rPr>
              <w:t>improvement</w:t>
            </w:r>
          </w:p>
        </w:tc>
        <w:tc>
          <w:tcPr>
            <w:tcW w:w="1080" w:type="dxa"/>
            <w:vAlign w:val="center"/>
          </w:tcPr>
          <w:p w14:paraId="0F6425DE" w14:textId="77777777" w:rsidR="00241094" w:rsidRPr="004C24C0" w:rsidRDefault="00241094" w:rsidP="006B5965">
            <w:pPr>
              <w:tabs>
                <w:tab w:val="decimal" w:pos="981"/>
              </w:tabs>
              <w:spacing w:line="240" w:lineRule="exact"/>
              <w:ind w:left="-274" w:right="-558"/>
              <w:rPr>
                <w:rFonts w:cs="Times New Roman"/>
                <w:sz w:val="18"/>
                <w:szCs w:val="18"/>
                <w:lang w:val="en-US"/>
              </w:rPr>
            </w:pPr>
          </w:p>
          <w:p w14:paraId="100D6010" w14:textId="0328F4C0" w:rsidR="00B654EF" w:rsidRPr="004C24C0" w:rsidRDefault="00B654EF"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9</w:t>
            </w:r>
            <w:r w:rsidRPr="004C24C0">
              <w:rPr>
                <w:rFonts w:cs="Times New Roman"/>
                <w:sz w:val="18"/>
                <w:szCs w:val="18"/>
                <w:lang w:val="en-US"/>
              </w:rPr>
              <w:t>,</w:t>
            </w:r>
            <w:r w:rsidR="003D354D" w:rsidRPr="004C24C0">
              <w:rPr>
                <w:rFonts w:cs="Times New Roman"/>
                <w:sz w:val="18"/>
                <w:szCs w:val="18"/>
                <w:lang w:val="en-US"/>
              </w:rPr>
              <w:t>873</w:t>
            </w:r>
            <w:r w:rsidRPr="004C24C0">
              <w:rPr>
                <w:rFonts w:cs="Times New Roman"/>
                <w:sz w:val="18"/>
                <w:szCs w:val="18"/>
                <w:lang w:val="en-US"/>
              </w:rPr>
              <w:t>,</w:t>
            </w:r>
            <w:r w:rsidR="003D354D" w:rsidRPr="004C24C0">
              <w:rPr>
                <w:rFonts w:cs="Times New Roman"/>
                <w:sz w:val="18"/>
                <w:szCs w:val="18"/>
                <w:lang w:val="en-US"/>
              </w:rPr>
              <w:t>123</w:t>
            </w:r>
            <w:r w:rsidRPr="004C24C0">
              <w:rPr>
                <w:rFonts w:cs="Times New Roman"/>
                <w:sz w:val="18"/>
                <w:szCs w:val="18"/>
                <w:lang w:val="en-US"/>
              </w:rPr>
              <w:t>)</w:t>
            </w:r>
          </w:p>
        </w:tc>
        <w:tc>
          <w:tcPr>
            <w:tcW w:w="90" w:type="dxa"/>
          </w:tcPr>
          <w:p w14:paraId="6C2AF1F1"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4690AA3A" w14:textId="77777777" w:rsidR="00241094" w:rsidRPr="004C24C0" w:rsidRDefault="00B654EF"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 xml:space="preserve"> </w:t>
            </w:r>
          </w:p>
          <w:p w14:paraId="36DF60B1" w14:textId="6273E23F" w:rsidR="00B654EF" w:rsidRPr="004C24C0" w:rsidRDefault="00B654EF" w:rsidP="006B5965">
            <w:pPr>
              <w:tabs>
                <w:tab w:val="decimal" w:pos="805"/>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2</w:t>
            </w:r>
            <w:r w:rsidRPr="004C24C0">
              <w:rPr>
                <w:rFonts w:cs="Times New Roman"/>
                <w:sz w:val="18"/>
                <w:szCs w:val="18"/>
                <w:lang w:val="en-US"/>
              </w:rPr>
              <w:t>,</w:t>
            </w:r>
            <w:r w:rsidR="003D354D" w:rsidRPr="004C24C0">
              <w:rPr>
                <w:rFonts w:cs="Times New Roman"/>
                <w:sz w:val="18"/>
                <w:szCs w:val="18"/>
                <w:lang w:val="en-US"/>
              </w:rPr>
              <w:t>131</w:t>
            </w:r>
            <w:r w:rsidRPr="004C24C0">
              <w:rPr>
                <w:rFonts w:cs="Times New Roman"/>
                <w:sz w:val="18"/>
                <w:szCs w:val="18"/>
                <w:lang w:val="en-US"/>
              </w:rPr>
              <w:t>,</w:t>
            </w:r>
            <w:r w:rsidR="003D354D" w:rsidRPr="004C24C0">
              <w:rPr>
                <w:rFonts w:cs="Times New Roman"/>
                <w:sz w:val="18"/>
                <w:szCs w:val="18"/>
                <w:lang w:val="en-US"/>
              </w:rPr>
              <w:t>984</w:t>
            </w:r>
            <w:r w:rsidRPr="004C24C0">
              <w:rPr>
                <w:rFonts w:cs="Times New Roman"/>
                <w:sz w:val="18"/>
                <w:szCs w:val="18"/>
                <w:lang w:val="en-US"/>
              </w:rPr>
              <w:t>)</w:t>
            </w:r>
          </w:p>
        </w:tc>
        <w:tc>
          <w:tcPr>
            <w:tcW w:w="90" w:type="dxa"/>
          </w:tcPr>
          <w:p w14:paraId="328D362D" w14:textId="77777777" w:rsidR="00B654EF" w:rsidRPr="004C24C0" w:rsidRDefault="00B654EF" w:rsidP="006B5965">
            <w:pPr>
              <w:tabs>
                <w:tab w:val="decimal" w:pos="1174"/>
              </w:tabs>
              <w:spacing w:line="240" w:lineRule="auto"/>
              <w:jc w:val="both"/>
              <w:rPr>
                <w:rFonts w:cs="Times New Roman"/>
                <w:sz w:val="18"/>
                <w:szCs w:val="18"/>
                <w:lang w:val="en-US"/>
              </w:rPr>
            </w:pPr>
          </w:p>
        </w:tc>
        <w:tc>
          <w:tcPr>
            <w:tcW w:w="900" w:type="dxa"/>
            <w:vAlign w:val="center"/>
          </w:tcPr>
          <w:p w14:paraId="6E6427F3" w14:textId="77777777" w:rsidR="00241094" w:rsidRPr="004C24C0" w:rsidRDefault="00B654EF" w:rsidP="006B5965">
            <w:pPr>
              <w:tabs>
                <w:tab w:val="decimal" w:pos="813"/>
              </w:tabs>
              <w:spacing w:line="240" w:lineRule="exact"/>
              <w:ind w:left="-274" w:right="-558"/>
              <w:rPr>
                <w:rFonts w:cs="Times New Roman"/>
                <w:sz w:val="18"/>
                <w:szCs w:val="18"/>
                <w:lang w:val="en-US"/>
              </w:rPr>
            </w:pPr>
            <w:r w:rsidRPr="004C24C0">
              <w:rPr>
                <w:rFonts w:cs="Times New Roman"/>
                <w:sz w:val="18"/>
                <w:szCs w:val="18"/>
                <w:lang w:val="en-US"/>
              </w:rPr>
              <w:t xml:space="preserve"> </w:t>
            </w:r>
          </w:p>
          <w:p w14:paraId="135D79AF" w14:textId="17799D4F" w:rsidR="00B654EF" w:rsidRPr="004C24C0" w:rsidRDefault="003D354D" w:rsidP="006B5965">
            <w:pPr>
              <w:tabs>
                <w:tab w:val="decimal" w:pos="813"/>
              </w:tabs>
              <w:spacing w:line="240" w:lineRule="exact"/>
              <w:ind w:left="-274" w:right="-558"/>
              <w:rPr>
                <w:rFonts w:cs="Times New Roman"/>
                <w:sz w:val="18"/>
                <w:szCs w:val="18"/>
                <w:lang w:val="en-US"/>
              </w:rPr>
            </w:pPr>
            <w:r w:rsidRPr="004C24C0">
              <w:rPr>
                <w:rFonts w:cs="Times New Roman"/>
                <w:sz w:val="18"/>
                <w:szCs w:val="18"/>
                <w:lang w:val="en-US"/>
              </w:rPr>
              <w:t>8</w:t>
            </w:r>
            <w:r w:rsidR="00B654EF" w:rsidRPr="004C24C0">
              <w:rPr>
                <w:rFonts w:cs="Times New Roman"/>
                <w:sz w:val="18"/>
                <w:szCs w:val="18"/>
                <w:lang w:val="en-US"/>
              </w:rPr>
              <w:t>,</w:t>
            </w:r>
            <w:r w:rsidRPr="004C24C0">
              <w:rPr>
                <w:rFonts w:cs="Times New Roman"/>
                <w:sz w:val="18"/>
                <w:szCs w:val="18"/>
                <w:lang w:val="en-US"/>
              </w:rPr>
              <w:t>365</w:t>
            </w:r>
            <w:r w:rsidR="00B654EF" w:rsidRPr="004C24C0">
              <w:rPr>
                <w:rFonts w:cs="Times New Roman"/>
                <w:sz w:val="18"/>
                <w:szCs w:val="18"/>
                <w:lang w:val="en-US"/>
              </w:rPr>
              <w:t>,</w:t>
            </w:r>
            <w:r w:rsidRPr="004C24C0">
              <w:rPr>
                <w:rFonts w:cs="Times New Roman"/>
                <w:sz w:val="18"/>
                <w:szCs w:val="18"/>
                <w:lang w:val="en-US"/>
              </w:rPr>
              <w:t>500</w:t>
            </w:r>
            <w:r w:rsidR="00B654EF" w:rsidRPr="004C24C0">
              <w:rPr>
                <w:rFonts w:cs="Times New Roman"/>
                <w:sz w:val="18"/>
                <w:szCs w:val="18"/>
                <w:lang w:val="en-US"/>
              </w:rPr>
              <w:t xml:space="preserve"> </w:t>
            </w:r>
          </w:p>
        </w:tc>
        <w:tc>
          <w:tcPr>
            <w:tcW w:w="90" w:type="dxa"/>
            <w:vAlign w:val="center"/>
          </w:tcPr>
          <w:p w14:paraId="0411F157"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1170" w:type="dxa"/>
            <w:vAlign w:val="center"/>
          </w:tcPr>
          <w:p w14:paraId="3F644403" w14:textId="77777777" w:rsidR="00241094" w:rsidRPr="004C24C0" w:rsidRDefault="00241094" w:rsidP="006B5965">
            <w:pPr>
              <w:tabs>
                <w:tab w:val="decimal" w:pos="541"/>
              </w:tabs>
              <w:spacing w:line="240" w:lineRule="auto"/>
              <w:ind w:left="-274" w:right="-369"/>
              <w:rPr>
                <w:rFonts w:cs="Times New Roman"/>
                <w:sz w:val="18"/>
                <w:szCs w:val="18"/>
                <w:lang w:val="en-US"/>
              </w:rPr>
            </w:pPr>
          </w:p>
          <w:p w14:paraId="049203C8"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70A7B737"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14:paraId="6D2CB595" w14:textId="77777777" w:rsidR="00241094" w:rsidRPr="004C24C0" w:rsidRDefault="00241094" w:rsidP="006B5965">
            <w:pPr>
              <w:tabs>
                <w:tab w:val="decimal" w:pos="541"/>
              </w:tabs>
              <w:spacing w:line="240" w:lineRule="auto"/>
              <w:ind w:left="-274" w:right="-369"/>
              <w:rPr>
                <w:rFonts w:cs="Times New Roman"/>
                <w:sz w:val="18"/>
                <w:szCs w:val="18"/>
                <w:lang w:val="en-US"/>
              </w:rPr>
            </w:pPr>
          </w:p>
          <w:p w14:paraId="673F1807"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7A89AAF7"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14:paraId="0E70D18D" w14:textId="77777777" w:rsidR="00241094" w:rsidRPr="004C24C0" w:rsidRDefault="00241094" w:rsidP="006B5965">
            <w:pPr>
              <w:tabs>
                <w:tab w:val="decimal" w:pos="986"/>
              </w:tabs>
              <w:spacing w:line="240" w:lineRule="exact"/>
              <w:ind w:left="-274" w:right="-558"/>
              <w:rPr>
                <w:rFonts w:cs="Times New Roman"/>
                <w:sz w:val="18"/>
                <w:szCs w:val="18"/>
                <w:lang w:val="en-US"/>
              </w:rPr>
            </w:pPr>
          </w:p>
          <w:p w14:paraId="1923BF9A" w14:textId="3BAF12C0" w:rsidR="00B654EF" w:rsidRPr="004C24C0" w:rsidRDefault="00B654EF" w:rsidP="006B5965">
            <w:pPr>
              <w:tabs>
                <w:tab w:val="decimal" w:pos="986"/>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639</w:t>
            </w:r>
            <w:r w:rsidRPr="004C24C0">
              <w:rPr>
                <w:rFonts w:cs="Times New Roman"/>
                <w:sz w:val="18"/>
                <w:szCs w:val="18"/>
                <w:lang w:val="en-US"/>
              </w:rPr>
              <w:t>,</w:t>
            </w:r>
            <w:r w:rsidR="003D354D" w:rsidRPr="004C24C0">
              <w:rPr>
                <w:rFonts w:cs="Times New Roman"/>
                <w:sz w:val="18"/>
                <w:szCs w:val="18"/>
                <w:lang w:val="en-US"/>
              </w:rPr>
              <w:t>607</w:t>
            </w:r>
            <w:r w:rsidRPr="004C24C0">
              <w:rPr>
                <w:rFonts w:cs="Times New Roman"/>
                <w:sz w:val="18"/>
                <w:szCs w:val="18"/>
                <w:lang w:val="en-US"/>
              </w:rPr>
              <w:t>)</w:t>
            </w:r>
          </w:p>
        </w:tc>
      </w:tr>
      <w:tr w:rsidR="0022698B" w:rsidRPr="004C24C0" w14:paraId="05FCB8F8" w14:textId="77777777" w:rsidTr="006B5965">
        <w:trPr>
          <w:trHeight w:val="144"/>
        </w:trPr>
        <w:tc>
          <w:tcPr>
            <w:tcW w:w="3420" w:type="dxa"/>
            <w:vAlign w:val="center"/>
          </w:tcPr>
          <w:p w14:paraId="6CC2347A" w14:textId="77777777" w:rsidR="00B654EF"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Machinery and equipment</w:t>
            </w:r>
          </w:p>
        </w:tc>
        <w:tc>
          <w:tcPr>
            <w:tcW w:w="1080" w:type="dxa"/>
            <w:vAlign w:val="center"/>
          </w:tcPr>
          <w:p w14:paraId="7164166B" w14:textId="76348519" w:rsidR="00B654EF" w:rsidRPr="004C24C0" w:rsidRDefault="00B654EF"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27</w:t>
            </w:r>
            <w:r w:rsidRPr="004C24C0">
              <w:rPr>
                <w:rFonts w:cs="Times New Roman"/>
                <w:sz w:val="18"/>
                <w:szCs w:val="18"/>
                <w:lang w:val="en-US"/>
              </w:rPr>
              <w:t>,</w:t>
            </w:r>
            <w:r w:rsidR="003D354D" w:rsidRPr="004C24C0">
              <w:rPr>
                <w:rFonts w:cs="Times New Roman"/>
                <w:sz w:val="18"/>
                <w:szCs w:val="18"/>
                <w:lang w:val="en-US"/>
              </w:rPr>
              <w:t>610</w:t>
            </w:r>
            <w:r w:rsidRPr="004C24C0">
              <w:rPr>
                <w:rFonts w:cs="Times New Roman"/>
                <w:sz w:val="18"/>
                <w:szCs w:val="18"/>
                <w:lang w:val="en-US"/>
              </w:rPr>
              <w:t>,</w:t>
            </w:r>
            <w:r w:rsidR="003D354D" w:rsidRPr="004C24C0">
              <w:rPr>
                <w:rFonts w:cs="Times New Roman"/>
                <w:sz w:val="18"/>
                <w:szCs w:val="18"/>
                <w:lang w:val="en-US"/>
              </w:rPr>
              <w:t>328</w:t>
            </w:r>
            <w:r w:rsidRPr="004C24C0">
              <w:rPr>
                <w:rFonts w:cs="Times New Roman"/>
                <w:sz w:val="18"/>
                <w:szCs w:val="18"/>
                <w:lang w:val="en-US"/>
              </w:rPr>
              <w:t>)</w:t>
            </w:r>
          </w:p>
        </w:tc>
        <w:tc>
          <w:tcPr>
            <w:tcW w:w="90" w:type="dxa"/>
          </w:tcPr>
          <w:p w14:paraId="27BCE881"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15306A6B" w14:textId="3A3731D3" w:rsidR="00B654EF" w:rsidRPr="004C24C0" w:rsidRDefault="00B654EF"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783</w:t>
            </w:r>
            <w:r w:rsidRPr="004C24C0">
              <w:rPr>
                <w:rFonts w:cs="Times New Roman"/>
                <w:sz w:val="18"/>
                <w:szCs w:val="18"/>
                <w:lang w:val="en-US"/>
              </w:rPr>
              <w:t>,</w:t>
            </w:r>
            <w:r w:rsidR="003D354D" w:rsidRPr="004C24C0">
              <w:rPr>
                <w:rFonts w:cs="Times New Roman"/>
                <w:sz w:val="18"/>
                <w:szCs w:val="18"/>
                <w:lang w:val="en-US"/>
              </w:rPr>
              <w:t>512</w:t>
            </w:r>
            <w:r w:rsidRPr="004C24C0">
              <w:rPr>
                <w:rFonts w:cs="Times New Roman"/>
                <w:sz w:val="18"/>
                <w:szCs w:val="18"/>
                <w:lang w:val="en-US"/>
              </w:rPr>
              <w:t>)</w:t>
            </w:r>
          </w:p>
        </w:tc>
        <w:tc>
          <w:tcPr>
            <w:tcW w:w="90" w:type="dxa"/>
          </w:tcPr>
          <w:p w14:paraId="7D6F3E45" w14:textId="77777777" w:rsidR="00B654EF" w:rsidRPr="004C24C0" w:rsidRDefault="00B654EF" w:rsidP="006B5965">
            <w:pPr>
              <w:tabs>
                <w:tab w:val="decimal" w:pos="1174"/>
              </w:tabs>
              <w:spacing w:line="240" w:lineRule="auto"/>
              <w:jc w:val="both"/>
              <w:rPr>
                <w:rFonts w:cs="Times New Roman"/>
                <w:sz w:val="18"/>
                <w:szCs w:val="18"/>
                <w:lang w:val="en-US"/>
              </w:rPr>
            </w:pPr>
          </w:p>
        </w:tc>
        <w:tc>
          <w:tcPr>
            <w:tcW w:w="900" w:type="dxa"/>
            <w:vAlign w:val="center"/>
          </w:tcPr>
          <w:p w14:paraId="2FB4CE22"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4654CBF0"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1170" w:type="dxa"/>
            <w:vAlign w:val="center"/>
          </w:tcPr>
          <w:p w14:paraId="3E208B02"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018196E2"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14:paraId="638616B2"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2A218628"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14:paraId="63246327" w14:textId="2F76503B"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28</w:t>
            </w:r>
            <w:r w:rsidRPr="004C24C0">
              <w:rPr>
                <w:rFonts w:cs="Times New Roman"/>
                <w:sz w:val="18"/>
                <w:szCs w:val="18"/>
                <w:lang w:val="en-US"/>
              </w:rPr>
              <w:t>,</w:t>
            </w:r>
            <w:r w:rsidR="003D354D" w:rsidRPr="004C24C0">
              <w:rPr>
                <w:rFonts w:cs="Times New Roman"/>
                <w:sz w:val="18"/>
                <w:szCs w:val="18"/>
                <w:lang w:val="en-US"/>
              </w:rPr>
              <w:t>393</w:t>
            </w:r>
            <w:r w:rsidRPr="004C24C0">
              <w:rPr>
                <w:rFonts w:cs="Times New Roman"/>
                <w:sz w:val="18"/>
                <w:szCs w:val="18"/>
                <w:lang w:val="en-US"/>
              </w:rPr>
              <w:t>,</w:t>
            </w:r>
            <w:r w:rsidR="003D354D" w:rsidRPr="004C24C0">
              <w:rPr>
                <w:rFonts w:cs="Times New Roman"/>
                <w:sz w:val="18"/>
                <w:szCs w:val="18"/>
                <w:lang w:val="en-US"/>
              </w:rPr>
              <w:t>840</w:t>
            </w:r>
            <w:r w:rsidRPr="004C24C0">
              <w:rPr>
                <w:rFonts w:cs="Times New Roman"/>
                <w:sz w:val="18"/>
                <w:szCs w:val="18"/>
                <w:lang w:val="en-US"/>
              </w:rPr>
              <w:t>)</w:t>
            </w:r>
          </w:p>
        </w:tc>
      </w:tr>
      <w:tr w:rsidR="0022698B" w:rsidRPr="004C24C0" w14:paraId="776D4389" w14:textId="77777777" w:rsidTr="006B5965">
        <w:trPr>
          <w:trHeight w:val="144"/>
        </w:trPr>
        <w:tc>
          <w:tcPr>
            <w:tcW w:w="3420" w:type="dxa"/>
            <w:vAlign w:val="center"/>
          </w:tcPr>
          <w:p w14:paraId="4B50C7DA" w14:textId="77777777" w:rsidR="00B654EF"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Furniture and office equipment</w:t>
            </w:r>
          </w:p>
        </w:tc>
        <w:tc>
          <w:tcPr>
            <w:tcW w:w="1080" w:type="dxa"/>
            <w:vAlign w:val="center"/>
          </w:tcPr>
          <w:p w14:paraId="750FD427" w14:textId="12AB168D" w:rsidR="00B654EF" w:rsidRPr="004C24C0" w:rsidRDefault="00B654EF"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10</w:t>
            </w:r>
            <w:r w:rsidRPr="004C24C0">
              <w:rPr>
                <w:rFonts w:cs="Times New Roman"/>
                <w:sz w:val="18"/>
                <w:szCs w:val="18"/>
                <w:lang w:val="en-US"/>
              </w:rPr>
              <w:t>,</w:t>
            </w:r>
            <w:r w:rsidR="003D354D" w:rsidRPr="004C24C0">
              <w:rPr>
                <w:rFonts w:cs="Times New Roman"/>
                <w:sz w:val="18"/>
                <w:szCs w:val="18"/>
                <w:lang w:val="en-US"/>
              </w:rPr>
              <w:t>512</w:t>
            </w:r>
            <w:r w:rsidRPr="004C24C0">
              <w:rPr>
                <w:rFonts w:cs="Times New Roman"/>
                <w:sz w:val="18"/>
                <w:szCs w:val="18"/>
                <w:lang w:val="en-US"/>
              </w:rPr>
              <w:t>,</w:t>
            </w:r>
            <w:r w:rsidR="003D354D" w:rsidRPr="004C24C0">
              <w:rPr>
                <w:rFonts w:cs="Times New Roman"/>
                <w:sz w:val="18"/>
                <w:szCs w:val="18"/>
                <w:lang w:val="en-US"/>
              </w:rPr>
              <w:t>664</w:t>
            </w:r>
            <w:r w:rsidRPr="004C24C0">
              <w:rPr>
                <w:rFonts w:cs="Times New Roman"/>
                <w:sz w:val="18"/>
                <w:szCs w:val="18"/>
                <w:lang w:val="en-US"/>
              </w:rPr>
              <w:t>)</w:t>
            </w:r>
          </w:p>
        </w:tc>
        <w:tc>
          <w:tcPr>
            <w:tcW w:w="90" w:type="dxa"/>
          </w:tcPr>
          <w:p w14:paraId="7B4AD3D3"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14:paraId="00AD4901" w14:textId="4C266EAB" w:rsidR="00B654EF" w:rsidRPr="004C24C0" w:rsidRDefault="00B654EF"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994</w:t>
            </w:r>
            <w:r w:rsidRPr="004C24C0">
              <w:rPr>
                <w:rFonts w:cs="Times New Roman"/>
                <w:sz w:val="18"/>
                <w:szCs w:val="18"/>
                <w:lang w:val="en-US"/>
              </w:rPr>
              <w:t>,</w:t>
            </w:r>
            <w:r w:rsidR="003D354D" w:rsidRPr="004C24C0">
              <w:rPr>
                <w:rFonts w:cs="Times New Roman"/>
                <w:sz w:val="18"/>
                <w:szCs w:val="18"/>
                <w:lang w:val="en-US"/>
              </w:rPr>
              <w:t>316</w:t>
            </w:r>
            <w:r w:rsidRPr="004C24C0">
              <w:rPr>
                <w:rFonts w:cs="Times New Roman"/>
                <w:sz w:val="18"/>
                <w:szCs w:val="18"/>
                <w:lang w:val="en-US"/>
              </w:rPr>
              <w:t>)</w:t>
            </w:r>
          </w:p>
        </w:tc>
        <w:tc>
          <w:tcPr>
            <w:tcW w:w="90" w:type="dxa"/>
          </w:tcPr>
          <w:p w14:paraId="12D66EE0" w14:textId="77777777" w:rsidR="00B654EF" w:rsidRPr="004C24C0" w:rsidRDefault="00B654EF" w:rsidP="006B5965">
            <w:pPr>
              <w:tabs>
                <w:tab w:val="decimal" w:pos="974"/>
              </w:tabs>
              <w:spacing w:line="240" w:lineRule="auto"/>
              <w:jc w:val="both"/>
              <w:rPr>
                <w:rFonts w:cs="Times New Roman"/>
                <w:sz w:val="18"/>
                <w:szCs w:val="18"/>
                <w:lang w:val="en-US"/>
              </w:rPr>
            </w:pPr>
          </w:p>
        </w:tc>
        <w:tc>
          <w:tcPr>
            <w:tcW w:w="900" w:type="dxa"/>
            <w:vAlign w:val="center"/>
          </w:tcPr>
          <w:p w14:paraId="4768541A" w14:textId="68B22B7A" w:rsidR="00B654EF" w:rsidRPr="004C24C0" w:rsidRDefault="00B654EF" w:rsidP="006B5965">
            <w:pPr>
              <w:tabs>
                <w:tab w:val="decimal" w:pos="813"/>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7</w:t>
            </w:r>
            <w:r w:rsidRPr="004C24C0">
              <w:rPr>
                <w:rFonts w:cs="Times New Roman"/>
                <w:sz w:val="18"/>
                <w:szCs w:val="18"/>
                <w:lang w:val="en-US"/>
              </w:rPr>
              <w:t>,</w:t>
            </w:r>
            <w:r w:rsidR="003D354D" w:rsidRPr="004C24C0">
              <w:rPr>
                <w:rFonts w:cs="Times New Roman"/>
                <w:sz w:val="18"/>
                <w:szCs w:val="18"/>
                <w:lang w:val="en-US"/>
              </w:rPr>
              <w:t>889</w:t>
            </w:r>
            <w:r w:rsidRPr="004C24C0">
              <w:rPr>
                <w:rFonts w:cs="Times New Roman"/>
                <w:sz w:val="18"/>
                <w:szCs w:val="18"/>
                <w:lang w:val="en-US"/>
              </w:rPr>
              <w:t xml:space="preserve"> </w:t>
            </w:r>
          </w:p>
        </w:tc>
        <w:tc>
          <w:tcPr>
            <w:tcW w:w="90" w:type="dxa"/>
            <w:vAlign w:val="center"/>
          </w:tcPr>
          <w:p w14:paraId="086F4ECA"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1170" w:type="dxa"/>
            <w:vAlign w:val="center"/>
          </w:tcPr>
          <w:p w14:paraId="312E5561"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598E3457"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14:paraId="3F7AE019"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67F3E789"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14:paraId="1306656A" w14:textId="32EAA3FF"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11</w:t>
            </w:r>
            <w:r w:rsidRPr="004C24C0">
              <w:rPr>
                <w:rFonts w:cs="Times New Roman"/>
                <w:sz w:val="18"/>
                <w:szCs w:val="18"/>
                <w:lang w:val="en-US"/>
              </w:rPr>
              <w:t>,</w:t>
            </w:r>
            <w:r w:rsidR="003D354D" w:rsidRPr="004C24C0">
              <w:rPr>
                <w:rFonts w:cs="Times New Roman"/>
                <w:sz w:val="18"/>
                <w:szCs w:val="18"/>
                <w:lang w:val="en-US"/>
              </w:rPr>
              <w:t>499</w:t>
            </w:r>
            <w:r w:rsidRPr="004C24C0">
              <w:rPr>
                <w:rFonts w:cs="Times New Roman"/>
                <w:sz w:val="18"/>
                <w:szCs w:val="18"/>
                <w:lang w:val="en-US"/>
              </w:rPr>
              <w:t>,</w:t>
            </w:r>
            <w:r w:rsidR="003D354D" w:rsidRPr="004C24C0">
              <w:rPr>
                <w:rFonts w:cs="Times New Roman"/>
                <w:sz w:val="18"/>
                <w:szCs w:val="18"/>
                <w:lang w:val="en-US"/>
              </w:rPr>
              <w:t>091</w:t>
            </w:r>
            <w:r w:rsidRPr="004C24C0">
              <w:rPr>
                <w:rFonts w:cs="Times New Roman"/>
                <w:sz w:val="18"/>
                <w:szCs w:val="18"/>
                <w:lang w:val="en-US"/>
              </w:rPr>
              <w:t>)</w:t>
            </w:r>
          </w:p>
        </w:tc>
      </w:tr>
      <w:tr w:rsidR="0022698B" w:rsidRPr="004C24C0" w14:paraId="051966FD" w14:textId="77777777" w:rsidTr="006B5965">
        <w:trPr>
          <w:trHeight w:val="144"/>
        </w:trPr>
        <w:tc>
          <w:tcPr>
            <w:tcW w:w="3420" w:type="dxa"/>
            <w:vAlign w:val="center"/>
          </w:tcPr>
          <w:p w14:paraId="35C4C92B" w14:textId="77777777" w:rsidR="00B654EF" w:rsidRPr="004C24C0" w:rsidRDefault="00B654EF" w:rsidP="006B5965">
            <w:pPr>
              <w:pStyle w:val="Heading7"/>
              <w:spacing w:line="240" w:lineRule="exact"/>
              <w:ind w:left="540" w:firstLine="450"/>
              <w:rPr>
                <w:rFonts w:cs="Times New Roman"/>
                <w:sz w:val="18"/>
                <w:szCs w:val="18"/>
                <w:lang w:val="en-US"/>
              </w:rPr>
            </w:pPr>
            <w:r w:rsidRPr="004C24C0">
              <w:rPr>
                <w:rFonts w:cs="Times New Roman"/>
                <w:sz w:val="18"/>
                <w:szCs w:val="18"/>
                <w:lang w:val="en-US"/>
              </w:rPr>
              <w:t xml:space="preserve">Vehicles </w:t>
            </w:r>
          </w:p>
        </w:tc>
        <w:tc>
          <w:tcPr>
            <w:tcW w:w="1080" w:type="dxa"/>
            <w:tcBorders>
              <w:bottom w:val="single" w:sz="4" w:space="0" w:color="auto"/>
            </w:tcBorders>
            <w:vAlign w:val="center"/>
          </w:tcPr>
          <w:p w14:paraId="59664DC3" w14:textId="62945C62" w:rsidR="00B654EF" w:rsidRPr="004C24C0" w:rsidRDefault="00B654EF"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16</w:t>
            </w:r>
            <w:r w:rsidRPr="004C24C0">
              <w:rPr>
                <w:rFonts w:cs="Times New Roman"/>
                <w:sz w:val="18"/>
                <w:szCs w:val="18"/>
                <w:lang w:val="en-US"/>
              </w:rPr>
              <w:t>,</w:t>
            </w:r>
            <w:r w:rsidR="003D354D" w:rsidRPr="004C24C0">
              <w:rPr>
                <w:rFonts w:cs="Times New Roman"/>
                <w:sz w:val="18"/>
                <w:szCs w:val="18"/>
                <w:lang w:val="en-US"/>
              </w:rPr>
              <w:t>191</w:t>
            </w:r>
            <w:r w:rsidRPr="004C24C0">
              <w:rPr>
                <w:rFonts w:cs="Times New Roman"/>
                <w:sz w:val="18"/>
                <w:szCs w:val="18"/>
                <w:lang w:val="en-US"/>
              </w:rPr>
              <w:t>,</w:t>
            </w:r>
            <w:r w:rsidR="003D354D" w:rsidRPr="004C24C0">
              <w:rPr>
                <w:rFonts w:cs="Times New Roman"/>
                <w:sz w:val="18"/>
                <w:szCs w:val="18"/>
                <w:lang w:val="en-US"/>
              </w:rPr>
              <w:t>505</w:t>
            </w:r>
            <w:r w:rsidRPr="004C24C0">
              <w:rPr>
                <w:rFonts w:cs="Times New Roman"/>
                <w:sz w:val="18"/>
                <w:szCs w:val="18"/>
                <w:lang w:val="en-US"/>
              </w:rPr>
              <w:t>)</w:t>
            </w:r>
          </w:p>
        </w:tc>
        <w:tc>
          <w:tcPr>
            <w:tcW w:w="90" w:type="dxa"/>
          </w:tcPr>
          <w:p w14:paraId="44C21532"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900" w:type="dxa"/>
            <w:tcBorders>
              <w:bottom w:val="single" w:sz="4" w:space="0" w:color="auto"/>
            </w:tcBorders>
            <w:vAlign w:val="center"/>
          </w:tcPr>
          <w:p w14:paraId="64B3F375" w14:textId="73DF212C" w:rsidR="00B654EF" w:rsidRPr="004C24C0" w:rsidRDefault="00B654EF"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24</w:t>
            </w:r>
            <w:r w:rsidRPr="004C24C0">
              <w:rPr>
                <w:rFonts w:cs="Times New Roman"/>
                <w:sz w:val="18"/>
                <w:szCs w:val="18"/>
                <w:lang w:val="en-US"/>
              </w:rPr>
              <w:t>,</w:t>
            </w:r>
            <w:r w:rsidR="003D354D" w:rsidRPr="004C24C0">
              <w:rPr>
                <w:rFonts w:cs="Times New Roman"/>
                <w:sz w:val="18"/>
                <w:szCs w:val="18"/>
                <w:lang w:val="en-US"/>
              </w:rPr>
              <w:t>645</w:t>
            </w:r>
            <w:r w:rsidRPr="004C24C0">
              <w:rPr>
                <w:rFonts w:cs="Times New Roman"/>
                <w:sz w:val="18"/>
                <w:szCs w:val="18"/>
                <w:lang w:val="en-US"/>
              </w:rPr>
              <w:t>)</w:t>
            </w:r>
          </w:p>
        </w:tc>
        <w:tc>
          <w:tcPr>
            <w:tcW w:w="90" w:type="dxa"/>
          </w:tcPr>
          <w:p w14:paraId="668FB69A" w14:textId="77777777" w:rsidR="00B654EF" w:rsidRPr="004C24C0" w:rsidRDefault="00B654EF" w:rsidP="006B5965">
            <w:pPr>
              <w:tabs>
                <w:tab w:val="decimal" w:pos="974"/>
              </w:tabs>
              <w:spacing w:line="240" w:lineRule="auto"/>
              <w:jc w:val="both"/>
              <w:rPr>
                <w:rFonts w:cs="Times New Roman"/>
                <w:sz w:val="18"/>
                <w:szCs w:val="18"/>
                <w:lang w:val="en-US"/>
              </w:rPr>
            </w:pPr>
          </w:p>
        </w:tc>
        <w:tc>
          <w:tcPr>
            <w:tcW w:w="900" w:type="dxa"/>
            <w:tcBorders>
              <w:bottom w:val="single" w:sz="4" w:space="0" w:color="auto"/>
            </w:tcBorders>
            <w:vAlign w:val="center"/>
          </w:tcPr>
          <w:p w14:paraId="325D2FC0" w14:textId="77777777" w:rsidR="00B654EF" w:rsidRPr="004C24C0" w:rsidRDefault="00B654EF" w:rsidP="006B5965">
            <w:pPr>
              <w:tabs>
                <w:tab w:val="decimal" w:pos="453"/>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vAlign w:val="center"/>
          </w:tcPr>
          <w:p w14:paraId="3BFDB19E" w14:textId="77777777" w:rsidR="00B654EF" w:rsidRPr="004C24C0" w:rsidRDefault="00B654EF" w:rsidP="006B5965">
            <w:pPr>
              <w:tabs>
                <w:tab w:val="decimal" w:pos="1259"/>
              </w:tabs>
              <w:spacing w:line="240" w:lineRule="exact"/>
              <w:ind w:left="-274" w:right="-369"/>
              <w:rPr>
                <w:rFonts w:cs="Times New Roman"/>
                <w:sz w:val="18"/>
                <w:szCs w:val="18"/>
                <w:lang w:val="en-US"/>
              </w:rPr>
            </w:pPr>
          </w:p>
        </w:tc>
        <w:tc>
          <w:tcPr>
            <w:tcW w:w="1170" w:type="dxa"/>
            <w:tcBorders>
              <w:bottom w:val="single" w:sz="4" w:space="0" w:color="auto"/>
            </w:tcBorders>
            <w:vAlign w:val="center"/>
          </w:tcPr>
          <w:p w14:paraId="0E93BE36" w14:textId="7C6B91B6" w:rsidR="00B654EF" w:rsidRPr="004C24C0" w:rsidRDefault="00B654EF"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399</w:t>
            </w:r>
            <w:r w:rsidRPr="004C24C0">
              <w:rPr>
                <w:rFonts w:cs="Times New Roman"/>
                <w:sz w:val="18"/>
                <w:szCs w:val="18"/>
                <w:lang w:val="en-US"/>
              </w:rPr>
              <w:t>,</w:t>
            </w:r>
            <w:r w:rsidR="003D354D" w:rsidRPr="004C24C0">
              <w:rPr>
                <w:rFonts w:cs="Times New Roman"/>
                <w:sz w:val="18"/>
                <w:szCs w:val="18"/>
                <w:lang w:val="en-US"/>
              </w:rPr>
              <w:t>999</w:t>
            </w:r>
            <w:r w:rsidRPr="004C24C0">
              <w:rPr>
                <w:rFonts w:cs="Times New Roman"/>
                <w:sz w:val="18"/>
                <w:szCs w:val="18"/>
                <w:lang w:val="en-US"/>
              </w:rPr>
              <w:t xml:space="preserve"> </w:t>
            </w:r>
          </w:p>
        </w:tc>
        <w:tc>
          <w:tcPr>
            <w:tcW w:w="90" w:type="dxa"/>
            <w:vAlign w:val="center"/>
          </w:tcPr>
          <w:p w14:paraId="54F4DFDA"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0" w:type="dxa"/>
            <w:tcBorders>
              <w:bottom w:val="single" w:sz="4" w:space="0" w:color="auto"/>
            </w:tcBorders>
            <w:vAlign w:val="center"/>
          </w:tcPr>
          <w:p w14:paraId="513C9DEA" w14:textId="77777777" w:rsidR="00B654EF" w:rsidRPr="004C24C0" w:rsidRDefault="00B654EF"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1D82ED2E" w14:textId="77777777" w:rsidR="00B654EF" w:rsidRPr="004C24C0" w:rsidRDefault="00B654EF" w:rsidP="006B5965">
            <w:pPr>
              <w:tabs>
                <w:tab w:val="decimal" w:pos="1165"/>
              </w:tabs>
              <w:spacing w:line="240" w:lineRule="exact"/>
              <w:ind w:left="-274" w:right="-369"/>
              <w:rPr>
                <w:rFonts w:cs="Times New Roman"/>
                <w:sz w:val="18"/>
                <w:szCs w:val="18"/>
                <w:lang w:val="en-US"/>
              </w:rPr>
            </w:pPr>
          </w:p>
        </w:tc>
        <w:tc>
          <w:tcPr>
            <w:tcW w:w="1083" w:type="dxa"/>
            <w:tcBorders>
              <w:bottom w:val="single" w:sz="4" w:space="0" w:color="auto"/>
            </w:tcBorders>
            <w:vAlign w:val="center"/>
          </w:tcPr>
          <w:p w14:paraId="42D1C904" w14:textId="34538D6B" w:rsidR="00B654EF" w:rsidRPr="004C24C0" w:rsidRDefault="00B654EF"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12</w:t>
            </w:r>
            <w:r w:rsidRPr="004C24C0">
              <w:rPr>
                <w:rFonts w:cs="Times New Roman"/>
                <w:sz w:val="18"/>
                <w:szCs w:val="18"/>
                <w:lang w:val="en-US"/>
              </w:rPr>
              <w:t>,</w:t>
            </w:r>
            <w:r w:rsidR="003D354D" w:rsidRPr="004C24C0">
              <w:rPr>
                <w:rFonts w:cs="Times New Roman"/>
                <w:sz w:val="18"/>
                <w:szCs w:val="18"/>
                <w:lang w:val="en-US"/>
              </w:rPr>
              <w:t>816</w:t>
            </w:r>
            <w:r w:rsidRPr="004C24C0">
              <w:rPr>
                <w:rFonts w:cs="Times New Roman"/>
                <w:sz w:val="18"/>
                <w:szCs w:val="18"/>
                <w:lang w:val="en-US"/>
              </w:rPr>
              <w:t>,</w:t>
            </w:r>
            <w:r w:rsidR="003D354D" w:rsidRPr="004C24C0">
              <w:rPr>
                <w:rFonts w:cs="Times New Roman"/>
                <w:sz w:val="18"/>
                <w:szCs w:val="18"/>
                <w:lang w:val="en-US"/>
              </w:rPr>
              <w:t>151</w:t>
            </w:r>
            <w:r w:rsidRPr="004C24C0">
              <w:rPr>
                <w:rFonts w:cs="Times New Roman"/>
                <w:sz w:val="18"/>
                <w:szCs w:val="18"/>
                <w:lang w:val="en-US"/>
              </w:rPr>
              <w:t>)</w:t>
            </w:r>
          </w:p>
        </w:tc>
      </w:tr>
      <w:tr w:rsidR="0022698B" w:rsidRPr="004C24C0" w14:paraId="1B0EB2FD" w14:textId="77777777" w:rsidTr="006B5965">
        <w:trPr>
          <w:trHeight w:val="251"/>
        </w:trPr>
        <w:tc>
          <w:tcPr>
            <w:tcW w:w="3420" w:type="dxa"/>
            <w:vAlign w:val="center"/>
          </w:tcPr>
          <w:p w14:paraId="3A90A4CB" w14:textId="77777777" w:rsidR="00BE5206" w:rsidRPr="004C24C0" w:rsidRDefault="00BE5206" w:rsidP="006B5965">
            <w:pPr>
              <w:spacing w:line="240" w:lineRule="exact"/>
              <w:ind w:left="1620" w:hanging="450"/>
              <w:rPr>
                <w:rFonts w:cs="Times New Roman"/>
                <w:spacing w:val="-4"/>
                <w:sz w:val="18"/>
                <w:szCs w:val="18"/>
                <w:lang w:val="en-US"/>
              </w:rPr>
            </w:pPr>
            <w:r w:rsidRPr="004C24C0">
              <w:rPr>
                <w:rFonts w:cs="Times New Roman"/>
                <w:spacing w:val="-4"/>
                <w:sz w:val="18"/>
                <w:szCs w:val="18"/>
                <w:lang w:val="en-US"/>
              </w:rPr>
              <w:t>Total accumulated depreciation</w:t>
            </w:r>
          </w:p>
        </w:tc>
        <w:tc>
          <w:tcPr>
            <w:tcW w:w="1080" w:type="dxa"/>
            <w:tcBorders>
              <w:top w:val="single" w:sz="4" w:space="0" w:color="auto"/>
              <w:bottom w:val="single" w:sz="4" w:space="0" w:color="auto"/>
            </w:tcBorders>
            <w:vAlign w:val="center"/>
          </w:tcPr>
          <w:p w14:paraId="5A0ED204" w14:textId="34CB3377" w:rsidR="00BE5206" w:rsidRPr="004C24C0" w:rsidRDefault="00BE5206"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w:t>
            </w:r>
            <w:r w:rsidR="003D354D" w:rsidRPr="004C24C0">
              <w:rPr>
                <w:rFonts w:cs="Times New Roman"/>
                <w:sz w:val="18"/>
                <w:szCs w:val="18"/>
                <w:lang w:val="en-US"/>
              </w:rPr>
              <w:t>64</w:t>
            </w:r>
            <w:r w:rsidRPr="004C24C0">
              <w:rPr>
                <w:rFonts w:cs="Times New Roman"/>
                <w:sz w:val="18"/>
                <w:szCs w:val="18"/>
                <w:lang w:val="en-US"/>
              </w:rPr>
              <w:t>,</w:t>
            </w:r>
            <w:r w:rsidR="003D354D" w:rsidRPr="004C24C0">
              <w:rPr>
                <w:rFonts w:cs="Times New Roman"/>
                <w:sz w:val="18"/>
                <w:szCs w:val="18"/>
                <w:lang w:val="en-US"/>
              </w:rPr>
              <w:t>187</w:t>
            </w:r>
            <w:r w:rsidRPr="004C24C0">
              <w:rPr>
                <w:rFonts w:cs="Times New Roman"/>
                <w:sz w:val="18"/>
                <w:szCs w:val="18"/>
                <w:lang w:val="en-US"/>
              </w:rPr>
              <w:t>,</w:t>
            </w:r>
            <w:r w:rsidR="003D354D" w:rsidRPr="004C24C0">
              <w:rPr>
                <w:rFonts w:cs="Times New Roman"/>
                <w:sz w:val="18"/>
                <w:szCs w:val="18"/>
                <w:lang w:val="en-US"/>
              </w:rPr>
              <w:t>620</w:t>
            </w:r>
            <w:r w:rsidRPr="004C24C0">
              <w:rPr>
                <w:rFonts w:cs="Times New Roman"/>
                <w:sz w:val="18"/>
                <w:szCs w:val="18"/>
                <w:lang w:val="en-US"/>
              </w:rPr>
              <w:t>)</w:t>
            </w:r>
          </w:p>
        </w:tc>
        <w:tc>
          <w:tcPr>
            <w:tcW w:w="90" w:type="dxa"/>
          </w:tcPr>
          <w:p w14:paraId="059BCE3B"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bottom w:val="single" w:sz="4" w:space="0" w:color="auto"/>
            </w:tcBorders>
            <w:vAlign w:val="center"/>
          </w:tcPr>
          <w:p w14:paraId="45435AB1" w14:textId="3BAEED66" w:rsidR="00BE5206" w:rsidRPr="004C24C0" w:rsidRDefault="00BE5206" w:rsidP="006B5965">
            <w:pPr>
              <w:tabs>
                <w:tab w:val="decimal" w:pos="805"/>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934</w:t>
            </w:r>
            <w:r w:rsidRPr="004C24C0">
              <w:rPr>
                <w:rFonts w:cs="Times New Roman"/>
                <w:sz w:val="18"/>
                <w:szCs w:val="18"/>
                <w:lang w:val="en-US"/>
              </w:rPr>
              <w:t>,</w:t>
            </w:r>
            <w:r w:rsidR="003D354D" w:rsidRPr="004C24C0">
              <w:rPr>
                <w:rFonts w:cs="Times New Roman"/>
                <w:sz w:val="18"/>
                <w:szCs w:val="18"/>
                <w:lang w:val="en-US"/>
              </w:rPr>
              <w:t>457</w:t>
            </w:r>
            <w:r w:rsidRPr="004C24C0">
              <w:rPr>
                <w:rFonts w:cs="Times New Roman"/>
                <w:sz w:val="18"/>
                <w:szCs w:val="18"/>
                <w:lang w:val="en-US"/>
              </w:rPr>
              <w:t>)</w:t>
            </w:r>
          </w:p>
        </w:tc>
        <w:tc>
          <w:tcPr>
            <w:tcW w:w="90" w:type="dxa"/>
          </w:tcPr>
          <w:p w14:paraId="43FB070D" w14:textId="77777777" w:rsidR="00BE5206" w:rsidRPr="004C24C0" w:rsidRDefault="00BE5206" w:rsidP="006B5965">
            <w:pPr>
              <w:tabs>
                <w:tab w:val="decimal" w:pos="974"/>
              </w:tabs>
              <w:spacing w:line="240" w:lineRule="auto"/>
              <w:jc w:val="both"/>
              <w:rPr>
                <w:rFonts w:cs="Times New Roman"/>
                <w:sz w:val="18"/>
                <w:szCs w:val="18"/>
                <w:lang w:val="en-US"/>
              </w:rPr>
            </w:pPr>
          </w:p>
        </w:tc>
        <w:tc>
          <w:tcPr>
            <w:tcW w:w="900" w:type="dxa"/>
            <w:tcBorders>
              <w:top w:val="single" w:sz="4" w:space="0" w:color="auto"/>
              <w:bottom w:val="single" w:sz="4" w:space="0" w:color="auto"/>
            </w:tcBorders>
            <w:vAlign w:val="center"/>
          </w:tcPr>
          <w:p w14:paraId="104A53E5" w14:textId="76E1250F" w:rsidR="00BE5206" w:rsidRPr="004C24C0" w:rsidRDefault="00BE5206" w:rsidP="006B5965">
            <w:pPr>
              <w:tabs>
                <w:tab w:val="decimal" w:pos="813"/>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8</w:t>
            </w:r>
            <w:r w:rsidRPr="004C24C0">
              <w:rPr>
                <w:rFonts w:cs="Times New Roman"/>
                <w:sz w:val="18"/>
                <w:szCs w:val="18"/>
                <w:lang w:val="en-US"/>
              </w:rPr>
              <w:t>,</w:t>
            </w:r>
            <w:r w:rsidR="003D354D" w:rsidRPr="004C24C0">
              <w:rPr>
                <w:rFonts w:cs="Times New Roman"/>
                <w:sz w:val="18"/>
                <w:szCs w:val="18"/>
                <w:lang w:val="en-US"/>
              </w:rPr>
              <w:t>373</w:t>
            </w:r>
            <w:r w:rsidRPr="004C24C0">
              <w:rPr>
                <w:rFonts w:cs="Times New Roman"/>
                <w:sz w:val="18"/>
                <w:szCs w:val="18"/>
                <w:lang w:val="en-US"/>
              </w:rPr>
              <w:t>,</w:t>
            </w:r>
            <w:r w:rsidR="003D354D" w:rsidRPr="004C24C0">
              <w:rPr>
                <w:rFonts w:cs="Times New Roman"/>
                <w:sz w:val="18"/>
                <w:szCs w:val="18"/>
                <w:lang w:val="en-US"/>
              </w:rPr>
              <w:t>389</w:t>
            </w:r>
            <w:r w:rsidRPr="004C24C0">
              <w:rPr>
                <w:rFonts w:cs="Times New Roman"/>
                <w:sz w:val="18"/>
                <w:szCs w:val="18"/>
                <w:lang w:val="en-US"/>
              </w:rPr>
              <w:t xml:space="preserve"> </w:t>
            </w:r>
          </w:p>
        </w:tc>
        <w:tc>
          <w:tcPr>
            <w:tcW w:w="90" w:type="dxa"/>
            <w:vAlign w:val="center"/>
          </w:tcPr>
          <w:p w14:paraId="0E812753"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1170" w:type="dxa"/>
            <w:tcBorders>
              <w:top w:val="single" w:sz="4" w:space="0" w:color="auto"/>
              <w:bottom w:val="single" w:sz="4" w:space="0" w:color="auto"/>
            </w:tcBorders>
            <w:vAlign w:val="center"/>
          </w:tcPr>
          <w:p w14:paraId="0BCE584C" w14:textId="0A9E1083" w:rsidR="00BE5206" w:rsidRPr="004C24C0" w:rsidRDefault="00BE5206" w:rsidP="006B5965">
            <w:pPr>
              <w:tabs>
                <w:tab w:val="decimal" w:pos="992"/>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3</w:t>
            </w:r>
            <w:r w:rsidRPr="004C24C0">
              <w:rPr>
                <w:rFonts w:cs="Times New Roman"/>
                <w:sz w:val="18"/>
                <w:szCs w:val="18"/>
                <w:lang w:val="en-US"/>
              </w:rPr>
              <w:t>,</w:t>
            </w:r>
            <w:r w:rsidR="003D354D" w:rsidRPr="004C24C0">
              <w:rPr>
                <w:rFonts w:cs="Times New Roman"/>
                <w:sz w:val="18"/>
                <w:szCs w:val="18"/>
                <w:lang w:val="en-US"/>
              </w:rPr>
              <w:t>399</w:t>
            </w:r>
            <w:r w:rsidRPr="004C24C0">
              <w:rPr>
                <w:rFonts w:cs="Times New Roman"/>
                <w:sz w:val="18"/>
                <w:szCs w:val="18"/>
                <w:lang w:val="en-US"/>
              </w:rPr>
              <w:t>,</w:t>
            </w:r>
            <w:r w:rsidR="003D354D" w:rsidRPr="004C24C0">
              <w:rPr>
                <w:rFonts w:cs="Times New Roman"/>
                <w:sz w:val="18"/>
                <w:szCs w:val="18"/>
                <w:lang w:val="en-US"/>
              </w:rPr>
              <w:t>999</w:t>
            </w:r>
            <w:r w:rsidRPr="004C24C0">
              <w:rPr>
                <w:rFonts w:cs="Times New Roman"/>
                <w:sz w:val="18"/>
                <w:szCs w:val="18"/>
                <w:lang w:val="en-US"/>
              </w:rPr>
              <w:t xml:space="preserve"> </w:t>
            </w:r>
          </w:p>
        </w:tc>
        <w:tc>
          <w:tcPr>
            <w:tcW w:w="90" w:type="dxa"/>
            <w:vAlign w:val="center"/>
          </w:tcPr>
          <w:p w14:paraId="061E177B" w14:textId="77777777" w:rsidR="00BE5206" w:rsidRPr="004C24C0" w:rsidRDefault="00BE5206" w:rsidP="006B5965">
            <w:pPr>
              <w:tabs>
                <w:tab w:val="decimal" w:pos="1165"/>
              </w:tabs>
              <w:spacing w:line="240" w:lineRule="exact"/>
              <w:ind w:left="-274" w:right="-369"/>
              <w:rPr>
                <w:rFonts w:cs="Times New Roman"/>
                <w:sz w:val="18"/>
                <w:szCs w:val="18"/>
                <w:lang w:val="en-US"/>
              </w:rPr>
            </w:pPr>
          </w:p>
        </w:tc>
        <w:tc>
          <w:tcPr>
            <w:tcW w:w="1080" w:type="dxa"/>
            <w:tcBorders>
              <w:top w:val="single" w:sz="4" w:space="0" w:color="auto"/>
              <w:bottom w:val="single" w:sz="4" w:space="0" w:color="auto"/>
            </w:tcBorders>
            <w:vAlign w:val="center"/>
          </w:tcPr>
          <w:p w14:paraId="4B77822E" w14:textId="77777777" w:rsidR="00BE5206" w:rsidRPr="004C24C0" w:rsidRDefault="00BE5206" w:rsidP="006B5965">
            <w:pPr>
              <w:tabs>
                <w:tab w:val="decimal" w:pos="541"/>
              </w:tabs>
              <w:spacing w:line="240" w:lineRule="auto"/>
              <w:ind w:left="-274" w:right="-369"/>
              <w:rPr>
                <w:rFonts w:cs="Times New Roman"/>
                <w:sz w:val="18"/>
                <w:szCs w:val="18"/>
                <w:lang w:val="en-US"/>
              </w:rPr>
            </w:pPr>
            <w:r w:rsidRPr="004C24C0">
              <w:rPr>
                <w:rFonts w:cs="Times New Roman"/>
                <w:sz w:val="18"/>
                <w:szCs w:val="18"/>
                <w:lang w:val="en-US"/>
              </w:rPr>
              <w:t>-</w:t>
            </w:r>
          </w:p>
        </w:tc>
        <w:tc>
          <w:tcPr>
            <w:tcW w:w="90" w:type="dxa"/>
          </w:tcPr>
          <w:p w14:paraId="42C9F6E7" w14:textId="77777777" w:rsidR="00BE5206" w:rsidRPr="004C24C0" w:rsidRDefault="00BE5206" w:rsidP="006B5965">
            <w:pPr>
              <w:tabs>
                <w:tab w:val="decimal" w:pos="1165"/>
              </w:tabs>
              <w:spacing w:line="240" w:lineRule="exact"/>
              <w:ind w:left="-274" w:right="-369"/>
              <w:rPr>
                <w:rFonts w:cs="Times New Roman"/>
                <w:sz w:val="18"/>
                <w:szCs w:val="18"/>
                <w:lang w:val="en-US"/>
              </w:rPr>
            </w:pPr>
          </w:p>
        </w:tc>
        <w:tc>
          <w:tcPr>
            <w:tcW w:w="1083" w:type="dxa"/>
            <w:tcBorders>
              <w:top w:val="single" w:sz="4" w:space="0" w:color="auto"/>
              <w:bottom w:val="single" w:sz="4" w:space="0" w:color="auto"/>
            </w:tcBorders>
            <w:vAlign w:val="center"/>
          </w:tcPr>
          <w:p w14:paraId="5911CDBD" w14:textId="3D6A6B6A" w:rsidR="00BE5206" w:rsidRPr="004C24C0" w:rsidRDefault="00BE5206" w:rsidP="006B5965">
            <w:pPr>
              <w:tabs>
                <w:tab w:val="decimal" w:pos="986"/>
              </w:tabs>
              <w:spacing w:line="240" w:lineRule="auto"/>
              <w:ind w:left="-274" w:right="-369"/>
              <w:rPr>
                <w:rFonts w:cs="Times New Roman"/>
                <w:sz w:val="18"/>
                <w:szCs w:val="18"/>
                <w:lang w:val="en-US"/>
              </w:rPr>
            </w:pPr>
            <w:r w:rsidRPr="004C24C0">
              <w:rPr>
                <w:rFonts w:cs="Times New Roman"/>
                <w:sz w:val="18"/>
                <w:szCs w:val="18"/>
                <w:lang w:val="en-US"/>
              </w:rPr>
              <w:t xml:space="preserve"> (</w:t>
            </w:r>
            <w:r w:rsidR="003D354D" w:rsidRPr="004C24C0">
              <w:rPr>
                <w:rFonts w:cs="Times New Roman"/>
                <w:sz w:val="18"/>
                <w:szCs w:val="18"/>
                <w:lang w:val="en-US"/>
              </w:rPr>
              <w:t>56</w:t>
            </w:r>
            <w:r w:rsidRPr="004C24C0">
              <w:rPr>
                <w:rFonts w:cs="Times New Roman"/>
                <w:sz w:val="18"/>
                <w:szCs w:val="18"/>
                <w:lang w:val="en-US"/>
              </w:rPr>
              <w:t>,</w:t>
            </w:r>
            <w:r w:rsidR="003D354D" w:rsidRPr="004C24C0">
              <w:rPr>
                <w:rFonts w:cs="Times New Roman"/>
                <w:sz w:val="18"/>
                <w:szCs w:val="18"/>
                <w:lang w:val="en-US"/>
              </w:rPr>
              <w:t>348</w:t>
            </w:r>
            <w:r w:rsidRPr="004C24C0">
              <w:rPr>
                <w:rFonts w:cs="Times New Roman"/>
                <w:sz w:val="18"/>
                <w:szCs w:val="18"/>
                <w:lang w:val="en-US"/>
              </w:rPr>
              <w:t>,</w:t>
            </w:r>
            <w:r w:rsidR="003D354D" w:rsidRPr="004C24C0">
              <w:rPr>
                <w:rFonts w:cs="Times New Roman"/>
                <w:sz w:val="18"/>
                <w:szCs w:val="18"/>
                <w:lang w:val="en-US"/>
              </w:rPr>
              <w:t>689</w:t>
            </w:r>
            <w:r w:rsidRPr="004C24C0">
              <w:rPr>
                <w:rFonts w:cs="Times New Roman"/>
                <w:sz w:val="18"/>
                <w:szCs w:val="18"/>
                <w:lang w:val="en-US"/>
              </w:rPr>
              <w:t>)</w:t>
            </w:r>
          </w:p>
        </w:tc>
      </w:tr>
      <w:tr w:rsidR="0022698B" w:rsidRPr="004C24C0" w14:paraId="672DB504" w14:textId="77777777" w:rsidTr="006B5965">
        <w:trPr>
          <w:trHeight w:val="144"/>
        </w:trPr>
        <w:tc>
          <w:tcPr>
            <w:tcW w:w="3420" w:type="dxa"/>
            <w:vAlign w:val="center"/>
          </w:tcPr>
          <w:p w14:paraId="1DF559E5" w14:textId="77777777" w:rsidR="00F005A2" w:rsidRPr="004C24C0" w:rsidRDefault="00BE5206" w:rsidP="006B5965">
            <w:pPr>
              <w:pStyle w:val="Heading7"/>
              <w:spacing w:line="240" w:lineRule="exact"/>
              <w:ind w:left="540" w:firstLine="450"/>
              <w:rPr>
                <w:rFonts w:cs="Times New Roman"/>
                <w:b/>
                <w:bCs/>
                <w:sz w:val="18"/>
                <w:szCs w:val="18"/>
                <w:lang w:val="en-US"/>
              </w:rPr>
            </w:pPr>
            <w:r w:rsidRPr="004C24C0">
              <w:rPr>
                <w:rFonts w:cs="Times New Roman"/>
                <w:b/>
                <w:bCs/>
                <w:sz w:val="18"/>
                <w:szCs w:val="18"/>
                <w:lang w:val="en-US"/>
              </w:rPr>
              <w:t xml:space="preserve">Total property, plant and </w:t>
            </w:r>
          </w:p>
          <w:p w14:paraId="688672B1" w14:textId="77777777" w:rsidR="00BE5206" w:rsidRPr="004C24C0" w:rsidRDefault="00BE5206" w:rsidP="006B5965">
            <w:pPr>
              <w:pStyle w:val="Heading7"/>
              <w:spacing w:line="240" w:lineRule="exact"/>
              <w:ind w:left="540" w:firstLine="630"/>
              <w:rPr>
                <w:rFonts w:cs="Times New Roman"/>
                <w:b/>
                <w:bCs/>
                <w:sz w:val="18"/>
                <w:szCs w:val="18"/>
                <w:lang w:val="en-US"/>
              </w:rPr>
            </w:pPr>
            <w:r w:rsidRPr="004C24C0">
              <w:rPr>
                <w:rFonts w:cs="Times New Roman"/>
                <w:b/>
                <w:bCs/>
                <w:sz w:val="18"/>
                <w:szCs w:val="18"/>
                <w:lang w:val="en-US"/>
              </w:rPr>
              <w:t xml:space="preserve">equipment </w:t>
            </w:r>
          </w:p>
        </w:tc>
        <w:tc>
          <w:tcPr>
            <w:tcW w:w="1080" w:type="dxa"/>
            <w:tcBorders>
              <w:top w:val="single" w:sz="4" w:space="0" w:color="auto"/>
              <w:bottom w:val="double" w:sz="4" w:space="0" w:color="auto"/>
            </w:tcBorders>
            <w:vAlign w:val="center"/>
          </w:tcPr>
          <w:p w14:paraId="08EADB9A" w14:textId="77777777" w:rsidR="00F005A2" w:rsidRPr="004C24C0" w:rsidRDefault="00F005A2" w:rsidP="006B5965">
            <w:pPr>
              <w:tabs>
                <w:tab w:val="decimal" w:pos="981"/>
              </w:tabs>
              <w:spacing w:line="240" w:lineRule="exact"/>
              <w:ind w:left="-274" w:right="-558"/>
              <w:rPr>
                <w:rFonts w:cs="Times New Roman"/>
                <w:sz w:val="18"/>
                <w:szCs w:val="18"/>
                <w:lang w:val="en-US"/>
              </w:rPr>
            </w:pPr>
          </w:p>
          <w:p w14:paraId="34F75A9E" w14:textId="5470147D" w:rsidR="00BE5206" w:rsidRPr="004C24C0" w:rsidRDefault="003D354D" w:rsidP="006B5965">
            <w:pPr>
              <w:tabs>
                <w:tab w:val="decimal" w:pos="981"/>
              </w:tabs>
              <w:spacing w:line="240" w:lineRule="exact"/>
              <w:ind w:left="-274" w:right="-558"/>
              <w:rPr>
                <w:rFonts w:cs="Times New Roman"/>
                <w:sz w:val="18"/>
                <w:szCs w:val="18"/>
                <w:lang w:val="en-US"/>
              </w:rPr>
            </w:pPr>
            <w:r w:rsidRPr="004C24C0">
              <w:rPr>
                <w:rFonts w:cs="Times New Roman"/>
                <w:sz w:val="18"/>
                <w:szCs w:val="18"/>
                <w:lang w:val="en-US"/>
              </w:rPr>
              <w:t>83</w:t>
            </w:r>
            <w:r w:rsidR="00BE5206" w:rsidRPr="004C24C0">
              <w:rPr>
                <w:rFonts w:cs="Times New Roman"/>
                <w:sz w:val="18"/>
                <w:szCs w:val="18"/>
                <w:lang w:val="en-US"/>
              </w:rPr>
              <w:t>,</w:t>
            </w:r>
            <w:r w:rsidRPr="004C24C0">
              <w:rPr>
                <w:rFonts w:cs="Times New Roman"/>
                <w:sz w:val="18"/>
                <w:szCs w:val="18"/>
                <w:lang w:val="en-US"/>
              </w:rPr>
              <w:t>391</w:t>
            </w:r>
            <w:r w:rsidR="00BE5206" w:rsidRPr="004C24C0">
              <w:rPr>
                <w:rFonts w:cs="Times New Roman"/>
                <w:sz w:val="18"/>
                <w:szCs w:val="18"/>
                <w:lang w:val="en-US"/>
              </w:rPr>
              <w:t>,</w:t>
            </w:r>
            <w:r w:rsidRPr="004C24C0">
              <w:rPr>
                <w:rFonts w:cs="Times New Roman"/>
                <w:sz w:val="18"/>
                <w:szCs w:val="18"/>
                <w:lang w:val="en-US"/>
              </w:rPr>
              <w:t>365</w:t>
            </w:r>
          </w:p>
        </w:tc>
        <w:tc>
          <w:tcPr>
            <w:tcW w:w="90" w:type="dxa"/>
          </w:tcPr>
          <w:p w14:paraId="105C37AB"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tcBorders>
          </w:tcPr>
          <w:p w14:paraId="3CD04D8C"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90" w:type="dxa"/>
          </w:tcPr>
          <w:p w14:paraId="1E3BD711"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tcBorders>
          </w:tcPr>
          <w:p w14:paraId="78B66D88"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90" w:type="dxa"/>
          </w:tcPr>
          <w:p w14:paraId="0994E9C1"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1170" w:type="dxa"/>
          </w:tcPr>
          <w:p w14:paraId="30D84198" w14:textId="77777777" w:rsidR="00BE5206" w:rsidRPr="004C24C0" w:rsidRDefault="00BE5206" w:rsidP="006B5965">
            <w:pPr>
              <w:tabs>
                <w:tab w:val="decimal" w:pos="1259"/>
              </w:tabs>
              <w:spacing w:line="240" w:lineRule="exact"/>
              <w:ind w:left="-274" w:right="-369"/>
              <w:rPr>
                <w:rFonts w:cs="Times New Roman"/>
                <w:sz w:val="18"/>
                <w:szCs w:val="18"/>
                <w:lang w:val="en-US"/>
              </w:rPr>
            </w:pPr>
          </w:p>
        </w:tc>
        <w:tc>
          <w:tcPr>
            <w:tcW w:w="90" w:type="dxa"/>
          </w:tcPr>
          <w:p w14:paraId="73592BB3" w14:textId="77777777" w:rsidR="00BE5206" w:rsidRPr="004C24C0" w:rsidRDefault="00BE5206" w:rsidP="006B5965">
            <w:pPr>
              <w:tabs>
                <w:tab w:val="decimal" w:pos="1165"/>
              </w:tabs>
              <w:spacing w:line="240" w:lineRule="exact"/>
              <w:ind w:left="-274" w:right="-369"/>
              <w:rPr>
                <w:rFonts w:cs="Times New Roman"/>
                <w:sz w:val="18"/>
                <w:szCs w:val="18"/>
                <w:lang w:val="en-US"/>
              </w:rPr>
            </w:pPr>
          </w:p>
        </w:tc>
        <w:tc>
          <w:tcPr>
            <w:tcW w:w="1080" w:type="dxa"/>
          </w:tcPr>
          <w:p w14:paraId="3EEE56CE" w14:textId="77777777" w:rsidR="00BE5206" w:rsidRPr="004C24C0" w:rsidRDefault="00BE5206" w:rsidP="006B5965">
            <w:pPr>
              <w:tabs>
                <w:tab w:val="decimal" w:pos="1165"/>
              </w:tabs>
              <w:spacing w:line="240" w:lineRule="exact"/>
              <w:ind w:left="-274" w:right="-369"/>
              <w:rPr>
                <w:rFonts w:cs="Times New Roman"/>
                <w:sz w:val="18"/>
                <w:szCs w:val="18"/>
                <w:lang w:val="en-US"/>
              </w:rPr>
            </w:pPr>
          </w:p>
        </w:tc>
        <w:tc>
          <w:tcPr>
            <w:tcW w:w="90" w:type="dxa"/>
          </w:tcPr>
          <w:p w14:paraId="58850283" w14:textId="77777777" w:rsidR="00BE5206" w:rsidRPr="004C24C0" w:rsidRDefault="00BE5206" w:rsidP="006B5965">
            <w:pPr>
              <w:tabs>
                <w:tab w:val="decimal" w:pos="1165"/>
              </w:tabs>
              <w:spacing w:line="240" w:lineRule="exact"/>
              <w:ind w:left="-274" w:right="-369"/>
              <w:rPr>
                <w:rFonts w:cs="Times New Roman"/>
                <w:sz w:val="18"/>
                <w:szCs w:val="18"/>
                <w:lang w:val="en-US"/>
              </w:rPr>
            </w:pPr>
          </w:p>
        </w:tc>
        <w:tc>
          <w:tcPr>
            <w:tcW w:w="1083" w:type="dxa"/>
            <w:tcBorders>
              <w:top w:val="single" w:sz="4" w:space="0" w:color="auto"/>
              <w:bottom w:val="double" w:sz="4" w:space="0" w:color="auto"/>
            </w:tcBorders>
            <w:vAlign w:val="center"/>
          </w:tcPr>
          <w:p w14:paraId="01BE4817" w14:textId="77777777" w:rsidR="00F005A2" w:rsidRPr="004C24C0" w:rsidRDefault="00F005A2" w:rsidP="006B5965">
            <w:pPr>
              <w:tabs>
                <w:tab w:val="decimal" w:pos="986"/>
              </w:tabs>
              <w:spacing w:line="240" w:lineRule="auto"/>
              <w:ind w:left="-274" w:right="-369"/>
              <w:rPr>
                <w:rFonts w:cs="Times New Roman"/>
                <w:sz w:val="18"/>
                <w:szCs w:val="18"/>
                <w:lang w:val="en-US"/>
              </w:rPr>
            </w:pPr>
          </w:p>
          <w:p w14:paraId="7BE04E6D" w14:textId="41068BBB" w:rsidR="00BE5206" w:rsidRPr="004C24C0" w:rsidRDefault="003D354D" w:rsidP="006B5965">
            <w:pPr>
              <w:tabs>
                <w:tab w:val="decimal" w:pos="986"/>
              </w:tabs>
              <w:spacing w:line="240" w:lineRule="exact"/>
              <w:ind w:left="-274" w:right="-558"/>
              <w:rPr>
                <w:rFonts w:cs="Times New Roman"/>
                <w:sz w:val="18"/>
                <w:szCs w:val="18"/>
                <w:lang w:val="en-US"/>
              </w:rPr>
            </w:pPr>
            <w:r w:rsidRPr="004C24C0">
              <w:rPr>
                <w:rFonts w:cs="Times New Roman"/>
                <w:sz w:val="18"/>
                <w:szCs w:val="18"/>
                <w:lang w:val="en-US"/>
              </w:rPr>
              <w:t>19</w:t>
            </w:r>
            <w:r w:rsidR="00BE5206" w:rsidRPr="004C24C0">
              <w:rPr>
                <w:rFonts w:cs="Times New Roman"/>
                <w:sz w:val="18"/>
                <w:szCs w:val="18"/>
                <w:lang w:val="en-US"/>
              </w:rPr>
              <w:t>,</w:t>
            </w:r>
            <w:r w:rsidRPr="004C24C0">
              <w:rPr>
                <w:rFonts w:cs="Times New Roman"/>
                <w:sz w:val="18"/>
                <w:szCs w:val="18"/>
                <w:lang w:val="en-US"/>
              </w:rPr>
              <w:t>193</w:t>
            </w:r>
            <w:r w:rsidR="00BE5206" w:rsidRPr="004C24C0">
              <w:rPr>
                <w:rFonts w:cs="Times New Roman"/>
                <w:sz w:val="18"/>
                <w:szCs w:val="18"/>
                <w:lang w:val="en-US"/>
              </w:rPr>
              <w:t>,</w:t>
            </w:r>
            <w:r w:rsidRPr="004C24C0">
              <w:rPr>
                <w:rFonts w:cs="Times New Roman"/>
                <w:sz w:val="18"/>
                <w:szCs w:val="18"/>
                <w:lang w:val="en-US"/>
              </w:rPr>
              <w:t>481</w:t>
            </w:r>
          </w:p>
        </w:tc>
      </w:tr>
      <w:tr w:rsidR="00B83C04" w:rsidRPr="004C24C0" w14:paraId="15BA8569" w14:textId="77777777" w:rsidTr="00B83C04">
        <w:trPr>
          <w:trHeight w:val="144"/>
        </w:trPr>
        <w:tc>
          <w:tcPr>
            <w:tcW w:w="3420" w:type="dxa"/>
            <w:vAlign w:val="center"/>
          </w:tcPr>
          <w:p w14:paraId="5EA444D7" w14:textId="0E285219" w:rsidR="00B83C04" w:rsidRPr="004C24C0" w:rsidRDefault="00B83C04" w:rsidP="00B83C04">
            <w:pPr>
              <w:pStyle w:val="Heading7"/>
              <w:spacing w:line="240" w:lineRule="exact"/>
              <w:ind w:left="540" w:firstLine="630"/>
              <w:rPr>
                <w:rFonts w:cs="Times New Roman"/>
                <w:b/>
                <w:bCs/>
                <w:sz w:val="18"/>
                <w:szCs w:val="18"/>
                <w:lang w:val="en-US"/>
              </w:rPr>
            </w:pPr>
          </w:p>
        </w:tc>
        <w:tc>
          <w:tcPr>
            <w:tcW w:w="1080" w:type="dxa"/>
            <w:vAlign w:val="center"/>
          </w:tcPr>
          <w:p w14:paraId="002BF996" w14:textId="569430FE" w:rsidR="00B83C04" w:rsidRPr="004C24C0" w:rsidRDefault="00B83C04" w:rsidP="00B83C04">
            <w:pPr>
              <w:tabs>
                <w:tab w:val="decimal" w:pos="981"/>
              </w:tabs>
              <w:spacing w:line="240" w:lineRule="exact"/>
              <w:ind w:left="-274" w:right="-558"/>
              <w:rPr>
                <w:rFonts w:cs="Times New Roman"/>
                <w:sz w:val="18"/>
                <w:szCs w:val="18"/>
                <w:lang w:val="en-US"/>
              </w:rPr>
            </w:pPr>
          </w:p>
        </w:tc>
        <w:tc>
          <w:tcPr>
            <w:tcW w:w="90" w:type="dxa"/>
          </w:tcPr>
          <w:p w14:paraId="321293D5"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0DBE2FE5"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54401A10"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3A34C8A8"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16029DA4"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1170" w:type="dxa"/>
          </w:tcPr>
          <w:p w14:paraId="7D66506D"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59285A1C"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0" w:type="dxa"/>
          </w:tcPr>
          <w:p w14:paraId="7C15CF64"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90" w:type="dxa"/>
          </w:tcPr>
          <w:p w14:paraId="6BC22CC1"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3" w:type="dxa"/>
            <w:vAlign w:val="center"/>
          </w:tcPr>
          <w:p w14:paraId="7CB3B883" w14:textId="535DF531" w:rsidR="00B83C04" w:rsidRPr="004C24C0" w:rsidRDefault="00B83C04" w:rsidP="00B83C04">
            <w:pPr>
              <w:tabs>
                <w:tab w:val="decimal" w:pos="986"/>
              </w:tabs>
              <w:spacing w:line="240" w:lineRule="exact"/>
              <w:ind w:left="-274" w:right="-558"/>
              <w:rPr>
                <w:rFonts w:cs="Times New Roman"/>
                <w:sz w:val="18"/>
                <w:szCs w:val="18"/>
                <w:lang w:val="en-US"/>
              </w:rPr>
            </w:pPr>
          </w:p>
        </w:tc>
      </w:tr>
      <w:tr w:rsidR="00B83C04" w:rsidRPr="004C24C0" w14:paraId="042EE337" w14:textId="77777777" w:rsidTr="00B83C04">
        <w:trPr>
          <w:trHeight w:val="144"/>
        </w:trPr>
        <w:tc>
          <w:tcPr>
            <w:tcW w:w="5490" w:type="dxa"/>
            <w:gridSpan w:val="4"/>
            <w:vAlign w:val="center"/>
          </w:tcPr>
          <w:p w14:paraId="685A2412" w14:textId="0DC91F5F" w:rsidR="00B83C04" w:rsidRPr="004C24C0" w:rsidRDefault="00B83C04" w:rsidP="00B83C04">
            <w:pPr>
              <w:pStyle w:val="Heading7"/>
              <w:spacing w:line="240" w:lineRule="exact"/>
              <w:ind w:left="540" w:firstLine="450"/>
              <w:rPr>
                <w:rFonts w:cs="Times New Roman"/>
                <w:sz w:val="18"/>
                <w:szCs w:val="18"/>
                <w:lang w:val="en-US"/>
              </w:rPr>
            </w:pPr>
            <w:r w:rsidRPr="004C24C0">
              <w:rPr>
                <w:rFonts w:cs="Times New Roman"/>
                <w:b/>
                <w:bCs/>
                <w:sz w:val="18"/>
                <w:szCs w:val="18"/>
              </w:rPr>
              <w:t xml:space="preserve">Depreciation for the years ended December </w:t>
            </w:r>
            <w:r w:rsidR="003D354D" w:rsidRPr="004C24C0">
              <w:rPr>
                <w:rFonts w:cs="Times New Roman"/>
                <w:b/>
                <w:bCs/>
                <w:sz w:val="18"/>
                <w:szCs w:val="18"/>
                <w:lang w:val="en-US"/>
              </w:rPr>
              <w:t>31</w:t>
            </w:r>
            <w:r w:rsidRPr="004C24C0">
              <w:rPr>
                <w:rFonts w:cs="Times New Roman"/>
                <w:b/>
                <w:bCs/>
                <w:sz w:val="18"/>
                <w:szCs w:val="18"/>
              </w:rPr>
              <w:t>,</w:t>
            </w:r>
          </w:p>
        </w:tc>
        <w:tc>
          <w:tcPr>
            <w:tcW w:w="90" w:type="dxa"/>
          </w:tcPr>
          <w:p w14:paraId="6526BCA0"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1A1F2A28"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38A106D1"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1170" w:type="dxa"/>
          </w:tcPr>
          <w:p w14:paraId="148F41F1"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56E16F00"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0" w:type="dxa"/>
          </w:tcPr>
          <w:p w14:paraId="216C3289"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90" w:type="dxa"/>
          </w:tcPr>
          <w:p w14:paraId="4EDB7BF3"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3" w:type="dxa"/>
            <w:vAlign w:val="center"/>
          </w:tcPr>
          <w:p w14:paraId="552EEC5F" w14:textId="77777777" w:rsidR="00B83C04" w:rsidRPr="004C24C0" w:rsidRDefault="00B83C04" w:rsidP="00B83C04">
            <w:pPr>
              <w:tabs>
                <w:tab w:val="decimal" w:pos="986"/>
              </w:tabs>
              <w:spacing w:line="240" w:lineRule="exact"/>
              <w:ind w:left="-274" w:right="-558"/>
              <w:rPr>
                <w:rFonts w:cs="Times New Roman"/>
                <w:sz w:val="18"/>
                <w:szCs w:val="18"/>
                <w:lang w:val="en-US"/>
              </w:rPr>
            </w:pPr>
          </w:p>
        </w:tc>
      </w:tr>
      <w:tr w:rsidR="00B83C04" w:rsidRPr="004C24C0" w14:paraId="19DC8CBA" w14:textId="77777777" w:rsidTr="00B83C04">
        <w:trPr>
          <w:trHeight w:val="144"/>
        </w:trPr>
        <w:tc>
          <w:tcPr>
            <w:tcW w:w="3420" w:type="dxa"/>
            <w:vAlign w:val="center"/>
          </w:tcPr>
          <w:p w14:paraId="54870F8C" w14:textId="18D5287D" w:rsidR="00B83C04" w:rsidRPr="004C24C0" w:rsidRDefault="003D354D" w:rsidP="00B83C04">
            <w:pPr>
              <w:pStyle w:val="Heading7"/>
              <w:spacing w:line="240" w:lineRule="exact"/>
              <w:ind w:left="540" w:firstLine="450"/>
              <w:rPr>
                <w:rFonts w:cs="Times New Roman"/>
                <w:sz w:val="18"/>
                <w:szCs w:val="18"/>
                <w:lang w:val="en-US"/>
              </w:rPr>
            </w:pPr>
            <w:r w:rsidRPr="004C24C0">
              <w:rPr>
                <w:rFonts w:cs="Times New Roman"/>
                <w:sz w:val="18"/>
                <w:szCs w:val="18"/>
                <w:lang w:val="en-US"/>
              </w:rPr>
              <w:t>2021</w:t>
            </w:r>
          </w:p>
        </w:tc>
        <w:tc>
          <w:tcPr>
            <w:tcW w:w="1080" w:type="dxa"/>
            <w:vAlign w:val="center"/>
          </w:tcPr>
          <w:p w14:paraId="5C6C527D" w14:textId="77777777" w:rsidR="00B83C04" w:rsidRPr="004C24C0" w:rsidRDefault="00B83C04" w:rsidP="00B83C04">
            <w:pPr>
              <w:tabs>
                <w:tab w:val="decimal" w:pos="981"/>
              </w:tabs>
              <w:spacing w:line="240" w:lineRule="exact"/>
              <w:ind w:left="-274" w:right="-558"/>
              <w:rPr>
                <w:rFonts w:cs="Times New Roman"/>
                <w:sz w:val="18"/>
                <w:szCs w:val="18"/>
                <w:lang w:val="en-US"/>
              </w:rPr>
            </w:pPr>
          </w:p>
        </w:tc>
        <w:tc>
          <w:tcPr>
            <w:tcW w:w="90" w:type="dxa"/>
          </w:tcPr>
          <w:p w14:paraId="42A55D14"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5CF08FAC"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13C4974C"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77ED01F8"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5A716C3F"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1170" w:type="dxa"/>
          </w:tcPr>
          <w:p w14:paraId="4C528F1E"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164950C3"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0" w:type="dxa"/>
            <w:vAlign w:val="center"/>
          </w:tcPr>
          <w:p w14:paraId="15ABFAAC" w14:textId="2022845D" w:rsidR="00B83C04" w:rsidRPr="004C24C0" w:rsidRDefault="00B83C04" w:rsidP="00B83C04">
            <w:pPr>
              <w:spacing w:line="240" w:lineRule="auto"/>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01BC43F2"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3" w:type="dxa"/>
            <w:tcBorders>
              <w:bottom w:val="double" w:sz="4" w:space="0" w:color="auto"/>
            </w:tcBorders>
            <w:vAlign w:val="center"/>
          </w:tcPr>
          <w:p w14:paraId="2E875BE1" w14:textId="4E1955B5" w:rsidR="00B83C04" w:rsidRPr="004C24C0" w:rsidRDefault="00C90477" w:rsidP="00B83C04">
            <w:pPr>
              <w:tabs>
                <w:tab w:val="decimal" w:pos="986"/>
              </w:tabs>
              <w:spacing w:line="240" w:lineRule="auto"/>
              <w:ind w:left="-274" w:right="-369"/>
              <w:rPr>
                <w:rFonts w:cs="Times New Roman"/>
                <w:sz w:val="18"/>
                <w:szCs w:val="18"/>
                <w:lang w:val="en-US"/>
              </w:rPr>
            </w:pPr>
            <w:r w:rsidRPr="004C24C0">
              <w:rPr>
                <w:rFonts w:cs="Times New Roman"/>
                <w:sz w:val="18"/>
                <w:szCs w:val="18"/>
                <w:lang w:val="en-US"/>
              </w:rPr>
              <w:t>1,803,284</w:t>
            </w:r>
          </w:p>
        </w:tc>
      </w:tr>
      <w:tr w:rsidR="00B83C04" w:rsidRPr="004C24C0" w14:paraId="2494C23C" w14:textId="77777777" w:rsidTr="00B83C04">
        <w:trPr>
          <w:trHeight w:val="144"/>
        </w:trPr>
        <w:tc>
          <w:tcPr>
            <w:tcW w:w="3420" w:type="dxa"/>
            <w:vAlign w:val="center"/>
          </w:tcPr>
          <w:p w14:paraId="2B45E90E" w14:textId="0B7D3586" w:rsidR="00B83C04" w:rsidRPr="004C24C0" w:rsidRDefault="003D354D" w:rsidP="00B83C04">
            <w:pPr>
              <w:pStyle w:val="Heading7"/>
              <w:spacing w:line="240" w:lineRule="exact"/>
              <w:ind w:left="540" w:firstLine="450"/>
              <w:rPr>
                <w:rFonts w:cs="Times New Roman"/>
                <w:sz w:val="18"/>
                <w:szCs w:val="18"/>
                <w:lang w:val="en-US"/>
              </w:rPr>
            </w:pPr>
            <w:r w:rsidRPr="004C24C0">
              <w:rPr>
                <w:rFonts w:cs="Times New Roman"/>
                <w:sz w:val="18"/>
                <w:szCs w:val="18"/>
                <w:lang w:val="en-US"/>
              </w:rPr>
              <w:t>2020</w:t>
            </w:r>
          </w:p>
        </w:tc>
        <w:tc>
          <w:tcPr>
            <w:tcW w:w="1080" w:type="dxa"/>
            <w:vAlign w:val="center"/>
          </w:tcPr>
          <w:p w14:paraId="156D7108" w14:textId="733F7457" w:rsidR="00B83C04" w:rsidRPr="004C24C0" w:rsidRDefault="00B83C04" w:rsidP="00B83C04">
            <w:pPr>
              <w:tabs>
                <w:tab w:val="decimal" w:pos="981"/>
              </w:tabs>
              <w:spacing w:line="240" w:lineRule="exact"/>
              <w:ind w:left="-274" w:right="-558"/>
              <w:rPr>
                <w:rFonts w:cs="Times New Roman"/>
                <w:sz w:val="18"/>
                <w:szCs w:val="18"/>
                <w:lang w:val="en-US"/>
              </w:rPr>
            </w:pPr>
          </w:p>
        </w:tc>
        <w:tc>
          <w:tcPr>
            <w:tcW w:w="90" w:type="dxa"/>
          </w:tcPr>
          <w:p w14:paraId="2295FB2D"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6ED1BAD2"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7EF90372"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0" w:type="dxa"/>
          </w:tcPr>
          <w:p w14:paraId="320621AE"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3046CE07"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1170" w:type="dxa"/>
          </w:tcPr>
          <w:p w14:paraId="275AB6C4" w14:textId="77777777" w:rsidR="00B83C04" w:rsidRPr="004C24C0" w:rsidRDefault="00B83C04" w:rsidP="00B83C04">
            <w:pPr>
              <w:tabs>
                <w:tab w:val="decimal" w:pos="1259"/>
              </w:tabs>
              <w:spacing w:line="240" w:lineRule="exact"/>
              <w:ind w:left="-274" w:right="-369"/>
              <w:rPr>
                <w:rFonts w:cs="Times New Roman"/>
                <w:sz w:val="18"/>
                <w:szCs w:val="18"/>
                <w:lang w:val="en-US"/>
              </w:rPr>
            </w:pPr>
          </w:p>
        </w:tc>
        <w:tc>
          <w:tcPr>
            <w:tcW w:w="90" w:type="dxa"/>
          </w:tcPr>
          <w:p w14:paraId="5E2236F9"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0" w:type="dxa"/>
            <w:vAlign w:val="center"/>
          </w:tcPr>
          <w:p w14:paraId="61A3CA05" w14:textId="673CAB44" w:rsidR="00B83C04" w:rsidRPr="004C24C0" w:rsidRDefault="00B83C04" w:rsidP="00B83C04">
            <w:pPr>
              <w:spacing w:line="240" w:lineRule="auto"/>
              <w:jc w:val="center"/>
              <w:rPr>
                <w:rFonts w:cs="Times New Roman"/>
                <w:b/>
                <w:bCs/>
                <w:spacing w:val="-4"/>
                <w:sz w:val="18"/>
                <w:szCs w:val="18"/>
                <w:lang w:val="en-US"/>
              </w:rPr>
            </w:pPr>
            <w:r w:rsidRPr="004C24C0">
              <w:rPr>
                <w:rFonts w:cs="Times New Roman"/>
                <w:b/>
                <w:bCs/>
                <w:spacing w:val="-4"/>
                <w:sz w:val="18"/>
                <w:szCs w:val="18"/>
                <w:lang w:val="en-US"/>
              </w:rPr>
              <w:t>Baht</w:t>
            </w:r>
          </w:p>
        </w:tc>
        <w:tc>
          <w:tcPr>
            <w:tcW w:w="90" w:type="dxa"/>
          </w:tcPr>
          <w:p w14:paraId="6389FA4E" w14:textId="77777777" w:rsidR="00B83C04" w:rsidRPr="004C24C0" w:rsidRDefault="00B83C04" w:rsidP="00B83C04">
            <w:pPr>
              <w:tabs>
                <w:tab w:val="decimal" w:pos="1165"/>
              </w:tabs>
              <w:spacing w:line="240" w:lineRule="exact"/>
              <w:ind w:left="-274" w:right="-369"/>
              <w:rPr>
                <w:rFonts w:cs="Times New Roman"/>
                <w:sz w:val="18"/>
                <w:szCs w:val="18"/>
                <w:lang w:val="en-US"/>
              </w:rPr>
            </w:pPr>
          </w:p>
        </w:tc>
        <w:tc>
          <w:tcPr>
            <w:tcW w:w="1083" w:type="dxa"/>
            <w:tcBorders>
              <w:top w:val="single" w:sz="4" w:space="0" w:color="auto"/>
              <w:bottom w:val="double" w:sz="4" w:space="0" w:color="auto"/>
            </w:tcBorders>
            <w:vAlign w:val="center"/>
          </w:tcPr>
          <w:p w14:paraId="255AB9C0" w14:textId="222A603E" w:rsidR="00B83C04" w:rsidRPr="004C24C0" w:rsidRDefault="003D354D" w:rsidP="00B83C04">
            <w:pPr>
              <w:tabs>
                <w:tab w:val="decimal" w:pos="986"/>
              </w:tabs>
              <w:spacing w:line="240" w:lineRule="exact"/>
              <w:ind w:left="-274" w:right="-558"/>
              <w:rPr>
                <w:rFonts w:cs="Times New Roman"/>
                <w:sz w:val="18"/>
                <w:szCs w:val="18"/>
                <w:lang w:val="en-US"/>
              </w:rPr>
            </w:pPr>
            <w:r w:rsidRPr="004C24C0">
              <w:rPr>
                <w:rFonts w:cs="Times New Roman"/>
                <w:sz w:val="18"/>
                <w:szCs w:val="18"/>
                <w:lang w:val="en-US"/>
              </w:rPr>
              <w:t>3</w:t>
            </w:r>
            <w:r w:rsidR="00B83C04" w:rsidRPr="004C24C0">
              <w:rPr>
                <w:rFonts w:cs="Times New Roman"/>
                <w:sz w:val="18"/>
                <w:szCs w:val="18"/>
                <w:lang w:val="en-US"/>
              </w:rPr>
              <w:t>,</w:t>
            </w:r>
            <w:r w:rsidRPr="004C24C0">
              <w:rPr>
                <w:rFonts w:cs="Times New Roman"/>
                <w:sz w:val="18"/>
                <w:szCs w:val="18"/>
                <w:lang w:val="en-US"/>
              </w:rPr>
              <w:t>934</w:t>
            </w:r>
            <w:r w:rsidR="00B83C04" w:rsidRPr="004C24C0">
              <w:rPr>
                <w:rFonts w:cs="Times New Roman"/>
                <w:sz w:val="18"/>
                <w:szCs w:val="18"/>
                <w:lang w:val="en-US"/>
              </w:rPr>
              <w:t>,</w:t>
            </w:r>
            <w:r w:rsidRPr="004C24C0">
              <w:rPr>
                <w:rFonts w:cs="Times New Roman"/>
                <w:sz w:val="18"/>
                <w:szCs w:val="18"/>
                <w:lang w:val="en-US"/>
              </w:rPr>
              <w:t>457</w:t>
            </w:r>
          </w:p>
        </w:tc>
      </w:tr>
    </w:tbl>
    <w:p w14:paraId="33BE6FCF" w14:textId="18D11C1D" w:rsidR="00033F84" w:rsidRPr="004C24C0" w:rsidRDefault="006538A9" w:rsidP="00C35CAD">
      <w:pPr>
        <w:spacing w:after="240" w:line="240" w:lineRule="auto"/>
        <w:ind w:left="547"/>
        <w:jc w:val="thaiDistribute"/>
        <w:rPr>
          <w:rFonts w:cs="Times New Roman"/>
          <w:sz w:val="24"/>
          <w:szCs w:val="24"/>
        </w:rPr>
      </w:pPr>
      <w:r w:rsidRPr="004C24C0">
        <w:rPr>
          <w:rFonts w:cs="Times New Roman"/>
          <w:sz w:val="24"/>
          <w:szCs w:val="24"/>
        </w:rPr>
        <w:lastRenderedPageBreak/>
        <w:t xml:space="preserve">As at December </w:t>
      </w:r>
      <w:r w:rsidR="003D354D" w:rsidRPr="004C24C0">
        <w:rPr>
          <w:rFonts w:cs="Times New Roman"/>
          <w:sz w:val="24"/>
          <w:szCs w:val="24"/>
          <w:lang w:val="en-US"/>
        </w:rPr>
        <w:t>31</w:t>
      </w:r>
      <w:r w:rsidRPr="004C24C0">
        <w:rPr>
          <w:rFonts w:cs="Times New Roman"/>
          <w:sz w:val="24"/>
          <w:szCs w:val="24"/>
        </w:rPr>
        <w:t xml:space="preserve">, </w:t>
      </w:r>
      <w:r w:rsidR="003D354D" w:rsidRPr="004C24C0">
        <w:rPr>
          <w:rFonts w:cs="Times New Roman"/>
          <w:sz w:val="24"/>
          <w:szCs w:val="24"/>
          <w:lang w:val="en-US"/>
        </w:rPr>
        <w:t>202</w:t>
      </w:r>
      <w:r w:rsidR="0001405A" w:rsidRPr="004C24C0">
        <w:rPr>
          <w:rFonts w:cs="Times New Roman"/>
          <w:sz w:val="24"/>
          <w:szCs w:val="24"/>
          <w:lang w:val="en-US"/>
        </w:rPr>
        <w:t>1</w:t>
      </w:r>
      <w:r w:rsidR="00BB4C0E" w:rsidRPr="004C24C0">
        <w:rPr>
          <w:rFonts w:cs="Times New Roman"/>
          <w:sz w:val="24"/>
          <w:szCs w:val="24"/>
          <w:lang w:val="en-US"/>
        </w:rPr>
        <w:t xml:space="preserve"> and </w:t>
      </w:r>
      <w:r w:rsidR="0001405A" w:rsidRPr="004C24C0">
        <w:rPr>
          <w:rFonts w:cs="Times New Roman"/>
          <w:sz w:val="24"/>
          <w:szCs w:val="24"/>
          <w:lang w:val="en-US"/>
        </w:rPr>
        <w:t>2020</w:t>
      </w:r>
      <w:r w:rsidRPr="004C24C0">
        <w:rPr>
          <w:rFonts w:cs="Times New Roman"/>
          <w:sz w:val="24"/>
          <w:szCs w:val="24"/>
        </w:rPr>
        <w:t>, costs of buildin</w:t>
      </w:r>
      <w:r w:rsidR="00D8054D" w:rsidRPr="004C24C0">
        <w:rPr>
          <w:rFonts w:cs="Times New Roman"/>
          <w:sz w:val="24"/>
          <w:szCs w:val="24"/>
        </w:rPr>
        <w:t xml:space="preserve">g and equipment which are fully </w:t>
      </w:r>
      <w:r w:rsidRPr="004C24C0">
        <w:rPr>
          <w:rFonts w:cs="Times New Roman"/>
          <w:sz w:val="24"/>
          <w:szCs w:val="24"/>
        </w:rPr>
        <w:t xml:space="preserve">depreciated, but still in use are </w:t>
      </w:r>
      <w:r w:rsidR="004247D7" w:rsidRPr="004C24C0">
        <w:rPr>
          <w:rFonts w:cs="Times New Roman"/>
          <w:sz w:val="24"/>
          <w:szCs w:val="24"/>
        </w:rPr>
        <w:t>Baht</w:t>
      </w:r>
      <w:r w:rsidR="003B720B" w:rsidRPr="004C24C0">
        <w:rPr>
          <w:rFonts w:cs="Times New Roman"/>
          <w:sz w:val="24"/>
          <w:szCs w:val="24"/>
        </w:rPr>
        <w:t xml:space="preserve"> </w:t>
      </w:r>
      <w:r w:rsidR="00171C33" w:rsidRPr="004C24C0">
        <w:rPr>
          <w:rFonts w:cs="Times New Roman"/>
          <w:sz w:val="24"/>
          <w:szCs w:val="24"/>
          <w:lang w:val="en-US"/>
        </w:rPr>
        <w:t>49.41</w:t>
      </w:r>
      <w:r w:rsidR="008D0392" w:rsidRPr="004C24C0">
        <w:rPr>
          <w:rFonts w:cs="Times New Roman"/>
          <w:sz w:val="32"/>
          <w:szCs w:val="32"/>
        </w:rPr>
        <w:t xml:space="preserve"> </w:t>
      </w:r>
      <w:r w:rsidR="00BB4C0E" w:rsidRPr="004C24C0">
        <w:rPr>
          <w:rFonts w:cs="Times New Roman"/>
          <w:sz w:val="24"/>
          <w:szCs w:val="24"/>
        </w:rPr>
        <w:t xml:space="preserve">million and </w:t>
      </w:r>
      <w:r w:rsidR="0034730F" w:rsidRPr="004C24C0">
        <w:rPr>
          <w:rFonts w:cs="Times New Roman"/>
          <w:sz w:val="24"/>
          <w:szCs w:val="24"/>
        </w:rPr>
        <w:t xml:space="preserve">Baht </w:t>
      </w:r>
      <w:r w:rsidR="0001405A" w:rsidRPr="004C24C0">
        <w:rPr>
          <w:rFonts w:cs="Times New Roman"/>
          <w:sz w:val="24"/>
          <w:szCs w:val="24"/>
          <w:lang w:val="en-US"/>
        </w:rPr>
        <w:t>45</w:t>
      </w:r>
      <w:r w:rsidR="0001405A" w:rsidRPr="004C24C0">
        <w:rPr>
          <w:rFonts w:cs="Times New Roman"/>
          <w:sz w:val="24"/>
          <w:szCs w:val="24"/>
        </w:rPr>
        <w:t>.</w:t>
      </w:r>
      <w:r w:rsidR="0001405A" w:rsidRPr="004C24C0">
        <w:rPr>
          <w:rFonts w:cs="Times New Roman"/>
          <w:sz w:val="24"/>
          <w:szCs w:val="24"/>
          <w:lang w:val="en-US"/>
        </w:rPr>
        <w:t>85</w:t>
      </w:r>
      <w:r w:rsidR="0001405A" w:rsidRPr="004C24C0">
        <w:rPr>
          <w:rFonts w:cs="Times New Roman"/>
          <w:sz w:val="32"/>
          <w:szCs w:val="32"/>
        </w:rPr>
        <w:t xml:space="preserve"> </w:t>
      </w:r>
      <w:r w:rsidRPr="004C24C0">
        <w:rPr>
          <w:rFonts w:cs="Times New Roman"/>
          <w:sz w:val="24"/>
          <w:szCs w:val="24"/>
        </w:rPr>
        <w:t>million</w:t>
      </w:r>
      <w:r w:rsidR="00BB4C0E" w:rsidRPr="004C24C0">
        <w:rPr>
          <w:rFonts w:cs="Times New Roman"/>
          <w:sz w:val="24"/>
          <w:szCs w:val="24"/>
        </w:rPr>
        <w:t>, respectively</w:t>
      </w:r>
      <w:r w:rsidRPr="004C24C0">
        <w:rPr>
          <w:rFonts w:cs="Times New Roman"/>
          <w:sz w:val="24"/>
          <w:szCs w:val="24"/>
        </w:rPr>
        <w:t>.</w:t>
      </w:r>
    </w:p>
    <w:p w14:paraId="2BD4224E" w14:textId="53B9D1EA" w:rsidR="00A000F3" w:rsidRPr="004C24C0" w:rsidRDefault="00A000F3" w:rsidP="00C35CAD">
      <w:pPr>
        <w:spacing w:after="240" w:line="240" w:lineRule="auto"/>
        <w:ind w:left="540"/>
        <w:jc w:val="thaiDistribute"/>
        <w:rPr>
          <w:rFonts w:cs="Times New Roman"/>
          <w:sz w:val="24"/>
          <w:szCs w:val="24"/>
        </w:rPr>
      </w:pPr>
      <w:r w:rsidRPr="004C24C0">
        <w:rPr>
          <w:rFonts w:cs="Times New Roman"/>
          <w:sz w:val="24"/>
          <w:szCs w:val="24"/>
        </w:rPr>
        <w:t xml:space="preserve">As at December </w:t>
      </w:r>
      <w:r w:rsidR="003D354D" w:rsidRPr="004C24C0">
        <w:rPr>
          <w:rFonts w:cs="Times New Roman"/>
          <w:sz w:val="24"/>
          <w:szCs w:val="24"/>
          <w:lang w:val="en-US"/>
        </w:rPr>
        <w:t>31</w:t>
      </w:r>
      <w:r w:rsidRPr="004C24C0">
        <w:rPr>
          <w:rFonts w:cs="Times New Roman"/>
          <w:sz w:val="24"/>
          <w:szCs w:val="24"/>
        </w:rPr>
        <w:t xml:space="preserve">, </w:t>
      </w:r>
      <w:r w:rsidR="003D354D" w:rsidRPr="004C24C0">
        <w:rPr>
          <w:rFonts w:cs="Times New Roman"/>
          <w:sz w:val="24"/>
          <w:szCs w:val="24"/>
          <w:lang w:val="en-US"/>
        </w:rPr>
        <w:t>2020</w:t>
      </w:r>
      <w:r w:rsidRPr="004C24C0">
        <w:rPr>
          <w:rFonts w:cs="Times New Roman"/>
          <w:sz w:val="24"/>
          <w:szCs w:val="24"/>
        </w:rPr>
        <w:t xml:space="preserve">, the Company transfer certain of land to investment properties </w:t>
      </w:r>
      <w:r w:rsidRPr="004C24C0">
        <w:rPr>
          <w:rFonts w:cs="Times New Roman"/>
          <w:sz w:val="24"/>
          <w:szCs w:val="24"/>
          <w:cs/>
        </w:rPr>
        <w:t>(</w:t>
      </w:r>
      <w:r w:rsidR="008D0392" w:rsidRPr="004C24C0">
        <w:rPr>
          <w:rFonts w:cs="Times New Roman"/>
          <w:sz w:val="24"/>
          <w:szCs w:val="24"/>
        </w:rPr>
        <w:t>s</w:t>
      </w:r>
      <w:r w:rsidRPr="004C24C0">
        <w:rPr>
          <w:rFonts w:cs="Times New Roman"/>
          <w:sz w:val="24"/>
          <w:szCs w:val="24"/>
        </w:rPr>
        <w:t xml:space="preserve">ee Note </w:t>
      </w:r>
      <w:r w:rsidR="003D354D" w:rsidRPr="004C24C0">
        <w:rPr>
          <w:rFonts w:cs="Times New Roman"/>
          <w:sz w:val="24"/>
          <w:szCs w:val="24"/>
          <w:lang w:val="en-US"/>
        </w:rPr>
        <w:t>1</w:t>
      </w:r>
      <w:r w:rsidR="00171C33" w:rsidRPr="004C24C0">
        <w:rPr>
          <w:rFonts w:cs="Times New Roman"/>
          <w:sz w:val="24"/>
          <w:szCs w:val="24"/>
          <w:lang w:val="en-US"/>
        </w:rPr>
        <w:t>2</w:t>
      </w:r>
      <w:r w:rsidRPr="004C24C0">
        <w:rPr>
          <w:rFonts w:cs="Times New Roman"/>
          <w:sz w:val="24"/>
          <w:szCs w:val="24"/>
          <w:cs/>
        </w:rPr>
        <w:t>)</w:t>
      </w:r>
      <w:r w:rsidR="00F845E7" w:rsidRPr="004C24C0">
        <w:rPr>
          <w:rFonts w:cs="Times New Roman"/>
          <w:sz w:val="24"/>
          <w:szCs w:val="24"/>
        </w:rPr>
        <w:t>,</w:t>
      </w:r>
      <w:r w:rsidR="00D9157F" w:rsidRPr="004C24C0">
        <w:rPr>
          <w:rFonts w:cs="Times New Roman"/>
          <w:sz w:val="24"/>
          <w:szCs w:val="24"/>
        </w:rPr>
        <w:t xml:space="preserve"> </w:t>
      </w:r>
      <w:r w:rsidR="00822393" w:rsidRPr="004C24C0">
        <w:rPr>
          <w:rFonts w:cs="Times New Roman"/>
          <w:bCs/>
          <w:sz w:val="24"/>
          <w:szCs w:val="24"/>
        </w:rPr>
        <w:t>s</w:t>
      </w:r>
      <w:r w:rsidR="00D9157F" w:rsidRPr="004C24C0">
        <w:rPr>
          <w:rFonts w:cs="Times New Roman"/>
          <w:bCs/>
          <w:sz w:val="24"/>
          <w:szCs w:val="24"/>
          <w:lang w:val="en-US"/>
        </w:rPr>
        <w:t>uch land is non-operating land</w:t>
      </w:r>
      <w:r w:rsidRPr="004C24C0">
        <w:rPr>
          <w:rFonts w:cs="Times New Roman"/>
          <w:sz w:val="24"/>
          <w:szCs w:val="24"/>
        </w:rPr>
        <w:t>.</w:t>
      </w:r>
    </w:p>
    <w:p w14:paraId="1AB6EA22" w14:textId="2499B884" w:rsidR="00171C33" w:rsidRPr="004C24C0" w:rsidRDefault="00171C33" w:rsidP="00C35CAD">
      <w:pPr>
        <w:spacing w:after="240" w:line="240" w:lineRule="auto"/>
        <w:ind w:left="540"/>
        <w:jc w:val="thaiDistribute"/>
        <w:rPr>
          <w:rFonts w:cs="Times New Roman"/>
          <w:sz w:val="24"/>
          <w:szCs w:val="24"/>
          <w:cs/>
        </w:rPr>
      </w:pPr>
      <w:r w:rsidRPr="004C24C0">
        <w:rPr>
          <w:rFonts w:cs="Times New Roman"/>
          <w:sz w:val="24"/>
          <w:szCs w:val="24"/>
        </w:rPr>
        <w:t>On June 7, 2021, the Company has pledged land and buildings in net book value amounting to Baht 17.91 million, as collateral for the bail contract to suspend the execution under the judgment of the Civil Court (see Note 39.3.2).</w:t>
      </w:r>
    </w:p>
    <w:p w14:paraId="0434D678" w14:textId="6108C1C5" w:rsidR="002963CC" w:rsidRPr="004C24C0" w:rsidRDefault="002963CC" w:rsidP="00C35CAD">
      <w:pPr>
        <w:spacing w:after="480" w:line="240" w:lineRule="auto"/>
        <w:ind w:left="547"/>
        <w:jc w:val="thaiDistribute"/>
        <w:rPr>
          <w:rFonts w:cs="Times New Roman"/>
          <w:sz w:val="24"/>
          <w:szCs w:val="24"/>
        </w:rPr>
      </w:pPr>
      <w:r w:rsidRPr="004C24C0">
        <w:rPr>
          <w:rFonts w:cs="Times New Roman"/>
          <w:sz w:val="24"/>
          <w:szCs w:val="24"/>
        </w:rPr>
        <w:t xml:space="preserve">In </w:t>
      </w:r>
      <w:r w:rsidR="003D354D" w:rsidRPr="004C24C0">
        <w:rPr>
          <w:rFonts w:cs="Times New Roman"/>
          <w:sz w:val="24"/>
          <w:szCs w:val="24"/>
        </w:rPr>
        <w:t>20</w:t>
      </w:r>
      <w:r w:rsidR="00171C33" w:rsidRPr="004C24C0">
        <w:rPr>
          <w:rFonts w:cs="Times New Roman"/>
          <w:sz w:val="24"/>
          <w:szCs w:val="24"/>
        </w:rPr>
        <w:t>21</w:t>
      </w:r>
      <w:r w:rsidRPr="004C24C0">
        <w:rPr>
          <w:rFonts w:cs="Times New Roman"/>
          <w:sz w:val="24"/>
          <w:szCs w:val="24"/>
        </w:rPr>
        <w:t>, the Company revalued its land by using value appraised by the independent appraiser licensed by the Securities and Exchange Commission which is determined by using the Market Approach Method according to the appraisal report</w:t>
      </w:r>
      <w:r w:rsidR="00CF5BAE" w:rsidRPr="004C24C0">
        <w:rPr>
          <w:rFonts w:cs="Times New Roman"/>
          <w:sz w:val="24"/>
          <w:szCs w:val="24"/>
        </w:rPr>
        <w:t>s</w:t>
      </w:r>
      <w:r w:rsidR="001A178F" w:rsidRPr="004C24C0">
        <w:rPr>
          <w:rFonts w:cs="Times New Roman"/>
          <w:sz w:val="24"/>
          <w:szCs w:val="24"/>
        </w:rPr>
        <w:t xml:space="preserve"> dated </w:t>
      </w:r>
      <w:r w:rsidR="00171C33" w:rsidRPr="004C24C0">
        <w:rPr>
          <w:rFonts w:cs="Times New Roman"/>
          <w:sz w:val="24"/>
          <w:szCs w:val="24"/>
        </w:rPr>
        <w:t>August 18, 2021</w:t>
      </w:r>
      <w:r w:rsidRPr="004C24C0">
        <w:rPr>
          <w:rFonts w:cs="Times New Roman"/>
          <w:sz w:val="24"/>
          <w:szCs w:val="24"/>
        </w:rPr>
        <w:t>.</w:t>
      </w:r>
    </w:p>
    <w:p w14:paraId="7A145BAF" w14:textId="4F8AAE28" w:rsidR="00A000F3" w:rsidRPr="004C24C0" w:rsidRDefault="003D354D" w:rsidP="00C35CAD">
      <w:pPr>
        <w:spacing w:after="240" w:line="240" w:lineRule="auto"/>
        <w:rPr>
          <w:rFonts w:cs="Times New Roman"/>
          <w:b/>
          <w:bCs/>
          <w:sz w:val="24"/>
          <w:szCs w:val="24"/>
        </w:rPr>
      </w:pPr>
      <w:r w:rsidRPr="004C24C0">
        <w:rPr>
          <w:rFonts w:cs="Times New Roman"/>
          <w:b/>
          <w:bCs/>
          <w:sz w:val="24"/>
          <w:szCs w:val="24"/>
          <w:lang w:val="en-US"/>
        </w:rPr>
        <w:t>1</w:t>
      </w:r>
      <w:r w:rsidR="00171C33" w:rsidRPr="004C24C0">
        <w:rPr>
          <w:rFonts w:cs="Times New Roman"/>
          <w:b/>
          <w:bCs/>
          <w:sz w:val="24"/>
          <w:szCs w:val="24"/>
          <w:lang w:val="en-US"/>
        </w:rPr>
        <w:t>4</w:t>
      </w:r>
      <w:r w:rsidR="00C539B7" w:rsidRPr="004C24C0">
        <w:rPr>
          <w:rFonts w:cs="Times New Roman"/>
          <w:b/>
          <w:bCs/>
          <w:sz w:val="24"/>
          <w:szCs w:val="24"/>
        </w:rPr>
        <w:t>.</w:t>
      </w:r>
      <w:r w:rsidR="00C539B7" w:rsidRPr="004C24C0">
        <w:rPr>
          <w:rFonts w:cs="Times New Roman"/>
          <w:b/>
          <w:bCs/>
          <w:sz w:val="24"/>
          <w:szCs w:val="24"/>
        </w:rPr>
        <w:tab/>
      </w:r>
      <w:r w:rsidR="00A000F3" w:rsidRPr="004C24C0">
        <w:rPr>
          <w:rFonts w:cs="Times New Roman"/>
          <w:b/>
          <w:bCs/>
          <w:sz w:val="20"/>
          <w:szCs w:val="20"/>
        </w:rPr>
        <w:t>RETENTION  RECEIVABLES</w:t>
      </w:r>
    </w:p>
    <w:p w14:paraId="7A0E3B36" w14:textId="29F502A7" w:rsidR="00A000F3" w:rsidRPr="004C24C0" w:rsidRDefault="00A000F3" w:rsidP="00C35CAD">
      <w:pPr>
        <w:spacing w:after="240" w:line="240" w:lineRule="auto"/>
        <w:ind w:left="547" w:right="72"/>
        <w:jc w:val="thaiDistribute"/>
        <w:rPr>
          <w:rFonts w:cs="Times New Roman"/>
          <w:spacing w:val="-8"/>
          <w:sz w:val="24"/>
          <w:szCs w:val="24"/>
          <w:lang w:val="en-US"/>
        </w:rPr>
      </w:pPr>
      <w:r w:rsidRPr="004C24C0">
        <w:rPr>
          <w:rFonts w:cs="Times New Roman"/>
          <w:spacing w:val="-6"/>
          <w:sz w:val="24"/>
          <w:szCs w:val="24"/>
          <w:lang w:val="en-US"/>
        </w:rPr>
        <w:t>Retention receivables as at</w:t>
      </w:r>
      <w:r w:rsidRPr="004C24C0">
        <w:rPr>
          <w:rFonts w:cs="Times New Roman"/>
          <w:sz w:val="24"/>
          <w:szCs w:val="24"/>
        </w:rPr>
        <w:t xml:space="preserve"> </w:t>
      </w:r>
      <w:r w:rsidRPr="004C24C0">
        <w:rPr>
          <w:rFonts w:cs="Times New Roman"/>
          <w:spacing w:val="-6"/>
          <w:sz w:val="24"/>
          <w:szCs w:val="24"/>
        </w:rPr>
        <w:t xml:space="preserve">December </w:t>
      </w:r>
      <w:r w:rsidR="003D354D" w:rsidRPr="004C24C0">
        <w:rPr>
          <w:rFonts w:cs="Times New Roman"/>
          <w:spacing w:val="-6"/>
          <w:sz w:val="24"/>
          <w:szCs w:val="24"/>
          <w:lang w:val="en-US"/>
        </w:rPr>
        <w:t>31</w:t>
      </w:r>
      <w:r w:rsidRPr="004C24C0">
        <w:rPr>
          <w:rFonts w:cs="Times New Roman"/>
          <w:spacing w:val="-6"/>
          <w:sz w:val="24"/>
          <w:szCs w:val="24"/>
        </w:rPr>
        <w:t>,</w:t>
      </w:r>
      <w:r w:rsidRPr="004C24C0">
        <w:rPr>
          <w:rFonts w:cs="Times New Roman"/>
          <w:spacing w:val="-6"/>
          <w:sz w:val="24"/>
          <w:szCs w:val="24"/>
          <w:lang w:val="en-US"/>
        </w:rPr>
        <w:t xml:space="preserve"> consisted of the following</w:t>
      </w:r>
      <w:r w:rsidRPr="004C24C0">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00F3" w:rsidRPr="004C24C0" w14:paraId="388FE9DA" w14:textId="77777777" w:rsidTr="000703E8">
        <w:trPr>
          <w:trHeight w:val="214"/>
        </w:trPr>
        <w:tc>
          <w:tcPr>
            <w:tcW w:w="5220" w:type="dxa"/>
            <w:tcBorders>
              <w:top w:val="nil"/>
              <w:left w:val="nil"/>
              <w:bottom w:val="nil"/>
              <w:right w:val="nil"/>
            </w:tcBorders>
            <w:shd w:val="clear" w:color="auto" w:fill="auto"/>
          </w:tcPr>
          <w:p w14:paraId="0F028387" w14:textId="77777777" w:rsidR="00A000F3" w:rsidRPr="004C24C0" w:rsidRDefault="00A000F3" w:rsidP="000703E8">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14:paraId="6E7C7DB9" w14:textId="199AAC09" w:rsidR="00A000F3" w:rsidRPr="004C24C0" w:rsidRDefault="003D354D" w:rsidP="000703E8">
            <w:pPr>
              <w:spacing w:line="240" w:lineRule="exact"/>
              <w:jc w:val="center"/>
              <w:rPr>
                <w:rFonts w:cs="Times New Roman"/>
                <w:b/>
                <w:bCs/>
                <w:sz w:val="20"/>
                <w:szCs w:val="20"/>
                <w:lang w:val="en-US"/>
              </w:rPr>
            </w:pPr>
            <w:r w:rsidRPr="004C24C0">
              <w:rPr>
                <w:rFonts w:cs="Times New Roman"/>
                <w:b/>
                <w:bCs/>
                <w:sz w:val="20"/>
                <w:szCs w:val="20"/>
                <w:lang w:val="en-US"/>
              </w:rPr>
              <w:t>2021</w:t>
            </w:r>
          </w:p>
        </w:tc>
        <w:tc>
          <w:tcPr>
            <w:tcW w:w="270" w:type="dxa"/>
            <w:tcBorders>
              <w:top w:val="nil"/>
              <w:left w:val="nil"/>
              <w:bottom w:val="nil"/>
              <w:right w:val="nil"/>
            </w:tcBorders>
          </w:tcPr>
          <w:p w14:paraId="38F01E70" w14:textId="77777777" w:rsidR="00A000F3" w:rsidRPr="004C24C0" w:rsidRDefault="00A000F3" w:rsidP="000703E8">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14:paraId="6ECC8ED1" w14:textId="2C63320B" w:rsidR="00A000F3" w:rsidRPr="004C24C0" w:rsidRDefault="003D354D" w:rsidP="000703E8">
            <w:pPr>
              <w:spacing w:line="240" w:lineRule="exact"/>
              <w:jc w:val="center"/>
              <w:rPr>
                <w:rFonts w:cs="Times New Roman"/>
                <w:b/>
                <w:bCs/>
                <w:sz w:val="20"/>
                <w:szCs w:val="20"/>
                <w:lang w:val="en-US"/>
              </w:rPr>
            </w:pPr>
            <w:r w:rsidRPr="004C24C0">
              <w:rPr>
                <w:rFonts w:cs="Times New Roman"/>
                <w:b/>
                <w:bCs/>
                <w:sz w:val="20"/>
                <w:szCs w:val="20"/>
                <w:lang w:val="en-US"/>
              </w:rPr>
              <w:t>2020</w:t>
            </w:r>
          </w:p>
        </w:tc>
      </w:tr>
      <w:tr w:rsidR="00A000F3" w:rsidRPr="004C24C0" w14:paraId="1EEDC925" w14:textId="77777777" w:rsidTr="000703E8">
        <w:trPr>
          <w:trHeight w:val="222"/>
        </w:trPr>
        <w:tc>
          <w:tcPr>
            <w:tcW w:w="5220" w:type="dxa"/>
            <w:tcBorders>
              <w:top w:val="nil"/>
              <w:left w:val="nil"/>
              <w:bottom w:val="nil"/>
              <w:right w:val="nil"/>
            </w:tcBorders>
            <w:shd w:val="clear" w:color="auto" w:fill="auto"/>
          </w:tcPr>
          <w:p w14:paraId="040B28D7" w14:textId="77777777" w:rsidR="00A000F3" w:rsidRPr="004C24C0" w:rsidRDefault="00A000F3" w:rsidP="000703E8">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14:paraId="3B2A6F03" w14:textId="77777777" w:rsidR="00A000F3" w:rsidRPr="004C24C0" w:rsidRDefault="00A000F3" w:rsidP="000703E8">
            <w:pPr>
              <w:spacing w:line="240" w:lineRule="exact"/>
              <w:jc w:val="center"/>
              <w:rPr>
                <w:rFonts w:cs="Times New Roman"/>
                <w:b/>
                <w:bCs/>
                <w:sz w:val="20"/>
                <w:szCs w:val="20"/>
                <w:lang w:val="en-US"/>
              </w:rPr>
            </w:pPr>
            <w:r w:rsidRPr="004C24C0">
              <w:rPr>
                <w:rFonts w:cs="Times New Roman"/>
                <w:b/>
                <w:bCs/>
                <w:sz w:val="20"/>
                <w:szCs w:val="20"/>
                <w:lang w:val="en-US"/>
              </w:rPr>
              <w:t>Baht</w:t>
            </w:r>
          </w:p>
        </w:tc>
        <w:tc>
          <w:tcPr>
            <w:tcW w:w="270" w:type="dxa"/>
            <w:tcBorders>
              <w:top w:val="nil"/>
              <w:left w:val="nil"/>
              <w:bottom w:val="nil"/>
              <w:right w:val="nil"/>
            </w:tcBorders>
          </w:tcPr>
          <w:p w14:paraId="65F194B0" w14:textId="77777777" w:rsidR="00A000F3" w:rsidRPr="004C24C0" w:rsidRDefault="00A000F3" w:rsidP="000703E8">
            <w:pPr>
              <w:snapToGrid w:val="0"/>
              <w:spacing w:line="240" w:lineRule="exact"/>
              <w:ind w:left="450"/>
              <w:rPr>
                <w:rFonts w:cs="Times New Roman"/>
                <w:b/>
                <w:bCs/>
                <w:sz w:val="20"/>
                <w:szCs w:val="20"/>
              </w:rPr>
            </w:pPr>
          </w:p>
        </w:tc>
        <w:tc>
          <w:tcPr>
            <w:tcW w:w="1890" w:type="dxa"/>
            <w:tcBorders>
              <w:top w:val="nil"/>
              <w:left w:val="nil"/>
              <w:bottom w:val="nil"/>
              <w:right w:val="nil"/>
            </w:tcBorders>
            <w:shd w:val="clear" w:color="auto" w:fill="auto"/>
          </w:tcPr>
          <w:p w14:paraId="7FE21287" w14:textId="77777777" w:rsidR="00A000F3" w:rsidRPr="004C24C0" w:rsidRDefault="00A000F3" w:rsidP="000703E8">
            <w:pPr>
              <w:spacing w:line="240" w:lineRule="exact"/>
              <w:jc w:val="center"/>
              <w:rPr>
                <w:rFonts w:cs="Times New Roman"/>
                <w:b/>
                <w:bCs/>
                <w:sz w:val="20"/>
                <w:szCs w:val="20"/>
                <w:lang w:val="en-US"/>
              </w:rPr>
            </w:pPr>
            <w:r w:rsidRPr="004C24C0">
              <w:rPr>
                <w:rFonts w:cs="Times New Roman"/>
                <w:b/>
                <w:bCs/>
                <w:sz w:val="20"/>
                <w:szCs w:val="20"/>
                <w:lang w:val="en-US"/>
              </w:rPr>
              <w:t>Baht</w:t>
            </w:r>
          </w:p>
        </w:tc>
      </w:tr>
      <w:tr w:rsidR="006B5965" w:rsidRPr="004C24C0" w14:paraId="679122B4" w14:textId="77777777" w:rsidTr="006B5965">
        <w:trPr>
          <w:trHeight w:val="79"/>
        </w:trPr>
        <w:tc>
          <w:tcPr>
            <w:tcW w:w="5220" w:type="dxa"/>
            <w:tcBorders>
              <w:top w:val="nil"/>
              <w:left w:val="nil"/>
              <w:bottom w:val="nil"/>
              <w:right w:val="nil"/>
            </w:tcBorders>
            <w:shd w:val="clear" w:color="auto" w:fill="auto"/>
          </w:tcPr>
          <w:p w14:paraId="234A4CE9" w14:textId="77777777" w:rsidR="006B5965" w:rsidRPr="004C24C0" w:rsidRDefault="006B5965" w:rsidP="000703E8">
            <w:pPr>
              <w:snapToGrid w:val="0"/>
              <w:spacing w:line="240" w:lineRule="exact"/>
              <w:ind w:left="720"/>
              <w:rPr>
                <w:rFonts w:cs="Times New Roman"/>
                <w:b/>
                <w:bCs/>
                <w:sz w:val="18"/>
                <w:szCs w:val="18"/>
                <w:cs/>
                <w:lang w:val="en-US"/>
              </w:rPr>
            </w:pPr>
          </w:p>
        </w:tc>
        <w:tc>
          <w:tcPr>
            <w:tcW w:w="1890" w:type="dxa"/>
            <w:tcBorders>
              <w:top w:val="nil"/>
              <w:left w:val="nil"/>
              <w:bottom w:val="nil"/>
              <w:right w:val="nil"/>
            </w:tcBorders>
            <w:shd w:val="clear" w:color="auto" w:fill="auto"/>
          </w:tcPr>
          <w:p w14:paraId="74755085" w14:textId="77777777" w:rsidR="006B5965" w:rsidRPr="004C24C0" w:rsidRDefault="006B5965" w:rsidP="000703E8">
            <w:pPr>
              <w:spacing w:line="240" w:lineRule="exact"/>
              <w:jc w:val="center"/>
              <w:rPr>
                <w:rFonts w:cs="Times New Roman"/>
                <w:b/>
                <w:bCs/>
                <w:sz w:val="18"/>
                <w:szCs w:val="18"/>
                <w:lang w:val="en-US"/>
              </w:rPr>
            </w:pPr>
          </w:p>
        </w:tc>
        <w:tc>
          <w:tcPr>
            <w:tcW w:w="270" w:type="dxa"/>
            <w:tcBorders>
              <w:top w:val="nil"/>
              <w:left w:val="nil"/>
              <w:bottom w:val="nil"/>
              <w:right w:val="nil"/>
            </w:tcBorders>
          </w:tcPr>
          <w:p w14:paraId="539F0244" w14:textId="77777777" w:rsidR="006B5965" w:rsidRPr="004C24C0" w:rsidRDefault="006B5965" w:rsidP="000703E8">
            <w:pPr>
              <w:snapToGrid w:val="0"/>
              <w:spacing w:line="240" w:lineRule="exact"/>
              <w:ind w:left="450"/>
              <w:rPr>
                <w:rFonts w:cs="Times New Roman"/>
                <w:b/>
                <w:bCs/>
                <w:sz w:val="18"/>
                <w:szCs w:val="18"/>
              </w:rPr>
            </w:pPr>
          </w:p>
        </w:tc>
        <w:tc>
          <w:tcPr>
            <w:tcW w:w="1890" w:type="dxa"/>
            <w:tcBorders>
              <w:top w:val="nil"/>
              <w:left w:val="nil"/>
              <w:bottom w:val="nil"/>
              <w:right w:val="nil"/>
            </w:tcBorders>
            <w:shd w:val="clear" w:color="auto" w:fill="auto"/>
          </w:tcPr>
          <w:p w14:paraId="1626BF9A" w14:textId="77777777" w:rsidR="006B5965" w:rsidRPr="004C24C0" w:rsidRDefault="006B5965" w:rsidP="000703E8">
            <w:pPr>
              <w:spacing w:line="240" w:lineRule="exact"/>
              <w:jc w:val="center"/>
              <w:rPr>
                <w:rFonts w:cs="Times New Roman"/>
                <w:b/>
                <w:bCs/>
                <w:sz w:val="18"/>
                <w:szCs w:val="18"/>
                <w:lang w:val="en-US"/>
              </w:rPr>
            </w:pPr>
          </w:p>
        </w:tc>
      </w:tr>
      <w:tr w:rsidR="00763DB0" w:rsidRPr="004C24C0" w14:paraId="7A2A9F9F" w14:textId="77777777" w:rsidTr="000703E8">
        <w:trPr>
          <w:trHeight w:val="222"/>
        </w:trPr>
        <w:tc>
          <w:tcPr>
            <w:tcW w:w="5220" w:type="dxa"/>
            <w:tcBorders>
              <w:top w:val="nil"/>
              <w:left w:val="nil"/>
              <w:bottom w:val="nil"/>
              <w:right w:val="nil"/>
            </w:tcBorders>
            <w:shd w:val="clear" w:color="auto" w:fill="auto"/>
          </w:tcPr>
          <w:p w14:paraId="45ED303A" w14:textId="77777777" w:rsidR="00763DB0" w:rsidRPr="004C24C0" w:rsidRDefault="00763DB0" w:rsidP="00763DB0">
            <w:pPr>
              <w:snapToGrid w:val="0"/>
              <w:spacing w:line="240" w:lineRule="exact"/>
              <w:ind w:left="162" w:right="119" w:firstLine="378"/>
              <w:rPr>
                <w:rFonts w:cs="Times New Roman"/>
                <w:color w:val="000000" w:themeColor="text1"/>
                <w:sz w:val="20"/>
                <w:szCs w:val="20"/>
                <w:cs/>
                <w:lang w:val="en-US"/>
              </w:rPr>
            </w:pPr>
            <w:r w:rsidRPr="004C24C0">
              <w:rPr>
                <w:rFonts w:cs="Times New Roman"/>
                <w:color w:val="000000" w:themeColor="text1"/>
                <w:sz w:val="20"/>
                <w:szCs w:val="20"/>
                <w:lang w:val="en-US"/>
              </w:rPr>
              <w:t>Retention receivables</w:t>
            </w:r>
          </w:p>
        </w:tc>
        <w:tc>
          <w:tcPr>
            <w:tcW w:w="1890" w:type="dxa"/>
            <w:tcBorders>
              <w:top w:val="nil"/>
              <w:left w:val="nil"/>
              <w:bottom w:val="nil"/>
              <w:right w:val="nil"/>
            </w:tcBorders>
            <w:shd w:val="clear" w:color="auto" w:fill="auto"/>
          </w:tcPr>
          <w:p w14:paraId="375FFCEF" w14:textId="4279F4E4" w:rsidR="00763DB0" w:rsidRPr="004C24C0" w:rsidRDefault="00763DB0" w:rsidP="00763DB0">
            <w:pPr>
              <w:tabs>
                <w:tab w:val="decimal" w:pos="1439"/>
              </w:tabs>
              <w:snapToGrid w:val="0"/>
              <w:spacing w:line="240" w:lineRule="exact"/>
              <w:ind w:leftChars="-64" w:left="-141" w:right="-270"/>
              <w:rPr>
                <w:rFonts w:cs="Times New Roman"/>
                <w:color w:val="000000" w:themeColor="text1"/>
                <w:sz w:val="20"/>
                <w:szCs w:val="20"/>
                <w:cs/>
                <w:lang w:val="en-US"/>
              </w:rPr>
            </w:pPr>
            <w:r w:rsidRPr="004C24C0">
              <w:rPr>
                <w:rFonts w:cs="Times New Roman"/>
                <w:color w:val="000000" w:themeColor="text1"/>
                <w:sz w:val="20"/>
                <w:szCs w:val="20"/>
                <w:lang w:val="en-US"/>
              </w:rPr>
              <w:t>61,872,189</w:t>
            </w:r>
          </w:p>
        </w:tc>
        <w:tc>
          <w:tcPr>
            <w:tcW w:w="270" w:type="dxa"/>
            <w:tcBorders>
              <w:top w:val="nil"/>
              <w:left w:val="nil"/>
              <w:bottom w:val="nil"/>
              <w:right w:val="nil"/>
            </w:tcBorders>
          </w:tcPr>
          <w:p w14:paraId="78772AD2" w14:textId="77777777" w:rsidR="00763DB0" w:rsidRPr="004C24C0" w:rsidRDefault="00763DB0" w:rsidP="00763DB0">
            <w:pPr>
              <w:snapToGrid w:val="0"/>
              <w:spacing w:line="240" w:lineRule="exact"/>
              <w:jc w:val="center"/>
              <w:rPr>
                <w:rFonts w:cs="Times New Roman"/>
                <w:color w:val="000000" w:themeColor="text1"/>
                <w:sz w:val="20"/>
                <w:szCs w:val="20"/>
                <w:lang w:val="en-US"/>
              </w:rPr>
            </w:pPr>
          </w:p>
        </w:tc>
        <w:tc>
          <w:tcPr>
            <w:tcW w:w="1890" w:type="dxa"/>
            <w:tcBorders>
              <w:top w:val="nil"/>
              <w:left w:val="nil"/>
              <w:bottom w:val="nil"/>
              <w:right w:val="nil"/>
            </w:tcBorders>
            <w:shd w:val="clear" w:color="auto" w:fill="auto"/>
          </w:tcPr>
          <w:p w14:paraId="0EB2BDDE" w14:textId="5289A6F4" w:rsidR="00763DB0" w:rsidRPr="004C24C0" w:rsidRDefault="00763DB0" w:rsidP="00763DB0">
            <w:pPr>
              <w:tabs>
                <w:tab w:val="decimal" w:pos="1443"/>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84,955,262</w:t>
            </w:r>
          </w:p>
        </w:tc>
      </w:tr>
      <w:tr w:rsidR="00763DB0" w:rsidRPr="004C24C0" w14:paraId="4787C5A6" w14:textId="77777777" w:rsidTr="000703E8">
        <w:trPr>
          <w:trHeight w:val="222"/>
        </w:trPr>
        <w:tc>
          <w:tcPr>
            <w:tcW w:w="5220" w:type="dxa"/>
            <w:tcBorders>
              <w:top w:val="nil"/>
              <w:left w:val="nil"/>
              <w:bottom w:val="nil"/>
              <w:right w:val="nil"/>
            </w:tcBorders>
            <w:shd w:val="clear" w:color="auto" w:fill="auto"/>
          </w:tcPr>
          <w:p w14:paraId="503A9CE2" w14:textId="43E85832" w:rsidR="00763DB0" w:rsidRPr="004C24C0" w:rsidRDefault="00763DB0" w:rsidP="00763DB0">
            <w:pPr>
              <w:tabs>
                <w:tab w:val="left" w:pos="1080"/>
              </w:tabs>
              <w:snapToGrid w:val="0"/>
              <w:spacing w:line="240" w:lineRule="exact"/>
              <w:ind w:left="810" w:right="5" w:hanging="270"/>
              <w:rPr>
                <w:rFonts w:cs="Times New Roman"/>
                <w:color w:val="000000" w:themeColor="text1"/>
                <w:sz w:val="20"/>
                <w:szCs w:val="20"/>
                <w:rtl/>
                <w:cs/>
                <w:lang w:val="en-US"/>
              </w:rPr>
            </w:pPr>
            <w:r w:rsidRPr="004C24C0">
              <w:rPr>
                <w:rFonts w:cs="Times New Roman"/>
                <w:color w:val="000000" w:themeColor="text1"/>
                <w:sz w:val="20"/>
                <w:szCs w:val="20"/>
                <w:u w:val="single"/>
                <w:lang w:val="en-US"/>
              </w:rPr>
              <w:t>Less</w:t>
            </w:r>
            <w:r w:rsidRPr="004C24C0">
              <w:rPr>
                <w:rFonts w:cs="Times New Roman"/>
                <w:color w:val="000000" w:themeColor="text1"/>
                <w:sz w:val="20"/>
                <w:szCs w:val="20"/>
                <w:lang w:val="en-US"/>
              </w:rPr>
              <w:tab/>
            </w:r>
            <w:r w:rsidRPr="004C24C0">
              <w:rPr>
                <w:rFonts w:cs="Times New Roman"/>
                <w:color w:val="000000" w:themeColor="text1"/>
                <w:spacing w:val="-4"/>
                <w:sz w:val="20"/>
                <w:szCs w:val="20"/>
                <w:lang w:val="en-US"/>
              </w:rPr>
              <w:t>Allowance for expected credit loss</w:t>
            </w:r>
          </w:p>
        </w:tc>
        <w:tc>
          <w:tcPr>
            <w:tcW w:w="1890" w:type="dxa"/>
            <w:tcBorders>
              <w:top w:val="nil"/>
              <w:left w:val="nil"/>
              <w:bottom w:val="single" w:sz="4" w:space="0" w:color="auto"/>
              <w:right w:val="nil"/>
            </w:tcBorders>
            <w:shd w:val="clear" w:color="auto" w:fill="auto"/>
          </w:tcPr>
          <w:p w14:paraId="73A16955" w14:textId="5BB4A25F" w:rsidR="00763DB0" w:rsidRPr="004C24C0" w:rsidRDefault="00763DB0" w:rsidP="00763DB0">
            <w:pPr>
              <w:tabs>
                <w:tab w:val="decimal" w:pos="1439"/>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(48,035,752)</w:t>
            </w:r>
          </w:p>
        </w:tc>
        <w:tc>
          <w:tcPr>
            <w:tcW w:w="270" w:type="dxa"/>
            <w:tcBorders>
              <w:top w:val="nil"/>
              <w:left w:val="nil"/>
              <w:bottom w:val="nil"/>
              <w:right w:val="nil"/>
            </w:tcBorders>
          </w:tcPr>
          <w:p w14:paraId="1252DCEA" w14:textId="77777777" w:rsidR="00763DB0" w:rsidRPr="004C24C0" w:rsidRDefault="00763DB0" w:rsidP="00763DB0">
            <w:pPr>
              <w:tabs>
                <w:tab w:val="decimal" w:pos="1440"/>
              </w:tabs>
              <w:snapToGrid w:val="0"/>
              <w:spacing w:line="240" w:lineRule="exact"/>
              <w:ind w:right="-270"/>
              <w:rPr>
                <w:rFonts w:cs="Times New Roman"/>
                <w:color w:val="000000" w:themeColor="text1"/>
                <w:sz w:val="20"/>
                <w:szCs w:val="20"/>
                <w:lang w:val="en-US"/>
              </w:rPr>
            </w:pPr>
          </w:p>
        </w:tc>
        <w:tc>
          <w:tcPr>
            <w:tcW w:w="1890" w:type="dxa"/>
            <w:tcBorders>
              <w:top w:val="nil"/>
              <w:left w:val="nil"/>
              <w:bottom w:val="nil"/>
              <w:right w:val="nil"/>
            </w:tcBorders>
            <w:shd w:val="clear" w:color="auto" w:fill="auto"/>
          </w:tcPr>
          <w:p w14:paraId="0FF1BA61" w14:textId="474627F2" w:rsidR="00763DB0" w:rsidRPr="004C24C0" w:rsidRDefault="00763DB0" w:rsidP="00763DB0">
            <w:pPr>
              <w:tabs>
                <w:tab w:val="decimal" w:pos="1443"/>
              </w:tabs>
              <w:snapToGrid w:val="0"/>
              <w:spacing w:line="240" w:lineRule="exact"/>
              <w:ind w:leftChars="-64" w:left="-141" w:right="-270"/>
              <w:rPr>
                <w:rFonts w:cs="Times New Roman"/>
                <w:color w:val="000000" w:themeColor="text1"/>
                <w:sz w:val="20"/>
                <w:szCs w:val="20"/>
                <w:cs/>
                <w:lang w:val="en-US"/>
              </w:rPr>
            </w:pPr>
            <w:r w:rsidRPr="004C24C0">
              <w:rPr>
                <w:rFonts w:cs="Times New Roman"/>
                <w:color w:val="000000" w:themeColor="text1"/>
                <w:sz w:val="20"/>
                <w:szCs w:val="20"/>
                <w:lang w:val="en-US"/>
              </w:rPr>
              <w:t>(48,035,752)</w:t>
            </w:r>
          </w:p>
        </w:tc>
      </w:tr>
      <w:tr w:rsidR="00763DB0" w:rsidRPr="004C24C0" w14:paraId="10F3F89E" w14:textId="77777777" w:rsidTr="000703E8">
        <w:trPr>
          <w:trHeight w:val="222"/>
        </w:trPr>
        <w:tc>
          <w:tcPr>
            <w:tcW w:w="5220" w:type="dxa"/>
            <w:tcBorders>
              <w:top w:val="nil"/>
              <w:left w:val="nil"/>
              <w:bottom w:val="nil"/>
              <w:right w:val="nil"/>
            </w:tcBorders>
            <w:shd w:val="clear" w:color="auto" w:fill="auto"/>
          </w:tcPr>
          <w:p w14:paraId="3EB643CD" w14:textId="77777777" w:rsidR="00763DB0" w:rsidRPr="004C24C0" w:rsidRDefault="00763DB0" w:rsidP="00763DB0">
            <w:pPr>
              <w:snapToGrid w:val="0"/>
              <w:spacing w:line="240" w:lineRule="exact"/>
              <w:ind w:left="162" w:right="119" w:firstLine="378"/>
              <w:rPr>
                <w:rFonts w:cs="Times New Roman"/>
                <w:color w:val="000000" w:themeColor="text1"/>
                <w:sz w:val="20"/>
                <w:szCs w:val="20"/>
                <w:cs/>
                <w:lang w:val="en-US"/>
              </w:rPr>
            </w:pPr>
            <w:r w:rsidRPr="004C24C0">
              <w:rPr>
                <w:rFonts w:cs="Times New Roman"/>
                <w:color w:val="000000" w:themeColor="text1"/>
                <w:sz w:val="20"/>
                <w:szCs w:val="20"/>
                <w:lang w:val="en-US"/>
              </w:rPr>
              <w:t>Total</w:t>
            </w:r>
          </w:p>
        </w:tc>
        <w:tc>
          <w:tcPr>
            <w:tcW w:w="1890" w:type="dxa"/>
            <w:tcBorders>
              <w:top w:val="single" w:sz="4" w:space="0" w:color="auto"/>
              <w:left w:val="nil"/>
              <w:bottom w:val="double" w:sz="4" w:space="0" w:color="auto"/>
              <w:right w:val="nil"/>
            </w:tcBorders>
            <w:shd w:val="clear" w:color="auto" w:fill="auto"/>
          </w:tcPr>
          <w:p w14:paraId="7153E8C9" w14:textId="3BC604A8" w:rsidR="00763DB0" w:rsidRPr="004C24C0" w:rsidRDefault="00763DB0" w:rsidP="00763DB0">
            <w:pPr>
              <w:tabs>
                <w:tab w:val="decimal" w:pos="1439"/>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13,836,437</w:t>
            </w:r>
          </w:p>
        </w:tc>
        <w:tc>
          <w:tcPr>
            <w:tcW w:w="270" w:type="dxa"/>
            <w:tcBorders>
              <w:top w:val="nil"/>
              <w:left w:val="nil"/>
              <w:bottom w:val="nil"/>
              <w:right w:val="nil"/>
            </w:tcBorders>
          </w:tcPr>
          <w:p w14:paraId="3B1654A4" w14:textId="77777777" w:rsidR="00763DB0" w:rsidRPr="004C24C0" w:rsidRDefault="00763DB0" w:rsidP="00763DB0">
            <w:pPr>
              <w:tabs>
                <w:tab w:val="decimal" w:pos="1440"/>
              </w:tabs>
              <w:snapToGrid w:val="0"/>
              <w:spacing w:line="240" w:lineRule="exact"/>
              <w:ind w:right="-270"/>
              <w:rPr>
                <w:rFonts w:cs="Times New Roman"/>
                <w:color w:val="000000" w:themeColor="text1"/>
                <w:sz w:val="20"/>
                <w:szCs w:val="20"/>
                <w:lang w:val="en-US"/>
              </w:rPr>
            </w:pPr>
          </w:p>
        </w:tc>
        <w:tc>
          <w:tcPr>
            <w:tcW w:w="1890" w:type="dxa"/>
            <w:tcBorders>
              <w:top w:val="single" w:sz="4" w:space="0" w:color="auto"/>
              <w:left w:val="nil"/>
              <w:bottom w:val="double" w:sz="4" w:space="0" w:color="auto"/>
              <w:right w:val="nil"/>
            </w:tcBorders>
            <w:shd w:val="clear" w:color="auto" w:fill="auto"/>
          </w:tcPr>
          <w:p w14:paraId="62B9E786" w14:textId="1466D5C9" w:rsidR="00763DB0" w:rsidRPr="004C24C0" w:rsidRDefault="00763DB0" w:rsidP="00763DB0">
            <w:pPr>
              <w:tabs>
                <w:tab w:val="decimal" w:pos="1443"/>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36,919,510</w:t>
            </w:r>
          </w:p>
        </w:tc>
      </w:tr>
    </w:tbl>
    <w:p w14:paraId="7A957F51" w14:textId="0E68F18C" w:rsidR="00A000F3" w:rsidRPr="004C24C0" w:rsidRDefault="00A000F3" w:rsidP="00C640D8">
      <w:pPr>
        <w:spacing w:before="240" w:after="120" w:line="240" w:lineRule="auto"/>
        <w:ind w:left="547" w:right="72"/>
        <w:jc w:val="thaiDistribute"/>
        <w:rPr>
          <w:rFonts w:cs="Times New Roman"/>
          <w:color w:val="000000" w:themeColor="text1"/>
          <w:sz w:val="24"/>
          <w:szCs w:val="24"/>
          <w:lang w:val="en-US"/>
        </w:rPr>
      </w:pPr>
      <w:r w:rsidRPr="004C24C0">
        <w:rPr>
          <w:rFonts w:cs="Times New Roman"/>
          <w:color w:val="000000" w:themeColor="text1"/>
          <w:sz w:val="24"/>
          <w:szCs w:val="24"/>
          <w:lang w:val="en-US"/>
        </w:rPr>
        <w:t xml:space="preserve">For the years ended </w:t>
      </w:r>
      <w:r w:rsidRPr="004C24C0">
        <w:rPr>
          <w:rFonts w:cs="Times New Roman"/>
          <w:color w:val="000000" w:themeColor="text1"/>
          <w:sz w:val="24"/>
          <w:szCs w:val="24"/>
        </w:rPr>
        <w:t xml:space="preserve">December </w:t>
      </w:r>
      <w:r w:rsidR="003D354D" w:rsidRPr="004C24C0">
        <w:rPr>
          <w:rFonts w:cs="Times New Roman"/>
          <w:color w:val="000000" w:themeColor="text1"/>
          <w:sz w:val="24"/>
          <w:szCs w:val="24"/>
          <w:lang w:val="en-US"/>
        </w:rPr>
        <w:t>31</w:t>
      </w:r>
      <w:r w:rsidRPr="004C24C0">
        <w:rPr>
          <w:rFonts w:cs="Times New Roman"/>
          <w:color w:val="000000" w:themeColor="text1"/>
          <w:sz w:val="24"/>
          <w:szCs w:val="24"/>
          <w:lang w:val="en-US"/>
        </w:rPr>
        <w:t>, the movements of loss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A000F3" w:rsidRPr="004C24C0" w14:paraId="791BD655" w14:textId="77777777" w:rsidTr="000703E8">
        <w:tc>
          <w:tcPr>
            <w:tcW w:w="2750" w:type="pct"/>
            <w:shd w:val="clear" w:color="auto" w:fill="auto"/>
            <w:vAlign w:val="bottom"/>
          </w:tcPr>
          <w:p w14:paraId="54422FED" w14:textId="77777777" w:rsidR="00A000F3" w:rsidRPr="004C24C0" w:rsidRDefault="00A000F3" w:rsidP="000703E8">
            <w:pPr>
              <w:pStyle w:val="BodyText"/>
              <w:spacing w:after="0" w:line="240" w:lineRule="exact"/>
              <w:ind w:left="162" w:right="119"/>
              <w:rPr>
                <w:rFonts w:cs="Times New Roman"/>
                <w:color w:val="000000" w:themeColor="text1"/>
                <w:sz w:val="20"/>
                <w:szCs w:val="20"/>
                <w:lang w:val="en-US"/>
              </w:rPr>
            </w:pPr>
          </w:p>
        </w:tc>
        <w:tc>
          <w:tcPr>
            <w:tcW w:w="1050" w:type="pct"/>
          </w:tcPr>
          <w:p w14:paraId="0A356759" w14:textId="153F30C6" w:rsidR="00A000F3" w:rsidRPr="004C24C0" w:rsidRDefault="003D354D" w:rsidP="000703E8">
            <w:pPr>
              <w:spacing w:line="240" w:lineRule="exact"/>
              <w:ind w:left="-88" w:right="-8" w:firstLine="27"/>
              <w:jc w:val="center"/>
              <w:rPr>
                <w:rFonts w:cs="Times New Roman"/>
                <w:b/>
                <w:bCs/>
                <w:color w:val="000000" w:themeColor="text1"/>
                <w:sz w:val="20"/>
                <w:szCs w:val="20"/>
                <w:lang w:val="en-US"/>
              </w:rPr>
            </w:pPr>
            <w:r w:rsidRPr="004C24C0">
              <w:rPr>
                <w:rFonts w:cs="Times New Roman"/>
                <w:b/>
                <w:bCs/>
                <w:color w:val="000000" w:themeColor="text1"/>
                <w:sz w:val="20"/>
                <w:szCs w:val="20"/>
                <w:lang w:val="en-US"/>
              </w:rPr>
              <w:t>2021</w:t>
            </w:r>
          </w:p>
        </w:tc>
        <w:tc>
          <w:tcPr>
            <w:tcW w:w="150" w:type="pct"/>
          </w:tcPr>
          <w:p w14:paraId="3DCA896A" w14:textId="77777777" w:rsidR="00A000F3" w:rsidRPr="004C24C0" w:rsidRDefault="00A000F3" w:rsidP="000703E8">
            <w:pPr>
              <w:spacing w:line="240" w:lineRule="exact"/>
              <w:ind w:left="-88" w:right="-8" w:firstLine="27"/>
              <w:jc w:val="center"/>
              <w:rPr>
                <w:rFonts w:cs="Times New Roman"/>
                <w:b/>
                <w:bCs/>
                <w:color w:val="000000" w:themeColor="text1"/>
                <w:sz w:val="20"/>
                <w:szCs w:val="20"/>
                <w:lang w:val="en-US"/>
              </w:rPr>
            </w:pPr>
          </w:p>
        </w:tc>
        <w:tc>
          <w:tcPr>
            <w:tcW w:w="1050" w:type="pct"/>
          </w:tcPr>
          <w:p w14:paraId="1E06774F" w14:textId="09CCA453" w:rsidR="00A000F3" w:rsidRPr="004C24C0" w:rsidRDefault="003D354D" w:rsidP="000703E8">
            <w:pPr>
              <w:spacing w:line="240" w:lineRule="exact"/>
              <w:ind w:left="-88" w:right="-8" w:firstLine="27"/>
              <w:jc w:val="center"/>
              <w:rPr>
                <w:rFonts w:cs="Times New Roman"/>
                <w:b/>
                <w:bCs/>
                <w:color w:val="000000" w:themeColor="text1"/>
                <w:sz w:val="20"/>
                <w:szCs w:val="20"/>
                <w:lang w:val="en-US"/>
              </w:rPr>
            </w:pPr>
            <w:r w:rsidRPr="004C24C0">
              <w:rPr>
                <w:rFonts w:cs="Times New Roman"/>
                <w:b/>
                <w:bCs/>
                <w:color w:val="000000" w:themeColor="text1"/>
                <w:sz w:val="20"/>
                <w:szCs w:val="20"/>
                <w:lang w:val="en-US"/>
              </w:rPr>
              <w:t>2020</w:t>
            </w:r>
          </w:p>
        </w:tc>
      </w:tr>
      <w:tr w:rsidR="00A000F3" w:rsidRPr="004C24C0" w14:paraId="193AB585" w14:textId="77777777" w:rsidTr="000703E8">
        <w:trPr>
          <w:trHeight w:val="207"/>
        </w:trPr>
        <w:tc>
          <w:tcPr>
            <w:tcW w:w="2750" w:type="pct"/>
            <w:tcBorders>
              <w:top w:val="nil"/>
              <w:left w:val="nil"/>
              <w:bottom w:val="nil"/>
              <w:right w:val="nil"/>
            </w:tcBorders>
            <w:vAlign w:val="center"/>
          </w:tcPr>
          <w:p w14:paraId="3BFA6368" w14:textId="77777777" w:rsidR="00A000F3" w:rsidRPr="004C24C0" w:rsidRDefault="00A000F3" w:rsidP="000703E8">
            <w:pPr>
              <w:snapToGrid w:val="0"/>
              <w:spacing w:line="24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FC44F3F" w14:textId="77777777" w:rsidR="00A000F3" w:rsidRPr="004C24C0" w:rsidRDefault="00A000F3" w:rsidP="000703E8">
            <w:pPr>
              <w:spacing w:line="240" w:lineRule="exact"/>
              <w:ind w:left="-88" w:right="-8" w:firstLine="27"/>
              <w:jc w:val="center"/>
              <w:rPr>
                <w:rFonts w:cs="Times New Roman"/>
                <w:b/>
                <w:bCs/>
                <w:color w:val="000000" w:themeColor="text1"/>
                <w:sz w:val="20"/>
                <w:szCs w:val="20"/>
                <w:lang w:val="en-US"/>
              </w:rPr>
            </w:pPr>
            <w:r w:rsidRPr="004C24C0">
              <w:rPr>
                <w:rFonts w:cs="Times New Roman"/>
                <w:b/>
                <w:bCs/>
                <w:color w:val="000000" w:themeColor="text1"/>
                <w:sz w:val="20"/>
                <w:szCs w:val="20"/>
                <w:lang w:val="en-US"/>
              </w:rPr>
              <w:t>Baht</w:t>
            </w:r>
          </w:p>
        </w:tc>
        <w:tc>
          <w:tcPr>
            <w:tcW w:w="150" w:type="pct"/>
            <w:tcBorders>
              <w:top w:val="nil"/>
              <w:left w:val="nil"/>
              <w:right w:val="nil"/>
            </w:tcBorders>
          </w:tcPr>
          <w:p w14:paraId="7920DBC8" w14:textId="77777777" w:rsidR="00A000F3" w:rsidRPr="004C24C0" w:rsidRDefault="00A000F3" w:rsidP="000703E8">
            <w:pPr>
              <w:spacing w:line="240" w:lineRule="exact"/>
              <w:ind w:left="-88" w:right="-8" w:firstLine="27"/>
              <w:jc w:val="center"/>
              <w:rPr>
                <w:rFonts w:cs="Times New Roman"/>
                <w:b/>
                <w:bCs/>
                <w:color w:val="000000" w:themeColor="text1"/>
                <w:sz w:val="20"/>
                <w:szCs w:val="20"/>
                <w:lang w:val="en-US"/>
              </w:rPr>
            </w:pPr>
          </w:p>
        </w:tc>
        <w:tc>
          <w:tcPr>
            <w:tcW w:w="1050" w:type="pct"/>
            <w:tcBorders>
              <w:top w:val="nil"/>
              <w:left w:val="nil"/>
              <w:right w:val="nil"/>
            </w:tcBorders>
          </w:tcPr>
          <w:p w14:paraId="7C9C74D3" w14:textId="77777777" w:rsidR="00A000F3" w:rsidRPr="004C24C0" w:rsidRDefault="00A000F3" w:rsidP="000703E8">
            <w:pPr>
              <w:spacing w:line="240" w:lineRule="exact"/>
              <w:ind w:left="-88" w:right="-8" w:firstLine="27"/>
              <w:jc w:val="center"/>
              <w:rPr>
                <w:rFonts w:cs="Times New Roman"/>
                <w:b/>
                <w:bCs/>
                <w:color w:val="000000" w:themeColor="text1"/>
                <w:sz w:val="20"/>
                <w:szCs w:val="20"/>
                <w:lang w:val="en-US"/>
              </w:rPr>
            </w:pPr>
            <w:r w:rsidRPr="004C24C0">
              <w:rPr>
                <w:rFonts w:cs="Times New Roman"/>
                <w:b/>
                <w:bCs/>
                <w:color w:val="000000" w:themeColor="text1"/>
                <w:sz w:val="20"/>
                <w:szCs w:val="20"/>
                <w:lang w:val="en-US"/>
              </w:rPr>
              <w:t>Baht</w:t>
            </w:r>
          </w:p>
        </w:tc>
      </w:tr>
      <w:tr w:rsidR="00A000F3" w:rsidRPr="004C24C0" w14:paraId="1B3B96C7" w14:textId="77777777" w:rsidTr="000703E8">
        <w:trPr>
          <w:trHeight w:val="207"/>
        </w:trPr>
        <w:tc>
          <w:tcPr>
            <w:tcW w:w="2750" w:type="pct"/>
            <w:tcBorders>
              <w:top w:val="nil"/>
              <w:left w:val="nil"/>
              <w:bottom w:val="nil"/>
              <w:right w:val="nil"/>
            </w:tcBorders>
            <w:vAlign w:val="center"/>
          </w:tcPr>
          <w:p w14:paraId="7C527452" w14:textId="77777777" w:rsidR="00A000F3" w:rsidRPr="004C24C0" w:rsidRDefault="00A000F3" w:rsidP="000703E8">
            <w:pPr>
              <w:snapToGrid w:val="0"/>
              <w:spacing w:line="24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2457929" w14:textId="77777777" w:rsidR="00A000F3" w:rsidRPr="004C24C0" w:rsidRDefault="00A000F3" w:rsidP="000703E8">
            <w:pPr>
              <w:tabs>
                <w:tab w:val="decimal" w:pos="1589"/>
              </w:tabs>
              <w:snapToGrid w:val="0"/>
              <w:spacing w:line="240" w:lineRule="exact"/>
              <w:ind w:right="-179"/>
              <w:rPr>
                <w:rFonts w:cs="Times New Roman"/>
                <w:color w:val="000000" w:themeColor="text1"/>
                <w:sz w:val="20"/>
                <w:szCs w:val="20"/>
                <w:lang w:val="en-US"/>
              </w:rPr>
            </w:pPr>
          </w:p>
        </w:tc>
        <w:tc>
          <w:tcPr>
            <w:tcW w:w="150" w:type="pct"/>
            <w:tcBorders>
              <w:top w:val="nil"/>
              <w:left w:val="nil"/>
              <w:right w:val="nil"/>
            </w:tcBorders>
          </w:tcPr>
          <w:p w14:paraId="3E45C7AD" w14:textId="77777777" w:rsidR="00A000F3" w:rsidRPr="004C24C0" w:rsidRDefault="00A000F3" w:rsidP="000703E8">
            <w:pPr>
              <w:tabs>
                <w:tab w:val="decimal" w:pos="1589"/>
              </w:tabs>
              <w:snapToGrid w:val="0"/>
              <w:spacing w:line="240" w:lineRule="exact"/>
              <w:ind w:right="-179"/>
              <w:rPr>
                <w:rFonts w:cs="Times New Roman"/>
                <w:color w:val="000000" w:themeColor="text1"/>
                <w:sz w:val="20"/>
                <w:szCs w:val="20"/>
                <w:lang w:val="en-US"/>
              </w:rPr>
            </w:pPr>
          </w:p>
        </w:tc>
        <w:tc>
          <w:tcPr>
            <w:tcW w:w="1050" w:type="pct"/>
            <w:tcBorders>
              <w:top w:val="nil"/>
              <w:left w:val="nil"/>
              <w:right w:val="nil"/>
            </w:tcBorders>
          </w:tcPr>
          <w:p w14:paraId="160A1104" w14:textId="77777777" w:rsidR="00A000F3" w:rsidRPr="004C24C0" w:rsidRDefault="00A000F3" w:rsidP="000703E8">
            <w:pPr>
              <w:tabs>
                <w:tab w:val="decimal" w:pos="1589"/>
              </w:tabs>
              <w:snapToGrid w:val="0"/>
              <w:spacing w:line="240" w:lineRule="exact"/>
              <w:ind w:right="-179"/>
              <w:rPr>
                <w:rFonts w:cs="Times New Roman"/>
                <w:color w:val="000000" w:themeColor="text1"/>
                <w:sz w:val="20"/>
                <w:szCs w:val="20"/>
                <w:lang w:val="en-US"/>
              </w:rPr>
            </w:pPr>
          </w:p>
        </w:tc>
      </w:tr>
      <w:tr w:rsidR="00B83C04" w:rsidRPr="004C24C0" w14:paraId="70853D51" w14:textId="77777777" w:rsidTr="000703E8">
        <w:trPr>
          <w:trHeight w:val="207"/>
        </w:trPr>
        <w:tc>
          <w:tcPr>
            <w:tcW w:w="2750" w:type="pct"/>
            <w:tcBorders>
              <w:top w:val="nil"/>
              <w:left w:val="nil"/>
              <w:bottom w:val="nil"/>
              <w:right w:val="nil"/>
            </w:tcBorders>
          </w:tcPr>
          <w:p w14:paraId="58141F57" w14:textId="17A7BF87" w:rsidR="00B83C04" w:rsidRPr="004C24C0" w:rsidRDefault="00554D56" w:rsidP="00B83C04">
            <w:pPr>
              <w:snapToGrid w:val="0"/>
              <w:spacing w:line="240" w:lineRule="exact"/>
              <w:ind w:left="162" w:right="119" w:firstLine="110"/>
              <w:rPr>
                <w:rFonts w:cs="Times New Roman"/>
                <w:color w:val="000000" w:themeColor="text1"/>
                <w:sz w:val="20"/>
                <w:szCs w:val="20"/>
                <w:rtl/>
                <w:cs/>
                <w:lang w:val="en-US"/>
              </w:rPr>
            </w:pPr>
            <w:r w:rsidRPr="004C24C0">
              <w:rPr>
                <w:rFonts w:cs="Times New Roman"/>
                <w:color w:val="000000" w:themeColor="text1"/>
                <w:sz w:val="20"/>
                <w:szCs w:val="20"/>
                <w:lang w:val="en-US"/>
              </w:rPr>
              <w:t>Beginning balances as at January 1,</w:t>
            </w:r>
          </w:p>
        </w:tc>
        <w:tc>
          <w:tcPr>
            <w:tcW w:w="1050" w:type="pct"/>
            <w:tcBorders>
              <w:top w:val="nil"/>
              <w:left w:val="nil"/>
              <w:right w:val="nil"/>
            </w:tcBorders>
          </w:tcPr>
          <w:p w14:paraId="17033EA6" w14:textId="12226240" w:rsidR="00B83C04" w:rsidRPr="004C24C0" w:rsidRDefault="00763DB0" w:rsidP="00B83C04">
            <w:pPr>
              <w:tabs>
                <w:tab w:val="decimal" w:pos="1446"/>
              </w:tabs>
              <w:snapToGrid w:val="0"/>
              <w:spacing w:line="240" w:lineRule="exact"/>
              <w:ind w:right="11"/>
              <w:rPr>
                <w:rFonts w:cs="Times New Roman"/>
                <w:color w:val="000000" w:themeColor="text1"/>
                <w:sz w:val="20"/>
                <w:szCs w:val="20"/>
                <w:lang w:val="en-US"/>
              </w:rPr>
            </w:pPr>
            <w:r w:rsidRPr="004C24C0">
              <w:rPr>
                <w:rFonts w:cs="Times New Roman"/>
                <w:color w:val="000000" w:themeColor="text1"/>
                <w:sz w:val="20"/>
                <w:szCs w:val="20"/>
                <w:lang w:val="en-US"/>
              </w:rPr>
              <w:t>48,035,752</w:t>
            </w:r>
          </w:p>
        </w:tc>
        <w:tc>
          <w:tcPr>
            <w:tcW w:w="150" w:type="pct"/>
            <w:tcBorders>
              <w:top w:val="nil"/>
              <w:left w:val="nil"/>
              <w:right w:val="nil"/>
            </w:tcBorders>
          </w:tcPr>
          <w:p w14:paraId="72872B50" w14:textId="77777777" w:rsidR="00B83C04" w:rsidRPr="004C24C0" w:rsidRDefault="00B83C04" w:rsidP="00B83C04">
            <w:pPr>
              <w:tabs>
                <w:tab w:val="decimal" w:pos="1533"/>
              </w:tabs>
              <w:snapToGrid w:val="0"/>
              <w:spacing w:line="240" w:lineRule="exact"/>
              <w:ind w:right="-179"/>
              <w:rPr>
                <w:rFonts w:cs="Times New Roman"/>
                <w:color w:val="000000" w:themeColor="text1"/>
                <w:sz w:val="20"/>
                <w:szCs w:val="20"/>
                <w:lang w:val="en-US"/>
              </w:rPr>
            </w:pPr>
          </w:p>
        </w:tc>
        <w:tc>
          <w:tcPr>
            <w:tcW w:w="1050" w:type="pct"/>
            <w:tcBorders>
              <w:top w:val="nil"/>
              <w:left w:val="nil"/>
              <w:right w:val="nil"/>
            </w:tcBorders>
          </w:tcPr>
          <w:p w14:paraId="46958111" w14:textId="1E54A697" w:rsidR="00B83C04" w:rsidRPr="004C24C0" w:rsidRDefault="003D354D" w:rsidP="00B83C04">
            <w:pPr>
              <w:tabs>
                <w:tab w:val="decimal" w:pos="1443"/>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58</w:t>
            </w:r>
            <w:r w:rsidR="00B83C04" w:rsidRPr="004C24C0">
              <w:rPr>
                <w:rFonts w:cs="Times New Roman"/>
                <w:color w:val="000000" w:themeColor="text1"/>
                <w:sz w:val="20"/>
                <w:szCs w:val="20"/>
                <w:lang w:val="en-US"/>
              </w:rPr>
              <w:t>,</w:t>
            </w:r>
            <w:r w:rsidRPr="004C24C0">
              <w:rPr>
                <w:rFonts w:cs="Times New Roman"/>
                <w:color w:val="000000" w:themeColor="text1"/>
                <w:sz w:val="20"/>
                <w:szCs w:val="20"/>
                <w:lang w:val="en-US"/>
              </w:rPr>
              <w:t>037</w:t>
            </w:r>
            <w:r w:rsidR="00B83C04" w:rsidRPr="004C24C0">
              <w:rPr>
                <w:rFonts w:cs="Times New Roman"/>
                <w:color w:val="000000" w:themeColor="text1"/>
                <w:sz w:val="20"/>
                <w:szCs w:val="20"/>
                <w:lang w:val="en-US"/>
              </w:rPr>
              <w:t>,</w:t>
            </w:r>
            <w:r w:rsidRPr="004C24C0">
              <w:rPr>
                <w:rFonts w:cs="Times New Roman"/>
                <w:color w:val="000000" w:themeColor="text1"/>
                <w:sz w:val="20"/>
                <w:szCs w:val="20"/>
                <w:lang w:val="en-US"/>
              </w:rPr>
              <w:t>653</w:t>
            </w:r>
          </w:p>
        </w:tc>
      </w:tr>
      <w:tr w:rsidR="00B83C04" w:rsidRPr="004C24C0" w14:paraId="2756ACB4" w14:textId="77777777" w:rsidTr="00B83C04">
        <w:trPr>
          <w:trHeight w:val="75"/>
        </w:trPr>
        <w:tc>
          <w:tcPr>
            <w:tcW w:w="2750" w:type="pct"/>
            <w:tcBorders>
              <w:top w:val="nil"/>
              <w:left w:val="nil"/>
              <w:bottom w:val="nil"/>
              <w:right w:val="nil"/>
            </w:tcBorders>
            <w:vAlign w:val="center"/>
          </w:tcPr>
          <w:p w14:paraId="737676A2" w14:textId="6DB64E95" w:rsidR="00B83C04" w:rsidRPr="004C24C0" w:rsidRDefault="00B83C04" w:rsidP="00B83C04">
            <w:pPr>
              <w:tabs>
                <w:tab w:val="left" w:pos="804"/>
              </w:tabs>
              <w:spacing w:line="240" w:lineRule="exact"/>
              <w:ind w:left="272"/>
              <w:rPr>
                <w:rFonts w:cs="Times New Roman"/>
                <w:color w:val="000000" w:themeColor="text1"/>
                <w:sz w:val="20"/>
                <w:szCs w:val="20"/>
                <w:lang w:val="en-US"/>
              </w:rPr>
            </w:pPr>
            <w:r w:rsidRPr="004C24C0">
              <w:rPr>
                <w:rFonts w:cs="Times New Roman"/>
                <w:color w:val="000000" w:themeColor="text1"/>
                <w:sz w:val="20"/>
                <w:szCs w:val="20"/>
                <w:u w:val="single"/>
                <w:lang w:val="en-US"/>
              </w:rPr>
              <w:t>Less</w:t>
            </w:r>
            <w:r w:rsidRPr="004C24C0">
              <w:rPr>
                <w:rFonts w:cs="Times New Roman"/>
                <w:color w:val="000000" w:themeColor="text1"/>
                <w:sz w:val="20"/>
                <w:szCs w:val="20"/>
                <w:cs/>
                <w:lang w:val="en-US"/>
              </w:rPr>
              <w:tab/>
            </w:r>
            <w:r w:rsidRPr="004C24C0">
              <w:rPr>
                <w:rFonts w:cs="Times New Roman"/>
                <w:color w:val="000000" w:themeColor="text1"/>
                <w:sz w:val="20"/>
                <w:szCs w:val="20"/>
                <w:lang w:val="en-US"/>
              </w:rPr>
              <w:t xml:space="preserve">Reversal of </w:t>
            </w:r>
            <w:r w:rsidR="00047709" w:rsidRPr="004C24C0">
              <w:rPr>
                <w:rFonts w:cs="Times New Roman"/>
                <w:color w:val="000000" w:themeColor="text1"/>
                <w:sz w:val="20"/>
                <w:szCs w:val="20"/>
                <w:lang w:val="en-US"/>
              </w:rPr>
              <w:t xml:space="preserve">expected credit loss </w:t>
            </w:r>
            <w:r w:rsidRPr="004C24C0">
              <w:rPr>
                <w:rFonts w:cs="Times New Roman"/>
                <w:color w:val="000000" w:themeColor="text1"/>
                <w:sz w:val="20"/>
                <w:szCs w:val="20"/>
                <w:lang w:val="en-US"/>
              </w:rPr>
              <w:t>during the years</w:t>
            </w:r>
          </w:p>
        </w:tc>
        <w:tc>
          <w:tcPr>
            <w:tcW w:w="1050" w:type="pct"/>
            <w:tcBorders>
              <w:top w:val="nil"/>
              <w:left w:val="nil"/>
              <w:right w:val="nil"/>
            </w:tcBorders>
          </w:tcPr>
          <w:p w14:paraId="22B21878" w14:textId="4C1FDDC2" w:rsidR="00B83C04" w:rsidRPr="004C24C0" w:rsidRDefault="00763DB0" w:rsidP="00763DB0">
            <w:pPr>
              <w:tabs>
                <w:tab w:val="decimal" w:pos="988"/>
              </w:tabs>
              <w:snapToGrid w:val="0"/>
              <w:spacing w:line="240" w:lineRule="exact"/>
              <w:ind w:right="11"/>
              <w:rPr>
                <w:rFonts w:cs="Times New Roman"/>
                <w:color w:val="000000" w:themeColor="text1"/>
                <w:sz w:val="20"/>
                <w:szCs w:val="20"/>
                <w:lang w:val="en-US"/>
              </w:rPr>
            </w:pPr>
            <w:r w:rsidRPr="004C24C0">
              <w:rPr>
                <w:rFonts w:cs="Times New Roman"/>
                <w:color w:val="000000" w:themeColor="text1"/>
                <w:sz w:val="20"/>
                <w:szCs w:val="20"/>
                <w:lang w:val="en-US"/>
              </w:rPr>
              <w:t>-</w:t>
            </w:r>
          </w:p>
        </w:tc>
        <w:tc>
          <w:tcPr>
            <w:tcW w:w="150" w:type="pct"/>
            <w:tcBorders>
              <w:top w:val="nil"/>
              <w:left w:val="nil"/>
              <w:right w:val="nil"/>
            </w:tcBorders>
          </w:tcPr>
          <w:p w14:paraId="25617190" w14:textId="77777777" w:rsidR="00B83C04" w:rsidRPr="004C24C0" w:rsidRDefault="00B83C04" w:rsidP="00B83C04">
            <w:pPr>
              <w:tabs>
                <w:tab w:val="left" w:pos="970"/>
                <w:tab w:val="left" w:pos="1060"/>
              </w:tabs>
              <w:snapToGrid w:val="0"/>
              <w:spacing w:line="240" w:lineRule="exact"/>
              <w:ind w:left="725" w:right="-449" w:hanging="23"/>
              <w:rPr>
                <w:rFonts w:cs="Times New Roman"/>
                <w:color w:val="000000" w:themeColor="text1"/>
                <w:sz w:val="20"/>
                <w:szCs w:val="20"/>
                <w:lang w:val="en-US"/>
              </w:rPr>
            </w:pPr>
          </w:p>
        </w:tc>
        <w:tc>
          <w:tcPr>
            <w:tcW w:w="1050" w:type="pct"/>
            <w:tcBorders>
              <w:top w:val="nil"/>
              <w:left w:val="nil"/>
              <w:right w:val="nil"/>
            </w:tcBorders>
          </w:tcPr>
          <w:p w14:paraId="264E5D1B" w14:textId="30A75780" w:rsidR="00B83C04" w:rsidRPr="004C24C0" w:rsidRDefault="00B83C04" w:rsidP="00B83C04">
            <w:pPr>
              <w:tabs>
                <w:tab w:val="decimal" w:pos="1443"/>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 xml:space="preserve"> (</w:t>
            </w:r>
            <w:r w:rsidR="003D354D" w:rsidRPr="004C24C0">
              <w:rPr>
                <w:rFonts w:cs="Times New Roman"/>
                <w:color w:val="000000" w:themeColor="text1"/>
                <w:sz w:val="20"/>
                <w:szCs w:val="20"/>
                <w:lang w:val="en-US"/>
              </w:rPr>
              <w:t>10</w:t>
            </w:r>
            <w:r w:rsidRPr="004C24C0">
              <w:rPr>
                <w:rFonts w:cs="Times New Roman"/>
                <w:color w:val="000000" w:themeColor="text1"/>
                <w:sz w:val="20"/>
                <w:szCs w:val="20"/>
                <w:lang w:val="en-US"/>
              </w:rPr>
              <w:t>,</w:t>
            </w:r>
            <w:r w:rsidR="003D354D" w:rsidRPr="004C24C0">
              <w:rPr>
                <w:rFonts w:cs="Times New Roman"/>
                <w:color w:val="000000" w:themeColor="text1"/>
                <w:sz w:val="20"/>
                <w:szCs w:val="20"/>
                <w:lang w:val="en-US"/>
              </w:rPr>
              <w:t>001</w:t>
            </w:r>
            <w:r w:rsidRPr="004C24C0">
              <w:rPr>
                <w:rFonts w:cs="Times New Roman"/>
                <w:color w:val="000000" w:themeColor="text1"/>
                <w:sz w:val="20"/>
                <w:szCs w:val="20"/>
                <w:lang w:val="en-US"/>
              </w:rPr>
              <w:t>,</w:t>
            </w:r>
            <w:r w:rsidR="003D354D" w:rsidRPr="004C24C0">
              <w:rPr>
                <w:rFonts w:cs="Times New Roman"/>
                <w:color w:val="000000" w:themeColor="text1"/>
                <w:sz w:val="20"/>
                <w:szCs w:val="20"/>
                <w:lang w:val="en-US"/>
              </w:rPr>
              <w:t>901</w:t>
            </w:r>
            <w:r w:rsidRPr="004C24C0">
              <w:rPr>
                <w:rFonts w:cs="Times New Roman"/>
                <w:color w:val="000000" w:themeColor="text1"/>
                <w:sz w:val="20"/>
                <w:szCs w:val="20"/>
                <w:lang w:val="en-US"/>
              </w:rPr>
              <w:t>)</w:t>
            </w:r>
          </w:p>
        </w:tc>
      </w:tr>
      <w:tr w:rsidR="00B83C04" w:rsidRPr="004C24C0" w14:paraId="714EC11D" w14:textId="77777777" w:rsidTr="000703E8">
        <w:tc>
          <w:tcPr>
            <w:tcW w:w="2750" w:type="pct"/>
            <w:tcBorders>
              <w:top w:val="nil"/>
              <w:left w:val="nil"/>
              <w:bottom w:val="nil"/>
              <w:right w:val="nil"/>
            </w:tcBorders>
            <w:shd w:val="clear" w:color="auto" w:fill="auto"/>
          </w:tcPr>
          <w:p w14:paraId="432C2B57" w14:textId="12BEC5F4" w:rsidR="00B83C04" w:rsidRPr="004C24C0" w:rsidRDefault="00B83C04" w:rsidP="00B83C04">
            <w:pPr>
              <w:spacing w:line="240" w:lineRule="exact"/>
              <w:ind w:left="272"/>
              <w:jc w:val="thaiDistribute"/>
              <w:rPr>
                <w:rFonts w:cs="Times New Roman"/>
                <w:color w:val="000000" w:themeColor="text1"/>
                <w:sz w:val="20"/>
                <w:szCs w:val="20"/>
                <w:rtl/>
                <w:cs/>
                <w:lang w:val="en-US"/>
              </w:rPr>
            </w:pPr>
            <w:r w:rsidRPr="004C24C0">
              <w:rPr>
                <w:rFonts w:cs="Times New Roman"/>
                <w:color w:val="000000" w:themeColor="text1"/>
                <w:sz w:val="20"/>
                <w:szCs w:val="20"/>
                <w:lang w:val="en-US"/>
              </w:rPr>
              <w:t>Ending balances</w:t>
            </w:r>
            <w:r w:rsidR="00554D56" w:rsidRPr="004C24C0">
              <w:rPr>
                <w:rFonts w:cs="Times New Roman"/>
                <w:color w:val="000000" w:themeColor="text1"/>
                <w:sz w:val="20"/>
                <w:szCs w:val="20"/>
                <w:lang w:val="en-US"/>
              </w:rPr>
              <w:t xml:space="preserve"> as at December 31,</w:t>
            </w:r>
          </w:p>
        </w:tc>
        <w:tc>
          <w:tcPr>
            <w:tcW w:w="1050" w:type="pct"/>
            <w:tcBorders>
              <w:top w:val="single" w:sz="4" w:space="0" w:color="auto"/>
              <w:bottom w:val="double" w:sz="4" w:space="0" w:color="auto"/>
            </w:tcBorders>
          </w:tcPr>
          <w:p w14:paraId="10877A0E" w14:textId="68011233" w:rsidR="00B83C04" w:rsidRPr="004C24C0" w:rsidRDefault="00763DB0" w:rsidP="00B83C04">
            <w:pPr>
              <w:tabs>
                <w:tab w:val="decimal" w:pos="1446"/>
              </w:tabs>
              <w:snapToGrid w:val="0"/>
              <w:spacing w:line="240" w:lineRule="exact"/>
              <w:ind w:right="11"/>
              <w:rPr>
                <w:rFonts w:cs="Times New Roman"/>
                <w:color w:val="000000" w:themeColor="text1"/>
                <w:sz w:val="20"/>
                <w:szCs w:val="20"/>
                <w:lang w:val="en-US"/>
              </w:rPr>
            </w:pPr>
            <w:r w:rsidRPr="004C24C0">
              <w:rPr>
                <w:rFonts w:cs="Times New Roman"/>
                <w:color w:val="000000" w:themeColor="text1"/>
                <w:sz w:val="20"/>
                <w:szCs w:val="20"/>
                <w:lang w:val="en-US"/>
              </w:rPr>
              <w:t>48,035,752</w:t>
            </w:r>
          </w:p>
        </w:tc>
        <w:tc>
          <w:tcPr>
            <w:tcW w:w="150" w:type="pct"/>
          </w:tcPr>
          <w:p w14:paraId="38622F92" w14:textId="77777777" w:rsidR="00B83C04" w:rsidRPr="004C24C0" w:rsidRDefault="00B83C04" w:rsidP="00B83C04">
            <w:pPr>
              <w:tabs>
                <w:tab w:val="left" w:pos="970"/>
                <w:tab w:val="left" w:pos="1060"/>
              </w:tabs>
              <w:snapToGrid w:val="0"/>
              <w:spacing w:line="240" w:lineRule="exact"/>
              <w:ind w:left="562" w:right="17"/>
              <w:jc w:val="center"/>
              <w:rPr>
                <w:rFonts w:cs="Times New Roman"/>
                <w:color w:val="000000" w:themeColor="text1"/>
                <w:sz w:val="20"/>
                <w:szCs w:val="20"/>
                <w:lang w:val="en-US"/>
              </w:rPr>
            </w:pPr>
          </w:p>
        </w:tc>
        <w:tc>
          <w:tcPr>
            <w:tcW w:w="1050" w:type="pct"/>
            <w:tcBorders>
              <w:top w:val="single" w:sz="4" w:space="0" w:color="auto"/>
              <w:bottom w:val="double" w:sz="4" w:space="0" w:color="auto"/>
            </w:tcBorders>
          </w:tcPr>
          <w:p w14:paraId="29C7CEA1" w14:textId="6151072F" w:rsidR="00B83C04" w:rsidRPr="004C24C0" w:rsidRDefault="00B83C04" w:rsidP="00B83C04">
            <w:pPr>
              <w:tabs>
                <w:tab w:val="decimal" w:pos="1443"/>
              </w:tabs>
              <w:snapToGrid w:val="0"/>
              <w:spacing w:line="240" w:lineRule="exact"/>
              <w:ind w:leftChars="-64" w:left="-141" w:right="-270"/>
              <w:rPr>
                <w:rFonts w:cs="Times New Roman"/>
                <w:color w:val="000000" w:themeColor="text1"/>
                <w:sz w:val="20"/>
                <w:szCs w:val="20"/>
                <w:lang w:val="en-US"/>
              </w:rPr>
            </w:pPr>
            <w:r w:rsidRPr="004C24C0">
              <w:rPr>
                <w:rFonts w:cs="Times New Roman"/>
                <w:color w:val="000000" w:themeColor="text1"/>
                <w:sz w:val="20"/>
                <w:szCs w:val="20"/>
                <w:lang w:val="en-US"/>
              </w:rPr>
              <w:t xml:space="preserve"> </w:t>
            </w:r>
            <w:r w:rsidR="003D354D" w:rsidRPr="004C24C0">
              <w:rPr>
                <w:rFonts w:cs="Times New Roman"/>
                <w:color w:val="000000" w:themeColor="text1"/>
                <w:sz w:val="20"/>
                <w:szCs w:val="20"/>
                <w:lang w:val="en-US"/>
              </w:rPr>
              <w:t>48</w:t>
            </w:r>
            <w:r w:rsidRPr="004C24C0">
              <w:rPr>
                <w:rFonts w:cs="Times New Roman"/>
                <w:color w:val="000000" w:themeColor="text1"/>
                <w:sz w:val="20"/>
                <w:szCs w:val="20"/>
                <w:lang w:val="en-US"/>
              </w:rPr>
              <w:t>,</w:t>
            </w:r>
            <w:r w:rsidR="003D354D" w:rsidRPr="004C24C0">
              <w:rPr>
                <w:rFonts w:cs="Times New Roman"/>
                <w:color w:val="000000" w:themeColor="text1"/>
                <w:sz w:val="20"/>
                <w:szCs w:val="20"/>
                <w:lang w:val="en-US"/>
              </w:rPr>
              <w:t>035</w:t>
            </w:r>
            <w:r w:rsidRPr="004C24C0">
              <w:rPr>
                <w:rFonts w:cs="Times New Roman"/>
                <w:color w:val="000000" w:themeColor="text1"/>
                <w:sz w:val="20"/>
                <w:szCs w:val="20"/>
                <w:lang w:val="en-US"/>
              </w:rPr>
              <w:t>,</w:t>
            </w:r>
            <w:r w:rsidR="003D354D" w:rsidRPr="004C24C0">
              <w:rPr>
                <w:rFonts w:cs="Times New Roman"/>
                <w:color w:val="000000" w:themeColor="text1"/>
                <w:sz w:val="20"/>
                <w:szCs w:val="20"/>
                <w:lang w:val="en-US"/>
              </w:rPr>
              <w:t>752</w:t>
            </w:r>
          </w:p>
        </w:tc>
      </w:tr>
    </w:tbl>
    <w:p w14:paraId="75537270" w14:textId="0D653434" w:rsidR="00B55218" w:rsidRPr="004C24C0" w:rsidRDefault="00B55218" w:rsidP="008E23B0">
      <w:pPr>
        <w:spacing w:before="240" w:after="240" w:line="240" w:lineRule="auto"/>
        <w:ind w:left="547"/>
        <w:jc w:val="thaiDistribute"/>
        <w:rPr>
          <w:rFonts w:cs="Times New Roman"/>
          <w:bCs/>
          <w:sz w:val="24"/>
          <w:szCs w:val="24"/>
          <w:lang w:val="en-US"/>
        </w:rPr>
      </w:pPr>
      <w:r w:rsidRPr="004C24C0">
        <w:rPr>
          <w:rFonts w:cs="Times New Roman"/>
          <w:bCs/>
          <w:sz w:val="24"/>
          <w:szCs w:val="24"/>
          <w:lang w:val="en-US"/>
        </w:rPr>
        <w:t xml:space="preserve">The following table details the risk profile of retention receivables based on the Company’s </w:t>
      </w:r>
      <w:r w:rsidR="000B0829" w:rsidRPr="004C24C0">
        <w:rPr>
          <w:rFonts w:cs="Times New Roman"/>
          <w:bCs/>
          <w:sz w:val="24"/>
          <w:szCs w:val="24"/>
          <w:lang w:val="en-US"/>
        </w:rPr>
        <w:t xml:space="preserve">credit loss </w:t>
      </w:r>
      <w:r w:rsidRPr="004C24C0">
        <w:rPr>
          <w:rFonts w:cs="Times New Roman"/>
          <w:bCs/>
          <w:sz w:val="24"/>
          <w:szCs w:val="24"/>
          <w:lang w:val="en-US"/>
        </w:rPr>
        <w:t>provision matrix. As the Company’s historical credit loss experience does not show significantly different loss patterns for different customer segments, the provision for loss allowance based on past due status is not further distinguished between the different customer segments.</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720"/>
        <w:gridCol w:w="90"/>
        <w:gridCol w:w="720"/>
        <w:gridCol w:w="90"/>
        <w:gridCol w:w="900"/>
        <w:gridCol w:w="90"/>
        <w:gridCol w:w="810"/>
        <w:gridCol w:w="90"/>
        <w:gridCol w:w="1260"/>
        <w:gridCol w:w="90"/>
        <w:gridCol w:w="1350"/>
      </w:tblGrid>
      <w:tr w:rsidR="008E23B0" w:rsidRPr="004C24C0" w14:paraId="18BCB122" w14:textId="77777777" w:rsidTr="00B16F59">
        <w:trPr>
          <w:trHeight w:val="20"/>
          <w:tblHeader/>
        </w:trPr>
        <w:tc>
          <w:tcPr>
            <w:tcW w:w="2520" w:type="dxa"/>
          </w:tcPr>
          <w:p w14:paraId="1D5A2B1A" w14:textId="58774596" w:rsidR="008E23B0" w:rsidRPr="004C24C0" w:rsidRDefault="008E23B0" w:rsidP="005A105D">
            <w:pPr>
              <w:rPr>
                <w:rFonts w:cs="Times New Roman"/>
                <w:b/>
                <w:bCs/>
                <w:sz w:val="20"/>
                <w:szCs w:val="20"/>
                <w:cs/>
              </w:rPr>
            </w:pPr>
            <w:r w:rsidRPr="004C24C0">
              <w:rPr>
                <w:rFonts w:cs="Times New Roman"/>
                <w:b/>
                <w:bCs/>
                <w:sz w:val="20"/>
                <w:szCs w:val="20"/>
              </w:rPr>
              <w:t xml:space="preserve">As at December </w:t>
            </w:r>
            <w:r w:rsidR="003D354D" w:rsidRPr="004C24C0">
              <w:rPr>
                <w:rFonts w:cs="Times New Roman"/>
                <w:b/>
                <w:bCs/>
                <w:sz w:val="20"/>
                <w:szCs w:val="20"/>
                <w:lang w:val="en-US"/>
              </w:rPr>
              <w:t>31</w:t>
            </w:r>
            <w:r w:rsidRPr="004C24C0">
              <w:rPr>
                <w:rFonts w:cs="Times New Roman"/>
                <w:b/>
                <w:bCs/>
                <w:sz w:val="20"/>
                <w:szCs w:val="20"/>
              </w:rPr>
              <w:t xml:space="preserve">, </w:t>
            </w:r>
            <w:r w:rsidR="003D354D" w:rsidRPr="004C24C0">
              <w:rPr>
                <w:rFonts w:cs="Times New Roman"/>
                <w:b/>
                <w:bCs/>
                <w:sz w:val="20"/>
                <w:szCs w:val="20"/>
                <w:lang w:val="en-US"/>
              </w:rPr>
              <w:t>202</w:t>
            </w:r>
            <w:r w:rsidR="0088374D" w:rsidRPr="004C24C0">
              <w:rPr>
                <w:rFonts w:cs="Times New Roman"/>
                <w:b/>
                <w:bCs/>
                <w:sz w:val="20"/>
                <w:szCs w:val="20"/>
                <w:lang w:val="en-US"/>
              </w:rPr>
              <w:t>1</w:t>
            </w:r>
          </w:p>
        </w:tc>
        <w:tc>
          <w:tcPr>
            <w:tcW w:w="6210" w:type="dxa"/>
            <w:gridSpan w:val="11"/>
          </w:tcPr>
          <w:p w14:paraId="27343407" w14:textId="77777777" w:rsidR="008E23B0" w:rsidRPr="004C24C0" w:rsidRDefault="008E23B0" w:rsidP="00B16F59">
            <w:pPr>
              <w:spacing w:line="260" w:lineRule="exact"/>
              <w:ind w:right="1"/>
              <w:jc w:val="center"/>
              <w:rPr>
                <w:rFonts w:cs="Times New Roman"/>
                <w:b/>
                <w:bCs/>
                <w:sz w:val="20"/>
                <w:szCs w:val="20"/>
              </w:rPr>
            </w:pPr>
            <w:r w:rsidRPr="004C24C0">
              <w:rPr>
                <w:rFonts w:cs="Times New Roman"/>
                <w:b/>
                <w:bCs/>
                <w:sz w:val="20"/>
                <w:szCs w:val="20"/>
              </w:rPr>
              <w:t>Retention receivables - days past due</w:t>
            </w:r>
          </w:p>
        </w:tc>
      </w:tr>
      <w:tr w:rsidR="008E23B0" w:rsidRPr="004C24C0" w14:paraId="47D8D507" w14:textId="77777777" w:rsidTr="00B16F59">
        <w:trPr>
          <w:trHeight w:val="20"/>
          <w:tblHeader/>
        </w:trPr>
        <w:tc>
          <w:tcPr>
            <w:tcW w:w="2520" w:type="dxa"/>
          </w:tcPr>
          <w:p w14:paraId="19E42EDC" w14:textId="77777777" w:rsidR="008E23B0" w:rsidRPr="004C24C0" w:rsidRDefault="008E23B0" w:rsidP="005A105D">
            <w:pPr>
              <w:rPr>
                <w:rFonts w:cs="Times New Roman"/>
                <w:sz w:val="20"/>
                <w:szCs w:val="20"/>
              </w:rPr>
            </w:pPr>
          </w:p>
        </w:tc>
        <w:tc>
          <w:tcPr>
            <w:tcW w:w="720" w:type="dxa"/>
          </w:tcPr>
          <w:p w14:paraId="61E668AA" w14:textId="2EF9DC6F"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 xml:space="preserve">&lt; </w:t>
            </w:r>
            <w:r w:rsidR="003D354D" w:rsidRPr="004C24C0">
              <w:rPr>
                <w:rFonts w:cs="Times New Roman"/>
                <w:b/>
                <w:bCs/>
                <w:sz w:val="20"/>
                <w:szCs w:val="20"/>
                <w:lang w:val="en-US"/>
              </w:rPr>
              <w:t>30</w:t>
            </w:r>
            <w:r w:rsidRPr="004C24C0">
              <w:rPr>
                <w:rFonts w:cs="Times New Roman"/>
                <w:b/>
                <w:bCs/>
                <w:sz w:val="20"/>
                <w:szCs w:val="20"/>
              </w:rPr>
              <w:t xml:space="preserve"> days</w:t>
            </w:r>
          </w:p>
        </w:tc>
        <w:tc>
          <w:tcPr>
            <w:tcW w:w="90" w:type="dxa"/>
          </w:tcPr>
          <w:p w14:paraId="5F4A2B2E" w14:textId="77777777" w:rsidR="008E23B0" w:rsidRPr="004C24C0" w:rsidRDefault="008E23B0" w:rsidP="00B16F59">
            <w:pPr>
              <w:spacing w:line="260" w:lineRule="exact"/>
              <w:ind w:right="14"/>
              <w:jc w:val="center"/>
              <w:rPr>
                <w:rFonts w:cs="Times New Roman"/>
                <w:b/>
                <w:bCs/>
                <w:sz w:val="20"/>
                <w:szCs w:val="20"/>
              </w:rPr>
            </w:pPr>
          </w:p>
        </w:tc>
        <w:tc>
          <w:tcPr>
            <w:tcW w:w="720" w:type="dxa"/>
          </w:tcPr>
          <w:p w14:paraId="3B67735B" w14:textId="4A848A59" w:rsidR="008E23B0" w:rsidRPr="004C24C0" w:rsidRDefault="003D354D" w:rsidP="00B16F59">
            <w:pPr>
              <w:spacing w:line="260" w:lineRule="exact"/>
              <w:ind w:right="14"/>
              <w:jc w:val="center"/>
              <w:rPr>
                <w:rFonts w:cs="Times New Roman"/>
                <w:b/>
                <w:bCs/>
                <w:sz w:val="20"/>
                <w:szCs w:val="20"/>
              </w:rPr>
            </w:pPr>
            <w:r w:rsidRPr="004C24C0">
              <w:rPr>
                <w:rFonts w:cs="Times New Roman"/>
                <w:b/>
                <w:bCs/>
                <w:sz w:val="20"/>
                <w:szCs w:val="20"/>
                <w:lang w:val="en-US"/>
              </w:rPr>
              <w:t>31</w:t>
            </w:r>
            <w:r w:rsidR="008E23B0" w:rsidRPr="004C24C0">
              <w:rPr>
                <w:rFonts w:cs="Times New Roman"/>
                <w:b/>
                <w:bCs/>
                <w:sz w:val="20"/>
                <w:szCs w:val="20"/>
              </w:rPr>
              <w:t xml:space="preserve"> - </w:t>
            </w:r>
            <w:r w:rsidRPr="004C24C0">
              <w:rPr>
                <w:rFonts w:cs="Times New Roman"/>
                <w:b/>
                <w:bCs/>
                <w:sz w:val="20"/>
                <w:szCs w:val="20"/>
                <w:lang w:val="en-US"/>
              </w:rPr>
              <w:t>60</w:t>
            </w:r>
            <w:r w:rsidR="008E23B0" w:rsidRPr="004C24C0">
              <w:rPr>
                <w:rFonts w:cs="Times New Roman"/>
                <w:b/>
                <w:bCs/>
                <w:sz w:val="20"/>
                <w:szCs w:val="20"/>
              </w:rPr>
              <w:t xml:space="preserve"> days</w:t>
            </w:r>
          </w:p>
        </w:tc>
        <w:tc>
          <w:tcPr>
            <w:tcW w:w="90" w:type="dxa"/>
          </w:tcPr>
          <w:p w14:paraId="0AC13644" w14:textId="77777777" w:rsidR="008E23B0" w:rsidRPr="004C24C0" w:rsidRDefault="008E23B0" w:rsidP="00B16F59">
            <w:pPr>
              <w:spacing w:line="240" w:lineRule="exact"/>
              <w:ind w:right="14"/>
              <w:jc w:val="center"/>
              <w:rPr>
                <w:rFonts w:cs="Times New Roman"/>
                <w:b/>
                <w:bCs/>
                <w:sz w:val="20"/>
                <w:szCs w:val="20"/>
              </w:rPr>
            </w:pPr>
          </w:p>
        </w:tc>
        <w:tc>
          <w:tcPr>
            <w:tcW w:w="900" w:type="dxa"/>
          </w:tcPr>
          <w:p w14:paraId="314B77C4" w14:textId="5A4103AE" w:rsidR="008E23B0" w:rsidRPr="004C24C0" w:rsidRDefault="003D354D" w:rsidP="00B16F59">
            <w:pPr>
              <w:spacing w:line="260" w:lineRule="exact"/>
              <w:ind w:right="14"/>
              <w:jc w:val="center"/>
              <w:rPr>
                <w:rFonts w:cs="Times New Roman"/>
                <w:b/>
                <w:bCs/>
                <w:sz w:val="20"/>
                <w:szCs w:val="20"/>
              </w:rPr>
            </w:pPr>
            <w:r w:rsidRPr="004C24C0">
              <w:rPr>
                <w:rFonts w:cs="Times New Roman"/>
                <w:b/>
                <w:bCs/>
                <w:sz w:val="20"/>
                <w:szCs w:val="20"/>
                <w:lang w:val="en-US"/>
              </w:rPr>
              <w:t>61</w:t>
            </w:r>
            <w:r w:rsidR="008E23B0" w:rsidRPr="004C24C0">
              <w:rPr>
                <w:rFonts w:cs="Times New Roman"/>
                <w:b/>
                <w:bCs/>
                <w:sz w:val="20"/>
                <w:szCs w:val="20"/>
              </w:rPr>
              <w:t xml:space="preserve"> - </w:t>
            </w:r>
            <w:r w:rsidRPr="004C24C0">
              <w:rPr>
                <w:rFonts w:cs="Times New Roman"/>
                <w:b/>
                <w:bCs/>
                <w:sz w:val="20"/>
                <w:szCs w:val="20"/>
                <w:lang w:val="en-US"/>
              </w:rPr>
              <w:t>90</w:t>
            </w:r>
            <w:r w:rsidR="008E23B0" w:rsidRPr="004C24C0">
              <w:rPr>
                <w:rFonts w:cs="Times New Roman"/>
                <w:b/>
                <w:bCs/>
                <w:sz w:val="20"/>
                <w:szCs w:val="20"/>
              </w:rPr>
              <w:t xml:space="preserve"> days</w:t>
            </w:r>
          </w:p>
        </w:tc>
        <w:tc>
          <w:tcPr>
            <w:tcW w:w="90" w:type="dxa"/>
          </w:tcPr>
          <w:p w14:paraId="373E625C" w14:textId="77777777" w:rsidR="008E23B0" w:rsidRPr="004C24C0" w:rsidRDefault="008E23B0" w:rsidP="00B16F59">
            <w:pPr>
              <w:spacing w:line="240" w:lineRule="exact"/>
              <w:ind w:right="14"/>
              <w:jc w:val="center"/>
              <w:rPr>
                <w:rFonts w:cs="Times New Roman"/>
                <w:b/>
                <w:bCs/>
                <w:sz w:val="20"/>
                <w:szCs w:val="20"/>
              </w:rPr>
            </w:pPr>
          </w:p>
        </w:tc>
        <w:tc>
          <w:tcPr>
            <w:tcW w:w="810" w:type="dxa"/>
          </w:tcPr>
          <w:p w14:paraId="6F503A30" w14:textId="58C5B6D7" w:rsidR="008E23B0" w:rsidRPr="004C24C0" w:rsidRDefault="003D354D" w:rsidP="00B16F59">
            <w:pPr>
              <w:spacing w:line="260" w:lineRule="exact"/>
              <w:ind w:right="14"/>
              <w:jc w:val="center"/>
              <w:rPr>
                <w:rFonts w:cs="Times New Roman"/>
                <w:b/>
                <w:bCs/>
                <w:sz w:val="20"/>
                <w:szCs w:val="20"/>
              </w:rPr>
            </w:pPr>
            <w:r w:rsidRPr="004C24C0">
              <w:rPr>
                <w:rFonts w:cs="Times New Roman"/>
                <w:b/>
                <w:bCs/>
                <w:sz w:val="20"/>
                <w:szCs w:val="20"/>
                <w:lang w:val="en-US"/>
              </w:rPr>
              <w:t>91</w:t>
            </w:r>
            <w:r w:rsidR="008E23B0" w:rsidRPr="004C24C0">
              <w:rPr>
                <w:rFonts w:cs="Times New Roman"/>
                <w:b/>
                <w:bCs/>
                <w:sz w:val="20"/>
                <w:szCs w:val="20"/>
              </w:rPr>
              <w:t xml:space="preserve"> - </w:t>
            </w:r>
            <w:r w:rsidRPr="004C24C0">
              <w:rPr>
                <w:rFonts w:cs="Times New Roman"/>
                <w:b/>
                <w:bCs/>
                <w:sz w:val="20"/>
                <w:szCs w:val="20"/>
                <w:lang w:val="en-US"/>
              </w:rPr>
              <w:t>120</w:t>
            </w:r>
            <w:r w:rsidR="008E23B0" w:rsidRPr="004C24C0">
              <w:rPr>
                <w:rFonts w:cs="Times New Roman"/>
                <w:b/>
                <w:bCs/>
                <w:sz w:val="20"/>
                <w:szCs w:val="20"/>
              </w:rPr>
              <w:t xml:space="preserve"> days</w:t>
            </w:r>
          </w:p>
        </w:tc>
        <w:tc>
          <w:tcPr>
            <w:tcW w:w="90" w:type="dxa"/>
          </w:tcPr>
          <w:p w14:paraId="73D52A50" w14:textId="77777777" w:rsidR="008E23B0" w:rsidRPr="004C24C0" w:rsidRDefault="008E23B0" w:rsidP="00B16F59">
            <w:pPr>
              <w:spacing w:line="240" w:lineRule="exact"/>
              <w:ind w:right="14"/>
              <w:jc w:val="center"/>
              <w:rPr>
                <w:rFonts w:cs="Times New Roman"/>
                <w:b/>
                <w:bCs/>
                <w:sz w:val="20"/>
                <w:szCs w:val="20"/>
              </w:rPr>
            </w:pPr>
          </w:p>
        </w:tc>
        <w:tc>
          <w:tcPr>
            <w:tcW w:w="1260" w:type="dxa"/>
          </w:tcPr>
          <w:p w14:paraId="53C52809" w14:textId="1D687FFB"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 xml:space="preserve">&gt; </w:t>
            </w:r>
            <w:r w:rsidR="003D354D" w:rsidRPr="004C24C0">
              <w:rPr>
                <w:rFonts w:cs="Times New Roman"/>
                <w:b/>
                <w:bCs/>
                <w:sz w:val="20"/>
                <w:szCs w:val="20"/>
                <w:lang w:val="en-US"/>
              </w:rPr>
              <w:t>120</w:t>
            </w:r>
            <w:r w:rsidRPr="004C24C0">
              <w:rPr>
                <w:rFonts w:cs="Times New Roman"/>
                <w:b/>
                <w:bCs/>
                <w:sz w:val="20"/>
                <w:szCs w:val="20"/>
              </w:rPr>
              <w:t xml:space="preserve"> </w:t>
            </w:r>
          </w:p>
          <w:p w14:paraId="4D9DCD8A"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days</w:t>
            </w:r>
          </w:p>
        </w:tc>
        <w:tc>
          <w:tcPr>
            <w:tcW w:w="90" w:type="dxa"/>
          </w:tcPr>
          <w:p w14:paraId="39E31308" w14:textId="77777777" w:rsidR="008E23B0" w:rsidRPr="004C24C0" w:rsidRDefault="008E23B0" w:rsidP="00B16F59">
            <w:pPr>
              <w:spacing w:line="260" w:lineRule="exact"/>
              <w:ind w:right="14"/>
              <w:jc w:val="center"/>
              <w:rPr>
                <w:rFonts w:cs="Times New Roman"/>
                <w:b/>
                <w:bCs/>
                <w:sz w:val="20"/>
                <w:szCs w:val="20"/>
              </w:rPr>
            </w:pPr>
          </w:p>
        </w:tc>
        <w:tc>
          <w:tcPr>
            <w:tcW w:w="1350" w:type="dxa"/>
          </w:tcPr>
          <w:p w14:paraId="575DE2F6"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Total</w:t>
            </w:r>
          </w:p>
        </w:tc>
      </w:tr>
      <w:tr w:rsidR="008E23B0" w:rsidRPr="004C24C0" w14:paraId="7DD7824F" w14:textId="77777777" w:rsidTr="00B16F59">
        <w:trPr>
          <w:trHeight w:val="20"/>
          <w:tblHeader/>
        </w:trPr>
        <w:tc>
          <w:tcPr>
            <w:tcW w:w="2520" w:type="dxa"/>
          </w:tcPr>
          <w:p w14:paraId="64714954" w14:textId="77777777" w:rsidR="008E23B0" w:rsidRPr="004C24C0" w:rsidRDefault="008E23B0" w:rsidP="00B16F59">
            <w:pPr>
              <w:spacing w:line="260" w:lineRule="exact"/>
              <w:rPr>
                <w:rFonts w:cs="Times New Roman"/>
                <w:b/>
                <w:bCs/>
                <w:color w:val="000000"/>
                <w:sz w:val="20"/>
                <w:szCs w:val="20"/>
              </w:rPr>
            </w:pPr>
          </w:p>
        </w:tc>
        <w:tc>
          <w:tcPr>
            <w:tcW w:w="720" w:type="dxa"/>
          </w:tcPr>
          <w:p w14:paraId="691708E9"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33BDB3FA" w14:textId="77777777" w:rsidR="008E23B0" w:rsidRPr="004C24C0" w:rsidRDefault="008E23B0" w:rsidP="00B16F59">
            <w:pPr>
              <w:spacing w:line="260" w:lineRule="exact"/>
              <w:ind w:right="14"/>
              <w:jc w:val="center"/>
              <w:rPr>
                <w:rFonts w:cs="Times New Roman"/>
                <w:b/>
                <w:bCs/>
                <w:sz w:val="20"/>
                <w:szCs w:val="20"/>
              </w:rPr>
            </w:pPr>
          </w:p>
        </w:tc>
        <w:tc>
          <w:tcPr>
            <w:tcW w:w="720" w:type="dxa"/>
          </w:tcPr>
          <w:p w14:paraId="0FAE55CA"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2E1DE34D" w14:textId="77777777" w:rsidR="008E23B0" w:rsidRPr="004C24C0" w:rsidRDefault="008E23B0" w:rsidP="00B16F59">
            <w:pPr>
              <w:spacing w:line="240" w:lineRule="exact"/>
              <w:ind w:right="14"/>
              <w:jc w:val="center"/>
              <w:rPr>
                <w:rFonts w:cs="Times New Roman"/>
                <w:b/>
                <w:bCs/>
                <w:sz w:val="20"/>
                <w:szCs w:val="20"/>
              </w:rPr>
            </w:pPr>
          </w:p>
        </w:tc>
        <w:tc>
          <w:tcPr>
            <w:tcW w:w="900" w:type="dxa"/>
          </w:tcPr>
          <w:p w14:paraId="4BA5CE4C"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32E824D5" w14:textId="77777777" w:rsidR="008E23B0" w:rsidRPr="004C24C0" w:rsidRDefault="008E23B0" w:rsidP="00B16F59">
            <w:pPr>
              <w:spacing w:line="240" w:lineRule="exact"/>
              <w:ind w:right="14"/>
              <w:jc w:val="center"/>
              <w:rPr>
                <w:rFonts w:cs="Times New Roman"/>
                <w:b/>
                <w:bCs/>
                <w:sz w:val="20"/>
                <w:szCs w:val="20"/>
              </w:rPr>
            </w:pPr>
          </w:p>
        </w:tc>
        <w:tc>
          <w:tcPr>
            <w:tcW w:w="810" w:type="dxa"/>
          </w:tcPr>
          <w:p w14:paraId="0ED9D673"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5604AFCD" w14:textId="77777777" w:rsidR="008E23B0" w:rsidRPr="004C24C0" w:rsidRDefault="008E23B0" w:rsidP="00B16F59">
            <w:pPr>
              <w:spacing w:line="240" w:lineRule="exact"/>
              <w:ind w:right="14"/>
              <w:jc w:val="center"/>
              <w:rPr>
                <w:rFonts w:cs="Times New Roman"/>
                <w:b/>
                <w:bCs/>
                <w:sz w:val="20"/>
                <w:szCs w:val="20"/>
              </w:rPr>
            </w:pPr>
          </w:p>
        </w:tc>
        <w:tc>
          <w:tcPr>
            <w:tcW w:w="1260" w:type="dxa"/>
          </w:tcPr>
          <w:p w14:paraId="0CD923E4"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0142A232" w14:textId="77777777" w:rsidR="008E23B0" w:rsidRPr="004C24C0" w:rsidRDefault="008E23B0" w:rsidP="00B16F59">
            <w:pPr>
              <w:spacing w:line="260" w:lineRule="exact"/>
              <w:ind w:right="14"/>
              <w:jc w:val="center"/>
              <w:rPr>
                <w:rFonts w:cs="Times New Roman"/>
                <w:b/>
                <w:bCs/>
                <w:sz w:val="20"/>
                <w:szCs w:val="20"/>
              </w:rPr>
            </w:pPr>
          </w:p>
        </w:tc>
        <w:tc>
          <w:tcPr>
            <w:tcW w:w="1350" w:type="dxa"/>
          </w:tcPr>
          <w:p w14:paraId="74550CC3" w14:textId="77777777" w:rsidR="008E23B0" w:rsidRPr="004C24C0" w:rsidRDefault="008E23B0" w:rsidP="00B16F59">
            <w:pPr>
              <w:spacing w:line="260" w:lineRule="exact"/>
              <w:ind w:right="14"/>
              <w:jc w:val="center"/>
              <w:rPr>
                <w:rFonts w:cs="Times New Roman"/>
                <w:b/>
                <w:bCs/>
                <w:sz w:val="20"/>
                <w:szCs w:val="20"/>
              </w:rPr>
            </w:pPr>
            <w:r w:rsidRPr="004C24C0">
              <w:rPr>
                <w:rFonts w:cs="Times New Roman"/>
                <w:b/>
                <w:bCs/>
                <w:sz w:val="20"/>
                <w:szCs w:val="20"/>
              </w:rPr>
              <w:t>Baht</w:t>
            </w:r>
          </w:p>
        </w:tc>
      </w:tr>
      <w:tr w:rsidR="008E23B0" w:rsidRPr="004C24C0" w14:paraId="00D594E9" w14:textId="77777777" w:rsidTr="00970B7E">
        <w:trPr>
          <w:trHeight w:val="20"/>
        </w:trPr>
        <w:tc>
          <w:tcPr>
            <w:tcW w:w="2520" w:type="dxa"/>
          </w:tcPr>
          <w:p w14:paraId="4FAF049D" w14:textId="77777777" w:rsidR="008E23B0" w:rsidRPr="004C24C0" w:rsidRDefault="008E23B0" w:rsidP="00B16F59">
            <w:pPr>
              <w:rPr>
                <w:rFonts w:cs="Times New Roman"/>
                <w:sz w:val="20"/>
                <w:szCs w:val="20"/>
              </w:rPr>
            </w:pPr>
            <w:r w:rsidRPr="004C24C0">
              <w:rPr>
                <w:rFonts w:cs="Times New Roman"/>
                <w:sz w:val="20"/>
                <w:szCs w:val="20"/>
              </w:rPr>
              <w:t>Expected credit loss rate</w:t>
            </w:r>
          </w:p>
        </w:tc>
        <w:tc>
          <w:tcPr>
            <w:tcW w:w="720" w:type="dxa"/>
            <w:vAlign w:val="bottom"/>
          </w:tcPr>
          <w:p w14:paraId="0850D4E1" w14:textId="018B5488" w:rsidR="008E23B0" w:rsidRPr="004C24C0" w:rsidRDefault="003D354D" w:rsidP="00970B7E">
            <w:pPr>
              <w:spacing w:line="240" w:lineRule="exact"/>
              <w:ind w:left="-98" w:right="-92"/>
              <w:jc w:val="center"/>
              <w:rPr>
                <w:rFonts w:cs="Times New Roman"/>
                <w:sz w:val="20"/>
                <w:szCs w:val="20"/>
              </w:rPr>
            </w:pPr>
            <w:r w:rsidRPr="004C24C0">
              <w:rPr>
                <w:rFonts w:cs="Times New Roman"/>
                <w:sz w:val="20"/>
                <w:szCs w:val="20"/>
                <w:lang w:val="en-US"/>
              </w:rPr>
              <w:t>0</w:t>
            </w:r>
            <w:r w:rsidR="008E23B0" w:rsidRPr="004C24C0">
              <w:rPr>
                <w:rFonts w:cs="Times New Roman"/>
                <w:sz w:val="20"/>
                <w:szCs w:val="20"/>
              </w:rPr>
              <w:t>%</w:t>
            </w:r>
          </w:p>
        </w:tc>
        <w:tc>
          <w:tcPr>
            <w:tcW w:w="90" w:type="dxa"/>
            <w:vAlign w:val="bottom"/>
          </w:tcPr>
          <w:p w14:paraId="2003670D" w14:textId="77777777" w:rsidR="008E23B0" w:rsidRPr="004C24C0" w:rsidRDefault="008E23B0" w:rsidP="00970B7E">
            <w:pPr>
              <w:tabs>
                <w:tab w:val="decimal" w:pos="802"/>
              </w:tabs>
              <w:spacing w:line="240" w:lineRule="exact"/>
              <w:ind w:left="-270" w:right="9"/>
              <w:jc w:val="center"/>
              <w:rPr>
                <w:rFonts w:cs="Times New Roman"/>
                <w:sz w:val="20"/>
                <w:szCs w:val="20"/>
              </w:rPr>
            </w:pPr>
          </w:p>
        </w:tc>
        <w:tc>
          <w:tcPr>
            <w:tcW w:w="720" w:type="dxa"/>
            <w:vAlign w:val="bottom"/>
          </w:tcPr>
          <w:p w14:paraId="3D9510C0" w14:textId="1DC7D0F6" w:rsidR="008E23B0" w:rsidRPr="004C24C0" w:rsidRDefault="003D354D" w:rsidP="00970B7E">
            <w:pPr>
              <w:spacing w:line="240" w:lineRule="exact"/>
              <w:ind w:left="-98" w:right="-92"/>
              <w:jc w:val="center"/>
              <w:rPr>
                <w:rFonts w:cs="Times New Roman"/>
                <w:sz w:val="20"/>
                <w:szCs w:val="20"/>
              </w:rPr>
            </w:pPr>
            <w:r w:rsidRPr="004C24C0">
              <w:rPr>
                <w:rFonts w:cs="Times New Roman"/>
                <w:sz w:val="20"/>
                <w:szCs w:val="20"/>
                <w:lang w:val="en-US"/>
              </w:rPr>
              <w:t>0</w:t>
            </w:r>
            <w:r w:rsidR="008E23B0" w:rsidRPr="004C24C0">
              <w:rPr>
                <w:rFonts w:cs="Times New Roman"/>
                <w:sz w:val="20"/>
                <w:szCs w:val="20"/>
              </w:rPr>
              <w:t>%</w:t>
            </w:r>
          </w:p>
        </w:tc>
        <w:tc>
          <w:tcPr>
            <w:tcW w:w="90" w:type="dxa"/>
            <w:vAlign w:val="bottom"/>
          </w:tcPr>
          <w:p w14:paraId="1AB063FA" w14:textId="77777777" w:rsidR="008E23B0" w:rsidRPr="004C24C0" w:rsidRDefault="008E23B0" w:rsidP="00970B7E">
            <w:pPr>
              <w:tabs>
                <w:tab w:val="decimal" w:pos="802"/>
              </w:tabs>
              <w:spacing w:line="240" w:lineRule="exact"/>
              <w:ind w:left="-270" w:right="9"/>
              <w:jc w:val="center"/>
              <w:rPr>
                <w:rFonts w:cs="Times New Roman"/>
                <w:sz w:val="20"/>
                <w:szCs w:val="20"/>
              </w:rPr>
            </w:pPr>
          </w:p>
        </w:tc>
        <w:tc>
          <w:tcPr>
            <w:tcW w:w="900" w:type="dxa"/>
            <w:vAlign w:val="bottom"/>
          </w:tcPr>
          <w:p w14:paraId="7BF83992" w14:textId="6D8255D4" w:rsidR="008E23B0" w:rsidRPr="004C24C0" w:rsidRDefault="003D354D" w:rsidP="00970B7E">
            <w:pPr>
              <w:spacing w:line="240" w:lineRule="exact"/>
              <w:ind w:left="-98" w:right="-92"/>
              <w:jc w:val="center"/>
              <w:rPr>
                <w:rFonts w:cs="Times New Roman"/>
                <w:sz w:val="20"/>
                <w:szCs w:val="20"/>
              </w:rPr>
            </w:pPr>
            <w:r w:rsidRPr="004C24C0">
              <w:rPr>
                <w:rFonts w:cs="Times New Roman"/>
                <w:sz w:val="20"/>
                <w:szCs w:val="20"/>
                <w:lang w:val="en-US"/>
              </w:rPr>
              <w:t>0</w:t>
            </w:r>
            <w:r w:rsidR="008E23B0" w:rsidRPr="004C24C0">
              <w:rPr>
                <w:rFonts w:cs="Times New Roman"/>
                <w:sz w:val="20"/>
                <w:szCs w:val="20"/>
              </w:rPr>
              <w:t>%</w:t>
            </w:r>
          </w:p>
        </w:tc>
        <w:tc>
          <w:tcPr>
            <w:tcW w:w="90" w:type="dxa"/>
            <w:vAlign w:val="bottom"/>
          </w:tcPr>
          <w:p w14:paraId="7CC58860"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810" w:type="dxa"/>
            <w:vAlign w:val="bottom"/>
          </w:tcPr>
          <w:p w14:paraId="410DD245" w14:textId="3D08D6F9" w:rsidR="008E23B0" w:rsidRPr="004C24C0" w:rsidRDefault="003D354D" w:rsidP="00970B7E">
            <w:pPr>
              <w:spacing w:line="240" w:lineRule="exact"/>
              <w:ind w:left="-98" w:right="-92"/>
              <w:jc w:val="center"/>
              <w:rPr>
                <w:rFonts w:cs="Times New Roman"/>
                <w:sz w:val="20"/>
                <w:szCs w:val="20"/>
              </w:rPr>
            </w:pPr>
            <w:r w:rsidRPr="004C24C0">
              <w:rPr>
                <w:rFonts w:cs="Times New Roman"/>
                <w:sz w:val="20"/>
                <w:szCs w:val="20"/>
                <w:lang w:val="en-US"/>
              </w:rPr>
              <w:t>0</w:t>
            </w:r>
            <w:r w:rsidR="008E23B0" w:rsidRPr="004C24C0">
              <w:rPr>
                <w:rFonts w:cs="Times New Roman"/>
                <w:sz w:val="20"/>
                <w:szCs w:val="20"/>
              </w:rPr>
              <w:t>%</w:t>
            </w:r>
          </w:p>
        </w:tc>
        <w:tc>
          <w:tcPr>
            <w:tcW w:w="90" w:type="dxa"/>
            <w:vAlign w:val="bottom"/>
          </w:tcPr>
          <w:p w14:paraId="4A488399"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1260" w:type="dxa"/>
            <w:vAlign w:val="bottom"/>
          </w:tcPr>
          <w:p w14:paraId="5AED58F3" w14:textId="54E24093" w:rsidR="008E23B0" w:rsidRPr="004C24C0" w:rsidRDefault="003D354D" w:rsidP="00970B7E">
            <w:pPr>
              <w:spacing w:line="240" w:lineRule="exact"/>
              <w:ind w:left="-98" w:right="-92"/>
              <w:jc w:val="center"/>
              <w:rPr>
                <w:rFonts w:cs="Times New Roman"/>
                <w:sz w:val="20"/>
                <w:szCs w:val="20"/>
              </w:rPr>
            </w:pPr>
            <w:r w:rsidRPr="004C24C0">
              <w:rPr>
                <w:rFonts w:cs="Times New Roman"/>
                <w:sz w:val="20"/>
                <w:szCs w:val="20"/>
                <w:lang w:val="en-US"/>
              </w:rPr>
              <w:t>100</w:t>
            </w:r>
            <w:r w:rsidR="008E23B0" w:rsidRPr="004C24C0">
              <w:rPr>
                <w:rFonts w:cs="Times New Roman"/>
                <w:sz w:val="20"/>
                <w:szCs w:val="20"/>
              </w:rPr>
              <w:t>%</w:t>
            </w:r>
          </w:p>
        </w:tc>
        <w:tc>
          <w:tcPr>
            <w:tcW w:w="90" w:type="dxa"/>
            <w:vAlign w:val="bottom"/>
          </w:tcPr>
          <w:p w14:paraId="5E7A5058"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1350" w:type="dxa"/>
            <w:vAlign w:val="bottom"/>
          </w:tcPr>
          <w:p w14:paraId="156939A8" w14:textId="126280D4" w:rsidR="008E23B0" w:rsidRPr="004C24C0" w:rsidRDefault="003D354D" w:rsidP="00970B7E">
            <w:pPr>
              <w:spacing w:line="240" w:lineRule="exact"/>
              <w:ind w:left="-98" w:right="-92"/>
              <w:jc w:val="center"/>
              <w:rPr>
                <w:rFonts w:cs="Times New Roman"/>
                <w:sz w:val="20"/>
                <w:szCs w:val="20"/>
              </w:rPr>
            </w:pPr>
            <w:r w:rsidRPr="004C24C0">
              <w:rPr>
                <w:rFonts w:cs="Times New Roman"/>
                <w:sz w:val="20"/>
                <w:szCs w:val="20"/>
                <w:lang w:val="en-US"/>
              </w:rPr>
              <w:t>100</w:t>
            </w:r>
            <w:r w:rsidR="008E23B0" w:rsidRPr="004C24C0">
              <w:rPr>
                <w:rFonts w:cs="Times New Roman"/>
                <w:sz w:val="20"/>
                <w:szCs w:val="20"/>
              </w:rPr>
              <w:t>%</w:t>
            </w:r>
          </w:p>
        </w:tc>
      </w:tr>
      <w:tr w:rsidR="008E23B0" w:rsidRPr="004C24C0" w14:paraId="3F8DF479" w14:textId="77777777" w:rsidTr="00970B7E">
        <w:trPr>
          <w:trHeight w:val="20"/>
        </w:trPr>
        <w:tc>
          <w:tcPr>
            <w:tcW w:w="2520" w:type="dxa"/>
          </w:tcPr>
          <w:p w14:paraId="1CBE6EEF" w14:textId="77777777" w:rsidR="008E23B0" w:rsidRPr="004C24C0" w:rsidRDefault="008E23B0" w:rsidP="008E23B0">
            <w:pPr>
              <w:rPr>
                <w:rFonts w:cs="Times New Roman"/>
                <w:sz w:val="20"/>
                <w:szCs w:val="20"/>
              </w:rPr>
            </w:pPr>
            <w:r w:rsidRPr="004C24C0">
              <w:rPr>
                <w:rFonts w:cs="Times New Roman"/>
                <w:sz w:val="20"/>
                <w:szCs w:val="20"/>
              </w:rPr>
              <w:t xml:space="preserve">Estimated total gross carrying </w:t>
            </w:r>
          </w:p>
          <w:p w14:paraId="50B29AD2" w14:textId="77777777" w:rsidR="008E23B0" w:rsidRPr="004C24C0" w:rsidRDefault="008E23B0" w:rsidP="008E23B0">
            <w:pPr>
              <w:tabs>
                <w:tab w:val="left" w:pos="178"/>
              </w:tabs>
              <w:rPr>
                <w:rFonts w:cs="Times New Roman"/>
                <w:sz w:val="20"/>
                <w:szCs w:val="20"/>
              </w:rPr>
            </w:pPr>
            <w:r w:rsidRPr="004C24C0">
              <w:rPr>
                <w:rFonts w:cs="Times New Roman"/>
                <w:sz w:val="20"/>
                <w:szCs w:val="20"/>
              </w:rPr>
              <w:tab/>
              <w:t>amount at default amounts</w:t>
            </w:r>
          </w:p>
          <w:p w14:paraId="6EEA4104" w14:textId="77777777" w:rsidR="008E23B0" w:rsidRPr="004C24C0" w:rsidRDefault="008E23B0" w:rsidP="008E23B0">
            <w:pPr>
              <w:tabs>
                <w:tab w:val="left" w:pos="178"/>
              </w:tabs>
              <w:rPr>
                <w:rFonts w:cs="Times New Roman"/>
                <w:sz w:val="20"/>
                <w:szCs w:val="20"/>
              </w:rPr>
            </w:pPr>
            <w:r w:rsidRPr="004C24C0">
              <w:rPr>
                <w:rFonts w:cs="Times New Roman"/>
                <w:sz w:val="20"/>
                <w:szCs w:val="20"/>
              </w:rPr>
              <w:tab/>
              <w:t>not past due</w:t>
            </w:r>
          </w:p>
        </w:tc>
        <w:tc>
          <w:tcPr>
            <w:tcW w:w="720" w:type="dxa"/>
            <w:vAlign w:val="bottom"/>
          </w:tcPr>
          <w:p w14:paraId="2BCD2CFE" w14:textId="77777777" w:rsidR="008E23B0" w:rsidRPr="004C24C0" w:rsidRDefault="008E23B0" w:rsidP="00970B7E">
            <w:pPr>
              <w:spacing w:line="240" w:lineRule="exact"/>
              <w:ind w:left="-98" w:right="-92"/>
              <w:jc w:val="center"/>
              <w:rPr>
                <w:rFonts w:cs="Times New Roman"/>
                <w:sz w:val="20"/>
                <w:szCs w:val="20"/>
              </w:rPr>
            </w:pPr>
          </w:p>
          <w:p w14:paraId="7943CD88" w14:textId="77777777" w:rsidR="008E23B0" w:rsidRPr="004C24C0" w:rsidRDefault="008E23B0" w:rsidP="00970B7E">
            <w:pPr>
              <w:spacing w:line="240" w:lineRule="exact"/>
              <w:ind w:left="-98" w:right="-92"/>
              <w:jc w:val="center"/>
              <w:rPr>
                <w:rFonts w:cs="Times New Roman"/>
                <w:sz w:val="20"/>
                <w:szCs w:val="20"/>
              </w:rPr>
            </w:pPr>
          </w:p>
          <w:p w14:paraId="3930E2A0"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2372F6A8" w14:textId="77777777" w:rsidR="008E23B0" w:rsidRPr="004C24C0" w:rsidRDefault="008E23B0" w:rsidP="00970B7E">
            <w:pPr>
              <w:tabs>
                <w:tab w:val="decimal" w:pos="802"/>
              </w:tabs>
              <w:spacing w:line="240" w:lineRule="exact"/>
              <w:ind w:left="-270" w:right="9"/>
              <w:jc w:val="center"/>
              <w:rPr>
                <w:rFonts w:cs="Times New Roman"/>
                <w:sz w:val="20"/>
                <w:szCs w:val="20"/>
              </w:rPr>
            </w:pPr>
          </w:p>
        </w:tc>
        <w:tc>
          <w:tcPr>
            <w:tcW w:w="720" w:type="dxa"/>
            <w:vAlign w:val="bottom"/>
          </w:tcPr>
          <w:p w14:paraId="0C6D5F67" w14:textId="77777777" w:rsidR="008E23B0" w:rsidRPr="004C24C0" w:rsidRDefault="008E23B0" w:rsidP="00970B7E">
            <w:pPr>
              <w:spacing w:line="240" w:lineRule="exact"/>
              <w:ind w:left="-98" w:right="-92"/>
              <w:jc w:val="center"/>
              <w:rPr>
                <w:rFonts w:cs="Times New Roman"/>
                <w:sz w:val="20"/>
                <w:szCs w:val="20"/>
              </w:rPr>
            </w:pPr>
          </w:p>
          <w:p w14:paraId="5AF1BA1F" w14:textId="77777777" w:rsidR="008E23B0" w:rsidRPr="004C24C0" w:rsidRDefault="008E23B0" w:rsidP="00970B7E">
            <w:pPr>
              <w:spacing w:line="240" w:lineRule="exact"/>
              <w:ind w:left="-98" w:right="-92"/>
              <w:jc w:val="center"/>
              <w:rPr>
                <w:rFonts w:cs="Times New Roman"/>
                <w:sz w:val="20"/>
                <w:szCs w:val="20"/>
              </w:rPr>
            </w:pPr>
          </w:p>
          <w:p w14:paraId="067E30F3"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2288D28"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900" w:type="dxa"/>
            <w:vAlign w:val="bottom"/>
          </w:tcPr>
          <w:p w14:paraId="58BBF7D2" w14:textId="77777777" w:rsidR="008E23B0" w:rsidRPr="004C24C0" w:rsidRDefault="008E23B0" w:rsidP="00970B7E">
            <w:pPr>
              <w:spacing w:line="240" w:lineRule="exact"/>
              <w:ind w:left="-98" w:right="-92"/>
              <w:jc w:val="center"/>
              <w:rPr>
                <w:rFonts w:cs="Times New Roman"/>
                <w:sz w:val="20"/>
                <w:szCs w:val="20"/>
              </w:rPr>
            </w:pPr>
          </w:p>
          <w:p w14:paraId="3E1F0749" w14:textId="77777777" w:rsidR="008E23B0" w:rsidRPr="004C24C0" w:rsidRDefault="008E23B0" w:rsidP="00970B7E">
            <w:pPr>
              <w:spacing w:line="240" w:lineRule="exact"/>
              <w:ind w:left="-98" w:right="-92"/>
              <w:jc w:val="center"/>
              <w:rPr>
                <w:rFonts w:cs="Times New Roman"/>
                <w:sz w:val="20"/>
                <w:szCs w:val="20"/>
              </w:rPr>
            </w:pPr>
          </w:p>
          <w:p w14:paraId="476746BF"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6011F550"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810" w:type="dxa"/>
            <w:vAlign w:val="bottom"/>
          </w:tcPr>
          <w:p w14:paraId="2BFCD56E" w14:textId="77777777" w:rsidR="008E23B0" w:rsidRPr="004C24C0" w:rsidRDefault="008E23B0" w:rsidP="00970B7E">
            <w:pPr>
              <w:spacing w:line="240" w:lineRule="exact"/>
              <w:ind w:left="-98" w:right="-92"/>
              <w:jc w:val="center"/>
              <w:rPr>
                <w:rFonts w:cs="Times New Roman"/>
                <w:sz w:val="20"/>
                <w:szCs w:val="20"/>
              </w:rPr>
            </w:pPr>
          </w:p>
          <w:p w14:paraId="1D94AEDC" w14:textId="77777777" w:rsidR="008E23B0" w:rsidRPr="004C24C0" w:rsidRDefault="008E23B0" w:rsidP="00970B7E">
            <w:pPr>
              <w:spacing w:line="240" w:lineRule="exact"/>
              <w:ind w:left="-98" w:right="-92"/>
              <w:jc w:val="center"/>
              <w:rPr>
                <w:rFonts w:cs="Times New Roman"/>
                <w:sz w:val="20"/>
                <w:szCs w:val="20"/>
              </w:rPr>
            </w:pPr>
          </w:p>
          <w:p w14:paraId="6C04F5DA"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tcPr>
          <w:p w14:paraId="1558946C" w14:textId="77777777" w:rsidR="008E23B0" w:rsidRPr="004C24C0" w:rsidRDefault="008E23B0" w:rsidP="008E23B0">
            <w:pPr>
              <w:tabs>
                <w:tab w:val="decimal" w:pos="802"/>
              </w:tabs>
              <w:spacing w:line="240" w:lineRule="exact"/>
              <w:ind w:left="-270" w:right="9"/>
              <w:jc w:val="center"/>
              <w:rPr>
                <w:rFonts w:cs="Times New Roman"/>
                <w:sz w:val="20"/>
                <w:szCs w:val="20"/>
              </w:rPr>
            </w:pPr>
          </w:p>
        </w:tc>
        <w:tc>
          <w:tcPr>
            <w:tcW w:w="1260" w:type="dxa"/>
            <w:vAlign w:val="bottom"/>
          </w:tcPr>
          <w:p w14:paraId="0242C031" w14:textId="77777777" w:rsidR="008E23B0" w:rsidRPr="004C24C0" w:rsidRDefault="008E23B0" w:rsidP="00970B7E">
            <w:pPr>
              <w:tabs>
                <w:tab w:val="decimal" w:pos="1170"/>
              </w:tabs>
              <w:spacing w:line="240" w:lineRule="exact"/>
              <w:ind w:left="-270" w:right="9"/>
              <w:rPr>
                <w:rFonts w:cs="Times New Roman"/>
                <w:sz w:val="20"/>
                <w:szCs w:val="20"/>
                <w:lang w:val="en-US"/>
              </w:rPr>
            </w:pPr>
          </w:p>
          <w:p w14:paraId="55D3B9D1" w14:textId="77777777" w:rsidR="008E23B0" w:rsidRPr="004C24C0" w:rsidRDefault="008E23B0" w:rsidP="00970B7E">
            <w:pPr>
              <w:tabs>
                <w:tab w:val="decimal" w:pos="1170"/>
              </w:tabs>
              <w:spacing w:line="240" w:lineRule="exact"/>
              <w:ind w:left="-270" w:right="9"/>
              <w:rPr>
                <w:rFonts w:cs="Times New Roman"/>
                <w:sz w:val="20"/>
                <w:szCs w:val="20"/>
                <w:lang w:val="en-US"/>
              </w:rPr>
            </w:pPr>
          </w:p>
          <w:p w14:paraId="368C729A" w14:textId="5A9DA393" w:rsidR="008E23B0" w:rsidRPr="004C24C0" w:rsidRDefault="003D354D" w:rsidP="00970B7E">
            <w:pPr>
              <w:tabs>
                <w:tab w:val="decimal" w:pos="1170"/>
              </w:tabs>
              <w:spacing w:line="240" w:lineRule="exact"/>
              <w:ind w:left="-270" w:right="9"/>
              <w:rPr>
                <w:rFonts w:cs="Times New Roman"/>
                <w:sz w:val="20"/>
                <w:szCs w:val="20"/>
                <w:lang w:val="en-US"/>
              </w:rPr>
            </w:pPr>
            <w:r w:rsidRPr="004C24C0">
              <w:rPr>
                <w:rFonts w:cs="Times New Roman"/>
                <w:sz w:val="20"/>
                <w:szCs w:val="20"/>
                <w:lang w:val="en-US"/>
              </w:rPr>
              <w:t>48</w:t>
            </w:r>
            <w:r w:rsidR="00970B7E" w:rsidRPr="004C24C0">
              <w:rPr>
                <w:rFonts w:cs="Times New Roman"/>
                <w:sz w:val="20"/>
                <w:szCs w:val="20"/>
                <w:lang w:val="en-US"/>
              </w:rPr>
              <w:t>,</w:t>
            </w:r>
            <w:r w:rsidRPr="004C24C0">
              <w:rPr>
                <w:rFonts w:cs="Times New Roman"/>
                <w:sz w:val="20"/>
                <w:szCs w:val="20"/>
                <w:lang w:val="en-US"/>
              </w:rPr>
              <w:t>035</w:t>
            </w:r>
            <w:r w:rsidR="00970B7E" w:rsidRPr="004C24C0">
              <w:rPr>
                <w:rFonts w:cs="Times New Roman"/>
                <w:sz w:val="20"/>
                <w:szCs w:val="20"/>
                <w:lang w:val="en-US"/>
              </w:rPr>
              <w:t>,</w:t>
            </w:r>
            <w:r w:rsidRPr="004C24C0">
              <w:rPr>
                <w:rFonts w:cs="Times New Roman"/>
                <w:sz w:val="20"/>
                <w:szCs w:val="20"/>
                <w:lang w:val="en-US"/>
              </w:rPr>
              <w:t>752</w:t>
            </w:r>
          </w:p>
        </w:tc>
        <w:tc>
          <w:tcPr>
            <w:tcW w:w="90" w:type="dxa"/>
            <w:vAlign w:val="bottom"/>
          </w:tcPr>
          <w:p w14:paraId="45154919" w14:textId="77777777" w:rsidR="008E23B0" w:rsidRPr="004C24C0" w:rsidRDefault="008E23B0" w:rsidP="00970B7E">
            <w:pPr>
              <w:tabs>
                <w:tab w:val="decimal" w:pos="802"/>
              </w:tabs>
              <w:spacing w:line="240" w:lineRule="exact"/>
              <w:ind w:left="-270" w:right="9"/>
              <w:rPr>
                <w:rFonts w:cs="Times New Roman"/>
                <w:sz w:val="20"/>
                <w:szCs w:val="20"/>
              </w:rPr>
            </w:pPr>
          </w:p>
        </w:tc>
        <w:tc>
          <w:tcPr>
            <w:tcW w:w="1350" w:type="dxa"/>
            <w:vAlign w:val="bottom"/>
          </w:tcPr>
          <w:p w14:paraId="5CA2250A" w14:textId="77777777" w:rsidR="008E23B0" w:rsidRPr="004C24C0" w:rsidRDefault="008E23B0" w:rsidP="00970B7E">
            <w:pPr>
              <w:tabs>
                <w:tab w:val="decimal" w:pos="1170"/>
              </w:tabs>
              <w:spacing w:line="240" w:lineRule="exact"/>
              <w:ind w:left="-270" w:right="9"/>
              <w:rPr>
                <w:rFonts w:cs="Times New Roman"/>
                <w:sz w:val="20"/>
                <w:szCs w:val="20"/>
                <w:lang w:val="en-US"/>
              </w:rPr>
            </w:pPr>
          </w:p>
          <w:p w14:paraId="5373CC1F" w14:textId="77777777" w:rsidR="008E23B0" w:rsidRPr="004C24C0" w:rsidRDefault="008E23B0" w:rsidP="00970B7E">
            <w:pPr>
              <w:tabs>
                <w:tab w:val="decimal" w:pos="1170"/>
              </w:tabs>
              <w:spacing w:line="240" w:lineRule="exact"/>
              <w:ind w:left="-270" w:right="9"/>
              <w:rPr>
                <w:rFonts w:cs="Times New Roman"/>
                <w:sz w:val="20"/>
                <w:szCs w:val="20"/>
                <w:lang w:val="en-US"/>
              </w:rPr>
            </w:pPr>
          </w:p>
          <w:p w14:paraId="1C6A92C9" w14:textId="47FED74D" w:rsidR="008E23B0" w:rsidRPr="004C24C0" w:rsidRDefault="003D354D" w:rsidP="00970B7E">
            <w:pPr>
              <w:tabs>
                <w:tab w:val="decimal" w:pos="1170"/>
              </w:tabs>
              <w:spacing w:line="240" w:lineRule="exact"/>
              <w:ind w:left="-270" w:right="9"/>
              <w:rPr>
                <w:rFonts w:cs="Times New Roman"/>
                <w:sz w:val="20"/>
                <w:szCs w:val="20"/>
                <w:lang w:val="en-US"/>
              </w:rPr>
            </w:pPr>
            <w:r w:rsidRPr="004C24C0">
              <w:rPr>
                <w:rFonts w:cs="Times New Roman"/>
                <w:sz w:val="20"/>
                <w:szCs w:val="20"/>
                <w:lang w:val="en-US"/>
              </w:rPr>
              <w:t>48</w:t>
            </w:r>
            <w:r w:rsidR="00970B7E" w:rsidRPr="004C24C0">
              <w:rPr>
                <w:rFonts w:cs="Times New Roman"/>
                <w:sz w:val="20"/>
                <w:szCs w:val="20"/>
                <w:lang w:val="en-US"/>
              </w:rPr>
              <w:t>,</w:t>
            </w:r>
            <w:r w:rsidRPr="004C24C0">
              <w:rPr>
                <w:rFonts w:cs="Times New Roman"/>
                <w:sz w:val="20"/>
                <w:szCs w:val="20"/>
                <w:lang w:val="en-US"/>
              </w:rPr>
              <w:t>035</w:t>
            </w:r>
            <w:r w:rsidR="00970B7E" w:rsidRPr="004C24C0">
              <w:rPr>
                <w:rFonts w:cs="Times New Roman"/>
                <w:sz w:val="20"/>
                <w:szCs w:val="20"/>
                <w:lang w:val="en-US"/>
              </w:rPr>
              <w:t>,</w:t>
            </w:r>
            <w:r w:rsidRPr="004C24C0">
              <w:rPr>
                <w:rFonts w:cs="Times New Roman"/>
                <w:sz w:val="20"/>
                <w:szCs w:val="20"/>
                <w:lang w:val="en-US"/>
              </w:rPr>
              <w:t>752</w:t>
            </w:r>
          </w:p>
        </w:tc>
      </w:tr>
      <w:tr w:rsidR="008E23B0" w:rsidRPr="004C24C0" w14:paraId="6A3C35DF" w14:textId="77777777" w:rsidTr="00970B7E">
        <w:trPr>
          <w:trHeight w:val="20"/>
        </w:trPr>
        <w:tc>
          <w:tcPr>
            <w:tcW w:w="2520" w:type="dxa"/>
          </w:tcPr>
          <w:p w14:paraId="43E89C6D" w14:textId="77777777" w:rsidR="008E23B0" w:rsidRPr="004C24C0" w:rsidRDefault="00B16F59" w:rsidP="008E23B0">
            <w:pPr>
              <w:rPr>
                <w:rFonts w:cs="Times New Roman"/>
                <w:sz w:val="20"/>
                <w:szCs w:val="20"/>
              </w:rPr>
            </w:pPr>
            <w:r w:rsidRPr="004C24C0">
              <w:rPr>
                <w:rFonts w:cs="Times New Roman"/>
                <w:sz w:val="20"/>
                <w:szCs w:val="20"/>
                <w:lang w:val="en-US"/>
              </w:rPr>
              <w:t>Lifetime ECL</w:t>
            </w:r>
          </w:p>
        </w:tc>
        <w:tc>
          <w:tcPr>
            <w:tcW w:w="720" w:type="dxa"/>
            <w:vAlign w:val="bottom"/>
          </w:tcPr>
          <w:p w14:paraId="4DC5CC9A"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84702F7" w14:textId="77777777" w:rsidR="008E23B0" w:rsidRPr="004C24C0" w:rsidRDefault="008E23B0" w:rsidP="00970B7E">
            <w:pPr>
              <w:tabs>
                <w:tab w:val="decimal" w:pos="802"/>
              </w:tabs>
              <w:spacing w:line="240" w:lineRule="exact"/>
              <w:ind w:left="-270" w:right="9"/>
              <w:jc w:val="center"/>
              <w:rPr>
                <w:rFonts w:cs="Times New Roman"/>
                <w:sz w:val="20"/>
                <w:szCs w:val="20"/>
              </w:rPr>
            </w:pPr>
          </w:p>
        </w:tc>
        <w:tc>
          <w:tcPr>
            <w:tcW w:w="720" w:type="dxa"/>
            <w:vAlign w:val="bottom"/>
          </w:tcPr>
          <w:p w14:paraId="1749A176"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7EC3FCA3"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900" w:type="dxa"/>
            <w:vAlign w:val="bottom"/>
          </w:tcPr>
          <w:p w14:paraId="3FBFF213"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41B69C4B" w14:textId="77777777" w:rsidR="008E23B0" w:rsidRPr="004C24C0" w:rsidRDefault="008E23B0" w:rsidP="00970B7E">
            <w:pPr>
              <w:tabs>
                <w:tab w:val="decimal" w:pos="802"/>
              </w:tabs>
              <w:spacing w:line="240" w:lineRule="exact"/>
              <w:ind w:left="-98" w:right="-92"/>
              <w:jc w:val="center"/>
              <w:rPr>
                <w:rFonts w:cs="Times New Roman"/>
                <w:sz w:val="20"/>
                <w:szCs w:val="20"/>
              </w:rPr>
            </w:pPr>
          </w:p>
        </w:tc>
        <w:tc>
          <w:tcPr>
            <w:tcW w:w="810" w:type="dxa"/>
            <w:vAlign w:val="bottom"/>
          </w:tcPr>
          <w:p w14:paraId="1596B779" w14:textId="77777777" w:rsidR="008E23B0" w:rsidRPr="004C24C0" w:rsidRDefault="008E23B0" w:rsidP="00970B7E">
            <w:pPr>
              <w:spacing w:line="240" w:lineRule="exact"/>
              <w:ind w:left="-98" w:right="-92"/>
              <w:jc w:val="center"/>
              <w:rPr>
                <w:rFonts w:cs="Times New Roman"/>
                <w:sz w:val="20"/>
                <w:szCs w:val="20"/>
              </w:rPr>
            </w:pPr>
            <w:r w:rsidRPr="004C24C0">
              <w:rPr>
                <w:rFonts w:cs="Times New Roman"/>
                <w:sz w:val="20"/>
                <w:szCs w:val="20"/>
              </w:rPr>
              <w:t>-</w:t>
            </w:r>
          </w:p>
        </w:tc>
        <w:tc>
          <w:tcPr>
            <w:tcW w:w="90" w:type="dxa"/>
          </w:tcPr>
          <w:p w14:paraId="520968B5" w14:textId="77777777" w:rsidR="008E23B0" w:rsidRPr="004C24C0" w:rsidRDefault="008E23B0" w:rsidP="008E23B0">
            <w:pPr>
              <w:tabs>
                <w:tab w:val="decimal" w:pos="802"/>
              </w:tabs>
              <w:spacing w:line="240" w:lineRule="exact"/>
              <w:ind w:left="-270" w:right="9"/>
              <w:jc w:val="center"/>
              <w:rPr>
                <w:rFonts w:cs="Times New Roman"/>
                <w:sz w:val="20"/>
                <w:szCs w:val="20"/>
              </w:rPr>
            </w:pPr>
          </w:p>
        </w:tc>
        <w:tc>
          <w:tcPr>
            <w:tcW w:w="1260" w:type="dxa"/>
            <w:vAlign w:val="bottom"/>
          </w:tcPr>
          <w:p w14:paraId="4E02DA18" w14:textId="24135FB0" w:rsidR="008E23B0" w:rsidRPr="004C24C0" w:rsidRDefault="008E23B0" w:rsidP="00970B7E">
            <w:pPr>
              <w:tabs>
                <w:tab w:val="decimal" w:pos="1170"/>
              </w:tabs>
              <w:spacing w:line="240" w:lineRule="exact"/>
              <w:ind w:left="-270" w:right="9"/>
              <w:rPr>
                <w:rFonts w:cs="Times New Roman"/>
                <w:sz w:val="20"/>
                <w:szCs w:val="20"/>
                <w:lang w:val="en-US"/>
              </w:rPr>
            </w:pPr>
            <w:r w:rsidRPr="004C24C0">
              <w:rPr>
                <w:rFonts w:cs="Times New Roman"/>
                <w:sz w:val="20"/>
                <w:szCs w:val="20"/>
                <w:lang w:val="en-US"/>
              </w:rPr>
              <w:t>(</w:t>
            </w:r>
            <w:r w:rsidR="003D354D" w:rsidRPr="004C24C0">
              <w:rPr>
                <w:rFonts w:cs="Times New Roman"/>
                <w:sz w:val="20"/>
                <w:szCs w:val="20"/>
                <w:lang w:val="en-US"/>
              </w:rPr>
              <w:t>48</w:t>
            </w:r>
            <w:r w:rsidR="00970B7E" w:rsidRPr="004C24C0">
              <w:rPr>
                <w:rFonts w:cs="Times New Roman"/>
                <w:sz w:val="20"/>
                <w:szCs w:val="20"/>
                <w:lang w:val="en-US"/>
              </w:rPr>
              <w:t>,</w:t>
            </w:r>
            <w:r w:rsidR="003D354D" w:rsidRPr="004C24C0">
              <w:rPr>
                <w:rFonts w:cs="Times New Roman"/>
                <w:sz w:val="20"/>
                <w:szCs w:val="20"/>
                <w:lang w:val="en-US"/>
              </w:rPr>
              <w:t>035</w:t>
            </w:r>
            <w:r w:rsidR="00970B7E" w:rsidRPr="004C24C0">
              <w:rPr>
                <w:rFonts w:cs="Times New Roman"/>
                <w:sz w:val="20"/>
                <w:szCs w:val="20"/>
                <w:lang w:val="en-US"/>
              </w:rPr>
              <w:t>,</w:t>
            </w:r>
            <w:r w:rsidR="003D354D" w:rsidRPr="004C24C0">
              <w:rPr>
                <w:rFonts w:cs="Times New Roman"/>
                <w:sz w:val="20"/>
                <w:szCs w:val="20"/>
                <w:lang w:val="en-US"/>
              </w:rPr>
              <w:t>752</w:t>
            </w:r>
            <w:r w:rsidRPr="004C24C0">
              <w:rPr>
                <w:rFonts w:cs="Times New Roman"/>
                <w:sz w:val="20"/>
                <w:szCs w:val="20"/>
                <w:lang w:val="en-US"/>
              </w:rPr>
              <w:t>)</w:t>
            </w:r>
          </w:p>
        </w:tc>
        <w:tc>
          <w:tcPr>
            <w:tcW w:w="90" w:type="dxa"/>
            <w:vAlign w:val="bottom"/>
          </w:tcPr>
          <w:p w14:paraId="5E75AB99" w14:textId="77777777" w:rsidR="008E23B0" w:rsidRPr="004C24C0" w:rsidRDefault="008E23B0" w:rsidP="00970B7E">
            <w:pPr>
              <w:tabs>
                <w:tab w:val="decimal" w:pos="802"/>
              </w:tabs>
              <w:spacing w:line="240" w:lineRule="exact"/>
              <w:ind w:left="-270" w:right="9"/>
              <w:rPr>
                <w:rFonts w:cs="Times New Roman"/>
                <w:sz w:val="20"/>
                <w:szCs w:val="20"/>
              </w:rPr>
            </w:pPr>
          </w:p>
        </w:tc>
        <w:tc>
          <w:tcPr>
            <w:tcW w:w="1350" w:type="dxa"/>
            <w:vAlign w:val="bottom"/>
          </w:tcPr>
          <w:p w14:paraId="63450776" w14:textId="4A0B490E" w:rsidR="008E23B0" w:rsidRPr="004C24C0" w:rsidRDefault="008E23B0" w:rsidP="00970B7E">
            <w:pPr>
              <w:tabs>
                <w:tab w:val="decimal" w:pos="1170"/>
              </w:tabs>
              <w:spacing w:line="240" w:lineRule="exact"/>
              <w:ind w:left="-270" w:right="9"/>
              <w:rPr>
                <w:rFonts w:cs="Times New Roman"/>
                <w:sz w:val="20"/>
                <w:szCs w:val="20"/>
                <w:lang w:val="en-US"/>
              </w:rPr>
            </w:pPr>
            <w:r w:rsidRPr="004C24C0">
              <w:rPr>
                <w:rFonts w:cs="Times New Roman"/>
                <w:sz w:val="20"/>
                <w:szCs w:val="20"/>
                <w:lang w:val="en-US"/>
              </w:rPr>
              <w:t>(</w:t>
            </w:r>
            <w:r w:rsidR="003D354D" w:rsidRPr="004C24C0">
              <w:rPr>
                <w:rFonts w:cs="Times New Roman"/>
                <w:sz w:val="20"/>
                <w:szCs w:val="20"/>
                <w:lang w:val="en-US"/>
              </w:rPr>
              <w:t>48</w:t>
            </w:r>
            <w:r w:rsidR="00970B7E" w:rsidRPr="004C24C0">
              <w:rPr>
                <w:rFonts w:cs="Times New Roman"/>
                <w:sz w:val="20"/>
                <w:szCs w:val="20"/>
                <w:lang w:val="en-US"/>
              </w:rPr>
              <w:t>,</w:t>
            </w:r>
            <w:r w:rsidR="003D354D" w:rsidRPr="004C24C0">
              <w:rPr>
                <w:rFonts w:cs="Times New Roman"/>
                <w:sz w:val="20"/>
                <w:szCs w:val="20"/>
                <w:lang w:val="en-US"/>
              </w:rPr>
              <w:t>035</w:t>
            </w:r>
            <w:r w:rsidR="00970B7E" w:rsidRPr="004C24C0">
              <w:rPr>
                <w:rFonts w:cs="Times New Roman"/>
                <w:sz w:val="20"/>
                <w:szCs w:val="20"/>
                <w:lang w:val="en-US"/>
              </w:rPr>
              <w:t>,</w:t>
            </w:r>
            <w:r w:rsidR="003D354D" w:rsidRPr="004C24C0">
              <w:rPr>
                <w:rFonts w:cs="Times New Roman"/>
                <w:sz w:val="20"/>
                <w:szCs w:val="20"/>
                <w:lang w:val="en-US"/>
              </w:rPr>
              <w:t>752</w:t>
            </w:r>
            <w:r w:rsidRPr="004C24C0">
              <w:rPr>
                <w:rFonts w:cs="Times New Roman"/>
                <w:sz w:val="20"/>
                <w:szCs w:val="20"/>
                <w:lang w:val="en-US"/>
              </w:rPr>
              <w:t>)</w:t>
            </w:r>
          </w:p>
        </w:tc>
      </w:tr>
      <w:tr w:rsidR="008E23B0" w:rsidRPr="004C24C0" w14:paraId="2B85C510" w14:textId="77777777" w:rsidTr="00B16F59">
        <w:trPr>
          <w:trHeight w:val="20"/>
        </w:trPr>
        <w:tc>
          <w:tcPr>
            <w:tcW w:w="2520" w:type="dxa"/>
          </w:tcPr>
          <w:p w14:paraId="22EB9D75" w14:textId="77777777" w:rsidR="008E23B0" w:rsidRPr="004C24C0" w:rsidRDefault="008E23B0" w:rsidP="00B16F59">
            <w:pPr>
              <w:pStyle w:val="Heading6"/>
              <w:spacing w:line="260" w:lineRule="exact"/>
              <w:ind w:left="368" w:right="1" w:hanging="368"/>
              <w:rPr>
                <w:rFonts w:cs="Times New Roman"/>
                <w:color w:val="000000"/>
                <w:sz w:val="20"/>
                <w:szCs w:val="20"/>
                <w:cs/>
              </w:rPr>
            </w:pPr>
          </w:p>
        </w:tc>
        <w:tc>
          <w:tcPr>
            <w:tcW w:w="720" w:type="dxa"/>
          </w:tcPr>
          <w:p w14:paraId="44044521" w14:textId="77777777" w:rsidR="008E23B0" w:rsidRPr="004C24C0" w:rsidRDefault="008E23B0" w:rsidP="00B16F59">
            <w:pPr>
              <w:tabs>
                <w:tab w:val="decimal" w:pos="802"/>
              </w:tabs>
              <w:spacing w:line="240" w:lineRule="exact"/>
              <w:ind w:left="-270" w:right="9"/>
              <w:jc w:val="thaiDistribute"/>
              <w:rPr>
                <w:rFonts w:cs="Times New Roman"/>
                <w:sz w:val="20"/>
                <w:szCs w:val="20"/>
              </w:rPr>
            </w:pPr>
          </w:p>
        </w:tc>
        <w:tc>
          <w:tcPr>
            <w:tcW w:w="90" w:type="dxa"/>
          </w:tcPr>
          <w:p w14:paraId="72DCE298" w14:textId="77777777" w:rsidR="008E23B0" w:rsidRPr="004C24C0" w:rsidRDefault="008E23B0" w:rsidP="00B16F59">
            <w:pPr>
              <w:tabs>
                <w:tab w:val="decimal" w:pos="802"/>
              </w:tabs>
              <w:spacing w:line="240" w:lineRule="exact"/>
              <w:ind w:left="-270" w:right="9"/>
              <w:jc w:val="thaiDistribute"/>
              <w:rPr>
                <w:rFonts w:cs="Times New Roman"/>
                <w:sz w:val="20"/>
                <w:szCs w:val="20"/>
              </w:rPr>
            </w:pPr>
          </w:p>
        </w:tc>
        <w:tc>
          <w:tcPr>
            <w:tcW w:w="720" w:type="dxa"/>
          </w:tcPr>
          <w:p w14:paraId="1EEDD8BB" w14:textId="77777777" w:rsidR="008E23B0" w:rsidRPr="004C24C0" w:rsidRDefault="008E23B0" w:rsidP="00B16F59">
            <w:pPr>
              <w:spacing w:line="240" w:lineRule="exact"/>
              <w:ind w:left="-98" w:right="-92"/>
              <w:jc w:val="center"/>
              <w:rPr>
                <w:rFonts w:cs="Times New Roman"/>
                <w:sz w:val="20"/>
                <w:szCs w:val="20"/>
              </w:rPr>
            </w:pPr>
          </w:p>
        </w:tc>
        <w:tc>
          <w:tcPr>
            <w:tcW w:w="90" w:type="dxa"/>
          </w:tcPr>
          <w:p w14:paraId="25A04CFC" w14:textId="77777777" w:rsidR="008E23B0" w:rsidRPr="004C24C0" w:rsidRDefault="008E23B0" w:rsidP="00B16F59">
            <w:pPr>
              <w:spacing w:line="240" w:lineRule="exact"/>
              <w:ind w:left="-98" w:right="-92"/>
              <w:jc w:val="center"/>
              <w:rPr>
                <w:rFonts w:cs="Times New Roman"/>
                <w:sz w:val="20"/>
                <w:szCs w:val="20"/>
              </w:rPr>
            </w:pPr>
          </w:p>
        </w:tc>
        <w:tc>
          <w:tcPr>
            <w:tcW w:w="900" w:type="dxa"/>
          </w:tcPr>
          <w:p w14:paraId="11B62B3A" w14:textId="77777777" w:rsidR="008E23B0" w:rsidRPr="004C24C0" w:rsidRDefault="008E23B0" w:rsidP="00B16F59">
            <w:pPr>
              <w:spacing w:line="240" w:lineRule="exact"/>
              <w:ind w:left="-98" w:right="-92"/>
              <w:jc w:val="center"/>
              <w:rPr>
                <w:rFonts w:cs="Times New Roman"/>
                <w:sz w:val="20"/>
                <w:szCs w:val="20"/>
              </w:rPr>
            </w:pPr>
          </w:p>
        </w:tc>
        <w:tc>
          <w:tcPr>
            <w:tcW w:w="90" w:type="dxa"/>
          </w:tcPr>
          <w:p w14:paraId="14A51515" w14:textId="77777777" w:rsidR="008E23B0" w:rsidRPr="004C24C0" w:rsidRDefault="008E23B0" w:rsidP="00B16F59">
            <w:pPr>
              <w:spacing w:line="240" w:lineRule="exact"/>
              <w:ind w:left="-98" w:right="-92"/>
              <w:jc w:val="center"/>
              <w:rPr>
                <w:rFonts w:cs="Times New Roman"/>
                <w:sz w:val="20"/>
                <w:szCs w:val="20"/>
              </w:rPr>
            </w:pPr>
          </w:p>
        </w:tc>
        <w:tc>
          <w:tcPr>
            <w:tcW w:w="810" w:type="dxa"/>
          </w:tcPr>
          <w:p w14:paraId="1C268545" w14:textId="77777777" w:rsidR="008E23B0" w:rsidRPr="004C24C0" w:rsidRDefault="008E23B0" w:rsidP="00B16F59">
            <w:pPr>
              <w:spacing w:line="240" w:lineRule="exact"/>
              <w:ind w:left="-98" w:right="-92"/>
              <w:jc w:val="center"/>
              <w:rPr>
                <w:rFonts w:cs="Times New Roman"/>
                <w:sz w:val="20"/>
                <w:szCs w:val="20"/>
              </w:rPr>
            </w:pPr>
          </w:p>
        </w:tc>
        <w:tc>
          <w:tcPr>
            <w:tcW w:w="90" w:type="dxa"/>
          </w:tcPr>
          <w:p w14:paraId="0CD37C37" w14:textId="77777777" w:rsidR="008E23B0" w:rsidRPr="004C24C0" w:rsidRDefault="008E23B0" w:rsidP="00B16F59">
            <w:pPr>
              <w:tabs>
                <w:tab w:val="decimal" w:pos="802"/>
              </w:tabs>
              <w:spacing w:line="240" w:lineRule="exact"/>
              <w:ind w:left="-270" w:right="9"/>
              <w:jc w:val="thaiDistribute"/>
              <w:rPr>
                <w:rFonts w:cs="Times New Roman"/>
                <w:sz w:val="20"/>
                <w:szCs w:val="20"/>
              </w:rPr>
            </w:pPr>
          </w:p>
        </w:tc>
        <w:tc>
          <w:tcPr>
            <w:tcW w:w="1260" w:type="dxa"/>
          </w:tcPr>
          <w:p w14:paraId="2850FCC9" w14:textId="77777777" w:rsidR="008E23B0" w:rsidRPr="004C24C0" w:rsidRDefault="008E23B0" w:rsidP="00B16F59">
            <w:pPr>
              <w:tabs>
                <w:tab w:val="decimal" w:pos="1170"/>
              </w:tabs>
              <w:spacing w:line="240" w:lineRule="exact"/>
              <w:ind w:left="-270" w:right="9"/>
              <w:rPr>
                <w:rFonts w:cs="Times New Roman"/>
                <w:sz w:val="20"/>
                <w:szCs w:val="20"/>
                <w:lang w:val="en-US"/>
              </w:rPr>
            </w:pPr>
          </w:p>
        </w:tc>
        <w:tc>
          <w:tcPr>
            <w:tcW w:w="90" w:type="dxa"/>
          </w:tcPr>
          <w:p w14:paraId="45FE6457" w14:textId="77777777" w:rsidR="008E23B0" w:rsidRPr="004C24C0" w:rsidRDefault="008E23B0" w:rsidP="00B16F59">
            <w:pPr>
              <w:tabs>
                <w:tab w:val="decimal" w:pos="802"/>
              </w:tabs>
              <w:spacing w:line="24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14:paraId="4B5C35B9" w14:textId="77777777" w:rsidR="008E23B0" w:rsidRPr="004C24C0" w:rsidRDefault="008E23B0" w:rsidP="00B16F59">
            <w:pPr>
              <w:tabs>
                <w:tab w:val="decimal" w:pos="630"/>
              </w:tabs>
              <w:spacing w:line="240" w:lineRule="exact"/>
              <w:ind w:left="-270" w:right="9"/>
              <w:rPr>
                <w:rFonts w:cs="Times New Roman"/>
                <w:sz w:val="20"/>
                <w:szCs w:val="20"/>
              </w:rPr>
            </w:pPr>
            <w:r w:rsidRPr="004C24C0">
              <w:rPr>
                <w:rFonts w:cs="Times New Roman"/>
                <w:sz w:val="20"/>
                <w:szCs w:val="20"/>
              </w:rPr>
              <w:t>-</w:t>
            </w:r>
          </w:p>
        </w:tc>
      </w:tr>
    </w:tbl>
    <w:p w14:paraId="6156DCE0" w14:textId="77777777" w:rsidR="00C640D8" w:rsidRPr="004C24C0" w:rsidRDefault="00C640D8">
      <w:pPr>
        <w:spacing w:line="240" w:lineRule="auto"/>
        <w:rPr>
          <w:rFonts w:cs="Times New Roman"/>
          <w:b/>
          <w:bCs/>
          <w:sz w:val="24"/>
          <w:szCs w:val="24"/>
          <w:lang w:val="en-US"/>
        </w:rPr>
      </w:pPr>
      <w:r w:rsidRPr="004C24C0">
        <w:rPr>
          <w:rFonts w:cs="Times New Roman"/>
          <w:b/>
          <w:bCs/>
          <w:sz w:val="24"/>
          <w:szCs w:val="24"/>
          <w:lang w:val="en-U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2520"/>
        <w:gridCol w:w="720"/>
        <w:gridCol w:w="90"/>
        <w:gridCol w:w="720"/>
        <w:gridCol w:w="90"/>
        <w:gridCol w:w="900"/>
        <w:gridCol w:w="90"/>
        <w:gridCol w:w="810"/>
        <w:gridCol w:w="90"/>
        <w:gridCol w:w="1260"/>
        <w:gridCol w:w="90"/>
        <w:gridCol w:w="1350"/>
      </w:tblGrid>
      <w:tr w:rsidR="00C67A3E" w:rsidRPr="004C24C0" w14:paraId="11DD2442" w14:textId="77777777" w:rsidTr="0079696D">
        <w:trPr>
          <w:trHeight w:val="20"/>
          <w:tblHeader/>
        </w:trPr>
        <w:tc>
          <w:tcPr>
            <w:tcW w:w="2520" w:type="dxa"/>
          </w:tcPr>
          <w:p w14:paraId="4BF5FBA5" w14:textId="64D40C38" w:rsidR="00C67A3E" w:rsidRPr="004C24C0" w:rsidRDefault="00C67A3E" w:rsidP="0079696D">
            <w:pPr>
              <w:rPr>
                <w:rFonts w:cs="Times New Roman"/>
                <w:b/>
                <w:bCs/>
                <w:sz w:val="20"/>
                <w:szCs w:val="20"/>
                <w:cs/>
              </w:rPr>
            </w:pPr>
            <w:r w:rsidRPr="004C24C0">
              <w:rPr>
                <w:rFonts w:cs="Times New Roman"/>
                <w:b/>
                <w:bCs/>
                <w:sz w:val="20"/>
                <w:szCs w:val="20"/>
              </w:rPr>
              <w:lastRenderedPageBreak/>
              <w:t xml:space="preserve">As at December </w:t>
            </w:r>
            <w:r w:rsidRPr="004C24C0">
              <w:rPr>
                <w:rFonts w:cs="Times New Roman"/>
                <w:b/>
                <w:bCs/>
                <w:sz w:val="20"/>
                <w:szCs w:val="20"/>
                <w:lang w:val="en-US"/>
              </w:rPr>
              <w:t>31</w:t>
            </w:r>
            <w:r w:rsidRPr="004C24C0">
              <w:rPr>
                <w:rFonts w:cs="Times New Roman"/>
                <w:b/>
                <w:bCs/>
                <w:sz w:val="20"/>
                <w:szCs w:val="20"/>
              </w:rPr>
              <w:t xml:space="preserve">, </w:t>
            </w:r>
            <w:r w:rsidRPr="004C24C0">
              <w:rPr>
                <w:rFonts w:cs="Times New Roman"/>
                <w:b/>
                <w:bCs/>
                <w:sz w:val="20"/>
                <w:szCs w:val="20"/>
                <w:lang w:val="en-US"/>
              </w:rPr>
              <w:t>2020</w:t>
            </w:r>
          </w:p>
        </w:tc>
        <w:tc>
          <w:tcPr>
            <w:tcW w:w="6210" w:type="dxa"/>
            <w:gridSpan w:val="11"/>
          </w:tcPr>
          <w:p w14:paraId="36C3D55D" w14:textId="77777777" w:rsidR="00C67A3E" w:rsidRPr="004C24C0" w:rsidRDefault="00C67A3E" w:rsidP="0079696D">
            <w:pPr>
              <w:spacing w:line="260" w:lineRule="exact"/>
              <w:ind w:right="1"/>
              <w:jc w:val="center"/>
              <w:rPr>
                <w:rFonts w:cs="Times New Roman"/>
                <w:b/>
                <w:bCs/>
                <w:sz w:val="20"/>
                <w:szCs w:val="20"/>
              </w:rPr>
            </w:pPr>
            <w:r w:rsidRPr="004C24C0">
              <w:rPr>
                <w:rFonts w:cs="Times New Roman"/>
                <w:b/>
                <w:bCs/>
                <w:sz w:val="20"/>
                <w:szCs w:val="20"/>
              </w:rPr>
              <w:t>Retention receivables - days past due</w:t>
            </w:r>
          </w:p>
        </w:tc>
      </w:tr>
      <w:tr w:rsidR="00C67A3E" w:rsidRPr="004C24C0" w14:paraId="5E3EC265" w14:textId="77777777" w:rsidTr="0079696D">
        <w:trPr>
          <w:trHeight w:val="20"/>
          <w:tblHeader/>
        </w:trPr>
        <w:tc>
          <w:tcPr>
            <w:tcW w:w="2520" w:type="dxa"/>
          </w:tcPr>
          <w:p w14:paraId="6BC4B8CA" w14:textId="77777777" w:rsidR="00C67A3E" w:rsidRPr="004C24C0" w:rsidRDefault="00C67A3E" w:rsidP="0079696D">
            <w:pPr>
              <w:rPr>
                <w:rFonts w:cs="Times New Roman"/>
                <w:sz w:val="20"/>
                <w:szCs w:val="20"/>
              </w:rPr>
            </w:pPr>
          </w:p>
        </w:tc>
        <w:tc>
          <w:tcPr>
            <w:tcW w:w="720" w:type="dxa"/>
          </w:tcPr>
          <w:p w14:paraId="74F1FBCA"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 xml:space="preserve">&lt; </w:t>
            </w:r>
            <w:r w:rsidRPr="004C24C0">
              <w:rPr>
                <w:rFonts w:cs="Times New Roman"/>
                <w:b/>
                <w:bCs/>
                <w:sz w:val="20"/>
                <w:szCs w:val="20"/>
                <w:lang w:val="en-US"/>
              </w:rPr>
              <w:t>30</w:t>
            </w:r>
            <w:r w:rsidRPr="004C24C0">
              <w:rPr>
                <w:rFonts w:cs="Times New Roman"/>
                <w:b/>
                <w:bCs/>
                <w:sz w:val="20"/>
                <w:szCs w:val="20"/>
              </w:rPr>
              <w:t xml:space="preserve"> days</w:t>
            </w:r>
          </w:p>
        </w:tc>
        <w:tc>
          <w:tcPr>
            <w:tcW w:w="90" w:type="dxa"/>
          </w:tcPr>
          <w:p w14:paraId="02556F7E" w14:textId="77777777" w:rsidR="00C67A3E" w:rsidRPr="004C24C0" w:rsidRDefault="00C67A3E" w:rsidP="0079696D">
            <w:pPr>
              <w:spacing w:line="260" w:lineRule="exact"/>
              <w:ind w:right="14"/>
              <w:jc w:val="center"/>
              <w:rPr>
                <w:rFonts w:cs="Times New Roman"/>
                <w:b/>
                <w:bCs/>
                <w:sz w:val="20"/>
                <w:szCs w:val="20"/>
              </w:rPr>
            </w:pPr>
          </w:p>
        </w:tc>
        <w:tc>
          <w:tcPr>
            <w:tcW w:w="720" w:type="dxa"/>
          </w:tcPr>
          <w:p w14:paraId="22A2F909"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lang w:val="en-US"/>
              </w:rPr>
              <w:t>31</w:t>
            </w:r>
            <w:r w:rsidRPr="004C24C0">
              <w:rPr>
                <w:rFonts w:cs="Times New Roman"/>
                <w:b/>
                <w:bCs/>
                <w:sz w:val="20"/>
                <w:szCs w:val="20"/>
              </w:rPr>
              <w:t xml:space="preserve"> - </w:t>
            </w:r>
            <w:r w:rsidRPr="004C24C0">
              <w:rPr>
                <w:rFonts w:cs="Times New Roman"/>
                <w:b/>
                <w:bCs/>
                <w:sz w:val="20"/>
                <w:szCs w:val="20"/>
                <w:lang w:val="en-US"/>
              </w:rPr>
              <w:t>60</w:t>
            </w:r>
            <w:r w:rsidRPr="004C24C0">
              <w:rPr>
                <w:rFonts w:cs="Times New Roman"/>
                <w:b/>
                <w:bCs/>
                <w:sz w:val="20"/>
                <w:szCs w:val="20"/>
              </w:rPr>
              <w:t xml:space="preserve"> days</w:t>
            </w:r>
          </w:p>
        </w:tc>
        <w:tc>
          <w:tcPr>
            <w:tcW w:w="90" w:type="dxa"/>
          </w:tcPr>
          <w:p w14:paraId="613893F4" w14:textId="77777777" w:rsidR="00C67A3E" w:rsidRPr="004C24C0" w:rsidRDefault="00C67A3E" w:rsidP="0079696D">
            <w:pPr>
              <w:spacing w:line="240" w:lineRule="exact"/>
              <w:ind w:right="14"/>
              <w:jc w:val="center"/>
              <w:rPr>
                <w:rFonts w:cs="Times New Roman"/>
                <w:b/>
                <w:bCs/>
                <w:sz w:val="20"/>
                <w:szCs w:val="20"/>
              </w:rPr>
            </w:pPr>
          </w:p>
        </w:tc>
        <w:tc>
          <w:tcPr>
            <w:tcW w:w="900" w:type="dxa"/>
          </w:tcPr>
          <w:p w14:paraId="5290E5A2"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lang w:val="en-US"/>
              </w:rPr>
              <w:t>61</w:t>
            </w:r>
            <w:r w:rsidRPr="004C24C0">
              <w:rPr>
                <w:rFonts w:cs="Times New Roman"/>
                <w:b/>
                <w:bCs/>
                <w:sz w:val="20"/>
                <w:szCs w:val="20"/>
              </w:rPr>
              <w:t xml:space="preserve"> - </w:t>
            </w:r>
            <w:r w:rsidRPr="004C24C0">
              <w:rPr>
                <w:rFonts w:cs="Times New Roman"/>
                <w:b/>
                <w:bCs/>
                <w:sz w:val="20"/>
                <w:szCs w:val="20"/>
                <w:lang w:val="en-US"/>
              </w:rPr>
              <w:t>90</w:t>
            </w:r>
            <w:r w:rsidRPr="004C24C0">
              <w:rPr>
                <w:rFonts w:cs="Times New Roman"/>
                <w:b/>
                <w:bCs/>
                <w:sz w:val="20"/>
                <w:szCs w:val="20"/>
              </w:rPr>
              <w:t xml:space="preserve"> days</w:t>
            </w:r>
          </w:p>
        </w:tc>
        <w:tc>
          <w:tcPr>
            <w:tcW w:w="90" w:type="dxa"/>
          </w:tcPr>
          <w:p w14:paraId="1BC66A92" w14:textId="77777777" w:rsidR="00C67A3E" w:rsidRPr="004C24C0" w:rsidRDefault="00C67A3E" w:rsidP="0079696D">
            <w:pPr>
              <w:spacing w:line="240" w:lineRule="exact"/>
              <w:ind w:right="14"/>
              <w:jc w:val="center"/>
              <w:rPr>
                <w:rFonts w:cs="Times New Roman"/>
                <w:b/>
                <w:bCs/>
                <w:sz w:val="20"/>
                <w:szCs w:val="20"/>
              </w:rPr>
            </w:pPr>
          </w:p>
        </w:tc>
        <w:tc>
          <w:tcPr>
            <w:tcW w:w="810" w:type="dxa"/>
          </w:tcPr>
          <w:p w14:paraId="25F31A0A"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lang w:val="en-US"/>
              </w:rPr>
              <w:t>91</w:t>
            </w:r>
            <w:r w:rsidRPr="004C24C0">
              <w:rPr>
                <w:rFonts w:cs="Times New Roman"/>
                <w:b/>
                <w:bCs/>
                <w:sz w:val="20"/>
                <w:szCs w:val="20"/>
              </w:rPr>
              <w:t xml:space="preserve"> - </w:t>
            </w:r>
            <w:r w:rsidRPr="004C24C0">
              <w:rPr>
                <w:rFonts w:cs="Times New Roman"/>
                <w:b/>
                <w:bCs/>
                <w:sz w:val="20"/>
                <w:szCs w:val="20"/>
                <w:lang w:val="en-US"/>
              </w:rPr>
              <w:t>120</w:t>
            </w:r>
            <w:r w:rsidRPr="004C24C0">
              <w:rPr>
                <w:rFonts w:cs="Times New Roman"/>
                <w:b/>
                <w:bCs/>
                <w:sz w:val="20"/>
                <w:szCs w:val="20"/>
              </w:rPr>
              <w:t xml:space="preserve"> days</w:t>
            </w:r>
          </w:p>
        </w:tc>
        <w:tc>
          <w:tcPr>
            <w:tcW w:w="90" w:type="dxa"/>
          </w:tcPr>
          <w:p w14:paraId="7A3AB18B" w14:textId="77777777" w:rsidR="00C67A3E" w:rsidRPr="004C24C0" w:rsidRDefault="00C67A3E" w:rsidP="0079696D">
            <w:pPr>
              <w:spacing w:line="240" w:lineRule="exact"/>
              <w:ind w:right="14"/>
              <w:jc w:val="center"/>
              <w:rPr>
                <w:rFonts w:cs="Times New Roman"/>
                <w:b/>
                <w:bCs/>
                <w:sz w:val="20"/>
                <w:szCs w:val="20"/>
              </w:rPr>
            </w:pPr>
          </w:p>
        </w:tc>
        <w:tc>
          <w:tcPr>
            <w:tcW w:w="1260" w:type="dxa"/>
          </w:tcPr>
          <w:p w14:paraId="38BA1F60"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 xml:space="preserve">&gt; </w:t>
            </w:r>
            <w:r w:rsidRPr="004C24C0">
              <w:rPr>
                <w:rFonts w:cs="Times New Roman"/>
                <w:b/>
                <w:bCs/>
                <w:sz w:val="20"/>
                <w:szCs w:val="20"/>
                <w:lang w:val="en-US"/>
              </w:rPr>
              <w:t>120</w:t>
            </w:r>
            <w:r w:rsidRPr="004C24C0">
              <w:rPr>
                <w:rFonts w:cs="Times New Roman"/>
                <w:b/>
                <w:bCs/>
                <w:sz w:val="20"/>
                <w:szCs w:val="20"/>
              </w:rPr>
              <w:t xml:space="preserve"> </w:t>
            </w:r>
          </w:p>
          <w:p w14:paraId="575285B5"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days</w:t>
            </w:r>
          </w:p>
        </w:tc>
        <w:tc>
          <w:tcPr>
            <w:tcW w:w="90" w:type="dxa"/>
          </w:tcPr>
          <w:p w14:paraId="13E056CF" w14:textId="77777777" w:rsidR="00C67A3E" w:rsidRPr="004C24C0" w:rsidRDefault="00C67A3E" w:rsidP="0079696D">
            <w:pPr>
              <w:spacing w:line="260" w:lineRule="exact"/>
              <w:ind w:right="14"/>
              <w:jc w:val="center"/>
              <w:rPr>
                <w:rFonts w:cs="Times New Roman"/>
                <w:b/>
                <w:bCs/>
                <w:sz w:val="20"/>
                <w:szCs w:val="20"/>
              </w:rPr>
            </w:pPr>
          </w:p>
        </w:tc>
        <w:tc>
          <w:tcPr>
            <w:tcW w:w="1350" w:type="dxa"/>
          </w:tcPr>
          <w:p w14:paraId="206F05D0"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Total</w:t>
            </w:r>
          </w:p>
        </w:tc>
      </w:tr>
      <w:tr w:rsidR="00C67A3E" w:rsidRPr="004C24C0" w14:paraId="6FEEBAFD" w14:textId="77777777" w:rsidTr="0079696D">
        <w:trPr>
          <w:trHeight w:val="20"/>
          <w:tblHeader/>
        </w:trPr>
        <w:tc>
          <w:tcPr>
            <w:tcW w:w="2520" w:type="dxa"/>
          </w:tcPr>
          <w:p w14:paraId="28B4819F" w14:textId="77777777" w:rsidR="00C67A3E" w:rsidRPr="004C24C0" w:rsidRDefault="00C67A3E" w:rsidP="0079696D">
            <w:pPr>
              <w:spacing w:line="260" w:lineRule="exact"/>
              <w:rPr>
                <w:rFonts w:cs="Times New Roman"/>
                <w:b/>
                <w:bCs/>
                <w:color w:val="000000"/>
                <w:sz w:val="20"/>
                <w:szCs w:val="20"/>
              </w:rPr>
            </w:pPr>
          </w:p>
        </w:tc>
        <w:tc>
          <w:tcPr>
            <w:tcW w:w="720" w:type="dxa"/>
          </w:tcPr>
          <w:p w14:paraId="2FDD7DF0"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5F353D79" w14:textId="77777777" w:rsidR="00C67A3E" w:rsidRPr="004C24C0" w:rsidRDefault="00C67A3E" w:rsidP="0079696D">
            <w:pPr>
              <w:spacing w:line="260" w:lineRule="exact"/>
              <w:ind w:right="14"/>
              <w:jc w:val="center"/>
              <w:rPr>
                <w:rFonts w:cs="Times New Roman"/>
                <w:b/>
                <w:bCs/>
                <w:sz w:val="20"/>
                <w:szCs w:val="20"/>
              </w:rPr>
            </w:pPr>
          </w:p>
        </w:tc>
        <w:tc>
          <w:tcPr>
            <w:tcW w:w="720" w:type="dxa"/>
          </w:tcPr>
          <w:p w14:paraId="18842A45"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21564E58" w14:textId="77777777" w:rsidR="00C67A3E" w:rsidRPr="004C24C0" w:rsidRDefault="00C67A3E" w:rsidP="0079696D">
            <w:pPr>
              <w:spacing w:line="240" w:lineRule="exact"/>
              <w:ind w:right="14"/>
              <w:jc w:val="center"/>
              <w:rPr>
                <w:rFonts w:cs="Times New Roman"/>
                <w:b/>
                <w:bCs/>
                <w:sz w:val="20"/>
                <w:szCs w:val="20"/>
              </w:rPr>
            </w:pPr>
          </w:p>
        </w:tc>
        <w:tc>
          <w:tcPr>
            <w:tcW w:w="900" w:type="dxa"/>
          </w:tcPr>
          <w:p w14:paraId="07083F11"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62683262" w14:textId="77777777" w:rsidR="00C67A3E" w:rsidRPr="004C24C0" w:rsidRDefault="00C67A3E" w:rsidP="0079696D">
            <w:pPr>
              <w:spacing w:line="240" w:lineRule="exact"/>
              <w:ind w:right="14"/>
              <w:jc w:val="center"/>
              <w:rPr>
                <w:rFonts w:cs="Times New Roman"/>
                <w:b/>
                <w:bCs/>
                <w:sz w:val="20"/>
                <w:szCs w:val="20"/>
              </w:rPr>
            </w:pPr>
          </w:p>
        </w:tc>
        <w:tc>
          <w:tcPr>
            <w:tcW w:w="810" w:type="dxa"/>
          </w:tcPr>
          <w:p w14:paraId="5261D72E"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0E88EA0A" w14:textId="77777777" w:rsidR="00C67A3E" w:rsidRPr="004C24C0" w:rsidRDefault="00C67A3E" w:rsidP="0079696D">
            <w:pPr>
              <w:spacing w:line="240" w:lineRule="exact"/>
              <w:ind w:right="14"/>
              <w:jc w:val="center"/>
              <w:rPr>
                <w:rFonts w:cs="Times New Roman"/>
                <w:b/>
                <w:bCs/>
                <w:sz w:val="20"/>
                <w:szCs w:val="20"/>
              </w:rPr>
            </w:pPr>
          </w:p>
        </w:tc>
        <w:tc>
          <w:tcPr>
            <w:tcW w:w="1260" w:type="dxa"/>
          </w:tcPr>
          <w:p w14:paraId="35872B72"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Baht</w:t>
            </w:r>
          </w:p>
        </w:tc>
        <w:tc>
          <w:tcPr>
            <w:tcW w:w="90" w:type="dxa"/>
          </w:tcPr>
          <w:p w14:paraId="1D9A7587" w14:textId="77777777" w:rsidR="00C67A3E" w:rsidRPr="004C24C0" w:rsidRDefault="00C67A3E" w:rsidP="0079696D">
            <w:pPr>
              <w:spacing w:line="260" w:lineRule="exact"/>
              <w:ind w:right="14"/>
              <w:jc w:val="center"/>
              <w:rPr>
                <w:rFonts w:cs="Times New Roman"/>
                <w:b/>
                <w:bCs/>
                <w:sz w:val="20"/>
                <w:szCs w:val="20"/>
              </w:rPr>
            </w:pPr>
          </w:p>
        </w:tc>
        <w:tc>
          <w:tcPr>
            <w:tcW w:w="1350" w:type="dxa"/>
          </w:tcPr>
          <w:p w14:paraId="499B8FF6" w14:textId="77777777" w:rsidR="00C67A3E" w:rsidRPr="004C24C0" w:rsidRDefault="00C67A3E" w:rsidP="0079696D">
            <w:pPr>
              <w:spacing w:line="260" w:lineRule="exact"/>
              <w:ind w:right="14"/>
              <w:jc w:val="center"/>
              <w:rPr>
                <w:rFonts w:cs="Times New Roman"/>
                <w:b/>
                <w:bCs/>
                <w:sz w:val="20"/>
                <w:szCs w:val="20"/>
              </w:rPr>
            </w:pPr>
            <w:r w:rsidRPr="004C24C0">
              <w:rPr>
                <w:rFonts w:cs="Times New Roman"/>
                <w:b/>
                <w:bCs/>
                <w:sz w:val="20"/>
                <w:szCs w:val="20"/>
              </w:rPr>
              <w:t>Baht</w:t>
            </w:r>
          </w:p>
        </w:tc>
      </w:tr>
      <w:tr w:rsidR="00C67A3E" w:rsidRPr="004C24C0" w14:paraId="3079EB1A" w14:textId="77777777" w:rsidTr="0079696D">
        <w:trPr>
          <w:trHeight w:val="20"/>
        </w:trPr>
        <w:tc>
          <w:tcPr>
            <w:tcW w:w="2520" w:type="dxa"/>
          </w:tcPr>
          <w:p w14:paraId="348867F5" w14:textId="77777777" w:rsidR="00C67A3E" w:rsidRPr="004C24C0" w:rsidRDefault="00C67A3E" w:rsidP="0079696D">
            <w:pPr>
              <w:rPr>
                <w:rFonts w:cs="Times New Roman"/>
                <w:sz w:val="20"/>
                <w:szCs w:val="20"/>
              </w:rPr>
            </w:pPr>
            <w:r w:rsidRPr="004C24C0">
              <w:rPr>
                <w:rFonts w:cs="Times New Roman"/>
                <w:sz w:val="20"/>
                <w:szCs w:val="20"/>
              </w:rPr>
              <w:t>Expected credit loss rate</w:t>
            </w:r>
          </w:p>
        </w:tc>
        <w:tc>
          <w:tcPr>
            <w:tcW w:w="720" w:type="dxa"/>
            <w:vAlign w:val="bottom"/>
          </w:tcPr>
          <w:p w14:paraId="7008F925"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234AE3CC" w14:textId="77777777" w:rsidR="00C67A3E" w:rsidRPr="004C24C0" w:rsidRDefault="00C67A3E" w:rsidP="0079696D">
            <w:pPr>
              <w:tabs>
                <w:tab w:val="decimal" w:pos="802"/>
              </w:tabs>
              <w:spacing w:line="240" w:lineRule="exact"/>
              <w:ind w:left="-270" w:right="9"/>
              <w:jc w:val="center"/>
              <w:rPr>
                <w:rFonts w:cs="Times New Roman"/>
                <w:sz w:val="20"/>
                <w:szCs w:val="20"/>
              </w:rPr>
            </w:pPr>
          </w:p>
        </w:tc>
        <w:tc>
          <w:tcPr>
            <w:tcW w:w="720" w:type="dxa"/>
            <w:vAlign w:val="bottom"/>
          </w:tcPr>
          <w:p w14:paraId="0B11DD8F"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476D5F43" w14:textId="77777777" w:rsidR="00C67A3E" w:rsidRPr="004C24C0" w:rsidRDefault="00C67A3E" w:rsidP="0079696D">
            <w:pPr>
              <w:tabs>
                <w:tab w:val="decimal" w:pos="802"/>
              </w:tabs>
              <w:spacing w:line="240" w:lineRule="exact"/>
              <w:ind w:left="-270" w:right="9"/>
              <w:jc w:val="center"/>
              <w:rPr>
                <w:rFonts w:cs="Times New Roman"/>
                <w:sz w:val="20"/>
                <w:szCs w:val="20"/>
              </w:rPr>
            </w:pPr>
          </w:p>
        </w:tc>
        <w:tc>
          <w:tcPr>
            <w:tcW w:w="900" w:type="dxa"/>
            <w:vAlign w:val="bottom"/>
          </w:tcPr>
          <w:p w14:paraId="49EC5C8A"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0BA6F3C0"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810" w:type="dxa"/>
            <w:vAlign w:val="bottom"/>
          </w:tcPr>
          <w:p w14:paraId="1EE1C985"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lang w:val="en-US"/>
              </w:rPr>
              <w:t>0</w:t>
            </w:r>
            <w:r w:rsidRPr="004C24C0">
              <w:rPr>
                <w:rFonts w:cs="Times New Roman"/>
                <w:sz w:val="20"/>
                <w:szCs w:val="20"/>
              </w:rPr>
              <w:t>%</w:t>
            </w:r>
          </w:p>
        </w:tc>
        <w:tc>
          <w:tcPr>
            <w:tcW w:w="90" w:type="dxa"/>
            <w:vAlign w:val="bottom"/>
          </w:tcPr>
          <w:p w14:paraId="56FCB2B4"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1260" w:type="dxa"/>
            <w:vAlign w:val="bottom"/>
          </w:tcPr>
          <w:p w14:paraId="376096DB"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lang w:val="en-US"/>
              </w:rPr>
              <w:t>100</w:t>
            </w:r>
            <w:r w:rsidRPr="004C24C0">
              <w:rPr>
                <w:rFonts w:cs="Times New Roman"/>
                <w:sz w:val="20"/>
                <w:szCs w:val="20"/>
              </w:rPr>
              <w:t>%</w:t>
            </w:r>
          </w:p>
        </w:tc>
        <w:tc>
          <w:tcPr>
            <w:tcW w:w="90" w:type="dxa"/>
            <w:vAlign w:val="bottom"/>
          </w:tcPr>
          <w:p w14:paraId="0F8825E1"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1350" w:type="dxa"/>
            <w:vAlign w:val="bottom"/>
          </w:tcPr>
          <w:p w14:paraId="7521E5CD"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lang w:val="en-US"/>
              </w:rPr>
              <w:t>100</w:t>
            </w:r>
            <w:r w:rsidRPr="004C24C0">
              <w:rPr>
                <w:rFonts w:cs="Times New Roman"/>
                <w:sz w:val="20"/>
                <w:szCs w:val="20"/>
              </w:rPr>
              <w:t>%</w:t>
            </w:r>
          </w:p>
        </w:tc>
      </w:tr>
      <w:tr w:rsidR="00C67A3E" w:rsidRPr="004C24C0" w14:paraId="41CD4986" w14:textId="77777777" w:rsidTr="0079696D">
        <w:trPr>
          <w:trHeight w:val="20"/>
        </w:trPr>
        <w:tc>
          <w:tcPr>
            <w:tcW w:w="2520" w:type="dxa"/>
          </w:tcPr>
          <w:p w14:paraId="503D0136" w14:textId="77777777" w:rsidR="00C67A3E" w:rsidRPr="004C24C0" w:rsidRDefault="00C67A3E" w:rsidP="0079696D">
            <w:pPr>
              <w:rPr>
                <w:rFonts w:cs="Times New Roman"/>
                <w:sz w:val="20"/>
                <w:szCs w:val="20"/>
              </w:rPr>
            </w:pPr>
            <w:r w:rsidRPr="004C24C0">
              <w:rPr>
                <w:rFonts w:cs="Times New Roman"/>
                <w:sz w:val="20"/>
                <w:szCs w:val="20"/>
              </w:rPr>
              <w:t xml:space="preserve">Estimated total gross carrying </w:t>
            </w:r>
          </w:p>
          <w:p w14:paraId="4F645A5F" w14:textId="77777777" w:rsidR="00C67A3E" w:rsidRPr="004C24C0" w:rsidRDefault="00C67A3E" w:rsidP="0079696D">
            <w:pPr>
              <w:tabs>
                <w:tab w:val="left" w:pos="178"/>
              </w:tabs>
              <w:rPr>
                <w:rFonts w:cs="Times New Roman"/>
                <w:sz w:val="20"/>
                <w:szCs w:val="20"/>
              </w:rPr>
            </w:pPr>
            <w:r w:rsidRPr="004C24C0">
              <w:rPr>
                <w:rFonts w:cs="Times New Roman"/>
                <w:sz w:val="20"/>
                <w:szCs w:val="20"/>
              </w:rPr>
              <w:tab/>
              <w:t>amount at default amounts</w:t>
            </w:r>
          </w:p>
          <w:p w14:paraId="57EBBB9D" w14:textId="77777777" w:rsidR="00C67A3E" w:rsidRPr="004C24C0" w:rsidRDefault="00C67A3E" w:rsidP="0079696D">
            <w:pPr>
              <w:tabs>
                <w:tab w:val="left" w:pos="178"/>
              </w:tabs>
              <w:rPr>
                <w:rFonts w:cs="Times New Roman"/>
                <w:sz w:val="20"/>
                <w:szCs w:val="20"/>
              </w:rPr>
            </w:pPr>
            <w:r w:rsidRPr="004C24C0">
              <w:rPr>
                <w:rFonts w:cs="Times New Roman"/>
                <w:sz w:val="20"/>
                <w:szCs w:val="20"/>
              </w:rPr>
              <w:tab/>
              <w:t>not past due</w:t>
            </w:r>
          </w:p>
        </w:tc>
        <w:tc>
          <w:tcPr>
            <w:tcW w:w="720" w:type="dxa"/>
            <w:vAlign w:val="bottom"/>
          </w:tcPr>
          <w:p w14:paraId="09894C5B" w14:textId="77777777" w:rsidR="00C67A3E" w:rsidRPr="004C24C0" w:rsidRDefault="00C67A3E" w:rsidP="0079696D">
            <w:pPr>
              <w:spacing w:line="240" w:lineRule="exact"/>
              <w:ind w:left="-98" w:right="-92"/>
              <w:jc w:val="center"/>
              <w:rPr>
                <w:rFonts w:cs="Times New Roman"/>
                <w:sz w:val="20"/>
                <w:szCs w:val="20"/>
              </w:rPr>
            </w:pPr>
          </w:p>
          <w:p w14:paraId="7342FC1F" w14:textId="77777777" w:rsidR="00C67A3E" w:rsidRPr="004C24C0" w:rsidRDefault="00C67A3E" w:rsidP="0079696D">
            <w:pPr>
              <w:spacing w:line="240" w:lineRule="exact"/>
              <w:ind w:left="-98" w:right="-92"/>
              <w:jc w:val="center"/>
              <w:rPr>
                <w:rFonts w:cs="Times New Roman"/>
                <w:sz w:val="20"/>
                <w:szCs w:val="20"/>
              </w:rPr>
            </w:pPr>
          </w:p>
          <w:p w14:paraId="6BCF32E3"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06E01199" w14:textId="77777777" w:rsidR="00C67A3E" w:rsidRPr="004C24C0" w:rsidRDefault="00C67A3E" w:rsidP="0079696D">
            <w:pPr>
              <w:tabs>
                <w:tab w:val="decimal" w:pos="802"/>
              </w:tabs>
              <w:spacing w:line="240" w:lineRule="exact"/>
              <w:ind w:left="-270" w:right="9"/>
              <w:jc w:val="center"/>
              <w:rPr>
                <w:rFonts w:cs="Times New Roman"/>
                <w:sz w:val="20"/>
                <w:szCs w:val="20"/>
              </w:rPr>
            </w:pPr>
          </w:p>
        </w:tc>
        <w:tc>
          <w:tcPr>
            <w:tcW w:w="720" w:type="dxa"/>
            <w:vAlign w:val="bottom"/>
          </w:tcPr>
          <w:p w14:paraId="5D0FDA0B" w14:textId="77777777" w:rsidR="00C67A3E" w:rsidRPr="004C24C0" w:rsidRDefault="00C67A3E" w:rsidP="0079696D">
            <w:pPr>
              <w:spacing w:line="240" w:lineRule="exact"/>
              <w:ind w:left="-98" w:right="-92"/>
              <w:jc w:val="center"/>
              <w:rPr>
                <w:rFonts w:cs="Times New Roman"/>
                <w:sz w:val="20"/>
                <w:szCs w:val="20"/>
              </w:rPr>
            </w:pPr>
          </w:p>
          <w:p w14:paraId="442CD26E" w14:textId="77777777" w:rsidR="00C67A3E" w:rsidRPr="004C24C0" w:rsidRDefault="00C67A3E" w:rsidP="0079696D">
            <w:pPr>
              <w:spacing w:line="240" w:lineRule="exact"/>
              <w:ind w:left="-98" w:right="-92"/>
              <w:jc w:val="center"/>
              <w:rPr>
                <w:rFonts w:cs="Times New Roman"/>
                <w:sz w:val="20"/>
                <w:szCs w:val="20"/>
              </w:rPr>
            </w:pPr>
          </w:p>
          <w:p w14:paraId="06919829"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1A871A57"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900" w:type="dxa"/>
            <w:vAlign w:val="bottom"/>
          </w:tcPr>
          <w:p w14:paraId="4C0A2CFC" w14:textId="77777777" w:rsidR="00C67A3E" w:rsidRPr="004C24C0" w:rsidRDefault="00C67A3E" w:rsidP="0079696D">
            <w:pPr>
              <w:spacing w:line="240" w:lineRule="exact"/>
              <w:ind w:left="-98" w:right="-92"/>
              <w:jc w:val="center"/>
              <w:rPr>
                <w:rFonts w:cs="Times New Roman"/>
                <w:sz w:val="20"/>
                <w:szCs w:val="20"/>
              </w:rPr>
            </w:pPr>
          </w:p>
          <w:p w14:paraId="3D6C8DEC" w14:textId="77777777" w:rsidR="00C67A3E" w:rsidRPr="004C24C0" w:rsidRDefault="00C67A3E" w:rsidP="0079696D">
            <w:pPr>
              <w:spacing w:line="240" w:lineRule="exact"/>
              <w:ind w:left="-98" w:right="-92"/>
              <w:jc w:val="center"/>
              <w:rPr>
                <w:rFonts w:cs="Times New Roman"/>
                <w:sz w:val="20"/>
                <w:szCs w:val="20"/>
              </w:rPr>
            </w:pPr>
          </w:p>
          <w:p w14:paraId="088D706D"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51EC955"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810" w:type="dxa"/>
            <w:vAlign w:val="bottom"/>
          </w:tcPr>
          <w:p w14:paraId="791EA382" w14:textId="77777777" w:rsidR="00C67A3E" w:rsidRPr="004C24C0" w:rsidRDefault="00C67A3E" w:rsidP="0079696D">
            <w:pPr>
              <w:spacing w:line="240" w:lineRule="exact"/>
              <w:ind w:left="-98" w:right="-92"/>
              <w:jc w:val="center"/>
              <w:rPr>
                <w:rFonts w:cs="Times New Roman"/>
                <w:sz w:val="20"/>
                <w:szCs w:val="20"/>
              </w:rPr>
            </w:pPr>
          </w:p>
          <w:p w14:paraId="2773A611" w14:textId="77777777" w:rsidR="00C67A3E" w:rsidRPr="004C24C0" w:rsidRDefault="00C67A3E" w:rsidP="0079696D">
            <w:pPr>
              <w:spacing w:line="240" w:lineRule="exact"/>
              <w:ind w:left="-98" w:right="-92"/>
              <w:jc w:val="center"/>
              <w:rPr>
                <w:rFonts w:cs="Times New Roman"/>
                <w:sz w:val="20"/>
                <w:szCs w:val="20"/>
              </w:rPr>
            </w:pPr>
          </w:p>
          <w:p w14:paraId="1AB6AD20"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tcPr>
          <w:p w14:paraId="6D1C5B05" w14:textId="77777777" w:rsidR="00C67A3E" w:rsidRPr="004C24C0" w:rsidRDefault="00C67A3E" w:rsidP="0079696D">
            <w:pPr>
              <w:tabs>
                <w:tab w:val="decimal" w:pos="802"/>
              </w:tabs>
              <w:spacing w:line="240" w:lineRule="exact"/>
              <w:ind w:left="-270" w:right="9"/>
              <w:jc w:val="center"/>
              <w:rPr>
                <w:rFonts w:cs="Times New Roman"/>
                <w:sz w:val="20"/>
                <w:szCs w:val="20"/>
              </w:rPr>
            </w:pPr>
          </w:p>
        </w:tc>
        <w:tc>
          <w:tcPr>
            <w:tcW w:w="1260" w:type="dxa"/>
            <w:vAlign w:val="bottom"/>
          </w:tcPr>
          <w:p w14:paraId="73DCCA12" w14:textId="77777777" w:rsidR="00C67A3E" w:rsidRPr="004C24C0" w:rsidRDefault="00C67A3E" w:rsidP="0079696D">
            <w:pPr>
              <w:tabs>
                <w:tab w:val="decimal" w:pos="1170"/>
              </w:tabs>
              <w:spacing w:line="240" w:lineRule="exact"/>
              <w:ind w:left="-270" w:right="9"/>
              <w:rPr>
                <w:rFonts w:cs="Times New Roman"/>
                <w:sz w:val="20"/>
                <w:szCs w:val="20"/>
                <w:lang w:val="en-US"/>
              </w:rPr>
            </w:pPr>
          </w:p>
          <w:p w14:paraId="78410D18" w14:textId="77777777" w:rsidR="00C67A3E" w:rsidRPr="004C24C0" w:rsidRDefault="00C67A3E" w:rsidP="0079696D">
            <w:pPr>
              <w:tabs>
                <w:tab w:val="decimal" w:pos="1170"/>
              </w:tabs>
              <w:spacing w:line="240" w:lineRule="exact"/>
              <w:ind w:left="-270" w:right="9"/>
              <w:rPr>
                <w:rFonts w:cs="Times New Roman"/>
                <w:sz w:val="20"/>
                <w:szCs w:val="20"/>
                <w:lang w:val="en-US"/>
              </w:rPr>
            </w:pPr>
          </w:p>
          <w:p w14:paraId="72A05BF5" w14:textId="77777777" w:rsidR="00C67A3E" w:rsidRPr="004C24C0" w:rsidRDefault="00C67A3E" w:rsidP="0079696D">
            <w:pPr>
              <w:tabs>
                <w:tab w:val="decimal" w:pos="1170"/>
              </w:tabs>
              <w:spacing w:line="240" w:lineRule="exact"/>
              <w:ind w:left="-270" w:right="9"/>
              <w:rPr>
                <w:rFonts w:cs="Times New Roman"/>
                <w:sz w:val="20"/>
                <w:szCs w:val="20"/>
                <w:lang w:val="en-US"/>
              </w:rPr>
            </w:pPr>
            <w:r w:rsidRPr="004C24C0">
              <w:rPr>
                <w:rFonts w:cs="Times New Roman"/>
                <w:sz w:val="20"/>
                <w:szCs w:val="20"/>
                <w:lang w:val="en-US"/>
              </w:rPr>
              <w:t>48,035,752</w:t>
            </w:r>
          </w:p>
        </w:tc>
        <w:tc>
          <w:tcPr>
            <w:tcW w:w="90" w:type="dxa"/>
            <w:vAlign w:val="bottom"/>
          </w:tcPr>
          <w:p w14:paraId="0CF4CB28" w14:textId="77777777" w:rsidR="00C67A3E" w:rsidRPr="004C24C0" w:rsidRDefault="00C67A3E" w:rsidP="0079696D">
            <w:pPr>
              <w:tabs>
                <w:tab w:val="decimal" w:pos="802"/>
              </w:tabs>
              <w:spacing w:line="240" w:lineRule="exact"/>
              <w:ind w:left="-270" w:right="9"/>
              <w:rPr>
                <w:rFonts w:cs="Times New Roman"/>
                <w:sz w:val="20"/>
                <w:szCs w:val="20"/>
              </w:rPr>
            </w:pPr>
          </w:p>
        </w:tc>
        <w:tc>
          <w:tcPr>
            <w:tcW w:w="1350" w:type="dxa"/>
            <w:vAlign w:val="bottom"/>
          </w:tcPr>
          <w:p w14:paraId="26226878" w14:textId="77777777" w:rsidR="00C67A3E" w:rsidRPr="004C24C0" w:rsidRDefault="00C67A3E" w:rsidP="0079696D">
            <w:pPr>
              <w:tabs>
                <w:tab w:val="decimal" w:pos="1170"/>
              </w:tabs>
              <w:spacing w:line="240" w:lineRule="exact"/>
              <w:ind w:left="-270" w:right="9"/>
              <w:rPr>
                <w:rFonts w:cs="Times New Roman"/>
                <w:sz w:val="20"/>
                <w:szCs w:val="20"/>
                <w:lang w:val="en-US"/>
              </w:rPr>
            </w:pPr>
          </w:p>
          <w:p w14:paraId="110E7A25" w14:textId="77777777" w:rsidR="00C67A3E" w:rsidRPr="004C24C0" w:rsidRDefault="00C67A3E" w:rsidP="0079696D">
            <w:pPr>
              <w:tabs>
                <w:tab w:val="decimal" w:pos="1170"/>
              </w:tabs>
              <w:spacing w:line="240" w:lineRule="exact"/>
              <w:ind w:left="-270" w:right="9"/>
              <w:rPr>
                <w:rFonts w:cs="Times New Roman"/>
                <w:sz w:val="20"/>
                <w:szCs w:val="20"/>
                <w:lang w:val="en-US"/>
              </w:rPr>
            </w:pPr>
          </w:p>
          <w:p w14:paraId="737099E8" w14:textId="77777777" w:rsidR="00C67A3E" w:rsidRPr="004C24C0" w:rsidRDefault="00C67A3E" w:rsidP="0079696D">
            <w:pPr>
              <w:tabs>
                <w:tab w:val="decimal" w:pos="1170"/>
              </w:tabs>
              <w:spacing w:line="240" w:lineRule="exact"/>
              <w:ind w:left="-270" w:right="9"/>
              <w:rPr>
                <w:rFonts w:cs="Times New Roman"/>
                <w:sz w:val="20"/>
                <w:szCs w:val="20"/>
                <w:lang w:val="en-US"/>
              </w:rPr>
            </w:pPr>
            <w:r w:rsidRPr="004C24C0">
              <w:rPr>
                <w:rFonts w:cs="Times New Roman"/>
                <w:sz w:val="20"/>
                <w:szCs w:val="20"/>
                <w:lang w:val="en-US"/>
              </w:rPr>
              <w:t>48,035,752</w:t>
            </w:r>
          </w:p>
        </w:tc>
      </w:tr>
      <w:tr w:rsidR="00C67A3E" w:rsidRPr="004C24C0" w14:paraId="63F11FE3" w14:textId="77777777" w:rsidTr="0079696D">
        <w:trPr>
          <w:trHeight w:val="20"/>
        </w:trPr>
        <w:tc>
          <w:tcPr>
            <w:tcW w:w="2520" w:type="dxa"/>
          </w:tcPr>
          <w:p w14:paraId="7B8A7769" w14:textId="77777777" w:rsidR="00C67A3E" w:rsidRPr="004C24C0" w:rsidRDefault="00C67A3E" w:rsidP="0079696D">
            <w:pPr>
              <w:rPr>
                <w:rFonts w:cs="Times New Roman"/>
                <w:sz w:val="20"/>
                <w:szCs w:val="20"/>
              </w:rPr>
            </w:pPr>
            <w:r w:rsidRPr="004C24C0">
              <w:rPr>
                <w:rFonts w:cs="Times New Roman"/>
                <w:sz w:val="20"/>
                <w:szCs w:val="20"/>
                <w:lang w:val="en-US"/>
              </w:rPr>
              <w:t>Lifetime ECL</w:t>
            </w:r>
          </w:p>
        </w:tc>
        <w:tc>
          <w:tcPr>
            <w:tcW w:w="720" w:type="dxa"/>
            <w:vAlign w:val="bottom"/>
          </w:tcPr>
          <w:p w14:paraId="0A140044"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3C5AF3C4" w14:textId="77777777" w:rsidR="00C67A3E" w:rsidRPr="004C24C0" w:rsidRDefault="00C67A3E" w:rsidP="0079696D">
            <w:pPr>
              <w:tabs>
                <w:tab w:val="decimal" w:pos="802"/>
              </w:tabs>
              <w:spacing w:line="240" w:lineRule="exact"/>
              <w:ind w:left="-270" w:right="9"/>
              <w:jc w:val="center"/>
              <w:rPr>
                <w:rFonts w:cs="Times New Roman"/>
                <w:sz w:val="20"/>
                <w:szCs w:val="20"/>
              </w:rPr>
            </w:pPr>
          </w:p>
        </w:tc>
        <w:tc>
          <w:tcPr>
            <w:tcW w:w="720" w:type="dxa"/>
            <w:vAlign w:val="bottom"/>
          </w:tcPr>
          <w:p w14:paraId="08466F7D"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112FB441"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900" w:type="dxa"/>
            <w:vAlign w:val="bottom"/>
          </w:tcPr>
          <w:p w14:paraId="6E22CAAC"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vAlign w:val="bottom"/>
          </w:tcPr>
          <w:p w14:paraId="47C61701" w14:textId="77777777" w:rsidR="00C67A3E" w:rsidRPr="004C24C0" w:rsidRDefault="00C67A3E" w:rsidP="0079696D">
            <w:pPr>
              <w:tabs>
                <w:tab w:val="decimal" w:pos="802"/>
              </w:tabs>
              <w:spacing w:line="240" w:lineRule="exact"/>
              <w:ind w:left="-98" w:right="-92"/>
              <w:jc w:val="center"/>
              <w:rPr>
                <w:rFonts w:cs="Times New Roman"/>
                <w:sz w:val="20"/>
                <w:szCs w:val="20"/>
              </w:rPr>
            </w:pPr>
          </w:p>
        </w:tc>
        <w:tc>
          <w:tcPr>
            <w:tcW w:w="810" w:type="dxa"/>
            <w:vAlign w:val="bottom"/>
          </w:tcPr>
          <w:p w14:paraId="156D5835" w14:textId="77777777" w:rsidR="00C67A3E" w:rsidRPr="004C24C0" w:rsidRDefault="00C67A3E" w:rsidP="0079696D">
            <w:pPr>
              <w:spacing w:line="240" w:lineRule="exact"/>
              <w:ind w:left="-98" w:right="-92"/>
              <w:jc w:val="center"/>
              <w:rPr>
                <w:rFonts w:cs="Times New Roman"/>
                <w:sz w:val="20"/>
                <w:szCs w:val="20"/>
              </w:rPr>
            </w:pPr>
            <w:r w:rsidRPr="004C24C0">
              <w:rPr>
                <w:rFonts w:cs="Times New Roman"/>
                <w:sz w:val="20"/>
                <w:szCs w:val="20"/>
              </w:rPr>
              <w:t>-</w:t>
            </w:r>
          </w:p>
        </w:tc>
        <w:tc>
          <w:tcPr>
            <w:tcW w:w="90" w:type="dxa"/>
          </w:tcPr>
          <w:p w14:paraId="1EDDB0BD" w14:textId="77777777" w:rsidR="00C67A3E" w:rsidRPr="004C24C0" w:rsidRDefault="00C67A3E" w:rsidP="0079696D">
            <w:pPr>
              <w:tabs>
                <w:tab w:val="decimal" w:pos="802"/>
              </w:tabs>
              <w:spacing w:line="240" w:lineRule="exact"/>
              <w:ind w:left="-270" w:right="9"/>
              <w:jc w:val="center"/>
              <w:rPr>
                <w:rFonts w:cs="Times New Roman"/>
                <w:sz w:val="20"/>
                <w:szCs w:val="20"/>
              </w:rPr>
            </w:pPr>
          </w:p>
        </w:tc>
        <w:tc>
          <w:tcPr>
            <w:tcW w:w="1260" w:type="dxa"/>
            <w:vAlign w:val="bottom"/>
          </w:tcPr>
          <w:p w14:paraId="39D20113" w14:textId="77777777" w:rsidR="00C67A3E" w:rsidRPr="004C24C0" w:rsidRDefault="00C67A3E" w:rsidP="0079696D">
            <w:pPr>
              <w:tabs>
                <w:tab w:val="decimal" w:pos="1170"/>
              </w:tabs>
              <w:spacing w:line="240" w:lineRule="exact"/>
              <w:ind w:left="-270" w:right="9"/>
              <w:rPr>
                <w:rFonts w:cs="Times New Roman"/>
                <w:sz w:val="20"/>
                <w:szCs w:val="20"/>
                <w:lang w:val="en-US"/>
              </w:rPr>
            </w:pPr>
            <w:r w:rsidRPr="004C24C0">
              <w:rPr>
                <w:rFonts w:cs="Times New Roman"/>
                <w:sz w:val="20"/>
                <w:szCs w:val="20"/>
                <w:lang w:val="en-US"/>
              </w:rPr>
              <w:t>(48,035,752)</w:t>
            </w:r>
          </w:p>
        </w:tc>
        <w:tc>
          <w:tcPr>
            <w:tcW w:w="90" w:type="dxa"/>
            <w:vAlign w:val="bottom"/>
          </w:tcPr>
          <w:p w14:paraId="48801B81" w14:textId="77777777" w:rsidR="00C67A3E" w:rsidRPr="004C24C0" w:rsidRDefault="00C67A3E" w:rsidP="0079696D">
            <w:pPr>
              <w:tabs>
                <w:tab w:val="decimal" w:pos="802"/>
              </w:tabs>
              <w:spacing w:line="240" w:lineRule="exact"/>
              <w:ind w:left="-270" w:right="9"/>
              <w:rPr>
                <w:rFonts w:cs="Times New Roman"/>
                <w:sz w:val="20"/>
                <w:szCs w:val="20"/>
              </w:rPr>
            </w:pPr>
          </w:p>
        </w:tc>
        <w:tc>
          <w:tcPr>
            <w:tcW w:w="1350" w:type="dxa"/>
            <w:vAlign w:val="bottom"/>
          </w:tcPr>
          <w:p w14:paraId="75AC0963" w14:textId="77777777" w:rsidR="00C67A3E" w:rsidRPr="004C24C0" w:rsidRDefault="00C67A3E" w:rsidP="0079696D">
            <w:pPr>
              <w:tabs>
                <w:tab w:val="decimal" w:pos="1170"/>
              </w:tabs>
              <w:spacing w:line="240" w:lineRule="exact"/>
              <w:ind w:left="-270" w:right="9"/>
              <w:rPr>
                <w:rFonts w:cs="Times New Roman"/>
                <w:sz w:val="20"/>
                <w:szCs w:val="20"/>
                <w:lang w:val="en-US"/>
              </w:rPr>
            </w:pPr>
            <w:r w:rsidRPr="004C24C0">
              <w:rPr>
                <w:rFonts w:cs="Times New Roman"/>
                <w:sz w:val="20"/>
                <w:szCs w:val="20"/>
                <w:lang w:val="en-US"/>
              </w:rPr>
              <w:t>(48,035,752)</w:t>
            </w:r>
          </w:p>
        </w:tc>
      </w:tr>
      <w:tr w:rsidR="00C67A3E" w:rsidRPr="004C24C0" w14:paraId="2D14169A" w14:textId="77777777" w:rsidTr="0079696D">
        <w:trPr>
          <w:trHeight w:val="20"/>
        </w:trPr>
        <w:tc>
          <w:tcPr>
            <w:tcW w:w="2520" w:type="dxa"/>
          </w:tcPr>
          <w:p w14:paraId="34612A4C" w14:textId="77777777" w:rsidR="00C67A3E" w:rsidRPr="004C24C0" w:rsidRDefault="00C67A3E" w:rsidP="0079696D">
            <w:pPr>
              <w:pStyle w:val="Heading6"/>
              <w:spacing w:line="260" w:lineRule="exact"/>
              <w:ind w:left="368" w:right="1" w:hanging="368"/>
              <w:rPr>
                <w:rFonts w:cs="Times New Roman"/>
                <w:color w:val="000000"/>
                <w:sz w:val="20"/>
                <w:szCs w:val="20"/>
                <w:cs/>
              </w:rPr>
            </w:pPr>
          </w:p>
        </w:tc>
        <w:tc>
          <w:tcPr>
            <w:tcW w:w="720" w:type="dxa"/>
          </w:tcPr>
          <w:p w14:paraId="0EA06F7E" w14:textId="77777777" w:rsidR="00C67A3E" w:rsidRPr="004C24C0" w:rsidRDefault="00C67A3E" w:rsidP="0079696D">
            <w:pPr>
              <w:tabs>
                <w:tab w:val="decimal" w:pos="802"/>
              </w:tabs>
              <w:spacing w:line="240" w:lineRule="exact"/>
              <w:ind w:left="-270" w:right="9"/>
              <w:jc w:val="thaiDistribute"/>
              <w:rPr>
                <w:rFonts w:cs="Times New Roman"/>
                <w:sz w:val="20"/>
                <w:szCs w:val="20"/>
              </w:rPr>
            </w:pPr>
          </w:p>
        </w:tc>
        <w:tc>
          <w:tcPr>
            <w:tcW w:w="90" w:type="dxa"/>
          </w:tcPr>
          <w:p w14:paraId="3BE1EBFF" w14:textId="77777777" w:rsidR="00C67A3E" w:rsidRPr="004C24C0" w:rsidRDefault="00C67A3E" w:rsidP="0079696D">
            <w:pPr>
              <w:tabs>
                <w:tab w:val="decimal" w:pos="802"/>
              </w:tabs>
              <w:spacing w:line="240" w:lineRule="exact"/>
              <w:ind w:left="-270" w:right="9"/>
              <w:jc w:val="thaiDistribute"/>
              <w:rPr>
                <w:rFonts w:cs="Times New Roman"/>
                <w:sz w:val="20"/>
                <w:szCs w:val="20"/>
              </w:rPr>
            </w:pPr>
          </w:p>
        </w:tc>
        <w:tc>
          <w:tcPr>
            <w:tcW w:w="720" w:type="dxa"/>
          </w:tcPr>
          <w:p w14:paraId="65276A74" w14:textId="77777777" w:rsidR="00C67A3E" w:rsidRPr="004C24C0" w:rsidRDefault="00C67A3E" w:rsidP="0079696D">
            <w:pPr>
              <w:spacing w:line="240" w:lineRule="exact"/>
              <w:ind w:left="-98" w:right="-92"/>
              <w:jc w:val="center"/>
              <w:rPr>
                <w:rFonts w:cs="Times New Roman"/>
                <w:sz w:val="20"/>
                <w:szCs w:val="20"/>
              </w:rPr>
            </w:pPr>
          </w:p>
        </w:tc>
        <w:tc>
          <w:tcPr>
            <w:tcW w:w="90" w:type="dxa"/>
          </w:tcPr>
          <w:p w14:paraId="342BD5A8" w14:textId="77777777" w:rsidR="00C67A3E" w:rsidRPr="004C24C0" w:rsidRDefault="00C67A3E" w:rsidP="0079696D">
            <w:pPr>
              <w:spacing w:line="240" w:lineRule="exact"/>
              <w:ind w:left="-98" w:right="-92"/>
              <w:jc w:val="center"/>
              <w:rPr>
                <w:rFonts w:cs="Times New Roman"/>
                <w:sz w:val="20"/>
                <w:szCs w:val="20"/>
              </w:rPr>
            </w:pPr>
          </w:p>
        </w:tc>
        <w:tc>
          <w:tcPr>
            <w:tcW w:w="900" w:type="dxa"/>
          </w:tcPr>
          <w:p w14:paraId="10B06EFE" w14:textId="77777777" w:rsidR="00C67A3E" w:rsidRPr="004C24C0" w:rsidRDefault="00C67A3E" w:rsidP="0079696D">
            <w:pPr>
              <w:spacing w:line="240" w:lineRule="exact"/>
              <w:ind w:left="-98" w:right="-92"/>
              <w:jc w:val="center"/>
              <w:rPr>
                <w:rFonts w:cs="Times New Roman"/>
                <w:sz w:val="20"/>
                <w:szCs w:val="20"/>
              </w:rPr>
            </w:pPr>
          </w:p>
        </w:tc>
        <w:tc>
          <w:tcPr>
            <w:tcW w:w="90" w:type="dxa"/>
          </w:tcPr>
          <w:p w14:paraId="5B9EBB65" w14:textId="77777777" w:rsidR="00C67A3E" w:rsidRPr="004C24C0" w:rsidRDefault="00C67A3E" w:rsidP="0079696D">
            <w:pPr>
              <w:spacing w:line="240" w:lineRule="exact"/>
              <w:ind w:left="-98" w:right="-92"/>
              <w:jc w:val="center"/>
              <w:rPr>
                <w:rFonts w:cs="Times New Roman"/>
                <w:sz w:val="20"/>
                <w:szCs w:val="20"/>
              </w:rPr>
            </w:pPr>
          </w:p>
        </w:tc>
        <w:tc>
          <w:tcPr>
            <w:tcW w:w="810" w:type="dxa"/>
          </w:tcPr>
          <w:p w14:paraId="73880993" w14:textId="77777777" w:rsidR="00C67A3E" w:rsidRPr="004C24C0" w:rsidRDefault="00C67A3E" w:rsidP="0079696D">
            <w:pPr>
              <w:spacing w:line="240" w:lineRule="exact"/>
              <w:ind w:left="-98" w:right="-92"/>
              <w:jc w:val="center"/>
              <w:rPr>
                <w:rFonts w:cs="Times New Roman"/>
                <w:sz w:val="20"/>
                <w:szCs w:val="20"/>
              </w:rPr>
            </w:pPr>
          </w:p>
        </w:tc>
        <w:tc>
          <w:tcPr>
            <w:tcW w:w="90" w:type="dxa"/>
          </w:tcPr>
          <w:p w14:paraId="44E43E38" w14:textId="77777777" w:rsidR="00C67A3E" w:rsidRPr="004C24C0" w:rsidRDefault="00C67A3E" w:rsidP="0079696D">
            <w:pPr>
              <w:tabs>
                <w:tab w:val="decimal" w:pos="802"/>
              </w:tabs>
              <w:spacing w:line="240" w:lineRule="exact"/>
              <w:ind w:left="-270" w:right="9"/>
              <w:jc w:val="thaiDistribute"/>
              <w:rPr>
                <w:rFonts w:cs="Times New Roman"/>
                <w:sz w:val="20"/>
                <w:szCs w:val="20"/>
              </w:rPr>
            </w:pPr>
          </w:p>
        </w:tc>
        <w:tc>
          <w:tcPr>
            <w:tcW w:w="1260" w:type="dxa"/>
          </w:tcPr>
          <w:p w14:paraId="0333C0E4" w14:textId="77777777" w:rsidR="00C67A3E" w:rsidRPr="004C24C0" w:rsidRDefault="00C67A3E" w:rsidP="0079696D">
            <w:pPr>
              <w:tabs>
                <w:tab w:val="decimal" w:pos="1170"/>
              </w:tabs>
              <w:spacing w:line="240" w:lineRule="exact"/>
              <w:ind w:left="-270" w:right="9"/>
              <w:rPr>
                <w:rFonts w:cs="Times New Roman"/>
                <w:sz w:val="20"/>
                <w:szCs w:val="20"/>
                <w:lang w:val="en-US"/>
              </w:rPr>
            </w:pPr>
          </w:p>
        </w:tc>
        <w:tc>
          <w:tcPr>
            <w:tcW w:w="90" w:type="dxa"/>
          </w:tcPr>
          <w:p w14:paraId="737B966F" w14:textId="77777777" w:rsidR="00C67A3E" w:rsidRPr="004C24C0" w:rsidRDefault="00C67A3E" w:rsidP="0079696D">
            <w:pPr>
              <w:tabs>
                <w:tab w:val="decimal" w:pos="802"/>
              </w:tabs>
              <w:spacing w:line="24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14:paraId="67471596" w14:textId="77777777" w:rsidR="00C67A3E" w:rsidRPr="004C24C0" w:rsidRDefault="00C67A3E" w:rsidP="0079696D">
            <w:pPr>
              <w:tabs>
                <w:tab w:val="decimal" w:pos="630"/>
              </w:tabs>
              <w:spacing w:line="240" w:lineRule="exact"/>
              <w:ind w:left="-270" w:right="9"/>
              <w:rPr>
                <w:rFonts w:cs="Times New Roman"/>
                <w:sz w:val="20"/>
                <w:szCs w:val="20"/>
              </w:rPr>
            </w:pPr>
            <w:r w:rsidRPr="004C24C0">
              <w:rPr>
                <w:rFonts w:cs="Times New Roman"/>
                <w:sz w:val="20"/>
                <w:szCs w:val="20"/>
              </w:rPr>
              <w:t>-</w:t>
            </w:r>
          </w:p>
        </w:tc>
      </w:tr>
    </w:tbl>
    <w:p w14:paraId="45E5BBE5" w14:textId="57411AC8" w:rsidR="00A27B42" w:rsidRPr="004C24C0" w:rsidRDefault="003D354D" w:rsidP="00C35CAD">
      <w:pPr>
        <w:spacing w:before="480" w:after="240" w:line="240" w:lineRule="auto"/>
        <w:rPr>
          <w:rFonts w:cs="Times New Roman"/>
          <w:b/>
          <w:bCs/>
          <w:sz w:val="24"/>
          <w:szCs w:val="24"/>
        </w:rPr>
      </w:pPr>
      <w:r w:rsidRPr="004C24C0">
        <w:rPr>
          <w:rFonts w:cs="Times New Roman"/>
          <w:b/>
          <w:bCs/>
          <w:sz w:val="24"/>
          <w:szCs w:val="24"/>
          <w:lang w:val="en-US"/>
        </w:rPr>
        <w:t>1</w:t>
      </w:r>
      <w:r w:rsidR="00B225D4" w:rsidRPr="004C24C0">
        <w:rPr>
          <w:rFonts w:cs="Times New Roman"/>
          <w:b/>
          <w:bCs/>
          <w:sz w:val="24"/>
          <w:szCs w:val="24"/>
          <w:lang w:val="en-US"/>
        </w:rPr>
        <w:t>5</w:t>
      </w:r>
      <w:r w:rsidR="00A27B42" w:rsidRPr="004C24C0">
        <w:rPr>
          <w:rFonts w:cs="Times New Roman"/>
          <w:b/>
          <w:bCs/>
          <w:sz w:val="24"/>
          <w:szCs w:val="24"/>
        </w:rPr>
        <w:t xml:space="preserve">. </w:t>
      </w:r>
      <w:r w:rsidR="00A27B42" w:rsidRPr="004C24C0">
        <w:rPr>
          <w:rFonts w:cs="Times New Roman"/>
          <w:b/>
          <w:bCs/>
          <w:sz w:val="24"/>
          <w:szCs w:val="24"/>
        </w:rPr>
        <w:tab/>
      </w:r>
      <w:r w:rsidR="00A27B42" w:rsidRPr="004C24C0">
        <w:rPr>
          <w:rFonts w:cs="Times New Roman"/>
          <w:b/>
          <w:bCs/>
          <w:sz w:val="20"/>
          <w:szCs w:val="20"/>
        </w:rPr>
        <w:t>INTANGIBLE  ASSETS</w:t>
      </w:r>
    </w:p>
    <w:p w14:paraId="19662C2A" w14:textId="0D947796" w:rsidR="00A27B42" w:rsidRPr="004C24C0" w:rsidRDefault="00A27B42" w:rsidP="00C35CAD">
      <w:pPr>
        <w:spacing w:after="240" w:line="240" w:lineRule="auto"/>
        <w:ind w:left="547"/>
        <w:jc w:val="thaiDistribute"/>
        <w:rPr>
          <w:rFonts w:cs="Times New Roman"/>
          <w:sz w:val="24"/>
          <w:szCs w:val="24"/>
          <w:lang w:val="en-US"/>
        </w:rPr>
      </w:pPr>
      <w:r w:rsidRPr="004C24C0">
        <w:rPr>
          <w:rFonts w:cs="Times New Roman"/>
          <w:sz w:val="24"/>
          <w:szCs w:val="24"/>
          <w:lang w:val="en-US"/>
        </w:rPr>
        <w:t xml:space="preserve">Intangible assets as at December </w:t>
      </w:r>
      <w:r w:rsidR="003D354D" w:rsidRPr="004C24C0">
        <w:rPr>
          <w:rFonts w:cs="Times New Roman"/>
          <w:sz w:val="24"/>
          <w:szCs w:val="24"/>
          <w:lang w:val="en-US"/>
        </w:rPr>
        <w:t>31</w:t>
      </w:r>
      <w:r w:rsidRPr="004C24C0">
        <w:rPr>
          <w:rFonts w:cs="Times New Roman"/>
          <w:sz w:val="24"/>
          <w:szCs w:val="24"/>
          <w:lang w:val="en-US"/>
        </w:rPr>
        <w:t>, consisted of the following:</w:t>
      </w:r>
    </w:p>
    <w:p w14:paraId="7FB91747" w14:textId="3DAC486C" w:rsidR="00A27B42" w:rsidRPr="004C24C0" w:rsidRDefault="00A27B42" w:rsidP="00C35CAD">
      <w:pPr>
        <w:tabs>
          <w:tab w:val="center" w:pos="7200"/>
        </w:tabs>
        <w:spacing w:line="240" w:lineRule="auto"/>
        <w:ind w:left="547"/>
        <w:rPr>
          <w:rFonts w:cs="Times New Roman"/>
          <w:b/>
          <w:bCs/>
          <w:sz w:val="18"/>
          <w:szCs w:val="18"/>
          <w:lang w:val="en-US"/>
        </w:rPr>
      </w:pPr>
      <w:r w:rsidRPr="004C24C0">
        <w:rPr>
          <w:rFonts w:cs="Times New Roman"/>
          <w:b/>
          <w:bCs/>
          <w:sz w:val="17"/>
          <w:szCs w:val="17"/>
        </w:rPr>
        <w:t>A</w:t>
      </w:r>
      <w:r w:rsidRPr="004C24C0">
        <w:rPr>
          <w:rFonts w:cs="Times New Roman"/>
          <w:b/>
          <w:bCs/>
          <w:sz w:val="18"/>
          <w:szCs w:val="18"/>
        </w:rPr>
        <w:t xml:space="preserve">s at December </w:t>
      </w:r>
      <w:r w:rsidR="003D354D" w:rsidRPr="004C24C0">
        <w:rPr>
          <w:rFonts w:cs="Times New Roman"/>
          <w:b/>
          <w:bCs/>
          <w:sz w:val="18"/>
          <w:szCs w:val="18"/>
          <w:lang w:val="en-US"/>
        </w:rPr>
        <w:t>31</w:t>
      </w:r>
      <w:r w:rsidRPr="004C24C0">
        <w:rPr>
          <w:rFonts w:cs="Times New Roman"/>
          <w:b/>
          <w:bCs/>
          <w:sz w:val="18"/>
          <w:szCs w:val="18"/>
        </w:rPr>
        <w:t xml:space="preserve">, </w:t>
      </w:r>
      <w:r w:rsidR="003D354D" w:rsidRPr="004C24C0">
        <w:rPr>
          <w:rFonts w:cs="Times New Roman"/>
          <w:b/>
          <w:bCs/>
          <w:sz w:val="18"/>
          <w:szCs w:val="18"/>
          <w:lang w:val="en-US"/>
        </w:rPr>
        <w:t>2021</w:t>
      </w:r>
    </w:p>
    <w:tbl>
      <w:tblPr>
        <w:tblW w:w="8910" w:type="dxa"/>
        <w:tblInd w:w="360" w:type="dxa"/>
        <w:tblLayout w:type="fixed"/>
        <w:tblCellMar>
          <w:left w:w="0" w:type="dxa"/>
          <w:right w:w="0" w:type="dxa"/>
        </w:tblCellMar>
        <w:tblLook w:val="0000" w:firstRow="0" w:lastRow="0" w:firstColumn="0" w:lastColumn="0" w:noHBand="0" w:noVBand="0"/>
      </w:tblPr>
      <w:tblGrid>
        <w:gridCol w:w="2970"/>
        <w:gridCol w:w="1530"/>
        <w:gridCol w:w="90"/>
        <w:gridCol w:w="1350"/>
        <w:gridCol w:w="90"/>
        <w:gridCol w:w="1440"/>
        <w:gridCol w:w="90"/>
        <w:gridCol w:w="1350"/>
      </w:tblGrid>
      <w:tr w:rsidR="00F3564D" w:rsidRPr="004C24C0" w14:paraId="36F470E3" w14:textId="77777777" w:rsidTr="00F54760">
        <w:trPr>
          <w:trHeight w:val="144"/>
        </w:trPr>
        <w:tc>
          <w:tcPr>
            <w:tcW w:w="2970" w:type="dxa"/>
            <w:vAlign w:val="center"/>
          </w:tcPr>
          <w:p w14:paraId="7ABEFEB1" w14:textId="77777777" w:rsidR="00F3564D" w:rsidRPr="004C24C0" w:rsidRDefault="00F3564D" w:rsidP="00C35CAD">
            <w:pPr>
              <w:spacing w:line="240" w:lineRule="exact"/>
              <w:ind w:left="990" w:hanging="450"/>
              <w:jc w:val="center"/>
              <w:rPr>
                <w:rFonts w:cs="Times New Roman"/>
                <w:b/>
                <w:bCs/>
                <w:sz w:val="18"/>
                <w:szCs w:val="18"/>
                <w:cs/>
              </w:rPr>
            </w:pPr>
          </w:p>
        </w:tc>
        <w:tc>
          <w:tcPr>
            <w:tcW w:w="1530" w:type="dxa"/>
            <w:vAlign w:val="center"/>
          </w:tcPr>
          <w:p w14:paraId="0C3DCEE7"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Balances as at</w:t>
            </w:r>
          </w:p>
        </w:tc>
        <w:tc>
          <w:tcPr>
            <w:tcW w:w="90" w:type="dxa"/>
            <w:vAlign w:val="center"/>
          </w:tcPr>
          <w:p w14:paraId="3A373E79"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74647787"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Additions</w:t>
            </w:r>
          </w:p>
        </w:tc>
        <w:tc>
          <w:tcPr>
            <w:tcW w:w="90" w:type="dxa"/>
            <w:vAlign w:val="center"/>
          </w:tcPr>
          <w:p w14:paraId="4D4A7280" w14:textId="77777777" w:rsidR="00F3564D" w:rsidRPr="004C24C0" w:rsidRDefault="00F3564D" w:rsidP="00C35CAD">
            <w:pPr>
              <w:spacing w:line="240" w:lineRule="exact"/>
              <w:jc w:val="center"/>
              <w:rPr>
                <w:rFonts w:cs="Times New Roman"/>
                <w:b/>
                <w:bCs/>
                <w:sz w:val="18"/>
                <w:szCs w:val="18"/>
              </w:rPr>
            </w:pPr>
          </w:p>
        </w:tc>
        <w:tc>
          <w:tcPr>
            <w:tcW w:w="1440" w:type="dxa"/>
            <w:vAlign w:val="center"/>
          </w:tcPr>
          <w:p w14:paraId="3C17671A"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Deductions/</w:t>
            </w:r>
          </w:p>
        </w:tc>
        <w:tc>
          <w:tcPr>
            <w:tcW w:w="90" w:type="dxa"/>
            <w:vAlign w:val="center"/>
          </w:tcPr>
          <w:p w14:paraId="68DB18AD"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384E8295"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Balances as at</w:t>
            </w:r>
          </w:p>
        </w:tc>
      </w:tr>
      <w:tr w:rsidR="00352898" w:rsidRPr="004C24C0" w14:paraId="76074536" w14:textId="77777777" w:rsidTr="00F54760">
        <w:trPr>
          <w:trHeight w:val="144"/>
        </w:trPr>
        <w:tc>
          <w:tcPr>
            <w:tcW w:w="2970" w:type="dxa"/>
            <w:vAlign w:val="center"/>
          </w:tcPr>
          <w:p w14:paraId="5A9B7760" w14:textId="77777777" w:rsidR="00352898" w:rsidRPr="004C24C0" w:rsidRDefault="00352898" w:rsidP="00C35CAD">
            <w:pPr>
              <w:spacing w:line="240" w:lineRule="exact"/>
              <w:ind w:left="990" w:hanging="450"/>
              <w:jc w:val="center"/>
              <w:rPr>
                <w:rFonts w:cs="Times New Roman"/>
                <w:b/>
                <w:bCs/>
                <w:sz w:val="18"/>
                <w:szCs w:val="18"/>
              </w:rPr>
            </w:pPr>
          </w:p>
        </w:tc>
        <w:tc>
          <w:tcPr>
            <w:tcW w:w="1530" w:type="dxa"/>
            <w:vAlign w:val="center"/>
          </w:tcPr>
          <w:p w14:paraId="193F7F96" w14:textId="01CB5BC7" w:rsidR="00352898" w:rsidRPr="004C24C0" w:rsidRDefault="00352898" w:rsidP="00C35CAD">
            <w:pPr>
              <w:spacing w:line="240" w:lineRule="exact"/>
              <w:jc w:val="center"/>
              <w:rPr>
                <w:rFonts w:cs="Times New Roman"/>
                <w:b/>
                <w:bCs/>
                <w:sz w:val="18"/>
                <w:szCs w:val="18"/>
                <w:lang w:val="en-US"/>
              </w:rPr>
            </w:pPr>
            <w:r w:rsidRPr="004C24C0">
              <w:rPr>
                <w:rFonts w:cs="Times New Roman"/>
                <w:b/>
                <w:bCs/>
                <w:sz w:val="18"/>
                <w:szCs w:val="18"/>
                <w:lang w:val="en-US"/>
              </w:rPr>
              <w:t xml:space="preserve">January </w:t>
            </w:r>
            <w:r w:rsidR="003D354D" w:rsidRPr="004C24C0">
              <w:rPr>
                <w:rFonts w:cs="Times New Roman"/>
                <w:b/>
                <w:bCs/>
                <w:sz w:val="18"/>
                <w:szCs w:val="18"/>
                <w:lang w:val="en-US"/>
              </w:rPr>
              <w:t>1</w:t>
            </w:r>
            <w:r w:rsidRPr="004C24C0">
              <w:rPr>
                <w:rFonts w:cs="Times New Roman"/>
                <w:b/>
                <w:bCs/>
                <w:sz w:val="18"/>
                <w:szCs w:val="18"/>
                <w:lang w:val="en-US"/>
              </w:rPr>
              <w:t>,</w:t>
            </w:r>
          </w:p>
        </w:tc>
        <w:tc>
          <w:tcPr>
            <w:tcW w:w="90" w:type="dxa"/>
            <w:vAlign w:val="center"/>
          </w:tcPr>
          <w:p w14:paraId="340E4B93" w14:textId="77777777" w:rsidR="00352898" w:rsidRPr="004C24C0" w:rsidRDefault="00352898" w:rsidP="00C35CAD">
            <w:pPr>
              <w:spacing w:line="240" w:lineRule="exact"/>
              <w:jc w:val="center"/>
              <w:rPr>
                <w:rFonts w:cs="Times New Roman"/>
                <w:b/>
                <w:bCs/>
                <w:sz w:val="18"/>
                <w:szCs w:val="18"/>
              </w:rPr>
            </w:pPr>
          </w:p>
        </w:tc>
        <w:tc>
          <w:tcPr>
            <w:tcW w:w="1350" w:type="dxa"/>
            <w:vAlign w:val="center"/>
          </w:tcPr>
          <w:p w14:paraId="23761514" w14:textId="77777777" w:rsidR="00352898" w:rsidRPr="004C24C0" w:rsidRDefault="00352898" w:rsidP="00C35CAD">
            <w:pPr>
              <w:spacing w:line="240" w:lineRule="exact"/>
              <w:jc w:val="center"/>
              <w:rPr>
                <w:rFonts w:cs="Times New Roman"/>
                <w:b/>
                <w:bCs/>
                <w:sz w:val="18"/>
                <w:szCs w:val="18"/>
              </w:rPr>
            </w:pPr>
          </w:p>
        </w:tc>
        <w:tc>
          <w:tcPr>
            <w:tcW w:w="90" w:type="dxa"/>
            <w:vAlign w:val="center"/>
          </w:tcPr>
          <w:p w14:paraId="04136F78" w14:textId="77777777" w:rsidR="00352898" w:rsidRPr="004C24C0" w:rsidRDefault="00352898" w:rsidP="00C35CAD">
            <w:pPr>
              <w:spacing w:line="240" w:lineRule="exact"/>
              <w:jc w:val="center"/>
              <w:rPr>
                <w:rFonts w:cs="Times New Roman"/>
                <w:b/>
                <w:bCs/>
                <w:sz w:val="18"/>
                <w:szCs w:val="18"/>
              </w:rPr>
            </w:pPr>
          </w:p>
        </w:tc>
        <w:tc>
          <w:tcPr>
            <w:tcW w:w="1440" w:type="dxa"/>
            <w:vAlign w:val="center"/>
          </w:tcPr>
          <w:p w14:paraId="78A801D7" w14:textId="77777777" w:rsidR="00352898" w:rsidRPr="004C24C0" w:rsidRDefault="00352898" w:rsidP="00C35CAD">
            <w:pPr>
              <w:spacing w:line="240" w:lineRule="exact"/>
              <w:jc w:val="center"/>
              <w:rPr>
                <w:rFonts w:cs="Times New Roman"/>
                <w:b/>
                <w:bCs/>
                <w:sz w:val="18"/>
                <w:szCs w:val="18"/>
              </w:rPr>
            </w:pPr>
            <w:r w:rsidRPr="004C24C0">
              <w:rPr>
                <w:rFonts w:cs="Times New Roman"/>
                <w:b/>
                <w:bCs/>
                <w:sz w:val="18"/>
                <w:szCs w:val="18"/>
              </w:rPr>
              <w:t>Disposal</w:t>
            </w:r>
          </w:p>
        </w:tc>
        <w:tc>
          <w:tcPr>
            <w:tcW w:w="90" w:type="dxa"/>
            <w:vAlign w:val="center"/>
          </w:tcPr>
          <w:p w14:paraId="605B9E99" w14:textId="77777777" w:rsidR="00352898" w:rsidRPr="004C24C0" w:rsidRDefault="00352898" w:rsidP="00C35CAD">
            <w:pPr>
              <w:spacing w:line="240" w:lineRule="exact"/>
              <w:jc w:val="center"/>
              <w:rPr>
                <w:rFonts w:cs="Times New Roman"/>
                <w:b/>
                <w:bCs/>
                <w:sz w:val="18"/>
                <w:szCs w:val="18"/>
              </w:rPr>
            </w:pPr>
          </w:p>
        </w:tc>
        <w:tc>
          <w:tcPr>
            <w:tcW w:w="1350" w:type="dxa"/>
            <w:vAlign w:val="center"/>
          </w:tcPr>
          <w:p w14:paraId="35E03969" w14:textId="1889C126" w:rsidR="00352898" w:rsidRPr="004C24C0" w:rsidRDefault="00352898" w:rsidP="00C35CAD">
            <w:pPr>
              <w:spacing w:line="240" w:lineRule="exact"/>
              <w:jc w:val="center"/>
              <w:rPr>
                <w:rFonts w:cs="Times New Roman"/>
                <w:b/>
                <w:bCs/>
                <w:sz w:val="18"/>
                <w:szCs w:val="18"/>
              </w:rPr>
            </w:pPr>
            <w:r w:rsidRPr="004C24C0">
              <w:rPr>
                <w:rFonts w:cs="Times New Roman"/>
                <w:b/>
                <w:bCs/>
                <w:sz w:val="18"/>
                <w:szCs w:val="18"/>
              </w:rPr>
              <w:t xml:space="preserve">December </w:t>
            </w:r>
            <w:r w:rsidR="003D354D" w:rsidRPr="004C24C0">
              <w:rPr>
                <w:rFonts w:cs="Times New Roman"/>
                <w:b/>
                <w:bCs/>
                <w:sz w:val="18"/>
                <w:szCs w:val="18"/>
                <w:lang w:val="en-US"/>
              </w:rPr>
              <w:t>31</w:t>
            </w:r>
            <w:r w:rsidRPr="004C24C0">
              <w:rPr>
                <w:rFonts w:cs="Times New Roman"/>
                <w:b/>
                <w:bCs/>
                <w:sz w:val="18"/>
                <w:szCs w:val="18"/>
              </w:rPr>
              <w:t>,</w:t>
            </w:r>
          </w:p>
        </w:tc>
      </w:tr>
      <w:tr w:rsidR="00352898" w:rsidRPr="004C24C0" w14:paraId="3E9B9569" w14:textId="77777777" w:rsidTr="00F54760">
        <w:trPr>
          <w:trHeight w:val="144"/>
        </w:trPr>
        <w:tc>
          <w:tcPr>
            <w:tcW w:w="2970" w:type="dxa"/>
            <w:vAlign w:val="center"/>
          </w:tcPr>
          <w:p w14:paraId="0FF7212E" w14:textId="77777777" w:rsidR="00352898" w:rsidRPr="004C24C0" w:rsidRDefault="00352898" w:rsidP="00C35CAD">
            <w:pPr>
              <w:spacing w:line="240" w:lineRule="exact"/>
              <w:ind w:left="990" w:hanging="450"/>
              <w:jc w:val="center"/>
              <w:rPr>
                <w:rFonts w:cs="Times New Roman"/>
                <w:b/>
                <w:bCs/>
                <w:sz w:val="18"/>
                <w:szCs w:val="18"/>
              </w:rPr>
            </w:pPr>
          </w:p>
        </w:tc>
        <w:tc>
          <w:tcPr>
            <w:tcW w:w="1530" w:type="dxa"/>
            <w:vAlign w:val="center"/>
          </w:tcPr>
          <w:p w14:paraId="16C09F3B" w14:textId="2F22E2DE" w:rsidR="00352898" w:rsidRPr="004C24C0" w:rsidRDefault="003D354D" w:rsidP="00C35CAD">
            <w:pPr>
              <w:spacing w:line="240" w:lineRule="exact"/>
              <w:jc w:val="center"/>
              <w:rPr>
                <w:rFonts w:cs="Times New Roman"/>
                <w:b/>
                <w:bCs/>
                <w:sz w:val="18"/>
                <w:szCs w:val="18"/>
                <w:lang w:val="en-US"/>
              </w:rPr>
            </w:pPr>
            <w:r w:rsidRPr="004C24C0">
              <w:rPr>
                <w:rFonts w:cs="Times New Roman"/>
                <w:b/>
                <w:bCs/>
                <w:sz w:val="18"/>
                <w:szCs w:val="18"/>
                <w:lang w:val="en-US"/>
              </w:rPr>
              <w:t>2021</w:t>
            </w:r>
          </w:p>
        </w:tc>
        <w:tc>
          <w:tcPr>
            <w:tcW w:w="90" w:type="dxa"/>
            <w:vAlign w:val="center"/>
          </w:tcPr>
          <w:p w14:paraId="76A952C7" w14:textId="77777777" w:rsidR="00352898" w:rsidRPr="004C24C0" w:rsidRDefault="00352898" w:rsidP="00C35CAD">
            <w:pPr>
              <w:spacing w:line="240" w:lineRule="exact"/>
              <w:jc w:val="center"/>
              <w:rPr>
                <w:rFonts w:cs="Times New Roman"/>
                <w:b/>
                <w:bCs/>
                <w:sz w:val="18"/>
                <w:szCs w:val="18"/>
              </w:rPr>
            </w:pPr>
          </w:p>
        </w:tc>
        <w:tc>
          <w:tcPr>
            <w:tcW w:w="1350" w:type="dxa"/>
            <w:vAlign w:val="center"/>
          </w:tcPr>
          <w:p w14:paraId="58D98CE9" w14:textId="77777777" w:rsidR="00352898" w:rsidRPr="004C24C0" w:rsidRDefault="00352898" w:rsidP="00C35CAD">
            <w:pPr>
              <w:spacing w:line="240" w:lineRule="exact"/>
              <w:jc w:val="center"/>
              <w:rPr>
                <w:rFonts w:cs="Times New Roman"/>
                <w:b/>
                <w:bCs/>
                <w:sz w:val="18"/>
                <w:szCs w:val="18"/>
              </w:rPr>
            </w:pPr>
          </w:p>
        </w:tc>
        <w:tc>
          <w:tcPr>
            <w:tcW w:w="90" w:type="dxa"/>
            <w:vAlign w:val="center"/>
          </w:tcPr>
          <w:p w14:paraId="2CFFA0C9" w14:textId="77777777" w:rsidR="00352898" w:rsidRPr="004C24C0" w:rsidRDefault="00352898" w:rsidP="00C35CAD">
            <w:pPr>
              <w:spacing w:line="240" w:lineRule="exact"/>
              <w:jc w:val="center"/>
              <w:rPr>
                <w:rFonts w:cs="Times New Roman"/>
                <w:b/>
                <w:bCs/>
                <w:sz w:val="18"/>
                <w:szCs w:val="18"/>
              </w:rPr>
            </w:pPr>
          </w:p>
        </w:tc>
        <w:tc>
          <w:tcPr>
            <w:tcW w:w="1440" w:type="dxa"/>
            <w:vAlign w:val="center"/>
          </w:tcPr>
          <w:p w14:paraId="65C80633" w14:textId="77777777" w:rsidR="00352898" w:rsidRPr="004C24C0" w:rsidRDefault="00352898" w:rsidP="00C35CAD">
            <w:pPr>
              <w:spacing w:line="240" w:lineRule="exact"/>
              <w:jc w:val="center"/>
              <w:rPr>
                <w:rFonts w:cs="Times New Roman"/>
                <w:b/>
                <w:bCs/>
                <w:sz w:val="18"/>
                <w:szCs w:val="18"/>
              </w:rPr>
            </w:pPr>
          </w:p>
        </w:tc>
        <w:tc>
          <w:tcPr>
            <w:tcW w:w="90" w:type="dxa"/>
            <w:vAlign w:val="center"/>
          </w:tcPr>
          <w:p w14:paraId="45A2C1CC" w14:textId="77777777" w:rsidR="00352898" w:rsidRPr="004C24C0" w:rsidRDefault="00352898" w:rsidP="00C35CAD">
            <w:pPr>
              <w:spacing w:line="240" w:lineRule="exact"/>
              <w:jc w:val="center"/>
              <w:rPr>
                <w:rFonts w:cs="Times New Roman"/>
                <w:b/>
                <w:bCs/>
                <w:sz w:val="18"/>
                <w:szCs w:val="18"/>
              </w:rPr>
            </w:pPr>
          </w:p>
        </w:tc>
        <w:tc>
          <w:tcPr>
            <w:tcW w:w="1350" w:type="dxa"/>
            <w:vAlign w:val="center"/>
          </w:tcPr>
          <w:p w14:paraId="0FF17ED6" w14:textId="1FA7267C" w:rsidR="00352898" w:rsidRPr="004C24C0" w:rsidRDefault="003D354D" w:rsidP="00C35CAD">
            <w:pPr>
              <w:spacing w:line="240" w:lineRule="exact"/>
              <w:jc w:val="center"/>
              <w:rPr>
                <w:rFonts w:cs="Times New Roman"/>
                <w:b/>
                <w:bCs/>
                <w:sz w:val="18"/>
                <w:szCs w:val="18"/>
              </w:rPr>
            </w:pPr>
            <w:r w:rsidRPr="004C24C0">
              <w:rPr>
                <w:rFonts w:cs="Times New Roman"/>
                <w:b/>
                <w:bCs/>
                <w:sz w:val="18"/>
                <w:szCs w:val="18"/>
                <w:lang w:val="en-US"/>
              </w:rPr>
              <w:t>2021</w:t>
            </w:r>
          </w:p>
        </w:tc>
      </w:tr>
      <w:tr w:rsidR="00F3564D" w:rsidRPr="004C24C0" w14:paraId="7FFBEFD4" w14:textId="77777777" w:rsidTr="00F54760">
        <w:trPr>
          <w:trHeight w:val="144"/>
        </w:trPr>
        <w:tc>
          <w:tcPr>
            <w:tcW w:w="2970" w:type="dxa"/>
            <w:vAlign w:val="center"/>
          </w:tcPr>
          <w:p w14:paraId="71BFA36D" w14:textId="77777777" w:rsidR="00F3564D" w:rsidRPr="004C24C0" w:rsidRDefault="00F3564D" w:rsidP="00C35CAD">
            <w:pPr>
              <w:spacing w:line="240" w:lineRule="exact"/>
              <w:ind w:left="990" w:hanging="450"/>
              <w:jc w:val="center"/>
              <w:rPr>
                <w:rFonts w:cs="Times New Roman"/>
                <w:b/>
                <w:bCs/>
                <w:sz w:val="18"/>
                <w:szCs w:val="18"/>
              </w:rPr>
            </w:pPr>
          </w:p>
        </w:tc>
        <w:tc>
          <w:tcPr>
            <w:tcW w:w="1530" w:type="dxa"/>
            <w:vAlign w:val="center"/>
          </w:tcPr>
          <w:p w14:paraId="5FED74F9"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Baht</w:t>
            </w:r>
          </w:p>
        </w:tc>
        <w:tc>
          <w:tcPr>
            <w:tcW w:w="90" w:type="dxa"/>
            <w:vAlign w:val="center"/>
          </w:tcPr>
          <w:p w14:paraId="33AD4F59"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1AC9C979"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Baht</w:t>
            </w:r>
          </w:p>
        </w:tc>
        <w:tc>
          <w:tcPr>
            <w:tcW w:w="90" w:type="dxa"/>
            <w:vAlign w:val="center"/>
          </w:tcPr>
          <w:p w14:paraId="4A42ED04" w14:textId="77777777" w:rsidR="00F3564D" w:rsidRPr="004C24C0" w:rsidRDefault="00F3564D" w:rsidP="00C35CAD">
            <w:pPr>
              <w:spacing w:line="240" w:lineRule="exact"/>
              <w:jc w:val="center"/>
              <w:rPr>
                <w:rFonts w:cs="Times New Roman"/>
                <w:b/>
                <w:bCs/>
                <w:sz w:val="18"/>
                <w:szCs w:val="18"/>
              </w:rPr>
            </w:pPr>
          </w:p>
        </w:tc>
        <w:tc>
          <w:tcPr>
            <w:tcW w:w="1440" w:type="dxa"/>
            <w:vAlign w:val="center"/>
          </w:tcPr>
          <w:p w14:paraId="048B85ED"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Baht</w:t>
            </w:r>
          </w:p>
        </w:tc>
        <w:tc>
          <w:tcPr>
            <w:tcW w:w="90" w:type="dxa"/>
            <w:vAlign w:val="center"/>
          </w:tcPr>
          <w:p w14:paraId="779D95E8"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738CEA0D"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Baht</w:t>
            </w:r>
          </w:p>
        </w:tc>
      </w:tr>
      <w:tr w:rsidR="00F3564D" w:rsidRPr="004C24C0" w14:paraId="1DEBF727" w14:textId="77777777" w:rsidTr="00F54760">
        <w:trPr>
          <w:trHeight w:val="66"/>
        </w:trPr>
        <w:tc>
          <w:tcPr>
            <w:tcW w:w="2970" w:type="dxa"/>
            <w:vAlign w:val="center"/>
          </w:tcPr>
          <w:p w14:paraId="7F2C82A3" w14:textId="77777777" w:rsidR="00F3564D" w:rsidRPr="004C24C0" w:rsidRDefault="00F3564D" w:rsidP="00C35CAD">
            <w:pPr>
              <w:pStyle w:val="Heading7"/>
              <w:spacing w:line="240" w:lineRule="exact"/>
              <w:ind w:left="630" w:hanging="432"/>
              <w:rPr>
                <w:rFonts w:cs="Times New Roman"/>
                <w:b/>
                <w:bCs/>
                <w:sz w:val="18"/>
                <w:szCs w:val="18"/>
              </w:rPr>
            </w:pPr>
            <w:r w:rsidRPr="004C24C0">
              <w:rPr>
                <w:rFonts w:cs="Times New Roman"/>
                <w:b/>
                <w:bCs/>
                <w:sz w:val="18"/>
                <w:szCs w:val="18"/>
              </w:rPr>
              <w:t>Computer program</w:t>
            </w:r>
          </w:p>
        </w:tc>
        <w:tc>
          <w:tcPr>
            <w:tcW w:w="1530" w:type="dxa"/>
            <w:vAlign w:val="center"/>
          </w:tcPr>
          <w:p w14:paraId="699C9356" w14:textId="77777777" w:rsidR="00F3564D" w:rsidRPr="004C24C0" w:rsidRDefault="00F3564D" w:rsidP="00C35CAD">
            <w:pPr>
              <w:tabs>
                <w:tab w:val="decimal" w:pos="1125"/>
              </w:tabs>
              <w:spacing w:line="240" w:lineRule="exact"/>
              <w:ind w:left="-274" w:right="-558"/>
              <w:rPr>
                <w:rFonts w:cs="Times New Roman"/>
                <w:sz w:val="18"/>
                <w:szCs w:val="18"/>
                <w:lang w:val="en-US"/>
              </w:rPr>
            </w:pPr>
          </w:p>
        </w:tc>
        <w:tc>
          <w:tcPr>
            <w:tcW w:w="90" w:type="dxa"/>
            <w:vAlign w:val="center"/>
          </w:tcPr>
          <w:p w14:paraId="36CD2847"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778F040E" w14:textId="77777777" w:rsidR="00F3564D" w:rsidRPr="004C24C0" w:rsidRDefault="00F3564D" w:rsidP="00C35CAD">
            <w:pPr>
              <w:tabs>
                <w:tab w:val="decimal" w:pos="1002"/>
              </w:tabs>
              <w:spacing w:line="240" w:lineRule="exact"/>
              <w:ind w:right="-558"/>
              <w:rPr>
                <w:rFonts w:cs="Times New Roman"/>
                <w:sz w:val="18"/>
                <w:szCs w:val="18"/>
                <w:lang w:val="en-US"/>
              </w:rPr>
            </w:pPr>
          </w:p>
        </w:tc>
        <w:tc>
          <w:tcPr>
            <w:tcW w:w="90" w:type="dxa"/>
            <w:vAlign w:val="center"/>
          </w:tcPr>
          <w:p w14:paraId="449B8C3D" w14:textId="77777777" w:rsidR="00F3564D" w:rsidRPr="004C24C0" w:rsidRDefault="00F3564D" w:rsidP="00C35CAD">
            <w:pPr>
              <w:spacing w:line="240" w:lineRule="exact"/>
              <w:jc w:val="center"/>
              <w:rPr>
                <w:rFonts w:cs="Times New Roman"/>
                <w:b/>
                <w:bCs/>
                <w:sz w:val="18"/>
                <w:szCs w:val="18"/>
              </w:rPr>
            </w:pPr>
          </w:p>
        </w:tc>
        <w:tc>
          <w:tcPr>
            <w:tcW w:w="1440" w:type="dxa"/>
            <w:vAlign w:val="center"/>
          </w:tcPr>
          <w:p w14:paraId="1E5FE371" w14:textId="77777777" w:rsidR="00F3564D" w:rsidRPr="004C24C0" w:rsidRDefault="00F3564D" w:rsidP="00C35CAD">
            <w:pPr>
              <w:spacing w:line="240" w:lineRule="exact"/>
              <w:jc w:val="center"/>
              <w:rPr>
                <w:rFonts w:cs="Times New Roman"/>
                <w:sz w:val="18"/>
                <w:szCs w:val="18"/>
                <w:lang w:val="en-US"/>
              </w:rPr>
            </w:pPr>
          </w:p>
        </w:tc>
        <w:tc>
          <w:tcPr>
            <w:tcW w:w="90" w:type="dxa"/>
            <w:vAlign w:val="center"/>
          </w:tcPr>
          <w:p w14:paraId="5FA53360"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5FB0D519" w14:textId="77777777" w:rsidR="00F3564D" w:rsidRPr="004C24C0" w:rsidRDefault="00F3564D" w:rsidP="00C35CAD">
            <w:pPr>
              <w:tabs>
                <w:tab w:val="decimal" w:pos="1323"/>
              </w:tabs>
              <w:spacing w:line="240" w:lineRule="exact"/>
              <w:ind w:right="-558"/>
              <w:rPr>
                <w:rFonts w:cs="Times New Roman"/>
                <w:sz w:val="18"/>
                <w:szCs w:val="18"/>
                <w:lang w:val="en-US"/>
              </w:rPr>
            </w:pPr>
          </w:p>
        </w:tc>
      </w:tr>
      <w:tr w:rsidR="00147C98" w:rsidRPr="004C24C0" w14:paraId="581BA1C6" w14:textId="77777777" w:rsidTr="00F54760">
        <w:trPr>
          <w:trHeight w:val="66"/>
        </w:trPr>
        <w:tc>
          <w:tcPr>
            <w:tcW w:w="2970" w:type="dxa"/>
            <w:vAlign w:val="center"/>
          </w:tcPr>
          <w:p w14:paraId="00754932" w14:textId="77777777" w:rsidR="00147C98" w:rsidRPr="004C24C0" w:rsidRDefault="00147C98" w:rsidP="00C35CAD">
            <w:pPr>
              <w:tabs>
                <w:tab w:val="left" w:pos="1080"/>
              </w:tabs>
              <w:spacing w:line="240" w:lineRule="exact"/>
              <w:ind w:left="630" w:hanging="261"/>
              <w:rPr>
                <w:rFonts w:cs="Times New Roman"/>
                <w:sz w:val="18"/>
                <w:szCs w:val="18"/>
              </w:rPr>
            </w:pPr>
            <w:r w:rsidRPr="004C24C0">
              <w:rPr>
                <w:rFonts w:cs="Times New Roman"/>
                <w:sz w:val="18"/>
                <w:szCs w:val="18"/>
              </w:rPr>
              <w:t>Cost</w:t>
            </w:r>
          </w:p>
        </w:tc>
        <w:tc>
          <w:tcPr>
            <w:tcW w:w="1530" w:type="dxa"/>
          </w:tcPr>
          <w:p w14:paraId="2E85B538" w14:textId="5E1A0638" w:rsidR="00147C98" w:rsidRPr="004C24C0" w:rsidRDefault="00147C98" w:rsidP="00C35CAD">
            <w:pPr>
              <w:tabs>
                <w:tab w:val="decimal" w:pos="1173"/>
              </w:tabs>
              <w:spacing w:line="240" w:lineRule="exact"/>
              <w:ind w:right="-558"/>
              <w:rPr>
                <w:rFonts w:cs="Times New Roman"/>
                <w:sz w:val="18"/>
                <w:szCs w:val="18"/>
                <w:lang w:val="en-US"/>
              </w:rPr>
            </w:pPr>
            <w:r w:rsidRPr="004C24C0">
              <w:rPr>
                <w:rFonts w:cs="Times New Roman"/>
                <w:sz w:val="18"/>
                <w:szCs w:val="18"/>
                <w:lang w:val="en-US"/>
              </w:rPr>
              <w:t>10,338,080</w:t>
            </w:r>
          </w:p>
        </w:tc>
        <w:tc>
          <w:tcPr>
            <w:tcW w:w="90" w:type="dxa"/>
          </w:tcPr>
          <w:p w14:paraId="5A85E5B5" w14:textId="77777777" w:rsidR="00147C98" w:rsidRPr="004C24C0" w:rsidRDefault="00147C98" w:rsidP="00C35CAD">
            <w:pPr>
              <w:tabs>
                <w:tab w:val="decimal" w:pos="1084"/>
              </w:tabs>
              <w:spacing w:line="240" w:lineRule="exact"/>
              <w:ind w:right="-558"/>
              <w:rPr>
                <w:rFonts w:cs="Times New Roman"/>
                <w:sz w:val="18"/>
                <w:szCs w:val="18"/>
                <w:lang w:val="en-US"/>
              </w:rPr>
            </w:pPr>
          </w:p>
        </w:tc>
        <w:tc>
          <w:tcPr>
            <w:tcW w:w="1350" w:type="dxa"/>
          </w:tcPr>
          <w:p w14:paraId="5DCA3738" w14:textId="622D822C" w:rsidR="00147C98" w:rsidRPr="004C24C0" w:rsidRDefault="00147C98" w:rsidP="00C35CAD">
            <w:pPr>
              <w:tabs>
                <w:tab w:val="decimal" w:pos="651"/>
              </w:tabs>
              <w:spacing w:line="240" w:lineRule="exact"/>
              <w:ind w:right="-369"/>
              <w:rPr>
                <w:rFonts w:cs="Times New Roman"/>
                <w:sz w:val="18"/>
                <w:szCs w:val="18"/>
                <w:lang w:val="en-US"/>
              </w:rPr>
            </w:pPr>
            <w:r w:rsidRPr="004C24C0">
              <w:rPr>
                <w:rFonts w:cs="Times New Roman"/>
                <w:sz w:val="18"/>
                <w:szCs w:val="18"/>
                <w:lang w:val="en-US"/>
              </w:rPr>
              <w:t>-</w:t>
            </w:r>
          </w:p>
        </w:tc>
        <w:tc>
          <w:tcPr>
            <w:tcW w:w="90" w:type="dxa"/>
          </w:tcPr>
          <w:p w14:paraId="31B53510" w14:textId="77777777" w:rsidR="00147C98" w:rsidRPr="004C24C0" w:rsidRDefault="00147C98" w:rsidP="00C35CAD">
            <w:pPr>
              <w:tabs>
                <w:tab w:val="decimal" w:pos="990"/>
                <w:tab w:val="decimal" w:pos="1080"/>
              </w:tabs>
              <w:snapToGrid w:val="0"/>
              <w:spacing w:line="240" w:lineRule="exact"/>
              <w:ind w:right="-108" w:hanging="21"/>
              <w:rPr>
                <w:rFonts w:cs="Times New Roman"/>
                <w:sz w:val="18"/>
                <w:szCs w:val="18"/>
                <w:lang w:val="en-US"/>
              </w:rPr>
            </w:pPr>
          </w:p>
        </w:tc>
        <w:tc>
          <w:tcPr>
            <w:tcW w:w="1440" w:type="dxa"/>
          </w:tcPr>
          <w:p w14:paraId="0FC178DD" w14:textId="16F2B0B5" w:rsidR="00147C98" w:rsidRPr="004C24C0" w:rsidRDefault="00147C98" w:rsidP="00C35CAD">
            <w:pPr>
              <w:snapToGrid w:val="0"/>
              <w:spacing w:line="240" w:lineRule="exact"/>
              <w:ind w:left="-90" w:firstLine="90"/>
              <w:jc w:val="center"/>
              <w:rPr>
                <w:rFonts w:cs="Times New Roman"/>
                <w:sz w:val="18"/>
                <w:szCs w:val="18"/>
                <w:lang w:val="en-US"/>
              </w:rPr>
            </w:pPr>
            <w:r w:rsidRPr="004C24C0">
              <w:rPr>
                <w:rFonts w:cs="Times New Roman"/>
                <w:sz w:val="18"/>
                <w:szCs w:val="18"/>
                <w:lang w:val="en-US"/>
              </w:rPr>
              <w:t>-</w:t>
            </w:r>
          </w:p>
        </w:tc>
        <w:tc>
          <w:tcPr>
            <w:tcW w:w="90" w:type="dxa"/>
          </w:tcPr>
          <w:p w14:paraId="0C4665CB" w14:textId="77777777" w:rsidR="00147C98" w:rsidRPr="004C24C0" w:rsidRDefault="00147C98" w:rsidP="00C35CAD">
            <w:pPr>
              <w:tabs>
                <w:tab w:val="decimal" w:pos="990"/>
                <w:tab w:val="decimal" w:pos="1080"/>
              </w:tabs>
              <w:snapToGrid w:val="0"/>
              <w:spacing w:line="240" w:lineRule="exact"/>
              <w:ind w:left="-90" w:right="-108" w:hanging="21"/>
              <w:rPr>
                <w:rFonts w:cs="Times New Roman"/>
                <w:sz w:val="18"/>
                <w:szCs w:val="18"/>
                <w:lang w:val="en-US"/>
              </w:rPr>
            </w:pPr>
          </w:p>
        </w:tc>
        <w:tc>
          <w:tcPr>
            <w:tcW w:w="1350" w:type="dxa"/>
          </w:tcPr>
          <w:p w14:paraId="03BBD65F" w14:textId="1E2612A1" w:rsidR="00147C98" w:rsidRPr="004C24C0" w:rsidRDefault="00147C98" w:rsidP="00C35CAD">
            <w:pPr>
              <w:tabs>
                <w:tab w:val="decimal" w:pos="1086"/>
              </w:tabs>
              <w:spacing w:line="240" w:lineRule="exact"/>
              <w:ind w:right="-558"/>
              <w:rPr>
                <w:rFonts w:cs="Times New Roman"/>
                <w:sz w:val="18"/>
                <w:szCs w:val="18"/>
                <w:lang w:val="en-US"/>
              </w:rPr>
            </w:pPr>
            <w:r w:rsidRPr="004C24C0">
              <w:rPr>
                <w:rFonts w:cs="Times New Roman"/>
                <w:sz w:val="18"/>
                <w:szCs w:val="18"/>
                <w:lang w:val="en-US"/>
              </w:rPr>
              <w:t>10,338,080</w:t>
            </w:r>
          </w:p>
        </w:tc>
      </w:tr>
      <w:tr w:rsidR="00147C98" w:rsidRPr="004C24C0" w14:paraId="630292A0" w14:textId="77777777" w:rsidTr="00F54760">
        <w:trPr>
          <w:trHeight w:val="66"/>
        </w:trPr>
        <w:tc>
          <w:tcPr>
            <w:tcW w:w="2970" w:type="dxa"/>
            <w:vAlign w:val="center"/>
          </w:tcPr>
          <w:p w14:paraId="371A09AA" w14:textId="77777777" w:rsidR="00147C98" w:rsidRPr="004C24C0" w:rsidRDefault="00147C98" w:rsidP="00C35CAD">
            <w:pPr>
              <w:tabs>
                <w:tab w:val="left" w:pos="1080"/>
              </w:tabs>
              <w:spacing w:line="240" w:lineRule="exact"/>
              <w:ind w:left="819" w:hanging="450"/>
              <w:rPr>
                <w:rFonts w:cs="Times New Roman"/>
                <w:sz w:val="18"/>
                <w:szCs w:val="18"/>
                <w:cs/>
              </w:rPr>
            </w:pPr>
            <w:r w:rsidRPr="004C24C0">
              <w:rPr>
                <w:rFonts w:cs="Times New Roman"/>
                <w:sz w:val="18"/>
                <w:szCs w:val="18"/>
                <w:u w:val="single"/>
              </w:rPr>
              <w:t>Less</w:t>
            </w:r>
            <w:r w:rsidRPr="004C24C0">
              <w:rPr>
                <w:rFonts w:cs="Times New Roman"/>
                <w:sz w:val="18"/>
                <w:szCs w:val="18"/>
              </w:rPr>
              <w:t xml:space="preserve"> </w:t>
            </w:r>
            <w:r w:rsidRPr="004C24C0">
              <w:rPr>
                <w:rFonts w:cs="Times New Roman"/>
                <w:sz w:val="18"/>
                <w:szCs w:val="18"/>
              </w:rPr>
              <w:tab/>
              <w:t>Accumulated amortization</w:t>
            </w:r>
          </w:p>
        </w:tc>
        <w:tc>
          <w:tcPr>
            <w:tcW w:w="1530" w:type="dxa"/>
            <w:tcBorders>
              <w:bottom w:val="single" w:sz="4" w:space="0" w:color="auto"/>
            </w:tcBorders>
          </w:tcPr>
          <w:p w14:paraId="7CF18556" w14:textId="276D84B0" w:rsidR="00147C98" w:rsidRPr="004C24C0" w:rsidRDefault="00147C98" w:rsidP="00C35CAD">
            <w:pPr>
              <w:tabs>
                <w:tab w:val="decimal" w:pos="1173"/>
              </w:tabs>
              <w:spacing w:line="240" w:lineRule="exact"/>
              <w:ind w:right="-558"/>
              <w:rPr>
                <w:rFonts w:cs="Times New Roman"/>
                <w:sz w:val="18"/>
                <w:szCs w:val="18"/>
                <w:lang w:val="en-US"/>
              </w:rPr>
            </w:pPr>
            <w:r w:rsidRPr="004C24C0">
              <w:rPr>
                <w:rFonts w:cs="Times New Roman"/>
                <w:sz w:val="18"/>
                <w:szCs w:val="18"/>
                <w:lang w:val="en-US"/>
              </w:rPr>
              <w:t>(8,009,442)</w:t>
            </w:r>
          </w:p>
        </w:tc>
        <w:tc>
          <w:tcPr>
            <w:tcW w:w="90" w:type="dxa"/>
          </w:tcPr>
          <w:p w14:paraId="5895387D" w14:textId="77777777" w:rsidR="00147C98" w:rsidRPr="004C24C0" w:rsidRDefault="00147C98" w:rsidP="00C35CAD">
            <w:pPr>
              <w:tabs>
                <w:tab w:val="decimal" w:pos="1084"/>
              </w:tabs>
              <w:spacing w:line="240" w:lineRule="exact"/>
              <w:ind w:right="-558"/>
              <w:rPr>
                <w:rFonts w:cs="Times New Roman"/>
                <w:sz w:val="18"/>
                <w:szCs w:val="18"/>
                <w:lang w:val="en-US"/>
              </w:rPr>
            </w:pPr>
          </w:p>
        </w:tc>
        <w:tc>
          <w:tcPr>
            <w:tcW w:w="1350" w:type="dxa"/>
            <w:tcBorders>
              <w:bottom w:val="single" w:sz="4" w:space="0" w:color="auto"/>
            </w:tcBorders>
          </w:tcPr>
          <w:p w14:paraId="6FA5042D" w14:textId="531A3FC0" w:rsidR="00147C98" w:rsidRPr="004C24C0" w:rsidRDefault="00147C98" w:rsidP="00C35CAD">
            <w:pPr>
              <w:tabs>
                <w:tab w:val="decimal" w:pos="1035"/>
              </w:tabs>
              <w:spacing w:line="240" w:lineRule="exact"/>
              <w:ind w:right="-369"/>
              <w:jc w:val="both"/>
              <w:rPr>
                <w:rFonts w:cs="Times New Roman"/>
                <w:sz w:val="18"/>
                <w:szCs w:val="18"/>
                <w:lang w:val="en-US"/>
              </w:rPr>
            </w:pPr>
            <w:r w:rsidRPr="004C24C0">
              <w:rPr>
                <w:rFonts w:cs="Times New Roman"/>
                <w:sz w:val="18"/>
                <w:szCs w:val="18"/>
                <w:lang w:val="en-US"/>
              </w:rPr>
              <w:t>(879,070)</w:t>
            </w:r>
          </w:p>
        </w:tc>
        <w:tc>
          <w:tcPr>
            <w:tcW w:w="90" w:type="dxa"/>
          </w:tcPr>
          <w:p w14:paraId="289E1A5A" w14:textId="77777777" w:rsidR="00147C98" w:rsidRPr="004C24C0" w:rsidRDefault="00147C98" w:rsidP="00C35CAD">
            <w:pPr>
              <w:tabs>
                <w:tab w:val="decimal" w:pos="990"/>
                <w:tab w:val="decimal" w:pos="1080"/>
              </w:tabs>
              <w:snapToGrid w:val="0"/>
              <w:spacing w:line="240" w:lineRule="exact"/>
              <w:ind w:right="-108" w:hanging="21"/>
              <w:rPr>
                <w:rFonts w:cs="Times New Roman"/>
                <w:sz w:val="18"/>
                <w:szCs w:val="18"/>
                <w:lang w:val="en-US"/>
              </w:rPr>
            </w:pPr>
          </w:p>
        </w:tc>
        <w:tc>
          <w:tcPr>
            <w:tcW w:w="1440" w:type="dxa"/>
            <w:tcBorders>
              <w:bottom w:val="single" w:sz="4" w:space="0" w:color="auto"/>
            </w:tcBorders>
          </w:tcPr>
          <w:p w14:paraId="5465A6AA" w14:textId="7771C207" w:rsidR="00147C98" w:rsidRPr="004C24C0" w:rsidRDefault="00147C98" w:rsidP="00C35CAD">
            <w:pPr>
              <w:snapToGrid w:val="0"/>
              <w:spacing w:line="240" w:lineRule="exact"/>
              <w:ind w:left="-90" w:firstLine="90"/>
              <w:jc w:val="center"/>
              <w:rPr>
                <w:rFonts w:cs="Times New Roman"/>
                <w:sz w:val="18"/>
                <w:szCs w:val="18"/>
                <w:lang w:val="en-US"/>
              </w:rPr>
            </w:pPr>
            <w:r w:rsidRPr="004C24C0">
              <w:rPr>
                <w:rFonts w:cs="Times New Roman"/>
                <w:sz w:val="18"/>
                <w:szCs w:val="18"/>
                <w:lang w:val="en-US"/>
              </w:rPr>
              <w:t>-</w:t>
            </w:r>
          </w:p>
        </w:tc>
        <w:tc>
          <w:tcPr>
            <w:tcW w:w="90" w:type="dxa"/>
          </w:tcPr>
          <w:p w14:paraId="5AB7BBE5" w14:textId="77777777" w:rsidR="00147C98" w:rsidRPr="004C24C0" w:rsidRDefault="00147C98" w:rsidP="00C35CAD">
            <w:pPr>
              <w:tabs>
                <w:tab w:val="decimal" w:pos="990"/>
                <w:tab w:val="decimal" w:pos="1080"/>
              </w:tabs>
              <w:snapToGrid w:val="0"/>
              <w:spacing w:line="240" w:lineRule="exact"/>
              <w:ind w:right="-108" w:hanging="21"/>
              <w:rPr>
                <w:rFonts w:cs="Times New Roman"/>
                <w:sz w:val="18"/>
                <w:szCs w:val="18"/>
                <w:lang w:val="en-US"/>
              </w:rPr>
            </w:pPr>
          </w:p>
        </w:tc>
        <w:tc>
          <w:tcPr>
            <w:tcW w:w="1350" w:type="dxa"/>
            <w:tcBorders>
              <w:bottom w:val="single" w:sz="4" w:space="0" w:color="auto"/>
            </w:tcBorders>
          </w:tcPr>
          <w:p w14:paraId="55B02EDC" w14:textId="35A5750B" w:rsidR="00147C98" w:rsidRPr="004C24C0" w:rsidRDefault="00147C98" w:rsidP="00C35CAD">
            <w:pPr>
              <w:tabs>
                <w:tab w:val="decimal" w:pos="1086"/>
              </w:tabs>
              <w:spacing w:line="240" w:lineRule="exact"/>
              <w:ind w:right="-558"/>
              <w:rPr>
                <w:rFonts w:cs="Times New Roman"/>
                <w:sz w:val="18"/>
                <w:szCs w:val="18"/>
                <w:lang w:val="en-US"/>
              </w:rPr>
            </w:pPr>
            <w:r w:rsidRPr="004C24C0">
              <w:rPr>
                <w:rFonts w:cs="Times New Roman"/>
                <w:sz w:val="18"/>
                <w:szCs w:val="18"/>
                <w:lang w:val="en-US"/>
              </w:rPr>
              <w:t>(8,888,512)</w:t>
            </w:r>
          </w:p>
        </w:tc>
      </w:tr>
      <w:tr w:rsidR="00147C98" w:rsidRPr="004C24C0" w14:paraId="1A570361" w14:textId="77777777" w:rsidTr="00F54760">
        <w:trPr>
          <w:trHeight w:val="54"/>
        </w:trPr>
        <w:tc>
          <w:tcPr>
            <w:tcW w:w="2970" w:type="dxa"/>
            <w:vAlign w:val="center"/>
          </w:tcPr>
          <w:p w14:paraId="74BFE2C2" w14:textId="77777777" w:rsidR="00147C98" w:rsidRPr="004C24C0" w:rsidRDefault="00147C98" w:rsidP="00C35CAD">
            <w:pPr>
              <w:spacing w:line="240" w:lineRule="exact"/>
              <w:ind w:left="630" w:hanging="432"/>
              <w:rPr>
                <w:rFonts w:cs="Times New Roman"/>
                <w:b/>
                <w:bCs/>
                <w:sz w:val="18"/>
                <w:szCs w:val="18"/>
                <w:lang w:val="en-US"/>
              </w:rPr>
            </w:pPr>
            <w:r w:rsidRPr="004C24C0">
              <w:rPr>
                <w:rFonts w:cs="Times New Roman"/>
                <w:b/>
                <w:bCs/>
                <w:sz w:val="18"/>
                <w:szCs w:val="18"/>
                <w:lang w:val="en-US"/>
              </w:rPr>
              <w:t>Total intangible assets</w:t>
            </w:r>
          </w:p>
        </w:tc>
        <w:tc>
          <w:tcPr>
            <w:tcW w:w="1530" w:type="dxa"/>
            <w:tcBorders>
              <w:top w:val="single" w:sz="4" w:space="0" w:color="auto"/>
              <w:bottom w:val="double" w:sz="4" w:space="0" w:color="auto"/>
            </w:tcBorders>
          </w:tcPr>
          <w:p w14:paraId="006B1621" w14:textId="2F880E75" w:rsidR="00147C98" w:rsidRPr="004C24C0" w:rsidRDefault="00147C98" w:rsidP="00C35CAD">
            <w:pPr>
              <w:tabs>
                <w:tab w:val="decimal" w:pos="1173"/>
              </w:tabs>
              <w:spacing w:line="240" w:lineRule="exact"/>
              <w:ind w:right="-558"/>
              <w:rPr>
                <w:rFonts w:cs="Times New Roman"/>
                <w:sz w:val="18"/>
                <w:szCs w:val="18"/>
                <w:lang w:val="en-US"/>
              </w:rPr>
            </w:pPr>
            <w:r w:rsidRPr="004C24C0">
              <w:rPr>
                <w:rFonts w:cs="Times New Roman"/>
                <w:sz w:val="18"/>
                <w:szCs w:val="18"/>
                <w:lang w:val="en-US"/>
              </w:rPr>
              <w:t>2,328,638</w:t>
            </w:r>
          </w:p>
        </w:tc>
        <w:tc>
          <w:tcPr>
            <w:tcW w:w="90" w:type="dxa"/>
          </w:tcPr>
          <w:p w14:paraId="273CA7F6" w14:textId="77777777" w:rsidR="00147C98" w:rsidRPr="004C24C0" w:rsidRDefault="00147C98" w:rsidP="00C35CAD">
            <w:pPr>
              <w:spacing w:line="240" w:lineRule="exact"/>
              <w:rPr>
                <w:rFonts w:cs="Times New Roman"/>
              </w:rPr>
            </w:pPr>
          </w:p>
        </w:tc>
        <w:tc>
          <w:tcPr>
            <w:tcW w:w="1350" w:type="dxa"/>
            <w:tcBorders>
              <w:top w:val="single" w:sz="4" w:space="0" w:color="auto"/>
            </w:tcBorders>
          </w:tcPr>
          <w:p w14:paraId="5D045624" w14:textId="77777777" w:rsidR="00147C98" w:rsidRPr="004C24C0" w:rsidRDefault="00147C98" w:rsidP="00C35CAD">
            <w:pPr>
              <w:tabs>
                <w:tab w:val="decimal" w:pos="1035"/>
              </w:tabs>
              <w:spacing w:line="240" w:lineRule="exact"/>
              <w:ind w:right="-369"/>
              <w:rPr>
                <w:rFonts w:cs="Times New Roman"/>
                <w:sz w:val="18"/>
                <w:szCs w:val="18"/>
                <w:lang w:val="en-US"/>
              </w:rPr>
            </w:pPr>
          </w:p>
        </w:tc>
        <w:tc>
          <w:tcPr>
            <w:tcW w:w="90" w:type="dxa"/>
          </w:tcPr>
          <w:p w14:paraId="0A699D41" w14:textId="77777777" w:rsidR="00147C98" w:rsidRPr="004C24C0" w:rsidRDefault="00147C98" w:rsidP="00C35CAD">
            <w:pPr>
              <w:tabs>
                <w:tab w:val="decimal" w:pos="1080"/>
              </w:tabs>
              <w:snapToGrid w:val="0"/>
              <w:spacing w:line="240" w:lineRule="exact"/>
              <w:ind w:right="-108"/>
              <w:rPr>
                <w:rFonts w:cs="Times New Roman"/>
                <w:sz w:val="18"/>
                <w:szCs w:val="18"/>
                <w:lang w:val="en-US"/>
              </w:rPr>
            </w:pPr>
          </w:p>
        </w:tc>
        <w:tc>
          <w:tcPr>
            <w:tcW w:w="1440" w:type="dxa"/>
            <w:tcBorders>
              <w:top w:val="single" w:sz="4" w:space="0" w:color="auto"/>
            </w:tcBorders>
          </w:tcPr>
          <w:p w14:paraId="10C26D48" w14:textId="77777777" w:rsidR="00147C98" w:rsidRPr="004C24C0" w:rsidRDefault="00147C98" w:rsidP="00C35CAD">
            <w:pPr>
              <w:snapToGrid w:val="0"/>
              <w:spacing w:line="240" w:lineRule="exact"/>
              <w:ind w:left="-90" w:firstLine="90"/>
              <w:jc w:val="center"/>
              <w:rPr>
                <w:rFonts w:cs="Times New Roman"/>
                <w:sz w:val="18"/>
                <w:szCs w:val="18"/>
                <w:lang w:val="en-US"/>
              </w:rPr>
            </w:pPr>
          </w:p>
        </w:tc>
        <w:tc>
          <w:tcPr>
            <w:tcW w:w="90" w:type="dxa"/>
          </w:tcPr>
          <w:p w14:paraId="0DE70C25" w14:textId="77777777" w:rsidR="00147C98" w:rsidRPr="004C24C0" w:rsidRDefault="00147C98" w:rsidP="00C35CAD">
            <w:pPr>
              <w:tabs>
                <w:tab w:val="decimal" w:pos="1080"/>
              </w:tabs>
              <w:snapToGrid w:val="0"/>
              <w:spacing w:line="240" w:lineRule="exact"/>
              <w:ind w:right="-108"/>
              <w:rPr>
                <w:rFonts w:cs="Times New Roman"/>
                <w:sz w:val="18"/>
                <w:szCs w:val="18"/>
                <w:lang w:val="en-US"/>
              </w:rPr>
            </w:pPr>
          </w:p>
        </w:tc>
        <w:tc>
          <w:tcPr>
            <w:tcW w:w="1350" w:type="dxa"/>
            <w:tcBorders>
              <w:top w:val="single" w:sz="4" w:space="0" w:color="auto"/>
              <w:bottom w:val="double" w:sz="4" w:space="0" w:color="auto"/>
            </w:tcBorders>
          </w:tcPr>
          <w:p w14:paraId="73C9A8A0" w14:textId="2787F692" w:rsidR="00147C98" w:rsidRPr="004C24C0" w:rsidRDefault="00147C98" w:rsidP="00C35CAD">
            <w:pPr>
              <w:tabs>
                <w:tab w:val="decimal" w:pos="1086"/>
              </w:tabs>
              <w:spacing w:line="240" w:lineRule="exact"/>
              <w:ind w:right="-558"/>
              <w:rPr>
                <w:rFonts w:cs="Times New Roman"/>
                <w:sz w:val="18"/>
                <w:szCs w:val="18"/>
                <w:lang w:val="en-US"/>
              </w:rPr>
            </w:pPr>
            <w:r w:rsidRPr="004C24C0">
              <w:rPr>
                <w:rFonts w:cs="Times New Roman"/>
                <w:sz w:val="18"/>
                <w:szCs w:val="18"/>
                <w:lang w:val="en-US"/>
              </w:rPr>
              <w:t>1,449,568</w:t>
            </w:r>
          </w:p>
        </w:tc>
      </w:tr>
    </w:tbl>
    <w:p w14:paraId="17296074" w14:textId="35F6E0B5" w:rsidR="00C34434" w:rsidRPr="004C24C0" w:rsidRDefault="00C34434" w:rsidP="00B117F6">
      <w:pPr>
        <w:tabs>
          <w:tab w:val="center" w:pos="7200"/>
        </w:tabs>
        <w:spacing w:before="360" w:line="240" w:lineRule="auto"/>
        <w:ind w:left="547"/>
        <w:rPr>
          <w:rFonts w:cs="Times New Roman"/>
          <w:b/>
          <w:bCs/>
          <w:sz w:val="18"/>
          <w:szCs w:val="18"/>
          <w:lang w:val="en-US"/>
        </w:rPr>
      </w:pPr>
      <w:r w:rsidRPr="004C24C0">
        <w:rPr>
          <w:rFonts w:cs="Times New Roman"/>
          <w:b/>
          <w:bCs/>
          <w:sz w:val="17"/>
          <w:szCs w:val="17"/>
        </w:rPr>
        <w:t>A</w:t>
      </w:r>
      <w:r w:rsidRPr="004C24C0">
        <w:rPr>
          <w:rFonts w:cs="Times New Roman"/>
          <w:b/>
          <w:bCs/>
          <w:sz w:val="18"/>
          <w:szCs w:val="18"/>
        </w:rPr>
        <w:t xml:space="preserve">s at December </w:t>
      </w:r>
      <w:r w:rsidR="003D354D" w:rsidRPr="004C24C0">
        <w:rPr>
          <w:rFonts w:cs="Times New Roman"/>
          <w:b/>
          <w:bCs/>
          <w:sz w:val="18"/>
          <w:szCs w:val="18"/>
          <w:lang w:val="en-US"/>
        </w:rPr>
        <w:t>31</w:t>
      </w:r>
      <w:r w:rsidRPr="004C24C0">
        <w:rPr>
          <w:rFonts w:cs="Times New Roman"/>
          <w:b/>
          <w:bCs/>
          <w:sz w:val="18"/>
          <w:szCs w:val="18"/>
        </w:rPr>
        <w:t xml:space="preserve">, </w:t>
      </w:r>
      <w:r w:rsidR="003D354D" w:rsidRPr="004C24C0">
        <w:rPr>
          <w:rFonts w:cs="Times New Roman"/>
          <w:b/>
          <w:bCs/>
          <w:sz w:val="18"/>
          <w:szCs w:val="18"/>
          <w:lang w:val="en-US"/>
        </w:rPr>
        <w:t>20</w:t>
      </w:r>
      <w:r w:rsidR="00147C98" w:rsidRPr="004C24C0">
        <w:rPr>
          <w:rFonts w:cs="Times New Roman"/>
          <w:b/>
          <w:bCs/>
          <w:sz w:val="18"/>
          <w:szCs w:val="18"/>
          <w:lang w:val="en-US"/>
        </w:rPr>
        <w:t>20</w:t>
      </w:r>
    </w:p>
    <w:tbl>
      <w:tblPr>
        <w:tblW w:w="8910" w:type="dxa"/>
        <w:tblInd w:w="360" w:type="dxa"/>
        <w:tblLayout w:type="fixed"/>
        <w:tblCellMar>
          <w:left w:w="0" w:type="dxa"/>
          <w:right w:w="0" w:type="dxa"/>
        </w:tblCellMar>
        <w:tblLook w:val="0000" w:firstRow="0" w:lastRow="0" w:firstColumn="0" w:lastColumn="0" w:noHBand="0" w:noVBand="0"/>
      </w:tblPr>
      <w:tblGrid>
        <w:gridCol w:w="2970"/>
        <w:gridCol w:w="1530"/>
        <w:gridCol w:w="90"/>
        <w:gridCol w:w="900"/>
        <w:gridCol w:w="450"/>
        <w:gridCol w:w="90"/>
        <w:gridCol w:w="1440"/>
        <w:gridCol w:w="90"/>
        <w:gridCol w:w="1350"/>
      </w:tblGrid>
      <w:tr w:rsidR="00F3564D" w:rsidRPr="004C24C0" w14:paraId="7813A5D9" w14:textId="77777777" w:rsidTr="00F54760">
        <w:trPr>
          <w:trHeight w:val="144"/>
        </w:trPr>
        <w:tc>
          <w:tcPr>
            <w:tcW w:w="2970" w:type="dxa"/>
            <w:vAlign w:val="center"/>
          </w:tcPr>
          <w:p w14:paraId="29660F2B" w14:textId="77777777" w:rsidR="00F3564D" w:rsidRPr="004C24C0" w:rsidRDefault="00F3564D" w:rsidP="00C35CAD">
            <w:pPr>
              <w:spacing w:line="240" w:lineRule="exact"/>
              <w:ind w:left="990" w:hanging="450"/>
              <w:jc w:val="center"/>
              <w:rPr>
                <w:rFonts w:cs="Times New Roman"/>
                <w:b/>
                <w:bCs/>
                <w:sz w:val="18"/>
                <w:szCs w:val="18"/>
                <w:cs/>
              </w:rPr>
            </w:pPr>
          </w:p>
        </w:tc>
        <w:tc>
          <w:tcPr>
            <w:tcW w:w="1530" w:type="dxa"/>
            <w:vAlign w:val="center"/>
          </w:tcPr>
          <w:p w14:paraId="4B60B3F8"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Balances as at</w:t>
            </w:r>
          </w:p>
        </w:tc>
        <w:tc>
          <w:tcPr>
            <w:tcW w:w="90" w:type="dxa"/>
            <w:vAlign w:val="center"/>
          </w:tcPr>
          <w:p w14:paraId="57E518A5" w14:textId="77777777" w:rsidR="00F3564D" w:rsidRPr="004C24C0" w:rsidRDefault="00F3564D" w:rsidP="00C35CAD">
            <w:pPr>
              <w:spacing w:line="240" w:lineRule="exact"/>
              <w:jc w:val="center"/>
              <w:rPr>
                <w:rFonts w:cs="Times New Roman"/>
                <w:b/>
                <w:bCs/>
                <w:sz w:val="18"/>
                <w:szCs w:val="18"/>
              </w:rPr>
            </w:pPr>
          </w:p>
        </w:tc>
        <w:tc>
          <w:tcPr>
            <w:tcW w:w="1350" w:type="dxa"/>
            <w:gridSpan w:val="2"/>
            <w:vAlign w:val="center"/>
          </w:tcPr>
          <w:p w14:paraId="0AEF4CD5"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Additions</w:t>
            </w:r>
          </w:p>
        </w:tc>
        <w:tc>
          <w:tcPr>
            <w:tcW w:w="90" w:type="dxa"/>
            <w:vAlign w:val="center"/>
          </w:tcPr>
          <w:p w14:paraId="19634785" w14:textId="77777777" w:rsidR="00F3564D" w:rsidRPr="004C24C0" w:rsidRDefault="00F3564D" w:rsidP="00C35CAD">
            <w:pPr>
              <w:spacing w:line="240" w:lineRule="exact"/>
              <w:jc w:val="center"/>
              <w:rPr>
                <w:rFonts w:cs="Times New Roman"/>
                <w:b/>
                <w:bCs/>
                <w:sz w:val="18"/>
                <w:szCs w:val="18"/>
              </w:rPr>
            </w:pPr>
          </w:p>
        </w:tc>
        <w:tc>
          <w:tcPr>
            <w:tcW w:w="1440" w:type="dxa"/>
            <w:vAlign w:val="center"/>
          </w:tcPr>
          <w:p w14:paraId="10BB7F61"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Deductions/</w:t>
            </w:r>
          </w:p>
        </w:tc>
        <w:tc>
          <w:tcPr>
            <w:tcW w:w="90" w:type="dxa"/>
            <w:vAlign w:val="center"/>
          </w:tcPr>
          <w:p w14:paraId="04125959" w14:textId="77777777" w:rsidR="00F3564D" w:rsidRPr="004C24C0" w:rsidRDefault="00F3564D" w:rsidP="00C35CAD">
            <w:pPr>
              <w:spacing w:line="240" w:lineRule="exact"/>
              <w:jc w:val="center"/>
              <w:rPr>
                <w:rFonts w:cs="Times New Roman"/>
                <w:b/>
                <w:bCs/>
                <w:sz w:val="18"/>
                <w:szCs w:val="18"/>
              </w:rPr>
            </w:pPr>
          </w:p>
        </w:tc>
        <w:tc>
          <w:tcPr>
            <w:tcW w:w="1350" w:type="dxa"/>
            <w:vAlign w:val="center"/>
          </w:tcPr>
          <w:p w14:paraId="4EFA6C25" w14:textId="77777777" w:rsidR="00F3564D" w:rsidRPr="004C24C0" w:rsidRDefault="00F3564D" w:rsidP="00C35CAD">
            <w:pPr>
              <w:spacing w:line="240" w:lineRule="exact"/>
              <w:jc w:val="center"/>
              <w:rPr>
                <w:rFonts w:cs="Times New Roman"/>
                <w:b/>
                <w:bCs/>
                <w:sz w:val="18"/>
                <w:szCs w:val="18"/>
              </w:rPr>
            </w:pPr>
            <w:r w:rsidRPr="004C24C0">
              <w:rPr>
                <w:rFonts w:cs="Times New Roman"/>
                <w:b/>
                <w:bCs/>
                <w:sz w:val="18"/>
                <w:szCs w:val="18"/>
              </w:rPr>
              <w:t>Balances as at</w:t>
            </w:r>
          </w:p>
        </w:tc>
      </w:tr>
      <w:tr w:rsidR="00352898" w:rsidRPr="004C24C0" w14:paraId="39FE3AC2" w14:textId="77777777" w:rsidTr="00F54760">
        <w:trPr>
          <w:trHeight w:val="144"/>
        </w:trPr>
        <w:tc>
          <w:tcPr>
            <w:tcW w:w="2970" w:type="dxa"/>
            <w:vAlign w:val="center"/>
          </w:tcPr>
          <w:p w14:paraId="24CE70F1" w14:textId="77777777" w:rsidR="00352898" w:rsidRPr="004C24C0" w:rsidRDefault="00352898" w:rsidP="00C35CAD">
            <w:pPr>
              <w:spacing w:line="240" w:lineRule="exact"/>
              <w:ind w:left="990" w:hanging="450"/>
              <w:jc w:val="center"/>
              <w:rPr>
                <w:rFonts w:cs="Times New Roman"/>
                <w:b/>
                <w:bCs/>
                <w:sz w:val="18"/>
                <w:szCs w:val="18"/>
              </w:rPr>
            </w:pPr>
          </w:p>
        </w:tc>
        <w:tc>
          <w:tcPr>
            <w:tcW w:w="1530" w:type="dxa"/>
            <w:vAlign w:val="center"/>
          </w:tcPr>
          <w:p w14:paraId="1ECF91D0" w14:textId="703B8FC2" w:rsidR="00352898" w:rsidRPr="004C24C0" w:rsidRDefault="00352898" w:rsidP="00C35CAD">
            <w:pPr>
              <w:spacing w:line="240" w:lineRule="exact"/>
              <w:jc w:val="center"/>
              <w:rPr>
                <w:rFonts w:cs="Times New Roman"/>
                <w:b/>
                <w:bCs/>
                <w:sz w:val="18"/>
                <w:szCs w:val="18"/>
                <w:lang w:val="en-US"/>
              </w:rPr>
            </w:pPr>
            <w:r w:rsidRPr="004C24C0">
              <w:rPr>
                <w:rFonts w:cs="Times New Roman"/>
                <w:b/>
                <w:bCs/>
                <w:sz w:val="18"/>
                <w:szCs w:val="18"/>
                <w:lang w:val="en-US"/>
              </w:rPr>
              <w:t xml:space="preserve">January </w:t>
            </w:r>
            <w:r w:rsidR="003D354D" w:rsidRPr="004C24C0">
              <w:rPr>
                <w:rFonts w:cs="Times New Roman"/>
                <w:b/>
                <w:bCs/>
                <w:sz w:val="18"/>
                <w:szCs w:val="18"/>
                <w:lang w:val="en-US"/>
              </w:rPr>
              <w:t>1</w:t>
            </w:r>
            <w:r w:rsidRPr="004C24C0">
              <w:rPr>
                <w:rFonts w:cs="Times New Roman"/>
                <w:b/>
                <w:bCs/>
                <w:sz w:val="18"/>
                <w:szCs w:val="18"/>
                <w:lang w:val="en-US"/>
              </w:rPr>
              <w:t>,</w:t>
            </w:r>
          </w:p>
        </w:tc>
        <w:tc>
          <w:tcPr>
            <w:tcW w:w="90" w:type="dxa"/>
            <w:vAlign w:val="center"/>
          </w:tcPr>
          <w:p w14:paraId="1C199E40" w14:textId="77777777" w:rsidR="00352898" w:rsidRPr="004C24C0" w:rsidRDefault="00352898" w:rsidP="00C35CAD">
            <w:pPr>
              <w:spacing w:line="240" w:lineRule="exact"/>
              <w:jc w:val="center"/>
              <w:rPr>
                <w:rFonts w:cs="Times New Roman"/>
                <w:b/>
                <w:bCs/>
                <w:sz w:val="18"/>
                <w:szCs w:val="18"/>
              </w:rPr>
            </w:pPr>
          </w:p>
        </w:tc>
        <w:tc>
          <w:tcPr>
            <w:tcW w:w="1350" w:type="dxa"/>
            <w:gridSpan w:val="2"/>
            <w:vAlign w:val="center"/>
          </w:tcPr>
          <w:p w14:paraId="1DD8ADE2" w14:textId="77777777" w:rsidR="00352898" w:rsidRPr="004C24C0" w:rsidRDefault="00352898" w:rsidP="00C35CAD">
            <w:pPr>
              <w:spacing w:line="240" w:lineRule="exact"/>
              <w:jc w:val="center"/>
              <w:rPr>
                <w:rFonts w:cs="Times New Roman"/>
                <w:b/>
                <w:bCs/>
                <w:sz w:val="18"/>
                <w:szCs w:val="18"/>
              </w:rPr>
            </w:pPr>
          </w:p>
        </w:tc>
        <w:tc>
          <w:tcPr>
            <w:tcW w:w="90" w:type="dxa"/>
            <w:vAlign w:val="center"/>
          </w:tcPr>
          <w:p w14:paraId="1C936629" w14:textId="77777777" w:rsidR="00352898" w:rsidRPr="004C24C0" w:rsidRDefault="00352898" w:rsidP="00C35CAD">
            <w:pPr>
              <w:spacing w:line="240" w:lineRule="exact"/>
              <w:jc w:val="center"/>
              <w:rPr>
                <w:rFonts w:cs="Times New Roman"/>
                <w:b/>
                <w:bCs/>
                <w:sz w:val="18"/>
                <w:szCs w:val="18"/>
              </w:rPr>
            </w:pPr>
          </w:p>
        </w:tc>
        <w:tc>
          <w:tcPr>
            <w:tcW w:w="1440" w:type="dxa"/>
            <w:vAlign w:val="center"/>
          </w:tcPr>
          <w:p w14:paraId="5DC2E911" w14:textId="77777777" w:rsidR="00352898" w:rsidRPr="004C24C0" w:rsidRDefault="00352898" w:rsidP="00C35CAD">
            <w:pPr>
              <w:spacing w:line="240" w:lineRule="exact"/>
              <w:jc w:val="center"/>
              <w:rPr>
                <w:rFonts w:cs="Times New Roman"/>
                <w:b/>
                <w:bCs/>
                <w:sz w:val="18"/>
                <w:szCs w:val="18"/>
              </w:rPr>
            </w:pPr>
            <w:r w:rsidRPr="004C24C0">
              <w:rPr>
                <w:rFonts w:cs="Times New Roman"/>
                <w:b/>
                <w:bCs/>
                <w:sz w:val="18"/>
                <w:szCs w:val="18"/>
              </w:rPr>
              <w:t>Disposal</w:t>
            </w:r>
          </w:p>
        </w:tc>
        <w:tc>
          <w:tcPr>
            <w:tcW w:w="90" w:type="dxa"/>
            <w:vAlign w:val="center"/>
          </w:tcPr>
          <w:p w14:paraId="19741788" w14:textId="77777777" w:rsidR="00352898" w:rsidRPr="004C24C0" w:rsidRDefault="00352898" w:rsidP="00C35CAD">
            <w:pPr>
              <w:spacing w:line="240" w:lineRule="exact"/>
              <w:jc w:val="center"/>
              <w:rPr>
                <w:rFonts w:cs="Times New Roman"/>
                <w:b/>
                <w:bCs/>
                <w:sz w:val="18"/>
                <w:szCs w:val="18"/>
              </w:rPr>
            </w:pPr>
          </w:p>
        </w:tc>
        <w:tc>
          <w:tcPr>
            <w:tcW w:w="1350" w:type="dxa"/>
            <w:vAlign w:val="center"/>
          </w:tcPr>
          <w:p w14:paraId="15B77488" w14:textId="429AC042" w:rsidR="00352898" w:rsidRPr="004C24C0" w:rsidRDefault="00352898" w:rsidP="00C35CAD">
            <w:pPr>
              <w:spacing w:line="240" w:lineRule="exact"/>
              <w:jc w:val="center"/>
              <w:rPr>
                <w:rFonts w:cs="Times New Roman"/>
                <w:b/>
                <w:bCs/>
                <w:sz w:val="18"/>
                <w:szCs w:val="18"/>
              </w:rPr>
            </w:pPr>
            <w:r w:rsidRPr="004C24C0">
              <w:rPr>
                <w:rFonts w:cs="Times New Roman"/>
                <w:b/>
                <w:bCs/>
                <w:sz w:val="18"/>
                <w:szCs w:val="18"/>
              </w:rPr>
              <w:t xml:space="preserve">December </w:t>
            </w:r>
            <w:r w:rsidR="003D354D" w:rsidRPr="004C24C0">
              <w:rPr>
                <w:rFonts w:cs="Times New Roman"/>
                <w:b/>
                <w:bCs/>
                <w:sz w:val="18"/>
                <w:szCs w:val="18"/>
                <w:lang w:val="en-US"/>
              </w:rPr>
              <w:t>31</w:t>
            </w:r>
            <w:r w:rsidRPr="004C24C0">
              <w:rPr>
                <w:rFonts w:cs="Times New Roman"/>
                <w:b/>
                <w:bCs/>
                <w:sz w:val="18"/>
                <w:szCs w:val="18"/>
              </w:rPr>
              <w:t>,</w:t>
            </w:r>
          </w:p>
        </w:tc>
      </w:tr>
      <w:tr w:rsidR="003D354D" w:rsidRPr="004C24C0" w14:paraId="5EB342E9" w14:textId="77777777" w:rsidTr="00F54760">
        <w:trPr>
          <w:trHeight w:val="144"/>
        </w:trPr>
        <w:tc>
          <w:tcPr>
            <w:tcW w:w="2970" w:type="dxa"/>
            <w:vAlign w:val="center"/>
          </w:tcPr>
          <w:p w14:paraId="6920E48A" w14:textId="77777777" w:rsidR="003D354D" w:rsidRPr="004C24C0" w:rsidRDefault="003D354D" w:rsidP="00C35CAD">
            <w:pPr>
              <w:spacing w:line="240" w:lineRule="exact"/>
              <w:ind w:left="990" w:hanging="450"/>
              <w:jc w:val="center"/>
              <w:rPr>
                <w:rFonts w:cs="Times New Roman"/>
                <w:b/>
                <w:bCs/>
                <w:sz w:val="18"/>
                <w:szCs w:val="18"/>
              </w:rPr>
            </w:pPr>
          </w:p>
        </w:tc>
        <w:tc>
          <w:tcPr>
            <w:tcW w:w="1530" w:type="dxa"/>
            <w:vAlign w:val="center"/>
          </w:tcPr>
          <w:p w14:paraId="2DEC6796" w14:textId="18704774" w:rsidR="003D354D" w:rsidRPr="004C24C0" w:rsidRDefault="003D354D" w:rsidP="00C35CAD">
            <w:pPr>
              <w:spacing w:line="240" w:lineRule="exact"/>
              <w:jc w:val="center"/>
              <w:rPr>
                <w:rFonts w:cs="Times New Roman"/>
                <w:b/>
                <w:bCs/>
                <w:sz w:val="18"/>
                <w:szCs w:val="18"/>
                <w:lang w:val="en-US"/>
              </w:rPr>
            </w:pPr>
            <w:r w:rsidRPr="004C24C0">
              <w:rPr>
                <w:rFonts w:cs="Times New Roman"/>
                <w:b/>
                <w:bCs/>
                <w:sz w:val="18"/>
                <w:szCs w:val="18"/>
                <w:lang w:val="en-US"/>
              </w:rPr>
              <w:t>2020</w:t>
            </w:r>
          </w:p>
        </w:tc>
        <w:tc>
          <w:tcPr>
            <w:tcW w:w="90" w:type="dxa"/>
            <w:vAlign w:val="center"/>
          </w:tcPr>
          <w:p w14:paraId="614EBD15" w14:textId="77777777" w:rsidR="003D354D" w:rsidRPr="004C24C0" w:rsidRDefault="003D354D" w:rsidP="00C35CAD">
            <w:pPr>
              <w:spacing w:line="240" w:lineRule="exact"/>
              <w:jc w:val="center"/>
              <w:rPr>
                <w:rFonts w:cs="Times New Roman"/>
                <w:b/>
                <w:bCs/>
                <w:sz w:val="18"/>
                <w:szCs w:val="18"/>
              </w:rPr>
            </w:pPr>
          </w:p>
        </w:tc>
        <w:tc>
          <w:tcPr>
            <w:tcW w:w="1350" w:type="dxa"/>
            <w:gridSpan w:val="2"/>
            <w:vAlign w:val="center"/>
          </w:tcPr>
          <w:p w14:paraId="24B8B56F" w14:textId="77777777" w:rsidR="003D354D" w:rsidRPr="004C24C0" w:rsidRDefault="003D354D" w:rsidP="00C35CAD">
            <w:pPr>
              <w:spacing w:line="240" w:lineRule="exact"/>
              <w:jc w:val="center"/>
              <w:rPr>
                <w:rFonts w:cs="Times New Roman"/>
                <w:b/>
                <w:bCs/>
                <w:sz w:val="18"/>
                <w:szCs w:val="18"/>
              </w:rPr>
            </w:pPr>
          </w:p>
        </w:tc>
        <w:tc>
          <w:tcPr>
            <w:tcW w:w="90" w:type="dxa"/>
            <w:vAlign w:val="center"/>
          </w:tcPr>
          <w:p w14:paraId="5D151EE4" w14:textId="77777777" w:rsidR="003D354D" w:rsidRPr="004C24C0" w:rsidRDefault="003D354D" w:rsidP="00C35CAD">
            <w:pPr>
              <w:spacing w:line="240" w:lineRule="exact"/>
              <w:jc w:val="center"/>
              <w:rPr>
                <w:rFonts w:cs="Times New Roman"/>
                <w:b/>
                <w:bCs/>
                <w:sz w:val="18"/>
                <w:szCs w:val="18"/>
              </w:rPr>
            </w:pPr>
          </w:p>
        </w:tc>
        <w:tc>
          <w:tcPr>
            <w:tcW w:w="1440" w:type="dxa"/>
            <w:vAlign w:val="center"/>
          </w:tcPr>
          <w:p w14:paraId="0E4EFA2E" w14:textId="77777777" w:rsidR="003D354D" w:rsidRPr="004C24C0" w:rsidRDefault="003D354D" w:rsidP="00C35CAD">
            <w:pPr>
              <w:spacing w:line="240" w:lineRule="exact"/>
              <w:jc w:val="center"/>
              <w:rPr>
                <w:rFonts w:cs="Times New Roman"/>
                <w:b/>
                <w:bCs/>
                <w:sz w:val="18"/>
                <w:szCs w:val="18"/>
              </w:rPr>
            </w:pPr>
          </w:p>
        </w:tc>
        <w:tc>
          <w:tcPr>
            <w:tcW w:w="90" w:type="dxa"/>
            <w:vAlign w:val="center"/>
          </w:tcPr>
          <w:p w14:paraId="06E07907" w14:textId="77777777" w:rsidR="003D354D" w:rsidRPr="004C24C0" w:rsidRDefault="003D354D" w:rsidP="00C35CAD">
            <w:pPr>
              <w:spacing w:line="240" w:lineRule="exact"/>
              <w:jc w:val="center"/>
              <w:rPr>
                <w:rFonts w:cs="Times New Roman"/>
                <w:b/>
                <w:bCs/>
                <w:sz w:val="18"/>
                <w:szCs w:val="18"/>
              </w:rPr>
            </w:pPr>
          </w:p>
        </w:tc>
        <w:tc>
          <w:tcPr>
            <w:tcW w:w="1350" w:type="dxa"/>
            <w:vAlign w:val="center"/>
          </w:tcPr>
          <w:p w14:paraId="6C8FAB80" w14:textId="5B7DFB4B" w:rsidR="003D354D" w:rsidRPr="004C24C0" w:rsidRDefault="003D354D" w:rsidP="00C35CAD">
            <w:pPr>
              <w:spacing w:line="240" w:lineRule="exact"/>
              <w:jc w:val="center"/>
              <w:rPr>
                <w:rFonts w:cs="Times New Roman"/>
                <w:b/>
                <w:bCs/>
                <w:sz w:val="18"/>
                <w:szCs w:val="18"/>
              </w:rPr>
            </w:pPr>
            <w:r w:rsidRPr="004C24C0">
              <w:rPr>
                <w:rFonts w:cs="Times New Roman"/>
                <w:b/>
                <w:bCs/>
                <w:sz w:val="18"/>
                <w:szCs w:val="18"/>
                <w:lang w:val="en-US"/>
              </w:rPr>
              <w:t>2020</w:t>
            </w:r>
          </w:p>
        </w:tc>
      </w:tr>
      <w:tr w:rsidR="003D354D" w:rsidRPr="004C24C0" w14:paraId="0046E6C8" w14:textId="77777777" w:rsidTr="00F54760">
        <w:trPr>
          <w:trHeight w:val="144"/>
        </w:trPr>
        <w:tc>
          <w:tcPr>
            <w:tcW w:w="2970" w:type="dxa"/>
            <w:vAlign w:val="center"/>
          </w:tcPr>
          <w:p w14:paraId="1E1AD6C3" w14:textId="77777777" w:rsidR="003D354D" w:rsidRPr="004C24C0" w:rsidRDefault="003D354D" w:rsidP="00C35CAD">
            <w:pPr>
              <w:spacing w:line="240" w:lineRule="exact"/>
              <w:ind w:left="990" w:hanging="450"/>
              <w:jc w:val="center"/>
              <w:rPr>
                <w:rFonts w:cs="Times New Roman"/>
                <w:b/>
                <w:bCs/>
                <w:sz w:val="18"/>
                <w:szCs w:val="18"/>
              </w:rPr>
            </w:pPr>
          </w:p>
        </w:tc>
        <w:tc>
          <w:tcPr>
            <w:tcW w:w="1530" w:type="dxa"/>
            <w:vAlign w:val="center"/>
          </w:tcPr>
          <w:p w14:paraId="06ADC2D2" w14:textId="38FA66BD" w:rsidR="003D354D" w:rsidRPr="004C24C0" w:rsidRDefault="003D354D" w:rsidP="00C35CAD">
            <w:pPr>
              <w:spacing w:line="240" w:lineRule="exact"/>
              <w:jc w:val="center"/>
              <w:rPr>
                <w:rFonts w:cs="Times New Roman"/>
                <w:b/>
                <w:bCs/>
                <w:sz w:val="18"/>
                <w:szCs w:val="18"/>
              </w:rPr>
            </w:pPr>
            <w:r w:rsidRPr="004C24C0">
              <w:rPr>
                <w:rFonts w:cs="Times New Roman"/>
                <w:b/>
                <w:bCs/>
                <w:sz w:val="18"/>
                <w:szCs w:val="18"/>
              </w:rPr>
              <w:t>Baht</w:t>
            </w:r>
          </w:p>
        </w:tc>
        <w:tc>
          <w:tcPr>
            <w:tcW w:w="90" w:type="dxa"/>
            <w:vAlign w:val="center"/>
          </w:tcPr>
          <w:p w14:paraId="5317ACCF" w14:textId="77777777" w:rsidR="003D354D" w:rsidRPr="004C24C0" w:rsidRDefault="003D354D" w:rsidP="00C35CAD">
            <w:pPr>
              <w:spacing w:line="240" w:lineRule="exact"/>
              <w:jc w:val="center"/>
              <w:rPr>
                <w:rFonts w:cs="Times New Roman"/>
                <w:b/>
                <w:bCs/>
                <w:sz w:val="18"/>
                <w:szCs w:val="18"/>
              </w:rPr>
            </w:pPr>
          </w:p>
        </w:tc>
        <w:tc>
          <w:tcPr>
            <w:tcW w:w="1350" w:type="dxa"/>
            <w:gridSpan w:val="2"/>
            <w:vAlign w:val="center"/>
          </w:tcPr>
          <w:p w14:paraId="4E4D55B8" w14:textId="482661F3" w:rsidR="003D354D" w:rsidRPr="004C24C0" w:rsidRDefault="003D354D" w:rsidP="00C35CAD">
            <w:pPr>
              <w:spacing w:line="240" w:lineRule="exact"/>
              <w:jc w:val="center"/>
              <w:rPr>
                <w:rFonts w:cs="Times New Roman"/>
                <w:b/>
                <w:bCs/>
                <w:sz w:val="18"/>
                <w:szCs w:val="18"/>
              </w:rPr>
            </w:pPr>
            <w:r w:rsidRPr="004C24C0">
              <w:rPr>
                <w:rFonts w:cs="Times New Roman"/>
                <w:b/>
                <w:bCs/>
                <w:sz w:val="18"/>
                <w:szCs w:val="18"/>
              </w:rPr>
              <w:t>Baht</w:t>
            </w:r>
          </w:p>
        </w:tc>
        <w:tc>
          <w:tcPr>
            <w:tcW w:w="90" w:type="dxa"/>
            <w:vAlign w:val="center"/>
          </w:tcPr>
          <w:p w14:paraId="07DE497E" w14:textId="77777777" w:rsidR="003D354D" w:rsidRPr="004C24C0" w:rsidRDefault="003D354D" w:rsidP="00C35CAD">
            <w:pPr>
              <w:spacing w:line="240" w:lineRule="exact"/>
              <w:jc w:val="center"/>
              <w:rPr>
                <w:rFonts w:cs="Times New Roman"/>
                <w:b/>
                <w:bCs/>
                <w:sz w:val="18"/>
                <w:szCs w:val="18"/>
              </w:rPr>
            </w:pPr>
          </w:p>
        </w:tc>
        <w:tc>
          <w:tcPr>
            <w:tcW w:w="1440" w:type="dxa"/>
            <w:vAlign w:val="center"/>
          </w:tcPr>
          <w:p w14:paraId="75B60B7C" w14:textId="2758275D" w:rsidR="003D354D" w:rsidRPr="004C24C0" w:rsidRDefault="003D354D" w:rsidP="00C35CAD">
            <w:pPr>
              <w:spacing w:line="240" w:lineRule="exact"/>
              <w:jc w:val="center"/>
              <w:rPr>
                <w:rFonts w:cs="Times New Roman"/>
                <w:b/>
                <w:bCs/>
                <w:sz w:val="18"/>
                <w:szCs w:val="18"/>
              </w:rPr>
            </w:pPr>
            <w:r w:rsidRPr="004C24C0">
              <w:rPr>
                <w:rFonts w:cs="Times New Roman"/>
                <w:b/>
                <w:bCs/>
                <w:sz w:val="18"/>
                <w:szCs w:val="18"/>
              </w:rPr>
              <w:t>Baht</w:t>
            </w:r>
          </w:p>
        </w:tc>
        <w:tc>
          <w:tcPr>
            <w:tcW w:w="90" w:type="dxa"/>
            <w:vAlign w:val="center"/>
          </w:tcPr>
          <w:p w14:paraId="63E39466" w14:textId="77777777" w:rsidR="003D354D" w:rsidRPr="004C24C0" w:rsidRDefault="003D354D" w:rsidP="00C35CAD">
            <w:pPr>
              <w:spacing w:line="240" w:lineRule="exact"/>
              <w:jc w:val="center"/>
              <w:rPr>
                <w:rFonts w:cs="Times New Roman"/>
                <w:b/>
                <w:bCs/>
                <w:sz w:val="18"/>
                <w:szCs w:val="18"/>
              </w:rPr>
            </w:pPr>
          </w:p>
        </w:tc>
        <w:tc>
          <w:tcPr>
            <w:tcW w:w="1350" w:type="dxa"/>
            <w:vAlign w:val="center"/>
          </w:tcPr>
          <w:p w14:paraId="2CC0ECBD" w14:textId="7EC03AEA" w:rsidR="003D354D" w:rsidRPr="004C24C0" w:rsidRDefault="003D354D" w:rsidP="00C35CAD">
            <w:pPr>
              <w:spacing w:line="240" w:lineRule="exact"/>
              <w:jc w:val="center"/>
              <w:rPr>
                <w:rFonts w:cs="Times New Roman"/>
                <w:b/>
                <w:bCs/>
                <w:sz w:val="18"/>
                <w:szCs w:val="18"/>
              </w:rPr>
            </w:pPr>
            <w:r w:rsidRPr="004C24C0">
              <w:rPr>
                <w:rFonts w:cs="Times New Roman"/>
                <w:b/>
                <w:bCs/>
                <w:sz w:val="18"/>
                <w:szCs w:val="18"/>
              </w:rPr>
              <w:t>Baht</w:t>
            </w:r>
          </w:p>
        </w:tc>
      </w:tr>
      <w:tr w:rsidR="003D354D" w:rsidRPr="004C24C0" w14:paraId="15CA2691" w14:textId="77777777" w:rsidTr="00F54760">
        <w:trPr>
          <w:trHeight w:val="66"/>
        </w:trPr>
        <w:tc>
          <w:tcPr>
            <w:tcW w:w="2970" w:type="dxa"/>
            <w:vAlign w:val="center"/>
          </w:tcPr>
          <w:p w14:paraId="3B102B26" w14:textId="77777777" w:rsidR="003D354D" w:rsidRPr="004C24C0" w:rsidRDefault="003D354D" w:rsidP="00C35CAD">
            <w:pPr>
              <w:pStyle w:val="Heading7"/>
              <w:spacing w:line="240" w:lineRule="exact"/>
              <w:ind w:left="630" w:hanging="432"/>
              <w:rPr>
                <w:rFonts w:cs="Times New Roman"/>
                <w:b/>
                <w:bCs/>
                <w:sz w:val="18"/>
                <w:szCs w:val="18"/>
              </w:rPr>
            </w:pPr>
            <w:r w:rsidRPr="004C24C0">
              <w:rPr>
                <w:rFonts w:cs="Times New Roman"/>
                <w:b/>
                <w:bCs/>
                <w:sz w:val="18"/>
                <w:szCs w:val="18"/>
              </w:rPr>
              <w:t>Computer program</w:t>
            </w:r>
          </w:p>
        </w:tc>
        <w:tc>
          <w:tcPr>
            <w:tcW w:w="1530" w:type="dxa"/>
            <w:vAlign w:val="center"/>
          </w:tcPr>
          <w:p w14:paraId="765415E3" w14:textId="77777777" w:rsidR="003D354D" w:rsidRPr="004C24C0" w:rsidRDefault="003D354D" w:rsidP="00C35CAD">
            <w:pPr>
              <w:tabs>
                <w:tab w:val="decimal" w:pos="1125"/>
              </w:tabs>
              <w:spacing w:line="240" w:lineRule="exact"/>
              <w:ind w:left="-274" w:right="-558"/>
              <w:rPr>
                <w:rFonts w:cs="Times New Roman"/>
                <w:sz w:val="18"/>
                <w:szCs w:val="18"/>
                <w:lang w:val="en-US"/>
              </w:rPr>
            </w:pPr>
          </w:p>
        </w:tc>
        <w:tc>
          <w:tcPr>
            <w:tcW w:w="90" w:type="dxa"/>
            <w:vAlign w:val="center"/>
          </w:tcPr>
          <w:p w14:paraId="12D89FD3" w14:textId="77777777" w:rsidR="003D354D" w:rsidRPr="004C24C0" w:rsidRDefault="003D354D" w:rsidP="00C35CAD">
            <w:pPr>
              <w:spacing w:line="240" w:lineRule="exact"/>
              <w:jc w:val="center"/>
              <w:rPr>
                <w:rFonts w:cs="Times New Roman"/>
                <w:b/>
                <w:bCs/>
                <w:sz w:val="18"/>
                <w:szCs w:val="18"/>
              </w:rPr>
            </w:pPr>
          </w:p>
        </w:tc>
        <w:tc>
          <w:tcPr>
            <w:tcW w:w="1350" w:type="dxa"/>
            <w:gridSpan w:val="2"/>
            <w:vAlign w:val="center"/>
          </w:tcPr>
          <w:p w14:paraId="1B782CF5" w14:textId="77777777" w:rsidR="003D354D" w:rsidRPr="004C24C0" w:rsidRDefault="003D354D" w:rsidP="00C35CAD">
            <w:pPr>
              <w:tabs>
                <w:tab w:val="decimal" w:pos="1002"/>
              </w:tabs>
              <w:spacing w:line="240" w:lineRule="exact"/>
              <w:ind w:right="-558"/>
              <w:rPr>
                <w:rFonts w:cs="Times New Roman"/>
                <w:sz w:val="18"/>
                <w:szCs w:val="18"/>
                <w:lang w:val="en-US"/>
              </w:rPr>
            </w:pPr>
          </w:p>
        </w:tc>
        <w:tc>
          <w:tcPr>
            <w:tcW w:w="90" w:type="dxa"/>
            <w:vAlign w:val="center"/>
          </w:tcPr>
          <w:p w14:paraId="6C617B88" w14:textId="77777777" w:rsidR="003D354D" w:rsidRPr="004C24C0" w:rsidRDefault="003D354D" w:rsidP="00C35CAD">
            <w:pPr>
              <w:spacing w:line="240" w:lineRule="exact"/>
              <w:jc w:val="center"/>
              <w:rPr>
                <w:rFonts w:cs="Times New Roman"/>
                <w:b/>
                <w:bCs/>
                <w:sz w:val="18"/>
                <w:szCs w:val="18"/>
              </w:rPr>
            </w:pPr>
          </w:p>
        </w:tc>
        <w:tc>
          <w:tcPr>
            <w:tcW w:w="1440" w:type="dxa"/>
            <w:vAlign w:val="center"/>
          </w:tcPr>
          <w:p w14:paraId="72CD0A03" w14:textId="77777777" w:rsidR="003D354D" w:rsidRPr="004C24C0" w:rsidRDefault="003D354D" w:rsidP="00C35CAD">
            <w:pPr>
              <w:spacing w:line="240" w:lineRule="exact"/>
              <w:jc w:val="center"/>
              <w:rPr>
                <w:rFonts w:cs="Times New Roman"/>
                <w:sz w:val="18"/>
                <w:szCs w:val="18"/>
                <w:lang w:val="en-US"/>
              </w:rPr>
            </w:pPr>
          </w:p>
        </w:tc>
        <w:tc>
          <w:tcPr>
            <w:tcW w:w="90" w:type="dxa"/>
            <w:vAlign w:val="center"/>
          </w:tcPr>
          <w:p w14:paraId="3F060DCD" w14:textId="77777777" w:rsidR="003D354D" w:rsidRPr="004C24C0" w:rsidRDefault="003D354D" w:rsidP="00C35CAD">
            <w:pPr>
              <w:spacing w:line="240" w:lineRule="exact"/>
              <w:jc w:val="center"/>
              <w:rPr>
                <w:rFonts w:cs="Times New Roman"/>
                <w:b/>
                <w:bCs/>
                <w:sz w:val="18"/>
                <w:szCs w:val="18"/>
              </w:rPr>
            </w:pPr>
          </w:p>
        </w:tc>
        <w:tc>
          <w:tcPr>
            <w:tcW w:w="1350" w:type="dxa"/>
            <w:vAlign w:val="center"/>
          </w:tcPr>
          <w:p w14:paraId="664C3CEC" w14:textId="77777777" w:rsidR="003D354D" w:rsidRPr="004C24C0" w:rsidRDefault="003D354D" w:rsidP="00C35CAD">
            <w:pPr>
              <w:tabs>
                <w:tab w:val="decimal" w:pos="1323"/>
              </w:tabs>
              <w:spacing w:line="240" w:lineRule="exact"/>
              <w:ind w:right="-558"/>
              <w:rPr>
                <w:rFonts w:cs="Times New Roman"/>
                <w:sz w:val="18"/>
                <w:szCs w:val="18"/>
                <w:lang w:val="en-US"/>
              </w:rPr>
            </w:pPr>
          </w:p>
        </w:tc>
      </w:tr>
      <w:tr w:rsidR="003D354D" w:rsidRPr="004C24C0" w14:paraId="4BACEC14" w14:textId="77777777" w:rsidTr="00F54760">
        <w:trPr>
          <w:trHeight w:val="66"/>
        </w:trPr>
        <w:tc>
          <w:tcPr>
            <w:tcW w:w="2970" w:type="dxa"/>
            <w:vAlign w:val="center"/>
          </w:tcPr>
          <w:p w14:paraId="073653AF" w14:textId="77777777" w:rsidR="003D354D" w:rsidRPr="004C24C0" w:rsidRDefault="003D354D" w:rsidP="00C35CAD">
            <w:pPr>
              <w:tabs>
                <w:tab w:val="left" w:pos="1080"/>
              </w:tabs>
              <w:spacing w:line="240" w:lineRule="exact"/>
              <w:ind w:left="630" w:hanging="261"/>
              <w:rPr>
                <w:rFonts w:cs="Times New Roman"/>
                <w:sz w:val="18"/>
                <w:szCs w:val="18"/>
              </w:rPr>
            </w:pPr>
            <w:r w:rsidRPr="004C24C0">
              <w:rPr>
                <w:rFonts w:cs="Times New Roman"/>
                <w:sz w:val="18"/>
                <w:szCs w:val="18"/>
              </w:rPr>
              <w:t>Cost</w:t>
            </w:r>
          </w:p>
        </w:tc>
        <w:tc>
          <w:tcPr>
            <w:tcW w:w="1530" w:type="dxa"/>
          </w:tcPr>
          <w:p w14:paraId="4A350D3B" w14:textId="5BF22962" w:rsidR="003D354D" w:rsidRPr="004C24C0" w:rsidRDefault="003D354D" w:rsidP="00C35CAD">
            <w:pPr>
              <w:tabs>
                <w:tab w:val="decimal" w:pos="1173"/>
              </w:tabs>
              <w:spacing w:line="240" w:lineRule="exact"/>
              <w:ind w:right="-558"/>
              <w:rPr>
                <w:rFonts w:cs="Times New Roman"/>
                <w:sz w:val="18"/>
                <w:szCs w:val="18"/>
                <w:lang w:val="en-US"/>
              </w:rPr>
            </w:pPr>
            <w:r w:rsidRPr="004C24C0">
              <w:rPr>
                <w:rFonts w:cs="Times New Roman"/>
                <w:sz w:val="18"/>
                <w:szCs w:val="18"/>
                <w:lang w:val="en-US"/>
              </w:rPr>
              <w:t>10,338,080</w:t>
            </w:r>
          </w:p>
        </w:tc>
        <w:tc>
          <w:tcPr>
            <w:tcW w:w="90" w:type="dxa"/>
          </w:tcPr>
          <w:p w14:paraId="70497429" w14:textId="77777777" w:rsidR="003D354D" w:rsidRPr="004C24C0" w:rsidRDefault="003D354D" w:rsidP="00C35CAD">
            <w:pPr>
              <w:tabs>
                <w:tab w:val="decimal" w:pos="1084"/>
              </w:tabs>
              <w:spacing w:line="240" w:lineRule="exact"/>
              <w:ind w:right="-558"/>
              <w:rPr>
                <w:rFonts w:cs="Times New Roman"/>
                <w:sz w:val="18"/>
                <w:szCs w:val="18"/>
                <w:lang w:val="en-US"/>
              </w:rPr>
            </w:pPr>
          </w:p>
        </w:tc>
        <w:tc>
          <w:tcPr>
            <w:tcW w:w="1350" w:type="dxa"/>
            <w:gridSpan w:val="2"/>
          </w:tcPr>
          <w:p w14:paraId="4CFA4008" w14:textId="2231DD12" w:rsidR="003D354D" w:rsidRPr="004C24C0" w:rsidRDefault="003D354D" w:rsidP="00C35CAD">
            <w:pPr>
              <w:tabs>
                <w:tab w:val="decimal" w:pos="630"/>
              </w:tabs>
              <w:spacing w:line="240" w:lineRule="exact"/>
              <w:ind w:right="-558"/>
              <w:rPr>
                <w:rFonts w:cs="Times New Roman"/>
              </w:rPr>
            </w:pPr>
            <w:r w:rsidRPr="004C24C0">
              <w:rPr>
                <w:rFonts w:cs="Times New Roman"/>
                <w:sz w:val="18"/>
                <w:szCs w:val="18"/>
                <w:lang w:val="en-US"/>
              </w:rPr>
              <w:t>-</w:t>
            </w:r>
          </w:p>
        </w:tc>
        <w:tc>
          <w:tcPr>
            <w:tcW w:w="90" w:type="dxa"/>
          </w:tcPr>
          <w:p w14:paraId="3777458E" w14:textId="77777777" w:rsidR="003D354D" w:rsidRPr="004C24C0" w:rsidRDefault="003D354D" w:rsidP="00C35CAD">
            <w:pPr>
              <w:tabs>
                <w:tab w:val="decimal" w:pos="1084"/>
              </w:tabs>
              <w:spacing w:line="240" w:lineRule="exact"/>
              <w:ind w:right="-558"/>
              <w:jc w:val="center"/>
              <w:rPr>
                <w:rFonts w:cs="Times New Roman"/>
                <w:sz w:val="18"/>
                <w:szCs w:val="18"/>
                <w:lang w:val="en-US"/>
              </w:rPr>
            </w:pPr>
          </w:p>
        </w:tc>
        <w:tc>
          <w:tcPr>
            <w:tcW w:w="1440" w:type="dxa"/>
          </w:tcPr>
          <w:p w14:paraId="75B41979" w14:textId="6AA066C1" w:rsidR="003D354D" w:rsidRPr="004C24C0" w:rsidRDefault="003D354D" w:rsidP="00C35CAD">
            <w:pPr>
              <w:spacing w:line="240" w:lineRule="exact"/>
              <w:jc w:val="center"/>
              <w:rPr>
                <w:rFonts w:cs="Times New Roman"/>
                <w:sz w:val="18"/>
                <w:szCs w:val="18"/>
                <w:lang w:val="en-US"/>
              </w:rPr>
            </w:pPr>
            <w:r w:rsidRPr="004C24C0">
              <w:rPr>
                <w:rFonts w:cs="Times New Roman"/>
                <w:sz w:val="18"/>
                <w:szCs w:val="18"/>
                <w:lang w:val="en-US"/>
              </w:rPr>
              <w:t>-</w:t>
            </w:r>
          </w:p>
        </w:tc>
        <w:tc>
          <w:tcPr>
            <w:tcW w:w="90" w:type="dxa"/>
          </w:tcPr>
          <w:p w14:paraId="19421C56" w14:textId="77777777" w:rsidR="003D354D" w:rsidRPr="004C24C0" w:rsidRDefault="003D354D" w:rsidP="00C35CAD">
            <w:pPr>
              <w:tabs>
                <w:tab w:val="decimal" w:pos="1084"/>
              </w:tabs>
              <w:spacing w:line="240" w:lineRule="exact"/>
              <w:ind w:right="-558"/>
              <w:rPr>
                <w:rFonts w:cs="Times New Roman"/>
                <w:sz w:val="18"/>
                <w:szCs w:val="18"/>
                <w:lang w:val="en-US"/>
              </w:rPr>
            </w:pPr>
          </w:p>
        </w:tc>
        <w:tc>
          <w:tcPr>
            <w:tcW w:w="1350" w:type="dxa"/>
          </w:tcPr>
          <w:p w14:paraId="1845DFF1" w14:textId="44F4755B" w:rsidR="003D354D" w:rsidRPr="004C24C0" w:rsidRDefault="003D354D" w:rsidP="00C35CAD">
            <w:pPr>
              <w:tabs>
                <w:tab w:val="decimal" w:pos="1078"/>
              </w:tabs>
              <w:spacing w:line="240" w:lineRule="exact"/>
              <w:ind w:right="-558"/>
              <w:rPr>
                <w:rFonts w:cs="Times New Roman"/>
                <w:sz w:val="18"/>
                <w:szCs w:val="18"/>
                <w:lang w:val="en-US"/>
              </w:rPr>
            </w:pPr>
            <w:r w:rsidRPr="004C24C0">
              <w:rPr>
                <w:rFonts w:cs="Times New Roman"/>
                <w:sz w:val="18"/>
                <w:szCs w:val="18"/>
                <w:lang w:val="en-US"/>
              </w:rPr>
              <w:t xml:space="preserve"> 10,338,080 </w:t>
            </w:r>
          </w:p>
        </w:tc>
      </w:tr>
      <w:tr w:rsidR="003D354D" w:rsidRPr="004C24C0" w14:paraId="2EFA6B5A" w14:textId="77777777" w:rsidTr="00F54760">
        <w:trPr>
          <w:trHeight w:val="66"/>
        </w:trPr>
        <w:tc>
          <w:tcPr>
            <w:tcW w:w="2970" w:type="dxa"/>
            <w:vAlign w:val="center"/>
          </w:tcPr>
          <w:p w14:paraId="43E998B4" w14:textId="28E2C36A" w:rsidR="003D354D" w:rsidRPr="004C24C0" w:rsidRDefault="003D354D" w:rsidP="00C35CAD">
            <w:pPr>
              <w:tabs>
                <w:tab w:val="left" w:pos="1080"/>
              </w:tabs>
              <w:spacing w:line="240" w:lineRule="exact"/>
              <w:ind w:left="819" w:hanging="450"/>
              <w:rPr>
                <w:rFonts w:cs="Times New Roman"/>
                <w:sz w:val="18"/>
                <w:szCs w:val="18"/>
                <w:cs/>
              </w:rPr>
            </w:pPr>
            <w:r w:rsidRPr="004C24C0">
              <w:rPr>
                <w:rFonts w:cs="Times New Roman"/>
                <w:sz w:val="18"/>
                <w:szCs w:val="18"/>
                <w:u w:val="single"/>
              </w:rPr>
              <w:t>Less</w:t>
            </w:r>
            <w:r w:rsidRPr="004C24C0">
              <w:rPr>
                <w:rFonts w:cs="Times New Roman"/>
                <w:sz w:val="18"/>
                <w:szCs w:val="18"/>
              </w:rPr>
              <w:t xml:space="preserve"> </w:t>
            </w:r>
            <w:r w:rsidRPr="004C24C0">
              <w:rPr>
                <w:rFonts w:cs="Times New Roman"/>
                <w:sz w:val="18"/>
                <w:szCs w:val="18"/>
              </w:rPr>
              <w:tab/>
              <w:t>Accumulated amortization</w:t>
            </w:r>
          </w:p>
        </w:tc>
        <w:tc>
          <w:tcPr>
            <w:tcW w:w="1530" w:type="dxa"/>
            <w:tcBorders>
              <w:bottom w:val="single" w:sz="4" w:space="0" w:color="auto"/>
            </w:tcBorders>
          </w:tcPr>
          <w:p w14:paraId="7393F845" w14:textId="5FF5604A" w:rsidR="003D354D" w:rsidRPr="004C24C0" w:rsidRDefault="003D354D" w:rsidP="00C35CAD">
            <w:pPr>
              <w:tabs>
                <w:tab w:val="decimal" w:pos="1173"/>
              </w:tabs>
              <w:spacing w:line="240" w:lineRule="exact"/>
              <w:ind w:right="-558"/>
              <w:rPr>
                <w:rFonts w:cs="Times New Roman"/>
                <w:sz w:val="18"/>
                <w:szCs w:val="18"/>
                <w:lang w:val="en-US"/>
              </w:rPr>
            </w:pPr>
            <w:r w:rsidRPr="004C24C0">
              <w:rPr>
                <w:rFonts w:cs="Times New Roman"/>
                <w:sz w:val="18"/>
                <w:szCs w:val="18"/>
                <w:lang w:val="en-US"/>
              </w:rPr>
              <w:t>(6,696,249)</w:t>
            </w:r>
          </w:p>
        </w:tc>
        <w:tc>
          <w:tcPr>
            <w:tcW w:w="90" w:type="dxa"/>
          </w:tcPr>
          <w:p w14:paraId="0EA868D4" w14:textId="77777777" w:rsidR="003D354D" w:rsidRPr="004C24C0" w:rsidRDefault="003D354D" w:rsidP="00C35CAD">
            <w:pPr>
              <w:tabs>
                <w:tab w:val="decimal" w:pos="1084"/>
              </w:tabs>
              <w:spacing w:line="240" w:lineRule="exact"/>
              <w:ind w:right="-558"/>
              <w:rPr>
                <w:rFonts w:cs="Times New Roman"/>
                <w:sz w:val="18"/>
                <w:szCs w:val="18"/>
                <w:lang w:val="en-US"/>
              </w:rPr>
            </w:pPr>
          </w:p>
        </w:tc>
        <w:tc>
          <w:tcPr>
            <w:tcW w:w="1350" w:type="dxa"/>
            <w:gridSpan w:val="2"/>
            <w:tcBorders>
              <w:bottom w:val="single" w:sz="4" w:space="0" w:color="auto"/>
            </w:tcBorders>
          </w:tcPr>
          <w:p w14:paraId="6DCA46EF" w14:textId="22983D23" w:rsidR="003D354D" w:rsidRPr="004C24C0" w:rsidRDefault="003D354D" w:rsidP="00C35CAD">
            <w:pPr>
              <w:tabs>
                <w:tab w:val="decimal" w:pos="1035"/>
              </w:tabs>
              <w:spacing w:line="240" w:lineRule="exact"/>
              <w:ind w:right="-369"/>
              <w:jc w:val="both"/>
              <w:rPr>
                <w:rFonts w:cs="Times New Roman"/>
                <w:sz w:val="18"/>
                <w:szCs w:val="18"/>
                <w:lang w:val="en-US"/>
              </w:rPr>
            </w:pPr>
            <w:r w:rsidRPr="004C24C0">
              <w:rPr>
                <w:rFonts w:cs="Times New Roman"/>
                <w:sz w:val="18"/>
                <w:szCs w:val="18"/>
                <w:cs/>
                <w:lang w:val="en-US"/>
              </w:rPr>
              <w:t>(</w:t>
            </w:r>
            <w:r w:rsidRPr="004C24C0">
              <w:rPr>
                <w:rFonts w:cs="Times New Roman"/>
                <w:sz w:val="18"/>
                <w:szCs w:val="18"/>
                <w:lang w:val="en-US"/>
              </w:rPr>
              <w:t>1,313,193</w:t>
            </w:r>
            <w:r w:rsidRPr="004C24C0">
              <w:rPr>
                <w:rFonts w:cs="Times New Roman"/>
                <w:sz w:val="18"/>
                <w:szCs w:val="18"/>
                <w:cs/>
                <w:lang w:val="en-US"/>
              </w:rPr>
              <w:t>)</w:t>
            </w:r>
          </w:p>
        </w:tc>
        <w:tc>
          <w:tcPr>
            <w:tcW w:w="90" w:type="dxa"/>
          </w:tcPr>
          <w:p w14:paraId="04102854" w14:textId="77777777" w:rsidR="003D354D" w:rsidRPr="004C24C0" w:rsidRDefault="003D354D" w:rsidP="00C35CAD">
            <w:pPr>
              <w:tabs>
                <w:tab w:val="decimal" w:pos="1084"/>
              </w:tabs>
              <w:spacing w:line="240" w:lineRule="exact"/>
              <w:ind w:right="-558"/>
              <w:rPr>
                <w:rFonts w:cs="Times New Roman"/>
                <w:sz w:val="18"/>
                <w:szCs w:val="18"/>
                <w:lang w:val="en-US"/>
              </w:rPr>
            </w:pPr>
          </w:p>
        </w:tc>
        <w:tc>
          <w:tcPr>
            <w:tcW w:w="1440" w:type="dxa"/>
            <w:tcBorders>
              <w:bottom w:val="single" w:sz="4" w:space="0" w:color="auto"/>
            </w:tcBorders>
          </w:tcPr>
          <w:p w14:paraId="7AE7C866" w14:textId="1DE490AE" w:rsidR="003D354D" w:rsidRPr="004C24C0" w:rsidRDefault="003D354D" w:rsidP="00C35CAD">
            <w:pPr>
              <w:spacing w:line="240" w:lineRule="exact"/>
              <w:jc w:val="center"/>
              <w:rPr>
                <w:rFonts w:cs="Times New Roman"/>
                <w:sz w:val="18"/>
                <w:szCs w:val="18"/>
                <w:lang w:val="en-US"/>
              </w:rPr>
            </w:pPr>
            <w:r w:rsidRPr="004C24C0">
              <w:rPr>
                <w:rFonts w:cs="Times New Roman"/>
                <w:sz w:val="18"/>
                <w:szCs w:val="18"/>
                <w:lang w:val="en-US"/>
              </w:rPr>
              <w:t>-</w:t>
            </w:r>
          </w:p>
        </w:tc>
        <w:tc>
          <w:tcPr>
            <w:tcW w:w="90" w:type="dxa"/>
          </w:tcPr>
          <w:p w14:paraId="28FFDF80" w14:textId="77777777" w:rsidR="003D354D" w:rsidRPr="004C24C0" w:rsidRDefault="003D354D" w:rsidP="00C35CAD">
            <w:pPr>
              <w:tabs>
                <w:tab w:val="decimal" w:pos="1084"/>
              </w:tabs>
              <w:spacing w:line="240" w:lineRule="exact"/>
              <w:ind w:right="-558"/>
              <w:rPr>
                <w:rFonts w:cs="Times New Roman"/>
                <w:sz w:val="18"/>
                <w:szCs w:val="18"/>
                <w:lang w:val="en-US"/>
              </w:rPr>
            </w:pPr>
          </w:p>
        </w:tc>
        <w:tc>
          <w:tcPr>
            <w:tcW w:w="1350" w:type="dxa"/>
            <w:tcBorders>
              <w:bottom w:val="single" w:sz="4" w:space="0" w:color="auto"/>
            </w:tcBorders>
          </w:tcPr>
          <w:p w14:paraId="7B2E0172" w14:textId="2DB3E5DA" w:rsidR="003D354D" w:rsidRPr="004C24C0" w:rsidRDefault="003D354D" w:rsidP="00C35CAD">
            <w:pPr>
              <w:tabs>
                <w:tab w:val="decimal" w:pos="1078"/>
              </w:tabs>
              <w:spacing w:line="240" w:lineRule="exact"/>
              <w:ind w:right="-558"/>
              <w:rPr>
                <w:rFonts w:cs="Times New Roman"/>
                <w:sz w:val="18"/>
                <w:szCs w:val="18"/>
                <w:lang w:val="en-US"/>
              </w:rPr>
            </w:pPr>
            <w:r w:rsidRPr="004C24C0">
              <w:rPr>
                <w:rFonts w:cs="Times New Roman"/>
                <w:sz w:val="18"/>
                <w:szCs w:val="18"/>
                <w:lang w:val="en-US"/>
              </w:rPr>
              <w:t xml:space="preserve"> (8,009,442)</w:t>
            </w:r>
          </w:p>
        </w:tc>
      </w:tr>
      <w:tr w:rsidR="003D354D" w:rsidRPr="004C24C0" w14:paraId="34DE1A1A" w14:textId="77777777" w:rsidTr="00F54760">
        <w:trPr>
          <w:trHeight w:val="54"/>
        </w:trPr>
        <w:tc>
          <w:tcPr>
            <w:tcW w:w="2970" w:type="dxa"/>
            <w:vAlign w:val="center"/>
          </w:tcPr>
          <w:p w14:paraId="57F515C3" w14:textId="77777777" w:rsidR="003D354D" w:rsidRPr="004C24C0" w:rsidRDefault="003D354D" w:rsidP="00C35CAD">
            <w:pPr>
              <w:spacing w:line="240" w:lineRule="exact"/>
              <w:ind w:left="630" w:hanging="432"/>
              <w:rPr>
                <w:rFonts w:cs="Times New Roman"/>
                <w:b/>
                <w:bCs/>
                <w:sz w:val="18"/>
                <w:szCs w:val="18"/>
                <w:lang w:val="en-US"/>
              </w:rPr>
            </w:pPr>
            <w:r w:rsidRPr="004C24C0">
              <w:rPr>
                <w:rFonts w:cs="Times New Roman"/>
                <w:b/>
                <w:bCs/>
                <w:sz w:val="18"/>
                <w:szCs w:val="18"/>
                <w:lang w:val="en-US"/>
              </w:rPr>
              <w:t>Total intangible assets</w:t>
            </w:r>
          </w:p>
        </w:tc>
        <w:tc>
          <w:tcPr>
            <w:tcW w:w="1530" w:type="dxa"/>
            <w:tcBorders>
              <w:top w:val="single" w:sz="4" w:space="0" w:color="auto"/>
              <w:bottom w:val="double" w:sz="4" w:space="0" w:color="auto"/>
            </w:tcBorders>
          </w:tcPr>
          <w:p w14:paraId="7050D146" w14:textId="16168180" w:rsidR="003D354D" w:rsidRPr="004C24C0" w:rsidRDefault="003D354D" w:rsidP="00C35CAD">
            <w:pPr>
              <w:tabs>
                <w:tab w:val="decimal" w:pos="1173"/>
              </w:tabs>
              <w:spacing w:line="240" w:lineRule="exact"/>
              <w:ind w:right="-558"/>
              <w:rPr>
                <w:rFonts w:cs="Times New Roman"/>
                <w:sz w:val="18"/>
                <w:szCs w:val="18"/>
                <w:lang w:val="en-US"/>
              </w:rPr>
            </w:pPr>
            <w:r w:rsidRPr="004C24C0">
              <w:rPr>
                <w:rFonts w:cs="Times New Roman"/>
                <w:sz w:val="18"/>
                <w:szCs w:val="18"/>
                <w:lang w:val="en-US"/>
              </w:rPr>
              <w:t>3,641,831</w:t>
            </w:r>
          </w:p>
        </w:tc>
        <w:tc>
          <w:tcPr>
            <w:tcW w:w="90" w:type="dxa"/>
          </w:tcPr>
          <w:p w14:paraId="677958CC" w14:textId="77777777" w:rsidR="003D354D" w:rsidRPr="004C24C0" w:rsidRDefault="003D354D" w:rsidP="00C35CAD">
            <w:pPr>
              <w:spacing w:line="240" w:lineRule="exact"/>
              <w:rPr>
                <w:rFonts w:cs="Times New Roman"/>
              </w:rPr>
            </w:pPr>
          </w:p>
        </w:tc>
        <w:tc>
          <w:tcPr>
            <w:tcW w:w="1350" w:type="dxa"/>
            <w:gridSpan w:val="2"/>
            <w:tcBorders>
              <w:top w:val="single" w:sz="4" w:space="0" w:color="auto"/>
            </w:tcBorders>
          </w:tcPr>
          <w:p w14:paraId="35507961" w14:textId="77777777" w:rsidR="003D354D" w:rsidRPr="004C24C0" w:rsidRDefault="003D354D" w:rsidP="00C35CAD">
            <w:pPr>
              <w:tabs>
                <w:tab w:val="decimal" w:pos="1035"/>
              </w:tabs>
              <w:spacing w:line="240" w:lineRule="exact"/>
              <w:ind w:right="-369"/>
              <w:jc w:val="both"/>
              <w:rPr>
                <w:rFonts w:cs="Times New Roman"/>
                <w:sz w:val="18"/>
                <w:szCs w:val="18"/>
                <w:lang w:val="en-US"/>
              </w:rPr>
            </w:pPr>
          </w:p>
        </w:tc>
        <w:tc>
          <w:tcPr>
            <w:tcW w:w="90" w:type="dxa"/>
          </w:tcPr>
          <w:p w14:paraId="6B4D4DF6" w14:textId="77777777" w:rsidR="003D354D" w:rsidRPr="004C24C0" w:rsidRDefault="003D354D" w:rsidP="00C35CAD">
            <w:pPr>
              <w:spacing w:line="240" w:lineRule="exact"/>
              <w:rPr>
                <w:rFonts w:cs="Times New Roman"/>
              </w:rPr>
            </w:pPr>
          </w:p>
        </w:tc>
        <w:tc>
          <w:tcPr>
            <w:tcW w:w="1440" w:type="dxa"/>
            <w:tcBorders>
              <w:top w:val="single" w:sz="4" w:space="0" w:color="auto"/>
            </w:tcBorders>
          </w:tcPr>
          <w:p w14:paraId="0FB4BA66" w14:textId="77777777" w:rsidR="003D354D" w:rsidRPr="004C24C0" w:rsidRDefault="003D354D" w:rsidP="00C35CAD">
            <w:pPr>
              <w:spacing w:line="240" w:lineRule="exact"/>
              <w:rPr>
                <w:rFonts w:cs="Times New Roman"/>
              </w:rPr>
            </w:pPr>
          </w:p>
        </w:tc>
        <w:tc>
          <w:tcPr>
            <w:tcW w:w="90" w:type="dxa"/>
          </w:tcPr>
          <w:p w14:paraId="235FA16A" w14:textId="77777777" w:rsidR="003D354D" w:rsidRPr="004C24C0" w:rsidRDefault="003D354D" w:rsidP="00C35CAD">
            <w:pPr>
              <w:spacing w:line="240" w:lineRule="exact"/>
              <w:rPr>
                <w:rFonts w:cs="Times New Roman"/>
              </w:rPr>
            </w:pPr>
          </w:p>
        </w:tc>
        <w:tc>
          <w:tcPr>
            <w:tcW w:w="1350" w:type="dxa"/>
            <w:tcBorders>
              <w:top w:val="single" w:sz="4" w:space="0" w:color="auto"/>
              <w:bottom w:val="double" w:sz="4" w:space="0" w:color="auto"/>
            </w:tcBorders>
          </w:tcPr>
          <w:p w14:paraId="26C0287D" w14:textId="72DAB543" w:rsidR="003D354D" w:rsidRPr="004C24C0" w:rsidRDefault="003D354D" w:rsidP="00C35CAD">
            <w:pPr>
              <w:tabs>
                <w:tab w:val="decimal" w:pos="1078"/>
              </w:tabs>
              <w:spacing w:line="240" w:lineRule="exact"/>
              <w:ind w:right="-558"/>
              <w:rPr>
                <w:rFonts w:cs="Times New Roman"/>
                <w:sz w:val="18"/>
                <w:szCs w:val="18"/>
                <w:lang w:val="en-US"/>
              </w:rPr>
            </w:pPr>
            <w:r w:rsidRPr="004C24C0">
              <w:rPr>
                <w:rFonts w:cs="Times New Roman"/>
                <w:sz w:val="18"/>
                <w:szCs w:val="18"/>
                <w:lang w:val="en-US"/>
              </w:rPr>
              <w:t xml:space="preserve"> 2,328,638 </w:t>
            </w:r>
          </w:p>
        </w:tc>
      </w:tr>
      <w:tr w:rsidR="003D354D" w:rsidRPr="004C24C0" w14:paraId="7641E853" w14:textId="77777777" w:rsidTr="00F54760">
        <w:trPr>
          <w:trHeight w:val="54"/>
        </w:trPr>
        <w:tc>
          <w:tcPr>
            <w:tcW w:w="2970" w:type="dxa"/>
            <w:vAlign w:val="center"/>
          </w:tcPr>
          <w:p w14:paraId="479C375A" w14:textId="77777777" w:rsidR="003D354D" w:rsidRPr="004C24C0" w:rsidRDefault="003D354D" w:rsidP="00C35CAD">
            <w:pPr>
              <w:spacing w:line="240" w:lineRule="exact"/>
              <w:rPr>
                <w:rFonts w:cs="Times New Roman"/>
                <w:b/>
                <w:bCs/>
                <w:sz w:val="18"/>
                <w:szCs w:val="18"/>
                <w:lang w:val="en-US"/>
              </w:rPr>
            </w:pPr>
          </w:p>
        </w:tc>
        <w:tc>
          <w:tcPr>
            <w:tcW w:w="1530" w:type="dxa"/>
            <w:tcBorders>
              <w:top w:val="double" w:sz="4" w:space="0" w:color="auto"/>
            </w:tcBorders>
          </w:tcPr>
          <w:p w14:paraId="4F0464B7" w14:textId="77777777" w:rsidR="003D354D" w:rsidRPr="004C24C0" w:rsidRDefault="003D354D" w:rsidP="00C35CAD">
            <w:pPr>
              <w:tabs>
                <w:tab w:val="decimal" w:pos="986"/>
              </w:tabs>
              <w:spacing w:line="240" w:lineRule="exact"/>
              <w:ind w:right="-558"/>
              <w:rPr>
                <w:rFonts w:cs="Times New Roman"/>
                <w:sz w:val="18"/>
                <w:szCs w:val="18"/>
                <w:lang w:val="en-US"/>
              </w:rPr>
            </w:pPr>
          </w:p>
        </w:tc>
        <w:tc>
          <w:tcPr>
            <w:tcW w:w="90" w:type="dxa"/>
          </w:tcPr>
          <w:p w14:paraId="7698A555" w14:textId="77777777" w:rsidR="003D354D" w:rsidRPr="004C24C0" w:rsidRDefault="003D354D" w:rsidP="00C35CAD">
            <w:pPr>
              <w:spacing w:line="240" w:lineRule="exact"/>
              <w:rPr>
                <w:rFonts w:cs="Times New Roman"/>
              </w:rPr>
            </w:pPr>
          </w:p>
        </w:tc>
        <w:tc>
          <w:tcPr>
            <w:tcW w:w="900" w:type="dxa"/>
          </w:tcPr>
          <w:p w14:paraId="590B9A73" w14:textId="77777777" w:rsidR="003D354D" w:rsidRPr="004C24C0" w:rsidRDefault="003D354D" w:rsidP="00C35CAD">
            <w:pPr>
              <w:tabs>
                <w:tab w:val="decimal" w:pos="897"/>
              </w:tabs>
              <w:spacing w:line="240" w:lineRule="exact"/>
              <w:ind w:right="-558"/>
              <w:rPr>
                <w:rFonts w:cs="Times New Roman"/>
                <w:sz w:val="18"/>
                <w:szCs w:val="18"/>
                <w:lang w:val="en-US"/>
              </w:rPr>
            </w:pPr>
          </w:p>
        </w:tc>
        <w:tc>
          <w:tcPr>
            <w:tcW w:w="540" w:type="dxa"/>
            <w:gridSpan w:val="2"/>
          </w:tcPr>
          <w:p w14:paraId="2D310F43" w14:textId="77777777" w:rsidR="003D354D" w:rsidRPr="004C24C0" w:rsidRDefault="003D354D" w:rsidP="00C35CAD">
            <w:pPr>
              <w:spacing w:line="240" w:lineRule="exact"/>
              <w:rPr>
                <w:rFonts w:cs="Times New Roman"/>
              </w:rPr>
            </w:pPr>
          </w:p>
        </w:tc>
        <w:tc>
          <w:tcPr>
            <w:tcW w:w="1440" w:type="dxa"/>
          </w:tcPr>
          <w:p w14:paraId="4E233CE1" w14:textId="77777777" w:rsidR="003D354D" w:rsidRPr="004C24C0" w:rsidRDefault="003D354D" w:rsidP="00C35CAD">
            <w:pPr>
              <w:spacing w:line="240" w:lineRule="exact"/>
              <w:rPr>
                <w:rFonts w:cs="Times New Roman"/>
              </w:rPr>
            </w:pPr>
          </w:p>
        </w:tc>
        <w:tc>
          <w:tcPr>
            <w:tcW w:w="90" w:type="dxa"/>
          </w:tcPr>
          <w:p w14:paraId="38E35EC7" w14:textId="77777777" w:rsidR="003D354D" w:rsidRPr="004C24C0" w:rsidRDefault="003D354D" w:rsidP="00C35CAD">
            <w:pPr>
              <w:spacing w:line="240" w:lineRule="exact"/>
              <w:rPr>
                <w:rFonts w:cs="Times New Roman"/>
              </w:rPr>
            </w:pPr>
          </w:p>
        </w:tc>
        <w:tc>
          <w:tcPr>
            <w:tcW w:w="1350" w:type="dxa"/>
            <w:tcBorders>
              <w:top w:val="double" w:sz="4" w:space="0" w:color="auto"/>
            </w:tcBorders>
          </w:tcPr>
          <w:p w14:paraId="05B7C65F" w14:textId="77777777" w:rsidR="003D354D" w:rsidRPr="004C24C0" w:rsidRDefault="003D354D" w:rsidP="00C35CAD">
            <w:pPr>
              <w:tabs>
                <w:tab w:val="decimal" w:pos="986"/>
              </w:tabs>
              <w:spacing w:line="240" w:lineRule="exact"/>
              <w:ind w:right="-558"/>
              <w:rPr>
                <w:rFonts w:cs="Times New Roman"/>
                <w:sz w:val="18"/>
                <w:szCs w:val="18"/>
                <w:lang w:val="en-US"/>
              </w:rPr>
            </w:pPr>
          </w:p>
        </w:tc>
      </w:tr>
      <w:tr w:rsidR="003D354D" w:rsidRPr="004C24C0" w14:paraId="52CDB8A3" w14:textId="77777777" w:rsidTr="00F54760">
        <w:trPr>
          <w:trHeight w:val="54"/>
        </w:trPr>
        <w:tc>
          <w:tcPr>
            <w:tcW w:w="4500" w:type="dxa"/>
            <w:gridSpan w:val="2"/>
            <w:vAlign w:val="center"/>
          </w:tcPr>
          <w:p w14:paraId="597AB2BC" w14:textId="4E7E4F00" w:rsidR="003D354D" w:rsidRPr="004C24C0" w:rsidRDefault="003D354D" w:rsidP="00C35CAD">
            <w:pPr>
              <w:tabs>
                <w:tab w:val="decimal" w:pos="986"/>
              </w:tabs>
              <w:spacing w:line="240" w:lineRule="exact"/>
              <w:ind w:left="180" w:right="-558"/>
              <w:rPr>
                <w:rFonts w:cs="Times New Roman"/>
                <w:sz w:val="18"/>
                <w:szCs w:val="18"/>
                <w:lang w:val="en-US"/>
              </w:rPr>
            </w:pPr>
            <w:r w:rsidRPr="004C24C0">
              <w:rPr>
                <w:rFonts w:cs="Times New Roman"/>
                <w:b/>
                <w:bCs/>
                <w:sz w:val="18"/>
                <w:szCs w:val="18"/>
              </w:rPr>
              <w:t xml:space="preserve">Amortization for the years ended December </w:t>
            </w:r>
            <w:r w:rsidRPr="004C24C0">
              <w:rPr>
                <w:rFonts w:cs="Times New Roman"/>
                <w:b/>
                <w:bCs/>
                <w:sz w:val="18"/>
                <w:szCs w:val="18"/>
                <w:lang w:val="en-US"/>
              </w:rPr>
              <w:t>31</w:t>
            </w:r>
            <w:r w:rsidRPr="004C24C0">
              <w:rPr>
                <w:rFonts w:cs="Times New Roman"/>
                <w:b/>
                <w:bCs/>
                <w:sz w:val="18"/>
                <w:szCs w:val="18"/>
              </w:rPr>
              <w:t>,</w:t>
            </w:r>
          </w:p>
        </w:tc>
        <w:tc>
          <w:tcPr>
            <w:tcW w:w="90" w:type="dxa"/>
          </w:tcPr>
          <w:p w14:paraId="5327B66E" w14:textId="77777777" w:rsidR="003D354D" w:rsidRPr="004C24C0" w:rsidRDefault="003D354D" w:rsidP="00C35CAD">
            <w:pPr>
              <w:spacing w:line="240" w:lineRule="exact"/>
              <w:rPr>
                <w:rFonts w:cs="Times New Roman"/>
              </w:rPr>
            </w:pPr>
          </w:p>
        </w:tc>
        <w:tc>
          <w:tcPr>
            <w:tcW w:w="900" w:type="dxa"/>
          </w:tcPr>
          <w:p w14:paraId="358E7586" w14:textId="77777777" w:rsidR="003D354D" w:rsidRPr="004C24C0" w:rsidRDefault="003D354D" w:rsidP="00C35CAD">
            <w:pPr>
              <w:tabs>
                <w:tab w:val="decimal" w:pos="897"/>
              </w:tabs>
              <w:spacing w:line="240" w:lineRule="exact"/>
              <w:ind w:right="-558"/>
              <w:rPr>
                <w:rFonts w:cs="Times New Roman"/>
                <w:sz w:val="18"/>
                <w:szCs w:val="18"/>
                <w:lang w:val="en-US"/>
              </w:rPr>
            </w:pPr>
          </w:p>
        </w:tc>
        <w:tc>
          <w:tcPr>
            <w:tcW w:w="540" w:type="dxa"/>
            <w:gridSpan w:val="2"/>
          </w:tcPr>
          <w:p w14:paraId="353F6E2C" w14:textId="77777777" w:rsidR="003D354D" w:rsidRPr="004C24C0" w:rsidRDefault="003D354D" w:rsidP="00C35CAD">
            <w:pPr>
              <w:spacing w:line="240" w:lineRule="exact"/>
              <w:rPr>
                <w:rFonts w:cs="Times New Roman"/>
              </w:rPr>
            </w:pPr>
          </w:p>
        </w:tc>
        <w:tc>
          <w:tcPr>
            <w:tcW w:w="1440" w:type="dxa"/>
          </w:tcPr>
          <w:p w14:paraId="5D725551" w14:textId="77777777" w:rsidR="003D354D" w:rsidRPr="004C24C0" w:rsidRDefault="003D354D" w:rsidP="00C35CAD">
            <w:pPr>
              <w:spacing w:line="240" w:lineRule="exact"/>
              <w:rPr>
                <w:rFonts w:cs="Times New Roman"/>
              </w:rPr>
            </w:pPr>
          </w:p>
        </w:tc>
        <w:tc>
          <w:tcPr>
            <w:tcW w:w="90" w:type="dxa"/>
          </w:tcPr>
          <w:p w14:paraId="063FDB46" w14:textId="77777777" w:rsidR="003D354D" w:rsidRPr="004C24C0" w:rsidRDefault="003D354D" w:rsidP="00C35CAD">
            <w:pPr>
              <w:spacing w:line="240" w:lineRule="exact"/>
              <w:rPr>
                <w:rFonts w:cs="Times New Roman"/>
              </w:rPr>
            </w:pPr>
          </w:p>
        </w:tc>
        <w:tc>
          <w:tcPr>
            <w:tcW w:w="1350" w:type="dxa"/>
          </w:tcPr>
          <w:p w14:paraId="5ACBAD8C" w14:textId="77777777" w:rsidR="003D354D" w:rsidRPr="004C24C0" w:rsidRDefault="003D354D" w:rsidP="00C35CAD">
            <w:pPr>
              <w:tabs>
                <w:tab w:val="decimal" w:pos="986"/>
              </w:tabs>
              <w:spacing w:line="240" w:lineRule="exact"/>
              <w:ind w:right="-558"/>
              <w:rPr>
                <w:rFonts w:cs="Times New Roman"/>
                <w:sz w:val="18"/>
                <w:szCs w:val="18"/>
                <w:lang w:val="en-US"/>
              </w:rPr>
            </w:pPr>
          </w:p>
        </w:tc>
      </w:tr>
      <w:tr w:rsidR="003D354D" w:rsidRPr="004C24C0" w14:paraId="012A18A3" w14:textId="77777777" w:rsidTr="00F54760">
        <w:trPr>
          <w:trHeight w:val="54"/>
        </w:trPr>
        <w:tc>
          <w:tcPr>
            <w:tcW w:w="4500" w:type="dxa"/>
            <w:gridSpan w:val="2"/>
            <w:vAlign w:val="center"/>
          </w:tcPr>
          <w:p w14:paraId="39312AD1" w14:textId="66CC6D5F" w:rsidR="003D354D" w:rsidRPr="004C24C0" w:rsidRDefault="003D354D" w:rsidP="00C35CAD">
            <w:pPr>
              <w:tabs>
                <w:tab w:val="decimal" w:pos="720"/>
              </w:tabs>
              <w:spacing w:line="240" w:lineRule="exact"/>
              <w:ind w:right="-558"/>
              <w:rPr>
                <w:rFonts w:cs="Times New Roman"/>
                <w:sz w:val="18"/>
                <w:szCs w:val="18"/>
              </w:rPr>
            </w:pPr>
            <w:r w:rsidRPr="004C24C0">
              <w:rPr>
                <w:rFonts w:cs="Times New Roman"/>
                <w:sz w:val="18"/>
                <w:szCs w:val="18"/>
                <w:lang w:val="en-US"/>
              </w:rPr>
              <w:t>2021</w:t>
            </w:r>
          </w:p>
        </w:tc>
        <w:tc>
          <w:tcPr>
            <w:tcW w:w="90" w:type="dxa"/>
          </w:tcPr>
          <w:p w14:paraId="2E447974" w14:textId="77777777" w:rsidR="003D354D" w:rsidRPr="004C24C0" w:rsidRDefault="003D354D" w:rsidP="00C35CAD">
            <w:pPr>
              <w:spacing w:line="240" w:lineRule="exact"/>
              <w:rPr>
                <w:rFonts w:cs="Times New Roman"/>
              </w:rPr>
            </w:pPr>
          </w:p>
        </w:tc>
        <w:tc>
          <w:tcPr>
            <w:tcW w:w="900" w:type="dxa"/>
          </w:tcPr>
          <w:p w14:paraId="13F435B4" w14:textId="77777777" w:rsidR="003D354D" w:rsidRPr="004C24C0" w:rsidRDefault="003D354D" w:rsidP="00C35CAD">
            <w:pPr>
              <w:tabs>
                <w:tab w:val="decimal" w:pos="897"/>
              </w:tabs>
              <w:spacing w:line="240" w:lineRule="exact"/>
              <w:ind w:right="-558"/>
              <w:rPr>
                <w:rFonts w:cs="Times New Roman"/>
                <w:sz w:val="18"/>
                <w:szCs w:val="18"/>
                <w:lang w:val="en-US"/>
              </w:rPr>
            </w:pPr>
          </w:p>
        </w:tc>
        <w:tc>
          <w:tcPr>
            <w:tcW w:w="540" w:type="dxa"/>
            <w:gridSpan w:val="2"/>
          </w:tcPr>
          <w:p w14:paraId="1ABCF6B6" w14:textId="77777777" w:rsidR="003D354D" w:rsidRPr="004C24C0" w:rsidRDefault="003D354D" w:rsidP="00C35CAD">
            <w:pPr>
              <w:spacing w:line="240" w:lineRule="exact"/>
              <w:rPr>
                <w:rFonts w:cs="Times New Roman"/>
              </w:rPr>
            </w:pPr>
          </w:p>
        </w:tc>
        <w:tc>
          <w:tcPr>
            <w:tcW w:w="1440" w:type="dxa"/>
          </w:tcPr>
          <w:p w14:paraId="5E51600F" w14:textId="77777777" w:rsidR="003D354D" w:rsidRPr="004C24C0" w:rsidRDefault="003D354D" w:rsidP="00C35CAD">
            <w:pPr>
              <w:spacing w:line="240" w:lineRule="exact"/>
              <w:ind w:right="90"/>
              <w:jc w:val="right"/>
              <w:rPr>
                <w:rFonts w:cs="Times New Roman"/>
                <w:b/>
                <w:bCs/>
                <w:sz w:val="18"/>
                <w:szCs w:val="18"/>
              </w:rPr>
            </w:pPr>
            <w:r w:rsidRPr="004C24C0">
              <w:rPr>
                <w:rFonts w:cs="Times New Roman"/>
                <w:b/>
                <w:bCs/>
                <w:sz w:val="18"/>
                <w:szCs w:val="18"/>
              </w:rPr>
              <w:t>Baht</w:t>
            </w:r>
          </w:p>
        </w:tc>
        <w:tc>
          <w:tcPr>
            <w:tcW w:w="90" w:type="dxa"/>
          </w:tcPr>
          <w:p w14:paraId="72DF0546" w14:textId="77777777" w:rsidR="003D354D" w:rsidRPr="004C24C0" w:rsidRDefault="003D354D" w:rsidP="00C35CAD">
            <w:pPr>
              <w:spacing w:line="240" w:lineRule="exact"/>
              <w:rPr>
                <w:rFonts w:cs="Times New Roman"/>
              </w:rPr>
            </w:pPr>
          </w:p>
        </w:tc>
        <w:tc>
          <w:tcPr>
            <w:tcW w:w="1350" w:type="dxa"/>
            <w:tcBorders>
              <w:bottom w:val="double" w:sz="4" w:space="0" w:color="auto"/>
            </w:tcBorders>
          </w:tcPr>
          <w:p w14:paraId="70DA48DC" w14:textId="38ED8EA6" w:rsidR="003D354D" w:rsidRPr="004C24C0" w:rsidRDefault="00147C98" w:rsidP="00C35CAD">
            <w:pPr>
              <w:tabs>
                <w:tab w:val="decimal" w:pos="1078"/>
              </w:tabs>
              <w:spacing w:line="240" w:lineRule="exact"/>
              <w:ind w:right="-558"/>
              <w:rPr>
                <w:rFonts w:cs="Times New Roman"/>
                <w:sz w:val="18"/>
                <w:szCs w:val="18"/>
                <w:lang w:val="en-US"/>
              </w:rPr>
            </w:pPr>
            <w:r w:rsidRPr="004C24C0">
              <w:rPr>
                <w:rFonts w:cs="Times New Roman"/>
                <w:sz w:val="18"/>
                <w:szCs w:val="18"/>
                <w:lang w:val="en-US"/>
              </w:rPr>
              <w:t>879,070</w:t>
            </w:r>
          </w:p>
        </w:tc>
      </w:tr>
      <w:tr w:rsidR="003D354D" w:rsidRPr="004C24C0" w14:paraId="4BAABE3F" w14:textId="77777777" w:rsidTr="00F54760">
        <w:trPr>
          <w:trHeight w:val="54"/>
        </w:trPr>
        <w:tc>
          <w:tcPr>
            <w:tcW w:w="4500" w:type="dxa"/>
            <w:gridSpan w:val="2"/>
            <w:vAlign w:val="center"/>
          </w:tcPr>
          <w:p w14:paraId="46FFCA4E" w14:textId="0D9848CA" w:rsidR="003D354D" w:rsidRPr="004C24C0" w:rsidRDefault="003D354D" w:rsidP="00C35CAD">
            <w:pPr>
              <w:tabs>
                <w:tab w:val="decimal" w:pos="720"/>
              </w:tabs>
              <w:spacing w:line="240" w:lineRule="exact"/>
              <w:ind w:right="-558"/>
              <w:rPr>
                <w:rFonts w:cs="Times New Roman"/>
                <w:sz w:val="18"/>
                <w:szCs w:val="18"/>
                <w:lang w:val="en-US"/>
              </w:rPr>
            </w:pPr>
            <w:r w:rsidRPr="004C24C0">
              <w:rPr>
                <w:rFonts w:cs="Times New Roman"/>
                <w:sz w:val="18"/>
                <w:szCs w:val="18"/>
                <w:lang w:val="en-US"/>
              </w:rPr>
              <w:t>2020</w:t>
            </w:r>
          </w:p>
        </w:tc>
        <w:tc>
          <w:tcPr>
            <w:tcW w:w="90" w:type="dxa"/>
          </w:tcPr>
          <w:p w14:paraId="5E00E8CE" w14:textId="77777777" w:rsidR="003D354D" w:rsidRPr="004C24C0" w:rsidRDefault="003D354D" w:rsidP="00C35CAD">
            <w:pPr>
              <w:spacing w:line="240" w:lineRule="exact"/>
              <w:rPr>
                <w:rFonts w:cs="Times New Roman"/>
              </w:rPr>
            </w:pPr>
          </w:p>
        </w:tc>
        <w:tc>
          <w:tcPr>
            <w:tcW w:w="900" w:type="dxa"/>
          </w:tcPr>
          <w:p w14:paraId="63EFFD4D" w14:textId="77777777" w:rsidR="003D354D" w:rsidRPr="004C24C0" w:rsidRDefault="003D354D" w:rsidP="00C35CAD">
            <w:pPr>
              <w:tabs>
                <w:tab w:val="decimal" w:pos="897"/>
              </w:tabs>
              <w:spacing w:line="240" w:lineRule="exact"/>
              <w:ind w:right="-558"/>
              <w:rPr>
                <w:rFonts w:cs="Times New Roman"/>
                <w:sz w:val="18"/>
                <w:szCs w:val="18"/>
                <w:lang w:val="en-US"/>
              </w:rPr>
            </w:pPr>
          </w:p>
        </w:tc>
        <w:tc>
          <w:tcPr>
            <w:tcW w:w="540" w:type="dxa"/>
            <w:gridSpan w:val="2"/>
          </w:tcPr>
          <w:p w14:paraId="08D56458" w14:textId="77777777" w:rsidR="003D354D" w:rsidRPr="004C24C0" w:rsidRDefault="003D354D" w:rsidP="00C35CAD">
            <w:pPr>
              <w:spacing w:line="240" w:lineRule="exact"/>
              <w:rPr>
                <w:rFonts w:cs="Times New Roman"/>
              </w:rPr>
            </w:pPr>
          </w:p>
        </w:tc>
        <w:tc>
          <w:tcPr>
            <w:tcW w:w="1440" w:type="dxa"/>
          </w:tcPr>
          <w:p w14:paraId="7D77309F" w14:textId="77777777" w:rsidR="003D354D" w:rsidRPr="004C24C0" w:rsidRDefault="003D354D" w:rsidP="00C35CAD">
            <w:pPr>
              <w:spacing w:line="240" w:lineRule="exact"/>
              <w:ind w:right="90"/>
              <w:jc w:val="right"/>
              <w:rPr>
                <w:rFonts w:cs="Times New Roman"/>
                <w:b/>
                <w:bCs/>
                <w:sz w:val="18"/>
                <w:szCs w:val="18"/>
              </w:rPr>
            </w:pPr>
            <w:r w:rsidRPr="004C24C0">
              <w:rPr>
                <w:rFonts w:cs="Times New Roman"/>
                <w:b/>
                <w:bCs/>
                <w:sz w:val="18"/>
                <w:szCs w:val="18"/>
              </w:rPr>
              <w:t>Baht</w:t>
            </w:r>
          </w:p>
        </w:tc>
        <w:tc>
          <w:tcPr>
            <w:tcW w:w="90" w:type="dxa"/>
          </w:tcPr>
          <w:p w14:paraId="60914DDA" w14:textId="77777777" w:rsidR="003D354D" w:rsidRPr="004C24C0" w:rsidRDefault="003D354D" w:rsidP="00C35CAD">
            <w:pPr>
              <w:spacing w:line="240" w:lineRule="exact"/>
              <w:rPr>
                <w:rFonts w:cs="Times New Roman"/>
              </w:rPr>
            </w:pPr>
          </w:p>
        </w:tc>
        <w:tc>
          <w:tcPr>
            <w:tcW w:w="1350" w:type="dxa"/>
            <w:tcBorders>
              <w:top w:val="double" w:sz="4" w:space="0" w:color="auto"/>
              <w:bottom w:val="double" w:sz="4" w:space="0" w:color="auto"/>
            </w:tcBorders>
          </w:tcPr>
          <w:p w14:paraId="41649B68" w14:textId="46E228C1" w:rsidR="003D354D" w:rsidRPr="004C24C0" w:rsidRDefault="003D354D" w:rsidP="00C35CAD">
            <w:pPr>
              <w:tabs>
                <w:tab w:val="decimal" w:pos="1078"/>
              </w:tabs>
              <w:spacing w:line="240" w:lineRule="exact"/>
              <w:ind w:right="-558"/>
              <w:rPr>
                <w:rFonts w:cs="Times New Roman"/>
                <w:sz w:val="18"/>
                <w:szCs w:val="18"/>
                <w:lang w:val="en-US"/>
              </w:rPr>
            </w:pPr>
            <w:r w:rsidRPr="004C24C0">
              <w:rPr>
                <w:rFonts w:cs="Times New Roman"/>
                <w:sz w:val="18"/>
                <w:szCs w:val="18"/>
                <w:lang w:val="en-US"/>
              </w:rPr>
              <w:t>1,313,193</w:t>
            </w:r>
          </w:p>
        </w:tc>
      </w:tr>
    </w:tbl>
    <w:p w14:paraId="79E08942" w14:textId="331405C8" w:rsidR="00981279" w:rsidRPr="004C24C0" w:rsidRDefault="003D354D" w:rsidP="00C35CAD">
      <w:pPr>
        <w:tabs>
          <w:tab w:val="left" w:pos="540"/>
        </w:tabs>
        <w:spacing w:before="480" w:after="240" w:line="240" w:lineRule="auto"/>
        <w:rPr>
          <w:rFonts w:cs="Times New Roman"/>
          <w:b/>
          <w:bCs/>
          <w:sz w:val="24"/>
          <w:szCs w:val="24"/>
          <w:cs/>
        </w:rPr>
      </w:pPr>
      <w:r w:rsidRPr="004C24C0">
        <w:rPr>
          <w:rFonts w:cs="Times New Roman"/>
          <w:b/>
          <w:bCs/>
          <w:sz w:val="24"/>
          <w:szCs w:val="24"/>
          <w:lang w:val="en-US"/>
        </w:rPr>
        <w:t>1</w:t>
      </w:r>
      <w:r w:rsidR="00300374" w:rsidRPr="004C24C0">
        <w:rPr>
          <w:rFonts w:cs="Times New Roman"/>
          <w:b/>
          <w:bCs/>
          <w:sz w:val="24"/>
          <w:szCs w:val="24"/>
          <w:lang w:val="en-US"/>
        </w:rPr>
        <w:t>6</w:t>
      </w:r>
      <w:r w:rsidR="00981279" w:rsidRPr="004C24C0">
        <w:rPr>
          <w:rFonts w:cs="Times New Roman"/>
          <w:b/>
          <w:bCs/>
          <w:sz w:val="24"/>
          <w:szCs w:val="24"/>
        </w:rPr>
        <w:t xml:space="preserve">. </w:t>
      </w:r>
      <w:r w:rsidR="00981279" w:rsidRPr="004C24C0">
        <w:rPr>
          <w:rFonts w:cs="Times New Roman"/>
          <w:b/>
          <w:bCs/>
        </w:rPr>
        <w:tab/>
      </w:r>
      <w:r w:rsidR="00981279" w:rsidRPr="004C24C0">
        <w:rPr>
          <w:rFonts w:cs="Times New Roman"/>
          <w:b/>
          <w:bCs/>
          <w:sz w:val="20"/>
          <w:szCs w:val="20"/>
        </w:rPr>
        <w:t>OTHER</w:t>
      </w:r>
      <w:r w:rsidR="00082141" w:rsidRPr="004C24C0">
        <w:rPr>
          <w:rFonts w:cs="Times New Roman"/>
          <w:b/>
          <w:bCs/>
          <w:sz w:val="20"/>
          <w:szCs w:val="20"/>
        </w:rPr>
        <w:t xml:space="preserve"> </w:t>
      </w:r>
      <w:r w:rsidR="00981279" w:rsidRPr="004C24C0">
        <w:rPr>
          <w:rFonts w:cs="Times New Roman"/>
          <w:b/>
          <w:bCs/>
          <w:sz w:val="20"/>
          <w:szCs w:val="20"/>
        </w:rPr>
        <w:t xml:space="preserve"> NON-CURRENT </w:t>
      </w:r>
      <w:r w:rsidR="00082141" w:rsidRPr="004C24C0">
        <w:rPr>
          <w:rFonts w:cs="Times New Roman"/>
          <w:b/>
          <w:bCs/>
          <w:sz w:val="20"/>
          <w:szCs w:val="20"/>
        </w:rPr>
        <w:t xml:space="preserve"> </w:t>
      </w:r>
      <w:r w:rsidR="00981279" w:rsidRPr="004C24C0">
        <w:rPr>
          <w:rFonts w:cs="Times New Roman"/>
          <w:b/>
          <w:bCs/>
          <w:sz w:val="20"/>
          <w:szCs w:val="20"/>
        </w:rPr>
        <w:t>ASSET</w:t>
      </w:r>
      <w:r w:rsidR="00AC0796" w:rsidRPr="004C24C0">
        <w:rPr>
          <w:rFonts w:cs="Times New Roman"/>
          <w:b/>
          <w:bCs/>
          <w:sz w:val="20"/>
          <w:szCs w:val="20"/>
        </w:rPr>
        <w:t>S</w:t>
      </w:r>
    </w:p>
    <w:p w14:paraId="35FE9BB1" w14:textId="42CF78F9" w:rsidR="00981279" w:rsidRPr="004C24C0" w:rsidRDefault="00981279" w:rsidP="00C35CAD">
      <w:pPr>
        <w:pStyle w:val="ListParagraph"/>
        <w:spacing w:after="240" w:line="240" w:lineRule="auto"/>
        <w:ind w:left="547" w:right="-29"/>
        <w:contextualSpacing w:val="0"/>
        <w:rPr>
          <w:rFonts w:cs="Times New Roman"/>
          <w:sz w:val="24"/>
          <w:szCs w:val="24"/>
        </w:rPr>
      </w:pPr>
      <w:r w:rsidRPr="004C24C0">
        <w:rPr>
          <w:rFonts w:cs="Times New Roman"/>
          <w:sz w:val="24"/>
          <w:szCs w:val="24"/>
        </w:rPr>
        <w:t>Other non-current asset</w:t>
      </w:r>
      <w:r w:rsidR="00AC0796" w:rsidRPr="004C24C0">
        <w:rPr>
          <w:rFonts w:cs="Times New Roman"/>
          <w:sz w:val="24"/>
          <w:szCs w:val="24"/>
        </w:rPr>
        <w:t>s</w:t>
      </w:r>
      <w:r w:rsidRPr="004C24C0">
        <w:rPr>
          <w:rFonts w:cs="Times New Roman"/>
          <w:sz w:val="24"/>
          <w:szCs w:val="24"/>
        </w:rPr>
        <w:t xml:space="preserve"> as at December </w:t>
      </w:r>
      <w:r w:rsidR="003D354D" w:rsidRPr="004C24C0">
        <w:rPr>
          <w:rFonts w:cs="Times New Roman"/>
          <w:sz w:val="24"/>
          <w:szCs w:val="24"/>
          <w:lang w:val="en-US"/>
        </w:rPr>
        <w:t>31</w:t>
      </w:r>
      <w:r w:rsidRPr="004C24C0">
        <w:rPr>
          <w:rFonts w:cs="Times New Roman"/>
          <w:sz w:val="24"/>
          <w:szCs w:val="24"/>
        </w:rPr>
        <w:t xml:space="preserve">, </w:t>
      </w:r>
      <w:r w:rsidR="0055345E" w:rsidRPr="004C24C0">
        <w:rPr>
          <w:rFonts w:cs="Times New Roman"/>
          <w:sz w:val="24"/>
          <w:szCs w:val="24"/>
        </w:rPr>
        <w:t xml:space="preserve">consisted of the </w:t>
      </w:r>
      <w:r w:rsidRPr="004C24C0">
        <w:rPr>
          <w:rFonts w:cs="Times New Roman"/>
          <w:sz w:val="24"/>
          <w:szCs w:val="24"/>
        </w:rPr>
        <w:t>follow</w:t>
      </w:r>
      <w:r w:rsidR="0055345E" w:rsidRPr="004C24C0">
        <w:rPr>
          <w:rFonts w:cs="Times New Roman"/>
          <w:sz w:val="24"/>
          <w:szCs w:val="24"/>
        </w:rPr>
        <w:t>ing</w:t>
      </w:r>
      <w:r w:rsidRPr="004C24C0">
        <w:rPr>
          <w:rFonts w:cs="Times New Roman"/>
          <w:sz w:val="24"/>
          <w:szCs w:val="24"/>
        </w:rPr>
        <w:t>:</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714B6F" w:rsidRPr="004C24C0" w14:paraId="285A28CD" w14:textId="77777777" w:rsidTr="003D354D">
        <w:trPr>
          <w:trHeight w:val="144"/>
        </w:trPr>
        <w:tc>
          <w:tcPr>
            <w:tcW w:w="5580" w:type="dxa"/>
            <w:tcBorders>
              <w:top w:val="nil"/>
              <w:left w:val="nil"/>
              <w:bottom w:val="nil"/>
              <w:right w:val="nil"/>
            </w:tcBorders>
            <w:shd w:val="clear" w:color="auto" w:fill="auto"/>
          </w:tcPr>
          <w:p w14:paraId="03A7B2BE" w14:textId="77777777" w:rsidR="00714B6F" w:rsidRPr="004C24C0" w:rsidRDefault="00714B6F" w:rsidP="00C35CAD">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5380C38B" w14:textId="0D422527" w:rsidR="00714B6F" w:rsidRPr="004C24C0" w:rsidRDefault="003D354D" w:rsidP="00C35CAD">
            <w:pPr>
              <w:spacing w:line="240" w:lineRule="exact"/>
              <w:ind w:left="-93"/>
              <w:jc w:val="center"/>
              <w:rPr>
                <w:rFonts w:cs="Times New Roman"/>
                <w:b/>
                <w:bCs/>
                <w:sz w:val="20"/>
                <w:szCs w:val="20"/>
                <w:lang w:val="en-US"/>
              </w:rPr>
            </w:pPr>
            <w:r w:rsidRPr="004C24C0">
              <w:rPr>
                <w:rFonts w:cs="Times New Roman"/>
                <w:b/>
                <w:bCs/>
                <w:sz w:val="20"/>
                <w:szCs w:val="20"/>
                <w:lang w:val="en-US"/>
              </w:rPr>
              <w:t>2021</w:t>
            </w:r>
          </w:p>
        </w:tc>
        <w:tc>
          <w:tcPr>
            <w:tcW w:w="207" w:type="dxa"/>
            <w:tcBorders>
              <w:top w:val="nil"/>
              <w:left w:val="nil"/>
              <w:bottom w:val="nil"/>
              <w:right w:val="nil"/>
            </w:tcBorders>
          </w:tcPr>
          <w:p w14:paraId="0DDA7EE5" w14:textId="77777777" w:rsidR="00714B6F" w:rsidRPr="004C24C0" w:rsidRDefault="00714B6F" w:rsidP="00C35CAD">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14:paraId="1242D10A" w14:textId="0888F688" w:rsidR="00714B6F" w:rsidRPr="004C24C0" w:rsidRDefault="003D354D" w:rsidP="00C35CAD">
            <w:pPr>
              <w:spacing w:line="240" w:lineRule="exact"/>
              <w:ind w:left="-4"/>
              <w:jc w:val="center"/>
              <w:rPr>
                <w:rFonts w:cs="Times New Roman"/>
                <w:b/>
                <w:bCs/>
                <w:sz w:val="20"/>
                <w:szCs w:val="20"/>
              </w:rPr>
            </w:pPr>
            <w:r w:rsidRPr="004C24C0">
              <w:rPr>
                <w:rFonts w:cs="Times New Roman"/>
                <w:b/>
                <w:bCs/>
                <w:sz w:val="20"/>
                <w:szCs w:val="20"/>
                <w:lang w:val="en-US"/>
              </w:rPr>
              <w:t>2020</w:t>
            </w:r>
          </w:p>
        </w:tc>
      </w:tr>
      <w:tr w:rsidR="00714B6F" w:rsidRPr="004C24C0" w14:paraId="25BE9013" w14:textId="77777777" w:rsidTr="003D354D">
        <w:trPr>
          <w:trHeight w:val="144"/>
        </w:trPr>
        <w:tc>
          <w:tcPr>
            <w:tcW w:w="5580" w:type="dxa"/>
            <w:tcBorders>
              <w:top w:val="nil"/>
              <w:left w:val="nil"/>
              <w:bottom w:val="nil"/>
              <w:right w:val="nil"/>
            </w:tcBorders>
            <w:shd w:val="clear" w:color="auto" w:fill="auto"/>
          </w:tcPr>
          <w:p w14:paraId="25DC14D8" w14:textId="77777777" w:rsidR="00714B6F" w:rsidRPr="004C24C0" w:rsidRDefault="00714B6F" w:rsidP="00C35CAD">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07186A2E" w14:textId="77777777" w:rsidR="00714B6F" w:rsidRPr="004C24C0" w:rsidRDefault="00714B6F" w:rsidP="00C35CAD">
            <w:pPr>
              <w:spacing w:line="240" w:lineRule="exact"/>
              <w:ind w:left="-93"/>
              <w:jc w:val="center"/>
              <w:rPr>
                <w:rFonts w:cs="Times New Roman"/>
                <w:b/>
                <w:bCs/>
                <w:sz w:val="20"/>
                <w:szCs w:val="20"/>
                <w:lang w:val="en-US"/>
              </w:rPr>
            </w:pPr>
            <w:r w:rsidRPr="004C24C0">
              <w:rPr>
                <w:rFonts w:cs="Times New Roman"/>
                <w:b/>
                <w:bCs/>
                <w:sz w:val="20"/>
                <w:szCs w:val="20"/>
                <w:lang w:val="en-US"/>
              </w:rPr>
              <w:t>Baht</w:t>
            </w:r>
          </w:p>
        </w:tc>
        <w:tc>
          <w:tcPr>
            <w:tcW w:w="207" w:type="dxa"/>
            <w:tcBorders>
              <w:top w:val="nil"/>
              <w:left w:val="nil"/>
              <w:bottom w:val="nil"/>
              <w:right w:val="nil"/>
            </w:tcBorders>
          </w:tcPr>
          <w:p w14:paraId="4EAE13AB" w14:textId="77777777" w:rsidR="00714B6F" w:rsidRPr="004C24C0" w:rsidRDefault="00714B6F" w:rsidP="00C35CAD">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14:paraId="0735605D" w14:textId="77777777" w:rsidR="00714B6F" w:rsidRPr="004C24C0" w:rsidRDefault="00714B6F" w:rsidP="00C35CAD">
            <w:pPr>
              <w:spacing w:line="240" w:lineRule="exact"/>
              <w:ind w:left="-4"/>
              <w:jc w:val="center"/>
              <w:rPr>
                <w:rFonts w:cs="Times New Roman"/>
                <w:b/>
                <w:bCs/>
                <w:sz w:val="20"/>
                <w:szCs w:val="20"/>
              </w:rPr>
            </w:pPr>
            <w:r w:rsidRPr="004C24C0">
              <w:rPr>
                <w:rFonts w:cs="Times New Roman"/>
                <w:b/>
                <w:bCs/>
                <w:sz w:val="20"/>
                <w:szCs w:val="20"/>
              </w:rPr>
              <w:t>Baht</w:t>
            </w:r>
          </w:p>
        </w:tc>
      </w:tr>
      <w:tr w:rsidR="00471FEF" w:rsidRPr="004C24C0" w14:paraId="4DF95F2F" w14:textId="77777777" w:rsidTr="003D354D">
        <w:trPr>
          <w:trHeight w:val="144"/>
        </w:trPr>
        <w:tc>
          <w:tcPr>
            <w:tcW w:w="5580" w:type="dxa"/>
            <w:tcBorders>
              <w:top w:val="nil"/>
              <w:left w:val="nil"/>
              <w:bottom w:val="nil"/>
              <w:right w:val="nil"/>
            </w:tcBorders>
            <w:shd w:val="clear" w:color="auto" w:fill="auto"/>
          </w:tcPr>
          <w:p w14:paraId="1AA9FCE6" w14:textId="77777777" w:rsidR="00471FEF" w:rsidRPr="004C24C0" w:rsidRDefault="00471FEF" w:rsidP="00C35CAD">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0657CEC9" w14:textId="77777777" w:rsidR="00471FEF" w:rsidRPr="004C24C0" w:rsidRDefault="00471FEF" w:rsidP="00C35CAD">
            <w:pPr>
              <w:tabs>
                <w:tab w:val="decimal" w:pos="1439"/>
              </w:tabs>
              <w:snapToGrid w:val="0"/>
              <w:spacing w:line="240" w:lineRule="exact"/>
              <w:ind w:leftChars="-64" w:left="-141" w:right="-270"/>
              <w:rPr>
                <w:rFonts w:cs="Times New Roman"/>
                <w:sz w:val="20"/>
                <w:szCs w:val="20"/>
                <w:lang w:val="en-US"/>
              </w:rPr>
            </w:pPr>
          </w:p>
        </w:tc>
        <w:tc>
          <w:tcPr>
            <w:tcW w:w="207" w:type="dxa"/>
            <w:tcBorders>
              <w:top w:val="nil"/>
              <w:left w:val="nil"/>
              <w:bottom w:val="nil"/>
              <w:right w:val="nil"/>
            </w:tcBorders>
          </w:tcPr>
          <w:p w14:paraId="71A4B694" w14:textId="77777777" w:rsidR="00471FEF" w:rsidRPr="004C24C0" w:rsidRDefault="00471FEF" w:rsidP="00C35CAD">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14:paraId="56FD497F" w14:textId="77777777" w:rsidR="00471FEF" w:rsidRPr="004C24C0" w:rsidRDefault="00471FEF" w:rsidP="00C35CAD">
            <w:pPr>
              <w:tabs>
                <w:tab w:val="decimal" w:pos="1434"/>
              </w:tabs>
              <w:snapToGrid w:val="0"/>
              <w:spacing w:line="240" w:lineRule="exact"/>
              <w:ind w:right="-270"/>
              <w:rPr>
                <w:rFonts w:cs="Times New Roman"/>
                <w:sz w:val="20"/>
                <w:szCs w:val="20"/>
              </w:rPr>
            </w:pPr>
          </w:p>
        </w:tc>
      </w:tr>
      <w:tr w:rsidR="00300374" w:rsidRPr="004C24C0" w14:paraId="31871E12" w14:textId="77777777" w:rsidTr="003D354D">
        <w:trPr>
          <w:trHeight w:val="144"/>
        </w:trPr>
        <w:tc>
          <w:tcPr>
            <w:tcW w:w="5580" w:type="dxa"/>
            <w:tcBorders>
              <w:top w:val="nil"/>
              <w:left w:val="nil"/>
              <w:bottom w:val="nil"/>
              <w:right w:val="nil"/>
            </w:tcBorders>
            <w:shd w:val="clear" w:color="auto" w:fill="auto"/>
          </w:tcPr>
          <w:p w14:paraId="72C563F0" w14:textId="77777777" w:rsidR="00300374" w:rsidRPr="004C24C0" w:rsidRDefault="00300374" w:rsidP="00C35CAD">
            <w:pPr>
              <w:spacing w:line="240" w:lineRule="exact"/>
              <w:ind w:left="448" w:firstLine="92"/>
              <w:rPr>
                <w:rFonts w:cs="Times New Roman"/>
                <w:sz w:val="20"/>
                <w:szCs w:val="20"/>
              </w:rPr>
            </w:pPr>
            <w:r w:rsidRPr="004C24C0">
              <w:rPr>
                <w:rFonts w:cs="Times New Roman"/>
                <w:sz w:val="20"/>
                <w:szCs w:val="20"/>
              </w:rPr>
              <w:t>Guarantees and deposits</w:t>
            </w:r>
          </w:p>
        </w:tc>
        <w:tc>
          <w:tcPr>
            <w:tcW w:w="1800" w:type="dxa"/>
            <w:tcBorders>
              <w:top w:val="nil"/>
              <w:left w:val="nil"/>
              <w:bottom w:val="nil"/>
              <w:right w:val="nil"/>
            </w:tcBorders>
            <w:shd w:val="clear" w:color="auto" w:fill="auto"/>
          </w:tcPr>
          <w:p w14:paraId="1997F489" w14:textId="4F536999" w:rsidR="00300374" w:rsidRPr="004C24C0" w:rsidRDefault="00300374" w:rsidP="00C35CAD">
            <w:pPr>
              <w:tabs>
                <w:tab w:val="decimal" w:pos="1439"/>
              </w:tabs>
              <w:snapToGrid w:val="0"/>
              <w:spacing w:line="240" w:lineRule="exact"/>
              <w:ind w:right="-270"/>
              <w:rPr>
                <w:rFonts w:cs="Times New Roman"/>
                <w:sz w:val="20"/>
                <w:szCs w:val="20"/>
                <w:cs/>
                <w:lang w:val="en-US"/>
              </w:rPr>
            </w:pPr>
            <w:r w:rsidRPr="004C24C0">
              <w:rPr>
                <w:rFonts w:cs="Times New Roman"/>
                <w:sz w:val="20"/>
                <w:szCs w:val="20"/>
                <w:lang w:val="en-US"/>
              </w:rPr>
              <w:t>3,037,199</w:t>
            </w:r>
          </w:p>
        </w:tc>
        <w:tc>
          <w:tcPr>
            <w:tcW w:w="207" w:type="dxa"/>
            <w:tcBorders>
              <w:top w:val="nil"/>
              <w:left w:val="nil"/>
              <w:bottom w:val="nil"/>
              <w:right w:val="nil"/>
            </w:tcBorders>
          </w:tcPr>
          <w:p w14:paraId="758CF978" w14:textId="77777777" w:rsidR="00300374" w:rsidRPr="004C24C0" w:rsidRDefault="00300374" w:rsidP="00C35CAD">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14:paraId="3C4B584C" w14:textId="2616BFE6" w:rsidR="00300374" w:rsidRPr="004C24C0" w:rsidRDefault="00300374" w:rsidP="00C35CAD">
            <w:pPr>
              <w:tabs>
                <w:tab w:val="decimal" w:pos="1434"/>
              </w:tabs>
              <w:snapToGrid w:val="0"/>
              <w:spacing w:line="240" w:lineRule="exact"/>
              <w:ind w:right="-270"/>
              <w:rPr>
                <w:rFonts w:cs="Times New Roman"/>
                <w:sz w:val="20"/>
                <w:szCs w:val="20"/>
              </w:rPr>
            </w:pPr>
            <w:r w:rsidRPr="004C24C0">
              <w:rPr>
                <w:rFonts w:cs="Times New Roman"/>
                <w:sz w:val="20"/>
                <w:szCs w:val="20"/>
                <w:lang w:val="en-US"/>
              </w:rPr>
              <w:t xml:space="preserve"> 279,300 </w:t>
            </w:r>
          </w:p>
        </w:tc>
      </w:tr>
      <w:tr w:rsidR="00300374" w:rsidRPr="004C24C0" w14:paraId="4D5159A9" w14:textId="77777777" w:rsidTr="003D354D">
        <w:trPr>
          <w:trHeight w:val="144"/>
        </w:trPr>
        <w:tc>
          <w:tcPr>
            <w:tcW w:w="5580" w:type="dxa"/>
            <w:tcBorders>
              <w:top w:val="nil"/>
              <w:left w:val="nil"/>
              <w:bottom w:val="nil"/>
              <w:right w:val="nil"/>
            </w:tcBorders>
            <w:shd w:val="clear" w:color="auto" w:fill="auto"/>
          </w:tcPr>
          <w:p w14:paraId="279976CD" w14:textId="77777777" w:rsidR="00300374" w:rsidRPr="004C24C0" w:rsidRDefault="00300374" w:rsidP="00C35CAD">
            <w:pPr>
              <w:spacing w:line="240" w:lineRule="exact"/>
              <w:ind w:left="448" w:firstLine="92"/>
              <w:rPr>
                <w:rFonts w:cs="Times New Roman"/>
                <w:sz w:val="20"/>
                <w:szCs w:val="20"/>
              </w:rPr>
            </w:pPr>
            <w:r w:rsidRPr="004C24C0">
              <w:rPr>
                <w:rFonts w:cs="Times New Roman"/>
                <w:sz w:val="20"/>
                <w:szCs w:val="20"/>
              </w:rPr>
              <w:t>Withholding tax</w:t>
            </w:r>
          </w:p>
        </w:tc>
        <w:tc>
          <w:tcPr>
            <w:tcW w:w="1800" w:type="dxa"/>
            <w:tcBorders>
              <w:top w:val="nil"/>
              <w:left w:val="nil"/>
              <w:bottom w:val="single" w:sz="4" w:space="0" w:color="auto"/>
              <w:right w:val="nil"/>
            </w:tcBorders>
            <w:shd w:val="clear" w:color="auto" w:fill="auto"/>
          </w:tcPr>
          <w:p w14:paraId="456F5D48" w14:textId="4E06FDA7" w:rsidR="00300374" w:rsidRPr="004C24C0" w:rsidRDefault="00300374" w:rsidP="00C35CAD">
            <w:pPr>
              <w:tabs>
                <w:tab w:val="decimal" w:pos="1439"/>
              </w:tabs>
              <w:snapToGrid w:val="0"/>
              <w:spacing w:line="240" w:lineRule="exact"/>
              <w:ind w:right="-270"/>
              <w:rPr>
                <w:rFonts w:cs="Times New Roman"/>
                <w:sz w:val="20"/>
                <w:szCs w:val="20"/>
                <w:cs/>
                <w:lang w:val="en-US"/>
              </w:rPr>
            </w:pPr>
            <w:r w:rsidRPr="004C24C0">
              <w:rPr>
                <w:rFonts w:cs="Times New Roman"/>
                <w:sz w:val="20"/>
                <w:szCs w:val="20"/>
                <w:lang w:val="en-US"/>
              </w:rPr>
              <w:t>51,861,077</w:t>
            </w:r>
          </w:p>
        </w:tc>
        <w:tc>
          <w:tcPr>
            <w:tcW w:w="207" w:type="dxa"/>
            <w:tcBorders>
              <w:top w:val="nil"/>
              <w:left w:val="nil"/>
              <w:bottom w:val="nil"/>
              <w:right w:val="nil"/>
            </w:tcBorders>
          </w:tcPr>
          <w:p w14:paraId="5C5A5F95" w14:textId="77777777" w:rsidR="00300374" w:rsidRPr="004C24C0" w:rsidRDefault="00300374" w:rsidP="00C35CAD">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14:paraId="1211BB76" w14:textId="30B38C18" w:rsidR="00300374" w:rsidRPr="004C24C0" w:rsidRDefault="00300374" w:rsidP="00C35CAD">
            <w:pPr>
              <w:tabs>
                <w:tab w:val="decimal" w:pos="1434"/>
              </w:tabs>
              <w:snapToGrid w:val="0"/>
              <w:spacing w:line="240" w:lineRule="exact"/>
              <w:ind w:right="-270"/>
              <w:rPr>
                <w:rFonts w:cs="Times New Roman"/>
                <w:sz w:val="20"/>
                <w:szCs w:val="20"/>
              </w:rPr>
            </w:pPr>
            <w:r w:rsidRPr="004C24C0">
              <w:rPr>
                <w:rFonts w:cs="Times New Roman"/>
                <w:sz w:val="20"/>
                <w:szCs w:val="20"/>
                <w:lang w:val="en-US"/>
              </w:rPr>
              <w:t xml:space="preserve"> 49,072,615 </w:t>
            </w:r>
          </w:p>
        </w:tc>
      </w:tr>
      <w:tr w:rsidR="00300374" w:rsidRPr="004C24C0" w14:paraId="2C12A93A" w14:textId="77777777" w:rsidTr="003D354D">
        <w:trPr>
          <w:trHeight w:val="144"/>
        </w:trPr>
        <w:tc>
          <w:tcPr>
            <w:tcW w:w="5580" w:type="dxa"/>
            <w:tcBorders>
              <w:top w:val="nil"/>
              <w:left w:val="nil"/>
              <w:bottom w:val="nil"/>
              <w:right w:val="nil"/>
            </w:tcBorders>
            <w:shd w:val="clear" w:color="auto" w:fill="auto"/>
          </w:tcPr>
          <w:p w14:paraId="3047CC65" w14:textId="77777777" w:rsidR="00300374" w:rsidRPr="004C24C0" w:rsidRDefault="00300374" w:rsidP="00C35CAD">
            <w:pPr>
              <w:spacing w:line="240" w:lineRule="exact"/>
              <w:ind w:left="448" w:firstLine="92"/>
              <w:rPr>
                <w:rFonts w:cs="Times New Roman"/>
                <w:sz w:val="20"/>
                <w:szCs w:val="20"/>
              </w:rPr>
            </w:pPr>
            <w:r w:rsidRPr="004C24C0">
              <w:rPr>
                <w:rFonts w:cs="Times New Roman"/>
                <w:sz w:val="20"/>
                <w:szCs w:val="20"/>
              </w:rPr>
              <w:t>Total</w:t>
            </w:r>
          </w:p>
        </w:tc>
        <w:tc>
          <w:tcPr>
            <w:tcW w:w="1800" w:type="dxa"/>
            <w:tcBorders>
              <w:top w:val="single" w:sz="4" w:space="0" w:color="auto"/>
              <w:left w:val="nil"/>
              <w:bottom w:val="double" w:sz="4" w:space="0" w:color="auto"/>
              <w:right w:val="nil"/>
            </w:tcBorders>
            <w:shd w:val="clear" w:color="auto" w:fill="auto"/>
          </w:tcPr>
          <w:p w14:paraId="4D7901FA" w14:textId="7D3DDF28" w:rsidR="00300374" w:rsidRPr="004C24C0" w:rsidRDefault="00300374" w:rsidP="00C35CAD">
            <w:pPr>
              <w:tabs>
                <w:tab w:val="decimal" w:pos="1439"/>
              </w:tabs>
              <w:snapToGrid w:val="0"/>
              <w:spacing w:line="240" w:lineRule="exact"/>
              <w:ind w:right="-270"/>
              <w:rPr>
                <w:rFonts w:cs="Times New Roman"/>
                <w:sz w:val="20"/>
                <w:szCs w:val="20"/>
                <w:lang w:val="en-US"/>
              </w:rPr>
            </w:pPr>
            <w:r w:rsidRPr="004C24C0">
              <w:rPr>
                <w:rFonts w:cs="Times New Roman"/>
                <w:sz w:val="20"/>
                <w:szCs w:val="20"/>
                <w:lang w:val="en-US"/>
              </w:rPr>
              <w:t>54,898,276</w:t>
            </w:r>
          </w:p>
        </w:tc>
        <w:tc>
          <w:tcPr>
            <w:tcW w:w="207" w:type="dxa"/>
            <w:tcBorders>
              <w:top w:val="nil"/>
              <w:left w:val="nil"/>
              <w:bottom w:val="nil"/>
              <w:right w:val="nil"/>
            </w:tcBorders>
          </w:tcPr>
          <w:p w14:paraId="364DB202" w14:textId="77777777" w:rsidR="00300374" w:rsidRPr="004C24C0" w:rsidRDefault="00300374" w:rsidP="00C35CAD">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14:paraId="5DB2B690" w14:textId="2BD5E3D4" w:rsidR="00300374" w:rsidRPr="004C24C0" w:rsidRDefault="00300374" w:rsidP="00C35CAD">
            <w:pPr>
              <w:tabs>
                <w:tab w:val="decimal" w:pos="1434"/>
              </w:tabs>
              <w:snapToGrid w:val="0"/>
              <w:spacing w:line="240" w:lineRule="exact"/>
              <w:ind w:right="-270"/>
              <w:rPr>
                <w:rFonts w:cs="Times New Roman"/>
                <w:sz w:val="20"/>
                <w:szCs w:val="20"/>
              </w:rPr>
            </w:pPr>
            <w:r w:rsidRPr="004C24C0">
              <w:rPr>
                <w:rFonts w:cs="Times New Roman"/>
                <w:sz w:val="20"/>
                <w:szCs w:val="20"/>
                <w:lang w:val="en-US"/>
              </w:rPr>
              <w:t>49,351,915</w:t>
            </w:r>
          </w:p>
        </w:tc>
      </w:tr>
    </w:tbl>
    <w:p w14:paraId="707F1E14" w14:textId="77777777" w:rsidR="000C3935" w:rsidRPr="004C24C0" w:rsidRDefault="000C3935">
      <w:pPr>
        <w:spacing w:line="240" w:lineRule="auto"/>
        <w:rPr>
          <w:rFonts w:cs="Times New Roman"/>
          <w:b/>
          <w:bCs/>
          <w:sz w:val="24"/>
          <w:szCs w:val="24"/>
          <w:lang w:val="en-US"/>
        </w:rPr>
      </w:pPr>
      <w:r w:rsidRPr="004C24C0">
        <w:rPr>
          <w:rFonts w:cs="Times New Roman"/>
          <w:b/>
          <w:bCs/>
          <w:sz w:val="24"/>
          <w:szCs w:val="24"/>
          <w:lang w:val="en-US"/>
        </w:rPr>
        <w:br w:type="page"/>
      </w:r>
    </w:p>
    <w:p w14:paraId="62F2D3A9" w14:textId="63D4A9B3" w:rsidR="00D37E24" w:rsidRPr="004C24C0" w:rsidRDefault="003D354D" w:rsidP="00C35CAD">
      <w:pPr>
        <w:spacing w:after="240" w:line="240" w:lineRule="auto"/>
        <w:jc w:val="thaiDistribute"/>
        <w:rPr>
          <w:rFonts w:cs="Times New Roman"/>
          <w:b/>
          <w:bCs/>
          <w:sz w:val="20"/>
          <w:szCs w:val="20"/>
          <w:lang w:val="en-US"/>
        </w:rPr>
      </w:pPr>
      <w:r w:rsidRPr="004C24C0">
        <w:rPr>
          <w:rFonts w:cs="Times New Roman"/>
          <w:b/>
          <w:bCs/>
          <w:sz w:val="24"/>
          <w:szCs w:val="24"/>
          <w:lang w:val="en-US"/>
        </w:rPr>
        <w:lastRenderedPageBreak/>
        <w:t>1</w:t>
      </w:r>
      <w:r w:rsidR="00300374" w:rsidRPr="004C24C0">
        <w:rPr>
          <w:rFonts w:cs="Times New Roman"/>
          <w:b/>
          <w:bCs/>
          <w:sz w:val="24"/>
          <w:szCs w:val="24"/>
          <w:lang w:val="en-US"/>
        </w:rPr>
        <w:t>7</w:t>
      </w:r>
      <w:r w:rsidR="00D37E24" w:rsidRPr="004C24C0">
        <w:rPr>
          <w:rFonts w:cs="Times New Roman"/>
          <w:b/>
          <w:bCs/>
          <w:sz w:val="24"/>
          <w:szCs w:val="24"/>
          <w:lang w:val="en-US"/>
        </w:rPr>
        <w:t>.</w:t>
      </w:r>
      <w:r w:rsidR="00D37E24" w:rsidRPr="004C24C0">
        <w:rPr>
          <w:rFonts w:cs="Times New Roman"/>
          <w:b/>
          <w:bCs/>
          <w:sz w:val="20"/>
          <w:szCs w:val="20"/>
          <w:lang w:val="en-US"/>
        </w:rPr>
        <w:tab/>
      </w:r>
      <w:r w:rsidR="00D37E24" w:rsidRPr="004C24C0">
        <w:rPr>
          <w:rFonts w:cs="Times New Roman"/>
          <w:b/>
          <w:bCs/>
          <w:spacing w:val="-6"/>
          <w:sz w:val="20"/>
          <w:szCs w:val="20"/>
          <w:lang w:val="en-US"/>
        </w:rPr>
        <w:t>TRADE</w:t>
      </w:r>
      <w:r w:rsidR="00D37E24" w:rsidRPr="004C24C0">
        <w:rPr>
          <w:rFonts w:cs="Times New Roman"/>
          <w:b/>
          <w:bCs/>
          <w:sz w:val="20"/>
          <w:szCs w:val="20"/>
          <w:lang w:val="en-US"/>
        </w:rPr>
        <w:t xml:space="preserve">  AND  OTHER  </w:t>
      </w:r>
      <w:r w:rsidR="00BD51FA" w:rsidRPr="004C24C0">
        <w:rPr>
          <w:rFonts w:cs="Times New Roman"/>
          <w:b/>
          <w:bCs/>
          <w:sz w:val="20"/>
          <w:szCs w:val="20"/>
          <w:lang w:val="en-US"/>
        </w:rPr>
        <w:t xml:space="preserve">CURRENT </w:t>
      </w:r>
      <w:r w:rsidR="00D37E24" w:rsidRPr="004C24C0">
        <w:rPr>
          <w:rFonts w:cs="Times New Roman"/>
          <w:b/>
          <w:bCs/>
          <w:sz w:val="20"/>
          <w:szCs w:val="20"/>
          <w:lang w:val="en-US"/>
        </w:rPr>
        <w:t>PAYABLES</w:t>
      </w:r>
    </w:p>
    <w:p w14:paraId="18AEE013" w14:textId="20E4C068" w:rsidR="00D37E24" w:rsidRPr="004C24C0" w:rsidRDefault="00D37E24" w:rsidP="00C35CAD">
      <w:pPr>
        <w:spacing w:after="240" w:line="240" w:lineRule="auto"/>
        <w:ind w:left="547"/>
        <w:jc w:val="thaiDistribute"/>
        <w:rPr>
          <w:rFonts w:cs="Times New Roman"/>
          <w:spacing w:val="-2"/>
          <w:sz w:val="24"/>
          <w:szCs w:val="24"/>
          <w:lang w:val="en-US"/>
        </w:rPr>
      </w:pPr>
      <w:r w:rsidRPr="004C24C0">
        <w:rPr>
          <w:rFonts w:cs="Times New Roman"/>
          <w:spacing w:val="-2"/>
          <w:sz w:val="24"/>
          <w:szCs w:val="24"/>
          <w:lang w:val="en-US"/>
        </w:rPr>
        <w:t>Trade and other</w:t>
      </w:r>
      <w:r w:rsidR="00BD51FA" w:rsidRPr="004C24C0">
        <w:rPr>
          <w:rFonts w:cs="Times New Roman"/>
          <w:spacing w:val="-2"/>
          <w:sz w:val="24"/>
          <w:szCs w:val="24"/>
          <w:lang w:val="en-US"/>
        </w:rPr>
        <w:t xml:space="preserve"> current</w:t>
      </w:r>
      <w:r w:rsidRPr="004C24C0">
        <w:rPr>
          <w:rFonts w:cs="Times New Roman"/>
          <w:spacing w:val="-2"/>
          <w:sz w:val="24"/>
          <w:szCs w:val="24"/>
          <w:lang w:val="en-US"/>
        </w:rPr>
        <w:t xml:space="preserve"> payables as at December </w:t>
      </w:r>
      <w:r w:rsidR="003D354D" w:rsidRPr="004C24C0">
        <w:rPr>
          <w:rFonts w:cs="Times New Roman"/>
          <w:spacing w:val="-2"/>
          <w:sz w:val="24"/>
          <w:szCs w:val="24"/>
          <w:lang w:val="en-US"/>
        </w:rPr>
        <w:t>31</w:t>
      </w:r>
      <w:r w:rsidRPr="004C24C0">
        <w:rPr>
          <w:rFonts w:cs="Times New Roman"/>
          <w:spacing w:val="-2"/>
          <w:sz w:val="24"/>
          <w:szCs w:val="24"/>
          <w:lang w:val="en-US"/>
        </w:rPr>
        <w:t>, consisted of the following:</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0"/>
        <w:gridCol w:w="1800"/>
        <w:gridCol w:w="180"/>
        <w:gridCol w:w="1710"/>
      </w:tblGrid>
      <w:tr w:rsidR="003E36AF" w:rsidRPr="004C24C0" w14:paraId="46F7CBC5" w14:textId="77777777" w:rsidTr="00471FEF">
        <w:trPr>
          <w:trHeight w:val="144"/>
        </w:trPr>
        <w:tc>
          <w:tcPr>
            <w:tcW w:w="5130" w:type="dxa"/>
            <w:tcBorders>
              <w:top w:val="nil"/>
              <w:left w:val="nil"/>
              <w:bottom w:val="nil"/>
              <w:right w:val="nil"/>
            </w:tcBorders>
            <w:shd w:val="clear" w:color="auto" w:fill="auto"/>
          </w:tcPr>
          <w:p w14:paraId="07D6FF0A" w14:textId="77777777" w:rsidR="003E36AF" w:rsidRPr="004C24C0" w:rsidRDefault="003E36AF" w:rsidP="00C35CAD">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5E02D6B5" w14:textId="62E5CA07" w:rsidR="003E36AF" w:rsidRPr="004C24C0" w:rsidRDefault="003D354D" w:rsidP="00C35CAD">
            <w:pPr>
              <w:spacing w:line="240" w:lineRule="exact"/>
              <w:ind w:left="-93"/>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2DF3C0CF" w14:textId="77777777" w:rsidR="003E36AF" w:rsidRPr="004C24C0" w:rsidRDefault="003E36AF" w:rsidP="00C35CAD">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14:paraId="7B38A3FB" w14:textId="030E331B" w:rsidR="003E36AF" w:rsidRPr="004C24C0" w:rsidRDefault="003D354D" w:rsidP="00C35CAD">
            <w:pPr>
              <w:spacing w:line="240" w:lineRule="exact"/>
              <w:ind w:left="-4"/>
              <w:jc w:val="center"/>
              <w:rPr>
                <w:rFonts w:cs="Times New Roman"/>
                <w:b/>
                <w:bCs/>
                <w:sz w:val="20"/>
                <w:szCs w:val="20"/>
              </w:rPr>
            </w:pPr>
            <w:r w:rsidRPr="004C24C0">
              <w:rPr>
                <w:rFonts w:cs="Times New Roman"/>
                <w:b/>
                <w:bCs/>
                <w:sz w:val="20"/>
                <w:szCs w:val="20"/>
                <w:lang w:val="en-US"/>
              </w:rPr>
              <w:t>2020</w:t>
            </w:r>
          </w:p>
        </w:tc>
      </w:tr>
      <w:tr w:rsidR="003E36AF" w:rsidRPr="004C24C0" w14:paraId="091E3A6C" w14:textId="77777777" w:rsidTr="00471FEF">
        <w:trPr>
          <w:trHeight w:val="144"/>
        </w:trPr>
        <w:tc>
          <w:tcPr>
            <w:tcW w:w="5130" w:type="dxa"/>
            <w:tcBorders>
              <w:top w:val="nil"/>
              <w:left w:val="nil"/>
              <w:bottom w:val="nil"/>
              <w:right w:val="nil"/>
            </w:tcBorders>
            <w:shd w:val="clear" w:color="auto" w:fill="auto"/>
          </w:tcPr>
          <w:p w14:paraId="2B511A83" w14:textId="77777777" w:rsidR="003E36AF" w:rsidRPr="004C24C0" w:rsidRDefault="003E36AF" w:rsidP="00C35CAD">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14:paraId="6172D42D" w14:textId="77777777" w:rsidR="003E36AF" w:rsidRPr="004C24C0" w:rsidRDefault="003E36AF" w:rsidP="00C35CAD">
            <w:pPr>
              <w:spacing w:line="240" w:lineRule="exact"/>
              <w:ind w:left="-93"/>
              <w:jc w:val="center"/>
              <w:rPr>
                <w:rFonts w:cs="Times New Roman"/>
                <w:b/>
                <w:bCs/>
                <w:sz w:val="20"/>
                <w:szCs w:val="20"/>
                <w:lang w:val="en-US"/>
              </w:rPr>
            </w:pPr>
            <w:r w:rsidRPr="004C24C0">
              <w:rPr>
                <w:rFonts w:cs="Times New Roman"/>
                <w:b/>
                <w:bCs/>
                <w:sz w:val="20"/>
                <w:szCs w:val="20"/>
                <w:lang w:val="en-US"/>
              </w:rPr>
              <w:t>Baht</w:t>
            </w:r>
          </w:p>
        </w:tc>
        <w:tc>
          <w:tcPr>
            <w:tcW w:w="180" w:type="dxa"/>
            <w:tcBorders>
              <w:top w:val="nil"/>
              <w:left w:val="nil"/>
              <w:bottom w:val="nil"/>
              <w:right w:val="nil"/>
            </w:tcBorders>
          </w:tcPr>
          <w:p w14:paraId="0D42B238" w14:textId="77777777" w:rsidR="003E36AF" w:rsidRPr="004C24C0" w:rsidRDefault="003E36AF" w:rsidP="00C35CAD">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14:paraId="52BBC916" w14:textId="77777777" w:rsidR="003E36AF" w:rsidRPr="004C24C0" w:rsidRDefault="003E36AF" w:rsidP="00C35CAD">
            <w:pPr>
              <w:spacing w:line="240" w:lineRule="exact"/>
              <w:ind w:left="-4"/>
              <w:jc w:val="center"/>
              <w:rPr>
                <w:rFonts w:cs="Times New Roman"/>
                <w:b/>
                <w:bCs/>
                <w:sz w:val="20"/>
                <w:szCs w:val="20"/>
              </w:rPr>
            </w:pPr>
            <w:r w:rsidRPr="004C24C0">
              <w:rPr>
                <w:rFonts w:cs="Times New Roman"/>
                <w:b/>
                <w:bCs/>
                <w:sz w:val="20"/>
                <w:szCs w:val="20"/>
              </w:rPr>
              <w:t>Baht</w:t>
            </w:r>
          </w:p>
        </w:tc>
      </w:tr>
      <w:tr w:rsidR="003E36AF" w:rsidRPr="004C24C0" w14:paraId="4B27ACAE" w14:textId="77777777" w:rsidTr="00471FEF">
        <w:trPr>
          <w:trHeight w:val="144"/>
        </w:trPr>
        <w:tc>
          <w:tcPr>
            <w:tcW w:w="5130" w:type="dxa"/>
            <w:tcBorders>
              <w:top w:val="nil"/>
              <w:left w:val="nil"/>
              <w:bottom w:val="nil"/>
              <w:right w:val="nil"/>
            </w:tcBorders>
            <w:shd w:val="clear" w:color="auto" w:fill="auto"/>
          </w:tcPr>
          <w:p w14:paraId="1017672D" w14:textId="77777777" w:rsidR="003E36AF" w:rsidRPr="004C24C0" w:rsidRDefault="003E36AF" w:rsidP="00C35CAD">
            <w:pPr>
              <w:snapToGrid w:val="0"/>
              <w:spacing w:line="240" w:lineRule="exact"/>
              <w:ind w:left="351" w:hanging="257"/>
              <w:jc w:val="both"/>
              <w:rPr>
                <w:rFonts w:cs="Times New Roman"/>
                <w:sz w:val="20"/>
                <w:szCs w:val="20"/>
                <w:lang w:val="en-US"/>
              </w:rPr>
            </w:pPr>
            <w:r w:rsidRPr="004C24C0">
              <w:rPr>
                <w:rFonts w:cs="Times New Roman"/>
                <w:sz w:val="20"/>
                <w:szCs w:val="20"/>
                <w:lang w:val="en-US"/>
              </w:rPr>
              <w:t>Trade payables</w:t>
            </w:r>
          </w:p>
        </w:tc>
        <w:tc>
          <w:tcPr>
            <w:tcW w:w="1800" w:type="dxa"/>
            <w:tcBorders>
              <w:top w:val="nil"/>
              <w:left w:val="nil"/>
              <w:bottom w:val="nil"/>
              <w:right w:val="nil"/>
            </w:tcBorders>
            <w:shd w:val="clear" w:color="auto" w:fill="auto"/>
          </w:tcPr>
          <w:p w14:paraId="6CDDEBF5" w14:textId="77777777" w:rsidR="003E36AF" w:rsidRPr="004C24C0" w:rsidRDefault="003E36AF" w:rsidP="00C35CAD">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18B20234" w14:textId="77777777" w:rsidR="003E36AF" w:rsidRPr="004C24C0" w:rsidRDefault="003E36AF" w:rsidP="00C35CAD">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14:paraId="000B4376" w14:textId="77777777" w:rsidR="003E36AF" w:rsidRPr="004C24C0" w:rsidRDefault="003E36AF" w:rsidP="00C35CAD">
            <w:pPr>
              <w:tabs>
                <w:tab w:val="decimal" w:pos="1395"/>
              </w:tabs>
              <w:snapToGrid w:val="0"/>
              <w:spacing w:line="240" w:lineRule="exact"/>
              <w:ind w:right="-90"/>
              <w:rPr>
                <w:rFonts w:cs="Times New Roman"/>
                <w:sz w:val="20"/>
                <w:szCs w:val="20"/>
                <w:lang w:val="en-US"/>
              </w:rPr>
            </w:pPr>
          </w:p>
        </w:tc>
      </w:tr>
      <w:tr w:rsidR="00300374" w:rsidRPr="004C24C0" w14:paraId="7BCE052F" w14:textId="77777777" w:rsidTr="00471FEF">
        <w:trPr>
          <w:trHeight w:val="144"/>
        </w:trPr>
        <w:tc>
          <w:tcPr>
            <w:tcW w:w="5130" w:type="dxa"/>
            <w:tcBorders>
              <w:top w:val="nil"/>
              <w:left w:val="nil"/>
              <w:bottom w:val="nil"/>
              <w:right w:val="nil"/>
            </w:tcBorders>
            <w:shd w:val="clear" w:color="auto" w:fill="auto"/>
          </w:tcPr>
          <w:p w14:paraId="4C186C7F" w14:textId="77777777" w:rsidR="00300374" w:rsidRPr="004C24C0" w:rsidRDefault="00300374" w:rsidP="00C35CAD">
            <w:pPr>
              <w:snapToGrid w:val="0"/>
              <w:spacing w:line="240" w:lineRule="exact"/>
              <w:ind w:left="355" w:hanging="88"/>
              <w:jc w:val="both"/>
              <w:rPr>
                <w:rFonts w:cs="Times New Roman"/>
                <w:sz w:val="20"/>
                <w:szCs w:val="20"/>
                <w:lang w:val="en-US"/>
              </w:rPr>
            </w:pPr>
            <w:r w:rsidRPr="004C24C0">
              <w:rPr>
                <w:rFonts w:cs="Times New Roman"/>
                <w:sz w:val="20"/>
                <w:szCs w:val="20"/>
                <w:lang w:val="en-US"/>
              </w:rPr>
              <w:t>- Other parties</w:t>
            </w:r>
          </w:p>
        </w:tc>
        <w:tc>
          <w:tcPr>
            <w:tcW w:w="1800" w:type="dxa"/>
            <w:tcBorders>
              <w:top w:val="nil"/>
              <w:left w:val="nil"/>
              <w:bottom w:val="single" w:sz="4" w:space="0" w:color="auto"/>
              <w:right w:val="nil"/>
            </w:tcBorders>
            <w:shd w:val="clear" w:color="auto" w:fill="auto"/>
          </w:tcPr>
          <w:p w14:paraId="60073115" w14:textId="64C02A67" w:rsidR="00300374" w:rsidRPr="004C24C0" w:rsidRDefault="00300374" w:rsidP="00C35CAD">
            <w:pPr>
              <w:tabs>
                <w:tab w:val="decimal" w:pos="1439"/>
              </w:tabs>
              <w:snapToGrid w:val="0"/>
              <w:spacing w:line="240" w:lineRule="exact"/>
              <w:ind w:right="-270"/>
              <w:rPr>
                <w:rFonts w:cs="Times New Roman"/>
                <w:sz w:val="20"/>
                <w:szCs w:val="20"/>
              </w:rPr>
            </w:pPr>
            <w:r w:rsidRPr="004C24C0">
              <w:rPr>
                <w:rFonts w:cs="Times New Roman"/>
                <w:sz w:val="20"/>
                <w:szCs w:val="20"/>
              </w:rPr>
              <w:t xml:space="preserve"> 16,201,892 </w:t>
            </w:r>
          </w:p>
        </w:tc>
        <w:tc>
          <w:tcPr>
            <w:tcW w:w="180" w:type="dxa"/>
            <w:tcBorders>
              <w:top w:val="nil"/>
              <w:left w:val="nil"/>
              <w:bottom w:val="nil"/>
              <w:right w:val="nil"/>
            </w:tcBorders>
          </w:tcPr>
          <w:p w14:paraId="0EF2D084" w14:textId="77777777" w:rsidR="00300374" w:rsidRPr="004C24C0" w:rsidRDefault="00300374" w:rsidP="00C35CAD">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shd w:val="clear" w:color="auto" w:fill="auto"/>
          </w:tcPr>
          <w:p w14:paraId="14362249" w14:textId="0A53EA81" w:rsidR="00300374" w:rsidRPr="004C24C0" w:rsidRDefault="00300374" w:rsidP="00C35CAD">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32</w:t>
            </w:r>
            <w:r w:rsidRPr="004C24C0">
              <w:rPr>
                <w:rFonts w:cs="Times New Roman"/>
                <w:sz w:val="20"/>
                <w:szCs w:val="20"/>
              </w:rPr>
              <w:t>,</w:t>
            </w:r>
            <w:r w:rsidRPr="004C24C0">
              <w:rPr>
                <w:rFonts w:cs="Times New Roman"/>
                <w:sz w:val="20"/>
                <w:szCs w:val="20"/>
                <w:lang w:val="en-US"/>
              </w:rPr>
              <w:t>640</w:t>
            </w:r>
            <w:r w:rsidRPr="004C24C0">
              <w:rPr>
                <w:rFonts w:cs="Times New Roman"/>
                <w:sz w:val="20"/>
                <w:szCs w:val="20"/>
              </w:rPr>
              <w:t>,</w:t>
            </w:r>
            <w:r w:rsidRPr="004C24C0">
              <w:rPr>
                <w:rFonts w:cs="Times New Roman"/>
                <w:sz w:val="20"/>
                <w:szCs w:val="20"/>
                <w:lang w:val="en-US"/>
              </w:rPr>
              <w:t>217</w:t>
            </w:r>
            <w:r w:rsidRPr="004C24C0">
              <w:rPr>
                <w:rFonts w:cs="Times New Roman"/>
                <w:sz w:val="20"/>
                <w:szCs w:val="20"/>
              </w:rPr>
              <w:t xml:space="preserve"> </w:t>
            </w:r>
          </w:p>
        </w:tc>
      </w:tr>
      <w:tr w:rsidR="00300374" w:rsidRPr="004C24C0" w14:paraId="50E0D53E" w14:textId="77777777" w:rsidTr="00471FEF">
        <w:trPr>
          <w:trHeight w:val="144"/>
        </w:trPr>
        <w:tc>
          <w:tcPr>
            <w:tcW w:w="5130" w:type="dxa"/>
            <w:tcBorders>
              <w:top w:val="nil"/>
              <w:left w:val="nil"/>
              <w:bottom w:val="nil"/>
              <w:right w:val="nil"/>
            </w:tcBorders>
            <w:shd w:val="clear" w:color="auto" w:fill="auto"/>
          </w:tcPr>
          <w:p w14:paraId="29A9E4E5" w14:textId="77777777" w:rsidR="00300374" w:rsidRPr="004C24C0" w:rsidRDefault="00300374" w:rsidP="00C35CAD">
            <w:pPr>
              <w:snapToGrid w:val="0"/>
              <w:spacing w:line="240" w:lineRule="exact"/>
              <w:ind w:left="351" w:hanging="257"/>
              <w:jc w:val="both"/>
              <w:rPr>
                <w:rFonts w:cs="Times New Roman"/>
                <w:sz w:val="20"/>
                <w:szCs w:val="20"/>
                <w:lang w:val="en-US"/>
              </w:rPr>
            </w:pPr>
            <w:r w:rsidRPr="004C24C0">
              <w:rPr>
                <w:rFonts w:cs="Times New Roman"/>
                <w:sz w:val="20"/>
                <w:szCs w:val="20"/>
                <w:lang w:val="en-US"/>
              </w:rPr>
              <w:t>Trade payables</w:t>
            </w:r>
          </w:p>
        </w:tc>
        <w:tc>
          <w:tcPr>
            <w:tcW w:w="1800" w:type="dxa"/>
            <w:tcBorders>
              <w:top w:val="single" w:sz="4" w:space="0" w:color="auto"/>
              <w:left w:val="nil"/>
              <w:bottom w:val="single" w:sz="4" w:space="0" w:color="auto"/>
              <w:right w:val="nil"/>
            </w:tcBorders>
            <w:shd w:val="clear" w:color="auto" w:fill="auto"/>
          </w:tcPr>
          <w:p w14:paraId="75BEF2BD" w14:textId="3B278EA1" w:rsidR="00300374" w:rsidRPr="004C24C0" w:rsidRDefault="00300374" w:rsidP="00C35CAD">
            <w:pPr>
              <w:tabs>
                <w:tab w:val="decimal" w:pos="1439"/>
              </w:tabs>
              <w:snapToGrid w:val="0"/>
              <w:spacing w:line="240" w:lineRule="exact"/>
              <w:ind w:right="-270"/>
              <w:rPr>
                <w:rFonts w:cs="Times New Roman"/>
                <w:sz w:val="20"/>
                <w:szCs w:val="20"/>
              </w:rPr>
            </w:pPr>
            <w:r w:rsidRPr="004C24C0">
              <w:rPr>
                <w:rFonts w:cs="Times New Roman"/>
                <w:sz w:val="20"/>
                <w:szCs w:val="20"/>
              </w:rPr>
              <w:t xml:space="preserve"> 16,201,892 </w:t>
            </w:r>
          </w:p>
        </w:tc>
        <w:tc>
          <w:tcPr>
            <w:tcW w:w="180" w:type="dxa"/>
            <w:tcBorders>
              <w:top w:val="nil"/>
              <w:left w:val="nil"/>
              <w:bottom w:val="nil"/>
              <w:right w:val="nil"/>
            </w:tcBorders>
          </w:tcPr>
          <w:p w14:paraId="39733CCA" w14:textId="77777777" w:rsidR="00300374" w:rsidRPr="004C24C0" w:rsidRDefault="00300374" w:rsidP="00C35CAD">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single" w:sz="4" w:space="0" w:color="auto"/>
              <w:right w:val="nil"/>
            </w:tcBorders>
            <w:shd w:val="clear" w:color="auto" w:fill="auto"/>
          </w:tcPr>
          <w:p w14:paraId="14EFDC3D" w14:textId="5BFEE3DF" w:rsidR="00300374" w:rsidRPr="004C24C0" w:rsidRDefault="00300374" w:rsidP="00C35CAD">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32</w:t>
            </w:r>
            <w:r w:rsidRPr="004C24C0">
              <w:rPr>
                <w:rFonts w:cs="Times New Roman"/>
                <w:sz w:val="20"/>
                <w:szCs w:val="20"/>
              </w:rPr>
              <w:t>,</w:t>
            </w:r>
            <w:r w:rsidRPr="004C24C0">
              <w:rPr>
                <w:rFonts w:cs="Times New Roman"/>
                <w:sz w:val="20"/>
                <w:szCs w:val="20"/>
                <w:lang w:val="en-US"/>
              </w:rPr>
              <w:t>640</w:t>
            </w:r>
            <w:r w:rsidRPr="004C24C0">
              <w:rPr>
                <w:rFonts w:cs="Times New Roman"/>
                <w:sz w:val="20"/>
                <w:szCs w:val="20"/>
              </w:rPr>
              <w:t>,</w:t>
            </w:r>
            <w:r w:rsidRPr="004C24C0">
              <w:rPr>
                <w:rFonts w:cs="Times New Roman"/>
                <w:sz w:val="20"/>
                <w:szCs w:val="20"/>
                <w:lang w:val="en-US"/>
              </w:rPr>
              <w:t>217</w:t>
            </w:r>
            <w:r w:rsidRPr="004C24C0">
              <w:rPr>
                <w:rFonts w:cs="Times New Roman"/>
                <w:sz w:val="20"/>
                <w:szCs w:val="20"/>
              </w:rPr>
              <w:t xml:space="preserve"> </w:t>
            </w:r>
          </w:p>
        </w:tc>
      </w:tr>
      <w:tr w:rsidR="00847E2F" w:rsidRPr="004C24C0" w14:paraId="1EC63213" w14:textId="77777777" w:rsidTr="00471FEF">
        <w:trPr>
          <w:trHeight w:val="144"/>
        </w:trPr>
        <w:tc>
          <w:tcPr>
            <w:tcW w:w="5130" w:type="dxa"/>
            <w:tcBorders>
              <w:top w:val="nil"/>
              <w:left w:val="nil"/>
              <w:bottom w:val="nil"/>
              <w:right w:val="nil"/>
            </w:tcBorders>
            <w:shd w:val="clear" w:color="auto" w:fill="auto"/>
          </w:tcPr>
          <w:p w14:paraId="5C61977E" w14:textId="77777777" w:rsidR="00847E2F" w:rsidRPr="004C24C0" w:rsidRDefault="00847E2F" w:rsidP="00C35CAD">
            <w:pPr>
              <w:snapToGrid w:val="0"/>
              <w:spacing w:line="240" w:lineRule="exact"/>
              <w:ind w:left="525" w:firstLine="186"/>
              <w:jc w:val="both"/>
              <w:rPr>
                <w:rFonts w:cs="Times New Roman"/>
                <w:sz w:val="20"/>
                <w:szCs w:val="20"/>
                <w:lang w:val="en-US"/>
              </w:rPr>
            </w:pPr>
          </w:p>
        </w:tc>
        <w:tc>
          <w:tcPr>
            <w:tcW w:w="1800" w:type="dxa"/>
            <w:tcBorders>
              <w:top w:val="single" w:sz="4" w:space="0" w:color="auto"/>
              <w:left w:val="nil"/>
              <w:bottom w:val="nil"/>
              <w:right w:val="nil"/>
            </w:tcBorders>
            <w:shd w:val="clear" w:color="auto" w:fill="auto"/>
          </w:tcPr>
          <w:p w14:paraId="26FDB329" w14:textId="77777777" w:rsidR="00847E2F" w:rsidRPr="004C24C0" w:rsidRDefault="00847E2F" w:rsidP="00C35CAD">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14:paraId="6DCF056E" w14:textId="77777777" w:rsidR="00847E2F" w:rsidRPr="004C24C0" w:rsidRDefault="00847E2F" w:rsidP="00C35CAD">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14:paraId="3A104F7D" w14:textId="77777777" w:rsidR="00847E2F" w:rsidRPr="004C24C0" w:rsidRDefault="00847E2F" w:rsidP="00C35CAD">
            <w:pPr>
              <w:tabs>
                <w:tab w:val="decimal" w:pos="1446"/>
              </w:tabs>
              <w:snapToGrid w:val="0"/>
              <w:spacing w:line="240" w:lineRule="exact"/>
              <w:ind w:leftChars="-64" w:left="-141" w:right="-270"/>
              <w:rPr>
                <w:rFonts w:cs="Times New Roman"/>
                <w:sz w:val="20"/>
                <w:szCs w:val="20"/>
                <w:lang w:val="en-US"/>
              </w:rPr>
            </w:pPr>
          </w:p>
        </w:tc>
      </w:tr>
      <w:tr w:rsidR="00847E2F" w:rsidRPr="004C24C0" w14:paraId="1D3E7BF3" w14:textId="77777777" w:rsidTr="00471FEF">
        <w:trPr>
          <w:trHeight w:val="144"/>
        </w:trPr>
        <w:tc>
          <w:tcPr>
            <w:tcW w:w="5130" w:type="dxa"/>
            <w:tcBorders>
              <w:top w:val="nil"/>
              <w:left w:val="nil"/>
              <w:bottom w:val="nil"/>
              <w:right w:val="nil"/>
            </w:tcBorders>
            <w:shd w:val="clear" w:color="auto" w:fill="auto"/>
          </w:tcPr>
          <w:p w14:paraId="347BB734" w14:textId="77777777" w:rsidR="00847E2F" w:rsidRPr="004C24C0" w:rsidRDefault="00847E2F" w:rsidP="00C35CAD">
            <w:pPr>
              <w:snapToGrid w:val="0"/>
              <w:spacing w:line="240" w:lineRule="exact"/>
              <w:ind w:left="351" w:hanging="257"/>
              <w:jc w:val="both"/>
              <w:rPr>
                <w:rFonts w:cs="Times New Roman"/>
                <w:sz w:val="20"/>
                <w:szCs w:val="20"/>
                <w:lang w:val="en-US"/>
              </w:rPr>
            </w:pPr>
            <w:r w:rsidRPr="004C24C0">
              <w:rPr>
                <w:rFonts w:cs="Times New Roman"/>
                <w:sz w:val="20"/>
                <w:szCs w:val="20"/>
                <w:lang w:val="en-US"/>
              </w:rPr>
              <w:t>Other current payables</w:t>
            </w:r>
          </w:p>
        </w:tc>
        <w:tc>
          <w:tcPr>
            <w:tcW w:w="1800" w:type="dxa"/>
            <w:tcBorders>
              <w:top w:val="nil"/>
              <w:left w:val="nil"/>
              <w:bottom w:val="nil"/>
              <w:right w:val="nil"/>
            </w:tcBorders>
            <w:shd w:val="clear" w:color="auto" w:fill="auto"/>
          </w:tcPr>
          <w:p w14:paraId="0930177E" w14:textId="77777777" w:rsidR="00847E2F" w:rsidRPr="004C24C0" w:rsidRDefault="00847E2F" w:rsidP="00C35CAD">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14:paraId="1501E8D6" w14:textId="77777777" w:rsidR="00847E2F" w:rsidRPr="004C24C0" w:rsidRDefault="00847E2F" w:rsidP="00C35CAD">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14:paraId="054E05BB" w14:textId="77777777" w:rsidR="00847E2F" w:rsidRPr="004C24C0" w:rsidRDefault="00847E2F" w:rsidP="00C35CAD">
            <w:pPr>
              <w:tabs>
                <w:tab w:val="decimal" w:pos="1446"/>
              </w:tabs>
              <w:snapToGrid w:val="0"/>
              <w:spacing w:line="240" w:lineRule="exact"/>
              <w:ind w:leftChars="-64" w:left="-141" w:right="-270"/>
              <w:rPr>
                <w:rFonts w:cs="Times New Roman"/>
                <w:sz w:val="20"/>
                <w:szCs w:val="20"/>
                <w:lang w:val="en-US"/>
              </w:rPr>
            </w:pPr>
          </w:p>
        </w:tc>
      </w:tr>
      <w:tr w:rsidR="00847E2F" w:rsidRPr="004C24C0" w14:paraId="06E5FF62" w14:textId="77777777" w:rsidTr="00471FEF">
        <w:trPr>
          <w:trHeight w:val="144"/>
        </w:trPr>
        <w:tc>
          <w:tcPr>
            <w:tcW w:w="5130" w:type="dxa"/>
            <w:tcBorders>
              <w:top w:val="nil"/>
              <w:left w:val="nil"/>
              <w:bottom w:val="nil"/>
              <w:right w:val="nil"/>
            </w:tcBorders>
            <w:shd w:val="clear" w:color="auto" w:fill="auto"/>
          </w:tcPr>
          <w:p w14:paraId="0125E8C8" w14:textId="77777777" w:rsidR="00847E2F" w:rsidRPr="004C24C0" w:rsidRDefault="00847E2F" w:rsidP="00C35CAD">
            <w:pPr>
              <w:snapToGrid w:val="0"/>
              <w:spacing w:line="240" w:lineRule="exact"/>
              <w:ind w:left="355" w:hanging="88"/>
              <w:jc w:val="both"/>
              <w:rPr>
                <w:rFonts w:cs="Times New Roman"/>
                <w:sz w:val="20"/>
                <w:szCs w:val="20"/>
                <w:lang w:val="en-US"/>
              </w:rPr>
            </w:pPr>
            <w:r w:rsidRPr="004C24C0">
              <w:rPr>
                <w:rFonts w:cs="Times New Roman"/>
                <w:sz w:val="20"/>
                <w:szCs w:val="20"/>
                <w:lang w:val="en-US"/>
              </w:rPr>
              <w:t>Other current payables</w:t>
            </w:r>
          </w:p>
        </w:tc>
        <w:tc>
          <w:tcPr>
            <w:tcW w:w="1800" w:type="dxa"/>
            <w:tcBorders>
              <w:top w:val="nil"/>
              <w:left w:val="nil"/>
              <w:bottom w:val="nil"/>
              <w:right w:val="nil"/>
            </w:tcBorders>
            <w:shd w:val="clear" w:color="auto" w:fill="auto"/>
          </w:tcPr>
          <w:p w14:paraId="265FE96B" w14:textId="77777777" w:rsidR="00847E2F" w:rsidRPr="004C24C0" w:rsidRDefault="00847E2F" w:rsidP="00C35CAD">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14:paraId="488A8085" w14:textId="77777777" w:rsidR="00847E2F" w:rsidRPr="004C24C0" w:rsidRDefault="00847E2F" w:rsidP="00C35CAD">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14:paraId="04713AB6" w14:textId="77777777" w:rsidR="00847E2F" w:rsidRPr="004C24C0" w:rsidRDefault="00847E2F" w:rsidP="00C35CAD">
            <w:pPr>
              <w:tabs>
                <w:tab w:val="decimal" w:pos="1446"/>
              </w:tabs>
              <w:snapToGrid w:val="0"/>
              <w:spacing w:line="240" w:lineRule="exact"/>
              <w:ind w:leftChars="-64" w:left="-141" w:right="-270"/>
              <w:rPr>
                <w:rFonts w:cs="Times New Roman"/>
                <w:sz w:val="20"/>
                <w:szCs w:val="20"/>
                <w:lang w:val="en-US"/>
              </w:rPr>
            </w:pPr>
          </w:p>
        </w:tc>
      </w:tr>
      <w:tr w:rsidR="00300374" w:rsidRPr="004C24C0" w14:paraId="110E96D9" w14:textId="77777777" w:rsidTr="00882E66">
        <w:trPr>
          <w:trHeight w:val="144"/>
        </w:trPr>
        <w:tc>
          <w:tcPr>
            <w:tcW w:w="5130" w:type="dxa"/>
            <w:tcBorders>
              <w:top w:val="nil"/>
              <w:left w:val="nil"/>
              <w:bottom w:val="nil"/>
              <w:right w:val="nil"/>
            </w:tcBorders>
            <w:shd w:val="clear" w:color="auto" w:fill="auto"/>
          </w:tcPr>
          <w:p w14:paraId="40830CF9" w14:textId="77777777" w:rsidR="00300374" w:rsidRPr="004C24C0" w:rsidRDefault="00300374" w:rsidP="00C35CAD">
            <w:pPr>
              <w:snapToGrid w:val="0"/>
              <w:spacing w:line="240" w:lineRule="exact"/>
              <w:ind w:left="445" w:firstLine="2"/>
              <w:jc w:val="both"/>
              <w:rPr>
                <w:rFonts w:cs="Times New Roman"/>
                <w:sz w:val="20"/>
                <w:szCs w:val="20"/>
                <w:lang w:val="en-US"/>
              </w:rPr>
            </w:pPr>
            <w:r w:rsidRPr="004C24C0">
              <w:rPr>
                <w:rFonts w:cs="Times New Roman"/>
                <w:sz w:val="20"/>
                <w:szCs w:val="20"/>
                <w:lang w:val="en-US"/>
              </w:rPr>
              <w:t xml:space="preserve">- Other parties </w:t>
            </w:r>
          </w:p>
        </w:tc>
        <w:tc>
          <w:tcPr>
            <w:tcW w:w="1800" w:type="dxa"/>
            <w:tcBorders>
              <w:top w:val="nil"/>
              <w:left w:val="nil"/>
              <w:bottom w:val="nil"/>
              <w:right w:val="nil"/>
            </w:tcBorders>
            <w:shd w:val="clear" w:color="auto" w:fill="auto"/>
          </w:tcPr>
          <w:p w14:paraId="7E957309" w14:textId="71113E5B" w:rsidR="00300374" w:rsidRPr="004C24C0" w:rsidRDefault="00300374" w:rsidP="00C35CAD">
            <w:pPr>
              <w:tabs>
                <w:tab w:val="decimal" w:pos="1439"/>
              </w:tabs>
              <w:snapToGrid w:val="0"/>
              <w:spacing w:line="240" w:lineRule="exact"/>
              <w:ind w:right="-270"/>
              <w:rPr>
                <w:rFonts w:cs="Times New Roman"/>
                <w:sz w:val="20"/>
                <w:szCs w:val="20"/>
              </w:rPr>
            </w:pPr>
            <w:r w:rsidRPr="004C24C0">
              <w:rPr>
                <w:rFonts w:cs="Times New Roman"/>
                <w:sz w:val="20"/>
                <w:szCs w:val="20"/>
              </w:rPr>
              <w:t xml:space="preserve"> 6,115,797 </w:t>
            </w:r>
          </w:p>
        </w:tc>
        <w:tc>
          <w:tcPr>
            <w:tcW w:w="180" w:type="dxa"/>
            <w:tcBorders>
              <w:top w:val="nil"/>
              <w:left w:val="nil"/>
              <w:bottom w:val="nil"/>
              <w:right w:val="nil"/>
            </w:tcBorders>
          </w:tcPr>
          <w:p w14:paraId="466B2485" w14:textId="77777777" w:rsidR="00300374" w:rsidRPr="004C24C0" w:rsidRDefault="00300374" w:rsidP="00C35CAD">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14:paraId="1764CCB9" w14:textId="3729442F" w:rsidR="00300374" w:rsidRPr="004C24C0" w:rsidRDefault="00300374" w:rsidP="00C35CAD">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6</w:t>
            </w:r>
            <w:r w:rsidRPr="004C24C0">
              <w:rPr>
                <w:rFonts w:cs="Times New Roman"/>
                <w:sz w:val="20"/>
                <w:szCs w:val="20"/>
              </w:rPr>
              <w:t>,</w:t>
            </w:r>
            <w:r w:rsidRPr="004C24C0">
              <w:rPr>
                <w:rFonts w:cs="Times New Roman"/>
                <w:sz w:val="20"/>
                <w:szCs w:val="20"/>
                <w:lang w:val="en-US"/>
              </w:rPr>
              <w:t>365</w:t>
            </w:r>
            <w:r w:rsidRPr="004C24C0">
              <w:rPr>
                <w:rFonts w:cs="Times New Roman"/>
                <w:sz w:val="20"/>
                <w:szCs w:val="20"/>
              </w:rPr>
              <w:t>,</w:t>
            </w:r>
            <w:r w:rsidRPr="004C24C0">
              <w:rPr>
                <w:rFonts w:cs="Times New Roman"/>
                <w:sz w:val="20"/>
                <w:szCs w:val="20"/>
                <w:lang w:val="en-US"/>
              </w:rPr>
              <w:t>758</w:t>
            </w:r>
            <w:r w:rsidRPr="004C24C0">
              <w:rPr>
                <w:rFonts w:cs="Times New Roman"/>
                <w:sz w:val="20"/>
                <w:szCs w:val="20"/>
              </w:rPr>
              <w:t xml:space="preserve"> </w:t>
            </w:r>
          </w:p>
        </w:tc>
      </w:tr>
      <w:tr w:rsidR="007D6BFD" w:rsidRPr="004C24C0" w14:paraId="7A2F3C1D" w14:textId="77777777" w:rsidTr="00882E66">
        <w:trPr>
          <w:trHeight w:val="144"/>
        </w:trPr>
        <w:tc>
          <w:tcPr>
            <w:tcW w:w="5130" w:type="dxa"/>
            <w:tcBorders>
              <w:top w:val="nil"/>
              <w:left w:val="nil"/>
              <w:bottom w:val="nil"/>
              <w:right w:val="nil"/>
            </w:tcBorders>
            <w:shd w:val="clear" w:color="auto" w:fill="auto"/>
          </w:tcPr>
          <w:p w14:paraId="77BDBACD" w14:textId="77777777" w:rsidR="007D6BFD" w:rsidRPr="004C24C0" w:rsidRDefault="007D6BFD" w:rsidP="00C35CAD">
            <w:pPr>
              <w:snapToGrid w:val="0"/>
              <w:spacing w:line="240" w:lineRule="exact"/>
              <w:ind w:left="355" w:hanging="88"/>
              <w:jc w:val="both"/>
              <w:rPr>
                <w:rFonts w:cs="Times New Roman"/>
                <w:sz w:val="20"/>
                <w:szCs w:val="20"/>
                <w:lang w:val="en-US"/>
              </w:rPr>
            </w:pPr>
            <w:r w:rsidRPr="004C24C0">
              <w:rPr>
                <w:rFonts w:cs="Times New Roman"/>
                <w:sz w:val="20"/>
                <w:szCs w:val="20"/>
                <w:lang w:val="en-US"/>
              </w:rPr>
              <w:t xml:space="preserve">Accrued expenses </w:t>
            </w:r>
          </w:p>
        </w:tc>
        <w:tc>
          <w:tcPr>
            <w:tcW w:w="1800" w:type="dxa"/>
            <w:tcBorders>
              <w:top w:val="nil"/>
              <w:left w:val="nil"/>
              <w:bottom w:val="nil"/>
              <w:right w:val="nil"/>
            </w:tcBorders>
            <w:shd w:val="clear" w:color="auto" w:fill="auto"/>
          </w:tcPr>
          <w:p w14:paraId="44B43E9D" w14:textId="1DCB416B" w:rsidR="007D6BFD" w:rsidRPr="006775AA" w:rsidRDefault="006775AA" w:rsidP="00C35CAD">
            <w:pPr>
              <w:tabs>
                <w:tab w:val="decimal" w:pos="1439"/>
              </w:tabs>
              <w:snapToGrid w:val="0"/>
              <w:spacing w:line="240" w:lineRule="exact"/>
              <w:ind w:right="-270"/>
              <w:rPr>
                <w:rFonts w:cs="Times New Roman"/>
                <w:sz w:val="20"/>
                <w:szCs w:val="20"/>
                <w:lang w:val="en-US"/>
              </w:rPr>
            </w:pPr>
            <w:r>
              <w:rPr>
                <w:rFonts w:cs="Times New Roman"/>
                <w:sz w:val="20"/>
                <w:szCs w:val="20"/>
                <w:lang w:val="en-US"/>
              </w:rPr>
              <w:t>3,951,872</w:t>
            </w:r>
          </w:p>
        </w:tc>
        <w:tc>
          <w:tcPr>
            <w:tcW w:w="180" w:type="dxa"/>
            <w:tcBorders>
              <w:top w:val="nil"/>
              <w:left w:val="nil"/>
              <w:bottom w:val="nil"/>
              <w:right w:val="nil"/>
            </w:tcBorders>
          </w:tcPr>
          <w:p w14:paraId="51D2D57D" w14:textId="77777777" w:rsidR="007D6BFD" w:rsidRPr="004C24C0" w:rsidRDefault="007D6BFD" w:rsidP="00C35CAD">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14:paraId="20550F0D" w14:textId="7D07FE71" w:rsidR="007D6BFD" w:rsidRPr="004C24C0" w:rsidRDefault="007D6BFD" w:rsidP="00C35CAD">
            <w:pPr>
              <w:tabs>
                <w:tab w:val="decimal" w:pos="1434"/>
              </w:tabs>
              <w:snapToGrid w:val="0"/>
              <w:spacing w:line="240" w:lineRule="exact"/>
              <w:ind w:right="-270"/>
              <w:rPr>
                <w:rFonts w:cs="Times New Roman"/>
                <w:sz w:val="20"/>
                <w:szCs w:val="20"/>
              </w:rPr>
            </w:pPr>
            <w:r w:rsidRPr="004C24C0">
              <w:rPr>
                <w:rFonts w:cs="Times New Roman"/>
                <w:sz w:val="20"/>
                <w:szCs w:val="20"/>
              </w:rPr>
              <w:t xml:space="preserve"> </w:t>
            </w:r>
            <w:r w:rsidRPr="004C24C0">
              <w:rPr>
                <w:rFonts w:cs="Times New Roman"/>
                <w:sz w:val="20"/>
                <w:szCs w:val="20"/>
                <w:lang w:val="en-US"/>
              </w:rPr>
              <w:t>6</w:t>
            </w:r>
            <w:r w:rsidRPr="004C24C0">
              <w:rPr>
                <w:rFonts w:cs="Times New Roman"/>
                <w:sz w:val="20"/>
                <w:szCs w:val="20"/>
              </w:rPr>
              <w:t>,</w:t>
            </w:r>
            <w:r w:rsidRPr="004C24C0">
              <w:rPr>
                <w:rFonts w:cs="Times New Roman"/>
                <w:sz w:val="20"/>
                <w:szCs w:val="20"/>
                <w:lang w:val="en-US"/>
              </w:rPr>
              <w:t>908</w:t>
            </w:r>
            <w:r w:rsidRPr="004C24C0">
              <w:rPr>
                <w:rFonts w:cs="Times New Roman"/>
                <w:sz w:val="20"/>
                <w:szCs w:val="20"/>
              </w:rPr>
              <w:t>,</w:t>
            </w:r>
            <w:r w:rsidRPr="004C24C0">
              <w:rPr>
                <w:rFonts w:cs="Times New Roman"/>
                <w:sz w:val="20"/>
                <w:szCs w:val="20"/>
                <w:lang w:val="en-US"/>
              </w:rPr>
              <w:t>665</w:t>
            </w:r>
            <w:r w:rsidRPr="004C24C0">
              <w:rPr>
                <w:rFonts w:cs="Times New Roman"/>
                <w:sz w:val="20"/>
                <w:szCs w:val="20"/>
              </w:rPr>
              <w:t xml:space="preserve"> </w:t>
            </w:r>
          </w:p>
        </w:tc>
      </w:tr>
      <w:tr w:rsidR="007D6BFD" w:rsidRPr="004C24C0" w14:paraId="7100C3C4" w14:textId="77777777" w:rsidTr="00847E2F">
        <w:trPr>
          <w:trHeight w:val="65"/>
        </w:trPr>
        <w:tc>
          <w:tcPr>
            <w:tcW w:w="5130" w:type="dxa"/>
            <w:tcBorders>
              <w:top w:val="nil"/>
              <w:left w:val="nil"/>
              <w:bottom w:val="nil"/>
              <w:right w:val="nil"/>
            </w:tcBorders>
            <w:shd w:val="clear" w:color="auto" w:fill="auto"/>
          </w:tcPr>
          <w:p w14:paraId="01220EF0" w14:textId="77777777" w:rsidR="007D6BFD" w:rsidRPr="004C24C0" w:rsidRDefault="007D6BFD" w:rsidP="00C35CAD">
            <w:pPr>
              <w:snapToGrid w:val="0"/>
              <w:spacing w:line="240" w:lineRule="exact"/>
              <w:ind w:left="351" w:hanging="257"/>
              <w:jc w:val="both"/>
              <w:rPr>
                <w:rFonts w:cs="Times New Roman"/>
                <w:sz w:val="20"/>
                <w:szCs w:val="20"/>
                <w:cs/>
                <w:lang w:val="en-US"/>
              </w:rPr>
            </w:pPr>
            <w:r w:rsidRPr="004C24C0">
              <w:rPr>
                <w:rFonts w:cs="Times New Roman"/>
                <w:sz w:val="20"/>
                <w:szCs w:val="20"/>
                <w:lang w:val="en-US"/>
              </w:rPr>
              <w:t>Other current payables</w:t>
            </w:r>
          </w:p>
        </w:tc>
        <w:tc>
          <w:tcPr>
            <w:tcW w:w="1800" w:type="dxa"/>
            <w:tcBorders>
              <w:top w:val="single" w:sz="4" w:space="0" w:color="auto"/>
              <w:left w:val="nil"/>
              <w:bottom w:val="single" w:sz="4" w:space="0" w:color="auto"/>
              <w:right w:val="nil"/>
            </w:tcBorders>
            <w:shd w:val="clear" w:color="auto" w:fill="auto"/>
          </w:tcPr>
          <w:p w14:paraId="12A3BDF8" w14:textId="23F7A753" w:rsidR="007D6BFD" w:rsidRPr="004C24C0" w:rsidRDefault="007D6BFD" w:rsidP="00C35CAD">
            <w:pPr>
              <w:tabs>
                <w:tab w:val="decimal" w:pos="1439"/>
              </w:tabs>
              <w:snapToGrid w:val="0"/>
              <w:spacing w:line="240" w:lineRule="exact"/>
              <w:ind w:right="-270"/>
              <w:rPr>
                <w:rFonts w:cs="Times New Roman"/>
                <w:sz w:val="20"/>
                <w:szCs w:val="20"/>
              </w:rPr>
            </w:pPr>
            <w:r w:rsidRPr="004C24C0">
              <w:rPr>
                <w:rFonts w:cs="Times New Roman"/>
                <w:sz w:val="20"/>
                <w:szCs w:val="20"/>
              </w:rPr>
              <w:t xml:space="preserve"> 10,067,669 </w:t>
            </w:r>
          </w:p>
        </w:tc>
        <w:tc>
          <w:tcPr>
            <w:tcW w:w="180" w:type="dxa"/>
            <w:tcBorders>
              <w:top w:val="nil"/>
              <w:left w:val="nil"/>
              <w:bottom w:val="nil"/>
              <w:right w:val="nil"/>
            </w:tcBorders>
          </w:tcPr>
          <w:p w14:paraId="2EBB9017" w14:textId="77777777" w:rsidR="007D6BFD" w:rsidRPr="004C24C0" w:rsidRDefault="007D6BFD" w:rsidP="00C35CAD">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single" w:sz="4" w:space="0" w:color="auto"/>
              <w:right w:val="nil"/>
            </w:tcBorders>
            <w:shd w:val="clear" w:color="auto" w:fill="auto"/>
          </w:tcPr>
          <w:p w14:paraId="6C937BC9" w14:textId="18381752" w:rsidR="007D6BFD" w:rsidRPr="004C24C0" w:rsidRDefault="007D6BFD" w:rsidP="00C35CAD">
            <w:pPr>
              <w:tabs>
                <w:tab w:val="decimal" w:pos="1434"/>
              </w:tabs>
              <w:snapToGrid w:val="0"/>
              <w:spacing w:line="240" w:lineRule="exact"/>
              <w:ind w:right="-270"/>
              <w:rPr>
                <w:rFonts w:cs="Times New Roman"/>
                <w:sz w:val="20"/>
                <w:szCs w:val="20"/>
              </w:rPr>
            </w:pPr>
            <w:r w:rsidRPr="004C24C0">
              <w:rPr>
                <w:rFonts w:cs="Times New Roman"/>
                <w:sz w:val="20"/>
                <w:szCs w:val="20"/>
              </w:rPr>
              <w:t xml:space="preserve"> 13,274,423 </w:t>
            </w:r>
          </w:p>
        </w:tc>
      </w:tr>
      <w:tr w:rsidR="007D6BFD" w:rsidRPr="004C24C0" w14:paraId="492E024A" w14:textId="77777777" w:rsidTr="00471FEF">
        <w:trPr>
          <w:trHeight w:val="144"/>
        </w:trPr>
        <w:tc>
          <w:tcPr>
            <w:tcW w:w="5130" w:type="dxa"/>
            <w:tcBorders>
              <w:top w:val="nil"/>
              <w:left w:val="nil"/>
              <w:bottom w:val="nil"/>
              <w:right w:val="nil"/>
            </w:tcBorders>
            <w:shd w:val="clear" w:color="auto" w:fill="auto"/>
          </w:tcPr>
          <w:p w14:paraId="45633475" w14:textId="77777777" w:rsidR="007D6BFD" w:rsidRPr="004C24C0" w:rsidRDefault="007D6BFD" w:rsidP="00C35CAD">
            <w:pPr>
              <w:snapToGrid w:val="0"/>
              <w:spacing w:line="240" w:lineRule="exact"/>
              <w:ind w:left="351" w:hanging="257"/>
              <w:jc w:val="both"/>
              <w:rPr>
                <w:rFonts w:cs="Times New Roman"/>
                <w:sz w:val="20"/>
                <w:szCs w:val="20"/>
                <w:lang w:val="en-US"/>
              </w:rPr>
            </w:pPr>
            <w:r w:rsidRPr="004C24C0">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14:paraId="09E048E5" w14:textId="602F2EDE" w:rsidR="007D6BFD" w:rsidRPr="004C24C0" w:rsidRDefault="007D6BFD" w:rsidP="00C35CAD">
            <w:pPr>
              <w:tabs>
                <w:tab w:val="decimal" w:pos="1439"/>
              </w:tabs>
              <w:snapToGrid w:val="0"/>
              <w:spacing w:line="240" w:lineRule="exact"/>
              <w:ind w:right="-270"/>
              <w:rPr>
                <w:rFonts w:cs="Times New Roman"/>
                <w:sz w:val="20"/>
                <w:szCs w:val="20"/>
              </w:rPr>
            </w:pPr>
            <w:r w:rsidRPr="004C24C0">
              <w:rPr>
                <w:rFonts w:cs="Times New Roman"/>
                <w:sz w:val="20"/>
                <w:szCs w:val="20"/>
              </w:rPr>
              <w:t xml:space="preserve"> 26,269,561 </w:t>
            </w:r>
          </w:p>
        </w:tc>
        <w:tc>
          <w:tcPr>
            <w:tcW w:w="180" w:type="dxa"/>
            <w:tcBorders>
              <w:top w:val="nil"/>
              <w:left w:val="nil"/>
              <w:bottom w:val="nil"/>
              <w:right w:val="nil"/>
            </w:tcBorders>
          </w:tcPr>
          <w:p w14:paraId="7C592B3D" w14:textId="77777777" w:rsidR="007D6BFD" w:rsidRPr="004C24C0" w:rsidRDefault="007D6BFD" w:rsidP="00C35CAD">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double" w:sz="4" w:space="0" w:color="auto"/>
              <w:right w:val="nil"/>
            </w:tcBorders>
            <w:shd w:val="clear" w:color="auto" w:fill="auto"/>
          </w:tcPr>
          <w:p w14:paraId="03DCD041" w14:textId="78B5E1F2" w:rsidR="007D6BFD" w:rsidRPr="004C24C0" w:rsidRDefault="007D6BFD" w:rsidP="00C35CAD">
            <w:pPr>
              <w:tabs>
                <w:tab w:val="decimal" w:pos="1434"/>
              </w:tabs>
              <w:snapToGrid w:val="0"/>
              <w:spacing w:line="240" w:lineRule="exact"/>
              <w:ind w:right="-270"/>
              <w:rPr>
                <w:rFonts w:cs="Times New Roman"/>
                <w:sz w:val="20"/>
                <w:szCs w:val="20"/>
              </w:rPr>
            </w:pPr>
            <w:r w:rsidRPr="004C24C0">
              <w:rPr>
                <w:rFonts w:cs="Times New Roman"/>
                <w:sz w:val="20"/>
                <w:szCs w:val="20"/>
              </w:rPr>
              <w:t xml:space="preserve"> 45,914,640 </w:t>
            </w:r>
          </w:p>
        </w:tc>
      </w:tr>
    </w:tbl>
    <w:p w14:paraId="051A9EF6" w14:textId="2B7FC42A" w:rsidR="00F24AEE" w:rsidRPr="004C24C0" w:rsidRDefault="000225FB" w:rsidP="00C35CAD">
      <w:pPr>
        <w:spacing w:before="480" w:after="240" w:line="240" w:lineRule="auto"/>
        <w:jc w:val="thaiDistribute"/>
        <w:rPr>
          <w:rFonts w:cs="Times New Roman"/>
          <w:b/>
          <w:bCs/>
          <w:lang w:val="en-US"/>
        </w:rPr>
      </w:pPr>
      <w:r w:rsidRPr="004C24C0">
        <w:rPr>
          <w:rFonts w:cs="Times New Roman"/>
          <w:b/>
          <w:bCs/>
          <w:sz w:val="24"/>
          <w:szCs w:val="24"/>
          <w:lang w:val="en-US"/>
        </w:rPr>
        <w:t>1</w:t>
      </w:r>
      <w:r w:rsidR="00B9275D" w:rsidRPr="004C24C0">
        <w:rPr>
          <w:rFonts w:cs="Times New Roman"/>
          <w:b/>
          <w:bCs/>
          <w:sz w:val="24"/>
          <w:szCs w:val="24"/>
          <w:lang w:val="en-US"/>
        </w:rPr>
        <w:t>8</w:t>
      </w:r>
      <w:r w:rsidR="00F24AEE" w:rsidRPr="004C24C0">
        <w:rPr>
          <w:rFonts w:cs="Times New Roman"/>
          <w:b/>
          <w:bCs/>
          <w:sz w:val="24"/>
          <w:szCs w:val="24"/>
          <w:lang w:val="en-US"/>
        </w:rPr>
        <w:t>.</w:t>
      </w:r>
      <w:r w:rsidR="00835074" w:rsidRPr="004C24C0">
        <w:rPr>
          <w:rFonts w:cs="Times New Roman"/>
          <w:b/>
          <w:bCs/>
          <w:lang w:val="en-US"/>
        </w:rPr>
        <w:tab/>
      </w:r>
      <w:r w:rsidR="00FD4F97" w:rsidRPr="004C24C0">
        <w:rPr>
          <w:rFonts w:cs="Times New Roman"/>
          <w:b/>
          <w:bCs/>
          <w:sz w:val="20"/>
          <w:szCs w:val="20"/>
          <w:lang w:val="en-US"/>
        </w:rPr>
        <w:t xml:space="preserve">LEASE </w:t>
      </w:r>
      <w:r w:rsidR="00677348">
        <w:rPr>
          <w:rFonts w:cs="Times New Roman"/>
          <w:b/>
          <w:bCs/>
          <w:sz w:val="20"/>
          <w:szCs w:val="20"/>
          <w:lang w:val="en-US"/>
        </w:rPr>
        <w:t xml:space="preserve"> </w:t>
      </w:r>
      <w:r w:rsidR="00FD4F97" w:rsidRPr="004C24C0">
        <w:rPr>
          <w:rFonts w:cs="Times New Roman"/>
          <w:b/>
          <w:bCs/>
          <w:sz w:val="20"/>
          <w:szCs w:val="20"/>
          <w:lang w:val="en-US"/>
        </w:rPr>
        <w:t>LIABILITIES</w:t>
      </w:r>
    </w:p>
    <w:p w14:paraId="6951012E" w14:textId="71E53279" w:rsidR="00F24AEE" w:rsidRPr="004C24C0" w:rsidRDefault="00FD4F97" w:rsidP="00C35CAD">
      <w:pPr>
        <w:spacing w:after="240" w:line="240" w:lineRule="auto"/>
        <w:ind w:left="547"/>
        <w:jc w:val="thaiDistribute"/>
        <w:rPr>
          <w:rFonts w:cs="Times New Roman"/>
          <w:spacing w:val="-2"/>
          <w:sz w:val="24"/>
          <w:szCs w:val="24"/>
          <w:lang w:val="en-US"/>
        </w:rPr>
      </w:pPr>
      <w:r w:rsidRPr="004C24C0">
        <w:rPr>
          <w:rFonts w:cs="Times New Roman"/>
          <w:sz w:val="24"/>
          <w:szCs w:val="24"/>
          <w:lang w:val="en-US"/>
        </w:rPr>
        <w:t xml:space="preserve">Lease liabilities </w:t>
      </w:r>
      <w:r w:rsidR="00F24AEE" w:rsidRPr="004C24C0">
        <w:rPr>
          <w:rFonts w:cs="Times New Roman"/>
          <w:spacing w:val="-2"/>
          <w:sz w:val="24"/>
          <w:szCs w:val="24"/>
          <w:lang w:val="en-US"/>
        </w:rPr>
        <w:t xml:space="preserve">as at December </w:t>
      </w:r>
      <w:r w:rsidR="003D354D" w:rsidRPr="004C24C0">
        <w:rPr>
          <w:rFonts w:cs="Times New Roman"/>
          <w:spacing w:val="-2"/>
          <w:sz w:val="24"/>
          <w:szCs w:val="24"/>
          <w:lang w:val="en-US"/>
        </w:rPr>
        <w:t>31</w:t>
      </w:r>
      <w:r w:rsidR="00F24AEE" w:rsidRPr="004C24C0">
        <w:rPr>
          <w:rFonts w:cs="Times New Roman"/>
          <w:spacing w:val="-2"/>
          <w:sz w:val="24"/>
          <w:szCs w:val="24"/>
          <w:lang w:val="en-US"/>
        </w:rPr>
        <w:t>, 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5031"/>
        <w:gridCol w:w="1800"/>
        <w:gridCol w:w="180"/>
        <w:gridCol w:w="1710"/>
      </w:tblGrid>
      <w:tr w:rsidR="005D6360" w:rsidRPr="004C24C0" w14:paraId="2366F501" w14:textId="77777777" w:rsidTr="00EF68E9">
        <w:trPr>
          <w:cantSplit/>
          <w:trHeight w:val="144"/>
        </w:trPr>
        <w:tc>
          <w:tcPr>
            <w:tcW w:w="5031" w:type="dxa"/>
          </w:tcPr>
          <w:p w14:paraId="75EC18B9" w14:textId="77777777" w:rsidR="005D6360" w:rsidRPr="004C24C0" w:rsidRDefault="005D6360" w:rsidP="00C35CAD">
            <w:pPr>
              <w:snapToGrid w:val="0"/>
              <w:spacing w:line="240" w:lineRule="exact"/>
              <w:ind w:firstLine="432"/>
              <w:jc w:val="thaiDistribute"/>
              <w:rPr>
                <w:rFonts w:cs="Times New Roman"/>
                <w:sz w:val="20"/>
                <w:szCs w:val="20"/>
                <w:lang w:val="en-US"/>
              </w:rPr>
            </w:pPr>
          </w:p>
        </w:tc>
        <w:tc>
          <w:tcPr>
            <w:tcW w:w="1800" w:type="dxa"/>
          </w:tcPr>
          <w:p w14:paraId="7D7D6BB6" w14:textId="20A93A69" w:rsidR="005D6360" w:rsidRPr="004C24C0" w:rsidRDefault="005D6360" w:rsidP="00C35CAD">
            <w:pPr>
              <w:tabs>
                <w:tab w:val="left" w:pos="2160"/>
              </w:tabs>
              <w:spacing w:line="240" w:lineRule="exact"/>
              <w:ind w:left="-126" w:firstLine="126"/>
              <w:jc w:val="center"/>
              <w:rPr>
                <w:rFonts w:cs="Times New Roman"/>
                <w:b/>
                <w:bCs/>
                <w:sz w:val="20"/>
                <w:szCs w:val="20"/>
                <w:lang w:val="en-US"/>
              </w:rPr>
            </w:pPr>
            <w:r w:rsidRPr="004C24C0">
              <w:rPr>
                <w:rFonts w:cs="Times New Roman"/>
                <w:b/>
                <w:bCs/>
                <w:sz w:val="20"/>
                <w:szCs w:val="20"/>
                <w:lang w:val="en-US"/>
              </w:rPr>
              <w:t>2021</w:t>
            </w:r>
          </w:p>
        </w:tc>
        <w:tc>
          <w:tcPr>
            <w:tcW w:w="180" w:type="dxa"/>
          </w:tcPr>
          <w:p w14:paraId="4F9A24B8" w14:textId="77777777" w:rsidR="005D6360" w:rsidRPr="004C24C0" w:rsidRDefault="005D6360" w:rsidP="00C35CAD">
            <w:pPr>
              <w:tabs>
                <w:tab w:val="left" w:pos="2160"/>
              </w:tabs>
              <w:spacing w:line="240" w:lineRule="exact"/>
              <w:ind w:left="-126" w:firstLine="126"/>
              <w:jc w:val="center"/>
              <w:rPr>
                <w:rFonts w:cs="Times New Roman"/>
                <w:b/>
                <w:bCs/>
                <w:sz w:val="20"/>
                <w:szCs w:val="20"/>
                <w:cs/>
              </w:rPr>
            </w:pPr>
          </w:p>
        </w:tc>
        <w:tc>
          <w:tcPr>
            <w:tcW w:w="1710" w:type="dxa"/>
          </w:tcPr>
          <w:p w14:paraId="677F8D91" w14:textId="5253A6BF" w:rsidR="005D6360" w:rsidRPr="004C24C0" w:rsidRDefault="005D6360" w:rsidP="00C35CAD">
            <w:pPr>
              <w:tabs>
                <w:tab w:val="left" w:pos="2160"/>
              </w:tabs>
              <w:spacing w:line="240" w:lineRule="exact"/>
              <w:ind w:left="-126" w:firstLine="126"/>
              <w:jc w:val="center"/>
              <w:rPr>
                <w:rFonts w:cs="Times New Roman"/>
                <w:b/>
                <w:bCs/>
                <w:sz w:val="20"/>
                <w:szCs w:val="20"/>
                <w:lang w:val="en-US"/>
              </w:rPr>
            </w:pPr>
            <w:r w:rsidRPr="004C24C0">
              <w:rPr>
                <w:rFonts w:cs="Times New Roman"/>
                <w:b/>
                <w:bCs/>
                <w:sz w:val="20"/>
                <w:szCs w:val="20"/>
                <w:lang w:val="en-US"/>
              </w:rPr>
              <w:t>2020</w:t>
            </w:r>
          </w:p>
        </w:tc>
      </w:tr>
      <w:tr w:rsidR="005D6360" w:rsidRPr="004C24C0" w14:paraId="60B3C3C5" w14:textId="77777777" w:rsidTr="00EF68E9">
        <w:trPr>
          <w:cantSplit/>
          <w:trHeight w:val="144"/>
        </w:trPr>
        <w:tc>
          <w:tcPr>
            <w:tcW w:w="5031" w:type="dxa"/>
          </w:tcPr>
          <w:p w14:paraId="3FD1EE78" w14:textId="77777777" w:rsidR="005D6360" w:rsidRPr="004C24C0" w:rsidRDefault="005D6360" w:rsidP="00C35CAD">
            <w:pPr>
              <w:snapToGrid w:val="0"/>
              <w:spacing w:line="240" w:lineRule="exact"/>
              <w:ind w:firstLine="432"/>
              <w:jc w:val="thaiDistribute"/>
              <w:rPr>
                <w:rFonts w:cs="Times New Roman"/>
                <w:sz w:val="20"/>
                <w:szCs w:val="20"/>
              </w:rPr>
            </w:pPr>
          </w:p>
        </w:tc>
        <w:tc>
          <w:tcPr>
            <w:tcW w:w="1800" w:type="dxa"/>
            <w:vAlign w:val="center"/>
          </w:tcPr>
          <w:p w14:paraId="73B659E4" w14:textId="77777777" w:rsidR="005D6360" w:rsidRPr="004C24C0" w:rsidRDefault="005D6360" w:rsidP="00C35CAD">
            <w:pPr>
              <w:snapToGrid w:val="0"/>
              <w:spacing w:line="240" w:lineRule="exact"/>
              <w:jc w:val="center"/>
              <w:rPr>
                <w:rFonts w:cs="Times New Roman"/>
                <w:b/>
                <w:bCs/>
                <w:sz w:val="20"/>
                <w:szCs w:val="20"/>
                <w:cs/>
                <w:lang w:val="en-US"/>
              </w:rPr>
            </w:pPr>
            <w:r w:rsidRPr="004C24C0">
              <w:rPr>
                <w:rFonts w:cs="Times New Roman"/>
                <w:b/>
                <w:bCs/>
                <w:sz w:val="20"/>
                <w:szCs w:val="20"/>
                <w:lang w:val="en-US"/>
              </w:rPr>
              <w:t>Baht</w:t>
            </w:r>
          </w:p>
        </w:tc>
        <w:tc>
          <w:tcPr>
            <w:tcW w:w="180" w:type="dxa"/>
            <w:vAlign w:val="center"/>
          </w:tcPr>
          <w:p w14:paraId="35A37A0A" w14:textId="77777777" w:rsidR="005D6360" w:rsidRPr="004C24C0" w:rsidRDefault="005D6360" w:rsidP="00C35CAD">
            <w:pPr>
              <w:snapToGrid w:val="0"/>
              <w:spacing w:line="240" w:lineRule="exact"/>
              <w:jc w:val="center"/>
              <w:rPr>
                <w:rFonts w:cs="Times New Roman"/>
                <w:b/>
                <w:bCs/>
                <w:sz w:val="20"/>
                <w:szCs w:val="20"/>
              </w:rPr>
            </w:pPr>
          </w:p>
        </w:tc>
        <w:tc>
          <w:tcPr>
            <w:tcW w:w="1710" w:type="dxa"/>
            <w:vAlign w:val="center"/>
          </w:tcPr>
          <w:p w14:paraId="5B8D8EFF" w14:textId="77777777" w:rsidR="005D6360" w:rsidRPr="004C24C0" w:rsidRDefault="005D6360" w:rsidP="00C35CAD">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5D6360" w:rsidRPr="004C24C0" w14:paraId="070ADC5F" w14:textId="77777777" w:rsidTr="00EF68E9">
        <w:trPr>
          <w:cantSplit/>
          <w:trHeight w:val="144"/>
        </w:trPr>
        <w:tc>
          <w:tcPr>
            <w:tcW w:w="5031" w:type="dxa"/>
          </w:tcPr>
          <w:p w14:paraId="6B6A556C" w14:textId="77777777" w:rsidR="005D6360" w:rsidRPr="004C24C0" w:rsidRDefault="005D6360" w:rsidP="00C35CAD">
            <w:pPr>
              <w:snapToGrid w:val="0"/>
              <w:spacing w:line="240" w:lineRule="exact"/>
              <w:ind w:firstLine="432"/>
              <w:jc w:val="thaiDistribute"/>
              <w:rPr>
                <w:rFonts w:cs="Times New Roman"/>
                <w:sz w:val="20"/>
                <w:szCs w:val="20"/>
              </w:rPr>
            </w:pPr>
          </w:p>
        </w:tc>
        <w:tc>
          <w:tcPr>
            <w:tcW w:w="1800" w:type="dxa"/>
            <w:vAlign w:val="center"/>
          </w:tcPr>
          <w:p w14:paraId="695C0FE9" w14:textId="77777777" w:rsidR="005D6360" w:rsidRPr="004C24C0" w:rsidRDefault="005D6360" w:rsidP="00C35CAD">
            <w:pPr>
              <w:tabs>
                <w:tab w:val="decimal" w:pos="1152"/>
              </w:tabs>
              <w:snapToGrid w:val="0"/>
              <w:spacing w:line="240" w:lineRule="exact"/>
              <w:ind w:right="-270"/>
              <w:rPr>
                <w:rFonts w:cs="Times New Roman"/>
                <w:sz w:val="20"/>
                <w:szCs w:val="20"/>
                <w:lang w:val="en-US"/>
              </w:rPr>
            </w:pPr>
          </w:p>
        </w:tc>
        <w:tc>
          <w:tcPr>
            <w:tcW w:w="180" w:type="dxa"/>
            <w:vAlign w:val="center"/>
          </w:tcPr>
          <w:p w14:paraId="0BDB4B45" w14:textId="77777777" w:rsidR="005D6360" w:rsidRPr="004C24C0" w:rsidRDefault="005D6360" w:rsidP="00C35CAD">
            <w:pPr>
              <w:snapToGrid w:val="0"/>
              <w:spacing w:line="240" w:lineRule="exact"/>
              <w:jc w:val="center"/>
              <w:rPr>
                <w:rFonts w:cs="Times New Roman"/>
                <w:b/>
                <w:bCs/>
                <w:sz w:val="20"/>
                <w:szCs w:val="20"/>
              </w:rPr>
            </w:pPr>
          </w:p>
        </w:tc>
        <w:tc>
          <w:tcPr>
            <w:tcW w:w="1710" w:type="dxa"/>
            <w:vAlign w:val="center"/>
          </w:tcPr>
          <w:p w14:paraId="76E33F93" w14:textId="77777777" w:rsidR="005D6360" w:rsidRPr="004C24C0" w:rsidRDefault="005D6360" w:rsidP="00C35CAD">
            <w:pPr>
              <w:tabs>
                <w:tab w:val="decimal" w:pos="1152"/>
              </w:tabs>
              <w:snapToGrid w:val="0"/>
              <w:spacing w:line="240" w:lineRule="exact"/>
              <w:ind w:right="-270"/>
              <w:rPr>
                <w:rFonts w:cs="Times New Roman"/>
                <w:sz w:val="20"/>
                <w:szCs w:val="20"/>
                <w:lang w:val="en-US"/>
              </w:rPr>
            </w:pPr>
          </w:p>
        </w:tc>
      </w:tr>
      <w:tr w:rsidR="005D6360" w:rsidRPr="004C24C0" w14:paraId="10AB4D39" w14:textId="77777777" w:rsidTr="00EF68E9">
        <w:trPr>
          <w:cantSplit/>
          <w:trHeight w:val="144"/>
        </w:trPr>
        <w:tc>
          <w:tcPr>
            <w:tcW w:w="5031" w:type="dxa"/>
          </w:tcPr>
          <w:p w14:paraId="6057C4A9" w14:textId="669A7E2E" w:rsidR="005D6360" w:rsidRPr="004C24C0" w:rsidRDefault="005D6360" w:rsidP="00C35CAD">
            <w:pPr>
              <w:snapToGrid w:val="0"/>
              <w:spacing w:line="240" w:lineRule="exact"/>
              <w:rPr>
                <w:rFonts w:cs="Times New Roman"/>
                <w:b/>
                <w:bCs/>
                <w:sz w:val="20"/>
                <w:szCs w:val="20"/>
              </w:rPr>
            </w:pPr>
            <w:r w:rsidRPr="004C24C0">
              <w:rPr>
                <w:rFonts w:cs="Times New Roman"/>
                <w:b/>
                <w:bCs/>
                <w:sz w:val="20"/>
                <w:szCs w:val="20"/>
              </w:rPr>
              <w:t>Maturity analysis:</w:t>
            </w:r>
          </w:p>
        </w:tc>
        <w:tc>
          <w:tcPr>
            <w:tcW w:w="1800" w:type="dxa"/>
            <w:vAlign w:val="center"/>
          </w:tcPr>
          <w:p w14:paraId="22208307" w14:textId="77777777" w:rsidR="005D6360" w:rsidRPr="004C24C0" w:rsidRDefault="005D6360" w:rsidP="00C35CAD">
            <w:pPr>
              <w:tabs>
                <w:tab w:val="decimal" w:pos="1152"/>
              </w:tabs>
              <w:snapToGrid w:val="0"/>
              <w:spacing w:line="240" w:lineRule="exact"/>
              <w:ind w:right="-270"/>
              <w:rPr>
                <w:rFonts w:cs="Times New Roman"/>
                <w:sz w:val="20"/>
                <w:szCs w:val="20"/>
                <w:lang w:val="en-US"/>
              </w:rPr>
            </w:pPr>
          </w:p>
        </w:tc>
        <w:tc>
          <w:tcPr>
            <w:tcW w:w="180" w:type="dxa"/>
            <w:vAlign w:val="center"/>
          </w:tcPr>
          <w:p w14:paraId="544F7224" w14:textId="77777777" w:rsidR="005D6360" w:rsidRPr="004C24C0" w:rsidRDefault="005D6360" w:rsidP="00C35CAD">
            <w:pPr>
              <w:snapToGrid w:val="0"/>
              <w:spacing w:line="240" w:lineRule="exact"/>
              <w:jc w:val="center"/>
              <w:rPr>
                <w:rFonts w:cs="Times New Roman"/>
                <w:b/>
                <w:bCs/>
                <w:sz w:val="20"/>
                <w:szCs w:val="20"/>
              </w:rPr>
            </w:pPr>
          </w:p>
        </w:tc>
        <w:tc>
          <w:tcPr>
            <w:tcW w:w="1710" w:type="dxa"/>
            <w:vAlign w:val="center"/>
          </w:tcPr>
          <w:p w14:paraId="06DABDAD" w14:textId="77777777" w:rsidR="005D6360" w:rsidRPr="004C24C0" w:rsidRDefault="005D6360" w:rsidP="00C35CAD">
            <w:pPr>
              <w:tabs>
                <w:tab w:val="decimal" w:pos="1152"/>
              </w:tabs>
              <w:snapToGrid w:val="0"/>
              <w:spacing w:line="240" w:lineRule="exact"/>
              <w:ind w:right="-270"/>
              <w:rPr>
                <w:rFonts w:cs="Times New Roman"/>
                <w:sz w:val="20"/>
                <w:szCs w:val="20"/>
                <w:lang w:val="en-US"/>
              </w:rPr>
            </w:pPr>
          </w:p>
        </w:tc>
      </w:tr>
      <w:tr w:rsidR="00246A54" w:rsidRPr="004C24C0" w14:paraId="01D629A6" w14:textId="77777777" w:rsidTr="00EF68E9">
        <w:trPr>
          <w:cantSplit/>
          <w:trHeight w:val="144"/>
        </w:trPr>
        <w:tc>
          <w:tcPr>
            <w:tcW w:w="5031" w:type="dxa"/>
          </w:tcPr>
          <w:p w14:paraId="46B4E6A1" w14:textId="67364522" w:rsidR="00246A54" w:rsidRPr="004C24C0" w:rsidRDefault="00246A54" w:rsidP="00C35CAD">
            <w:pPr>
              <w:snapToGrid w:val="0"/>
              <w:spacing w:line="240" w:lineRule="exact"/>
              <w:ind w:left="259"/>
              <w:jc w:val="thaiDistribute"/>
              <w:rPr>
                <w:rFonts w:cs="Times New Roman"/>
                <w:sz w:val="20"/>
                <w:szCs w:val="20"/>
                <w:cs/>
                <w:lang w:val="en-US"/>
              </w:rPr>
            </w:pPr>
            <w:r w:rsidRPr="004C24C0">
              <w:rPr>
                <w:rFonts w:cs="Times New Roman"/>
                <w:sz w:val="20"/>
                <w:szCs w:val="20"/>
                <w:lang w:val="en-US"/>
              </w:rPr>
              <w:t>Within 1 year</w:t>
            </w:r>
          </w:p>
        </w:tc>
        <w:tc>
          <w:tcPr>
            <w:tcW w:w="1800" w:type="dxa"/>
            <w:shd w:val="clear" w:color="auto" w:fill="auto"/>
          </w:tcPr>
          <w:p w14:paraId="25007838" w14:textId="094BFFCF"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857,712</w:t>
            </w:r>
          </w:p>
        </w:tc>
        <w:tc>
          <w:tcPr>
            <w:tcW w:w="180" w:type="dxa"/>
            <w:shd w:val="clear" w:color="auto" w:fill="auto"/>
          </w:tcPr>
          <w:p w14:paraId="1E10CBFF"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shd w:val="clear" w:color="auto" w:fill="auto"/>
          </w:tcPr>
          <w:p w14:paraId="056EAC57" w14:textId="6115EA6E" w:rsidR="00246A54" w:rsidRPr="004C24C0" w:rsidRDefault="00246A54" w:rsidP="00C35CAD">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81</w:t>
            </w:r>
            <w:r w:rsidRPr="004C24C0">
              <w:rPr>
                <w:rFonts w:cs="Times New Roman"/>
                <w:sz w:val="20"/>
                <w:szCs w:val="20"/>
              </w:rPr>
              <w:t>,</w:t>
            </w:r>
            <w:r w:rsidRPr="004C24C0">
              <w:rPr>
                <w:rFonts w:cs="Times New Roman"/>
                <w:sz w:val="20"/>
                <w:szCs w:val="20"/>
                <w:lang w:val="en-US"/>
              </w:rPr>
              <w:t>000</w:t>
            </w:r>
          </w:p>
        </w:tc>
      </w:tr>
      <w:tr w:rsidR="00246A54" w:rsidRPr="004C24C0" w14:paraId="212DBFB5" w14:textId="77777777" w:rsidTr="00EF68E9">
        <w:trPr>
          <w:cantSplit/>
          <w:trHeight w:val="144"/>
        </w:trPr>
        <w:tc>
          <w:tcPr>
            <w:tcW w:w="5031" w:type="dxa"/>
          </w:tcPr>
          <w:p w14:paraId="02D1FC0E" w14:textId="48BFF763" w:rsidR="00246A54" w:rsidRPr="004C24C0" w:rsidRDefault="00246A54" w:rsidP="00C35CAD">
            <w:pPr>
              <w:snapToGrid w:val="0"/>
              <w:spacing w:line="240" w:lineRule="exact"/>
              <w:ind w:left="259"/>
              <w:jc w:val="thaiDistribute"/>
              <w:rPr>
                <w:rFonts w:cs="Times New Roman"/>
                <w:sz w:val="20"/>
                <w:szCs w:val="20"/>
                <w:lang w:val="en-US"/>
              </w:rPr>
            </w:pPr>
            <w:r w:rsidRPr="004C24C0">
              <w:rPr>
                <w:rFonts w:cs="Times New Roman"/>
                <w:sz w:val="20"/>
                <w:szCs w:val="20"/>
                <w:lang w:val="en-US"/>
              </w:rPr>
              <w:t>1 - 5 years</w:t>
            </w:r>
          </w:p>
        </w:tc>
        <w:tc>
          <w:tcPr>
            <w:tcW w:w="1800" w:type="dxa"/>
            <w:tcBorders>
              <w:bottom w:val="single" w:sz="4" w:space="0" w:color="auto"/>
            </w:tcBorders>
            <w:shd w:val="clear" w:color="auto" w:fill="auto"/>
          </w:tcPr>
          <w:p w14:paraId="4CBF5304" w14:textId="43A16F3B"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1,786,900</w:t>
            </w:r>
          </w:p>
        </w:tc>
        <w:tc>
          <w:tcPr>
            <w:tcW w:w="180" w:type="dxa"/>
            <w:shd w:val="clear" w:color="auto" w:fill="auto"/>
          </w:tcPr>
          <w:p w14:paraId="62E0A78E"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tcBorders>
              <w:bottom w:val="single" w:sz="4" w:space="0" w:color="auto"/>
            </w:tcBorders>
            <w:shd w:val="clear" w:color="auto" w:fill="auto"/>
          </w:tcPr>
          <w:p w14:paraId="5F88E107" w14:textId="4B61CC9D" w:rsidR="00246A54" w:rsidRPr="004C24C0" w:rsidRDefault="00246A54" w:rsidP="00C35CAD">
            <w:pPr>
              <w:spacing w:line="240" w:lineRule="exact"/>
              <w:jc w:val="center"/>
              <w:rPr>
                <w:rFonts w:cs="Times New Roman"/>
                <w:sz w:val="20"/>
                <w:szCs w:val="20"/>
                <w:lang w:val="en-US"/>
              </w:rPr>
            </w:pPr>
            <w:r w:rsidRPr="004C24C0">
              <w:rPr>
                <w:rFonts w:cs="Times New Roman"/>
                <w:sz w:val="20"/>
                <w:szCs w:val="20"/>
                <w:lang w:val="en-US"/>
              </w:rPr>
              <w:t>-</w:t>
            </w:r>
          </w:p>
        </w:tc>
      </w:tr>
      <w:tr w:rsidR="00246A54" w:rsidRPr="004C24C0" w14:paraId="7F640CF9" w14:textId="77777777" w:rsidTr="00EF68E9">
        <w:trPr>
          <w:cantSplit/>
          <w:trHeight w:val="144"/>
        </w:trPr>
        <w:tc>
          <w:tcPr>
            <w:tcW w:w="5031" w:type="dxa"/>
          </w:tcPr>
          <w:p w14:paraId="5D3894D8" w14:textId="77777777" w:rsidR="00246A54" w:rsidRPr="004C24C0" w:rsidRDefault="00246A54" w:rsidP="00C35CAD">
            <w:pPr>
              <w:snapToGrid w:val="0"/>
              <w:spacing w:line="240" w:lineRule="exact"/>
              <w:jc w:val="thaiDistribute"/>
              <w:rPr>
                <w:rFonts w:cs="Times New Roman"/>
                <w:sz w:val="20"/>
                <w:szCs w:val="20"/>
                <w:lang w:val="en-US"/>
              </w:rPr>
            </w:pPr>
          </w:p>
        </w:tc>
        <w:tc>
          <w:tcPr>
            <w:tcW w:w="1800" w:type="dxa"/>
            <w:tcBorders>
              <w:top w:val="single" w:sz="4" w:space="0" w:color="auto"/>
            </w:tcBorders>
            <w:shd w:val="clear" w:color="auto" w:fill="auto"/>
          </w:tcPr>
          <w:p w14:paraId="5EB31854" w14:textId="23350BC4"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2,644,612</w:t>
            </w:r>
          </w:p>
        </w:tc>
        <w:tc>
          <w:tcPr>
            <w:tcW w:w="180" w:type="dxa"/>
            <w:shd w:val="clear" w:color="auto" w:fill="auto"/>
          </w:tcPr>
          <w:p w14:paraId="17B94402"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tcBorders>
              <w:top w:val="single" w:sz="4" w:space="0" w:color="auto"/>
            </w:tcBorders>
            <w:shd w:val="clear" w:color="auto" w:fill="auto"/>
          </w:tcPr>
          <w:p w14:paraId="3972AD03" w14:textId="0E4F944A" w:rsidR="00246A54" w:rsidRPr="004C24C0" w:rsidRDefault="00246A54" w:rsidP="00C35CAD">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81,000</w:t>
            </w:r>
          </w:p>
        </w:tc>
      </w:tr>
      <w:tr w:rsidR="00246A54" w:rsidRPr="004C24C0" w14:paraId="72B286E0" w14:textId="77777777" w:rsidTr="00EF68E9">
        <w:trPr>
          <w:cantSplit/>
          <w:trHeight w:val="144"/>
        </w:trPr>
        <w:tc>
          <w:tcPr>
            <w:tcW w:w="5031" w:type="dxa"/>
          </w:tcPr>
          <w:p w14:paraId="26422622" w14:textId="6E9CC213" w:rsidR="00246A54" w:rsidRPr="004C24C0" w:rsidRDefault="00246A54" w:rsidP="00C35CAD">
            <w:pPr>
              <w:tabs>
                <w:tab w:val="left" w:pos="889"/>
              </w:tabs>
              <w:snapToGrid w:val="0"/>
              <w:spacing w:line="240" w:lineRule="exact"/>
              <w:ind w:left="259"/>
              <w:jc w:val="thaiDistribute"/>
              <w:rPr>
                <w:rFonts w:cs="Times New Roman"/>
                <w:sz w:val="20"/>
                <w:szCs w:val="20"/>
                <w:lang w:val="en-US"/>
              </w:rPr>
            </w:pPr>
            <w:r w:rsidRPr="004C24C0">
              <w:rPr>
                <w:rFonts w:cs="Times New Roman"/>
                <w:sz w:val="20"/>
                <w:szCs w:val="20"/>
                <w:u w:val="single"/>
                <w:lang w:val="en-US"/>
              </w:rPr>
              <w:t>Less</w:t>
            </w:r>
            <w:r w:rsidRPr="004C24C0">
              <w:rPr>
                <w:rFonts w:cs="Times New Roman"/>
                <w:sz w:val="20"/>
                <w:szCs w:val="20"/>
                <w:lang w:val="en-US"/>
              </w:rPr>
              <w:tab/>
              <w:t>Unearned interest</w:t>
            </w:r>
          </w:p>
        </w:tc>
        <w:tc>
          <w:tcPr>
            <w:tcW w:w="1800" w:type="dxa"/>
            <w:tcBorders>
              <w:bottom w:val="single" w:sz="4" w:space="0" w:color="auto"/>
            </w:tcBorders>
            <w:shd w:val="clear" w:color="auto" w:fill="auto"/>
          </w:tcPr>
          <w:p w14:paraId="52BD9D93" w14:textId="4511362B"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(235,324)</w:t>
            </w:r>
          </w:p>
        </w:tc>
        <w:tc>
          <w:tcPr>
            <w:tcW w:w="180" w:type="dxa"/>
            <w:shd w:val="clear" w:color="auto" w:fill="auto"/>
          </w:tcPr>
          <w:p w14:paraId="4F52E538"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tcBorders>
              <w:bottom w:val="single" w:sz="4" w:space="0" w:color="auto"/>
            </w:tcBorders>
            <w:shd w:val="clear" w:color="auto" w:fill="auto"/>
          </w:tcPr>
          <w:p w14:paraId="3A3086DC" w14:textId="3C024CDE" w:rsidR="00246A54" w:rsidRPr="004C24C0" w:rsidRDefault="00246A54" w:rsidP="00C35CAD">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(1,158)</w:t>
            </w:r>
          </w:p>
        </w:tc>
      </w:tr>
      <w:tr w:rsidR="00246A54" w:rsidRPr="004C24C0" w14:paraId="00075F28" w14:textId="77777777" w:rsidTr="00EF68E9">
        <w:trPr>
          <w:cantSplit/>
          <w:trHeight w:val="65"/>
        </w:trPr>
        <w:tc>
          <w:tcPr>
            <w:tcW w:w="5031" w:type="dxa"/>
          </w:tcPr>
          <w:p w14:paraId="100886F2" w14:textId="77777777" w:rsidR="00246A54" w:rsidRPr="004C24C0" w:rsidRDefault="00246A54" w:rsidP="00C35CAD">
            <w:pPr>
              <w:snapToGrid w:val="0"/>
              <w:spacing w:line="240" w:lineRule="exact"/>
              <w:ind w:left="259" w:right="27"/>
              <w:rPr>
                <w:rFonts w:cs="Times New Roman"/>
                <w:sz w:val="20"/>
                <w:szCs w:val="20"/>
              </w:rPr>
            </w:pPr>
            <w:r w:rsidRPr="004C24C0">
              <w:rPr>
                <w:rFonts w:cs="Times New Roman"/>
                <w:sz w:val="20"/>
                <w:szCs w:val="20"/>
              </w:rPr>
              <w:t>Total</w:t>
            </w:r>
          </w:p>
        </w:tc>
        <w:tc>
          <w:tcPr>
            <w:tcW w:w="1800" w:type="dxa"/>
            <w:tcBorders>
              <w:top w:val="single" w:sz="4" w:space="0" w:color="auto"/>
              <w:bottom w:val="double" w:sz="4" w:space="0" w:color="auto"/>
            </w:tcBorders>
            <w:shd w:val="clear" w:color="auto" w:fill="auto"/>
          </w:tcPr>
          <w:p w14:paraId="322DA9E4" w14:textId="4057F2E7"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2,409,288</w:t>
            </w:r>
          </w:p>
        </w:tc>
        <w:tc>
          <w:tcPr>
            <w:tcW w:w="180" w:type="dxa"/>
            <w:shd w:val="clear" w:color="auto" w:fill="auto"/>
          </w:tcPr>
          <w:p w14:paraId="1CDB4E3F"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tcBorders>
              <w:top w:val="single" w:sz="4" w:space="0" w:color="auto"/>
              <w:bottom w:val="double" w:sz="4" w:space="0" w:color="auto"/>
            </w:tcBorders>
            <w:shd w:val="clear" w:color="auto" w:fill="auto"/>
          </w:tcPr>
          <w:p w14:paraId="24558621" w14:textId="29F8FDED" w:rsidR="00246A54" w:rsidRPr="004C24C0" w:rsidRDefault="00246A54" w:rsidP="00C35CAD">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79,842</w:t>
            </w:r>
          </w:p>
        </w:tc>
      </w:tr>
      <w:tr w:rsidR="005D6360" w:rsidRPr="004C24C0" w14:paraId="23E51B1A" w14:textId="77777777" w:rsidTr="00EF68E9">
        <w:trPr>
          <w:cantSplit/>
          <w:trHeight w:val="65"/>
        </w:trPr>
        <w:tc>
          <w:tcPr>
            <w:tcW w:w="5031" w:type="dxa"/>
          </w:tcPr>
          <w:p w14:paraId="79D19EDC" w14:textId="77777777" w:rsidR="005D6360" w:rsidRPr="004C24C0" w:rsidRDefault="005D6360" w:rsidP="00C35CAD">
            <w:pPr>
              <w:snapToGrid w:val="0"/>
              <w:spacing w:line="240" w:lineRule="exact"/>
              <w:ind w:right="27"/>
              <w:rPr>
                <w:rFonts w:cs="Times New Roman"/>
                <w:sz w:val="20"/>
                <w:szCs w:val="20"/>
              </w:rPr>
            </w:pPr>
          </w:p>
        </w:tc>
        <w:tc>
          <w:tcPr>
            <w:tcW w:w="1800" w:type="dxa"/>
            <w:tcBorders>
              <w:top w:val="double" w:sz="4" w:space="0" w:color="auto"/>
            </w:tcBorders>
            <w:shd w:val="clear" w:color="auto" w:fill="auto"/>
          </w:tcPr>
          <w:p w14:paraId="79C84625" w14:textId="77777777" w:rsidR="005D6360" w:rsidRPr="004C24C0" w:rsidRDefault="005D6360" w:rsidP="00C35CAD">
            <w:pPr>
              <w:tabs>
                <w:tab w:val="decimal" w:pos="1439"/>
              </w:tabs>
              <w:snapToGrid w:val="0"/>
              <w:spacing w:line="240" w:lineRule="exact"/>
              <w:ind w:leftChars="-64" w:left="-141" w:right="-270"/>
              <w:rPr>
                <w:rFonts w:cs="Times New Roman"/>
                <w:sz w:val="20"/>
                <w:szCs w:val="20"/>
                <w:lang w:val="en-US"/>
              </w:rPr>
            </w:pPr>
          </w:p>
        </w:tc>
        <w:tc>
          <w:tcPr>
            <w:tcW w:w="180" w:type="dxa"/>
            <w:shd w:val="clear" w:color="auto" w:fill="auto"/>
          </w:tcPr>
          <w:p w14:paraId="1337ECC2" w14:textId="77777777" w:rsidR="005D6360" w:rsidRPr="004C24C0" w:rsidRDefault="005D6360" w:rsidP="00C35CAD">
            <w:pPr>
              <w:tabs>
                <w:tab w:val="decimal" w:pos="990"/>
              </w:tabs>
              <w:snapToGrid w:val="0"/>
              <w:spacing w:line="240" w:lineRule="exact"/>
              <w:ind w:right="-270"/>
              <w:rPr>
                <w:rFonts w:cs="Times New Roman"/>
                <w:sz w:val="20"/>
                <w:szCs w:val="20"/>
                <w:lang w:val="en-US"/>
              </w:rPr>
            </w:pPr>
          </w:p>
        </w:tc>
        <w:tc>
          <w:tcPr>
            <w:tcW w:w="1710" w:type="dxa"/>
            <w:tcBorders>
              <w:top w:val="double" w:sz="4" w:space="0" w:color="auto"/>
            </w:tcBorders>
            <w:shd w:val="clear" w:color="auto" w:fill="auto"/>
          </w:tcPr>
          <w:p w14:paraId="638296EE" w14:textId="77777777" w:rsidR="005D6360" w:rsidRPr="004C24C0" w:rsidRDefault="005D6360" w:rsidP="00C35CAD">
            <w:pPr>
              <w:tabs>
                <w:tab w:val="decimal" w:pos="1443"/>
              </w:tabs>
              <w:snapToGrid w:val="0"/>
              <w:spacing w:line="240" w:lineRule="exact"/>
              <w:ind w:leftChars="-64" w:left="-141" w:right="-270"/>
              <w:rPr>
                <w:rFonts w:cs="Times New Roman"/>
                <w:sz w:val="20"/>
                <w:szCs w:val="20"/>
                <w:lang w:val="en-US"/>
              </w:rPr>
            </w:pPr>
          </w:p>
        </w:tc>
      </w:tr>
      <w:tr w:rsidR="005D6360" w:rsidRPr="004C24C0" w14:paraId="2EEB9F4D" w14:textId="77777777" w:rsidTr="00EF68E9">
        <w:trPr>
          <w:cantSplit/>
          <w:trHeight w:val="65"/>
        </w:trPr>
        <w:tc>
          <w:tcPr>
            <w:tcW w:w="5031" w:type="dxa"/>
          </w:tcPr>
          <w:p w14:paraId="756528B1" w14:textId="13CEEFF9" w:rsidR="005D6360" w:rsidRPr="004C24C0" w:rsidRDefault="005D6360" w:rsidP="00C35CAD">
            <w:pPr>
              <w:snapToGrid w:val="0"/>
              <w:spacing w:line="240" w:lineRule="exact"/>
              <w:ind w:right="27"/>
              <w:rPr>
                <w:rFonts w:cs="Times New Roman"/>
                <w:b/>
                <w:bCs/>
                <w:sz w:val="20"/>
                <w:szCs w:val="20"/>
              </w:rPr>
            </w:pPr>
            <w:r w:rsidRPr="004C24C0">
              <w:rPr>
                <w:rFonts w:cs="Times New Roman"/>
                <w:b/>
                <w:bCs/>
                <w:sz w:val="20"/>
                <w:szCs w:val="20"/>
              </w:rPr>
              <w:t>Classification as:</w:t>
            </w:r>
          </w:p>
        </w:tc>
        <w:tc>
          <w:tcPr>
            <w:tcW w:w="1800" w:type="dxa"/>
            <w:shd w:val="clear" w:color="auto" w:fill="auto"/>
          </w:tcPr>
          <w:p w14:paraId="44D7061C" w14:textId="77777777" w:rsidR="005D6360" w:rsidRPr="004C24C0" w:rsidRDefault="005D6360" w:rsidP="00C35CAD">
            <w:pPr>
              <w:tabs>
                <w:tab w:val="decimal" w:pos="1439"/>
              </w:tabs>
              <w:snapToGrid w:val="0"/>
              <w:spacing w:line="240" w:lineRule="exact"/>
              <w:ind w:leftChars="-64" w:left="-141" w:right="-270"/>
              <w:rPr>
                <w:rFonts w:cs="Times New Roman"/>
                <w:sz w:val="20"/>
                <w:szCs w:val="20"/>
                <w:lang w:val="en-US"/>
              </w:rPr>
            </w:pPr>
          </w:p>
        </w:tc>
        <w:tc>
          <w:tcPr>
            <w:tcW w:w="180" w:type="dxa"/>
            <w:shd w:val="clear" w:color="auto" w:fill="auto"/>
          </w:tcPr>
          <w:p w14:paraId="08124B19" w14:textId="77777777" w:rsidR="005D6360" w:rsidRPr="004C24C0" w:rsidRDefault="005D6360" w:rsidP="00C35CAD">
            <w:pPr>
              <w:tabs>
                <w:tab w:val="decimal" w:pos="990"/>
              </w:tabs>
              <w:snapToGrid w:val="0"/>
              <w:spacing w:line="240" w:lineRule="exact"/>
              <w:ind w:right="-270"/>
              <w:rPr>
                <w:rFonts w:cs="Times New Roman"/>
                <w:sz w:val="20"/>
                <w:szCs w:val="20"/>
                <w:lang w:val="en-US"/>
              </w:rPr>
            </w:pPr>
          </w:p>
        </w:tc>
        <w:tc>
          <w:tcPr>
            <w:tcW w:w="1710" w:type="dxa"/>
            <w:shd w:val="clear" w:color="auto" w:fill="auto"/>
          </w:tcPr>
          <w:p w14:paraId="40D7B947" w14:textId="22C53B3F" w:rsidR="005D6360" w:rsidRPr="004C24C0" w:rsidRDefault="005D6360" w:rsidP="00C35CAD">
            <w:pPr>
              <w:tabs>
                <w:tab w:val="decimal" w:pos="1443"/>
              </w:tabs>
              <w:snapToGrid w:val="0"/>
              <w:spacing w:line="240" w:lineRule="exact"/>
              <w:ind w:leftChars="-64" w:left="-141" w:right="-270"/>
              <w:rPr>
                <w:rFonts w:cs="Times New Roman"/>
                <w:sz w:val="20"/>
                <w:szCs w:val="20"/>
                <w:lang w:val="en-US"/>
              </w:rPr>
            </w:pPr>
          </w:p>
        </w:tc>
      </w:tr>
      <w:tr w:rsidR="00246A54" w:rsidRPr="004C24C0" w14:paraId="7C320D40" w14:textId="77777777" w:rsidTr="00EF68E9">
        <w:trPr>
          <w:cantSplit/>
          <w:trHeight w:val="65"/>
        </w:trPr>
        <w:tc>
          <w:tcPr>
            <w:tcW w:w="5031" w:type="dxa"/>
          </w:tcPr>
          <w:p w14:paraId="1E6BC1E6" w14:textId="4D77A312" w:rsidR="00246A54" w:rsidRPr="004C24C0" w:rsidRDefault="00246A54" w:rsidP="00C35CAD">
            <w:pPr>
              <w:snapToGrid w:val="0"/>
              <w:spacing w:line="240" w:lineRule="exact"/>
              <w:ind w:left="259"/>
              <w:jc w:val="thaiDistribute"/>
              <w:rPr>
                <w:rFonts w:cs="Times New Roman"/>
                <w:sz w:val="20"/>
                <w:szCs w:val="20"/>
                <w:lang w:val="en-US"/>
              </w:rPr>
            </w:pPr>
            <w:r w:rsidRPr="004C24C0">
              <w:rPr>
                <w:rFonts w:cs="Times New Roman"/>
                <w:sz w:val="20"/>
                <w:szCs w:val="20"/>
                <w:lang w:val="en-US"/>
              </w:rPr>
              <w:t>Current</w:t>
            </w:r>
          </w:p>
        </w:tc>
        <w:tc>
          <w:tcPr>
            <w:tcW w:w="1800" w:type="dxa"/>
            <w:shd w:val="clear" w:color="auto" w:fill="auto"/>
          </w:tcPr>
          <w:p w14:paraId="26FA5166" w14:textId="00580422"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733,311</w:t>
            </w:r>
          </w:p>
        </w:tc>
        <w:tc>
          <w:tcPr>
            <w:tcW w:w="180" w:type="dxa"/>
            <w:shd w:val="clear" w:color="auto" w:fill="auto"/>
          </w:tcPr>
          <w:p w14:paraId="6C117C69"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shd w:val="clear" w:color="auto" w:fill="auto"/>
          </w:tcPr>
          <w:p w14:paraId="75DEB77C" w14:textId="037EAC78" w:rsidR="00246A54" w:rsidRPr="004C24C0" w:rsidRDefault="00246A54" w:rsidP="00C35CAD">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79,842</w:t>
            </w:r>
          </w:p>
        </w:tc>
      </w:tr>
      <w:tr w:rsidR="00246A54" w:rsidRPr="004C24C0" w14:paraId="03916D83" w14:textId="77777777" w:rsidTr="00EF68E9">
        <w:trPr>
          <w:cantSplit/>
          <w:trHeight w:val="65"/>
        </w:trPr>
        <w:tc>
          <w:tcPr>
            <w:tcW w:w="5031" w:type="dxa"/>
          </w:tcPr>
          <w:p w14:paraId="7F9E2451" w14:textId="77026124" w:rsidR="00246A54" w:rsidRPr="004C24C0" w:rsidRDefault="00246A54" w:rsidP="00C35CAD">
            <w:pPr>
              <w:snapToGrid w:val="0"/>
              <w:spacing w:line="240" w:lineRule="exact"/>
              <w:ind w:left="259"/>
              <w:jc w:val="thaiDistribute"/>
              <w:rPr>
                <w:rFonts w:cs="Times New Roman"/>
                <w:sz w:val="20"/>
                <w:szCs w:val="20"/>
                <w:lang w:val="en-US"/>
              </w:rPr>
            </w:pPr>
            <w:r w:rsidRPr="004C24C0">
              <w:rPr>
                <w:rFonts w:cs="Times New Roman"/>
                <w:sz w:val="20"/>
                <w:szCs w:val="20"/>
                <w:lang w:val="en-US"/>
              </w:rPr>
              <w:t>Non - Current</w:t>
            </w:r>
          </w:p>
        </w:tc>
        <w:tc>
          <w:tcPr>
            <w:tcW w:w="1800" w:type="dxa"/>
            <w:tcBorders>
              <w:bottom w:val="single" w:sz="4" w:space="0" w:color="auto"/>
            </w:tcBorders>
            <w:shd w:val="clear" w:color="auto" w:fill="auto"/>
          </w:tcPr>
          <w:p w14:paraId="70E444E3" w14:textId="4BA32A3F"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1,675,977</w:t>
            </w:r>
          </w:p>
        </w:tc>
        <w:tc>
          <w:tcPr>
            <w:tcW w:w="180" w:type="dxa"/>
            <w:shd w:val="clear" w:color="auto" w:fill="auto"/>
          </w:tcPr>
          <w:p w14:paraId="0033B646"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tcBorders>
              <w:bottom w:val="single" w:sz="4" w:space="0" w:color="auto"/>
            </w:tcBorders>
            <w:shd w:val="clear" w:color="auto" w:fill="auto"/>
          </w:tcPr>
          <w:p w14:paraId="5AE44E01" w14:textId="61609DF8" w:rsidR="00246A54" w:rsidRPr="004C24C0" w:rsidRDefault="00246A54" w:rsidP="00C35CAD">
            <w:pPr>
              <w:spacing w:line="240" w:lineRule="exact"/>
              <w:jc w:val="center"/>
              <w:rPr>
                <w:rFonts w:cs="Times New Roman"/>
                <w:sz w:val="20"/>
                <w:szCs w:val="20"/>
                <w:lang w:val="en-US"/>
              </w:rPr>
            </w:pPr>
            <w:r w:rsidRPr="004C24C0">
              <w:rPr>
                <w:rFonts w:cs="Times New Roman"/>
                <w:sz w:val="20"/>
                <w:szCs w:val="20"/>
                <w:lang w:val="en-US"/>
              </w:rPr>
              <w:t>-</w:t>
            </w:r>
          </w:p>
        </w:tc>
      </w:tr>
      <w:tr w:rsidR="00246A54" w:rsidRPr="004C24C0" w14:paraId="1FD4CDF8" w14:textId="77777777" w:rsidTr="00EF68E9">
        <w:trPr>
          <w:cantSplit/>
          <w:trHeight w:val="65"/>
        </w:trPr>
        <w:tc>
          <w:tcPr>
            <w:tcW w:w="5031" w:type="dxa"/>
          </w:tcPr>
          <w:p w14:paraId="1387962C" w14:textId="1CD95540" w:rsidR="00246A54" w:rsidRPr="004C24C0" w:rsidRDefault="00246A54" w:rsidP="00C35CAD">
            <w:pPr>
              <w:snapToGrid w:val="0"/>
              <w:spacing w:line="240" w:lineRule="exact"/>
              <w:ind w:left="259"/>
              <w:jc w:val="thaiDistribute"/>
              <w:rPr>
                <w:rFonts w:cs="Times New Roman"/>
                <w:sz w:val="20"/>
                <w:szCs w:val="20"/>
                <w:lang w:val="en-US"/>
              </w:rPr>
            </w:pPr>
            <w:r w:rsidRPr="004C24C0">
              <w:rPr>
                <w:rFonts w:cs="Times New Roman"/>
                <w:sz w:val="20"/>
                <w:szCs w:val="20"/>
                <w:lang w:val="en-US"/>
              </w:rPr>
              <w:t>Total</w:t>
            </w:r>
          </w:p>
        </w:tc>
        <w:tc>
          <w:tcPr>
            <w:tcW w:w="1800" w:type="dxa"/>
            <w:tcBorders>
              <w:top w:val="single" w:sz="4" w:space="0" w:color="auto"/>
              <w:bottom w:val="double" w:sz="4" w:space="0" w:color="auto"/>
            </w:tcBorders>
            <w:shd w:val="clear" w:color="auto" w:fill="auto"/>
          </w:tcPr>
          <w:p w14:paraId="5398D081" w14:textId="4D989EEF" w:rsidR="00246A54" w:rsidRPr="004C24C0" w:rsidRDefault="00246A54" w:rsidP="00C35CAD">
            <w:pPr>
              <w:tabs>
                <w:tab w:val="decimal" w:pos="1439"/>
              </w:tabs>
              <w:snapToGrid w:val="0"/>
              <w:spacing w:line="240" w:lineRule="exact"/>
              <w:ind w:leftChars="-64" w:left="-141" w:right="-270"/>
              <w:rPr>
                <w:rFonts w:cs="Times New Roman"/>
                <w:sz w:val="20"/>
                <w:szCs w:val="20"/>
                <w:lang w:val="en-US"/>
              </w:rPr>
            </w:pPr>
            <w:r w:rsidRPr="004C24C0">
              <w:rPr>
                <w:rFonts w:cs="Times New Roman"/>
                <w:sz w:val="20"/>
                <w:szCs w:val="20"/>
                <w:lang w:val="en-US"/>
              </w:rPr>
              <w:t>2,409,288</w:t>
            </w:r>
          </w:p>
        </w:tc>
        <w:tc>
          <w:tcPr>
            <w:tcW w:w="180" w:type="dxa"/>
            <w:shd w:val="clear" w:color="auto" w:fill="auto"/>
          </w:tcPr>
          <w:p w14:paraId="2883B962" w14:textId="77777777" w:rsidR="00246A54" w:rsidRPr="004C24C0" w:rsidRDefault="00246A54" w:rsidP="00C35CAD">
            <w:pPr>
              <w:tabs>
                <w:tab w:val="decimal" w:pos="990"/>
              </w:tabs>
              <w:snapToGrid w:val="0"/>
              <w:spacing w:line="240" w:lineRule="exact"/>
              <w:ind w:right="-270"/>
              <w:rPr>
                <w:rFonts w:cs="Times New Roman"/>
                <w:sz w:val="20"/>
                <w:szCs w:val="20"/>
                <w:lang w:val="en-US"/>
              </w:rPr>
            </w:pPr>
          </w:p>
        </w:tc>
        <w:tc>
          <w:tcPr>
            <w:tcW w:w="1710" w:type="dxa"/>
            <w:tcBorders>
              <w:top w:val="single" w:sz="4" w:space="0" w:color="auto"/>
              <w:bottom w:val="double" w:sz="4" w:space="0" w:color="auto"/>
            </w:tcBorders>
            <w:shd w:val="clear" w:color="auto" w:fill="auto"/>
          </w:tcPr>
          <w:p w14:paraId="606BBA3E" w14:textId="48EBD6E1" w:rsidR="00246A54" w:rsidRPr="004C24C0" w:rsidRDefault="00246A54" w:rsidP="00C35CAD">
            <w:pPr>
              <w:tabs>
                <w:tab w:val="decimal" w:pos="1443"/>
              </w:tabs>
              <w:snapToGrid w:val="0"/>
              <w:spacing w:line="240" w:lineRule="exact"/>
              <w:ind w:leftChars="-64" w:left="-141" w:right="-270"/>
              <w:rPr>
                <w:rFonts w:cs="Times New Roman"/>
                <w:sz w:val="20"/>
                <w:szCs w:val="20"/>
                <w:lang w:val="en-US"/>
              </w:rPr>
            </w:pPr>
            <w:r w:rsidRPr="004C24C0">
              <w:rPr>
                <w:rFonts w:cs="Times New Roman"/>
                <w:sz w:val="20"/>
                <w:szCs w:val="20"/>
                <w:lang w:val="en-US"/>
              </w:rPr>
              <w:t>79,842</w:t>
            </w:r>
          </w:p>
        </w:tc>
      </w:tr>
    </w:tbl>
    <w:p w14:paraId="0081A700" w14:textId="32CCFC87" w:rsidR="00B9275D" w:rsidRPr="004C24C0" w:rsidRDefault="00B9275D" w:rsidP="00C35CAD">
      <w:pPr>
        <w:tabs>
          <w:tab w:val="left" w:pos="540"/>
        </w:tabs>
        <w:spacing w:before="480" w:after="240" w:line="240" w:lineRule="auto"/>
        <w:jc w:val="thaiDistribute"/>
        <w:rPr>
          <w:rFonts w:cs="Times New Roman"/>
          <w:b/>
          <w:bCs/>
          <w:spacing w:val="-2"/>
          <w:sz w:val="24"/>
          <w:szCs w:val="24"/>
          <w:lang w:val="en-US"/>
        </w:rPr>
      </w:pPr>
      <w:r w:rsidRPr="004C24C0">
        <w:rPr>
          <w:rFonts w:cs="Times New Roman"/>
          <w:b/>
          <w:bCs/>
          <w:sz w:val="24"/>
          <w:szCs w:val="24"/>
          <w:lang w:val="en-US"/>
        </w:rPr>
        <w:t xml:space="preserve">19. </w:t>
      </w:r>
      <w:r w:rsidRPr="004C24C0">
        <w:rPr>
          <w:rFonts w:cs="Times New Roman"/>
          <w:b/>
          <w:bCs/>
          <w:lang w:val="en-US"/>
        </w:rPr>
        <w:tab/>
      </w:r>
      <w:r w:rsidRPr="004C24C0">
        <w:rPr>
          <w:rFonts w:cs="Times New Roman"/>
          <w:b/>
          <w:bCs/>
          <w:spacing w:val="-2"/>
          <w:sz w:val="20"/>
          <w:szCs w:val="20"/>
          <w:lang w:val="en-US"/>
        </w:rPr>
        <w:t xml:space="preserve">OTHER  </w:t>
      </w:r>
      <w:r w:rsidRPr="004C24C0">
        <w:rPr>
          <w:rFonts w:cs="Times New Roman"/>
          <w:b/>
          <w:bCs/>
          <w:spacing w:val="-2"/>
          <w:sz w:val="20"/>
          <w:szCs w:val="25"/>
          <w:lang w:val="en-US"/>
        </w:rPr>
        <w:t xml:space="preserve">SHORT-TERM  </w:t>
      </w:r>
      <w:r w:rsidRPr="004C24C0">
        <w:rPr>
          <w:rFonts w:cs="Times New Roman"/>
          <w:b/>
          <w:bCs/>
          <w:spacing w:val="-2"/>
          <w:sz w:val="20"/>
          <w:szCs w:val="20"/>
          <w:lang w:val="en-US"/>
        </w:rPr>
        <w:t>BORROWING</w:t>
      </w:r>
    </w:p>
    <w:p w14:paraId="08F04920" w14:textId="77777777" w:rsidR="00B9275D" w:rsidRPr="004C24C0" w:rsidRDefault="00B9275D" w:rsidP="00C35CAD">
      <w:pPr>
        <w:spacing w:after="240" w:line="240" w:lineRule="auto"/>
        <w:ind w:left="547"/>
        <w:jc w:val="thaiDistribute"/>
        <w:rPr>
          <w:rFonts w:cs="Times New Roman"/>
          <w:spacing w:val="-4"/>
          <w:sz w:val="24"/>
          <w:szCs w:val="24"/>
          <w:lang w:val="en-US"/>
        </w:rPr>
      </w:pPr>
      <w:r w:rsidRPr="004C24C0">
        <w:rPr>
          <w:rFonts w:cs="Times New Roman"/>
          <w:spacing w:val="-2"/>
          <w:sz w:val="24"/>
          <w:szCs w:val="24"/>
          <w:lang w:val="en-US"/>
        </w:rPr>
        <w:t xml:space="preserve">As at December 31, 2021 and 2020, other short-term borrowing is a borrowing from the Company’s former director amounting of Baht 12.24 million without a written </w:t>
      </w:r>
      <w:r w:rsidRPr="004C24C0">
        <w:rPr>
          <w:rFonts w:cs="Times New Roman"/>
          <w:spacing w:val="-6"/>
          <w:sz w:val="24"/>
          <w:szCs w:val="24"/>
          <w:lang w:val="en-US"/>
        </w:rPr>
        <w:t xml:space="preserve">agreement </w:t>
      </w:r>
      <w:r w:rsidRPr="004C24C0">
        <w:rPr>
          <w:rFonts w:cs="Times New Roman"/>
          <w:spacing w:val="-6"/>
          <w:sz w:val="24"/>
          <w:szCs w:val="30"/>
          <w:lang w:val="en-US"/>
        </w:rPr>
        <w:t xml:space="preserve">and no collateral, </w:t>
      </w:r>
      <w:r w:rsidRPr="004C24C0">
        <w:rPr>
          <w:rFonts w:cs="Times New Roman"/>
          <w:spacing w:val="-6"/>
          <w:sz w:val="24"/>
          <w:szCs w:val="24"/>
          <w:lang w:val="en-US"/>
        </w:rPr>
        <w:t>and is repayable at call with the interest rate of minimum loan rate (MLR) or approximately</w:t>
      </w:r>
      <w:r w:rsidRPr="004C24C0">
        <w:rPr>
          <w:rFonts w:cs="Times New Roman"/>
          <w:spacing w:val="-4"/>
          <w:sz w:val="24"/>
          <w:szCs w:val="24"/>
          <w:lang w:val="en-US"/>
        </w:rPr>
        <w:t xml:space="preserve"> 6.25% per annum.</w:t>
      </w:r>
    </w:p>
    <w:p w14:paraId="5C8B480B" w14:textId="77777777" w:rsidR="00882E66" w:rsidRPr="004C24C0" w:rsidRDefault="00882E66">
      <w:pPr>
        <w:spacing w:line="240" w:lineRule="auto"/>
        <w:rPr>
          <w:rFonts w:cs="Times New Roman"/>
          <w:b/>
          <w:bCs/>
          <w:sz w:val="24"/>
          <w:szCs w:val="24"/>
          <w:lang w:val="en-US"/>
        </w:rPr>
      </w:pPr>
      <w:r w:rsidRPr="004C24C0">
        <w:rPr>
          <w:rFonts w:cs="Times New Roman"/>
          <w:b/>
          <w:bCs/>
          <w:sz w:val="24"/>
          <w:szCs w:val="24"/>
          <w:lang w:val="en-US"/>
        </w:rPr>
        <w:br w:type="page"/>
      </w:r>
    </w:p>
    <w:p w14:paraId="29893B96" w14:textId="1720B34D" w:rsidR="00EF68E9" w:rsidRPr="004C24C0" w:rsidRDefault="000225FB" w:rsidP="00391136">
      <w:pPr>
        <w:tabs>
          <w:tab w:val="left" w:pos="-3402"/>
          <w:tab w:val="left" w:pos="-3261"/>
          <w:tab w:val="left" w:pos="-3119"/>
          <w:tab w:val="left" w:pos="-1843"/>
        </w:tabs>
        <w:spacing w:after="240" w:line="240" w:lineRule="auto"/>
        <w:ind w:right="-14"/>
        <w:jc w:val="thaiDistribute"/>
        <w:rPr>
          <w:rFonts w:cs="Times New Roman"/>
          <w:b/>
          <w:bCs/>
          <w:sz w:val="32"/>
          <w:szCs w:val="32"/>
          <w:lang w:val="en-US"/>
        </w:rPr>
      </w:pPr>
      <w:r w:rsidRPr="004C24C0">
        <w:rPr>
          <w:rFonts w:cs="Times New Roman"/>
          <w:b/>
          <w:bCs/>
          <w:sz w:val="24"/>
          <w:szCs w:val="24"/>
          <w:lang w:val="en-US"/>
        </w:rPr>
        <w:lastRenderedPageBreak/>
        <w:t>20</w:t>
      </w:r>
      <w:r w:rsidR="00EF68E9" w:rsidRPr="004C24C0">
        <w:rPr>
          <w:rFonts w:cs="Times New Roman"/>
          <w:b/>
          <w:bCs/>
          <w:sz w:val="24"/>
          <w:szCs w:val="24"/>
          <w:lang w:val="en-US"/>
        </w:rPr>
        <w:t>.</w:t>
      </w:r>
      <w:r w:rsidR="00EF68E9" w:rsidRPr="004C24C0">
        <w:rPr>
          <w:rFonts w:cs="Times New Roman"/>
          <w:b/>
          <w:bCs/>
          <w:sz w:val="24"/>
          <w:szCs w:val="24"/>
          <w:lang w:val="en-US"/>
        </w:rPr>
        <w:tab/>
      </w:r>
      <w:r w:rsidR="00EF68E9" w:rsidRPr="004C24C0">
        <w:rPr>
          <w:rFonts w:cs="Times New Roman"/>
          <w:b/>
          <w:bCs/>
          <w:spacing w:val="-2"/>
          <w:sz w:val="20"/>
          <w:szCs w:val="20"/>
          <w:lang w:val="en-US"/>
        </w:rPr>
        <w:t>OTHER  CURRENT  PROVISIONS</w:t>
      </w:r>
    </w:p>
    <w:p w14:paraId="10BFA8A9" w14:textId="77777777" w:rsidR="00EF68E9" w:rsidRPr="004C24C0" w:rsidRDefault="00EF68E9" w:rsidP="00391136">
      <w:pPr>
        <w:spacing w:after="240" w:line="240" w:lineRule="auto"/>
        <w:ind w:left="547" w:right="14"/>
        <w:jc w:val="both"/>
        <w:rPr>
          <w:rFonts w:cs="Times New Roman"/>
          <w:spacing w:val="-4"/>
          <w:sz w:val="24"/>
          <w:szCs w:val="24"/>
          <w:lang w:val="en-US"/>
        </w:rPr>
      </w:pPr>
      <w:r w:rsidRPr="004C24C0">
        <w:rPr>
          <w:rFonts w:cs="Times New Roman"/>
          <w:spacing w:val="-4"/>
          <w:sz w:val="24"/>
          <w:szCs w:val="24"/>
          <w:lang w:val="en-US"/>
        </w:rPr>
        <w:t xml:space="preserve">For </w:t>
      </w:r>
      <w:r w:rsidRPr="004C24C0">
        <w:rPr>
          <w:rFonts w:cs="Times New Roman"/>
          <w:spacing w:val="-4"/>
          <w:sz w:val="24"/>
          <w:szCs w:val="24"/>
        </w:rPr>
        <w:t>the</w:t>
      </w:r>
      <w:r w:rsidRPr="004C24C0">
        <w:rPr>
          <w:rFonts w:cs="Times New Roman"/>
          <w:spacing w:val="-4"/>
          <w:sz w:val="24"/>
          <w:szCs w:val="24"/>
          <w:lang w:val="en-US"/>
        </w:rPr>
        <w:t xml:space="preserve"> years ended December 31,</w:t>
      </w:r>
      <w:r w:rsidRPr="004C24C0">
        <w:rPr>
          <w:rFonts w:cs="Times New Roman"/>
          <w:b/>
          <w:bCs/>
          <w:sz w:val="32"/>
          <w:szCs w:val="32"/>
          <w:lang w:val="en-US"/>
        </w:rPr>
        <w:t xml:space="preserve"> </w:t>
      </w:r>
      <w:r w:rsidRPr="004C24C0">
        <w:rPr>
          <w:rFonts w:cs="Times New Roman"/>
          <w:spacing w:val="-4"/>
          <w:sz w:val="24"/>
          <w:szCs w:val="24"/>
          <w:lang w:val="en-US"/>
        </w:rPr>
        <w:t>the</w:t>
      </w:r>
      <w:r w:rsidRPr="004C24C0">
        <w:rPr>
          <w:rFonts w:cs="Times New Roman"/>
          <w:b/>
          <w:bCs/>
          <w:sz w:val="32"/>
          <w:szCs w:val="32"/>
          <w:lang w:val="en-US"/>
        </w:rPr>
        <w:t xml:space="preserve"> </w:t>
      </w:r>
      <w:r w:rsidRPr="004C24C0">
        <w:rPr>
          <w:rFonts w:cs="Times New Roman"/>
          <w:spacing w:val="-4"/>
          <w:sz w:val="24"/>
          <w:szCs w:val="24"/>
          <w:lang w:val="en-US"/>
        </w:rPr>
        <w:t>movements of other current provisions are as follows:</w:t>
      </w:r>
    </w:p>
    <w:tbl>
      <w:tblPr>
        <w:tblW w:w="864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620"/>
        <w:gridCol w:w="207"/>
        <w:gridCol w:w="1593"/>
      </w:tblGrid>
      <w:tr w:rsidR="00EF68E9" w:rsidRPr="004C24C0" w14:paraId="5CE72C00" w14:textId="77777777" w:rsidTr="00391136">
        <w:trPr>
          <w:trHeight w:val="239"/>
        </w:trPr>
        <w:tc>
          <w:tcPr>
            <w:tcW w:w="5220" w:type="dxa"/>
            <w:tcBorders>
              <w:top w:val="nil"/>
              <w:left w:val="nil"/>
              <w:bottom w:val="nil"/>
              <w:right w:val="nil"/>
            </w:tcBorders>
            <w:shd w:val="clear" w:color="auto" w:fill="auto"/>
          </w:tcPr>
          <w:p w14:paraId="23B61398" w14:textId="77777777" w:rsidR="00EF68E9" w:rsidRPr="004C24C0" w:rsidRDefault="00EF68E9" w:rsidP="00391136">
            <w:pPr>
              <w:snapToGrid w:val="0"/>
              <w:spacing w:line="280" w:lineRule="exact"/>
              <w:ind w:left="720"/>
              <w:rPr>
                <w:rFonts w:cs="Times New Roman"/>
                <w:b/>
                <w:bCs/>
                <w:sz w:val="20"/>
                <w:szCs w:val="20"/>
                <w:cs/>
                <w:lang w:val="en-US"/>
              </w:rPr>
            </w:pPr>
          </w:p>
        </w:tc>
        <w:tc>
          <w:tcPr>
            <w:tcW w:w="1620" w:type="dxa"/>
            <w:tcBorders>
              <w:top w:val="nil"/>
              <w:left w:val="nil"/>
              <w:bottom w:val="nil"/>
              <w:right w:val="nil"/>
            </w:tcBorders>
            <w:shd w:val="clear" w:color="auto" w:fill="auto"/>
          </w:tcPr>
          <w:p w14:paraId="1B1A6A8A" w14:textId="77777777" w:rsidR="00EF68E9" w:rsidRPr="004C24C0" w:rsidRDefault="00EF68E9" w:rsidP="00391136">
            <w:pPr>
              <w:spacing w:line="280" w:lineRule="exact"/>
              <w:ind w:left="-93"/>
              <w:jc w:val="center"/>
              <w:rPr>
                <w:rFonts w:cs="Times New Roman"/>
                <w:b/>
                <w:bCs/>
                <w:sz w:val="20"/>
                <w:szCs w:val="20"/>
                <w:lang w:val="en-US"/>
              </w:rPr>
            </w:pPr>
            <w:r w:rsidRPr="004C24C0">
              <w:rPr>
                <w:rFonts w:cs="Times New Roman"/>
                <w:b/>
                <w:bCs/>
                <w:sz w:val="20"/>
                <w:szCs w:val="20"/>
                <w:lang w:val="en-US"/>
              </w:rPr>
              <w:t>2021</w:t>
            </w:r>
          </w:p>
        </w:tc>
        <w:tc>
          <w:tcPr>
            <w:tcW w:w="207" w:type="dxa"/>
            <w:tcBorders>
              <w:top w:val="nil"/>
              <w:left w:val="nil"/>
              <w:bottom w:val="nil"/>
              <w:right w:val="nil"/>
            </w:tcBorders>
          </w:tcPr>
          <w:p w14:paraId="5F75EC13" w14:textId="77777777" w:rsidR="00EF68E9" w:rsidRPr="004C24C0" w:rsidRDefault="00EF68E9" w:rsidP="00391136">
            <w:pPr>
              <w:spacing w:line="280" w:lineRule="exact"/>
              <w:ind w:left="270"/>
              <w:rPr>
                <w:rFonts w:cs="Times New Roman"/>
                <w:b/>
                <w:bCs/>
                <w:sz w:val="20"/>
                <w:szCs w:val="20"/>
              </w:rPr>
            </w:pPr>
          </w:p>
        </w:tc>
        <w:tc>
          <w:tcPr>
            <w:tcW w:w="1593" w:type="dxa"/>
            <w:tcBorders>
              <w:top w:val="nil"/>
              <w:left w:val="nil"/>
              <w:bottom w:val="nil"/>
              <w:right w:val="nil"/>
            </w:tcBorders>
            <w:shd w:val="clear" w:color="auto" w:fill="auto"/>
          </w:tcPr>
          <w:p w14:paraId="49EE7ABB" w14:textId="77777777" w:rsidR="00EF68E9" w:rsidRPr="004C24C0" w:rsidRDefault="00EF68E9" w:rsidP="00391136">
            <w:pPr>
              <w:spacing w:line="280" w:lineRule="exact"/>
              <w:ind w:left="-4"/>
              <w:jc w:val="center"/>
              <w:rPr>
                <w:rFonts w:cs="Times New Roman"/>
                <w:b/>
                <w:bCs/>
                <w:sz w:val="20"/>
                <w:szCs w:val="20"/>
              </w:rPr>
            </w:pPr>
            <w:r w:rsidRPr="004C24C0">
              <w:rPr>
                <w:rFonts w:cs="Times New Roman"/>
                <w:b/>
                <w:bCs/>
                <w:sz w:val="20"/>
                <w:szCs w:val="20"/>
                <w:lang w:val="en-US"/>
              </w:rPr>
              <w:t>2020</w:t>
            </w:r>
          </w:p>
        </w:tc>
      </w:tr>
      <w:tr w:rsidR="00EF68E9" w:rsidRPr="004C24C0" w14:paraId="7BC45183" w14:textId="77777777" w:rsidTr="00391136">
        <w:trPr>
          <w:trHeight w:val="248"/>
        </w:trPr>
        <w:tc>
          <w:tcPr>
            <w:tcW w:w="5220" w:type="dxa"/>
            <w:tcBorders>
              <w:top w:val="nil"/>
              <w:left w:val="nil"/>
              <w:bottom w:val="nil"/>
              <w:right w:val="nil"/>
            </w:tcBorders>
            <w:shd w:val="clear" w:color="auto" w:fill="auto"/>
          </w:tcPr>
          <w:p w14:paraId="2B8FF490" w14:textId="77777777" w:rsidR="00EF68E9" w:rsidRPr="004C24C0" w:rsidRDefault="00EF68E9" w:rsidP="00391136">
            <w:pPr>
              <w:snapToGrid w:val="0"/>
              <w:spacing w:line="280" w:lineRule="exact"/>
              <w:ind w:left="1170"/>
              <w:rPr>
                <w:rFonts w:cs="Times New Roman"/>
                <w:b/>
                <w:bCs/>
                <w:sz w:val="20"/>
                <w:szCs w:val="20"/>
                <w:cs/>
                <w:lang w:val="en-US"/>
              </w:rPr>
            </w:pPr>
          </w:p>
        </w:tc>
        <w:tc>
          <w:tcPr>
            <w:tcW w:w="1620" w:type="dxa"/>
            <w:tcBorders>
              <w:top w:val="nil"/>
              <w:left w:val="nil"/>
              <w:bottom w:val="nil"/>
              <w:right w:val="nil"/>
            </w:tcBorders>
            <w:shd w:val="clear" w:color="auto" w:fill="auto"/>
          </w:tcPr>
          <w:p w14:paraId="4CA5F5C1" w14:textId="77777777" w:rsidR="00EF68E9" w:rsidRPr="004C24C0" w:rsidRDefault="00EF68E9" w:rsidP="00391136">
            <w:pPr>
              <w:spacing w:line="280" w:lineRule="exact"/>
              <w:ind w:left="-93"/>
              <w:jc w:val="center"/>
              <w:rPr>
                <w:rFonts w:cs="Times New Roman"/>
                <w:b/>
                <w:bCs/>
                <w:sz w:val="20"/>
                <w:szCs w:val="20"/>
                <w:lang w:val="en-US"/>
              </w:rPr>
            </w:pPr>
            <w:r w:rsidRPr="004C24C0">
              <w:rPr>
                <w:rFonts w:cs="Times New Roman"/>
                <w:b/>
                <w:bCs/>
                <w:sz w:val="20"/>
                <w:szCs w:val="20"/>
                <w:lang w:val="en-US"/>
              </w:rPr>
              <w:t>Baht</w:t>
            </w:r>
          </w:p>
        </w:tc>
        <w:tc>
          <w:tcPr>
            <w:tcW w:w="207" w:type="dxa"/>
            <w:tcBorders>
              <w:top w:val="nil"/>
              <w:left w:val="nil"/>
              <w:bottom w:val="nil"/>
              <w:right w:val="nil"/>
            </w:tcBorders>
          </w:tcPr>
          <w:p w14:paraId="15D1C4DB" w14:textId="77777777" w:rsidR="00EF68E9" w:rsidRPr="004C24C0" w:rsidRDefault="00EF68E9" w:rsidP="00391136">
            <w:pPr>
              <w:spacing w:line="280" w:lineRule="exact"/>
              <w:ind w:left="450"/>
              <w:rPr>
                <w:rFonts w:cs="Times New Roman"/>
                <w:b/>
                <w:bCs/>
                <w:sz w:val="20"/>
                <w:szCs w:val="20"/>
              </w:rPr>
            </w:pPr>
          </w:p>
        </w:tc>
        <w:tc>
          <w:tcPr>
            <w:tcW w:w="1593" w:type="dxa"/>
            <w:tcBorders>
              <w:top w:val="nil"/>
              <w:left w:val="nil"/>
              <w:bottom w:val="nil"/>
              <w:right w:val="nil"/>
            </w:tcBorders>
            <w:shd w:val="clear" w:color="auto" w:fill="auto"/>
          </w:tcPr>
          <w:p w14:paraId="2B79D3EF" w14:textId="77777777" w:rsidR="00EF68E9" w:rsidRPr="004C24C0" w:rsidRDefault="00EF68E9" w:rsidP="00391136">
            <w:pPr>
              <w:spacing w:line="280" w:lineRule="exact"/>
              <w:ind w:left="-4"/>
              <w:jc w:val="center"/>
              <w:rPr>
                <w:rFonts w:cs="Times New Roman"/>
                <w:b/>
                <w:bCs/>
                <w:sz w:val="20"/>
                <w:szCs w:val="20"/>
              </w:rPr>
            </w:pPr>
            <w:r w:rsidRPr="004C24C0">
              <w:rPr>
                <w:rFonts w:cs="Times New Roman"/>
                <w:b/>
                <w:bCs/>
                <w:sz w:val="20"/>
                <w:szCs w:val="20"/>
              </w:rPr>
              <w:t>Baht</w:t>
            </w:r>
          </w:p>
        </w:tc>
      </w:tr>
      <w:tr w:rsidR="00EF68E9" w:rsidRPr="004C24C0" w14:paraId="38D3E193" w14:textId="77777777" w:rsidTr="00391136">
        <w:trPr>
          <w:trHeight w:val="248"/>
        </w:trPr>
        <w:tc>
          <w:tcPr>
            <w:tcW w:w="5220" w:type="dxa"/>
            <w:tcBorders>
              <w:top w:val="nil"/>
              <w:left w:val="nil"/>
              <w:bottom w:val="nil"/>
              <w:right w:val="nil"/>
            </w:tcBorders>
            <w:shd w:val="clear" w:color="auto" w:fill="auto"/>
          </w:tcPr>
          <w:p w14:paraId="3577F8B0" w14:textId="77777777" w:rsidR="00EF68E9" w:rsidRPr="004C24C0" w:rsidRDefault="00EF68E9" w:rsidP="00391136">
            <w:pPr>
              <w:snapToGrid w:val="0"/>
              <w:spacing w:line="280" w:lineRule="exact"/>
              <w:ind w:left="1170"/>
              <w:rPr>
                <w:rFonts w:cs="Times New Roman"/>
                <w:b/>
                <w:bCs/>
                <w:sz w:val="20"/>
                <w:szCs w:val="20"/>
                <w:cs/>
                <w:lang w:val="en-US"/>
              </w:rPr>
            </w:pPr>
          </w:p>
        </w:tc>
        <w:tc>
          <w:tcPr>
            <w:tcW w:w="1620" w:type="dxa"/>
            <w:tcBorders>
              <w:top w:val="nil"/>
              <w:left w:val="nil"/>
              <w:bottom w:val="nil"/>
              <w:right w:val="nil"/>
            </w:tcBorders>
            <w:shd w:val="clear" w:color="auto" w:fill="auto"/>
          </w:tcPr>
          <w:p w14:paraId="568C5991" w14:textId="77777777" w:rsidR="00EF68E9" w:rsidRPr="004C24C0" w:rsidRDefault="00EF68E9" w:rsidP="00391136">
            <w:pPr>
              <w:spacing w:line="280" w:lineRule="exact"/>
              <w:ind w:left="-93"/>
              <w:jc w:val="center"/>
              <w:rPr>
                <w:rFonts w:cs="Times New Roman"/>
                <w:b/>
                <w:bCs/>
                <w:sz w:val="20"/>
                <w:szCs w:val="20"/>
                <w:lang w:val="en-US"/>
              </w:rPr>
            </w:pPr>
          </w:p>
        </w:tc>
        <w:tc>
          <w:tcPr>
            <w:tcW w:w="207" w:type="dxa"/>
            <w:tcBorders>
              <w:top w:val="nil"/>
              <w:left w:val="nil"/>
              <w:bottom w:val="nil"/>
              <w:right w:val="nil"/>
            </w:tcBorders>
          </w:tcPr>
          <w:p w14:paraId="61550383" w14:textId="77777777" w:rsidR="00EF68E9" w:rsidRPr="004C24C0" w:rsidRDefault="00EF68E9" w:rsidP="00391136">
            <w:pPr>
              <w:spacing w:line="280" w:lineRule="exact"/>
              <w:ind w:left="450"/>
              <w:rPr>
                <w:rFonts w:cs="Times New Roman"/>
                <w:b/>
                <w:bCs/>
                <w:sz w:val="20"/>
                <w:szCs w:val="20"/>
              </w:rPr>
            </w:pPr>
          </w:p>
        </w:tc>
        <w:tc>
          <w:tcPr>
            <w:tcW w:w="1593" w:type="dxa"/>
            <w:tcBorders>
              <w:top w:val="nil"/>
              <w:left w:val="nil"/>
              <w:bottom w:val="nil"/>
              <w:right w:val="nil"/>
            </w:tcBorders>
            <w:shd w:val="clear" w:color="auto" w:fill="auto"/>
          </w:tcPr>
          <w:p w14:paraId="1574B1C0" w14:textId="77777777" w:rsidR="00EF68E9" w:rsidRPr="004C24C0" w:rsidRDefault="00EF68E9" w:rsidP="00391136">
            <w:pPr>
              <w:spacing w:line="280" w:lineRule="exact"/>
              <w:ind w:left="-4"/>
              <w:jc w:val="center"/>
              <w:rPr>
                <w:rFonts w:cs="Times New Roman"/>
                <w:b/>
                <w:bCs/>
                <w:sz w:val="20"/>
                <w:szCs w:val="20"/>
              </w:rPr>
            </w:pPr>
          </w:p>
        </w:tc>
      </w:tr>
      <w:tr w:rsidR="00C31967" w:rsidRPr="004C24C0" w14:paraId="2E36758D" w14:textId="77777777" w:rsidTr="00391136">
        <w:trPr>
          <w:trHeight w:val="239"/>
        </w:trPr>
        <w:tc>
          <w:tcPr>
            <w:tcW w:w="5220" w:type="dxa"/>
            <w:tcBorders>
              <w:top w:val="nil"/>
              <w:left w:val="nil"/>
              <w:bottom w:val="nil"/>
              <w:right w:val="nil"/>
            </w:tcBorders>
            <w:shd w:val="clear" w:color="auto" w:fill="auto"/>
            <w:vAlign w:val="center"/>
          </w:tcPr>
          <w:p w14:paraId="3381A18A" w14:textId="77777777" w:rsidR="00C31967" w:rsidRPr="004C24C0" w:rsidRDefault="00C31967" w:rsidP="00391136">
            <w:pPr>
              <w:spacing w:line="280" w:lineRule="exact"/>
              <w:ind w:left="360" w:hanging="360"/>
              <w:jc w:val="thaiDistribute"/>
              <w:rPr>
                <w:rFonts w:cs="Times New Roman"/>
                <w:sz w:val="20"/>
                <w:szCs w:val="20"/>
                <w:rtl/>
                <w:cs/>
              </w:rPr>
            </w:pPr>
            <w:r w:rsidRPr="004C24C0">
              <w:rPr>
                <w:rFonts w:cs="Times New Roman"/>
                <w:sz w:val="20"/>
                <w:szCs w:val="20"/>
              </w:rPr>
              <w:t xml:space="preserve">Beginning balances as at January </w:t>
            </w:r>
            <w:r w:rsidRPr="004C24C0">
              <w:rPr>
                <w:rFonts w:cs="Times New Roman"/>
                <w:sz w:val="20"/>
                <w:szCs w:val="20"/>
                <w:lang w:val="en-US"/>
              </w:rPr>
              <w:t>1</w:t>
            </w:r>
            <w:r w:rsidRPr="004C24C0">
              <w:rPr>
                <w:rFonts w:cs="Times New Roman"/>
                <w:sz w:val="20"/>
                <w:szCs w:val="20"/>
              </w:rPr>
              <w:t>,</w:t>
            </w:r>
          </w:p>
        </w:tc>
        <w:tc>
          <w:tcPr>
            <w:tcW w:w="1620" w:type="dxa"/>
            <w:tcBorders>
              <w:top w:val="nil"/>
              <w:left w:val="nil"/>
              <w:bottom w:val="nil"/>
              <w:right w:val="nil"/>
            </w:tcBorders>
            <w:shd w:val="clear" w:color="auto" w:fill="auto"/>
          </w:tcPr>
          <w:p w14:paraId="0F1EFC82" w14:textId="181623A6" w:rsidR="00C31967" w:rsidRPr="004C24C0" w:rsidRDefault="00C31967" w:rsidP="00391136">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2,514,145</w:t>
            </w:r>
          </w:p>
        </w:tc>
        <w:tc>
          <w:tcPr>
            <w:tcW w:w="207" w:type="dxa"/>
            <w:tcBorders>
              <w:top w:val="nil"/>
              <w:left w:val="nil"/>
              <w:bottom w:val="nil"/>
              <w:right w:val="nil"/>
            </w:tcBorders>
          </w:tcPr>
          <w:p w14:paraId="32C9C4BE" w14:textId="77777777" w:rsidR="00C31967" w:rsidRPr="004C24C0" w:rsidRDefault="00C31967"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nil"/>
              <w:left w:val="nil"/>
              <w:bottom w:val="nil"/>
              <w:right w:val="nil"/>
            </w:tcBorders>
            <w:shd w:val="clear" w:color="auto" w:fill="auto"/>
          </w:tcPr>
          <w:p w14:paraId="018D8BBD" w14:textId="77777777" w:rsidR="00C31967" w:rsidRPr="004C24C0" w:rsidRDefault="00C31967"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3,728,474</w:t>
            </w:r>
          </w:p>
        </w:tc>
      </w:tr>
      <w:tr w:rsidR="00C31967" w:rsidRPr="004C24C0" w14:paraId="1CFA43D5" w14:textId="77777777" w:rsidTr="00391136">
        <w:trPr>
          <w:trHeight w:val="73"/>
        </w:trPr>
        <w:tc>
          <w:tcPr>
            <w:tcW w:w="5220" w:type="dxa"/>
            <w:tcBorders>
              <w:top w:val="nil"/>
              <w:left w:val="nil"/>
              <w:bottom w:val="nil"/>
              <w:right w:val="nil"/>
            </w:tcBorders>
            <w:shd w:val="clear" w:color="auto" w:fill="auto"/>
          </w:tcPr>
          <w:p w14:paraId="7A487C49" w14:textId="77777777" w:rsidR="00C31967" w:rsidRPr="004C24C0" w:rsidRDefault="00C31967" w:rsidP="00391136">
            <w:pPr>
              <w:tabs>
                <w:tab w:val="left" w:pos="483"/>
              </w:tabs>
              <w:snapToGrid w:val="0"/>
              <w:spacing w:line="280" w:lineRule="exact"/>
              <w:jc w:val="both"/>
              <w:rPr>
                <w:rFonts w:cs="Times New Roman"/>
                <w:sz w:val="20"/>
                <w:szCs w:val="20"/>
              </w:rPr>
            </w:pPr>
            <w:r w:rsidRPr="004C24C0">
              <w:rPr>
                <w:rFonts w:cs="Times New Roman"/>
                <w:sz w:val="20"/>
                <w:szCs w:val="20"/>
                <w:u w:val="single"/>
              </w:rPr>
              <w:t>Add</w:t>
            </w:r>
            <w:r w:rsidRPr="004C24C0">
              <w:rPr>
                <w:rFonts w:cs="Times New Roman"/>
                <w:sz w:val="20"/>
                <w:szCs w:val="20"/>
              </w:rPr>
              <w:tab/>
              <w:t xml:space="preserve">Other current provisions increased </w:t>
            </w:r>
            <w:r w:rsidRPr="004C24C0">
              <w:rPr>
                <w:rFonts w:cs="Times New Roman"/>
                <w:sz w:val="20"/>
                <w:szCs w:val="20"/>
                <w:lang w:val="en-US"/>
              </w:rPr>
              <w:t>in the years</w:t>
            </w:r>
          </w:p>
        </w:tc>
        <w:tc>
          <w:tcPr>
            <w:tcW w:w="1620" w:type="dxa"/>
            <w:tcBorders>
              <w:top w:val="nil"/>
              <w:left w:val="nil"/>
              <w:bottom w:val="nil"/>
              <w:right w:val="nil"/>
            </w:tcBorders>
            <w:shd w:val="clear" w:color="auto" w:fill="auto"/>
          </w:tcPr>
          <w:p w14:paraId="49D4EE99" w14:textId="246242C4" w:rsidR="00C31967" w:rsidRPr="004C24C0" w:rsidRDefault="00C31967" w:rsidP="00391136">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829,889</w:t>
            </w:r>
          </w:p>
        </w:tc>
        <w:tc>
          <w:tcPr>
            <w:tcW w:w="207" w:type="dxa"/>
            <w:tcBorders>
              <w:top w:val="nil"/>
              <w:left w:val="nil"/>
              <w:bottom w:val="nil"/>
              <w:right w:val="nil"/>
            </w:tcBorders>
          </w:tcPr>
          <w:p w14:paraId="08D23F5F" w14:textId="77777777" w:rsidR="00C31967" w:rsidRPr="004C24C0" w:rsidRDefault="00C31967"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nil"/>
              <w:left w:val="nil"/>
              <w:bottom w:val="nil"/>
              <w:right w:val="nil"/>
            </w:tcBorders>
            <w:shd w:val="clear" w:color="auto" w:fill="auto"/>
          </w:tcPr>
          <w:p w14:paraId="04D5E68C" w14:textId="77777777" w:rsidR="00C31967" w:rsidRPr="004C24C0" w:rsidRDefault="00C31967"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1,419,454</w:t>
            </w:r>
          </w:p>
        </w:tc>
      </w:tr>
      <w:tr w:rsidR="00C31967" w:rsidRPr="004C24C0" w14:paraId="15BB1B58" w14:textId="77777777" w:rsidTr="00391136">
        <w:trPr>
          <w:trHeight w:val="239"/>
        </w:trPr>
        <w:tc>
          <w:tcPr>
            <w:tcW w:w="5220" w:type="dxa"/>
            <w:tcBorders>
              <w:top w:val="nil"/>
              <w:left w:val="nil"/>
              <w:bottom w:val="nil"/>
              <w:right w:val="nil"/>
            </w:tcBorders>
            <w:shd w:val="clear" w:color="auto" w:fill="auto"/>
          </w:tcPr>
          <w:p w14:paraId="4808F3FB" w14:textId="77777777" w:rsidR="00C31967" w:rsidRPr="004C24C0" w:rsidRDefault="00C31967" w:rsidP="00391136">
            <w:pPr>
              <w:tabs>
                <w:tab w:val="left" w:pos="483"/>
              </w:tabs>
              <w:snapToGrid w:val="0"/>
              <w:spacing w:line="280" w:lineRule="exact"/>
              <w:jc w:val="both"/>
              <w:rPr>
                <w:rFonts w:cs="Times New Roman"/>
                <w:sz w:val="20"/>
                <w:szCs w:val="20"/>
              </w:rPr>
            </w:pPr>
            <w:r w:rsidRPr="004C24C0">
              <w:rPr>
                <w:rFonts w:cs="Times New Roman"/>
                <w:sz w:val="20"/>
                <w:szCs w:val="20"/>
                <w:u w:val="single"/>
              </w:rPr>
              <w:t>Less</w:t>
            </w:r>
            <w:r w:rsidRPr="004C24C0">
              <w:rPr>
                <w:rFonts w:cs="Times New Roman"/>
                <w:sz w:val="20"/>
                <w:szCs w:val="20"/>
              </w:rPr>
              <w:tab/>
              <w:t>Payment during the years</w:t>
            </w:r>
          </w:p>
        </w:tc>
        <w:tc>
          <w:tcPr>
            <w:tcW w:w="1620" w:type="dxa"/>
            <w:tcBorders>
              <w:top w:val="nil"/>
              <w:left w:val="nil"/>
              <w:bottom w:val="nil"/>
              <w:right w:val="nil"/>
            </w:tcBorders>
            <w:shd w:val="clear" w:color="auto" w:fill="auto"/>
          </w:tcPr>
          <w:p w14:paraId="1A84C777" w14:textId="68A81A2A" w:rsidR="00C31967" w:rsidRPr="004C24C0" w:rsidRDefault="00C31967" w:rsidP="00391136">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(1,752,466)</w:t>
            </w:r>
          </w:p>
        </w:tc>
        <w:tc>
          <w:tcPr>
            <w:tcW w:w="207" w:type="dxa"/>
            <w:tcBorders>
              <w:top w:val="nil"/>
              <w:left w:val="nil"/>
              <w:bottom w:val="nil"/>
              <w:right w:val="nil"/>
            </w:tcBorders>
          </w:tcPr>
          <w:p w14:paraId="72E4ED8E" w14:textId="77777777" w:rsidR="00C31967" w:rsidRPr="004C24C0" w:rsidRDefault="00C31967"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nil"/>
              <w:left w:val="nil"/>
              <w:bottom w:val="nil"/>
              <w:right w:val="nil"/>
            </w:tcBorders>
            <w:shd w:val="clear" w:color="auto" w:fill="auto"/>
          </w:tcPr>
          <w:p w14:paraId="537A4BCF" w14:textId="77777777" w:rsidR="00C31967" w:rsidRPr="004C24C0" w:rsidRDefault="00C31967"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(2,336,196)</w:t>
            </w:r>
          </w:p>
        </w:tc>
      </w:tr>
      <w:tr w:rsidR="00C31967" w:rsidRPr="004C24C0" w14:paraId="2C10B3A2" w14:textId="77777777" w:rsidTr="00391136">
        <w:trPr>
          <w:trHeight w:val="239"/>
        </w:trPr>
        <w:tc>
          <w:tcPr>
            <w:tcW w:w="5220" w:type="dxa"/>
            <w:tcBorders>
              <w:top w:val="nil"/>
              <w:left w:val="nil"/>
              <w:bottom w:val="nil"/>
              <w:right w:val="nil"/>
            </w:tcBorders>
            <w:shd w:val="clear" w:color="auto" w:fill="auto"/>
          </w:tcPr>
          <w:p w14:paraId="4614BBF6" w14:textId="77777777" w:rsidR="00C31967" w:rsidRPr="004C24C0" w:rsidRDefault="00C31967" w:rsidP="00391136">
            <w:pPr>
              <w:tabs>
                <w:tab w:val="left" w:pos="483"/>
              </w:tabs>
              <w:snapToGrid w:val="0"/>
              <w:spacing w:line="280" w:lineRule="exact"/>
              <w:jc w:val="both"/>
              <w:rPr>
                <w:rFonts w:cs="Times New Roman"/>
                <w:sz w:val="20"/>
                <w:szCs w:val="20"/>
              </w:rPr>
            </w:pPr>
            <w:r w:rsidRPr="004C24C0">
              <w:rPr>
                <w:rFonts w:cs="Times New Roman"/>
                <w:sz w:val="20"/>
                <w:szCs w:val="20"/>
                <w:u w:val="single"/>
              </w:rPr>
              <w:t>Less</w:t>
            </w:r>
            <w:r w:rsidRPr="004C24C0">
              <w:rPr>
                <w:rFonts w:cs="Times New Roman"/>
                <w:sz w:val="20"/>
                <w:szCs w:val="20"/>
              </w:rPr>
              <w:tab/>
              <w:t>Reversal of other current provisions during the years</w:t>
            </w:r>
          </w:p>
        </w:tc>
        <w:tc>
          <w:tcPr>
            <w:tcW w:w="1620" w:type="dxa"/>
            <w:tcBorders>
              <w:top w:val="nil"/>
              <w:left w:val="nil"/>
              <w:bottom w:val="single" w:sz="4" w:space="0" w:color="auto"/>
              <w:right w:val="nil"/>
            </w:tcBorders>
            <w:shd w:val="clear" w:color="auto" w:fill="auto"/>
          </w:tcPr>
          <w:p w14:paraId="247BA0AA" w14:textId="1400A99B" w:rsidR="00C31967" w:rsidRPr="004C24C0" w:rsidRDefault="00C31967" w:rsidP="00391136">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(819,548)</w:t>
            </w:r>
          </w:p>
        </w:tc>
        <w:tc>
          <w:tcPr>
            <w:tcW w:w="207" w:type="dxa"/>
            <w:tcBorders>
              <w:top w:val="nil"/>
              <w:left w:val="nil"/>
              <w:bottom w:val="nil"/>
              <w:right w:val="nil"/>
            </w:tcBorders>
          </w:tcPr>
          <w:p w14:paraId="35CF5A7F" w14:textId="77777777" w:rsidR="00C31967" w:rsidRPr="004C24C0" w:rsidRDefault="00C31967"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nil"/>
              <w:left w:val="nil"/>
              <w:bottom w:val="single" w:sz="4" w:space="0" w:color="auto"/>
              <w:right w:val="nil"/>
            </w:tcBorders>
            <w:shd w:val="clear" w:color="auto" w:fill="auto"/>
          </w:tcPr>
          <w:p w14:paraId="6ECF9193" w14:textId="77777777" w:rsidR="00C31967" w:rsidRPr="004C24C0" w:rsidRDefault="00C31967"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(297,587)</w:t>
            </w:r>
          </w:p>
        </w:tc>
      </w:tr>
      <w:tr w:rsidR="00C31967" w:rsidRPr="004C24C0" w14:paraId="69E22553" w14:textId="77777777" w:rsidTr="00391136">
        <w:trPr>
          <w:trHeight w:val="239"/>
        </w:trPr>
        <w:tc>
          <w:tcPr>
            <w:tcW w:w="5220" w:type="dxa"/>
            <w:tcBorders>
              <w:top w:val="nil"/>
              <w:left w:val="nil"/>
              <w:bottom w:val="nil"/>
              <w:right w:val="nil"/>
            </w:tcBorders>
            <w:shd w:val="clear" w:color="auto" w:fill="auto"/>
          </w:tcPr>
          <w:p w14:paraId="17C811D0" w14:textId="7F93BA3E" w:rsidR="00C31967" w:rsidRPr="004C24C0" w:rsidRDefault="00C31967" w:rsidP="00391136">
            <w:pPr>
              <w:spacing w:line="280" w:lineRule="exact"/>
              <w:ind w:left="989" w:hanging="992"/>
              <w:rPr>
                <w:rFonts w:cs="Times New Roman"/>
                <w:sz w:val="20"/>
                <w:szCs w:val="20"/>
              </w:rPr>
            </w:pPr>
            <w:r w:rsidRPr="004C24C0">
              <w:rPr>
                <w:rFonts w:cs="Times New Roman"/>
                <w:sz w:val="20"/>
                <w:szCs w:val="20"/>
              </w:rPr>
              <w:t xml:space="preserve">Ending balances as </w:t>
            </w:r>
            <w:r w:rsidR="00AE0687" w:rsidRPr="004C24C0">
              <w:rPr>
                <w:rFonts w:cs="Times New Roman"/>
                <w:sz w:val="20"/>
                <w:szCs w:val="20"/>
              </w:rPr>
              <w:t xml:space="preserve">at </w:t>
            </w:r>
            <w:r w:rsidRPr="004C24C0">
              <w:rPr>
                <w:rFonts w:cs="Times New Roman"/>
                <w:sz w:val="20"/>
                <w:szCs w:val="20"/>
              </w:rPr>
              <w:t xml:space="preserve">December </w:t>
            </w:r>
            <w:r w:rsidRPr="004C24C0">
              <w:rPr>
                <w:rFonts w:cs="Times New Roman"/>
                <w:sz w:val="20"/>
                <w:szCs w:val="20"/>
                <w:lang w:val="en-US"/>
              </w:rPr>
              <w:t>31</w:t>
            </w:r>
            <w:r w:rsidRPr="004C24C0">
              <w:rPr>
                <w:rFonts w:cs="Times New Roman"/>
                <w:sz w:val="20"/>
                <w:szCs w:val="20"/>
              </w:rPr>
              <w:t>,</w:t>
            </w:r>
          </w:p>
        </w:tc>
        <w:tc>
          <w:tcPr>
            <w:tcW w:w="1620" w:type="dxa"/>
            <w:tcBorders>
              <w:top w:val="single" w:sz="4" w:space="0" w:color="auto"/>
              <w:left w:val="nil"/>
              <w:bottom w:val="double" w:sz="4" w:space="0" w:color="auto"/>
              <w:right w:val="nil"/>
            </w:tcBorders>
            <w:shd w:val="clear" w:color="auto" w:fill="auto"/>
          </w:tcPr>
          <w:p w14:paraId="716028BC" w14:textId="78776BCF" w:rsidR="00C31967" w:rsidRPr="004C24C0" w:rsidRDefault="00C31967" w:rsidP="00391136">
            <w:pPr>
              <w:tabs>
                <w:tab w:val="decimal" w:pos="1439"/>
              </w:tabs>
              <w:snapToGrid w:val="0"/>
              <w:spacing w:line="280" w:lineRule="exact"/>
              <w:ind w:leftChars="-64" w:left="-141" w:right="-270"/>
              <w:rPr>
                <w:rFonts w:cs="Times New Roman"/>
                <w:sz w:val="20"/>
                <w:szCs w:val="20"/>
                <w:lang w:val="en-US"/>
              </w:rPr>
            </w:pPr>
            <w:r w:rsidRPr="004C24C0">
              <w:rPr>
                <w:rFonts w:cs="Times New Roman"/>
                <w:sz w:val="20"/>
                <w:szCs w:val="20"/>
                <w:lang w:val="en-US"/>
              </w:rPr>
              <w:t>772,020</w:t>
            </w:r>
          </w:p>
        </w:tc>
        <w:tc>
          <w:tcPr>
            <w:tcW w:w="207" w:type="dxa"/>
            <w:tcBorders>
              <w:top w:val="nil"/>
              <w:left w:val="nil"/>
              <w:bottom w:val="nil"/>
              <w:right w:val="nil"/>
            </w:tcBorders>
          </w:tcPr>
          <w:p w14:paraId="11079BC7" w14:textId="77777777" w:rsidR="00C31967" w:rsidRPr="004C24C0" w:rsidRDefault="00C31967"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single" w:sz="4" w:space="0" w:color="auto"/>
              <w:left w:val="nil"/>
              <w:bottom w:val="double" w:sz="4" w:space="0" w:color="auto"/>
              <w:right w:val="nil"/>
            </w:tcBorders>
            <w:shd w:val="clear" w:color="auto" w:fill="auto"/>
          </w:tcPr>
          <w:p w14:paraId="6BEFCEEC" w14:textId="77777777" w:rsidR="00C31967" w:rsidRPr="004C24C0" w:rsidRDefault="00C31967"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2,514,145</w:t>
            </w:r>
          </w:p>
        </w:tc>
      </w:tr>
    </w:tbl>
    <w:p w14:paraId="23BEC914" w14:textId="29CBC5FC" w:rsidR="00EF68E9" w:rsidRPr="004C24C0" w:rsidRDefault="00EF68E9" w:rsidP="00391136">
      <w:pPr>
        <w:spacing w:before="480" w:after="240" w:line="240" w:lineRule="auto"/>
        <w:ind w:left="547" w:hanging="547"/>
        <w:jc w:val="thaiDistribute"/>
        <w:rPr>
          <w:rFonts w:cs="Times New Roman"/>
          <w:b/>
          <w:bCs/>
          <w:sz w:val="20"/>
          <w:szCs w:val="20"/>
          <w:lang w:val="en-US"/>
        </w:rPr>
      </w:pPr>
      <w:r w:rsidRPr="004C24C0">
        <w:rPr>
          <w:rFonts w:cs="Times New Roman"/>
          <w:b/>
          <w:bCs/>
          <w:sz w:val="24"/>
          <w:szCs w:val="24"/>
          <w:lang w:val="en-US"/>
        </w:rPr>
        <w:t>2</w:t>
      </w:r>
      <w:r w:rsidR="009C02D9" w:rsidRPr="004C24C0">
        <w:rPr>
          <w:rFonts w:cs="Times New Roman"/>
          <w:b/>
          <w:bCs/>
          <w:sz w:val="24"/>
          <w:szCs w:val="24"/>
          <w:lang w:val="en-US"/>
        </w:rPr>
        <w:t>1</w:t>
      </w:r>
      <w:r w:rsidRPr="004C24C0">
        <w:rPr>
          <w:rFonts w:cs="Times New Roman"/>
          <w:b/>
          <w:bCs/>
          <w:sz w:val="24"/>
          <w:szCs w:val="24"/>
          <w:lang w:val="en-US"/>
        </w:rPr>
        <w:t>.</w:t>
      </w:r>
      <w:r w:rsidRPr="004C24C0">
        <w:rPr>
          <w:rFonts w:cs="Times New Roman"/>
          <w:b/>
          <w:bCs/>
          <w:sz w:val="20"/>
          <w:szCs w:val="20"/>
          <w:lang w:val="en-US"/>
        </w:rPr>
        <w:tab/>
        <w:t>PROVISION  FOR  EXPECTED  LOSS  ON  CONSTRUCTION  CONTRACT  AND  PROVISION  FOR  PENALTY  ARISING  FROM  DELAY</w:t>
      </w:r>
      <w:r w:rsidR="009C02D9" w:rsidRPr="004C24C0">
        <w:rPr>
          <w:rFonts w:cs="Times New Roman"/>
          <w:b/>
          <w:bCs/>
          <w:sz w:val="20"/>
          <w:szCs w:val="20"/>
          <w:lang w:val="en-US"/>
        </w:rPr>
        <w:t xml:space="preserve"> ON  CONSTRUCTION  CONTRACT  </w:t>
      </w:r>
    </w:p>
    <w:p w14:paraId="7EABC2AF" w14:textId="18D1D44E" w:rsidR="00EF68E9" w:rsidRPr="004C24C0" w:rsidRDefault="00EF68E9" w:rsidP="00391136">
      <w:pPr>
        <w:spacing w:after="240" w:line="240" w:lineRule="auto"/>
        <w:ind w:left="1267" w:hanging="720"/>
        <w:jc w:val="thaiDistribute"/>
        <w:rPr>
          <w:rFonts w:cs="Times New Roman"/>
          <w:sz w:val="24"/>
          <w:szCs w:val="24"/>
          <w:lang w:val="en-US"/>
        </w:rPr>
      </w:pPr>
      <w:r w:rsidRPr="004C24C0">
        <w:rPr>
          <w:rFonts w:cs="Times New Roman"/>
          <w:spacing w:val="-2"/>
          <w:sz w:val="24"/>
          <w:szCs w:val="24"/>
          <w:lang w:val="en-US"/>
        </w:rPr>
        <w:t>2</w:t>
      </w:r>
      <w:r w:rsidR="009C02D9" w:rsidRPr="004C24C0">
        <w:rPr>
          <w:rFonts w:cs="Times New Roman"/>
          <w:spacing w:val="-2"/>
          <w:sz w:val="24"/>
          <w:szCs w:val="24"/>
          <w:lang w:val="en-US"/>
        </w:rPr>
        <w:t>1</w:t>
      </w:r>
      <w:r w:rsidRPr="004C24C0">
        <w:rPr>
          <w:rFonts w:cs="Times New Roman"/>
          <w:spacing w:val="-2"/>
          <w:sz w:val="24"/>
          <w:szCs w:val="24"/>
          <w:lang w:val="en-US"/>
        </w:rPr>
        <w:t xml:space="preserve">.1 </w:t>
      </w:r>
      <w:r w:rsidRPr="004C24C0">
        <w:rPr>
          <w:rFonts w:cs="Times New Roman"/>
          <w:spacing w:val="-2"/>
          <w:sz w:val="24"/>
          <w:szCs w:val="24"/>
          <w:lang w:val="en-US"/>
        </w:rPr>
        <w:tab/>
      </w:r>
      <w:r w:rsidR="00047709" w:rsidRPr="004C24C0">
        <w:rPr>
          <w:rFonts w:cs="Times New Roman"/>
          <w:sz w:val="24"/>
          <w:szCs w:val="24"/>
          <w:lang w:val="en-US"/>
        </w:rPr>
        <w:t xml:space="preserve">As at December 31, 2021, provision for expected loss on construction contract increased approximately Baht </w:t>
      </w:r>
      <w:r w:rsidR="00C2264D" w:rsidRPr="004C24C0">
        <w:rPr>
          <w:rFonts w:cs="Times New Roman"/>
          <w:sz w:val="24"/>
          <w:szCs w:val="24"/>
          <w:lang w:val="en-US"/>
        </w:rPr>
        <w:t>0.48</w:t>
      </w:r>
      <w:r w:rsidR="00047709" w:rsidRPr="004C24C0">
        <w:rPr>
          <w:rFonts w:cs="Times New Roman"/>
          <w:sz w:val="24"/>
          <w:szCs w:val="24"/>
          <w:lang w:val="en-US"/>
        </w:rPr>
        <w:t xml:space="preserve"> million which recognized as cost of construction contract for the year ended December 31, 2021 (As at December 31, 2020 : Nil).</w:t>
      </w:r>
    </w:p>
    <w:p w14:paraId="7A056F16" w14:textId="363FC753" w:rsidR="008A58F8" w:rsidRPr="004C24C0" w:rsidRDefault="00EF68E9" w:rsidP="00391136">
      <w:pPr>
        <w:spacing w:after="480" w:line="240" w:lineRule="auto"/>
        <w:ind w:left="1267" w:hanging="720"/>
        <w:jc w:val="thaiDistribute"/>
        <w:rPr>
          <w:rFonts w:cs="Times New Roman"/>
          <w:spacing w:val="-2"/>
          <w:sz w:val="24"/>
          <w:szCs w:val="24"/>
          <w:lang w:val="en-US"/>
        </w:rPr>
      </w:pPr>
      <w:r w:rsidRPr="004C24C0">
        <w:rPr>
          <w:rFonts w:cs="Times New Roman"/>
          <w:sz w:val="24"/>
          <w:szCs w:val="24"/>
          <w:lang w:val="en-US"/>
        </w:rPr>
        <w:t>2</w:t>
      </w:r>
      <w:r w:rsidR="009C02D9" w:rsidRPr="004C24C0">
        <w:rPr>
          <w:rFonts w:cs="Times New Roman"/>
          <w:sz w:val="24"/>
          <w:szCs w:val="24"/>
          <w:lang w:val="en-US"/>
        </w:rPr>
        <w:t>1</w:t>
      </w:r>
      <w:r w:rsidRPr="004C24C0">
        <w:rPr>
          <w:rFonts w:cs="Times New Roman"/>
          <w:sz w:val="24"/>
          <w:szCs w:val="24"/>
          <w:lang w:val="en-US"/>
        </w:rPr>
        <w:t xml:space="preserve">.2 </w:t>
      </w:r>
      <w:r w:rsidRPr="004C24C0">
        <w:rPr>
          <w:rFonts w:cs="Times New Roman"/>
          <w:sz w:val="24"/>
          <w:szCs w:val="24"/>
          <w:lang w:val="en-US"/>
        </w:rPr>
        <w:tab/>
      </w:r>
      <w:r w:rsidR="00047709" w:rsidRPr="004C24C0">
        <w:rPr>
          <w:rFonts w:cs="Times New Roman"/>
          <w:spacing w:val="-2"/>
          <w:sz w:val="24"/>
          <w:szCs w:val="24"/>
          <w:lang w:val="en-US"/>
        </w:rPr>
        <w:t xml:space="preserve">As at December 31, 2021, provision for penalty arising from delay on construction contract increased approximately Baht </w:t>
      </w:r>
      <w:r w:rsidR="00C2264D" w:rsidRPr="004C24C0">
        <w:rPr>
          <w:rFonts w:cs="Times New Roman"/>
          <w:spacing w:val="-2"/>
          <w:sz w:val="24"/>
          <w:szCs w:val="24"/>
          <w:lang w:val="en-US"/>
        </w:rPr>
        <w:t>0.84</w:t>
      </w:r>
      <w:r w:rsidR="00047709" w:rsidRPr="004C24C0">
        <w:rPr>
          <w:rFonts w:cs="Times New Roman"/>
          <w:spacing w:val="-2"/>
          <w:sz w:val="24"/>
          <w:szCs w:val="24"/>
          <w:lang w:val="en-US"/>
        </w:rPr>
        <w:t xml:space="preserve"> million which recognized as a deduction from revenue from construction contract for the year ended December 31, 2021 </w:t>
      </w:r>
      <w:r w:rsidR="00C2264D" w:rsidRPr="004C24C0">
        <w:rPr>
          <w:rFonts w:cs="Times New Roman"/>
          <w:spacing w:val="-2"/>
          <w:sz w:val="24"/>
          <w:szCs w:val="24"/>
          <w:lang w:val="en-US"/>
        </w:rPr>
        <w:br/>
      </w:r>
      <w:r w:rsidR="00047709" w:rsidRPr="004C24C0">
        <w:rPr>
          <w:rFonts w:cs="Times New Roman"/>
          <w:spacing w:val="-2"/>
          <w:sz w:val="24"/>
          <w:szCs w:val="24"/>
          <w:lang w:val="en-US"/>
        </w:rPr>
        <w:t>(As at December 31, 2020 : Nil).</w:t>
      </w:r>
    </w:p>
    <w:p w14:paraId="54E46260" w14:textId="674C0A7E" w:rsidR="008A58F8" w:rsidRPr="004C24C0" w:rsidRDefault="008A58F8" w:rsidP="00391136">
      <w:pPr>
        <w:spacing w:after="240" w:line="240" w:lineRule="auto"/>
        <w:jc w:val="thaiDistribute"/>
        <w:rPr>
          <w:rFonts w:cs="Times New Roman"/>
          <w:b/>
          <w:bCs/>
          <w:sz w:val="24"/>
          <w:szCs w:val="24"/>
          <w:lang w:val="en-US"/>
        </w:rPr>
      </w:pPr>
      <w:r w:rsidRPr="004C24C0">
        <w:rPr>
          <w:rFonts w:cs="Times New Roman"/>
          <w:b/>
          <w:bCs/>
          <w:sz w:val="24"/>
          <w:szCs w:val="24"/>
          <w:lang w:val="en-US"/>
        </w:rPr>
        <w:t>2</w:t>
      </w:r>
      <w:r w:rsidR="00420D3C" w:rsidRPr="004C24C0">
        <w:rPr>
          <w:rFonts w:cs="Times New Roman"/>
          <w:b/>
          <w:bCs/>
          <w:sz w:val="24"/>
          <w:szCs w:val="24"/>
          <w:lang w:val="en-US"/>
        </w:rPr>
        <w:t>2</w:t>
      </w:r>
      <w:r w:rsidRPr="004C24C0">
        <w:rPr>
          <w:rFonts w:cs="Times New Roman"/>
          <w:b/>
          <w:bCs/>
          <w:sz w:val="24"/>
          <w:szCs w:val="24"/>
          <w:lang w:val="en-US"/>
        </w:rPr>
        <w:t>.</w:t>
      </w:r>
      <w:r w:rsidRPr="004C24C0">
        <w:rPr>
          <w:rFonts w:cs="Times New Roman"/>
          <w:b/>
          <w:bCs/>
          <w:sz w:val="24"/>
          <w:szCs w:val="24"/>
          <w:lang w:val="en-US"/>
        </w:rPr>
        <w:tab/>
      </w:r>
      <w:r w:rsidRPr="004C24C0">
        <w:rPr>
          <w:rFonts w:cs="Times New Roman"/>
          <w:b/>
          <w:bCs/>
          <w:sz w:val="20"/>
          <w:szCs w:val="20"/>
          <w:lang w:val="en-US"/>
        </w:rPr>
        <w:t>OTHER  CURRENT  LIABILIIES</w:t>
      </w:r>
    </w:p>
    <w:p w14:paraId="589EDF54" w14:textId="77777777" w:rsidR="008A58F8" w:rsidRPr="004C24C0" w:rsidRDefault="008A58F8" w:rsidP="00391136">
      <w:pPr>
        <w:spacing w:after="240" w:line="240" w:lineRule="auto"/>
        <w:ind w:left="547"/>
        <w:jc w:val="thaiDistribute"/>
        <w:rPr>
          <w:rFonts w:cs="Times New Roman"/>
          <w:spacing w:val="-2"/>
          <w:sz w:val="24"/>
          <w:szCs w:val="24"/>
          <w:lang w:val="en-US"/>
        </w:rPr>
      </w:pPr>
      <w:r w:rsidRPr="004C24C0">
        <w:rPr>
          <w:rFonts w:cs="Times New Roman"/>
          <w:spacing w:val="-2"/>
          <w:sz w:val="24"/>
          <w:szCs w:val="24"/>
          <w:lang w:val="en-US"/>
        </w:rPr>
        <w:t>Other current liabilities as at December 31, consisted of the following:</w:t>
      </w:r>
    </w:p>
    <w:tbl>
      <w:tblPr>
        <w:tblW w:w="864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620"/>
        <w:gridCol w:w="207"/>
        <w:gridCol w:w="1593"/>
      </w:tblGrid>
      <w:tr w:rsidR="008A58F8" w:rsidRPr="004C24C0" w14:paraId="7B6C0E88" w14:textId="77777777" w:rsidTr="00391136">
        <w:trPr>
          <w:trHeight w:val="239"/>
        </w:trPr>
        <w:tc>
          <w:tcPr>
            <w:tcW w:w="5220" w:type="dxa"/>
            <w:tcBorders>
              <w:top w:val="nil"/>
              <w:left w:val="nil"/>
              <w:bottom w:val="nil"/>
              <w:right w:val="nil"/>
            </w:tcBorders>
            <w:shd w:val="clear" w:color="auto" w:fill="auto"/>
          </w:tcPr>
          <w:p w14:paraId="61EA8D47" w14:textId="77777777" w:rsidR="008A58F8" w:rsidRPr="004C24C0" w:rsidRDefault="008A58F8" w:rsidP="00391136">
            <w:pPr>
              <w:snapToGrid w:val="0"/>
              <w:spacing w:line="280" w:lineRule="exact"/>
              <w:ind w:left="720"/>
              <w:rPr>
                <w:rFonts w:cs="Times New Roman"/>
                <w:b/>
                <w:bCs/>
                <w:sz w:val="20"/>
                <w:szCs w:val="20"/>
                <w:cs/>
                <w:lang w:val="en-US"/>
              </w:rPr>
            </w:pPr>
          </w:p>
        </w:tc>
        <w:tc>
          <w:tcPr>
            <w:tcW w:w="1620" w:type="dxa"/>
            <w:tcBorders>
              <w:top w:val="nil"/>
              <w:left w:val="nil"/>
              <w:bottom w:val="nil"/>
              <w:right w:val="nil"/>
            </w:tcBorders>
            <w:shd w:val="clear" w:color="auto" w:fill="auto"/>
          </w:tcPr>
          <w:p w14:paraId="7E3ACEFB" w14:textId="77777777" w:rsidR="008A58F8" w:rsidRPr="004C24C0" w:rsidRDefault="008A58F8" w:rsidP="00391136">
            <w:pPr>
              <w:spacing w:line="280" w:lineRule="exact"/>
              <w:ind w:left="-93"/>
              <w:jc w:val="center"/>
              <w:rPr>
                <w:rFonts w:cs="Times New Roman"/>
                <w:b/>
                <w:bCs/>
                <w:sz w:val="20"/>
                <w:szCs w:val="20"/>
                <w:lang w:val="en-US"/>
              </w:rPr>
            </w:pPr>
            <w:r w:rsidRPr="004C24C0">
              <w:rPr>
                <w:rFonts w:cs="Times New Roman"/>
                <w:b/>
                <w:bCs/>
                <w:sz w:val="20"/>
                <w:szCs w:val="20"/>
                <w:lang w:val="en-US"/>
              </w:rPr>
              <w:t>2021</w:t>
            </w:r>
          </w:p>
        </w:tc>
        <w:tc>
          <w:tcPr>
            <w:tcW w:w="207" w:type="dxa"/>
            <w:tcBorders>
              <w:top w:val="nil"/>
              <w:left w:val="nil"/>
              <w:bottom w:val="nil"/>
              <w:right w:val="nil"/>
            </w:tcBorders>
          </w:tcPr>
          <w:p w14:paraId="31236C7E" w14:textId="77777777" w:rsidR="008A58F8" w:rsidRPr="004C24C0" w:rsidRDefault="008A58F8" w:rsidP="00391136">
            <w:pPr>
              <w:spacing w:line="280" w:lineRule="exact"/>
              <w:ind w:left="270"/>
              <w:rPr>
                <w:rFonts w:cs="Times New Roman"/>
                <w:b/>
                <w:bCs/>
                <w:sz w:val="20"/>
                <w:szCs w:val="20"/>
              </w:rPr>
            </w:pPr>
          </w:p>
        </w:tc>
        <w:tc>
          <w:tcPr>
            <w:tcW w:w="1593" w:type="dxa"/>
            <w:tcBorders>
              <w:top w:val="nil"/>
              <w:left w:val="nil"/>
              <w:bottom w:val="nil"/>
              <w:right w:val="nil"/>
            </w:tcBorders>
            <w:shd w:val="clear" w:color="auto" w:fill="auto"/>
          </w:tcPr>
          <w:p w14:paraId="3705FA9C" w14:textId="77777777" w:rsidR="008A58F8" w:rsidRPr="004C24C0" w:rsidRDefault="008A58F8" w:rsidP="00391136">
            <w:pPr>
              <w:spacing w:line="280" w:lineRule="exact"/>
              <w:ind w:left="-4"/>
              <w:jc w:val="center"/>
              <w:rPr>
                <w:rFonts w:cs="Times New Roman"/>
                <w:b/>
                <w:bCs/>
                <w:sz w:val="20"/>
                <w:szCs w:val="20"/>
              </w:rPr>
            </w:pPr>
            <w:r w:rsidRPr="004C24C0">
              <w:rPr>
                <w:rFonts w:cs="Times New Roman"/>
                <w:b/>
                <w:bCs/>
                <w:sz w:val="20"/>
                <w:szCs w:val="20"/>
                <w:lang w:val="en-US"/>
              </w:rPr>
              <w:t>2020</w:t>
            </w:r>
          </w:p>
        </w:tc>
      </w:tr>
      <w:tr w:rsidR="008A58F8" w:rsidRPr="004C24C0" w14:paraId="51F986D9" w14:textId="77777777" w:rsidTr="00391136">
        <w:trPr>
          <w:trHeight w:val="248"/>
        </w:trPr>
        <w:tc>
          <w:tcPr>
            <w:tcW w:w="5220" w:type="dxa"/>
            <w:tcBorders>
              <w:top w:val="nil"/>
              <w:left w:val="nil"/>
              <w:bottom w:val="nil"/>
              <w:right w:val="nil"/>
            </w:tcBorders>
            <w:shd w:val="clear" w:color="auto" w:fill="auto"/>
          </w:tcPr>
          <w:p w14:paraId="7B766BC4" w14:textId="77777777" w:rsidR="008A58F8" w:rsidRPr="004C24C0" w:rsidRDefault="008A58F8" w:rsidP="00391136">
            <w:pPr>
              <w:snapToGrid w:val="0"/>
              <w:spacing w:line="280" w:lineRule="exact"/>
              <w:ind w:left="1170"/>
              <w:rPr>
                <w:rFonts w:cs="Times New Roman"/>
                <w:b/>
                <w:bCs/>
                <w:sz w:val="20"/>
                <w:szCs w:val="20"/>
                <w:cs/>
                <w:lang w:val="en-US"/>
              </w:rPr>
            </w:pPr>
          </w:p>
        </w:tc>
        <w:tc>
          <w:tcPr>
            <w:tcW w:w="1620" w:type="dxa"/>
            <w:tcBorders>
              <w:top w:val="nil"/>
              <w:left w:val="nil"/>
              <w:bottom w:val="nil"/>
              <w:right w:val="nil"/>
            </w:tcBorders>
            <w:shd w:val="clear" w:color="auto" w:fill="auto"/>
          </w:tcPr>
          <w:p w14:paraId="091141DB" w14:textId="77777777" w:rsidR="008A58F8" w:rsidRPr="004C24C0" w:rsidRDefault="008A58F8" w:rsidP="00391136">
            <w:pPr>
              <w:spacing w:line="280" w:lineRule="exact"/>
              <w:ind w:left="-93"/>
              <w:jc w:val="center"/>
              <w:rPr>
                <w:rFonts w:cs="Times New Roman"/>
                <w:b/>
                <w:bCs/>
                <w:sz w:val="20"/>
                <w:szCs w:val="20"/>
                <w:lang w:val="en-US"/>
              </w:rPr>
            </w:pPr>
            <w:r w:rsidRPr="004C24C0">
              <w:rPr>
                <w:rFonts w:cs="Times New Roman"/>
                <w:b/>
                <w:bCs/>
                <w:sz w:val="20"/>
                <w:szCs w:val="20"/>
                <w:lang w:val="en-US"/>
              </w:rPr>
              <w:t>Baht</w:t>
            </w:r>
          </w:p>
        </w:tc>
        <w:tc>
          <w:tcPr>
            <w:tcW w:w="207" w:type="dxa"/>
            <w:tcBorders>
              <w:top w:val="nil"/>
              <w:left w:val="nil"/>
              <w:bottom w:val="nil"/>
              <w:right w:val="nil"/>
            </w:tcBorders>
          </w:tcPr>
          <w:p w14:paraId="76182793" w14:textId="77777777" w:rsidR="008A58F8" w:rsidRPr="004C24C0" w:rsidRDefault="008A58F8" w:rsidP="00391136">
            <w:pPr>
              <w:spacing w:line="280" w:lineRule="exact"/>
              <w:ind w:left="450"/>
              <w:rPr>
                <w:rFonts w:cs="Times New Roman"/>
                <w:b/>
                <w:bCs/>
                <w:sz w:val="20"/>
                <w:szCs w:val="20"/>
              </w:rPr>
            </w:pPr>
          </w:p>
        </w:tc>
        <w:tc>
          <w:tcPr>
            <w:tcW w:w="1593" w:type="dxa"/>
            <w:tcBorders>
              <w:top w:val="nil"/>
              <w:left w:val="nil"/>
              <w:bottom w:val="nil"/>
              <w:right w:val="nil"/>
            </w:tcBorders>
            <w:shd w:val="clear" w:color="auto" w:fill="auto"/>
          </w:tcPr>
          <w:p w14:paraId="17B33B60" w14:textId="77777777" w:rsidR="008A58F8" w:rsidRPr="004C24C0" w:rsidRDefault="008A58F8" w:rsidP="00391136">
            <w:pPr>
              <w:spacing w:line="280" w:lineRule="exact"/>
              <w:ind w:left="-4"/>
              <w:jc w:val="center"/>
              <w:rPr>
                <w:rFonts w:cs="Times New Roman"/>
                <w:b/>
                <w:bCs/>
                <w:sz w:val="20"/>
                <w:szCs w:val="20"/>
              </w:rPr>
            </w:pPr>
            <w:r w:rsidRPr="004C24C0">
              <w:rPr>
                <w:rFonts w:cs="Times New Roman"/>
                <w:b/>
                <w:bCs/>
                <w:sz w:val="20"/>
                <w:szCs w:val="20"/>
              </w:rPr>
              <w:t>Baht</w:t>
            </w:r>
          </w:p>
        </w:tc>
      </w:tr>
      <w:tr w:rsidR="008A58F8" w:rsidRPr="004C24C0" w14:paraId="12BA2559" w14:textId="77777777" w:rsidTr="00391136">
        <w:trPr>
          <w:trHeight w:val="75"/>
        </w:trPr>
        <w:tc>
          <w:tcPr>
            <w:tcW w:w="5220" w:type="dxa"/>
            <w:tcBorders>
              <w:top w:val="nil"/>
              <w:left w:val="nil"/>
              <w:bottom w:val="nil"/>
              <w:right w:val="nil"/>
            </w:tcBorders>
            <w:shd w:val="clear" w:color="auto" w:fill="auto"/>
          </w:tcPr>
          <w:p w14:paraId="6CB71CC7" w14:textId="77777777" w:rsidR="008A58F8" w:rsidRPr="004C24C0" w:rsidRDefault="008A58F8" w:rsidP="00391136">
            <w:pPr>
              <w:snapToGrid w:val="0"/>
              <w:spacing w:line="280" w:lineRule="exact"/>
              <w:ind w:left="1170"/>
              <w:rPr>
                <w:rFonts w:cs="Times New Roman"/>
                <w:b/>
                <w:bCs/>
                <w:sz w:val="20"/>
                <w:szCs w:val="20"/>
                <w:cs/>
                <w:lang w:val="en-US"/>
              </w:rPr>
            </w:pPr>
          </w:p>
        </w:tc>
        <w:tc>
          <w:tcPr>
            <w:tcW w:w="1620" w:type="dxa"/>
            <w:tcBorders>
              <w:top w:val="nil"/>
              <w:left w:val="nil"/>
              <w:bottom w:val="nil"/>
              <w:right w:val="nil"/>
            </w:tcBorders>
            <w:shd w:val="clear" w:color="auto" w:fill="auto"/>
          </w:tcPr>
          <w:p w14:paraId="47D7F85A" w14:textId="77777777" w:rsidR="008A58F8" w:rsidRPr="004C24C0" w:rsidRDefault="008A58F8" w:rsidP="00391136">
            <w:pPr>
              <w:spacing w:line="280" w:lineRule="exact"/>
              <w:ind w:left="-93"/>
              <w:jc w:val="center"/>
              <w:rPr>
                <w:rFonts w:cs="Times New Roman"/>
                <w:b/>
                <w:bCs/>
                <w:sz w:val="20"/>
                <w:szCs w:val="20"/>
                <w:lang w:val="en-US"/>
              </w:rPr>
            </w:pPr>
          </w:p>
        </w:tc>
        <w:tc>
          <w:tcPr>
            <w:tcW w:w="207" w:type="dxa"/>
            <w:tcBorders>
              <w:top w:val="nil"/>
              <w:left w:val="nil"/>
              <w:bottom w:val="nil"/>
              <w:right w:val="nil"/>
            </w:tcBorders>
          </w:tcPr>
          <w:p w14:paraId="435F6A7D" w14:textId="77777777" w:rsidR="008A58F8" w:rsidRPr="004C24C0" w:rsidRDefault="008A58F8" w:rsidP="00391136">
            <w:pPr>
              <w:spacing w:line="280" w:lineRule="exact"/>
              <w:ind w:left="450"/>
              <w:rPr>
                <w:rFonts w:cs="Times New Roman"/>
                <w:b/>
                <w:bCs/>
                <w:sz w:val="20"/>
                <w:szCs w:val="20"/>
              </w:rPr>
            </w:pPr>
          </w:p>
        </w:tc>
        <w:tc>
          <w:tcPr>
            <w:tcW w:w="1593" w:type="dxa"/>
            <w:tcBorders>
              <w:top w:val="nil"/>
              <w:left w:val="nil"/>
              <w:bottom w:val="nil"/>
              <w:right w:val="nil"/>
            </w:tcBorders>
            <w:shd w:val="clear" w:color="auto" w:fill="auto"/>
          </w:tcPr>
          <w:p w14:paraId="3E85166D" w14:textId="77777777" w:rsidR="008A58F8" w:rsidRPr="004C24C0" w:rsidRDefault="008A58F8" w:rsidP="00391136">
            <w:pPr>
              <w:spacing w:line="280" w:lineRule="exact"/>
              <w:ind w:left="-4"/>
              <w:jc w:val="center"/>
              <w:rPr>
                <w:rFonts w:cs="Times New Roman"/>
                <w:b/>
                <w:bCs/>
                <w:sz w:val="20"/>
                <w:szCs w:val="20"/>
              </w:rPr>
            </w:pPr>
          </w:p>
        </w:tc>
      </w:tr>
      <w:tr w:rsidR="00420D3C" w:rsidRPr="004C24C0" w14:paraId="34120BDF" w14:textId="77777777" w:rsidTr="00391136">
        <w:trPr>
          <w:trHeight w:val="239"/>
        </w:trPr>
        <w:tc>
          <w:tcPr>
            <w:tcW w:w="5220" w:type="dxa"/>
            <w:tcBorders>
              <w:top w:val="nil"/>
              <w:left w:val="nil"/>
              <w:bottom w:val="nil"/>
              <w:right w:val="nil"/>
            </w:tcBorders>
            <w:shd w:val="clear" w:color="auto" w:fill="auto"/>
          </w:tcPr>
          <w:p w14:paraId="0A378155" w14:textId="77777777" w:rsidR="00420D3C" w:rsidRPr="004C24C0" w:rsidRDefault="00420D3C" w:rsidP="00391136">
            <w:pPr>
              <w:spacing w:line="280" w:lineRule="exact"/>
              <w:ind w:left="177" w:hanging="173"/>
              <w:rPr>
                <w:rFonts w:cs="Times New Roman"/>
                <w:sz w:val="20"/>
                <w:szCs w:val="20"/>
              </w:rPr>
            </w:pPr>
            <w:r w:rsidRPr="004C24C0">
              <w:rPr>
                <w:rFonts w:cs="Times New Roman"/>
                <w:sz w:val="20"/>
                <w:szCs w:val="20"/>
              </w:rPr>
              <w:t>Undue output tax</w:t>
            </w:r>
          </w:p>
        </w:tc>
        <w:tc>
          <w:tcPr>
            <w:tcW w:w="1620" w:type="dxa"/>
            <w:tcBorders>
              <w:top w:val="nil"/>
              <w:left w:val="nil"/>
              <w:bottom w:val="nil"/>
              <w:right w:val="nil"/>
            </w:tcBorders>
            <w:shd w:val="clear" w:color="auto" w:fill="auto"/>
          </w:tcPr>
          <w:p w14:paraId="0E693DA0" w14:textId="4615D2CF" w:rsidR="00420D3C" w:rsidRPr="004C24C0" w:rsidRDefault="00420D3C" w:rsidP="00391136">
            <w:pPr>
              <w:tabs>
                <w:tab w:val="decimal" w:pos="1441"/>
              </w:tabs>
              <w:snapToGrid w:val="0"/>
              <w:spacing w:line="280" w:lineRule="exact"/>
              <w:ind w:leftChars="-64" w:left="-141" w:right="-270"/>
              <w:rPr>
                <w:rFonts w:cs="Times New Roman"/>
                <w:sz w:val="20"/>
                <w:szCs w:val="20"/>
                <w:lang w:val="en-US"/>
              </w:rPr>
            </w:pPr>
            <w:r w:rsidRPr="004C24C0">
              <w:rPr>
                <w:rFonts w:cs="Times New Roman"/>
                <w:sz w:val="20"/>
                <w:szCs w:val="20"/>
                <w:lang w:val="en-US"/>
              </w:rPr>
              <w:t>10,137,737</w:t>
            </w:r>
          </w:p>
        </w:tc>
        <w:tc>
          <w:tcPr>
            <w:tcW w:w="207" w:type="dxa"/>
            <w:tcBorders>
              <w:top w:val="nil"/>
              <w:left w:val="nil"/>
              <w:bottom w:val="nil"/>
              <w:right w:val="nil"/>
            </w:tcBorders>
          </w:tcPr>
          <w:p w14:paraId="766DC8E3" w14:textId="77777777" w:rsidR="00420D3C" w:rsidRPr="004C24C0" w:rsidRDefault="00420D3C"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nil"/>
              <w:left w:val="nil"/>
              <w:bottom w:val="nil"/>
              <w:right w:val="nil"/>
            </w:tcBorders>
            <w:shd w:val="clear" w:color="auto" w:fill="auto"/>
            <w:vAlign w:val="bottom"/>
          </w:tcPr>
          <w:p w14:paraId="6CC09B48" w14:textId="77777777" w:rsidR="00420D3C" w:rsidRPr="004C24C0" w:rsidRDefault="00420D3C"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10,548,316</w:t>
            </w:r>
          </w:p>
        </w:tc>
      </w:tr>
      <w:tr w:rsidR="00420D3C" w:rsidRPr="004C24C0" w14:paraId="13FECB64" w14:textId="77777777" w:rsidTr="00391136">
        <w:trPr>
          <w:trHeight w:val="239"/>
        </w:trPr>
        <w:tc>
          <w:tcPr>
            <w:tcW w:w="5220" w:type="dxa"/>
            <w:tcBorders>
              <w:top w:val="nil"/>
              <w:left w:val="nil"/>
              <w:bottom w:val="nil"/>
              <w:right w:val="nil"/>
            </w:tcBorders>
            <w:shd w:val="clear" w:color="auto" w:fill="auto"/>
          </w:tcPr>
          <w:p w14:paraId="335E4773" w14:textId="77777777" w:rsidR="00420D3C" w:rsidRPr="004C24C0" w:rsidRDefault="00420D3C" w:rsidP="00391136">
            <w:pPr>
              <w:spacing w:line="280" w:lineRule="exact"/>
              <w:ind w:left="177" w:hanging="173"/>
              <w:rPr>
                <w:rFonts w:cs="Times New Roman"/>
                <w:sz w:val="20"/>
                <w:szCs w:val="20"/>
              </w:rPr>
            </w:pPr>
            <w:r w:rsidRPr="004C24C0">
              <w:rPr>
                <w:rFonts w:cs="Times New Roman"/>
                <w:sz w:val="20"/>
                <w:szCs w:val="20"/>
              </w:rPr>
              <w:t>Others</w:t>
            </w:r>
          </w:p>
        </w:tc>
        <w:tc>
          <w:tcPr>
            <w:tcW w:w="1620" w:type="dxa"/>
            <w:tcBorders>
              <w:top w:val="nil"/>
              <w:left w:val="nil"/>
              <w:bottom w:val="single" w:sz="4" w:space="0" w:color="auto"/>
              <w:right w:val="nil"/>
            </w:tcBorders>
            <w:shd w:val="clear" w:color="auto" w:fill="auto"/>
          </w:tcPr>
          <w:p w14:paraId="42E7CDA9" w14:textId="4E451B1A" w:rsidR="00420D3C" w:rsidRPr="004C24C0" w:rsidRDefault="00420D3C" w:rsidP="00391136">
            <w:pPr>
              <w:tabs>
                <w:tab w:val="decimal" w:pos="1441"/>
              </w:tabs>
              <w:snapToGrid w:val="0"/>
              <w:spacing w:line="280" w:lineRule="exact"/>
              <w:ind w:leftChars="-64" w:left="-141" w:right="-270"/>
              <w:rPr>
                <w:rFonts w:cs="Times New Roman"/>
                <w:sz w:val="20"/>
                <w:szCs w:val="20"/>
                <w:lang w:val="en-US"/>
              </w:rPr>
            </w:pPr>
            <w:r w:rsidRPr="004C24C0">
              <w:rPr>
                <w:rFonts w:cs="Times New Roman"/>
                <w:sz w:val="20"/>
                <w:szCs w:val="20"/>
                <w:lang w:val="en-US"/>
              </w:rPr>
              <w:t>457,898</w:t>
            </w:r>
          </w:p>
        </w:tc>
        <w:tc>
          <w:tcPr>
            <w:tcW w:w="207" w:type="dxa"/>
            <w:tcBorders>
              <w:top w:val="nil"/>
              <w:left w:val="nil"/>
              <w:bottom w:val="nil"/>
              <w:right w:val="nil"/>
            </w:tcBorders>
          </w:tcPr>
          <w:p w14:paraId="51C99FCA" w14:textId="77777777" w:rsidR="00420D3C" w:rsidRPr="004C24C0" w:rsidRDefault="00420D3C"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nil"/>
              <w:left w:val="nil"/>
              <w:bottom w:val="single" w:sz="4" w:space="0" w:color="auto"/>
              <w:right w:val="nil"/>
            </w:tcBorders>
            <w:shd w:val="clear" w:color="auto" w:fill="auto"/>
          </w:tcPr>
          <w:p w14:paraId="3F03E897" w14:textId="77777777" w:rsidR="00420D3C" w:rsidRPr="004C24C0" w:rsidRDefault="00420D3C"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468,078</w:t>
            </w:r>
          </w:p>
        </w:tc>
      </w:tr>
      <w:tr w:rsidR="00420D3C" w:rsidRPr="004C24C0" w14:paraId="4C833CF1" w14:textId="77777777" w:rsidTr="00391136">
        <w:trPr>
          <w:trHeight w:val="73"/>
        </w:trPr>
        <w:tc>
          <w:tcPr>
            <w:tcW w:w="5220" w:type="dxa"/>
            <w:tcBorders>
              <w:top w:val="nil"/>
              <w:left w:val="nil"/>
              <w:bottom w:val="nil"/>
              <w:right w:val="nil"/>
            </w:tcBorders>
            <w:shd w:val="clear" w:color="auto" w:fill="auto"/>
          </w:tcPr>
          <w:p w14:paraId="30CD6956" w14:textId="77777777" w:rsidR="00420D3C" w:rsidRPr="004C24C0" w:rsidRDefault="00420D3C" w:rsidP="00391136">
            <w:pPr>
              <w:spacing w:line="280" w:lineRule="exact"/>
              <w:ind w:left="177" w:hanging="173"/>
              <w:rPr>
                <w:rFonts w:cs="Times New Roman"/>
                <w:sz w:val="20"/>
                <w:szCs w:val="20"/>
              </w:rPr>
            </w:pPr>
            <w:r w:rsidRPr="004C24C0">
              <w:rPr>
                <w:rFonts w:cs="Times New Roman"/>
                <w:sz w:val="20"/>
                <w:szCs w:val="20"/>
              </w:rPr>
              <w:t>Total</w:t>
            </w:r>
          </w:p>
        </w:tc>
        <w:tc>
          <w:tcPr>
            <w:tcW w:w="1620" w:type="dxa"/>
            <w:tcBorders>
              <w:top w:val="single" w:sz="4" w:space="0" w:color="auto"/>
              <w:left w:val="nil"/>
              <w:bottom w:val="double" w:sz="4" w:space="0" w:color="auto"/>
              <w:right w:val="nil"/>
            </w:tcBorders>
            <w:shd w:val="clear" w:color="auto" w:fill="auto"/>
          </w:tcPr>
          <w:p w14:paraId="534ECFF3" w14:textId="4C2D8E5C" w:rsidR="00420D3C" w:rsidRPr="004C24C0" w:rsidRDefault="00420D3C" w:rsidP="00391136">
            <w:pPr>
              <w:tabs>
                <w:tab w:val="decimal" w:pos="1441"/>
              </w:tabs>
              <w:snapToGrid w:val="0"/>
              <w:spacing w:line="280" w:lineRule="exact"/>
              <w:ind w:leftChars="-64" w:left="-141" w:right="-270"/>
              <w:rPr>
                <w:rFonts w:cs="Times New Roman"/>
                <w:sz w:val="20"/>
                <w:szCs w:val="20"/>
                <w:lang w:val="en-US"/>
              </w:rPr>
            </w:pPr>
            <w:r w:rsidRPr="004C24C0">
              <w:rPr>
                <w:rFonts w:cs="Times New Roman"/>
                <w:sz w:val="20"/>
                <w:szCs w:val="20"/>
                <w:lang w:val="en-US"/>
              </w:rPr>
              <w:t>10,595,635</w:t>
            </w:r>
          </w:p>
        </w:tc>
        <w:tc>
          <w:tcPr>
            <w:tcW w:w="207" w:type="dxa"/>
            <w:tcBorders>
              <w:top w:val="nil"/>
              <w:left w:val="nil"/>
              <w:bottom w:val="nil"/>
              <w:right w:val="nil"/>
            </w:tcBorders>
          </w:tcPr>
          <w:p w14:paraId="118C709A" w14:textId="77777777" w:rsidR="00420D3C" w:rsidRPr="004C24C0" w:rsidRDefault="00420D3C" w:rsidP="00391136">
            <w:pPr>
              <w:tabs>
                <w:tab w:val="decimal" w:pos="999"/>
                <w:tab w:val="decimal" w:pos="1259"/>
              </w:tabs>
              <w:snapToGrid w:val="0"/>
              <w:spacing w:line="280" w:lineRule="exact"/>
              <w:ind w:right="-90"/>
              <w:rPr>
                <w:rFonts w:cs="Times New Roman"/>
                <w:sz w:val="20"/>
                <w:szCs w:val="20"/>
                <w:lang w:val="en-US"/>
              </w:rPr>
            </w:pPr>
          </w:p>
        </w:tc>
        <w:tc>
          <w:tcPr>
            <w:tcW w:w="1593" w:type="dxa"/>
            <w:tcBorders>
              <w:top w:val="single" w:sz="4" w:space="0" w:color="auto"/>
              <w:left w:val="nil"/>
              <w:bottom w:val="double" w:sz="4" w:space="0" w:color="auto"/>
              <w:right w:val="nil"/>
            </w:tcBorders>
            <w:shd w:val="clear" w:color="auto" w:fill="auto"/>
          </w:tcPr>
          <w:p w14:paraId="53C876D2" w14:textId="77777777" w:rsidR="00420D3C" w:rsidRPr="004C24C0" w:rsidRDefault="00420D3C" w:rsidP="00391136">
            <w:pPr>
              <w:tabs>
                <w:tab w:val="decimal" w:pos="1443"/>
              </w:tabs>
              <w:snapToGrid w:val="0"/>
              <w:spacing w:line="280" w:lineRule="exact"/>
              <w:ind w:leftChars="-64" w:left="-141" w:right="-270"/>
              <w:rPr>
                <w:rFonts w:cs="Times New Roman"/>
                <w:sz w:val="20"/>
                <w:szCs w:val="20"/>
                <w:lang w:val="en-US"/>
              </w:rPr>
            </w:pPr>
            <w:r w:rsidRPr="004C24C0">
              <w:rPr>
                <w:rFonts w:cs="Times New Roman"/>
                <w:sz w:val="20"/>
                <w:szCs w:val="20"/>
                <w:lang w:val="en-US"/>
              </w:rPr>
              <w:t>11,016,394</w:t>
            </w:r>
          </w:p>
        </w:tc>
      </w:tr>
    </w:tbl>
    <w:p w14:paraId="1ED72F48" w14:textId="77777777" w:rsidR="00391136" w:rsidRDefault="00391136" w:rsidP="00391136">
      <w:pPr>
        <w:spacing w:after="240" w:line="240" w:lineRule="auto"/>
        <w:rPr>
          <w:rFonts w:cs="Times New Roman"/>
          <w:b/>
          <w:bCs/>
          <w:sz w:val="24"/>
          <w:szCs w:val="24"/>
          <w:lang w:val="en-US"/>
        </w:rPr>
      </w:pPr>
    </w:p>
    <w:p w14:paraId="17D0A6C6" w14:textId="77777777" w:rsidR="00391136" w:rsidRDefault="00391136">
      <w:pPr>
        <w:spacing w:line="240" w:lineRule="auto"/>
        <w:rPr>
          <w:rFonts w:cs="Times New Roman"/>
          <w:b/>
          <w:bCs/>
          <w:sz w:val="24"/>
          <w:szCs w:val="24"/>
          <w:lang w:val="en-US"/>
        </w:rPr>
      </w:pPr>
      <w:r>
        <w:rPr>
          <w:rFonts w:cs="Times New Roman"/>
          <w:b/>
          <w:bCs/>
          <w:sz w:val="24"/>
          <w:szCs w:val="24"/>
          <w:lang w:val="en-US"/>
        </w:rPr>
        <w:br w:type="page"/>
      </w:r>
    </w:p>
    <w:p w14:paraId="38F5321E" w14:textId="403DA430" w:rsidR="008A58F8" w:rsidRPr="004C24C0" w:rsidRDefault="003D3B98" w:rsidP="00391136">
      <w:pPr>
        <w:spacing w:after="240" w:line="240" w:lineRule="auto"/>
        <w:rPr>
          <w:rFonts w:cs="Times New Roman"/>
          <w:b/>
          <w:bCs/>
          <w:sz w:val="24"/>
          <w:szCs w:val="24"/>
        </w:rPr>
      </w:pPr>
      <w:r w:rsidRPr="004C24C0">
        <w:rPr>
          <w:rFonts w:cs="Times New Roman"/>
          <w:b/>
          <w:bCs/>
          <w:sz w:val="24"/>
          <w:szCs w:val="24"/>
          <w:lang w:val="en-US"/>
        </w:rPr>
        <w:lastRenderedPageBreak/>
        <w:t>2</w:t>
      </w:r>
      <w:r w:rsidR="000E6FEE" w:rsidRPr="004C24C0">
        <w:rPr>
          <w:rFonts w:cs="Times New Roman"/>
          <w:b/>
          <w:bCs/>
          <w:sz w:val="24"/>
          <w:szCs w:val="24"/>
          <w:lang w:val="en-US"/>
        </w:rPr>
        <w:t>3.</w:t>
      </w:r>
      <w:r w:rsidR="008A58F8" w:rsidRPr="004C24C0">
        <w:rPr>
          <w:rFonts w:cs="Times New Roman"/>
          <w:b/>
          <w:bCs/>
        </w:rPr>
        <w:tab/>
      </w:r>
      <w:r w:rsidR="008A58F8" w:rsidRPr="004C24C0">
        <w:rPr>
          <w:rFonts w:cs="Times New Roman"/>
          <w:b/>
          <w:bCs/>
          <w:sz w:val="20"/>
          <w:szCs w:val="20"/>
          <w:lang w:val="en-US"/>
        </w:rPr>
        <w:t>INCOME  TAX</w:t>
      </w:r>
    </w:p>
    <w:p w14:paraId="31908CA1" w14:textId="77777777" w:rsidR="008A58F8" w:rsidRPr="004C24C0" w:rsidRDefault="008A58F8" w:rsidP="00391136">
      <w:pPr>
        <w:spacing w:after="240" w:line="240" w:lineRule="auto"/>
        <w:ind w:left="547"/>
        <w:jc w:val="thaiDistribute"/>
        <w:rPr>
          <w:rFonts w:cs="Times New Roman"/>
          <w:spacing w:val="-4"/>
          <w:sz w:val="24"/>
          <w:szCs w:val="24"/>
          <w:lang w:val="en-US"/>
        </w:rPr>
      </w:pPr>
      <w:r w:rsidRPr="004C24C0">
        <w:rPr>
          <w:rFonts w:cs="Times New Roman"/>
          <w:spacing w:val="-4"/>
          <w:sz w:val="24"/>
          <w:szCs w:val="24"/>
          <w:lang w:val="en-US"/>
        </w:rPr>
        <w:t>Deferred tax assets and deferred tax liabilities as at December 31, consisted of the following:</w:t>
      </w:r>
    </w:p>
    <w:p w14:paraId="116FCD44" w14:textId="77777777" w:rsidR="008A58F8" w:rsidRPr="004C24C0" w:rsidRDefault="008A58F8" w:rsidP="00C35CAD">
      <w:pPr>
        <w:spacing w:line="240" w:lineRule="auto"/>
        <w:ind w:left="576"/>
        <w:jc w:val="thaiDistribute"/>
        <w:rPr>
          <w:rFonts w:cs="Times New Roman"/>
          <w:b/>
          <w:bCs/>
          <w:sz w:val="18"/>
          <w:szCs w:val="18"/>
        </w:rPr>
      </w:pPr>
      <w:r w:rsidRPr="004C24C0">
        <w:rPr>
          <w:rFonts w:cs="Times New Roman"/>
          <w:b/>
          <w:bCs/>
          <w:sz w:val="18"/>
          <w:szCs w:val="18"/>
        </w:rPr>
        <w:t xml:space="preserve">As at December </w:t>
      </w:r>
      <w:r w:rsidRPr="004C24C0">
        <w:rPr>
          <w:rFonts w:cs="Times New Roman"/>
          <w:b/>
          <w:bCs/>
          <w:sz w:val="18"/>
          <w:szCs w:val="18"/>
          <w:lang w:val="en-US"/>
        </w:rPr>
        <w:t>31</w:t>
      </w:r>
      <w:r w:rsidRPr="004C24C0">
        <w:rPr>
          <w:rFonts w:cs="Times New Roman"/>
          <w:b/>
          <w:bCs/>
          <w:sz w:val="18"/>
          <w:szCs w:val="18"/>
        </w:rPr>
        <w:t xml:space="preserve">, </w:t>
      </w:r>
      <w:r w:rsidRPr="004C24C0">
        <w:rPr>
          <w:rFonts w:cs="Times New Roman"/>
          <w:b/>
          <w:bCs/>
          <w:sz w:val="18"/>
          <w:szCs w:val="18"/>
          <w:lang w:val="en-US"/>
        </w:rPr>
        <w:t>2021</w:t>
      </w:r>
    </w:p>
    <w:tbl>
      <w:tblPr>
        <w:tblW w:w="8910" w:type="dxa"/>
        <w:tblInd w:w="270" w:type="dxa"/>
        <w:tblLayout w:type="fixed"/>
        <w:tblCellMar>
          <w:left w:w="0" w:type="dxa"/>
          <w:right w:w="0" w:type="dxa"/>
        </w:tblCellMar>
        <w:tblLook w:val="0000" w:firstRow="0" w:lastRow="0" w:firstColumn="0" w:lastColumn="0" w:noHBand="0" w:noVBand="0"/>
      </w:tblPr>
      <w:tblGrid>
        <w:gridCol w:w="4050"/>
        <w:gridCol w:w="1185"/>
        <w:gridCol w:w="75"/>
        <w:gridCol w:w="1174"/>
        <w:gridCol w:w="86"/>
        <w:gridCol w:w="1080"/>
        <w:gridCol w:w="90"/>
        <w:gridCol w:w="1170"/>
      </w:tblGrid>
      <w:tr w:rsidR="008A58F8" w:rsidRPr="004C24C0" w14:paraId="4EB43651" w14:textId="77777777" w:rsidTr="00391136">
        <w:trPr>
          <w:trHeight w:val="144"/>
        </w:trPr>
        <w:tc>
          <w:tcPr>
            <w:tcW w:w="4050" w:type="dxa"/>
          </w:tcPr>
          <w:p w14:paraId="092255D7" w14:textId="77777777" w:rsidR="008A58F8" w:rsidRPr="004C24C0" w:rsidRDefault="008A58F8" w:rsidP="00DB5C00">
            <w:pPr>
              <w:spacing w:line="240" w:lineRule="exact"/>
              <w:ind w:left="360"/>
              <w:rPr>
                <w:rFonts w:cs="Times New Roman"/>
                <w:sz w:val="16"/>
                <w:szCs w:val="16"/>
              </w:rPr>
            </w:pPr>
          </w:p>
        </w:tc>
        <w:tc>
          <w:tcPr>
            <w:tcW w:w="1185" w:type="dxa"/>
          </w:tcPr>
          <w:p w14:paraId="0543CC10"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Balances as at</w:t>
            </w:r>
          </w:p>
        </w:tc>
        <w:tc>
          <w:tcPr>
            <w:tcW w:w="75" w:type="dxa"/>
          </w:tcPr>
          <w:p w14:paraId="14F822B5" w14:textId="77777777" w:rsidR="008A58F8" w:rsidRPr="004C24C0" w:rsidRDefault="008A58F8" w:rsidP="00DB5C00">
            <w:pPr>
              <w:spacing w:line="240" w:lineRule="exact"/>
              <w:ind w:right="36"/>
              <w:rPr>
                <w:rFonts w:cs="Times New Roman"/>
                <w:sz w:val="16"/>
                <w:szCs w:val="16"/>
              </w:rPr>
            </w:pPr>
          </w:p>
        </w:tc>
        <w:tc>
          <w:tcPr>
            <w:tcW w:w="1174" w:type="dxa"/>
            <w:vAlign w:val="bottom"/>
          </w:tcPr>
          <w:p w14:paraId="0E5849A1" w14:textId="77777777" w:rsidR="008A58F8" w:rsidRPr="004C24C0" w:rsidRDefault="008A58F8" w:rsidP="00DB5C00">
            <w:pPr>
              <w:spacing w:line="240" w:lineRule="exact"/>
              <w:jc w:val="center"/>
              <w:rPr>
                <w:rFonts w:cs="Times New Roman"/>
                <w:b/>
                <w:bCs/>
                <w:sz w:val="16"/>
                <w:szCs w:val="16"/>
              </w:rPr>
            </w:pPr>
            <w:r w:rsidRPr="004C24C0">
              <w:rPr>
                <w:rFonts w:cs="Times New Roman"/>
                <w:b/>
                <w:bCs/>
                <w:sz w:val="16"/>
                <w:szCs w:val="16"/>
              </w:rPr>
              <w:t>Realized</w:t>
            </w:r>
          </w:p>
        </w:tc>
        <w:tc>
          <w:tcPr>
            <w:tcW w:w="86" w:type="dxa"/>
          </w:tcPr>
          <w:p w14:paraId="6C0D7117" w14:textId="77777777" w:rsidR="008A58F8" w:rsidRPr="004C24C0" w:rsidRDefault="008A58F8" w:rsidP="00DB5C00">
            <w:pPr>
              <w:spacing w:line="240" w:lineRule="exact"/>
              <w:ind w:right="36"/>
              <w:rPr>
                <w:rFonts w:cs="Times New Roman"/>
                <w:sz w:val="16"/>
                <w:szCs w:val="16"/>
              </w:rPr>
            </w:pPr>
          </w:p>
        </w:tc>
        <w:tc>
          <w:tcPr>
            <w:tcW w:w="1080" w:type="dxa"/>
            <w:vAlign w:val="bottom"/>
          </w:tcPr>
          <w:p w14:paraId="5AB863C2" w14:textId="77777777" w:rsidR="008A58F8" w:rsidRPr="004C24C0" w:rsidRDefault="008A58F8" w:rsidP="00DB5C00">
            <w:pPr>
              <w:spacing w:line="240" w:lineRule="exact"/>
              <w:ind w:right="-2"/>
              <w:jc w:val="center"/>
              <w:rPr>
                <w:rFonts w:cs="Times New Roman"/>
                <w:b/>
                <w:bCs/>
                <w:sz w:val="16"/>
                <w:szCs w:val="16"/>
              </w:rPr>
            </w:pPr>
            <w:r w:rsidRPr="004C24C0">
              <w:rPr>
                <w:rFonts w:cs="Times New Roman"/>
                <w:b/>
                <w:bCs/>
                <w:sz w:val="16"/>
                <w:szCs w:val="16"/>
              </w:rPr>
              <w:t>Realized</w:t>
            </w:r>
          </w:p>
        </w:tc>
        <w:tc>
          <w:tcPr>
            <w:tcW w:w="90" w:type="dxa"/>
          </w:tcPr>
          <w:p w14:paraId="6ED7F299" w14:textId="77777777" w:rsidR="008A58F8" w:rsidRPr="004C24C0" w:rsidRDefault="008A58F8" w:rsidP="00DB5C00">
            <w:pPr>
              <w:tabs>
                <w:tab w:val="left" w:pos="8730"/>
              </w:tabs>
              <w:spacing w:line="240" w:lineRule="exact"/>
              <w:jc w:val="center"/>
              <w:rPr>
                <w:rFonts w:cs="Times New Roman"/>
                <w:b/>
                <w:bCs/>
                <w:sz w:val="16"/>
                <w:szCs w:val="16"/>
                <w:lang w:val="en-US"/>
              </w:rPr>
            </w:pPr>
          </w:p>
        </w:tc>
        <w:tc>
          <w:tcPr>
            <w:tcW w:w="1170" w:type="dxa"/>
          </w:tcPr>
          <w:p w14:paraId="6D82D1B6"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Balances as at</w:t>
            </w:r>
          </w:p>
        </w:tc>
      </w:tr>
      <w:tr w:rsidR="008A58F8" w:rsidRPr="004C24C0" w14:paraId="37786CFD" w14:textId="77777777" w:rsidTr="00391136">
        <w:trPr>
          <w:trHeight w:val="144"/>
        </w:trPr>
        <w:tc>
          <w:tcPr>
            <w:tcW w:w="4050" w:type="dxa"/>
          </w:tcPr>
          <w:p w14:paraId="72949D5C" w14:textId="77777777" w:rsidR="008A58F8" w:rsidRPr="004C24C0" w:rsidRDefault="008A58F8" w:rsidP="00DB5C00">
            <w:pPr>
              <w:spacing w:line="240" w:lineRule="exact"/>
              <w:ind w:left="360"/>
              <w:rPr>
                <w:rFonts w:cs="Times New Roman"/>
                <w:sz w:val="16"/>
                <w:szCs w:val="16"/>
              </w:rPr>
            </w:pPr>
          </w:p>
        </w:tc>
        <w:tc>
          <w:tcPr>
            <w:tcW w:w="1185" w:type="dxa"/>
          </w:tcPr>
          <w:p w14:paraId="4A65CDC1"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December 31,</w:t>
            </w:r>
          </w:p>
        </w:tc>
        <w:tc>
          <w:tcPr>
            <w:tcW w:w="75" w:type="dxa"/>
          </w:tcPr>
          <w:p w14:paraId="3E933E5A" w14:textId="77777777" w:rsidR="008A58F8" w:rsidRPr="004C24C0" w:rsidRDefault="008A58F8" w:rsidP="00DB5C00">
            <w:pPr>
              <w:spacing w:line="240" w:lineRule="exact"/>
              <w:ind w:right="36"/>
              <w:rPr>
                <w:rFonts w:cs="Times New Roman"/>
                <w:sz w:val="16"/>
                <w:szCs w:val="16"/>
              </w:rPr>
            </w:pPr>
          </w:p>
        </w:tc>
        <w:tc>
          <w:tcPr>
            <w:tcW w:w="1174" w:type="dxa"/>
            <w:vAlign w:val="bottom"/>
          </w:tcPr>
          <w:p w14:paraId="31CBE959" w14:textId="77777777" w:rsidR="008A58F8" w:rsidRPr="004C24C0" w:rsidRDefault="008A58F8" w:rsidP="00DB5C00">
            <w:pPr>
              <w:spacing w:line="240" w:lineRule="exact"/>
              <w:jc w:val="center"/>
              <w:rPr>
                <w:rFonts w:cs="Times New Roman"/>
                <w:b/>
                <w:bCs/>
                <w:sz w:val="16"/>
                <w:szCs w:val="16"/>
              </w:rPr>
            </w:pPr>
            <w:r w:rsidRPr="004C24C0">
              <w:rPr>
                <w:rFonts w:cs="Times New Roman"/>
                <w:b/>
                <w:bCs/>
                <w:sz w:val="16"/>
                <w:szCs w:val="16"/>
              </w:rPr>
              <w:t xml:space="preserve">in profit </w:t>
            </w:r>
          </w:p>
        </w:tc>
        <w:tc>
          <w:tcPr>
            <w:tcW w:w="86" w:type="dxa"/>
          </w:tcPr>
          <w:p w14:paraId="76C3CF53" w14:textId="77777777" w:rsidR="008A58F8" w:rsidRPr="004C24C0" w:rsidRDefault="008A58F8" w:rsidP="00DB5C00">
            <w:pPr>
              <w:spacing w:line="240" w:lineRule="exact"/>
              <w:ind w:right="36"/>
              <w:rPr>
                <w:rFonts w:cs="Times New Roman"/>
                <w:sz w:val="16"/>
                <w:szCs w:val="16"/>
              </w:rPr>
            </w:pPr>
          </w:p>
        </w:tc>
        <w:tc>
          <w:tcPr>
            <w:tcW w:w="1080" w:type="dxa"/>
            <w:vAlign w:val="bottom"/>
          </w:tcPr>
          <w:p w14:paraId="50F594BE" w14:textId="77777777" w:rsidR="008A58F8" w:rsidRPr="004C24C0" w:rsidRDefault="008A58F8" w:rsidP="00DB5C00">
            <w:pPr>
              <w:spacing w:line="240" w:lineRule="exact"/>
              <w:ind w:right="-2"/>
              <w:jc w:val="center"/>
              <w:rPr>
                <w:rFonts w:cs="Times New Roman"/>
                <w:b/>
                <w:bCs/>
                <w:sz w:val="16"/>
                <w:szCs w:val="16"/>
              </w:rPr>
            </w:pPr>
            <w:r w:rsidRPr="004C24C0">
              <w:rPr>
                <w:rFonts w:cs="Times New Roman"/>
                <w:b/>
                <w:bCs/>
                <w:sz w:val="16"/>
                <w:szCs w:val="16"/>
              </w:rPr>
              <w:t>in other</w:t>
            </w:r>
          </w:p>
        </w:tc>
        <w:tc>
          <w:tcPr>
            <w:tcW w:w="90" w:type="dxa"/>
          </w:tcPr>
          <w:p w14:paraId="785824F2" w14:textId="77777777" w:rsidR="008A58F8" w:rsidRPr="004C24C0" w:rsidRDefault="008A58F8" w:rsidP="00DB5C00">
            <w:pPr>
              <w:tabs>
                <w:tab w:val="left" w:pos="8730"/>
              </w:tabs>
              <w:spacing w:line="240" w:lineRule="exact"/>
              <w:jc w:val="center"/>
              <w:rPr>
                <w:rFonts w:cs="Times New Roman"/>
                <w:b/>
                <w:bCs/>
                <w:sz w:val="16"/>
                <w:szCs w:val="16"/>
                <w:lang w:val="en-US"/>
              </w:rPr>
            </w:pPr>
          </w:p>
        </w:tc>
        <w:tc>
          <w:tcPr>
            <w:tcW w:w="1170" w:type="dxa"/>
          </w:tcPr>
          <w:p w14:paraId="688E55A4" w14:textId="77777777" w:rsidR="008A58F8" w:rsidRPr="004C24C0" w:rsidRDefault="008A58F8" w:rsidP="00DB5C00">
            <w:pPr>
              <w:tabs>
                <w:tab w:val="left" w:pos="8730"/>
              </w:tabs>
              <w:spacing w:line="240" w:lineRule="exact"/>
              <w:jc w:val="center"/>
              <w:rPr>
                <w:rFonts w:cs="Times New Roman"/>
                <w:b/>
                <w:bCs/>
                <w:sz w:val="16"/>
                <w:szCs w:val="16"/>
                <w:cs/>
                <w:lang w:val="en-US"/>
              </w:rPr>
            </w:pPr>
            <w:r w:rsidRPr="004C24C0">
              <w:rPr>
                <w:rFonts w:cs="Times New Roman"/>
                <w:b/>
                <w:bCs/>
                <w:sz w:val="16"/>
                <w:szCs w:val="16"/>
                <w:lang w:val="en-US"/>
              </w:rPr>
              <w:t>December 31,</w:t>
            </w:r>
          </w:p>
        </w:tc>
      </w:tr>
      <w:tr w:rsidR="008A58F8" w:rsidRPr="004C24C0" w14:paraId="4F721EAF" w14:textId="77777777" w:rsidTr="00391136">
        <w:trPr>
          <w:trHeight w:val="144"/>
        </w:trPr>
        <w:tc>
          <w:tcPr>
            <w:tcW w:w="4050" w:type="dxa"/>
          </w:tcPr>
          <w:p w14:paraId="21F9FBC8" w14:textId="77777777" w:rsidR="008A58F8" w:rsidRPr="004C24C0" w:rsidRDefault="008A58F8" w:rsidP="00DB5C00">
            <w:pPr>
              <w:spacing w:line="240" w:lineRule="exact"/>
              <w:ind w:left="360"/>
              <w:rPr>
                <w:rFonts w:cs="Times New Roman"/>
                <w:sz w:val="16"/>
                <w:szCs w:val="16"/>
              </w:rPr>
            </w:pPr>
          </w:p>
        </w:tc>
        <w:tc>
          <w:tcPr>
            <w:tcW w:w="1185" w:type="dxa"/>
          </w:tcPr>
          <w:p w14:paraId="0E3CE148"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2020</w:t>
            </w:r>
          </w:p>
        </w:tc>
        <w:tc>
          <w:tcPr>
            <w:tcW w:w="75" w:type="dxa"/>
          </w:tcPr>
          <w:p w14:paraId="509B2E6B" w14:textId="77777777" w:rsidR="008A58F8" w:rsidRPr="004C24C0" w:rsidRDefault="008A58F8" w:rsidP="00DB5C00">
            <w:pPr>
              <w:spacing w:line="240" w:lineRule="exact"/>
              <w:ind w:right="36"/>
              <w:rPr>
                <w:rFonts w:cs="Times New Roman"/>
                <w:sz w:val="16"/>
                <w:szCs w:val="16"/>
              </w:rPr>
            </w:pPr>
          </w:p>
        </w:tc>
        <w:tc>
          <w:tcPr>
            <w:tcW w:w="1174" w:type="dxa"/>
            <w:vAlign w:val="center"/>
          </w:tcPr>
          <w:p w14:paraId="6C509F9A" w14:textId="77777777" w:rsidR="008A58F8" w:rsidRPr="004C24C0" w:rsidRDefault="008A58F8" w:rsidP="00DB5C00">
            <w:pPr>
              <w:spacing w:line="240" w:lineRule="exact"/>
              <w:jc w:val="center"/>
              <w:rPr>
                <w:rFonts w:eastAsia="Times New Roman" w:cs="Times New Roman"/>
                <w:b/>
                <w:bCs/>
                <w:sz w:val="16"/>
                <w:szCs w:val="16"/>
              </w:rPr>
            </w:pPr>
            <w:r w:rsidRPr="004C24C0">
              <w:rPr>
                <w:rFonts w:eastAsia="Times New Roman" w:cs="Times New Roman"/>
                <w:b/>
                <w:bCs/>
                <w:sz w:val="16"/>
                <w:szCs w:val="16"/>
              </w:rPr>
              <w:t>or loss</w:t>
            </w:r>
          </w:p>
        </w:tc>
        <w:tc>
          <w:tcPr>
            <w:tcW w:w="86" w:type="dxa"/>
          </w:tcPr>
          <w:p w14:paraId="6C07C3E4" w14:textId="77777777" w:rsidR="008A58F8" w:rsidRPr="004C24C0" w:rsidRDefault="008A58F8" w:rsidP="00DB5C00">
            <w:pPr>
              <w:spacing w:line="240" w:lineRule="exact"/>
              <w:ind w:right="36"/>
              <w:rPr>
                <w:rFonts w:cs="Times New Roman"/>
                <w:sz w:val="16"/>
                <w:szCs w:val="16"/>
              </w:rPr>
            </w:pPr>
          </w:p>
        </w:tc>
        <w:tc>
          <w:tcPr>
            <w:tcW w:w="1080" w:type="dxa"/>
            <w:vAlign w:val="center"/>
          </w:tcPr>
          <w:p w14:paraId="00F2DFDE" w14:textId="77777777" w:rsidR="008A58F8" w:rsidRPr="004C24C0" w:rsidRDefault="008A58F8" w:rsidP="00DB5C00">
            <w:pPr>
              <w:spacing w:line="240" w:lineRule="exact"/>
              <w:ind w:right="-2"/>
              <w:jc w:val="center"/>
              <w:rPr>
                <w:rFonts w:eastAsia="Times New Roman" w:cs="Times New Roman"/>
                <w:b/>
                <w:bCs/>
                <w:sz w:val="16"/>
                <w:szCs w:val="16"/>
              </w:rPr>
            </w:pPr>
            <w:r w:rsidRPr="004C24C0">
              <w:rPr>
                <w:rFonts w:eastAsia="Times New Roman" w:cs="Times New Roman"/>
                <w:b/>
                <w:bCs/>
                <w:sz w:val="16"/>
                <w:szCs w:val="16"/>
              </w:rPr>
              <w:t xml:space="preserve">comprehensive </w:t>
            </w:r>
          </w:p>
        </w:tc>
        <w:tc>
          <w:tcPr>
            <w:tcW w:w="90" w:type="dxa"/>
          </w:tcPr>
          <w:p w14:paraId="0082F9A1" w14:textId="77777777" w:rsidR="008A58F8" w:rsidRPr="004C24C0" w:rsidRDefault="008A58F8" w:rsidP="00DB5C00">
            <w:pPr>
              <w:tabs>
                <w:tab w:val="left" w:pos="8730"/>
              </w:tabs>
              <w:spacing w:line="240" w:lineRule="exact"/>
              <w:jc w:val="center"/>
              <w:rPr>
                <w:rFonts w:cs="Times New Roman"/>
                <w:b/>
                <w:bCs/>
                <w:sz w:val="16"/>
                <w:szCs w:val="16"/>
                <w:lang w:val="en-US"/>
              </w:rPr>
            </w:pPr>
          </w:p>
        </w:tc>
        <w:tc>
          <w:tcPr>
            <w:tcW w:w="1170" w:type="dxa"/>
          </w:tcPr>
          <w:p w14:paraId="3BAF4EE3"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2021</w:t>
            </w:r>
          </w:p>
        </w:tc>
      </w:tr>
      <w:tr w:rsidR="008A58F8" w:rsidRPr="004C24C0" w14:paraId="4B5D1E92" w14:textId="77777777" w:rsidTr="00391136">
        <w:trPr>
          <w:trHeight w:val="144"/>
        </w:trPr>
        <w:tc>
          <w:tcPr>
            <w:tcW w:w="4050" w:type="dxa"/>
          </w:tcPr>
          <w:p w14:paraId="6810045A" w14:textId="77777777" w:rsidR="008A58F8" w:rsidRPr="004C24C0" w:rsidRDefault="008A58F8" w:rsidP="00DB5C00">
            <w:pPr>
              <w:spacing w:line="240" w:lineRule="exact"/>
              <w:ind w:left="360"/>
              <w:rPr>
                <w:rFonts w:cs="Times New Roman"/>
                <w:sz w:val="16"/>
                <w:szCs w:val="16"/>
              </w:rPr>
            </w:pPr>
          </w:p>
        </w:tc>
        <w:tc>
          <w:tcPr>
            <w:tcW w:w="1185" w:type="dxa"/>
          </w:tcPr>
          <w:p w14:paraId="4983D64C" w14:textId="77777777" w:rsidR="008A58F8" w:rsidRPr="004C24C0" w:rsidRDefault="008A58F8" w:rsidP="00DB5C00">
            <w:pPr>
              <w:tabs>
                <w:tab w:val="left" w:pos="8730"/>
              </w:tabs>
              <w:spacing w:line="240" w:lineRule="exact"/>
              <w:jc w:val="center"/>
              <w:rPr>
                <w:rFonts w:cs="Times New Roman"/>
                <w:b/>
                <w:bCs/>
                <w:sz w:val="16"/>
                <w:szCs w:val="16"/>
                <w:lang w:val="en-US"/>
              </w:rPr>
            </w:pPr>
          </w:p>
        </w:tc>
        <w:tc>
          <w:tcPr>
            <w:tcW w:w="75" w:type="dxa"/>
          </w:tcPr>
          <w:p w14:paraId="61C10723" w14:textId="77777777" w:rsidR="008A58F8" w:rsidRPr="004C24C0" w:rsidRDefault="008A58F8" w:rsidP="00DB5C00">
            <w:pPr>
              <w:spacing w:line="240" w:lineRule="exact"/>
              <w:ind w:right="36"/>
              <w:rPr>
                <w:rFonts w:cs="Times New Roman"/>
                <w:sz w:val="16"/>
                <w:szCs w:val="16"/>
              </w:rPr>
            </w:pPr>
          </w:p>
        </w:tc>
        <w:tc>
          <w:tcPr>
            <w:tcW w:w="1174" w:type="dxa"/>
            <w:vAlign w:val="center"/>
          </w:tcPr>
          <w:p w14:paraId="453BA846" w14:textId="77777777" w:rsidR="008A58F8" w:rsidRPr="004C24C0" w:rsidRDefault="008A58F8" w:rsidP="00DB5C00">
            <w:pPr>
              <w:spacing w:line="240" w:lineRule="exact"/>
              <w:jc w:val="center"/>
              <w:rPr>
                <w:rFonts w:eastAsia="Times New Roman" w:cs="Times New Roman"/>
                <w:b/>
                <w:bCs/>
                <w:sz w:val="16"/>
                <w:szCs w:val="16"/>
              </w:rPr>
            </w:pPr>
          </w:p>
        </w:tc>
        <w:tc>
          <w:tcPr>
            <w:tcW w:w="86" w:type="dxa"/>
          </w:tcPr>
          <w:p w14:paraId="1CB3681D" w14:textId="77777777" w:rsidR="008A58F8" w:rsidRPr="004C24C0" w:rsidRDefault="008A58F8" w:rsidP="00DB5C00">
            <w:pPr>
              <w:spacing w:line="240" w:lineRule="exact"/>
              <w:ind w:right="36"/>
              <w:rPr>
                <w:rFonts w:cs="Times New Roman"/>
                <w:sz w:val="16"/>
                <w:szCs w:val="16"/>
              </w:rPr>
            </w:pPr>
          </w:p>
        </w:tc>
        <w:tc>
          <w:tcPr>
            <w:tcW w:w="1080" w:type="dxa"/>
            <w:vAlign w:val="center"/>
          </w:tcPr>
          <w:p w14:paraId="29ADDC7B" w14:textId="77777777" w:rsidR="008A58F8" w:rsidRPr="004C24C0" w:rsidRDefault="008A58F8" w:rsidP="00DB5C00">
            <w:pPr>
              <w:spacing w:line="240" w:lineRule="exact"/>
              <w:ind w:right="-2"/>
              <w:jc w:val="center"/>
              <w:rPr>
                <w:rFonts w:eastAsia="Times New Roman" w:cs="Times New Roman"/>
                <w:b/>
                <w:bCs/>
                <w:sz w:val="16"/>
                <w:szCs w:val="16"/>
              </w:rPr>
            </w:pPr>
            <w:r w:rsidRPr="004C24C0">
              <w:rPr>
                <w:rFonts w:eastAsia="Times New Roman" w:cs="Times New Roman"/>
                <w:b/>
                <w:bCs/>
                <w:sz w:val="16"/>
                <w:szCs w:val="16"/>
              </w:rPr>
              <w:t xml:space="preserve">income </w:t>
            </w:r>
          </w:p>
        </w:tc>
        <w:tc>
          <w:tcPr>
            <w:tcW w:w="90" w:type="dxa"/>
          </w:tcPr>
          <w:p w14:paraId="0DF01A27" w14:textId="77777777" w:rsidR="008A58F8" w:rsidRPr="004C24C0" w:rsidRDefault="008A58F8" w:rsidP="00DB5C00">
            <w:pPr>
              <w:tabs>
                <w:tab w:val="left" w:pos="8730"/>
              </w:tabs>
              <w:spacing w:line="240" w:lineRule="exact"/>
              <w:jc w:val="center"/>
              <w:rPr>
                <w:rFonts w:cs="Times New Roman"/>
                <w:b/>
                <w:bCs/>
                <w:sz w:val="16"/>
                <w:szCs w:val="16"/>
                <w:lang w:val="en-US"/>
              </w:rPr>
            </w:pPr>
          </w:p>
        </w:tc>
        <w:tc>
          <w:tcPr>
            <w:tcW w:w="1170" w:type="dxa"/>
          </w:tcPr>
          <w:p w14:paraId="4F27F7E0" w14:textId="77777777" w:rsidR="008A58F8" w:rsidRPr="004C24C0" w:rsidRDefault="008A58F8" w:rsidP="00DB5C00">
            <w:pPr>
              <w:tabs>
                <w:tab w:val="left" w:pos="8730"/>
              </w:tabs>
              <w:spacing w:line="240" w:lineRule="exact"/>
              <w:jc w:val="center"/>
              <w:rPr>
                <w:rFonts w:cs="Times New Roman"/>
                <w:b/>
                <w:bCs/>
                <w:sz w:val="16"/>
                <w:szCs w:val="16"/>
                <w:lang w:val="en-US"/>
              </w:rPr>
            </w:pPr>
          </w:p>
        </w:tc>
      </w:tr>
      <w:tr w:rsidR="008A58F8" w:rsidRPr="004C24C0" w14:paraId="1D20B2DB" w14:textId="77777777" w:rsidTr="00391136">
        <w:trPr>
          <w:trHeight w:val="144"/>
        </w:trPr>
        <w:tc>
          <w:tcPr>
            <w:tcW w:w="4050" w:type="dxa"/>
          </w:tcPr>
          <w:p w14:paraId="4E6AAAD8" w14:textId="77777777" w:rsidR="008A58F8" w:rsidRPr="004C24C0" w:rsidRDefault="008A58F8" w:rsidP="00DB5C00">
            <w:pPr>
              <w:spacing w:line="240" w:lineRule="exact"/>
              <w:ind w:left="360"/>
              <w:rPr>
                <w:rFonts w:cs="Times New Roman"/>
                <w:sz w:val="16"/>
                <w:szCs w:val="16"/>
              </w:rPr>
            </w:pPr>
          </w:p>
        </w:tc>
        <w:tc>
          <w:tcPr>
            <w:tcW w:w="1185" w:type="dxa"/>
          </w:tcPr>
          <w:p w14:paraId="6D28F835"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Baht</w:t>
            </w:r>
          </w:p>
        </w:tc>
        <w:tc>
          <w:tcPr>
            <w:tcW w:w="75" w:type="dxa"/>
          </w:tcPr>
          <w:p w14:paraId="57C6FDFE" w14:textId="77777777" w:rsidR="008A58F8" w:rsidRPr="004C24C0" w:rsidRDefault="008A58F8" w:rsidP="00DB5C00">
            <w:pPr>
              <w:spacing w:line="240" w:lineRule="exact"/>
              <w:ind w:right="36"/>
              <w:rPr>
                <w:rFonts w:cs="Times New Roman"/>
                <w:b/>
                <w:bCs/>
                <w:sz w:val="16"/>
                <w:szCs w:val="16"/>
                <w:lang w:val="en-US"/>
              </w:rPr>
            </w:pPr>
          </w:p>
        </w:tc>
        <w:tc>
          <w:tcPr>
            <w:tcW w:w="1174" w:type="dxa"/>
          </w:tcPr>
          <w:p w14:paraId="080AD31E" w14:textId="77777777" w:rsidR="008A58F8" w:rsidRPr="004C24C0" w:rsidRDefault="008A58F8" w:rsidP="00DB5C00">
            <w:pPr>
              <w:tabs>
                <w:tab w:val="left" w:pos="8730"/>
              </w:tabs>
              <w:spacing w:line="240" w:lineRule="exact"/>
              <w:jc w:val="center"/>
              <w:rPr>
                <w:rFonts w:cs="Times New Roman"/>
                <w:b/>
                <w:bCs/>
                <w:sz w:val="16"/>
                <w:szCs w:val="16"/>
                <w:cs/>
                <w:lang w:val="en-US"/>
              </w:rPr>
            </w:pPr>
            <w:r w:rsidRPr="004C24C0">
              <w:rPr>
                <w:rFonts w:cs="Times New Roman"/>
                <w:b/>
                <w:bCs/>
                <w:sz w:val="16"/>
                <w:szCs w:val="16"/>
                <w:lang w:val="en-US"/>
              </w:rPr>
              <w:t>Baht</w:t>
            </w:r>
          </w:p>
        </w:tc>
        <w:tc>
          <w:tcPr>
            <w:tcW w:w="86" w:type="dxa"/>
          </w:tcPr>
          <w:p w14:paraId="2251D136" w14:textId="77777777" w:rsidR="008A58F8" w:rsidRPr="004C24C0" w:rsidRDefault="008A58F8" w:rsidP="00DB5C00">
            <w:pPr>
              <w:spacing w:line="240" w:lineRule="exact"/>
              <w:ind w:right="36"/>
              <w:rPr>
                <w:rFonts w:cs="Times New Roman"/>
                <w:b/>
                <w:bCs/>
                <w:sz w:val="16"/>
                <w:szCs w:val="16"/>
                <w:lang w:val="en-US"/>
              </w:rPr>
            </w:pPr>
          </w:p>
        </w:tc>
        <w:tc>
          <w:tcPr>
            <w:tcW w:w="1080" w:type="dxa"/>
            <w:vAlign w:val="center"/>
          </w:tcPr>
          <w:p w14:paraId="37D3B7A5" w14:textId="77777777" w:rsidR="008A58F8" w:rsidRPr="004C24C0" w:rsidRDefault="008A58F8" w:rsidP="00DB5C00">
            <w:pPr>
              <w:spacing w:line="240" w:lineRule="exact"/>
              <w:ind w:right="-2"/>
              <w:jc w:val="center"/>
              <w:rPr>
                <w:rFonts w:eastAsia="Times New Roman" w:cs="Times New Roman"/>
                <w:b/>
                <w:bCs/>
                <w:sz w:val="16"/>
                <w:szCs w:val="16"/>
              </w:rPr>
            </w:pPr>
            <w:r w:rsidRPr="004C24C0">
              <w:rPr>
                <w:rFonts w:eastAsia="Times New Roman" w:cs="Times New Roman"/>
                <w:b/>
                <w:bCs/>
                <w:sz w:val="16"/>
                <w:szCs w:val="16"/>
              </w:rPr>
              <w:t>Baht</w:t>
            </w:r>
          </w:p>
        </w:tc>
        <w:tc>
          <w:tcPr>
            <w:tcW w:w="90" w:type="dxa"/>
          </w:tcPr>
          <w:p w14:paraId="5039032A" w14:textId="77777777" w:rsidR="008A58F8" w:rsidRPr="004C24C0" w:rsidRDefault="008A58F8" w:rsidP="00DB5C00">
            <w:pPr>
              <w:tabs>
                <w:tab w:val="left" w:pos="8730"/>
              </w:tabs>
              <w:spacing w:line="240" w:lineRule="exact"/>
              <w:jc w:val="center"/>
              <w:rPr>
                <w:rFonts w:cs="Times New Roman"/>
                <w:b/>
                <w:bCs/>
                <w:sz w:val="16"/>
                <w:szCs w:val="16"/>
                <w:lang w:val="en-US"/>
              </w:rPr>
            </w:pPr>
          </w:p>
        </w:tc>
        <w:tc>
          <w:tcPr>
            <w:tcW w:w="1170" w:type="dxa"/>
          </w:tcPr>
          <w:p w14:paraId="363B5460" w14:textId="77777777" w:rsidR="008A58F8" w:rsidRPr="004C24C0" w:rsidRDefault="008A58F8" w:rsidP="00DB5C00">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Baht</w:t>
            </w:r>
          </w:p>
        </w:tc>
      </w:tr>
      <w:tr w:rsidR="008A58F8" w:rsidRPr="004C24C0" w14:paraId="7FCF5214" w14:textId="77777777" w:rsidTr="00391136">
        <w:trPr>
          <w:trHeight w:val="144"/>
        </w:trPr>
        <w:tc>
          <w:tcPr>
            <w:tcW w:w="4050" w:type="dxa"/>
          </w:tcPr>
          <w:p w14:paraId="0A7A3615" w14:textId="0F5E8086" w:rsidR="008A58F8" w:rsidRPr="004C24C0" w:rsidRDefault="008A58F8" w:rsidP="00DB5C00">
            <w:pPr>
              <w:tabs>
                <w:tab w:val="left" w:pos="360"/>
                <w:tab w:val="left" w:pos="720"/>
                <w:tab w:val="left" w:pos="1242"/>
                <w:tab w:val="left" w:pos="1422"/>
                <w:tab w:val="left" w:pos="1782"/>
              </w:tabs>
              <w:spacing w:line="240" w:lineRule="exact"/>
              <w:ind w:firstLine="279"/>
              <w:rPr>
                <w:rFonts w:cs="Times New Roman"/>
                <w:sz w:val="16"/>
                <w:szCs w:val="16"/>
                <w:lang w:val="en-US"/>
              </w:rPr>
            </w:pPr>
          </w:p>
        </w:tc>
        <w:tc>
          <w:tcPr>
            <w:tcW w:w="1185" w:type="dxa"/>
          </w:tcPr>
          <w:p w14:paraId="0D7971CA" w14:textId="77777777" w:rsidR="008A58F8" w:rsidRPr="004C24C0" w:rsidRDefault="008A58F8" w:rsidP="00DB5C00">
            <w:pPr>
              <w:tabs>
                <w:tab w:val="decimal" w:pos="1071"/>
              </w:tabs>
              <w:spacing w:line="240" w:lineRule="exact"/>
              <w:rPr>
                <w:rFonts w:cs="Times New Roman"/>
                <w:sz w:val="16"/>
                <w:szCs w:val="16"/>
                <w:lang w:val="en-US"/>
              </w:rPr>
            </w:pPr>
          </w:p>
        </w:tc>
        <w:tc>
          <w:tcPr>
            <w:tcW w:w="75" w:type="dxa"/>
          </w:tcPr>
          <w:p w14:paraId="070F01AB" w14:textId="77777777" w:rsidR="008A58F8" w:rsidRPr="004C24C0" w:rsidRDefault="008A58F8" w:rsidP="00DB5C00">
            <w:pPr>
              <w:spacing w:line="240" w:lineRule="exact"/>
              <w:ind w:right="36"/>
              <w:rPr>
                <w:rFonts w:cs="Times New Roman"/>
                <w:sz w:val="16"/>
                <w:szCs w:val="16"/>
              </w:rPr>
            </w:pPr>
          </w:p>
        </w:tc>
        <w:tc>
          <w:tcPr>
            <w:tcW w:w="1174" w:type="dxa"/>
          </w:tcPr>
          <w:p w14:paraId="65BFA1D6" w14:textId="77777777" w:rsidR="008A58F8" w:rsidRPr="004C24C0" w:rsidRDefault="008A58F8" w:rsidP="00DB5C00">
            <w:pPr>
              <w:tabs>
                <w:tab w:val="decimal" w:pos="987"/>
              </w:tabs>
              <w:spacing w:line="240" w:lineRule="exact"/>
              <w:rPr>
                <w:rFonts w:cs="Times New Roman"/>
                <w:sz w:val="16"/>
                <w:szCs w:val="16"/>
                <w:lang w:val="en-US"/>
              </w:rPr>
            </w:pPr>
          </w:p>
        </w:tc>
        <w:tc>
          <w:tcPr>
            <w:tcW w:w="86" w:type="dxa"/>
          </w:tcPr>
          <w:p w14:paraId="03B068BC" w14:textId="77777777" w:rsidR="008A58F8" w:rsidRPr="004C24C0" w:rsidRDefault="008A58F8" w:rsidP="00DB5C00">
            <w:pPr>
              <w:spacing w:line="240" w:lineRule="exact"/>
              <w:ind w:right="36"/>
              <w:rPr>
                <w:rFonts w:cs="Times New Roman"/>
                <w:sz w:val="16"/>
                <w:szCs w:val="16"/>
              </w:rPr>
            </w:pPr>
          </w:p>
        </w:tc>
        <w:tc>
          <w:tcPr>
            <w:tcW w:w="1080" w:type="dxa"/>
          </w:tcPr>
          <w:p w14:paraId="21AEAD8B" w14:textId="77777777" w:rsidR="008A58F8" w:rsidRPr="004C24C0" w:rsidRDefault="008A58F8" w:rsidP="00DB5C00">
            <w:pPr>
              <w:spacing w:line="240" w:lineRule="exact"/>
              <w:jc w:val="center"/>
              <w:rPr>
                <w:rFonts w:cs="Times New Roman"/>
                <w:sz w:val="16"/>
                <w:szCs w:val="16"/>
                <w:lang w:val="en-US"/>
              </w:rPr>
            </w:pPr>
          </w:p>
        </w:tc>
        <w:tc>
          <w:tcPr>
            <w:tcW w:w="90" w:type="dxa"/>
          </w:tcPr>
          <w:p w14:paraId="45447EA5" w14:textId="77777777" w:rsidR="008A58F8" w:rsidRPr="004C24C0" w:rsidRDefault="008A58F8" w:rsidP="00DB5C00">
            <w:pPr>
              <w:tabs>
                <w:tab w:val="decimal" w:pos="1035"/>
              </w:tabs>
              <w:spacing w:line="240" w:lineRule="exact"/>
              <w:ind w:left="-270" w:right="-82"/>
              <w:rPr>
                <w:rFonts w:cs="Times New Roman"/>
                <w:sz w:val="16"/>
                <w:szCs w:val="16"/>
              </w:rPr>
            </w:pPr>
          </w:p>
        </w:tc>
        <w:tc>
          <w:tcPr>
            <w:tcW w:w="1170" w:type="dxa"/>
          </w:tcPr>
          <w:p w14:paraId="6FBB4EEA" w14:textId="77777777" w:rsidR="008A58F8" w:rsidRPr="004C24C0" w:rsidRDefault="008A58F8" w:rsidP="00DB5C00">
            <w:pPr>
              <w:tabs>
                <w:tab w:val="decimal" w:pos="1071"/>
              </w:tabs>
              <w:spacing w:line="240" w:lineRule="exact"/>
              <w:rPr>
                <w:rFonts w:cs="Times New Roman"/>
                <w:sz w:val="16"/>
                <w:szCs w:val="16"/>
                <w:lang w:val="en-US"/>
              </w:rPr>
            </w:pPr>
          </w:p>
        </w:tc>
      </w:tr>
      <w:tr w:rsidR="00645EE3" w:rsidRPr="004C24C0" w14:paraId="0C1FBA11" w14:textId="77777777" w:rsidTr="00391136">
        <w:trPr>
          <w:trHeight w:val="144"/>
        </w:trPr>
        <w:tc>
          <w:tcPr>
            <w:tcW w:w="4050" w:type="dxa"/>
          </w:tcPr>
          <w:p w14:paraId="67CF0CA6" w14:textId="1AA9C9AD" w:rsidR="00645EE3" w:rsidRPr="004C24C0" w:rsidRDefault="00A42C01" w:rsidP="00A42C01">
            <w:pPr>
              <w:tabs>
                <w:tab w:val="left" w:pos="540"/>
                <w:tab w:val="left" w:pos="720"/>
                <w:tab w:val="left" w:pos="1242"/>
                <w:tab w:val="left" w:pos="1422"/>
                <w:tab w:val="left" w:pos="1782"/>
              </w:tabs>
              <w:spacing w:line="240" w:lineRule="exact"/>
              <w:ind w:left="540" w:hanging="270"/>
              <w:rPr>
                <w:rFonts w:cs="Times New Roman"/>
                <w:sz w:val="16"/>
                <w:szCs w:val="16"/>
                <w:lang w:val="en-US"/>
              </w:rPr>
            </w:pPr>
            <w:r w:rsidRPr="004C24C0">
              <w:rPr>
                <w:rFonts w:cs="Times New Roman"/>
                <w:sz w:val="16"/>
                <w:szCs w:val="16"/>
                <w:lang w:val="en-US"/>
              </w:rPr>
              <w:t>Deferred tax assets</w:t>
            </w:r>
          </w:p>
        </w:tc>
        <w:tc>
          <w:tcPr>
            <w:tcW w:w="1185" w:type="dxa"/>
            <w:tcBorders>
              <w:bottom w:val="single" w:sz="4" w:space="0" w:color="auto"/>
            </w:tcBorders>
          </w:tcPr>
          <w:p w14:paraId="0D2529EE" w14:textId="77777777" w:rsidR="00645EE3" w:rsidRPr="004C24C0" w:rsidRDefault="00645EE3" w:rsidP="00645EE3">
            <w:pPr>
              <w:spacing w:line="240" w:lineRule="exact"/>
              <w:jc w:val="center"/>
              <w:rPr>
                <w:rFonts w:cs="Times New Roman"/>
                <w:sz w:val="16"/>
                <w:szCs w:val="16"/>
                <w:lang w:val="en-US"/>
              </w:rPr>
            </w:pPr>
            <w:r w:rsidRPr="004C24C0">
              <w:rPr>
                <w:rFonts w:cs="Times New Roman"/>
                <w:sz w:val="16"/>
                <w:szCs w:val="16"/>
                <w:lang w:val="en-US"/>
              </w:rPr>
              <w:t>-</w:t>
            </w:r>
          </w:p>
        </w:tc>
        <w:tc>
          <w:tcPr>
            <w:tcW w:w="75" w:type="dxa"/>
          </w:tcPr>
          <w:p w14:paraId="65C638F8" w14:textId="77777777" w:rsidR="00645EE3" w:rsidRPr="004C24C0" w:rsidRDefault="00645EE3" w:rsidP="00645EE3">
            <w:pPr>
              <w:spacing w:line="240" w:lineRule="exact"/>
              <w:ind w:right="36"/>
              <w:rPr>
                <w:rFonts w:cs="Times New Roman"/>
                <w:sz w:val="16"/>
                <w:szCs w:val="16"/>
              </w:rPr>
            </w:pPr>
          </w:p>
        </w:tc>
        <w:tc>
          <w:tcPr>
            <w:tcW w:w="1174" w:type="dxa"/>
            <w:tcBorders>
              <w:bottom w:val="single" w:sz="4" w:space="0" w:color="auto"/>
            </w:tcBorders>
          </w:tcPr>
          <w:p w14:paraId="00847410" w14:textId="77777777" w:rsidR="00645EE3" w:rsidRPr="004C24C0" w:rsidRDefault="00645EE3" w:rsidP="00645EE3">
            <w:pPr>
              <w:spacing w:line="240" w:lineRule="exact"/>
              <w:jc w:val="center"/>
              <w:rPr>
                <w:rFonts w:cs="Times New Roman"/>
                <w:sz w:val="16"/>
                <w:szCs w:val="16"/>
                <w:lang w:val="en-US"/>
              </w:rPr>
            </w:pPr>
            <w:r w:rsidRPr="004C24C0">
              <w:rPr>
                <w:rFonts w:cs="Times New Roman"/>
                <w:sz w:val="16"/>
                <w:szCs w:val="16"/>
                <w:lang w:val="en-US"/>
              </w:rPr>
              <w:t>-</w:t>
            </w:r>
          </w:p>
        </w:tc>
        <w:tc>
          <w:tcPr>
            <w:tcW w:w="86" w:type="dxa"/>
          </w:tcPr>
          <w:p w14:paraId="746547DA" w14:textId="77777777" w:rsidR="00645EE3" w:rsidRPr="004C24C0" w:rsidRDefault="00645EE3" w:rsidP="00645EE3">
            <w:pPr>
              <w:spacing w:line="240" w:lineRule="exact"/>
              <w:ind w:right="36"/>
              <w:rPr>
                <w:rFonts w:cs="Times New Roman"/>
                <w:sz w:val="16"/>
                <w:szCs w:val="16"/>
                <w:lang w:val="en-US"/>
              </w:rPr>
            </w:pPr>
          </w:p>
        </w:tc>
        <w:tc>
          <w:tcPr>
            <w:tcW w:w="1080" w:type="dxa"/>
            <w:tcBorders>
              <w:bottom w:val="single" w:sz="4" w:space="0" w:color="auto"/>
            </w:tcBorders>
          </w:tcPr>
          <w:p w14:paraId="6C825F52" w14:textId="77777777" w:rsidR="00645EE3" w:rsidRPr="004C24C0" w:rsidRDefault="00645EE3" w:rsidP="00645EE3">
            <w:pPr>
              <w:spacing w:line="240" w:lineRule="exact"/>
              <w:jc w:val="center"/>
              <w:rPr>
                <w:rFonts w:cs="Times New Roman"/>
                <w:sz w:val="16"/>
                <w:szCs w:val="16"/>
                <w:lang w:val="en-US"/>
              </w:rPr>
            </w:pPr>
            <w:r w:rsidRPr="004C24C0">
              <w:rPr>
                <w:rFonts w:cs="Times New Roman"/>
                <w:sz w:val="16"/>
                <w:szCs w:val="16"/>
                <w:lang w:val="en-US"/>
              </w:rPr>
              <w:t>-</w:t>
            </w:r>
          </w:p>
        </w:tc>
        <w:tc>
          <w:tcPr>
            <w:tcW w:w="90" w:type="dxa"/>
          </w:tcPr>
          <w:p w14:paraId="608FAC2C" w14:textId="77777777" w:rsidR="00645EE3" w:rsidRPr="004C24C0" w:rsidRDefault="00645EE3" w:rsidP="00645EE3">
            <w:pPr>
              <w:spacing w:line="240" w:lineRule="exact"/>
              <w:ind w:right="144"/>
              <w:jc w:val="right"/>
              <w:rPr>
                <w:rFonts w:cs="Times New Roman"/>
                <w:sz w:val="16"/>
                <w:szCs w:val="16"/>
                <w:lang w:val="en-US"/>
              </w:rPr>
            </w:pPr>
          </w:p>
        </w:tc>
        <w:tc>
          <w:tcPr>
            <w:tcW w:w="1170" w:type="dxa"/>
            <w:tcBorders>
              <w:bottom w:val="single" w:sz="4" w:space="0" w:color="auto"/>
            </w:tcBorders>
          </w:tcPr>
          <w:p w14:paraId="02CCF6AB" w14:textId="552FEB25" w:rsidR="00645EE3" w:rsidRPr="004C24C0" w:rsidRDefault="00645EE3" w:rsidP="00645EE3">
            <w:pPr>
              <w:spacing w:line="240" w:lineRule="exact"/>
              <w:jc w:val="center"/>
              <w:rPr>
                <w:rFonts w:cs="Times New Roman"/>
                <w:sz w:val="16"/>
                <w:szCs w:val="16"/>
                <w:lang w:val="en-US"/>
              </w:rPr>
            </w:pPr>
            <w:r w:rsidRPr="004C24C0">
              <w:rPr>
                <w:rFonts w:cs="Times New Roman"/>
                <w:sz w:val="16"/>
                <w:szCs w:val="16"/>
                <w:lang w:val="en-US"/>
              </w:rPr>
              <w:t>-</w:t>
            </w:r>
          </w:p>
        </w:tc>
      </w:tr>
      <w:tr w:rsidR="008A58F8" w:rsidRPr="004C24C0" w14:paraId="10470297" w14:textId="77777777" w:rsidTr="00391136">
        <w:trPr>
          <w:trHeight w:val="80"/>
        </w:trPr>
        <w:tc>
          <w:tcPr>
            <w:tcW w:w="4050" w:type="dxa"/>
          </w:tcPr>
          <w:p w14:paraId="32EFBDA6" w14:textId="298FCB4C" w:rsidR="008A58F8" w:rsidRPr="004C24C0" w:rsidRDefault="008A58F8" w:rsidP="00DB5C00">
            <w:pPr>
              <w:tabs>
                <w:tab w:val="left" w:pos="360"/>
                <w:tab w:val="left" w:pos="720"/>
                <w:tab w:val="left" w:pos="1242"/>
                <w:tab w:val="left" w:pos="1422"/>
                <w:tab w:val="left" w:pos="1782"/>
              </w:tabs>
              <w:spacing w:line="240" w:lineRule="exact"/>
              <w:ind w:firstLine="279"/>
              <w:rPr>
                <w:rFonts w:cs="Times New Roman"/>
                <w:sz w:val="16"/>
                <w:szCs w:val="16"/>
                <w:lang w:val="en-US"/>
              </w:rPr>
            </w:pPr>
          </w:p>
        </w:tc>
        <w:tc>
          <w:tcPr>
            <w:tcW w:w="1185" w:type="dxa"/>
          </w:tcPr>
          <w:p w14:paraId="324B5489" w14:textId="77777777" w:rsidR="008A58F8" w:rsidRPr="004C24C0" w:rsidRDefault="008A58F8" w:rsidP="00DB5C00">
            <w:pPr>
              <w:tabs>
                <w:tab w:val="decimal" w:pos="1071"/>
              </w:tabs>
              <w:spacing w:line="240" w:lineRule="exact"/>
              <w:rPr>
                <w:rFonts w:cs="Times New Roman"/>
                <w:sz w:val="16"/>
                <w:szCs w:val="16"/>
                <w:lang w:val="en-US"/>
              </w:rPr>
            </w:pPr>
          </w:p>
        </w:tc>
        <w:tc>
          <w:tcPr>
            <w:tcW w:w="75" w:type="dxa"/>
          </w:tcPr>
          <w:p w14:paraId="0EF6CD56" w14:textId="77777777" w:rsidR="008A58F8" w:rsidRPr="004C24C0" w:rsidRDefault="008A58F8" w:rsidP="00DB5C00">
            <w:pPr>
              <w:spacing w:line="240" w:lineRule="exact"/>
              <w:ind w:right="36"/>
              <w:rPr>
                <w:rFonts w:cs="Times New Roman"/>
                <w:sz w:val="16"/>
                <w:szCs w:val="16"/>
              </w:rPr>
            </w:pPr>
          </w:p>
        </w:tc>
        <w:tc>
          <w:tcPr>
            <w:tcW w:w="1174" w:type="dxa"/>
            <w:vAlign w:val="center"/>
          </w:tcPr>
          <w:p w14:paraId="2D300D3F" w14:textId="77777777" w:rsidR="008A58F8" w:rsidRPr="004C24C0" w:rsidRDefault="008A58F8" w:rsidP="00DB5C00">
            <w:pPr>
              <w:tabs>
                <w:tab w:val="decimal" w:pos="987"/>
              </w:tabs>
              <w:spacing w:line="240" w:lineRule="exact"/>
              <w:rPr>
                <w:rFonts w:cs="Times New Roman"/>
                <w:sz w:val="16"/>
                <w:szCs w:val="16"/>
                <w:lang w:val="en-US"/>
              </w:rPr>
            </w:pPr>
          </w:p>
        </w:tc>
        <w:tc>
          <w:tcPr>
            <w:tcW w:w="86" w:type="dxa"/>
          </w:tcPr>
          <w:p w14:paraId="2778FBC9" w14:textId="77777777" w:rsidR="008A58F8" w:rsidRPr="004C24C0" w:rsidRDefault="008A58F8" w:rsidP="00DB5C00">
            <w:pPr>
              <w:spacing w:line="240" w:lineRule="exact"/>
              <w:ind w:right="36"/>
              <w:rPr>
                <w:rFonts w:cs="Times New Roman"/>
                <w:sz w:val="16"/>
                <w:szCs w:val="16"/>
                <w:lang w:val="en-US"/>
              </w:rPr>
            </w:pPr>
          </w:p>
        </w:tc>
        <w:tc>
          <w:tcPr>
            <w:tcW w:w="1080" w:type="dxa"/>
          </w:tcPr>
          <w:p w14:paraId="676015F3" w14:textId="77777777" w:rsidR="008A58F8" w:rsidRPr="004C24C0" w:rsidRDefault="008A58F8" w:rsidP="00DB5C00">
            <w:pPr>
              <w:tabs>
                <w:tab w:val="decimal" w:pos="914"/>
              </w:tabs>
              <w:spacing w:line="240" w:lineRule="exact"/>
              <w:rPr>
                <w:rFonts w:cs="Times New Roman"/>
                <w:sz w:val="16"/>
                <w:szCs w:val="16"/>
                <w:lang w:val="en-US"/>
              </w:rPr>
            </w:pPr>
          </w:p>
        </w:tc>
        <w:tc>
          <w:tcPr>
            <w:tcW w:w="90" w:type="dxa"/>
          </w:tcPr>
          <w:p w14:paraId="6C36F380" w14:textId="77777777" w:rsidR="008A58F8" w:rsidRPr="004C24C0" w:rsidRDefault="008A58F8" w:rsidP="00DB5C00">
            <w:pPr>
              <w:tabs>
                <w:tab w:val="decimal" w:pos="1035"/>
              </w:tabs>
              <w:spacing w:line="240" w:lineRule="exact"/>
              <w:ind w:left="-270" w:right="-82"/>
              <w:rPr>
                <w:rFonts w:cs="Times New Roman"/>
                <w:sz w:val="16"/>
                <w:szCs w:val="16"/>
                <w:lang w:val="en-US"/>
              </w:rPr>
            </w:pPr>
          </w:p>
        </w:tc>
        <w:tc>
          <w:tcPr>
            <w:tcW w:w="1170" w:type="dxa"/>
          </w:tcPr>
          <w:p w14:paraId="132868BE" w14:textId="77777777" w:rsidR="008A58F8" w:rsidRPr="004C24C0" w:rsidRDefault="008A58F8" w:rsidP="00DB5C00">
            <w:pPr>
              <w:tabs>
                <w:tab w:val="decimal" w:pos="1071"/>
              </w:tabs>
              <w:spacing w:line="240" w:lineRule="exact"/>
              <w:rPr>
                <w:rFonts w:cs="Times New Roman"/>
                <w:sz w:val="16"/>
                <w:szCs w:val="16"/>
                <w:lang w:val="en-US"/>
              </w:rPr>
            </w:pPr>
          </w:p>
        </w:tc>
      </w:tr>
      <w:tr w:rsidR="00391136" w:rsidRPr="004C24C0" w14:paraId="626A45EF" w14:textId="77777777" w:rsidTr="00391136">
        <w:trPr>
          <w:trHeight w:val="80"/>
        </w:trPr>
        <w:tc>
          <w:tcPr>
            <w:tcW w:w="4050" w:type="dxa"/>
          </w:tcPr>
          <w:p w14:paraId="0457E0FE" w14:textId="0C76EF90" w:rsidR="00391136" w:rsidRPr="004C24C0" w:rsidRDefault="00391136" w:rsidP="00DB5C00">
            <w:pPr>
              <w:tabs>
                <w:tab w:val="left" w:pos="360"/>
                <w:tab w:val="left" w:pos="720"/>
                <w:tab w:val="left" w:pos="1242"/>
                <w:tab w:val="left" w:pos="1422"/>
                <w:tab w:val="left" w:pos="1782"/>
              </w:tabs>
              <w:spacing w:line="240" w:lineRule="exact"/>
              <w:ind w:firstLine="279"/>
              <w:rPr>
                <w:rFonts w:cs="Times New Roman"/>
                <w:sz w:val="16"/>
                <w:szCs w:val="16"/>
                <w:lang w:val="en-US"/>
              </w:rPr>
            </w:pPr>
            <w:r w:rsidRPr="004C24C0">
              <w:rPr>
                <w:rFonts w:cs="Times New Roman"/>
                <w:sz w:val="16"/>
                <w:szCs w:val="16"/>
                <w:lang w:val="en-US"/>
              </w:rPr>
              <w:t>Deferred tax liabilities</w:t>
            </w:r>
          </w:p>
        </w:tc>
        <w:tc>
          <w:tcPr>
            <w:tcW w:w="1185" w:type="dxa"/>
          </w:tcPr>
          <w:p w14:paraId="3A5F2B18" w14:textId="77777777" w:rsidR="00391136" w:rsidRPr="004C24C0" w:rsidRDefault="00391136" w:rsidP="00DB5C00">
            <w:pPr>
              <w:tabs>
                <w:tab w:val="decimal" w:pos="1071"/>
              </w:tabs>
              <w:spacing w:line="240" w:lineRule="exact"/>
              <w:rPr>
                <w:rFonts w:cs="Times New Roman"/>
                <w:sz w:val="16"/>
                <w:szCs w:val="16"/>
                <w:lang w:val="en-US"/>
              </w:rPr>
            </w:pPr>
          </w:p>
        </w:tc>
        <w:tc>
          <w:tcPr>
            <w:tcW w:w="75" w:type="dxa"/>
          </w:tcPr>
          <w:p w14:paraId="700501BF" w14:textId="77777777" w:rsidR="00391136" w:rsidRPr="004C24C0" w:rsidRDefault="00391136" w:rsidP="00DB5C00">
            <w:pPr>
              <w:spacing w:line="240" w:lineRule="exact"/>
              <w:ind w:right="36"/>
              <w:rPr>
                <w:rFonts w:cs="Times New Roman"/>
                <w:sz w:val="16"/>
                <w:szCs w:val="16"/>
              </w:rPr>
            </w:pPr>
          </w:p>
        </w:tc>
        <w:tc>
          <w:tcPr>
            <w:tcW w:w="1174" w:type="dxa"/>
            <w:vAlign w:val="center"/>
          </w:tcPr>
          <w:p w14:paraId="0B20E7EA" w14:textId="77777777" w:rsidR="00391136" w:rsidRPr="004C24C0" w:rsidRDefault="00391136" w:rsidP="00DB5C00">
            <w:pPr>
              <w:tabs>
                <w:tab w:val="decimal" w:pos="987"/>
              </w:tabs>
              <w:spacing w:line="240" w:lineRule="exact"/>
              <w:rPr>
                <w:rFonts w:cs="Times New Roman"/>
                <w:sz w:val="16"/>
                <w:szCs w:val="16"/>
                <w:lang w:val="en-US"/>
              </w:rPr>
            </w:pPr>
          </w:p>
        </w:tc>
        <w:tc>
          <w:tcPr>
            <w:tcW w:w="86" w:type="dxa"/>
          </w:tcPr>
          <w:p w14:paraId="086DA24D" w14:textId="77777777" w:rsidR="00391136" w:rsidRPr="004C24C0" w:rsidRDefault="00391136" w:rsidP="00DB5C00">
            <w:pPr>
              <w:spacing w:line="240" w:lineRule="exact"/>
              <w:ind w:right="36"/>
              <w:rPr>
                <w:rFonts w:cs="Times New Roman"/>
                <w:sz w:val="16"/>
                <w:szCs w:val="16"/>
                <w:lang w:val="en-US"/>
              </w:rPr>
            </w:pPr>
          </w:p>
        </w:tc>
        <w:tc>
          <w:tcPr>
            <w:tcW w:w="1080" w:type="dxa"/>
          </w:tcPr>
          <w:p w14:paraId="70F8107A" w14:textId="77777777" w:rsidR="00391136" w:rsidRPr="004C24C0" w:rsidRDefault="00391136" w:rsidP="00DB5C00">
            <w:pPr>
              <w:tabs>
                <w:tab w:val="decimal" w:pos="914"/>
              </w:tabs>
              <w:spacing w:line="240" w:lineRule="exact"/>
              <w:rPr>
                <w:rFonts w:cs="Times New Roman"/>
                <w:sz w:val="16"/>
                <w:szCs w:val="16"/>
                <w:lang w:val="en-US"/>
              </w:rPr>
            </w:pPr>
          </w:p>
        </w:tc>
        <w:tc>
          <w:tcPr>
            <w:tcW w:w="90" w:type="dxa"/>
          </w:tcPr>
          <w:p w14:paraId="779D1479" w14:textId="77777777" w:rsidR="00391136" w:rsidRPr="004C24C0" w:rsidRDefault="00391136" w:rsidP="00DB5C00">
            <w:pPr>
              <w:tabs>
                <w:tab w:val="decimal" w:pos="1035"/>
              </w:tabs>
              <w:spacing w:line="240" w:lineRule="exact"/>
              <w:ind w:left="-270" w:right="-82"/>
              <w:rPr>
                <w:rFonts w:cs="Times New Roman"/>
                <w:sz w:val="16"/>
                <w:szCs w:val="16"/>
                <w:lang w:val="en-US"/>
              </w:rPr>
            </w:pPr>
          </w:p>
        </w:tc>
        <w:tc>
          <w:tcPr>
            <w:tcW w:w="1170" w:type="dxa"/>
          </w:tcPr>
          <w:p w14:paraId="60276569" w14:textId="77777777" w:rsidR="00391136" w:rsidRPr="004C24C0" w:rsidRDefault="00391136" w:rsidP="00DB5C00">
            <w:pPr>
              <w:tabs>
                <w:tab w:val="decimal" w:pos="1071"/>
              </w:tabs>
              <w:spacing w:line="240" w:lineRule="exact"/>
              <w:rPr>
                <w:rFonts w:cs="Times New Roman"/>
                <w:sz w:val="16"/>
                <w:szCs w:val="16"/>
                <w:lang w:val="en-US"/>
              </w:rPr>
            </w:pPr>
          </w:p>
        </w:tc>
      </w:tr>
      <w:tr w:rsidR="00645EE3" w:rsidRPr="004C24C0" w14:paraId="78D9E0A0" w14:textId="77777777" w:rsidTr="00391136">
        <w:trPr>
          <w:trHeight w:val="144"/>
        </w:trPr>
        <w:tc>
          <w:tcPr>
            <w:tcW w:w="4050" w:type="dxa"/>
          </w:tcPr>
          <w:p w14:paraId="0F3B0BDD" w14:textId="77777777" w:rsidR="00645EE3" w:rsidRPr="004C24C0" w:rsidRDefault="00645EE3" w:rsidP="00645EE3">
            <w:pPr>
              <w:spacing w:line="240" w:lineRule="exact"/>
              <w:ind w:left="265" w:firstLine="99"/>
              <w:rPr>
                <w:rFonts w:cs="Times New Roman"/>
                <w:sz w:val="16"/>
                <w:szCs w:val="16"/>
                <w:lang w:val="en-US"/>
              </w:rPr>
            </w:pPr>
            <w:r w:rsidRPr="004C24C0">
              <w:rPr>
                <w:rFonts w:cs="Times New Roman"/>
                <w:sz w:val="16"/>
                <w:szCs w:val="16"/>
                <w:lang w:val="en-US"/>
              </w:rPr>
              <w:t>Gain on revaluation of assets</w:t>
            </w:r>
          </w:p>
        </w:tc>
        <w:tc>
          <w:tcPr>
            <w:tcW w:w="1185" w:type="dxa"/>
          </w:tcPr>
          <w:p w14:paraId="6742C8D1" w14:textId="77777777" w:rsidR="00645EE3" w:rsidRPr="004C24C0" w:rsidRDefault="00645EE3" w:rsidP="00645EE3">
            <w:pPr>
              <w:tabs>
                <w:tab w:val="decimal" w:pos="1071"/>
              </w:tabs>
              <w:spacing w:line="240" w:lineRule="exact"/>
              <w:rPr>
                <w:rFonts w:cs="Times New Roman"/>
                <w:sz w:val="16"/>
                <w:szCs w:val="16"/>
                <w:lang w:val="en-US"/>
              </w:rPr>
            </w:pPr>
            <w:r w:rsidRPr="004C24C0">
              <w:rPr>
                <w:rFonts w:cs="Times New Roman"/>
                <w:sz w:val="16"/>
                <w:szCs w:val="16"/>
                <w:lang w:val="en-US"/>
              </w:rPr>
              <w:t>(3,804,335)</w:t>
            </w:r>
          </w:p>
        </w:tc>
        <w:tc>
          <w:tcPr>
            <w:tcW w:w="75" w:type="dxa"/>
          </w:tcPr>
          <w:p w14:paraId="081EE839" w14:textId="77777777" w:rsidR="00645EE3" w:rsidRPr="004C24C0" w:rsidRDefault="00645EE3" w:rsidP="00645EE3">
            <w:pPr>
              <w:spacing w:line="240" w:lineRule="exact"/>
              <w:ind w:right="36"/>
              <w:rPr>
                <w:rFonts w:cs="Times New Roman"/>
                <w:sz w:val="16"/>
                <w:szCs w:val="16"/>
              </w:rPr>
            </w:pPr>
          </w:p>
        </w:tc>
        <w:tc>
          <w:tcPr>
            <w:tcW w:w="1174" w:type="dxa"/>
          </w:tcPr>
          <w:p w14:paraId="24BF9492" w14:textId="6F33A281" w:rsidR="00645EE3" w:rsidRPr="004C24C0" w:rsidRDefault="00645EE3" w:rsidP="00645EE3">
            <w:pPr>
              <w:tabs>
                <w:tab w:val="decimal" w:pos="983"/>
              </w:tabs>
              <w:spacing w:line="240" w:lineRule="exact"/>
              <w:rPr>
                <w:rFonts w:cs="Times New Roman"/>
                <w:sz w:val="16"/>
                <w:szCs w:val="16"/>
                <w:lang w:val="en-US"/>
              </w:rPr>
            </w:pPr>
            <w:r w:rsidRPr="004C24C0">
              <w:rPr>
                <w:rFonts w:cs="Times New Roman"/>
                <w:sz w:val="16"/>
                <w:szCs w:val="16"/>
                <w:lang w:val="en-US"/>
              </w:rPr>
              <w:t>(1,325,600)</w:t>
            </w:r>
          </w:p>
        </w:tc>
        <w:tc>
          <w:tcPr>
            <w:tcW w:w="86" w:type="dxa"/>
          </w:tcPr>
          <w:p w14:paraId="64B371EA" w14:textId="77777777" w:rsidR="00645EE3" w:rsidRPr="004C24C0" w:rsidRDefault="00645EE3" w:rsidP="00645EE3">
            <w:pPr>
              <w:spacing w:line="240" w:lineRule="exact"/>
              <w:ind w:right="36"/>
              <w:rPr>
                <w:rFonts w:cs="Times New Roman"/>
                <w:sz w:val="16"/>
                <w:szCs w:val="16"/>
                <w:lang w:val="en-US"/>
              </w:rPr>
            </w:pPr>
          </w:p>
        </w:tc>
        <w:tc>
          <w:tcPr>
            <w:tcW w:w="1080" w:type="dxa"/>
          </w:tcPr>
          <w:p w14:paraId="532605C8" w14:textId="754BED91" w:rsidR="00645EE3" w:rsidRPr="004C24C0" w:rsidRDefault="00645EE3" w:rsidP="00645EE3">
            <w:pPr>
              <w:tabs>
                <w:tab w:val="decimal" w:pos="900"/>
              </w:tabs>
              <w:spacing w:line="240" w:lineRule="exact"/>
              <w:rPr>
                <w:rFonts w:cs="Times New Roman"/>
                <w:sz w:val="16"/>
                <w:szCs w:val="16"/>
                <w:lang w:val="en-US"/>
              </w:rPr>
            </w:pPr>
            <w:r w:rsidRPr="004C24C0">
              <w:rPr>
                <w:rFonts w:cs="Times New Roman"/>
                <w:sz w:val="16"/>
                <w:szCs w:val="16"/>
                <w:lang w:val="en-US"/>
              </w:rPr>
              <w:t>106,000</w:t>
            </w:r>
          </w:p>
        </w:tc>
        <w:tc>
          <w:tcPr>
            <w:tcW w:w="90" w:type="dxa"/>
          </w:tcPr>
          <w:p w14:paraId="74B8B972" w14:textId="77777777" w:rsidR="00645EE3" w:rsidRPr="004C24C0" w:rsidRDefault="00645EE3" w:rsidP="00645EE3">
            <w:pPr>
              <w:rPr>
                <w:rFonts w:cs="Times New Roman"/>
                <w:sz w:val="16"/>
                <w:szCs w:val="16"/>
                <w:lang w:val="en-US"/>
              </w:rPr>
            </w:pPr>
          </w:p>
        </w:tc>
        <w:tc>
          <w:tcPr>
            <w:tcW w:w="1170" w:type="dxa"/>
          </w:tcPr>
          <w:p w14:paraId="6DAF4AEA" w14:textId="6C5EDBC2" w:rsidR="00645EE3" w:rsidRPr="004C24C0" w:rsidRDefault="00645EE3" w:rsidP="00391136">
            <w:pPr>
              <w:tabs>
                <w:tab w:val="decimal" w:pos="1080"/>
              </w:tabs>
              <w:spacing w:line="240" w:lineRule="exact"/>
              <w:rPr>
                <w:rFonts w:cs="Times New Roman"/>
                <w:sz w:val="16"/>
                <w:szCs w:val="16"/>
                <w:lang w:val="en-US"/>
              </w:rPr>
            </w:pPr>
            <w:r w:rsidRPr="004C24C0">
              <w:rPr>
                <w:rFonts w:cs="Times New Roman"/>
                <w:sz w:val="16"/>
                <w:szCs w:val="16"/>
                <w:lang w:val="en-US"/>
              </w:rPr>
              <w:t>(5,023,935)</w:t>
            </w:r>
          </w:p>
        </w:tc>
      </w:tr>
      <w:tr w:rsidR="00645EE3" w:rsidRPr="004C24C0" w14:paraId="2142A2DD" w14:textId="77777777" w:rsidTr="00391136">
        <w:trPr>
          <w:trHeight w:val="144"/>
        </w:trPr>
        <w:tc>
          <w:tcPr>
            <w:tcW w:w="4050" w:type="dxa"/>
          </w:tcPr>
          <w:p w14:paraId="598B506F" w14:textId="77777777" w:rsidR="00645EE3" w:rsidRPr="004C24C0" w:rsidRDefault="00645EE3" w:rsidP="00645EE3">
            <w:pPr>
              <w:tabs>
                <w:tab w:val="left" w:pos="540"/>
                <w:tab w:val="left" w:pos="720"/>
                <w:tab w:val="left" w:pos="1242"/>
                <w:tab w:val="left" w:pos="1422"/>
                <w:tab w:val="left" w:pos="1782"/>
              </w:tabs>
              <w:spacing w:line="240" w:lineRule="exact"/>
              <w:ind w:left="540"/>
              <w:rPr>
                <w:rFonts w:cs="Times New Roman"/>
                <w:sz w:val="16"/>
                <w:szCs w:val="16"/>
                <w:lang w:val="en-US"/>
              </w:rPr>
            </w:pPr>
            <w:r w:rsidRPr="004C24C0">
              <w:rPr>
                <w:rFonts w:cs="Times New Roman"/>
                <w:sz w:val="16"/>
                <w:szCs w:val="16"/>
                <w:lang w:val="en-US"/>
              </w:rPr>
              <w:t>Total deferred tax liabilities</w:t>
            </w:r>
          </w:p>
        </w:tc>
        <w:tc>
          <w:tcPr>
            <w:tcW w:w="1185" w:type="dxa"/>
            <w:tcBorders>
              <w:top w:val="single" w:sz="4" w:space="0" w:color="auto"/>
              <w:bottom w:val="single" w:sz="4" w:space="0" w:color="auto"/>
            </w:tcBorders>
          </w:tcPr>
          <w:p w14:paraId="5099AB55" w14:textId="77777777" w:rsidR="00645EE3" w:rsidRPr="004C24C0" w:rsidRDefault="00645EE3" w:rsidP="00645EE3">
            <w:pPr>
              <w:tabs>
                <w:tab w:val="decimal" w:pos="1071"/>
              </w:tabs>
              <w:spacing w:line="240" w:lineRule="exact"/>
              <w:rPr>
                <w:rFonts w:cs="Times New Roman"/>
                <w:sz w:val="16"/>
                <w:szCs w:val="16"/>
                <w:lang w:val="en-US"/>
              </w:rPr>
            </w:pPr>
            <w:r w:rsidRPr="004C24C0">
              <w:rPr>
                <w:rFonts w:cs="Times New Roman"/>
                <w:sz w:val="16"/>
                <w:szCs w:val="16"/>
                <w:lang w:val="en-US"/>
              </w:rPr>
              <w:t>(3,804,335)</w:t>
            </w:r>
          </w:p>
        </w:tc>
        <w:tc>
          <w:tcPr>
            <w:tcW w:w="75" w:type="dxa"/>
          </w:tcPr>
          <w:p w14:paraId="324EC322" w14:textId="77777777" w:rsidR="00645EE3" w:rsidRPr="004C24C0" w:rsidRDefault="00645EE3" w:rsidP="00645EE3">
            <w:pPr>
              <w:spacing w:line="240" w:lineRule="exact"/>
              <w:ind w:right="36"/>
              <w:rPr>
                <w:rFonts w:cs="Times New Roman"/>
                <w:sz w:val="16"/>
                <w:szCs w:val="16"/>
              </w:rPr>
            </w:pPr>
          </w:p>
        </w:tc>
        <w:tc>
          <w:tcPr>
            <w:tcW w:w="1174" w:type="dxa"/>
            <w:tcBorders>
              <w:top w:val="single" w:sz="4" w:space="0" w:color="auto"/>
              <w:bottom w:val="single" w:sz="4" w:space="0" w:color="auto"/>
            </w:tcBorders>
          </w:tcPr>
          <w:p w14:paraId="12A0AE5F" w14:textId="0B3217B9" w:rsidR="00645EE3" w:rsidRPr="004C24C0" w:rsidRDefault="00645EE3" w:rsidP="00645EE3">
            <w:pPr>
              <w:tabs>
                <w:tab w:val="decimal" w:pos="983"/>
              </w:tabs>
              <w:spacing w:line="240" w:lineRule="exact"/>
              <w:rPr>
                <w:rFonts w:cs="Times New Roman"/>
                <w:sz w:val="16"/>
                <w:szCs w:val="16"/>
                <w:lang w:val="en-US"/>
              </w:rPr>
            </w:pPr>
            <w:r w:rsidRPr="004C24C0">
              <w:rPr>
                <w:rFonts w:cs="Times New Roman"/>
                <w:sz w:val="16"/>
                <w:szCs w:val="16"/>
                <w:lang w:val="en-US"/>
              </w:rPr>
              <w:t>(1,325,600)</w:t>
            </w:r>
          </w:p>
        </w:tc>
        <w:tc>
          <w:tcPr>
            <w:tcW w:w="86" w:type="dxa"/>
          </w:tcPr>
          <w:p w14:paraId="394E1CC6" w14:textId="77777777" w:rsidR="00645EE3" w:rsidRPr="004C24C0" w:rsidRDefault="00645EE3" w:rsidP="00645EE3">
            <w:pPr>
              <w:spacing w:line="240" w:lineRule="exact"/>
              <w:ind w:right="36"/>
              <w:rPr>
                <w:rFonts w:cs="Times New Roman"/>
                <w:sz w:val="16"/>
                <w:szCs w:val="16"/>
                <w:lang w:val="en-US"/>
              </w:rPr>
            </w:pPr>
          </w:p>
        </w:tc>
        <w:tc>
          <w:tcPr>
            <w:tcW w:w="1080" w:type="dxa"/>
            <w:tcBorders>
              <w:top w:val="single" w:sz="4" w:space="0" w:color="auto"/>
              <w:bottom w:val="single" w:sz="4" w:space="0" w:color="auto"/>
            </w:tcBorders>
          </w:tcPr>
          <w:p w14:paraId="04B29C7E" w14:textId="18266EAD" w:rsidR="00645EE3" w:rsidRPr="004C24C0" w:rsidRDefault="00645EE3" w:rsidP="00645EE3">
            <w:pPr>
              <w:tabs>
                <w:tab w:val="decimal" w:pos="900"/>
              </w:tabs>
              <w:spacing w:line="240" w:lineRule="exact"/>
              <w:rPr>
                <w:rFonts w:cs="Times New Roman"/>
                <w:sz w:val="16"/>
                <w:szCs w:val="16"/>
                <w:lang w:val="en-US"/>
              </w:rPr>
            </w:pPr>
            <w:r w:rsidRPr="004C24C0">
              <w:rPr>
                <w:rFonts w:cs="Times New Roman"/>
                <w:sz w:val="16"/>
                <w:szCs w:val="16"/>
                <w:lang w:val="en-US"/>
              </w:rPr>
              <w:t>106,000</w:t>
            </w:r>
          </w:p>
        </w:tc>
        <w:tc>
          <w:tcPr>
            <w:tcW w:w="90" w:type="dxa"/>
          </w:tcPr>
          <w:p w14:paraId="532A48F7" w14:textId="77777777" w:rsidR="00645EE3" w:rsidRPr="004C24C0" w:rsidRDefault="00645EE3" w:rsidP="00645EE3">
            <w:pPr>
              <w:rPr>
                <w:rFonts w:cs="Times New Roman"/>
                <w:sz w:val="16"/>
                <w:szCs w:val="16"/>
                <w:lang w:val="en-US"/>
              </w:rPr>
            </w:pPr>
          </w:p>
        </w:tc>
        <w:tc>
          <w:tcPr>
            <w:tcW w:w="1170" w:type="dxa"/>
            <w:tcBorders>
              <w:top w:val="single" w:sz="4" w:space="0" w:color="auto"/>
              <w:bottom w:val="single" w:sz="4" w:space="0" w:color="auto"/>
            </w:tcBorders>
          </w:tcPr>
          <w:p w14:paraId="183E189B" w14:textId="0E218775" w:rsidR="00645EE3" w:rsidRPr="004C24C0" w:rsidRDefault="00645EE3" w:rsidP="00391136">
            <w:pPr>
              <w:tabs>
                <w:tab w:val="decimal" w:pos="1080"/>
              </w:tabs>
              <w:spacing w:line="240" w:lineRule="exact"/>
              <w:rPr>
                <w:rFonts w:cs="Times New Roman"/>
                <w:sz w:val="16"/>
                <w:szCs w:val="16"/>
                <w:lang w:val="en-US"/>
              </w:rPr>
            </w:pPr>
            <w:r w:rsidRPr="004C24C0">
              <w:rPr>
                <w:rFonts w:cs="Times New Roman"/>
                <w:sz w:val="16"/>
                <w:szCs w:val="16"/>
                <w:lang w:val="en-US"/>
              </w:rPr>
              <w:t>(5,023,935)</w:t>
            </w:r>
          </w:p>
        </w:tc>
      </w:tr>
      <w:tr w:rsidR="00645EE3" w:rsidRPr="004C24C0" w14:paraId="0765BC31" w14:textId="77777777" w:rsidTr="00391136">
        <w:trPr>
          <w:trHeight w:val="278"/>
        </w:trPr>
        <w:tc>
          <w:tcPr>
            <w:tcW w:w="4050" w:type="dxa"/>
          </w:tcPr>
          <w:p w14:paraId="146EC6BD" w14:textId="77777777" w:rsidR="00645EE3" w:rsidRPr="004C24C0" w:rsidRDefault="00645EE3" w:rsidP="00645EE3">
            <w:pPr>
              <w:tabs>
                <w:tab w:val="left" w:pos="360"/>
                <w:tab w:val="left" w:pos="720"/>
                <w:tab w:val="left" w:pos="1242"/>
                <w:tab w:val="left" w:pos="1422"/>
                <w:tab w:val="left" w:pos="1782"/>
              </w:tabs>
              <w:spacing w:line="240" w:lineRule="exact"/>
              <w:ind w:firstLine="279"/>
              <w:rPr>
                <w:rFonts w:cs="Times New Roman"/>
                <w:sz w:val="16"/>
                <w:szCs w:val="16"/>
                <w:cs/>
                <w:lang w:val="en-US"/>
              </w:rPr>
            </w:pPr>
            <w:r w:rsidRPr="004C24C0">
              <w:rPr>
                <w:rFonts w:cs="Times New Roman"/>
                <w:sz w:val="16"/>
                <w:szCs w:val="16"/>
                <w:lang w:val="en-US"/>
              </w:rPr>
              <w:t>Total deferred tax liabilities - net</w:t>
            </w:r>
          </w:p>
        </w:tc>
        <w:tc>
          <w:tcPr>
            <w:tcW w:w="1185" w:type="dxa"/>
            <w:tcBorders>
              <w:bottom w:val="double" w:sz="4" w:space="0" w:color="auto"/>
            </w:tcBorders>
          </w:tcPr>
          <w:p w14:paraId="78CAFAF4" w14:textId="77777777" w:rsidR="00645EE3" w:rsidRPr="004C24C0" w:rsidRDefault="00645EE3" w:rsidP="00645EE3">
            <w:pPr>
              <w:tabs>
                <w:tab w:val="decimal" w:pos="1071"/>
              </w:tabs>
              <w:spacing w:line="240" w:lineRule="exact"/>
              <w:rPr>
                <w:rFonts w:cs="Times New Roman"/>
                <w:sz w:val="16"/>
                <w:szCs w:val="16"/>
                <w:lang w:val="en-US"/>
              </w:rPr>
            </w:pPr>
            <w:r w:rsidRPr="004C24C0">
              <w:rPr>
                <w:rFonts w:cs="Times New Roman"/>
                <w:sz w:val="16"/>
                <w:szCs w:val="16"/>
                <w:lang w:val="en-US"/>
              </w:rPr>
              <w:t>(3,804,335)</w:t>
            </w:r>
          </w:p>
        </w:tc>
        <w:tc>
          <w:tcPr>
            <w:tcW w:w="75" w:type="dxa"/>
          </w:tcPr>
          <w:p w14:paraId="1E0A489F" w14:textId="77777777" w:rsidR="00645EE3" w:rsidRPr="004C24C0" w:rsidRDefault="00645EE3" w:rsidP="00645EE3">
            <w:pPr>
              <w:spacing w:line="240" w:lineRule="exact"/>
              <w:ind w:left="-11" w:right="-82"/>
              <w:jc w:val="center"/>
              <w:rPr>
                <w:rFonts w:cs="Times New Roman"/>
                <w:sz w:val="16"/>
                <w:szCs w:val="16"/>
              </w:rPr>
            </w:pPr>
          </w:p>
        </w:tc>
        <w:tc>
          <w:tcPr>
            <w:tcW w:w="1174" w:type="dxa"/>
          </w:tcPr>
          <w:p w14:paraId="0B90B77C" w14:textId="77777777" w:rsidR="00645EE3" w:rsidRPr="004C24C0" w:rsidRDefault="00645EE3" w:rsidP="00645EE3">
            <w:pPr>
              <w:tabs>
                <w:tab w:val="decimal" w:pos="987"/>
              </w:tabs>
              <w:spacing w:line="240" w:lineRule="exact"/>
              <w:rPr>
                <w:rFonts w:cs="Times New Roman"/>
                <w:sz w:val="16"/>
                <w:szCs w:val="16"/>
                <w:lang w:val="en-US"/>
              </w:rPr>
            </w:pPr>
          </w:p>
        </w:tc>
        <w:tc>
          <w:tcPr>
            <w:tcW w:w="86" w:type="dxa"/>
          </w:tcPr>
          <w:p w14:paraId="49DBBA9B" w14:textId="77777777" w:rsidR="00645EE3" w:rsidRPr="004C24C0" w:rsidRDefault="00645EE3" w:rsidP="00645EE3">
            <w:pPr>
              <w:spacing w:line="240" w:lineRule="exact"/>
              <w:ind w:right="36"/>
              <w:rPr>
                <w:rFonts w:cs="Times New Roman"/>
                <w:sz w:val="16"/>
                <w:szCs w:val="16"/>
                <w:lang w:val="en-US"/>
              </w:rPr>
            </w:pPr>
          </w:p>
        </w:tc>
        <w:tc>
          <w:tcPr>
            <w:tcW w:w="1080" w:type="dxa"/>
          </w:tcPr>
          <w:p w14:paraId="0D92ACBF" w14:textId="77777777" w:rsidR="00645EE3" w:rsidRPr="004C24C0" w:rsidRDefault="00645EE3" w:rsidP="00645EE3">
            <w:pPr>
              <w:rPr>
                <w:rFonts w:cs="Times New Roman"/>
                <w:sz w:val="16"/>
                <w:szCs w:val="16"/>
                <w:lang w:val="en-US"/>
              </w:rPr>
            </w:pPr>
          </w:p>
        </w:tc>
        <w:tc>
          <w:tcPr>
            <w:tcW w:w="90" w:type="dxa"/>
          </w:tcPr>
          <w:p w14:paraId="4EF9C618" w14:textId="77777777" w:rsidR="00645EE3" w:rsidRPr="004C24C0" w:rsidRDefault="00645EE3" w:rsidP="00645EE3">
            <w:pPr>
              <w:rPr>
                <w:rFonts w:cs="Times New Roman"/>
                <w:sz w:val="16"/>
                <w:szCs w:val="16"/>
                <w:lang w:val="en-US"/>
              </w:rPr>
            </w:pPr>
          </w:p>
        </w:tc>
        <w:tc>
          <w:tcPr>
            <w:tcW w:w="1170" w:type="dxa"/>
            <w:tcBorders>
              <w:bottom w:val="double" w:sz="4" w:space="0" w:color="auto"/>
            </w:tcBorders>
          </w:tcPr>
          <w:p w14:paraId="5F317516" w14:textId="37564F39" w:rsidR="00645EE3" w:rsidRPr="004C24C0" w:rsidRDefault="00645EE3" w:rsidP="00391136">
            <w:pPr>
              <w:tabs>
                <w:tab w:val="decimal" w:pos="1080"/>
              </w:tabs>
              <w:spacing w:line="240" w:lineRule="exact"/>
              <w:rPr>
                <w:rFonts w:cs="Times New Roman"/>
                <w:sz w:val="16"/>
                <w:szCs w:val="16"/>
                <w:lang w:val="en-US"/>
              </w:rPr>
            </w:pPr>
            <w:r w:rsidRPr="004C24C0">
              <w:rPr>
                <w:rFonts w:cs="Times New Roman"/>
                <w:sz w:val="16"/>
                <w:szCs w:val="16"/>
                <w:lang w:val="en-US"/>
              </w:rPr>
              <w:t>(5,023,935)</w:t>
            </w:r>
          </w:p>
        </w:tc>
      </w:tr>
    </w:tbl>
    <w:p w14:paraId="56F42A0F" w14:textId="7B3A1071" w:rsidR="00EF68E9" w:rsidRPr="004C24C0" w:rsidRDefault="00EF68E9" w:rsidP="00F32CFF">
      <w:pPr>
        <w:spacing w:before="240" w:line="240" w:lineRule="auto"/>
        <w:ind w:left="576"/>
        <w:jc w:val="thaiDistribute"/>
        <w:rPr>
          <w:rFonts w:cs="Times New Roman"/>
          <w:b/>
          <w:bCs/>
          <w:sz w:val="18"/>
          <w:szCs w:val="18"/>
        </w:rPr>
      </w:pPr>
      <w:r w:rsidRPr="004C24C0">
        <w:rPr>
          <w:rFonts w:cs="Times New Roman"/>
          <w:b/>
          <w:bCs/>
          <w:sz w:val="18"/>
          <w:szCs w:val="18"/>
        </w:rPr>
        <w:t xml:space="preserve">As at December </w:t>
      </w:r>
      <w:r w:rsidRPr="004C24C0">
        <w:rPr>
          <w:rFonts w:cs="Times New Roman"/>
          <w:b/>
          <w:bCs/>
          <w:sz w:val="18"/>
          <w:szCs w:val="18"/>
          <w:lang w:val="en-US"/>
        </w:rPr>
        <w:t>31</w:t>
      </w:r>
      <w:r w:rsidRPr="004C24C0">
        <w:rPr>
          <w:rFonts w:cs="Times New Roman"/>
          <w:b/>
          <w:bCs/>
          <w:sz w:val="18"/>
          <w:szCs w:val="18"/>
        </w:rPr>
        <w:t xml:space="preserve">, </w:t>
      </w:r>
      <w:r w:rsidRPr="004C24C0">
        <w:rPr>
          <w:rFonts w:cs="Times New Roman"/>
          <w:b/>
          <w:bCs/>
          <w:sz w:val="18"/>
          <w:szCs w:val="18"/>
          <w:lang w:val="en-US"/>
        </w:rPr>
        <w:t>2020</w:t>
      </w:r>
    </w:p>
    <w:tbl>
      <w:tblPr>
        <w:tblW w:w="8910" w:type="dxa"/>
        <w:tblInd w:w="270" w:type="dxa"/>
        <w:tblLayout w:type="fixed"/>
        <w:tblCellMar>
          <w:left w:w="0" w:type="dxa"/>
          <w:right w:w="0" w:type="dxa"/>
        </w:tblCellMar>
        <w:tblLook w:val="0000" w:firstRow="0" w:lastRow="0" w:firstColumn="0" w:lastColumn="0" w:noHBand="0" w:noVBand="0"/>
      </w:tblPr>
      <w:tblGrid>
        <w:gridCol w:w="4050"/>
        <w:gridCol w:w="1185"/>
        <w:gridCol w:w="75"/>
        <w:gridCol w:w="1174"/>
        <w:gridCol w:w="86"/>
        <w:gridCol w:w="1080"/>
        <w:gridCol w:w="90"/>
        <w:gridCol w:w="1170"/>
      </w:tblGrid>
      <w:tr w:rsidR="00EF68E9" w:rsidRPr="004C24C0" w14:paraId="3D6B67EB" w14:textId="77777777" w:rsidTr="00391136">
        <w:trPr>
          <w:trHeight w:val="144"/>
        </w:trPr>
        <w:tc>
          <w:tcPr>
            <w:tcW w:w="4050" w:type="dxa"/>
          </w:tcPr>
          <w:p w14:paraId="6FFE6207" w14:textId="77777777" w:rsidR="00EF68E9" w:rsidRPr="004C24C0" w:rsidRDefault="00EF68E9" w:rsidP="00391136">
            <w:pPr>
              <w:spacing w:line="240" w:lineRule="exact"/>
              <w:ind w:left="360"/>
              <w:rPr>
                <w:rFonts w:cs="Times New Roman"/>
                <w:sz w:val="16"/>
                <w:szCs w:val="16"/>
              </w:rPr>
            </w:pPr>
          </w:p>
        </w:tc>
        <w:tc>
          <w:tcPr>
            <w:tcW w:w="1185" w:type="dxa"/>
          </w:tcPr>
          <w:p w14:paraId="0D03ABEB"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Balances as at</w:t>
            </w:r>
          </w:p>
        </w:tc>
        <w:tc>
          <w:tcPr>
            <w:tcW w:w="75" w:type="dxa"/>
          </w:tcPr>
          <w:p w14:paraId="60E71622" w14:textId="77777777" w:rsidR="00EF68E9" w:rsidRPr="004C24C0" w:rsidRDefault="00EF68E9" w:rsidP="00391136">
            <w:pPr>
              <w:spacing w:line="240" w:lineRule="exact"/>
              <w:ind w:right="36"/>
              <w:rPr>
                <w:rFonts w:cs="Times New Roman"/>
                <w:sz w:val="16"/>
                <w:szCs w:val="16"/>
              </w:rPr>
            </w:pPr>
          </w:p>
        </w:tc>
        <w:tc>
          <w:tcPr>
            <w:tcW w:w="1174" w:type="dxa"/>
            <w:vAlign w:val="bottom"/>
          </w:tcPr>
          <w:p w14:paraId="1C49064C" w14:textId="77777777" w:rsidR="00EF68E9" w:rsidRPr="004C24C0" w:rsidRDefault="00EF68E9" w:rsidP="00391136">
            <w:pPr>
              <w:spacing w:line="240" w:lineRule="exact"/>
              <w:jc w:val="center"/>
              <w:rPr>
                <w:rFonts w:cs="Times New Roman"/>
                <w:b/>
                <w:bCs/>
                <w:sz w:val="16"/>
                <w:szCs w:val="16"/>
              </w:rPr>
            </w:pPr>
            <w:r w:rsidRPr="004C24C0">
              <w:rPr>
                <w:rFonts w:cs="Times New Roman"/>
                <w:b/>
                <w:bCs/>
                <w:sz w:val="16"/>
                <w:szCs w:val="16"/>
              </w:rPr>
              <w:t>Realized</w:t>
            </w:r>
          </w:p>
        </w:tc>
        <w:tc>
          <w:tcPr>
            <w:tcW w:w="86" w:type="dxa"/>
          </w:tcPr>
          <w:p w14:paraId="38835353" w14:textId="77777777" w:rsidR="00EF68E9" w:rsidRPr="004C24C0" w:rsidRDefault="00EF68E9" w:rsidP="00391136">
            <w:pPr>
              <w:spacing w:line="240" w:lineRule="exact"/>
              <w:ind w:right="36"/>
              <w:rPr>
                <w:rFonts w:cs="Times New Roman"/>
                <w:sz w:val="16"/>
                <w:szCs w:val="16"/>
              </w:rPr>
            </w:pPr>
          </w:p>
        </w:tc>
        <w:tc>
          <w:tcPr>
            <w:tcW w:w="1080" w:type="dxa"/>
            <w:vAlign w:val="bottom"/>
          </w:tcPr>
          <w:p w14:paraId="21205618" w14:textId="77777777" w:rsidR="00EF68E9" w:rsidRPr="004C24C0" w:rsidRDefault="00EF68E9" w:rsidP="00391136">
            <w:pPr>
              <w:spacing w:line="240" w:lineRule="exact"/>
              <w:ind w:right="-2"/>
              <w:jc w:val="center"/>
              <w:rPr>
                <w:rFonts w:cs="Times New Roman"/>
                <w:b/>
                <w:bCs/>
                <w:sz w:val="16"/>
                <w:szCs w:val="16"/>
              </w:rPr>
            </w:pPr>
            <w:r w:rsidRPr="004C24C0">
              <w:rPr>
                <w:rFonts w:cs="Times New Roman"/>
                <w:b/>
                <w:bCs/>
                <w:sz w:val="16"/>
                <w:szCs w:val="16"/>
              </w:rPr>
              <w:t>Realized</w:t>
            </w:r>
          </w:p>
        </w:tc>
        <w:tc>
          <w:tcPr>
            <w:tcW w:w="90" w:type="dxa"/>
          </w:tcPr>
          <w:p w14:paraId="7093A05F" w14:textId="77777777" w:rsidR="00EF68E9" w:rsidRPr="004C24C0" w:rsidRDefault="00EF68E9" w:rsidP="00391136">
            <w:pPr>
              <w:tabs>
                <w:tab w:val="left" w:pos="8730"/>
              </w:tabs>
              <w:spacing w:line="240" w:lineRule="exact"/>
              <w:jc w:val="center"/>
              <w:rPr>
                <w:rFonts w:cs="Times New Roman"/>
                <w:b/>
                <w:bCs/>
                <w:sz w:val="16"/>
                <w:szCs w:val="16"/>
                <w:lang w:val="en-US"/>
              </w:rPr>
            </w:pPr>
          </w:p>
        </w:tc>
        <w:tc>
          <w:tcPr>
            <w:tcW w:w="1170" w:type="dxa"/>
          </w:tcPr>
          <w:p w14:paraId="6A7C4B8E"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Balances as at</w:t>
            </w:r>
          </w:p>
        </w:tc>
      </w:tr>
      <w:tr w:rsidR="00EF68E9" w:rsidRPr="004C24C0" w14:paraId="2A180171" w14:textId="77777777" w:rsidTr="00391136">
        <w:trPr>
          <w:trHeight w:val="144"/>
        </w:trPr>
        <w:tc>
          <w:tcPr>
            <w:tcW w:w="4050" w:type="dxa"/>
          </w:tcPr>
          <w:p w14:paraId="5C7E7A56" w14:textId="77777777" w:rsidR="00EF68E9" w:rsidRPr="004C24C0" w:rsidRDefault="00EF68E9" w:rsidP="00391136">
            <w:pPr>
              <w:spacing w:line="240" w:lineRule="exact"/>
              <w:ind w:left="360"/>
              <w:rPr>
                <w:rFonts w:cs="Times New Roman"/>
                <w:sz w:val="16"/>
                <w:szCs w:val="16"/>
              </w:rPr>
            </w:pPr>
          </w:p>
        </w:tc>
        <w:tc>
          <w:tcPr>
            <w:tcW w:w="1185" w:type="dxa"/>
          </w:tcPr>
          <w:p w14:paraId="7B281885"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December 31,</w:t>
            </w:r>
          </w:p>
        </w:tc>
        <w:tc>
          <w:tcPr>
            <w:tcW w:w="75" w:type="dxa"/>
          </w:tcPr>
          <w:p w14:paraId="4C419A01" w14:textId="77777777" w:rsidR="00EF68E9" w:rsidRPr="004C24C0" w:rsidRDefault="00EF68E9" w:rsidP="00391136">
            <w:pPr>
              <w:spacing w:line="240" w:lineRule="exact"/>
              <w:ind w:right="36"/>
              <w:rPr>
                <w:rFonts w:cs="Times New Roman"/>
                <w:sz w:val="16"/>
                <w:szCs w:val="16"/>
              </w:rPr>
            </w:pPr>
          </w:p>
        </w:tc>
        <w:tc>
          <w:tcPr>
            <w:tcW w:w="1174" w:type="dxa"/>
            <w:vAlign w:val="bottom"/>
          </w:tcPr>
          <w:p w14:paraId="0BBE0397" w14:textId="77777777" w:rsidR="00EF68E9" w:rsidRPr="004C24C0" w:rsidRDefault="00EF68E9" w:rsidP="00391136">
            <w:pPr>
              <w:spacing w:line="240" w:lineRule="exact"/>
              <w:jc w:val="center"/>
              <w:rPr>
                <w:rFonts w:cs="Times New Roman"/>
                <w:b/>
                <w:bCs/>
                <w:sz w:val="16"/>
                <w:szCs w:val="16"/>
              </w:rPr>
            </w:pPr>
            <w:r w:rsidRPr="004C24C0">
              <w:rPr>
                <w:rFonts w:cs="Times New Roman"/>
                <w:b/>
                <w:bCs/>
                <w:sz w:val="16"/>
                <w:szCs w:val="16"/>
              </w:rPr>
              <w:t xml:space="preserve">in profit </w:t>
            </w:r>
          </w:p>
        </w:tc>
        <w:tc>
          <w:tcPr>
            <w:tcW w:w="86" w:type="dxa"/>
          </w:tcPr>
          <w:p w14:paraId="139C6890" w14:textId="77777777" w:rsidR="00EF68E9" w:rsidRPr="004C24C0" w:rsidRDefault="00EF68E9" w:rsidP="00391136">
            <w:pPr>
              <w:spacing w:line="240" w:lineRule="exact"/>
              <w:ind w:right="36"/>
              <w:rPr>
                <w:rFonts w:cs="Times New Roman"/>
                <w:sz w:val="16"/>
                <w:szCs w:val="16"/>
              </w:rPr>
            </w:pPr>
          </w:p>
        </w:tc>
        <w:tc>
          <w:tcPr>
            <w:tcW w:w="1080" w:type="dxa"/>
            <w:vAlign w:val="bottom"/>
          </w:tcPr>
          <w:p w14:paraId="72641255" w14:textId="77777777" w:rsidR="00EF68E9" w:rsidRPr="004C24C0" w:rsidRDefault="00EF68E9" w:rsidP="00391136">
            <w:pPr>
              <w:spacing w:line="240" w:lineRule="exact"/>
              <w:ind w:right="-2"/>
              <w:jc w:val="center"/>
              <w:rPr>
                <w:rFonts w:cs="Times New Roman"/>
                <w:b/>
                <w:bCs/>
                <w:sz w:val="16"/>
                <w:szCs w:val="16"/>
              </w:rPr>
            </w:pPr>
            <w:r w:rsidRPr="004C24C0">
              <w:rPr>
                <w:rFonts w:cs="Times New Roman"/>
                <w:b/>
                <w:bCs/>
                <w:sz w:val="16"/>
                <w:szCs w:val="16"/>
              </w:rPr>
              <w:t>in other</w:t>
            </w:r>
          </w:p>
        </w:tc>
        <w:tc>
          <w:tcPr>
            <w:tcW w:w="90" w:type="dxa"/>
          </w:tcPr>
          <w:p w14:paraId="042045A9" w14:textId="77777777" w:rsidR="00EF68E9" w:rsidRPr="004C24C0" w:rsidRDefault="00EF68E9" w:rsidP="00391136">
            <w:pPr>
              <w:tabs>
                <w:tab w:val="left" w:pos="8730"/>
              </w:tabs>
              <w:spacing w:line="240" w:lineRule="exact"/>
              <w:jc w:val="center"/>
              <w:rPr>
                <w:rFonts w:cs="Times New Roman"/>
                <w:b/>
                <w:bCs/>
                <w:sz w:val="16"/>
                <w:szCs w:val="16"/>
                <w:lang w:val="en-US"/>
              </w:rPr>
            </w:pPr>
          </w:p>
        </w:tc>
        <w:tc>
          <w:tcPr>
            <w:tcW w:w="1170" w:type="dxa"/>
          </w:tcPr>
          <w:p w14:paraId="651D24C2" w14:textId="77777777" w:rsidR="00EF68E9" w:rsidRPr="004C24C0" w:rsidRDefault="00EF68E9" w:rsidP="00391136">
            <w:pPr>
              <w:tabs>
                <w:tab w:val="left" w:pos="8730"/>
              </w:tabs>
              <w:spacing w:line="240" w:lineRule="exact"/>
              <w:jc w:val="center"/>
              <w:rPr>
                <w:rFonts w:cs="Times New Roman"/>
                <w:b/>
                <w:bCs/>
                <w:sz w:val="16"/>
                <w:szCs w:val="16"/>
                <w:cs/>
                <w:lang w:val="en-US"/>
              </w:rPr>
            </w:pPr>
            <w:r w:rsidRPr="004C24C0">
              <w:rPr>
                <w:rFonts w:cs="Times New Roman"/>
                <w:b/>
                <w:bCs/>
                <w:sz w:val="16"/>
                <w:szCs w:val="16"/>
                <w:lang w:val="en-US"/>
              </w:rPr>
              <w:t>December 31,</w:t>
            </w:r>
          </w:p>
        </w:tc>
      </w:tr>
      <w:tr w:rsidR="00EF68E9" w:rsidRPr="004C24C0" w14:paraId="5F228F5B" w14:textId="77777777" w:rsidTr="00391136">
        <w:trPr>
          <w:trHeight w:val="144"/>
        </w:trPr>
        <w:tc>
          <w:tcPr>
            <w:tcW w:w="4050" w:type="dxa"/>
          </w:tcPr>
          <w:p w14:paraId="75FC1328" w14:textId="77777777" w:rsidR="00EF68E9" w:rsidRPr="004C24C0" w:rsidRDefault="00EF68E9" w:rsidP="00391136">
            <w:pPr>
              <w:spacing w:line="240" w:lineRule="exact"/>
              <w:ind w:left="360"/>
              <w:rPr>
                <w:rFonts w:cs="Times New Roman"/>
                <w:sz w:val="16"/>
                <w:szCs w:val="16"/>
              </w:rPr>
            </w:pPr>
          </w:p>
        </w:tc>
        <w:tc>
          <w:tcPr>
            <w:tcW w:w="1185" w:type="dxa"/>
          </w:tcPr>
          <w:p w14:paraId="6277CDD4"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2019</w:t>
            </w:r>
          </w:p>
        </w:tc>
        <w:tc>
          <w:tcPr>
            <w:tcW w:w="75" w:type="dxa"/>
          </w:tcPr>
          <w:p w14:paraId="2920383A" w14:textId="77777777" w:rsidR="00EF68E9" w:rsidRPr="004C24C0" w:rsidRDefault="00EF68E9" w:rsidP="00391136">
            <w:pPr>
              <w:spacing w:line="240" w:lineRule="exact"/>
              <w:ind w:right="36"/>
              <w:rPr>
                <w:rFonts w:cs="Times New Roman"/>
                <w:sz w:val="16"/>
                <w:szCs w:val="16"/>
              </w:rPr>
            </w:pPr>
          </w:p>
        </w:tc>
        <w:tc>
          <w:tcPr>
            <w:tcW w:w="1174" w:type="dxa"/>
            <w:vAlign w:val="center"/>
          </w:tcPr>
          <w:p w14:paraId="5419C65C" w14:textId="77777777" w:rsidR="00EF68E9" w:rsidRPr="004C24C0" w:rsidRDefault="00EF68E9" w:rsidP="00391136">
            <w:pPr>
              <w:spacing w:line="240" w:lineRule="exact"/>
              <w:jc w:val="center"/>
              <w:rPr>
                <w:rFonts w:eastAsia="Times New Roman" w:cs="Times New Roman"/>
                <w:b/>
                <w:bCs/>
                <w:sz w:val="16"/>
                <w:szCs w:val="16"/>
              </w:rPr>
            </w:pPr>
            <w:r w:rsidRPr="004C24C0">
              <w:rPr>
                <w:rFonts w:eastAsia="Times New Roman" w:cs="Times New Roman"/>
                <w:b/>
                <w:bCs/>
                <w:sz w:val="16"/>
                <w:szCs w:val="16"/>
              </w:rPr>
              <w:t>or loss</w:t>
            </w:r>
          </w:p>
        </w:tc>
        <w:tc>
          <w:tcPr>
            <w:tcW w:w="86" w:type="dxa"/>
          </w:tcPr>
          <w:p w14:paraId="7BDBA796" w14:textId="77777777" w:rsidR="00EF68E9" w:rsidRPr="004C24C0" w:rsidRDefault="00EF68E9" w:rsidP="00391136">
            <w:pPr>
              <w:spacing w:line="240" w:lineRule="exact"/>
              <w:ind w:right="36"/>
              <w:rPr>
                <w:rFonts w:cs="Times New Roman"/>
                <w:sz w:val="16"/>
                <w:szCs w:val="16"/>
              </w:rPr>
            </w:pPr>
          </w:p>
        </w:tc>
        <w:tc>
          <w:tcPr>
            <w:tcW w:w="1080" w:type="dxa"/>
            <w:vAlign w:val="center"/>
          </w:tcPr>
          <w:p w14:paraId="34B92279" w14:textId="77777777" w:rsidR="00EF68E9" w:rsidRPr="004C24C0" w:rsidRDefault="00EF68E9" w:rsidP="00391136">
            <w:pPr>
              <w:spacing w:line="240" w:lineRule="exact"/>
              <w:ind w:right="-2"/>
              <w:jc w:val="center"/>
              <w:rPr>
                <w:rFonts w:eastAsia="Times New Roman" w:cs="Times New Roman"/>
                <w:b/>
                <w:bCs/>
                <w:sz w:val="16"/>
                <w:szCs w:val="16"/>
              </w:rPr>
            </w:pPr>
            <w:r w:rsidRPr="004C24C0">
              <w:rPr>
                <w:rFonts w:eastAsia="Times New Roman" w:cs="Times New Roman"/>
                <w:b/>
                <w:bCs/>
                <w:sz w:val="16"/>
                <w:szCs w:val="16"/>
              </w:rPr>
              <w:t xml:space="preserve">comprehensive </w:t>
            </w:r>
          </w:p>
        </w:tc>
        <w:tc>
          <w:tcPr>
            <w:tcW w:w="90" w:type="dxa"/>
          </w:tcPr>
          <w:p w14:paraId="3D6C54E6" w14:textId="77777777" w:rsidR="00EF68E9" w:rsidRPr="004C24C0" w:rsidRDefault="00EF68E9" w:rsidP="00391136">
            <w:pPr>
              <w:tabs>
                <w:tab w:val="left" w:pos="8730"/>
              </w:tabs>
              <w:spacing w:line="240" w:lineRule="exact"/>
              <w:jc w:val="center"/>
              <w:rPr>
                <w:rFonts w:cs="Times New Roman"/>
                <w:b/>
                <w:bCs/>
                <w:sz w:val="16"/>
                <w:szCs w:val="16"/>
                <w:lang w:val="en-US"/>
              </w:rPr>
            </w:pPr>
          </w:p>
        </w:tc>
        <w:tc>
          <w:tcPr>
            <w:tcW w:w="1170" w:type="dxa"/>
          </w:tcPr>
          <w:p w14:paraId="0001C656"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2020</w:t>
            </w:r>
          </w:p>
        </w:tc>
      </w:tr>
      <w:tr w:rsidR="00EF68E9" w:rsidRPr="004C24C0" w14:paraId="78EDC4CC" w14:textId="77777777" w:rsidTr="00391136">
        <w:trPr>
          <w:trHeight w:val="144"/>
        </w:trPr>
        <w:tc>
          <w:tcPr>
            <w:tcW w:w="4050" w:type="dxa"/>
          </w:tcPr>
          <w:p w14:paraId="4BE28627" w14:textId="77777777" w:rsidR="00EF68E9" w:rsidRPr="004C24C0" w:rsidRDefault="00EF68E9" w:rsidP="00391136">
            <w:pPr>
              <w:spacing w:line="240" w:lineRule="exact"/>
              <w:ind w:left="360"/>
              <w:rPr>
                <w:rFonts w:cs="Times New Roman"/>
                <w:sz w:val="16"/>
                <w:szCs w:val="16"/>
              </w:rPr>
            </w:pPr>
          </w:p>
        </w:tc>
        <w:tc>
          <w:tcPr>
            <w:tcW w:w="1185" w:type="dxa"/>
          </w:tcPr>
          <w:p w14:paraId="4C4163AE" w14:textId="77777777" w:rsidR="00EF68E9" w:rsidRPr="004C24C0" w:rsidRDefault="00EF68E9" w:rsidP="00391136">
            <w:pPr>
              <w:tabs>
                <w:tab w:val="left" w:pos="8730"/>
              </w:tabs>
              <w:spacing w:line="240" w:lineRule="exact"/>
              <w:jc w:val="center"/>
              <w:rPr>
                <w:rFonts w:cs="Times New Roman"/>
                <w:b/>
                <w:bCs/>
                <w:sz w:val="16"/>
                <w:szCs w:val="16"/>
                <w:lang w:val="en-US"/>
              </w:rPr>
            </w:pPr>
          </w:p>
        </w:tc>
        <w:tc>
          <w:tcPr>
            <w:tcW w:w="75" w:type="dxa"/>
          </w:tcPr>
          <w:p w14:paraId="0399D811" w14:textId="77777777" w:rsidR="00EF68E9" w:rsidRPr="004C24C0" w:rsidRDefault="00EF68E9" w:rsidP="00391136">
            <w:pPr>
              <w:spacing w:line="240" w:lineRule="exact"/>
              <w:ind w:right="36"/>
              <w:rPr>
                <w:rFonts w:cs="Times New Roman"/>
                <w:sz w:val="16"/>
                <w:szCs w:val="16"/>
              </w:rPr>
            </w:pPr>
          </w:p>
        </w:tc>
        <w:tc>
          <w:tcPr>
            <w:tcW w:w="1174" w:type="dxa"/>
            <w:vAlign w:val="center"/>
          </w:tcPr>
          <w:p w14:paraId="4002AD16" w14:textId="77777777" w:rsidR="00EF68E9" w:rsidRPr="004C24C0" w:rsidRDefault="00EF68E9" w:rsidP="00391136">
            <w:pPr>
              <w:spacing w:line="240" w:lineRule="exact"/>
              <w:jc w:val="center"/>
              <w:rPr>
                <w:rFonts w:eastAsia="Times New Roman" w:cs="Times New Roman"/>
                <w:b/>
                <w:bCs/>
                <w:sz w:val="16"/>
                <w:szCs w:val="16"/>
              </w:rPr>
            </w:pPr>
          </w:p>
        </w:tc>
        <w:tc>
          <w:tcPr>
            <w:tcW w:w="86" w:type="dxa"/>
          </w:tcPr>
          <w:p w14:paraId="41B70593" w14:textId="77777777" w:rsidR="00EF68E9" w:rsidRPr="004C24C0" w:rsidRDefault="00EF68E9" w:rsidP="00391136">
            <w:pPr>
              <w:spacing w:line="240" w:lineRule="exact"/>
              <w:ind w:right="36"/>
              <w:rPr>
                <w:rFonts w:cs="Times New Roman"/>
                <w:sz w:val="16"/>
                <w:szCs w:val="16"/>
              </w:rPr>
            </w:pPr>
          </w:p>
        </w:tc>
        <w:tc>
          <w:tcPr>
            <w:tcW w:w="1080" w:type="dxa"/>
            <w:vAlign w:val="center"/>
          </w:tcPr>
          <w:p w14:paraId="255DB76A" w14:textId="77777777" w:rsidR="00EF68E9" w:rsidRPr="004C24C0" w:rsidRDefault="00EF68E9" w:rsidP="00391136">
            <w:pPr>
              <w:spacing w:line="240" w:lineRule="exact"/>
              <w:ind w:right="-2"/>
              <w:jc w:val="center"/>
              <w:rPr>
                <w:rFonts w:eastAsia="Times New Roman" w:cs="Times New Roman"/>
                <w:b/>
                <w:bCs/>
                <w:sz w:val="16"/>
                <w:szCs w:val="16"/>
              </w:rPr>
            </w:pPr>
            <w:r w:rsidRPr="004C24C0">
              <w:rPr>
                <w:rFonts w:eastAsia="Times New Roman" w:cs="Times New Roman"/>
                <w:b/>
                <w:bCs/>
                <w:sz w:val="16"/>
                <w:szCs w:val="16"/>
              </w:rPr>
              <w:t xml:space="preserve">income </w:t>
            </w:r>
          </w:p>
        </w:tc>
        <w:tc>
          <w:tcPr>
            <w:tcW w:w="90" w:type="dxa"/>
          </w:tcPr>
          <w:p w14:paraId="17521D46" w14:textId="77777777" w:rsidR="00EF68E9" w:rsidRPr="004C24C0" w:rsidRDefault="00EF68E9" w:rsidP="00391136">
            <w:pPr>
              <w:tabs>
                <w:tab w:val="left" w:pos="8730"/>
              </w:tabs>
              <w:spacing w:line="240" w:lineRule="exact"/>
              <w:jc w:val="center"/>
              <w:rPr>
                <w:rFonts w:cs="Times New Roman"/>
                <w:b/>
                <w:bCs/>
                <w:sz w:val="16"/>
                <w:szCs w:val="16"/>
                <w:lang w:val="en-US"/>
              </w:rPr>
            </w:pPr>
          </w:p>
        </w:tc>
        <w:tc>
          <w:tcPr>
            <w:tcW w:w="1170" w:type="dxa"/>
          </w:tcPr>
          <w:p w14:paraId="4439D002" w14:textId="77777777" w:rsidR="00EF68E9" w:rsidRPr="004C24C0" w:rsidRDefault="00EF68E9" w:rsidP="00391136">
            <w:pPr>
              <w:tabs>
                <w:tab w:val="left" w:pos="8730"/>
              </w:tabs>
              <w:spacing w:line="240" w:lineRule="exact"/>
              <w:jc w:val="center"/>
              <w:rPr>
                <w:rFonts w:cs="Times New Roman"/>
                <w:b/>
                <w:bCs/>
                <w:sz w:val="16"/>
                <w:szCs w:val="16"/>
                <w:lang w:val="en-US"/>
              </w:rPr>
            </w:pPr>
          </w:p>
        </w:tc>
      </w:tr>
      <w:tr w:rsidR="00EF68E9" w:rsidRPr="004C24C0" w14:paraId="09B353CF" w14:textId="77777777" w:rsidTr="00391136">
        <w:trPr>
          <w:trHeight w:val="144"/>
        </w:trPr>
        <w:tc>
          <w:tcPr>
            <w:tcW w:w="4050" w:type="dxa"/>
          </w:tcPr>
          <w:p w14:paraId="54A3D1C6" w14:textId="77777777" w:rsidR="00EF68E9" w:rsidRPr="004C24C0" w:rsidRDefault="00EF68E9" w:rsidP="00391136">
            <w:pPr>
              <w:spacing w:line="240" w:lineRule="exact"/>
              <w:ind w:left="360"/>
              <w:rPr>
                <w:rFonts w:cs="Times New Roman"/>
                <w:sz w:val="16"/>
                <w:szCs w:val="16"/>
              </w:rPr>
            </w:pPr>
          </w:p>
        </w:tc>
        <w:tc>
          <w:tcPr>
            <w:tcW w:w="1185" w:type="dxa"/>
          </w:tcPr>
          <w:p w14:paraId="2BB388F3"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Baht</w:t>
            </w:r>
          </w:p>
        </w:tc>
        <w:tc>
          <w:tcPr>
            <w:tcW w:w="75" w:type="dxa"/>
          </w:tcPr>
          <w:p w14:paraId="21999AF6" w14:textId="77777777" w:rsidR="00EF68E9" w:rsidRPr="004C24C0" w:rsidRDefault="00EF68E9" w:rsidP="00391136">
            <w:pPr>
              <w:spacing w:line="240" w:lineRule="exact"/>
              <w:ind w:right="36"/>
              <w:rPr>
                <w:rFonts w:cs="Times New Roman"/>
                <w:b/>
                <w:bCs/>
                <w:sz w:val="16"/>
                <w:szCs w:val="16"/>
                <w:lang w:val="en-US"/>
              </w:rPr>
            </w:pPr>
          </w:p>
        </w:tc>
        <w:tc>
          <w:tcPr>
            <w:tcW w:w="1174" w:type="dxa"/>
          </w:tcPr>
          <w:p w14:paraId="1CDA8A30" w14:textId="77777777" w:rsidR="00EF68E9" w:rsidRPr="004C24C0" w:rsidRDefault="00EF68E9" w:rsidP="00391136">
            <w:pPr>
              <w:tabs>
                <w:tab w:val="left" w:pos="8730"/>
              </w:tabs>
              <w:spacing w:line="240" w:lineRule="exact"/>
              <w:jc w:val="center"/>
              <w:rPr>
                <w:rFonts w:cs="Times New Roman"/>
                <w:b/>
                <w:bCs/>
                <w:sz w:val="16"/>
                <w:szCs w:val="16"/>
                <w:cs/>
                <w:lang w:val="en-US"/>
              </w:rPr>
            </w:pPr>
            <w:r w:rsidRPr="004C24C0">
              <w:rPr>
                <w:rFonts w:cs="Times New Roman"/>
                <w:b/>
                <w:bCs/>
                <w:sz w:val="16"/>
                <w:szCs w:val="16"/>
                <w:lang w:val="en-US"/>
              </w:rPr>
              <w:t>Baht</w:t>
            </w:r>
          </w:p>
        </w:tc>
        <w:tc>
          <w:tcPr>
            <w:tcW w:w="86" w:type="dxa"/>
          </w:tcPr>
          <w:p w14:paraId="06F41D78" w14:textId="77777777" w:rsidR="00EF68E9" w:rsidRPr="004C24C0" w:rsidRDefault="00EF68E9" w:rsidP="00391136">
            <w:pPr>
              <w:spacing w:line="240" w:lineRule="exact"/>
              <w:ind w:right="36"/>
              <w:rPr>
                <w:rFonts w:cs="Times New Roman"/>
                <w:b/>
                <w:bCs/>
                <w:sz w:val="16"/>
                <w:szCs w:val="16"/>
                <w:lang w:val="en-US"/>
              </w:rPr>
            </w:pPr>
          </w:p>
        </w:tc>
        <w:tc>
          <w:tcPr>
            <w:tcW w:w="1080" w:type="dxa"/>
            <w:vAlign w:val="center"/>
          </w:tcPr>
          <w:p w14:paraId="5E1B49C0" w14:textId="77777777" w:rsidR="00EF68E9" w:rsidRPr="004C24C0" w:rsidRDefault="00EF68E9" w:rsidP="00391136">
            <w:pPr>
              <w:spacing w:line="240" w:lineRule="exact"/>
              <w:ind w:right="-2"/>
              <w:jc w:val="center"/>
              <w:rPr>
                <w:rFonts w:eastAsia="Times New Roman" w:cs="Times New Roman"/>
                <w:b/>
                <w:bCs/>
                <w:sz w:val="16"/>
                <w:szCs w:val="16"/>
              </w:rPr>
            </w:pPr>
            <w:r w:rsidRPr="004C24C0">
              <w:rPr>
                <w:rFonts w:eastAsia="Times New Roman" w:cs="Times New Roman"/>
                <w:b/>
                <w:bCs/>
                <w:sz w:val="16"/>
                <w:szCs w:val="16"/>
              </w:rPr>
              <w:t>Baht</w:t>
            </w:r>
          </w:p>
        </w:tc>
        <w:tc>
          <w:tcPr>
            <w:tcW w:w="90" w:type="dxa"/>
          </w:tcPr>
          <w:p w14:paraId="57E93DB0" w14:textId="77777777" w:rsidR="00EF68E9" w:rsidRPr="004C24C0" w:rsidRDefault="00EF68E9" w:rsidP="00391136">
            <w:pPr>
              <w:tabs>
                <w:tab w:val="left" w:pos="8730"/>
              </w:tabs>
              <w:spacing w:line="240" w:lineRule="exact"/>
              <w:jc w:val="center"/>
              <w:rPr>
                <w:rFonts w:cs="Times New Roman"/>
                <w:b/>
                <w:bCs/>
                <w:sz w:val="16"/>
                <w:szCs w:val="16"/>
                <w:lang w:val="en-US"/>
              </w:rPr>
            </w:pPr>
          </w:p>
        </w:tc>
        <w:tc>
          <w:tcPr>
            <w:tcW w:w="1170" w:type="dxa"/>
          </w:tcPr>
          <w:p w14:paraId="29F07B34" w14:textId="77777777" w:rsidR="00EF68E9" w:rsidRPr="004C24C0" w:rsidRDefault="00EF68E9" w:rsidP="00391136">
            <w:pPr>
              <w:tabs>
                <w:tab w:val="left" w:pos="8730"/>
              </w:tabs>
              <w:spacing w:line="240" w:lineRule="exact"/>
              <w:jc w:val="center"/>
              <w:rPr>
                <w:rFonts w:cs="Times New Roman"/>
                <w:b/>
                <w:bCs/>
                <w:sz w:val="16"/>
                <w:szCs w:val="16"/>
                <w:lang w:val="en-US"/>
              </w:rPr>
            </w:pPr>
            <w:r w:rsidRPr="004C24C0">
              <w:rPr>
                <w:rFonts w:cs="Times New Roman"/>
                <w:b/>
                <w:bCs/>
                <w:sz w:val="16"/>
                <w:szCs w:val="16"/>
                <w:lang w:val="en-US"/>
              </w:rPr>
              <w:t>Baht</w:t>
            </w:r>
          </w:p>
        </w:tc>
      </w:tr>
      <w:tr w:rsidR="00EF68E9" w:rsidRPr="004C24C0" w14:paraId="108A0B77" w14:textId="77777777" w:rsidTr="00391136">
        <w:trPr>
          <w:trHeight w:val="144"/>
        </w:trPr>
        <w:tc>
          <w:tcPr>
            <w:tcW w:w="4050" w:type="dxa"/>
          </w:tcPr>
          <w:p w14:paraId="3FA2DE7A" w14:textId="3C499CAB" w:rsidR="00EF68E9" w:rsidRPr="004C24C0" w:rsidRDefault="00EF68E9" w:rsidP="00391136">
            <w:pPr>
              <w:tabs>
                <w:tab w:val="left" w:pos="360"/>
                <w:tab w:val="left" w:pos="720"/>
                <w:tab w:val="left" w:pos="1242"/>
                <w:tab w:val="left" w:pos="1422"/>
                <w:tab w:val="left" w:pos="1782"/>
              </w:tabs>
              <w:spacing w:line="240" w:lineRule="exact"/>
              <w:ind w:firstLine="279"/>
              <w:rPr>
                <w:rFonts w:cs="Times New Roman"/>
                <w:sz w:val="16"/>
                <w:szCs w:val="16"/>
                <w:lang w:val="en-US"/>
              </w:rPr>
            </w:pPr>
          </w:p>
        </w:tc>
        <w:tc>
          <w:tcPr>
            <w:tcW w:w="1185" w:type="dxa"/>
          </w:tcPr>
          <w:p w14:paraId="663DC396" w14:textId="77777777" w:rsidR="00EF68E9" w:rsidRPr="004C24C0" w:rsidRDefault="00EF68E9" w:rsidP="00391136">
            <w:pPr>
              <w:tabs>
                <w:tab w:val="decimal" w:pos="1071"/>
              </w:tabs>
              <w:spacing w:line="240" w:lineRule="exact"/>
              <w:rPr>
                <w:rFonts w:cs="Times New Roman"/>
                <w:sz w:val="16"/>
                <w:szCs w:val="16"/>
                <w:lang w:val="en-US"/>
              </w:rPr>
            </w:pPr>
          </w:p>
        </w:tc>
        <w:tc>
          <w:tcPr>
            <w:tcW w:w="75" w:type="dxa"/>
          </w:tcPr>
          <w:p w14:paraId="6A854674" w14:textId="77777777" w:rsidR="00EF68E9" w:rsidRPr="004C24C0" w:rsidRDefault="00EF68E9" w:rsidP="00391136">
            <w:pPr>
              <w:spacing w:line="240" w:lineRule="exact"/>
              <w:ind w:right="36"/>
              <w:rPr>
                <w:rFonts w:cs="Times New Roman"/>
                <w:sz w:val="16"/>
                <w:szCs w:val="16"/>
              </w:rPr>
            </w:pPr>
          </w:p>
        </w:tc>
        <w:tc>
          <w:tcPr>
            <w:tcW w:w="1174" w:type="dxa"/>
          </w:tcPr>
          <w:p w14:paraId="15ECBEBD" w14:textId="77777777" w:rsidR="00EF68E9" w:rsidRPr="004C24C0" w:rsidRDefault="00EF68E9" w:rsidP="00391136">
            <w:pPr>
              <w:tabs>
                <w:tab w:val="decimal" w:pos="987"/>
              </w:tabs>
              <w:spacing w:line="240" w:lineRule="exact"/>
              <w:rPr>
                <w:rFonts w:cs="Times New Roman"/>
                <w:sz w:val="16"/>
                <w:szCs w:val="16"/>
                <w:lang w:val="en-US"/>
              </w:rPr>
            </w:pPr>
          </w:p>
        </w:tc>
        <w:tc>
          <w:tcPr>
            <w:tcW w:w="86" w:type="dxa"/>
          </w:tcPr>
          <w:p w14:paraId="365E1008" w14:textId="77777777" w:rsidR="00EF68E9" w:rsidRPr="004C24C0" w:rsidRDefault="00EF68E9" w:rsidP="00391136">
            <w:pPr>
              <w:spacing w:line="240" w:lineRule="exact"/>
              <w:ind w:right="36"/>
              <w:rPr>
                <w:rFonts w:cs="Times New Roman"/>
                <w:sz w:val="16"/>
                <w:szCs w:val="16"/>
              </w:rPr>
            </w:pPr>
          </w:p>
        </w:tc>
        <w:tc>
          <w:tcPr>
            <w:tcW w:w="1080" w:type="dxa"/>
          </w:tcPr>
          <w:p w14:paraId="5199E5A9" w14:textId="77777777" w:rsidR="00EF68E9" w:rsidRPr="004C24C0" w:rsidRDefault="00EF68E9" w:rsidP="00391136">
            <w:pPr>
              <w:spacing w:line="240" w:lineRule="exact"/>
              <w:jc w:val="center"/>
              <w:rPr>
                <w:rFonts w:cs="Times New Roman"/>
                <w:sz w:val="16"/>
                <w:szCs w:val="16"/>
                <w:lang w:val="en-US"/>
              </w:rPr>
            </w:pPr>
          </w:p>
        </w:tc>
        <w:tc>
          <w:tcPr>
            <w:tcW w:w="90" w:type="dxa"/>
          </w:tcPr>
          <w:p w14:paraId="180C6DAC" w14:textId="77777777" w:rsidR="00EF68E9" w:rsidRPr="004C24C0" w:rsidRDefault="00EF68E9" w:rsidP="00391136">
            <w:pPr>
              <w:tabs>
                <w:tab w:val="decimal" w:pos="1035"/>
              </w:tabs>
              <w:spacing w:line="240" w:lineRule="exact"/>
              <w:ind w:left="-270" w:right="-82"/>
              <w:rPr>
                <w:rFonts w:cs="Times New Roman"/>
                <w:sz w:val="16"/>
                <w:szCs w:val="16"/>
              </w:rPr>
            </w:pPr>
          </w:p>
        </w:tc>
        <w:tc>
          <w:tcPr>
            <w:tcW w:w="1170" w:type="dxa"/>
          </w:tcPr>
          <w:p w14:paraId="2FD81AD4" w14:textId="77777777" w:rsidR="00EF68E9" w:rsidRPr="004C24C0" w:rsidRDefault="00EF68E9" w:rsidP="00391136">
            <w:pPr>
              <w:tabs>
                <w:tab w:val="decimal" w:pos="1071"/>
              </w:tabs>
              <w:spacing w:line="240" w:lineRule="exact"/>
              <w:rPr>
                <w:rFonts w:cs="Times New Roman"/>
                <w:sz w:val="16"/>
                <w:szCs w:val="16"/>
                <w:lang w:val="en-US"/>
              </w:rPr>
            </w:pPr>
          </w:p>
        </w:tc>
      </w:tr>
      <w:tr w:rsidR="00EF68E9" w:rsidRPr="004C24C0" w14:paraId="1EEE7D81" w14:textId="77777777" w:rsidTr="00391136">
        <w:trPr>
          <w:trHeight w:val="144"/>
        </w:trPr>
        <w:tc>
          <w:tcPr>
            <w:tcW w:w="4050" w:type="dxa"/>
          </w:tcPr>
          <w:p w14:paraId="67BCDD16" w14:textId="3CD7858B" w:rsidR="00EF68E9" w:rsidRPr="004C24C0" w:rsidRDefault="00A42C01" w:rsidP="00391136">
            <w:pPr>
              <w:tabs>
                <w:tab w:val="left" w:pos="540"/>
                <w:tab w:val="left" w:pos="720"/>
                <w:tab w:val="left" w:pos="1242"/>
                <w:tab w:val="left" w:pos="1422"/>
                <w:tab w:val="left" w:pos="1782"/>
              </w:tabs>
              <w:spacing w:line="240" w:lineRule="exact"/>
              <w:ind w:left="540" w:hanging="270"/>
              <w:rPr>
                <w:rFonts w:cs="Times New Roman"/>
                <w:sz w:val="16"/>
                <w:szCs w:val="16"/>
                <w:lang w:val="en-US"/>
              </w:rPr>
            </w:pPr>
            <w:r w:rsidRPr="004C24C0">
              <w:rPr>
                <w:rFonts w:cs="Times New Roman"/>
                <w:sz w:val="16"/>
                <w:szCs w:val="16"/>
                <w:lang w:val="en-US"/>
              </w:rPr>
              <w:t>Deferred tax assets</w:t>
            </w:r>
          </w:p>
        </w:tc>
        <w:tc>
          <w:tcPr>
            <w:tcW w:w="1185" w:type="dxa"/>
            <w:tcBorders>
              <w:bottom w:val="single" w:sz="4" w:space="0" w:color="auto"/>
            </w:tcBorders>
          </w:tcPr>
          <w:p w14:paraId="537A8C80"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75" w:type="dxa"/>
          </w:tcPr>
          <w:p w14:paraId="1F6CFFD7" w14:textId="77777777" w:rsidR="00EF68E9" w:rsidRPr="004C24C0" w:rsidRDefault="00EF68E9" w:rsidP="00391136">
            <w:pPr>
              <w:spacing w:line="240" w:lineRule="exact"/>
              <w:ind w:right="36"/>
              <w:rPr>
                <w:rFonts w:cs="Times New Roman"/>
                <w:sz w:val="16"/>
                <w:szCs w:val="16"/>
              </w:rPr>
            </w:pPr>
          </w:p>
        </w:tc>
        <w:tc>
          <w:tcPr>
            <w:tcW w:w="1174" w:type="dxa"/>
            <w:tcBorders>
              <w:bottom w:val="single" w:sz="4" w:space="0" w:color="auto"/>
            </w:tcBorders>
          </w:tcPr>
          <w:p w14:paraId="339F9FD1"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86" w:type="dxa"/>
          </w:tcPr>
          <w:p w14:paraId="0DC2DE0F" w14:textId="77777777" w:rsidR="00EF68E9" w:rsidRPr="004C24C0" w:rsidRDefault="00EF68E9" w:rsidP="00391136">
            <w:pPr>
              <w:spacing w:line="240" w:lineRule="exact"/>
              <w:ind w:right="36"/>
              <w:rPr>
                <w:rFonts w:cs="Times New Roman"/>
                <w:sz w:val="16"/>
                <w:szCs w:val="16"/>
                <w:lang w:val="en-US"/>
              </w:rPr>
            </w:pPr>
          </w:p>
        </w:tc>
        <w:tc>
          <w:tcPr>
            <w:tcW w:w="1080" w:type="dxa"/>
            <w:tcBorders>
              <w:bottom w:val="single" w:sz="4" w:space="0" w:color="auto"/>
            </w:tcBorders>
          </w:tcPr>
          <w:p w14:paraId="07CDA3B8"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90" w:type="dxa"/>
          </w:tcPr>
          <w:p w14:paraId="770E7B25" w14:textId="77777777" w:rsidR="00EF68E9" w:rsidRPr="004C24C0" w:rsidRDefault="00EF68E9" w:rsidP="00391136">
            <w:pPr>
              <w:spacing w:line="240" w:lineRule="exact"/>
              <w:ind w:right="144"/>
              <w:jc w:val="right"/>
              <w:rPr>
                <w:rFonts w:cs="Times New Roman"/>
                <w:sz w:val="16"/>
                <w:szCs w:val="16"/>
                <w:lang w:val="en-US"/>
              </w:rPr>
            </w:pPr>
          </w:p>
        </w:tc>
        <w:tc>
          <w:tcPr>
            <w:tcW w:w="1170" w:type="dxa"/>
            <w:tcBorders>
              <w:bottom w:val="single" w:sz="4" w:space="0" w:color="auto"/>
            </w:tcBorders>
          </w:tcPr>
          <w:p w14:paraId="01972837"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r>
      <w:tr w:rsidR="00391136" w:rsidRPr="004C24C0" w14:paraId="6C14F43D" w14:textId="77777777" w:rsidTr="00391136">
        <w:trPr>
          <w:trHeight w:val="80"/>
        </w:trPr>
        <w:tc>
          <w:tcPr>
            <w:tcW w:w="4050" w:type="dxa"/>
          </w:tcPr>
          <w:p w14:paraId="4A8F953D" w14:textId="77777777" w:rsidR="00391136" w:rsidRPr="004C24C0" w:rsidRDefault="00391136" w:rsidP="00391136">
            <w:pPr>
              <w:tabs>
                <w:tab w:val="left" w:pos="360"/>
                <w:tab w:val="left" w:pos="720"/>
                <w:tab w:val="left" w:pos="1242"/>
                <w:tab w:val="left" w:pos="1422"/>
                <w:tab w:val="left" w:pos="1782"/>
              </w:tabs>
              <w:spacing w:line="240" w:lineRule="exact"/>
              <w:ind w:firstLine="279"/>
              <w:rPr>
                <w:rFonts w:cs="Times New Roman"/>
                <w:sz w:val="16"/>
                <w:szCs w:val="16"/>
                <w:lang w:val="en-US"/>
              </w:rPr>
            </w:pPr>
          </w:p>
        </w:tc>
        <w:tc>
          <w:tcPr>
            <w:tcW w:w="1185" w:type="dxa"/>
          </w:tcPr>
          <w:p w14:paraId="015D1AE2" w14:textId="77777777" w:rsidR="00391136" w:rsidRPr="004C24C0" w:rsidRDefault="00391136" w:rsidP="00391136">
            <w:pPr>
              <w:tabs>
                <w:tab w:val="decimal" w:pos="1071"/>
              </w:tabs>
              <w:spacing w:line="240" w:lineRule="exact"/>
              <w:rPr>
                <w:rFonts w:cs="Times New Roman"/>
                <w:sz w:val="16"/>
                <w:szCs w:val="16"/>
                <w:lang w:val="en-US"/>
              </w:rPr>
            </w:pPr>
          </w:p>
        </w:tc>
        <w:tc>
          <w:tcPr>
            <w:tcW w:w="75" w:type="dxa"/>
          </w:tcPr>
          <w:p w14:paraId="6BDCFBC8" w14:textId="77777777" w:rsidR="00391136" w:rsidRPr="004C24C0" w:rsidRDefault="00391136" w:rsidP="00391136">
            <w:pPr>
              <w:spacing w:line="240" w:lineRule="exact"/>
              <w:ind w:right="36"/>
              <w:rPr>
                <w:rFonts w:cs="Times New Roman"/>
                <w:sz w:val="16"/>
                <w:szCs w:val="16"/>
              </w:rPr>
            </w:pPr>
          </w:p>
        </w:tc>
        <w:tc>
          <w:tcPr>
            <w:tcW w:w="1174" w:type="dxa"/>
            <w:vAlign w:val="center"/>
          </w:tcPr>
          <w:p w14:paraId="17B423E4" w14:textId="77777777" w:rsidR="00391136" w:rsidRPr="004C24C0" w:rsidRDefault="00391136" w:rsidP="00391136">
            <w:pPr>
              <w:tabs>
                <w:tab w:val="decimal" w:pos="987"/>
              </w:tabs>
              <w:spacing w:line="240" w:lineRule="exact"/>
              <w:rPr>
                <w:rFonts w:cs="Times New Roman"/>
                <w:sz w:val="16"/>
                <w:szCs w:val="16"/>
                <w:lang w:val="en-US"/>
              </w:rPr>
            </w:pPr>
          </w:p>
        </w:tc>
        <w:tc>
          <w:tcPr>
            <w:tcW w:w="86" w:type="dxa"/>
          </w:tcPr>
          <w:p w14:paraId="74D1A6FC" w14:textId="77777777" w:rsidR="00391136" w:rsidRPr="004C24C0" w:rsidRDefault="00391136" w:rsidP="00391136">
            <w:pPr>
              <w:spacing w:line="240" w:lineRule="exact"/>
              <w:ind w:right="36"/>
              <w:rPr>
                <w:rFonts w:cs="Times New Roman"/>
                <w:sz w:val="16"/>
                <w:szCs w:val="16"/>
                <w:lang w:val="en-US"/>
              </w:rPr>
            </w:pPr>
          </w:p>
        </w:tc>
        <w:tc>
          <w:tcPr>
            <w:tcW w:w="1080" w:type="dxa"/>
          </w:tcPr>
          <w:p w14:paraId="2A00047D" w14:textId="77777777" w:rsidR="00391136" w:rsidRPr="004C24C0" w:rsidRDefault="00391136" w:rsidP="00391136">
            <w:pPr>
              <w:tabs>
                <w:tab w:val="decimal" w:pos="914"/>
              </w:tabs>
              <w:spacing w:line="240" w:lineRule="exact"/>
              <w:rPr>
                <w:rFonts w:cs="Times New Roman"/>
                <w:sz w:val="16"/>
                <w:szCs w:val="16"/>
                <w:lang w:val="en-US"/>
              </w:rPr>
            </w:pPr>
          </w:p>
        </w:tc>
        <w:tc>
          <w:tcPr>
            <w:tcW w:w="90" w:type="dxa"/>
          </w:tcPr>
          <w:p w14:paraId="5DB8FB76" w14:textId="77777777" w:rsidR="00391136" w:rsidRPr="004C24C0" w:rsidRDefault="00391136" w:rsidP="00391136">
            <w:pPr>
              <w:tabs>
                <w:tab w:val="decimal" w:pos="1035"/>
              </w:tabs>
              <w:spacing w:line="240" w:lineRule="exact"/>
              <w:ind w:left="-270" w:right="-82"/>
              <w:rPr>
                <w:rFonts w:cs="Times New Roman"/>
                <w:sz w:val="16"/>
                <w:szCs w:val="16"/>
                <w:lang w:val="en-US"/>
              </w:rPr>
            </w:pPr>
          </w:p>
        </w:tc>
        <w:tc>
          <w:tcPr>
            <w:tcW w:w="1170" w:type="dxa"/>
          </w:tcPr>
          <w:p w14:paraId="1C93C5B8" w14:textId="77777777" w:rsidR="00391136" w:rsidRPr="004C24C0" w:rsidRDefault="00391136" w:rsidP="00391136">
            <w:pPr>
              <w:tabs>
                <w:tab w:val="decimal" w:pos="1071"/>
              </w:tabs>
              <w:spacing w:line="240" w:lineRule="exact"/>
              <w:rPr>
                <w:rFonts w:cs="Times New Roman"/>
                <w:sz w:val="16"/>
                <w:szCs w:val="16"/>
                <w:lang w:val="en-US"/>
              </w:rPr>
            </w:pPr>
          </w:p>
        </w:tc>
      </w:tr>
      <w:tr w:rsidR="00EF68E9" w:rsidRPr="004C24C0" w14:paraId="20412483" w14:textId="77777777" w:rsidTr="00391136">
        <w:trPr>
          <w:trHeight w:val="80"/>
        </w:trPr>
        <w:tc>
          <w:tcPr>
            <w:tcW w:w="4050" w:type="dxa"/>
          </w:tcPr>
          <w:p w14:paraId="4CD2655E" w14:textId="77777777" w:rsidR="00EF68E9" w:rsidRPr="004C24C0" w:rsidRDefault="00EF68E9" w:rsidP="00391136">
            <w:pPr>
              <w:tabs>
                <w:tab w:val="left" w:pos="360"/>
                <w:tab w:val="left" w:pos="720"/>
                <w:tab w:val="left" w:pos="1242"/>
                <w:tab w:val="left" w:pos="1422"/>
                <w:tab w:val="left" w:pos="1782"/>
              </w:tabs>
              <w:spacing w:line="240" w:lineRule="exact"/>
              <w:ind w:firstLine="279"/>
              <w:rPr>
                <w:rFonts w:cs="Times New Roman"/>
                <w:sz w:val="16"/>
                <w:szCs w:val="16"/>
                <w:lang w:val="en-US"/>
              </w:rPr>
            </w:pPr>
            <w:r w:rsidRPr="004C24C0">
              <w:rPr>
                <w:rFonts w:cs="Times New Roman"/>
                <w:sz w:val="16"/>
                <w:szCs w:val="16"/>
                <w:lang w:val="en-US"/>
              </w:rPr>
              <w:t>Deferred tax liabilities</w:t>
            </w:r>
          </w:p>
        </w:tc>
        <w:tc>
          <w:tcPr>
            <w:tcW w:w="1185" w:type="dxa"/>
          </w:tcPr>
          <w:p w14:paraId="3E8795AC" w14:textId="77777777" w:rsidR="00EF68E9" w:rsidRPr="004C24C0" w:rsidRDefault="00EF68E9" w:rsidP="00391136">
            <w:pPr>
              <w:tabs>
                <w:tab w:val="decimal" w:pos="1071"/>
              </w:tabs>
              <w:spacing w:line="240" w:lineRule="exact"/>
              <w:rPr>
                <w:rFonts w:cs="Times New Roman"/>
                <w:sz w:val="16"/>
                <w:szCs w:val="16"/>
                <w:lang w:val="en-US"/>
              </w:rPr>
            </w:pPr>
          </w:p>
        </w:tc>
        <w:tc>
          <w:tcPr>
            <w:tcW w:w="75" w:type="dxa"/>
          </w:tcPr>
          <w:p w14:paraId="7285CF1C" w14:textId="77777777" w:rsidR="00EF68E9" w:rsidRPr="004C24C0" w:rsidRDefault="00EF68E9" w:rsidP="00391136">
            <w:pPr>
              <w:spacing w:line="240" w:lineRule="exact"/>
              <w:ind w:right="36"/>
              <w:rPr>
                <w:rFonts w:cs="Times New Roman"/>
                <w:sz w:val="16"/>
                <w:szCs w:val="16"/>
              </w:rPr>
            </w:pPr>
          </w:p>
        </w:tc>
        <w:tc>
          <w:tcPr>
            <w:tcW w:w="1174" w:type="dxa"/>
            <w:vAlign w:val="center"/>
          </w:tcPr>
          <w:p w14:paraId="12674708" w14:textId="77777777" w:rsidR="00EF68E9" w:rsidRPr="004C24C0" w:rsidRDefault="00EF68E9" w:rsidP="00391136">
            <w:pPr>
              <w:tabs>
                <w:tab w:val="decimal" w:pos="987"/>
              </w:tabs>
              <w:spacing w:line="240" w:lineRule="exact"/>
              <w:rPr>
                <w:rFonts w:cs="Times New Roman"/>
                <w:sz w:val="16"/>
                <w:szCs w:val="16"/>
                <w:lang w:val="en-US"/>
              </w:rPr>
            </w:pPr>
          </w:p>
        </w:tc>
        <w:tc>
          <w:tcPr>
            <w:tcW w:w="86" w:type="dxa"/>
          </w:tcPr>
          <w:p w14:paraId="1F1CBA13" w14:textId="77777777" w:rsidR="00EF68E9" w:rsidRPr="004C24C0" w:rsidRDefault="00EF68E9" w:rsidP="00391136">
            <w:pPr>
              <w:spacing w:line="240" w:lineRule="exact"/>
              <w:ind w:right="36"/>
              <w:rPr>
                <w:rFonts w:cs="Times New Roman"/>
                <w:sz w:val="16"/>
                <w:szCs w:val="16"/>
                <w:lang w:val="en-US"/>
              </w:rPr>
            </w:pPr>
          </w:p>
        </w:tc>
        <w:tc>
          <w:tcPr>
            <w:tcW w:w="1080" w:type="dxa"/>
          </w:tcPr>
          <w:p w14:paraId="2C1B3F46" w14:textId="77777777" w:rsidR="00EF68E9" w:rsidRPr="004C24C0" w:rsidRDefault="00EF68E9" w:rsidP="00391136">
            <w:pPr>
              <w:tabs>
                <w:tab w:val="decimal" w:pos="914"/>
              </w:tabs>
              <w:spacing w:line="240" w:lineRule="exact"/>
              <w:rPr>
                <w:rFonts w:cs="Times New Roman"/>
                <w:sz w:val="16"/>
                <w:szCs w:val="16"/>
                <w:lang w:val="en-US"/>
              </w:rPr>
            </w:pPr>
          </w:p>
        </w:tc>
        <w:tc>
          <w:tcPr>
            <w:tcW w:w="90" w:type="dxa"/>
          </w:tcPr>
          <w:p w14:paraId="2C572823" w14:textId="77777777" w:rsidR="00EF68E9" w:rsidRPr="004C24C0" w:rsidRDefault="00EF68E9" w:rsidP="00391136">
            <w:pPr>
              <w:tabs>
                <w:tab w:val="decimal" w:pos="1035"/>
              </w:tabs>
              <w:spacing w:line="240" w:lineRule="exact"/>
              <w:ind w:left="-270" w:right="-82"/>
              <w:rPr>
                <w:rFonts w:cs="Times New Roman"/>
                <w:sz w:val="16"/>
                <w:szCs w:val="16"/>
                <w:lang w:val="en-US"/>
              </w:rPr>
            </w:pPr>
          </w:p>
        </w:tc>
        <w:tc>
          <w:tcPr>
            <w:tcW w:w="1170" w:type="dxa"/>
          </w:tcPr>
          <w:p w14:paraId="26AB9A09" w14:textId="77777777" w:rsidR="00EF68E9" w:rsidRPr="004C24C0" w:rsidRDefault="00EF68E9" w:rsidP="00391136">
            <w:pPr>
              <w:tabs>
                <w:tab w:val="decimal" w:pos="1071"/>
              </w:tabs>
              <w:spacing w:line="240" w:lineRule="exact"/>
              <w:rPr>
                <w:rFonts w:cs="Times New Roman"/>
                <w:sz w:val="16"/>
                <w:szCs w:val="16"/>
                <w:lang w:val="en-US"/>
              </w:rPr>
            </w:pPr>
          </w:p>
        </w:tc>
      </w:tr>
      <w:tr w:rsidR="00EF68E9" w:rsidRPr="004C24C0" w14:paraId="216086B4" w14:textId="77777777" w:rsidTr="00391136">
        <w:trPr>
          <w:trHeight w:val="144"/>
        </w:trPr>
        <w:tc>
          <w:tcPr>
            <w:tcW w:w="4050" w:type="dxa"/>
          </w:tcPr>
          <w:p w14:paraId="7E2275E0" w14:textId="77777777" w:rsidR="00EF68E9" w:rsidRPr="004C24C0" w:rsidRDefault="00EF68E9" w:rsidP="00391136">
            <w:pPr>
              <w:spacing w:line="240" w:lineRule="exact"/>
              <w:ind w:left="265" w:firstLine="99"/>
              <w:rPr>
                <w:rFonts w:cs="Times New Roman"/>
                <w:sz w:val="16"/>
                <w:szCs w:val="16"/>
                <w:lang w:val="en-US"/>
              </w:rPr>
            </w:pPr>
            <w:r w:rsidRPr="004C24C0">
              <w:rPr>
                <w:rFonts w:cs="Times New Roman"/>
                <w:sz w:val="16"/>
                <w:szCs w:val="16"/>
                <w:lang w:val="en-US"/>
              </w:rPr>
              <w:t>Gain on revaluation of assets</w:t>
            </w:r>
          </w:p>
        </w:tc>
        <w:tc>
          <w:tcPr>
            <w:tcW w:w="1185" w:type="dxa"/>
          </w:tcPr>
          <w:p w14:paraId="0B110CBD" w14:textId="77777777" w:rsidR="00EF68E9" w:rsidRPr="004C24C0" w:rsidRDefault="00EF68E9" w:rsidP="00391136">
            <w:pPr>
              <w:tabs>
                <w:tab w:val="decimal" w:pos="1071"/>
              </w:tabs>
              <w:spacing w:line="240" w:lineRule="exact"/>
              <w:rPr>
                <w:rFonts w:cs="Times New Roman"/>
                <w:sz w:val="16"/>
                <w:szCs w:val="16"/>
                <w:lang w:val="en-US"/>
              </w:rPr>
            </w:pPr>
            <w:r w:rsidRPr="004C24C0">
              <w:rPr>
                <w:rFonts w:cs="Times New Roman"/>
                <w:sz w:val="16"/>
                <w:szCs w:val="16"/>
                <w:lang w:val="en-US"/>
              </w:rPr>
              <w:t>(3,804,335)</w:t>
            </w:r>
          </w:p>
        </w:tc>
        <w:tc>
          <w:tcPr>
            <w:tcW w:w="75" w:type="dxa"/>
          </w:tcPr>
          <w:p w14:paraId="2822539A" w14:textId="77777777" w:rsidR="00EF68E9" w:rsidRPr="004C24C0" w:rsidRDefault="00EF68E9" w:rsidP="00391136">
            <w:pPr>
              <w:spacing w:line="240" w:lineRule="exact"/>
              <w:ind w:right="36"/>
              <w:rPr>
                <w:rFonts w:cs="Times New Roman"/>
                <w:sz w:val="16"/>
                <w:szCs w:val="16"/>
              </w:rPr>
            </w:pPr>
          </w:p>
        </w:tc>
        <w:tc>
          <w:tcPr>
            <w:tcW w:w="1174" w:type="dxa"/>
          </w:tcPr>
          <w:p w14:paraId="47EE037A"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86" w:type="dxa"/>
          </w:tcPr>
          <w:p w14:paraId="11083292" w14:textId="77777777" w:rsidR="00EF68E9" w:rsidRPr="004C24C0" w:rsidRDefault="00EF68E9" w:rsidP="00391136">
            <w:pPr>
              <w:spacing w:line="240" w:lineRule="exact"/>
              <w:ind w:right="36"/>
              <w:rPr>
                <w:rFonts w:cs="Times New Roman"/>
                <w:sz w:val="16"/>
                <w:szCs w:val="16"/>
                <w:lang w:val="en-US"/>
              </w:rPr>
            </w:pPr>
          </w:p>
        </w:tc>
        <w:tc>
          <w:tcPr>
            <w:tcW w:w="1080" w:type="dxa"/>
          </w:tcPr>
          <w:p w14:paraId="0288B6F3"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90" w:type="dxa"/>
          </w:tcPr>
          <w:p w14:paraId="51DF4CB0" w14:textId="77777777" w:rsidR="00EF68E9" w:rsidRPr="004C24C0" w:rsidRDefault="00EF68E9" w:rsidP="00391136">
            <w:pPr>
              <w:spacing w:line="240" w:lineRule="exact"/>
              <w:rPr>
                <w:rFonts w:cs="Times New Roman"/>
                <w:sz w:val="16"/>
                <w:szCs w:val="16"/>
                <w:lang w:val="en-US"/>
              </w:rPr>
            </w:pPr>
          </w:p>
        </w:tc>
        <w:tc>
          <w:tcPr>
            <w:tcW w:w="1170" w:type="dxa"/>
          </w:tcPr>
          <w:p w14:paraId="7E8DCF8E" w14:textId="77777777" w:rsidR="00EF68E9" w:rsidRPr="004C24C0" w:rsidRDefault="00EF68E9" w:rsidP="00391136">
            <w:pPr>
              <w:tabs>
                <w:tab w:val="decimal" w:pos="1080"/>
              </w:tabs>
              <w:spacing w:line="240" w:lineRule="exact"/>
              <w:rPr>
                <w:rFonts w:cs="Times New Roman"/>
                <w:sz w:val="16"/>
                <w:szCs w:val="16"/>
                <w:lang w:val="en-US"/>
              </w:rPr>
            </w:pPr>
            <w:r w:rsidRPr="004C24C0">
              <w:rPr>
                <w:rFonts w:cs="Times New Roman"/>
                <w:sz w:val="16"/>
                <w:szCs w:val="16"/>
                <w:lang w:val="en-US"/>
              </w:rPr>
              <w:t>(3,804,335)</w:t>
            </w:r>
          </w:p>
        </w:tc>
      </w:tr>
      <w:tr w:rsidR="00EF68E9" w:rsidRPr="004C24C0" w14:paraId="118E047F" w14:textId="77777777" w:rsidTr="00391136">
        <w:trPr>
          <w:trHeight w:val="144"/>
        </w:trPr>
        <w:tc>
          <w:tcPr>
            <w:tcW w:w="4050" w:type="dxa"/>
          </w:tcPr>
          <w:p w14:paraId="0F1C74A5" w14:textId="77777777" w:rsidR="00EF68E9" w:rsidRPr="004C24C0" w:rsidRDefault="00EF68E9" w:rsidP="00391136">
            <w:pPr>
              <w:tabs>
                <w:tab w:val="left" w:pos="540"/>
                <w:tab w:val="left" w:pos="720"/>
                <w:tab w:val="left" w:pos="1242"/>
                <w:tab w:val="left" w:pos="1422"/>
                <w:tab w:val="left" w:pos="1782"/>
              </w:tabs>
              <w:spacing w:line="240" w:lineRule="exact"/>
              <w:ind w:left="540"/>
              <w:rPr>
                <w:rFonts w:cs="Times New Roman"/>
                <w:sz w:val="16"/>
                <w:szCs w:val="16"/>
                <w:lang w:val="en-US"/>
              </w:rPr>
            </w:pPr>
            <w:r w:rsidRPr="004C24C0">
              <w:rPr>
                <w:rFonts w:cs="Times New Roman"/>
                <w:sz w:val="16"/>
                <w:szCs w:val="16"/>
                <w:lang w:val="en-US"/>
              </w:rPr>
              <w:t>Total deferred tax liabilities</w:t>
            </w:r>
          </w:p>
        </w:tc>
        <w:tc>
          <w:tcPr>
            <w:tcW w:w="1185" w:type="dxa"/>
            <w:tcBorders>
              <w:top w:val="single" w:sz="4" w:space="0" w:color="auto"/>
              <w:bottom w:val="single" w:sz="4" w:space="0" w:color="auto"/>
            </w:tcBorders>
          </w:tcPr>
          <w:p w14:paraId="51B39BD5" w14:textId="77777777" w:rsidR="00EF68E9" w:rsidRPr="004C24C0" w:rsidRDefault="00EF68E9" w:rsidP="00391136">
            <w:pPr>
              <w:tabs>
                <w:tab w:val="decimal" w:pos="1071"/>
              </w:tabs>
              <w:spacing w:line="240" w:lineRule="exact"/>
              <w:rPr>
                <w:rFonts w:cs="Times New Roman"/>
                <w:sz w:val="16"/>
                <w:szCs w:val="16"/>
                <w:lang w:val="en-US"/>
              </w:rPr>
            </w:pPr>
            <w:r w:rsidRPr="004C24C0">
              <w:rPr>
                <w:rFonts w:cs="Times New Roman"/>
                <w:sz w:val="16"/>
                <w:szCs w:val="16"/>
                <w:lang w:val="en-US"/>
              </w:rPr>
              <w:t>(3,804,335)</w:t>
            </w:r>
          </w:p>
        </w:tc>
        <w:tc>
          <w:tcPr>
            <w:tcW w:w="75" w:type="dxa"/>
          </w:tcPr>
          <w:p w14:paraId="726E1590" w14:textId="77777777" w:rsidR="00EF68E9" w:rsidRPr="004C24C0" w:rsidRDefault="00EF68E9" w:rsidP="00391136">
            <w:pPr>
              <w:spacing w:line="240" w:lineRule="exact"/>
              <w:ind w:right="36"/>
              <w:rPr>
                <w:rFonts w:cs="Times New Roman"/>
                <w:sz w:val="16"/>
                <w:szCs w:val="16"/>
              </w:rPr>
            </w:pPr>
          </w:p>
        </w:tc>
        <w:tc>
          <w:tcPr>
            <w:tcW w:w="1174" w:type="dxa"/>
            <w:tcBorders>
              <w:top w:val="single" w:sz="4" w:space="0" w:color="auto"/>
              <w:bottom w:val="single" w:sz="4" w:space="0" w:color="auto"/>
            </w:tcBorders>
          </w:tcPr>
          <w:p w14:paraId="043E37B1"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86" w:type="dxa"/>
          </w:tcPr>
          <w:p w14:paraId="61EB36DF" w14:textId="77777777" w:rsidR="00EF68E9" w:rsidRPr="004C24C0" w:rsidRDefault="00EF68E9" w:rsidP="00391136">
            <w:pPr>
              <w:spacing w:line="240" w:lineRule="exact"/>
              <w:ind w:right="36"/>
              <w:rPr>
                <w:rFonts w:cs="Times New Roman"/>
                <w:sz w:val="16"/>
                <w:szCs w:val="16"/>
                <w:lang w:val="en-US"/>
              </w:rPr>
            </w:pPr>
          </w:p>
        </w:tc>
        <w:tc>
          <w:tcPr>
            <w:tcW w:w="1080" w:type="dxa"/>
            <w:tcBorders>
              <w:top w:val="single" w:sz="4" w:space="0" w:color="auto"/>
              <w:bottom w:val="single" w:sz="4" w:space="0" w:color="auto"/>
            </w:tcBorders>
          </w:tcPr>
          <w:p w14:paraId="17A50459" w14:textId="77777777" w:rsidR="00EF68E9" w:rsidRPr="004C24C0" w:rsidRDefault="00EF68E9" w:rsidP="00391136">
            <w:pPr>
              <w:spacing w:line="240" w:lineRule="exact"/>
              <w:jc w:val="center"/>
              <w:rPr>
                <w:rFonts w:cs="Times New Roman"/>
                <w:sz w:val="16"/>
                <w:szCs w:val="16"/>
                <w:lang w:val="en-US"/>
              </w:rPr>
            </w:pPr>
            <w:r w:rsidRPr="004C24C0">
              <w:rPr>
                <w:rFonts w:cs="Times New Roman"/>
                <w:sz w:val="16"/>
                <w:szCs w:val="16"/>
                <w:lang w:val="en-US"/>
              </w:rPr>
              <w:t>-</w:t>
            </w:r>
          </w:p>
        </w:tc>
        <w:tc>
          <w:tcPr>
            <w:tcW w:w="90" w:type="dxa"/>
          </w:tcPr>
          <w:p w14:paraId="30A47D0F" w14:textId="77777777" w:rsidR="00EF68E9" w:rsidRPr="004C24C0" w:rsidRDefault="00EF68E9" w:rsidP="00391136">
            <w:pPr>
              <w:spacing w:line="240" w:lineRule="exact"/>
              <w:rPr>
                <w:rFonts w:cs="Times New Roman"/>
                <w:sz w:val="16"/>
                <w:szCs w:val="16"/>
                <w:lang w:val="en-US"/>
              </w:rPr>
            </w:pPr>
          </w:p>
        </w:tc>
        <w:tc>
          <w:tcPr>
            <w:tcW w:w="1170" w:type="dxa"/>
            <w:tcBorders>
              <w:top w:val="single" w:sz="4" w:space="0" w:color="auto"/>
              <w:bottom w:val="single" w:sz="4" w:space="0" w:color="auto"/>
            </w:tcBorders>
          </w:tcPr>
          <w:p w14:paraId="315E812A" w14:textId="77777777" w:rsidR="00EF68E9" w:rsidRPr="004C24C0" w:rsidRDefault="00EF68E9" w:rsidP="00391136">
            <w:pPr>
              <w:tabs>
                <w:tab w:val="decimal" w:pos="1080"/>
              </w:tabs>
              <w:spacing w:line="240" w:lineRule="exact"/>
              <w:rPr>
                <w:rFonts w:cs="Times New Roman"/>
                <w:sz w:val="16"/>
                <w:szCs w:val="16"/>
                <w:lang w:val="en-US"/>
              </w:rPr>
            </w:pPr>
            <w:r w:rsidRPr="004C24C0">
              <w:rPr>
                <w:rFonts w:cs="Times New Roman"/>
                <w:sz w:val="16"/>
                <w:szCs w:val="16"/>
                <w:lang w:val="en-US"/>
              </w:rPr>
              <w:t>(3,804,335)</w:t>
            </w:r>
          </w:p>
        </w:tc>
      </w:tr>
      <w:tr w:rsidR="00EF68E9" w:rsidRPr="004C24C0" w14:paraId="4EA19977" w14:textId="77777777" w:rsidTr="00391136">
        <w:trPr>
          <w:trHeight w:val="278"/>
        </w:trPr>
        <w:tc>
          <w:tcPr>
            <w:tcW w:w="4050" w:type="dxa"/>
          </w:tcPr>
          <w:p w14:paraId="104F469E" w14:textId="77777777" w:rsidR="00EF68E9" w:rsidRPr="004C24C0" w:rsidRDefault="00EF68E9" w:rsidP="00391136">
            <w:pPr>
              <w:tabs>
                <w:tab w:val="left" w:pos="360"/>
                <w:tab w:val="left" w:pos="720"/>
                <w:tab w:val="left" w:pos="1242"/>
                <w:tab w:val="left" w:pos="1422"/>
                <w:tab w:val="left" w:pos="1782"/>
              </w:tabs>
              <w:spacing w:line="240" w:lineRule="exact"/>
              <w:ind w:firstLine="279"/>
              <w:rPr>
                <w:rFonts w:cs="Times New Roman"/>
                <w:sz w:val="16"/>
                <w:szCs w:val="16"/>
                <w:cs/>
                <w:lang w:val="en-US"/>
              </w:rPr>
            </w:pPr>
            <w:r w:rsidRPr="004C24C0">
              <w:rPr>
                <w:rFonts w:cs="Times New Roman"/>
                <w:sz w:val="16"/>
                <w:szCs w:val="16"/>
                <w:lang w:val="en-US"/>
              </w:rPr>
              <w:t>Total deferred tax liabilities - net</w:t>
            </w:r>
          </w:p>
        </w:tc>
        <w:tc>
          <w:tcPr>
            <w:tcW w:w="1185" w:type="dxa"/>
            <w:tcBorders>
              <w:bottom w:val="double" w:sz="4" w:space="0" w:color="auto"/>
            </w:tcBorders>
          </w:tcPr>
          <w:p w14:paraId="4C54E401" w14:textId="77777777" w:rsidR="00EF68E9" w:rsidRPr="004C24C0" w:rsidRDefault="00EF68E9" w:rsidP="00391136">
            <w:pPr>
              <w:tabs>
                <w:tab w:val="decimal" w:pos="1071"/>
              </w:tabs>
              <w:spacing w:line="240" w:lineRule="exact"/>
              <w:rPr>
                <w:rFonts w:cs="Times New Roman"/>
                <w:sz w:val="16"/>
                <w:szCs w:val="16"/>
                <w:lang w:val="en-US"/>
              </w:rPr>
            </w:pPr>
            <w:r w:rsidRPr="004C24C0">
              <w:rPr>
                <w:rFonts w:cs="Times New Roman"/>
                <w:sz w:val="16"/>
                <w:szCs w:val="16"/>
                <w:lang w:val="en-US"/>
              </w:rPr>
              <w:t>(3,804,335)</w:t>
            </w:r>
          </w:p>
        </w:tc>
        <w:tc>
          <w:tcPr>
            <w:tcW w:w="75" w:type="dxa"/>
          </w:tcPr>
          <w:p w14:paraId="6FBBD493" w14:textId="77777777" w:rsidR="00EF68E9" w:rsidRPr="004C24C0" w:rsidRDefault="00EF68E9" w:rsidP="00391136">
            <w:pPr>
              <w:spacing w:line="240" w:lineRule="exact"/>
              <w:ind w:left="-11" w:right="-82"/>
              <w:jc w:val="center"/>
              <w:rPr>
                <w:rFonts w:cs="Times New Roman"/>
                <w:sz w:val="16"/>
                <w:szCs w:val="16"/>
              </w:rPr>
            </w:pPr>
          </w:p>
        </w:tc>
        <w:tc>
          <w:tcPr>
            <w:tcW w:w="1174" w:type="dxa"/>
          </w:tcPr>
          <w:p w14:paraId="13D6FFEB" w14:textId="77777777" w:rsidR="00EF68E9" w:rsidRPr="004C24C0" w:rsidRDefault="00EF68E9" w:rsidP="00391136">
            <w:pPr>
              <w:tabs>
                <w:tab w:val="decimal" w:pos="987"/>
              </w:tabs>
              <w:spacing w:line="240" w:lineRule="exact"/>
              <w:rPr>
                <w:rFonts w:cs="Times New Roman"/>
                <w:sz w:val="16"/>
                <w:szCs w:val="16"/>
                <w:lang w:val="en-US"/>
              </w:rPr>
            </w:pPr>
          </w:p>
        </w:tc>
        <w:tc>
          <w:tcPr>
            <w:tcW w:w="86" w:type="dxa"/>
          </w:tcPr>
          <w:p w14:paraId="3A249F3B" w14:textId="77777777" w:rsidR="00EF68E9" w:rsidRPr="004C24C0" w:rsidRDefault="00EF68E9" w:rsidP="00391136">
            <w:pPr>
              <w:spacing w:line="240" w:lineRule="exact"/>
              <w:ind w:right="36"/>
              <w:rPr>
                <w:rFonts w:cs="Times New Roman"/>
                <w:sz w:val="16"/>
                <w:szCs w:val="16"/>
                <w:lang w:val="en-US"/>
              </w:rPr>
            </w:pPr>
          </w:p>
        </w:tc>
        <w:tc>
          <w:tcPr>
            <w:tcW w:w="1080" w:type="dxa"/>
          </w:tcPr>
          <w:p w14:paraId="29FD7180" w14:textId="77777777" w:rsidR="00EF68E9" w:rsidRPr="004C24C0" w:rsidRDefault="00EF68E9" w:rsidP="00391136">
            <w:pPr>
              <w:spacing w:line="240" w:lineRule="exact"/>
              <w:rPr>
                <w:rFonts w:cs="Times New Roman"/>
                <w:sz w:val="16"/>
                <w:szCs w:val="16"/>
                <w:lang w:val="en-US"/>
              </w:rPr>
            </w:pPr>
          </w:p>
        </w:tc>
        <w:tc>
          <w:tcPr>
            <w:tcW w:w="90" w:type="dxa"/>
          </w:tcPr>
          <w:p w14:paraId="7AF817E2" w14:textId="77777777" w:rsidR="00EF68E9" w:rsidRPr="004C24C0" w:rsidRDefault="00EF68E9" w:rsidP="00391136">
            <w:pPr>
              <w:spacing w:line="240" w:lineRule="exact"/>
              <w:rPr>
                <w:rFonts w:cs="Times New Roman"/>
                <w:sz w:val="16"/>
                <w:szCs w:val="16"/>
                <w:lang w:val="en-US"/>
              </w:rPr>
            </w:pPr>
          </w:p>
        </w:tc>
        <w:tc>
          <w:tcPr>
            <w:tcW w:w="1170" w:type="dxa"/>
            <w:tcBorders>
              <w:bottom w:val="double" w:sz="4" w:space="0" w:color="auto"/>
            </w:tcBorders>
          </w:tcPr>
          <w:p w14:paraId="1AB937E2" w14:textId="77777777" w:rsidR="00EF68E9" w:rsidRPr="004C24C0" w:rsidRDefault="00EF68E9" w:rsidP="00391136">
            <w:pPr>
              <w:tabs>
                <w:tab w:val="decimal" w:pos="1080"/>
              </w:tabs>
              <w:spacing w:line="240" w:lineRule="exact"/>
              <w:rPr>
                <w:rFonts w:cs="Times New Roman"/>
                <w:sz w:val="16"/>
                <w:szCs w:val="16"/>
                <w:lang w:val="en-US"/>
              </w:rPr>
            </w:pPr>
            <w:r w:rsidRPr="004C24C0">
              <w:rPr>
                <w:rFonts w:cs="Times New Roman"/>
                <w:sz w:val="16"/>
                <w:szCs w:val="16"/>
                <w:lang w:val="en-US"/>
              </w:rPr>
              <w:t>(3,804,335)</w:t>
            </w:r>
          </w:p>
        </w:tc>
      </w:tr>
    </w:tbl>
    <w:p w14:paraId="45E867A7" w14:textId="3F4E088A" w:rsidR="008A58F8" w:rsidRPr="004C24C0" w:rsidRDefault="008A58F8" w:rsidP="00391136">
      <w:pPr>
        <w:spacing w:before="240" w:after="120" w:line="240" w:lineRule="auto"/>
        <w:ind w:left="547"/>
        <w:jc w:val="thaiDistribute"/>
        <w:rPr>
          <w:rFonts w:cs="Times New Roman"/>
          <w:spacing w:val="-4"/>
          <w:sz w:val="24"/>
          <w:szCs w:val="24"/>
          <w:lang w:val="en-US"/>
        </w:rPr>
      </w:pPr>
      <w:r w:rsidRPr="004C24C0">
        <w:rPr>
          <w:rFonts w:cs="Times New Roman"/>
          <w:spacing w:val="-4"/>
          <w:sz w:val="24"/>
          <w:szCs w:val="24"/>
          <w:lang w:val="en-US"/>
        </w:rPr>
        <w:t xml:space="preserve">Tax </w:t>
      </w:r>
      <w:r w:rsidR="009C6731" w:rsidRPr="004C24C0">
        <w:rPr>
          <w:rFonts w:cs="Times New Roman"/>
          <w:spacing w:val="-4"/>
          <w:sz w:val="24"/>
          <w:szCs w:val="30"/>
          <w:lang w:val="en-US"/>
        </w:rPr>
        <w:t>expense</w:t>
      </w:r>
      <w:r w:rsidRPr="004C24C0">
        <w:rPr>
          <w:rFonts w:cs="Times New Roman"/>
          <w:spacing w:val="-4"/>
          <w:sz w:val="24"/>
          <w:szCs w:val="24"/>
          <w:lang w:val="en-US"/>
        </w:rPr>
        <w:t xml:space="preserve"> for the years ended December 31, are as follows:</w:t>
      </w:r>
    </w:p>
    <w:tbl>
      <w:tblPr>
        <w:tblW w:w="864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0"/>
        <w:gridCol w:w="1530"/>
        <w:gridCol w:w="180"/>
        <w:gridCol w:w="1530"/>
      </w:tblGrid>
      <w:tr w:rsidR="008A58F8" w:rsidRPr="004C24C0" w14:paraId="766F8662" w14:textId="77777777" w:rsidTr="00391136">
        <w:trPr>
          <w:trHeight w:val="95"/>
        </w:trPr>
        <w:tc>
          <w:tcPr>
            <w:tcW w:w="5400" w:type="dxa"/>
            <w:tcBorders>
              <w:top w:val="nil"/>
              <w:left w:val="nil"/>
              <w:bottom w:val="nil"/>
              <w:right w:val="nil"/>
            </w:tcBorders>
            <w:shd w:val="clear" w:color="auto" w:fill="auto"/>
          </w:tcPr>
          <w:p w14:paraId="7FDD4177" w14:textId="77777777" w:rsidR="008A58F8" w:rsidRPr="004C24C0" w:rsidRDefault="008A58F8" w:rsidP="00391136">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tcPr>
          <w:p w14:paraId="66255D3A"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42766298" w14:textId="77777777" w:rsidR="008A58F8" w:rsidRPr="004C24C0" w:rsidRDefault="008A58F8" w:rsidP="00391136">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52B149F8"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8A58F8" w:rsidRPr="004C24C0" w14:paraId="0F0A5B73" w14:textId="77777777" w:rsidTr="00391136">
        <w:trPr>
          <w:trHeight w:val="95"/>
        </w:trPr>
        <w:tc>
          <w:tcPr>
            <w:tcW w:w="5400" w:type="dxa"/>
            <w:tcBorders>
              <w:top w:val="nil"/>
              <w:left w:val="nil"/>
              <w:bottom w:val="nil"/>
              <w:right w:val="nil"/>
            </w:tcBorders>
            <w:shd w:val="clear" w:color="auto" w:fill="auto"/>
          </w:tcPr>
          <w:p w14:paraId="2F834EE5" w14:textId="77777777" w:rsidR="008A58F8" w:rsidRPr="004C24C0" w:rsidRDefault="008A58F8" w:rsidP="00391136">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tcPr>
          <w:p w14:paraId="5B76733E"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6A2FF95F" w14:textId="77777777" w:rsidR="008A58F8" w:rsidRPr="004C24C0" w:rsidRDefault="008A58F8" w:rsidP="00391136">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4D7EA846"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r>
      <w:tr w:rsidR="008A58F8" w:rsidRPr="004C24C0" w14:paraId="41737FA8"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1B631256" w14:textId="77777777" w:rsidR="008A58F8" w:rsidRPr="004C24C0" w:rsidRDefault="008A58F8" w:rsidP="00391136">
            <w:pPr>
              <w:spacing w:line="240" w:lineRule="exact"/>
              <w:ind w:left="167" w:right="-108" w:hanging="167"/>
              <w:rPr>
                <w:rFonts w:cs="Times New Roman"/>
                <w:b/>
                <w:bCs/>
                <w:sz w:val="20"/>
                <w:szCs w:val="20"/>
              </w:rPr>
            </w:pPr>
            <w:r w:rsidRPr="004C24C0">
              <w:rPr>
                <w:rFonts w:cs="Times New Roman"/>
                <w:b/>
                <w:bCs/>
                <w:sz w:val="20"/>
                <w:szCs w:val="20"/>
              </w:rPr>
              <w:t>Current income tax</w:t>
            </w:r>
          </w:p>
        </w:tc>
        <w:tc>
          <w:tcPr>
            <w:tcW w:w="1530" w:type="dxa"/>
            <w:tcBorders>
              <w:top w:val="nil"/>
              <w:left w:val="nil"/>
              <w:right w:val="nil"/>
            </w:tcBorders>
          </w:tcPr>
          <w:p w14:paraId="42C332A0" w14:textId="77777777" w:rsidR="008A58F8" w:rsidRPr="004C24C0" w:rsidRDefault="008A58F8" w:rsidP="00391136">
            <w:pPr>
              <w:tabs>
                <w:tab w:val="decimal" w:pos="1163"/>
              </w:tabs>
              <w:snapToGrid w:val="0"/>
              <w:spacing w:line="240" w:lineRule="exact"/>
              <w:ind w:leftChars="-64" w:left="-141" w:right="-79"/>
              <w:rPr>
                <w:rFonts w:cs="Times New Roman"/>
                <w:sz w:val="20"/>
                <w:szCs w:val="20"/>
              </w:rPr>
            </w:pPr>
          </w:p>
        </w:tc>
        <w:tc>
          <w:tcPr>
            <w:tcW w:w="180" w:type="dxa"/>
            <w:tcBorders>
              <w:top w:val="nil"/>
              <w:left w:val="nil"/>
              <w:right w:val="nil"/>
            </w:tcBorders>
          </w:tcPr>
          <w:p w14:paraId="557A059B"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4535F136"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r>
      <w:tr w:rsidR="008A58F8" w:rsidRPr="004C24C0" w14:paraId="751021D2"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06F51E1C" w14:textId="77777777" w:rsidR="008A58F8" w:rsidRPr="004C24C0" w:rsidRDefault="008A58F8" w:rsidP="00391136">
            <w:pPr>
              <w:spacing w:line="240" w:lineRule="exact"/>
              <w:ind w:left="178" w:right="-108" w:hanging="76"/>
              <w:rPr>
                <w:rFonts w:cs="Times New Roman"/>
                <w:sz w:val="20"/>
                <w:szCs w:val="20"/>
              </w:rPr>
            </w:pPr>
            <w:r w:rsidRPr="004C24C0">
              <w:rPr>
                <w:rFonts w:cs="Times New Roman"/>
                <w:sz w:val="20"/>
                <w:szCs w:val="20"/>
              </w:rPr>
              <w:t>Current tax expense</w:t>
            </w:r>
          </w:p>
        </w:tc>
        <w:tc>
          <w:tcPr>
            <w:tcW w:w="1530" w:type="dxa"/>
            <w:tcBorders>
              <w:top w:val="nil"/>
              <w:left w:val="nil"/>
              <w:right w:val="nil"/>
            </w:tcBorders>
          </w:tcPr>
          <w:p w14:paraId="0490D5FE" w14:textId="45A1EAA3" w:rsidR="008A58F8" w:rsidRPr="004C24C0" w:rsidRDefault="009C6731" w:rsidP="00391136">
            <w:pPr>
              <w:tabs>
                <w:tab w:val="decimal" w:pos="810"/>
              </w:tabs>
              <w:snapToGrid w:val="0"/>
              <w:spacing w:line="240" w:lineRule="exact"/>
              <w:ind w:leftChars="-64" w:left="-141" w:right="-79"/>
              <w:rPr>
                <w:rFonts w:cs="Times New Roman"/>
                <w:sz w:val="20"/>
                <w:szCs w:val="20"/>
              </w:rPr>
            </w:pPr>
            <w:r w:rsidRPr="004C24C0">
              <w:rPr>
                <w:rFonts w:cs="Times New Roman"/>
                <w:sz w:val="20"/>
                <w:szCs w:val="20"/>
              </w:rPr>
              <w:t>-</w:t>
            </w:r>
          </w:p>
        </w:tc>
        <w:tc>
          <w:tcPr>
            <w:tcW w:w="180" w:type="dxa"/>
            <w:tcBorders>
              <w:top w:val="nil"/>
              <w:left w:val="nil"/>
              <w:right w:val="nil"/>
            </w:tcBorders>
          </w:tcPr>
          <w:p w14:paraId="436E1F21"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72AD151E" w14:textId="77777777" w:rsidR="008A58F8" w:rsidRPr="004C24C0" w:rsidRDefault="008A58F8" w:rsidP="00391136">
            <w:pPr>
              <w:tabs>
                <w:tab w:val="decimal" w:pos="900"/>
              </w:tabs>
              <w:snapToGrid w:val="0"/>
              <w:spacing w:line="240" w:lineRule="exact"/>
              <w:ind w:leftChars="-64" w:left="-141" w:right="-79"/>
              <w:rPr>
                <w:rFonts w:cs="Times New Roman"/>
                <w:sz w:val="20"/>
                <w:szCs w:val="20"/>
              </w:rPr>
            </w:pPr>
            <w:r w:rsidRPr="004C24C0">
              <w:rPr>
                <w:rFonts w:cs="Times New Roman"/>
                <w:sz w:val="20"/>
                <w:szCs w:val="20"/>
              </w:rPr>
              <w:t>-</w:t>
            </w:r>
          </w:p>
        </w:tc>
      </w:tr>
      <w:tr w:rsidR="008A58F8" w:rsidRPr="004C24C0" w14:paraId="1246C6DE"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9"/>
        </w:trPr>
        <w:tc>
          <w:tcPr>
            <w:tcW w:w="5400" w:type="dxa"/>
            <w:tcBorders>
              <w:top w:val="nil"/>
              <w:left w:val="nil"/>
              <w:bottom w:val="nil"/>
              <w:right w:val="nil"/>
            </w:tcBorders>
            <w:shd w:val="clear" w:color="auto" w:fill="FFFFFF"/>
            <w:vAlign w:val="bottom"/>
          </w:tcPr>
          <w:p w14:paraId="06EE744C" w14:textId="77777777" w:rsidR="008A58F8" w:rsidRPr="004C24C0" w:rsidRDefault="008A58F8" w:rsidP="00391136">
            <w:pPr>
              <w:spacing w:line="240" w:lineRule="exact"/>
              <w:ind w:left="167" w:right="-108" w:hanging="76"/>
              <w:rPr>
                <w:rFonts w:cs="Times New Roman"/>
                <w:sz w:val="16"/>
                <w:szCs w:val="16"/>
              </w:rPr>
            </w:pPr>
          </w:p>
        </w:tc>
        <w:tc>
          <w:tcPr>
            <w:tcW w:w="1530" w:type="dxa"/>
            <w:tcBorders>
              <w:top w:val="nil"/>
              <w:left w:val="nil"/>
              <w:right w:val="nil"/>
            </w:tcBorders>
          </w:tcPr>
          <w:p w14:paraId="04F03698" w14:textId="77777777" w:rsidR="008A58F8" w:rsidRPr="004C24C0" w:rsidRDefault="008A58F8" w:rsidP="00391136">
            <w:pPr>
              <w:tabs>
                <w:tab w:val="decimal" w:pos="1163"/>
              </w:tabs>
              <w:snapToGrid w:val="0"/>
              <w:spacing w:line="240" w:lineRule="exact"/>
              <w:ind w:leftChars="-64" w:left="-141" w:right="-79"/>
              <w:rPr>
                <w:rFonts w:cs="Times New Roman"/>
                <w:sz w:val="16"/>
                <w:szCs w:val="16"/>
              </w:rPr>
            </w:pPr>
          </w:p>
        </w:tc>
        <w:tc>
          <w:tcPr>
            <w:tcW w:w="180" w:type="dxa"/>
            <w:tcBorders>
              <w:top w:val="nil"/>
              <w:left w:val="nil"/>
              <w:right w:val="nil"/>
            </w:tcBorders>
          </w:tcPr>
          <w:p w14:paraId="0E6B146D" w14:textId="77777777" w:rsidR="008A58F8" w:rsidRPr="004C24C0" w:rsidRDefault="008A58F8" w:rsidP="00391136">
            <w:pPr>
              <w:tabs>
                <w:tab w:val="decimal" w:pos="1530"/>
              </w:tabs>
              <w:snapToGrid w:val="0"/>
              <w:spacing w:line="240" w:lineRule="exact"/>
              <w:ind w:leftChars="-64" w:left="-141" w:right="-79"/>
              <w:rPr>
                <w:rFonts w:cs="Times New Roman"/>
                <w:sz w:val="16"/>
                <w:szCs w:val="16"/>
              </w:rPr>
            </w:pPr>
          </w:p>
        </w:tc>
        <w:tc>
          <w:tcPr>
            <w:tcW w:w="1530" w:type="dxa"/>
            <w:tcBorders>
              <w:top w:val="nil"/>
              <w:left w:val="nil"/>
              <w:right w:val="nil"/>
            </w:tcBorders>
          </w:tcPr>
          <w:p w14:paraId="3CFB5DB5" w14:textId="77777777" w:rsidR="008A58F8" w:rsidRPr="004C24C0" w:rsidRDefault="008A58F8" w:rsidP="00391136">
            <w:pPr>
              <w:tabs>
                <w:tab w:val="decimal" w:pos="1530"/>
              </w:tabs>
              <w:snapToGrid w:val="0"/>
              <w:spacing w:line="240" w:lineRule="exact"/>
              <w:ind w:leftChars="-64" w:left="-141" w:right="-79"/>
              <w:rPr>
                <w:rFonts w:cs="Times New Roman"/>
                <w:sz w:val="16"/>
                <w:szCs w:val="16"/>
              </w:rPr>
            </w:pPr>
          </w:p>
        </w:tc>
      </w:tr>
      <w:tr w:rsidR="008A58F8" w:rsidRPr="004C24C0" w14:paraId="39DAA164"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4047EB85" w14:textId="77777777" w:rsidR="008A58F8" w:rsidRPr="004C24C0" w:rsidRDefault="008A58F8" w:rsidP="00391136">
            <w:pPr>
              <w:spacing w:line="240" w:lineRule="exact"/>
              <w:ind w:left="167" w:right="-108" w:hanging="167"/>
              <w:rPr>
                <w:rFonts w:cs="Times New Roman"/>
                <w:b/>
                <w:bCs/>
                <w:sz w:val="20"/>
                <w:szCs w:val="20"/>
              </w:rPr>
            </w:pPr>
            <w:r w:rsidRPr="004C24C0">
              <w:rPr>
                <w:rFonts w:cs="Times New Roman"/>
                <w:b/>
                <w:bCs/>
                <w:sz w:val="20"/>
                <w:szCs w:val="20"/>
              </w:rPr>
              <w:t>Deferred tax</w:t>
            </w:r>
          </w:p>
        </w:tc>
        <w:tc>
          <w:tcPr>
            <w:tcW w:w="1530" w:type="dxa"/>
            <w:tcBorders>
              <w:top w:val="nil"/>
              <w:left w:val="nil"/>
              <w:right w:val="nil"/>
            </w:tcBorders>
          </w:tcPr>
          <w:p w14:paraId="222321FD" w14:textId="77777777" w:rsidR="008A58F8" w:rsidRPr="004C24C0" w:rsidRDefault="008A58F8" w:rsidP="00391136">
            <w:pPr>
              <w:tabs>
                <w:tab w:val="decimal" w:pos="1163"/>
              </w:tabs>
              <w:snapToGrid w:val="0"/>
              <w:spacing w:line="240" w:lineRule="exact"/>
              <w:ind w:leftChars="-64" w:left="-141" w:right="-79"/>
              <w:rPr>
                <w:rFonts w:cs="Times New Roman"/>
                <w:sz w:val="20"/>
                <w:szCs w:val="20"/>
              </w:rPr>
            </w:pPr>
          </w:p>
        </w:tc>
        <w:tc>
          <w:tcPr>
            <w:tcW w:w="180" w:type="dxa"/>
            <w:tcBorders>
              <w:top w:val="nil"/>
              <w:left w:val="nil"/>
              <w:right w:val="nil"/>
            </w:tcBorders>
          </w:tcPr>
          <w:p w14:paraId="38DBA421"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5D3448D3"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r>
      <w:tr w:rsidR="008A58F8" w:rsidRPr="004C24C0" w14:paraId="730E3487"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136E51E5" w14:textId="17469B61" w:rsidR="008A58F8" w:rsidRPr="004C24C0" w:rsidRDefault="008A58F8" w:rsidP="00391136">
            <w:pPr>
              <w:spacing w:line="240" w:lineRule="exact"/>
              <w:ind w:left="178" w:right="-108" w:hanging="76"/>
              <w:rPr>
                <w:rFonts w:cs="Times New Roman"/>
                <w:sz w:val="20"/>
                <w:szCs w:val="20"/>
              </w:rPr>
            </w:pPr>
            <w:r w:rsidRPr="004C24C0">
              <w:rPr>
                <w:rFonts w:cs="Times New Roman"/>
                <w:sz w:val="20"/>
                <w:szCs w:val="20"/>
              </w:rPr>
              <w:t xml:space="preserve">Deferred tax </w:t>
            </w:r>
            <w:r w:rsidR="00CD56A9" w:rsidRPr="004C24C0">
              <w:rPr>
                <w:rFonts w:cs="Times New Roman"/>
                <w:sz w:val="20"/>
                <w:szCs w:val="20"/>
              </w:rPr>
              <w:t>expense</w:t>
            </w:r>
            <w:r w:rsidRPr="004C24C0">
              <w:rPr>
                <w:rFonts w:cs="Times New Roman"/>
                <w:sz w:val="20"/>
                <w:szCs w:val="20"/>
              </w:rPr>
              <w:t xml:space="preserve"> relating to temporary</w:t>
            </w:r>
          </w:p>
        </w:tc>
        <w:tc>
          <w:tcPr>
            <w:tcW w:w="1530" w:type="dxa"/>
            <w:tcBorders>
              <w:top w:val="nil"/>
              <w:left w:val="nil"/>
              <w:right w:val="nil"/>
            </w:tcBorders>
          </w:tcPr>
          <w:p w14:paraId="0A488C7F" w14:textId="77777777" w:rsidR="008A58F8" w:rsidRPr="004C24C0" w:rsidRDefault="008A58F8" w:rsidP="00391136">
            <w:pPr>
              <w:tabs>
                <w:tab w:val="decimal" w:pos="1163"/>
              </w:tabs>
              <w:snapToGrid w:val="0"/>
              <w:spacing w:line="240" w:lineRule="exact"/>
              <w:ind w:leftChars="-64" w:left="-141" w:right="-79"/>
              <w:rPr>
                <w:rFonts w:cs="Times New Roman"/>
                <w:sz w:val="20"/>
                <w:szCs w:val="20"/>
              </w:rPr>
            </w:pPr>
          </w:p>
        </w:tc>
        <w:tc>
          <w:tcPr>
            <w:tcW w:w="180" w:type="dxa"/>
            <w:tcBorders>
              <w:top w:val="nil"/>
              <w:left w:val="nil"/>
              <w:right w:val="nil"/>
            </w:tcBorders>
          </w:tcPr>
          <w:p w14:paraId="1C42907F"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40AE1FFE"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r>
      <w:tr w:rsidR="009C6731" w:rsidRPr="004C24C0" w14:paraId="579D7F3C"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03021668" w14:textId="77777777" w:rsidR="009C6731" w:rsidRPr="004C24C0" w:rsidRDefault="009C6731" w:rsidP="00391136">
            <w:pPr>
              <w:spacing w:line="240" w:lineRule="exact"/>
              <w:ind w:left="167" w:right="-108" w:firstLine="101"/>
              <w:rPr>
                <w:rFonts w:cs="Times New Roman"/>
                <w:sz w:val="20"/>
                <w:szCs w:val="20"/>
              </w:rPr>
            </w:pPr>
            <w:r w:rsidRPr="004C24C0">
              <w:rPr>
                <w:rFonts w:cs="Times New Roman"/>
                <w:sz w:val="20"/>
                <w:szCs w:val="20"/>
              </w:rPr>
              <w:t>differences recognized during the years</w:t>
            </w:r>
          </w:p>
        </w:tc>
        <w:tc>
          <w:tcPr>
            <w:tcW w:w="1530" w:type="dxa"/>
            <w:tcBorders>
              <w:top w:val="nil"/>
              <w:left w:val="nil"/>
              <w:right w:val="nil"/>
            </w:tcBorders>
          </w:tcPr>
          <w:p w14:paraId="022254E6" w14:textId="7C95C33C" w:rsidR="009C6731" w:rsidRPr="004C24C0" w:rsidRDefault="009C6731"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(1,325,600)</w:t>
            </w:r>
          </w:p>
        </w:tc>
        <w:tc>
          <w:tcPr>
            <w:tcW w:w="180" w:type="dxa"/>
            <w:tcBorders>
              <w:top w:val="nil"/>
              <w:left w:val="nil"/>
              <w:right w:val="nil"/>
            </w:tcBorders>
          </w:tcPr>
          <w:p w14:paraId="7A1FA91C" w14:textId="77777777" w:rsidR="009C6731" w:rsidRPr="004C24C0" w:rsidRDefault="009C6731"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bottom w:val="single" w:sz="4" w:space="0" w:color="auto"/>
              <w:right w:val="nil"/>
            </w:tcBorders>
          </w:tcPr>
          <w:p w14:paraId="2BA798CB" w14:textId="77777777" w:rsidR="009C6731" w:rsidRPr="004C24C0" w:rsidRDefault="009C6731" w:rsidP="00391136">
            <w:pPr>
              <w:tabs>
                <w:tab w:val="decimal" w:pos="900"/>
              </w:tabs>
              <w:snapToGrid w:val="0"/>
              <w:spacing w:line="240" w:lineRule="exact"/>
              <w:ind w:leftChars="-64" w:left="-141" w:right="-79"/>
              <w:rPr>
                <w:rFonts w:cs="Times New Roman"/>
                <w:sz w:val="20"/>
                <w:szCs w:val="20"/>
              </w:rPr>
            </w:pPr>
            <w:r w:rsidRPr="004C24C0">
              <w:rPr>
                <w:rFonts w:cs="Times New Roman"/>
                <w:sz w:val="20"/>
                <w:szCs w:val="20"/>
              </w:rPr>
              <w:t>-</w:t>
            </w:r>
          </w:p>
        </w:tc>
      </w:tr>
      <w:tr w:rsidR="009C6731" w:rsidRPr="004C24C0" w14:paraId="4D212C47"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0"/>
        </w:trPr>
        <w:tc>
          <w:tcPr>
            <w:tcW w:w="5400" w:type="dxa"/>
            <w:tcBorders>
              <w:top w:val="nil"/>
              <w:left w:val="nil"/>
              <w:bottom w:val="nil"/>
              <w:right w:val="nil"/>
            </w:tcBorders>
            <w:shd w:val="clear" w:color="auto" w:fill="FFFFFF"/>
            <w:vAlign w:val="center"/>
          </w:tcPr>
          <w:p w14:paraId="5026F251" w14:textId="77777777" w:rsidR="009C6731" w:rsidRPr="004C24C0" w:rsidRDefault="009C6731" w:rsidP="00391136">
            <w:pPr>
              <w:spacing w:line="240" w:lineRule="exact"/>
              <w:ind w:left="167" w:right="-108" w:hanging="167"/>
              <w:rPr>
                <w:rFonts w:cs="Times New Roman"/>
                <w:sz w:val="20"/>
                <w:szCs w:val="20"/>
                <w:rtl/>
                <w:cs/>
              </w:rPr>
            </w:pPr>
            <w:r w:rsidRPr="004C24C0">
              <w:rPr>
                <w:rFonts w:cs="Times New Roman"/>
                <w:b/>
                <w:bCs/>
                <w:sz w:val="20"/>
                <w:szCs w:val="20"/>
              </w:rPr>
              <w:t>Total</w:t>
            </w:r>
          </w:p>
        </w:tc>
        <w:tc>
          <w:tcPr>
            <w:tcW w:w="1530" w:type="dxa"/>
            <w:tcBorders>
              <w:top w:val="single" w:sz="4" w:space="0" w:color="auto"/>
              <w:left w:val="nil"/>
              <w:bottom w:val="double" w:sz="4" w:space="0" w:color="auto"/>
              <w:right w:val="nil"/>
            </w:tcBorders>
          </w:tcPr>
          <w:p w14:paraId="012AFF3F" w14:textId="186FC771" w:rsidR="009C6731" w:rsidRPr="004C24C0" w:rsidRDefault="009C6731"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(1,325,600)</w:t>
            </w:r>
          </w:p>
        </w:tc>
        <w:tc>
          <w:tcPr>
            <w:tcW w:w="180" w:type="dxa"/>
            <w:tcBorders>
              <w:left w:val="nil"/>
              <w:right w:val="nil"/>
            </w:tcBorders>
          </w:tcPr>
          <w:p w14:paraId="698EC3FD" w14:textId="77777777" w:rsidR="009C6731" w:rsidRPr="004C24C0" w:rsidRDefault="009C6731" w:rsidP="00391136">
            <w:pPr>
              <w:tabs>
                <w:tab w:val="decimal" w:pos="1530"/>
              </w:tabs>
              <w:snapToGrid w:val="0"/>
              <w:spacing w:line="240" w:lineRule="exact"/>
              <w:ind w:leftChars="-64" w:left="-141" w:right="-79"/>
              <w:rPr>
                <w:rFonts w:cs="Times New Roman"/>
                <w:sz w:val="20"/>
                <w:szCs w:val="20"/>
              </w:rPr>
            </w:pPr>
          </w:p>
        </w:tc>
        <w:tc>
          <w:tcPr>
            <w:tcW w:w="1530" w:type="dxa"/>
            <w:tcBorders>
              <w:top w:val="single" w:sz="4" w:space="0" w:color="auto"/>
              <w:left w:val="nil"/>
              <w:bottom w:val="double" w:sz="4" w:space="0" w:color="auto"/>
              <w:right w:val="nil"/>
            </w:tcBorders>
          </w:tcPr>
          <w:p w14:paraId="2501B248" w14:textId="77777777" w:rsidR="009C6731" w:rsidRPr="004C24C0" w:rsidRDefault="009C6731" w:rsidP="00391136">
            <w:pPr>
              <w:tabs>
                <w:tab w:val="decimal" w:pos="900"/>
              </w:tabs>
              <w:snapToGrid w:val="0"/>
              <w:spacing w:line="240" w:lineRule="exact"/>
              <w:ind w:leftChars="-64" w:left="-141" w:right="-79"/>
              <w:rPr>
                <w:rFonts w:cs="Times New Roman"/>
                <w:sz w:val="20"/>
                <w:szCs w:val="20"/>
              </w:rPr>
            </w:pPr>
            <w:r w:rsidRPr="004C24C0">
              <w:rPr>
                <w:rFonts w:cs="Times New Roman"/>
                <w:sz w:val="20"/>
                <w:szCs w:val="20"/>
              </w:rPr>
              <w:t>-</w:t>
            </w:r>
          </w:p>
        </w:tc>
      </w:tr>
    </w:tbl>
    <w:p w14:paraId="0CAC7B82" w14:textId="77777777" w:rsidR="008A58F8" w:rsidRPr="004C24C0" w:rsidRDefault="008A58F8" w:rsidP="008A58F8">
      <w:pPr>
        <w:spacing w:before="240" w:line="240" w:lineRule="auto"/>
        <w:ind w:left="547"/>
        <w:jc w:val="thaiDistribute"/>
        <w:rPr>
          <w:rFonts w:cs="Times New Roman"/>
          <w:spacing w:val="-4"/>
          <w:sz w:val="24"/>
          <w:szCs w:val="24"/>
          <w:lang w:val="en-US"/>
        </w:rPr>
      </w:pPr>
      <w:r w:rsidRPr="004C24C0">
        <w:rPr>
          <w:rFonts w:cs="Times New Roman"/>
          <w:spacing w:val="-4"/>
          <w:sz w:val="24"/>
          <w:szCs w:val="24"/>
          <w:lang w:val="en-US"/>
        </w:rPr>
        <w:t xml:space="preserve">The reconciliation of income tax at application tax rate for the years ended December 31, </w:t>
      </w:r>
      <w:r w:rsidRPr="004C24C0">
        <w:rPr>
          <w:rFonts w:cs="Times New Roman"/>
          <w:spacing w:val="-4"/>
          <w:sz w:val="24"/>
          <w:szCs w:val="24"/>
          <w:lang w:val="en-US"/>
        </w:rPr>
        <w:br/>
        <w:t>are as follows:</w:t>
      </w:r>
    </w:p>
    <w:tbl>
      <w:tblPr>
        <w:tblW w:w="864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0"/>
        <w:gridCol w:w="1530"/>
        <w:gridCol w:w="180"/>
        <w:gridCol w:w="1530"/>
      </w:tblGrid>
      <w:tr w:rsidR="008A58F8" w:rsidRPr="004C24C0" w14:paraId="227410A5" w14:textId="77777777" w:rsidTr="00391136">
        <w:trPr>
          <w:trHeight w:val="95"/>
        </w:trPr>
        <w:tc>
          <w:tcPr>
            <w:tcW w:w="5400" w:type="dxa"/>
            <w:tcBorders>
              <w:top w:val="nil"/>
              <w:left w:val="nil"/>
              <w:bottom w:val="nil"/>
              <w:right w:val="nil"/>
            </w:tcBorders>
            <w:shd w:val="clear" w:color="auto" w:fill="auto"/>
          </w:tcPr>
          <w:p w14:paraId="500AEA4A" w14:textId="77777777" w:rsidR="008A58F8" w:rsidRPr="004C24C0" w:rsidRDefault="008A58F8" w:rsidP="00391136">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tcPr>
          <w:p w14:paraId="4DCAFE56"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7F8C00D4" w14:textId="77777777" w:rsidR="008A58F8" w:rsidRPr="004C24C0" w:rsidRDefault="008A58F8" w:rsidP="00391136">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3908D22E"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8A58F8" w:rsidRPr="004C24C0" w14:paraId="2109A570" w14:textId="77777777" w:rsidTr="00391136">
        <w:trPr>
          <w:trHeight w:val="95"/>
        </w:trPr>
        <w:tc>
          <w:tcPr>
            <w:tcW w:w="5400" w:type="dxa"/>
            <w:tcBorders>
              <w:top w:val="nil"/>
              <w:left w:val="nil"/>
              <w:bottom w:val="nil"/>
              <w:right w:val="nil"/>
            </w:tcBorders>
            <w:shd w:val="clear" w:color="auto" w:fill="auto"/>
          </w:tcPr>
          <w:p w14:paraId="59AF4CED" w14:textId="77777777" w:rsidR="008A58F8" w:rsidRPr="004C24C0" w:rsidRDefault="008A58F8" w:rsidP="00391136">
            <w:pPr>
              <w:snapToGrid w:val="0"/>
              <w:spacing w:line="240" w:lineRule="exact"/>
              <w:ind w:left="540"/>
              <w:jc w:val="center"/>
              <w:rPr>
                <w:rFonts w:cs="Times New Roman"/>
                <w:b/>
                <w:bCs/>
                <w:sz w:val="20"/>
                <w:szCs w:val="20"/>
                <w:cs/>
                <w:lang w:val="en-US"/>
              </w:rPr>
            </w:pPr>
          </w:p>
        </w:tc>
        <w:tc>
          <w:tcPr>
            <w:tcW w:w="1530" w:type="dxa"/>
            <w:tcBorders>
              <w:top w:val="nil"/>
              <w:left w:val="nil"/>
              <w:bottom w:val="nil"/>
              <w:right w:val="nil"/>
            </w:tcBorders>
          </w:tcPr>
          <w:p w14:paraId="352708C6"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35886441" w14:textId="77777777" w:rsidR="008A58F8" w:rsidRPr="004C24C0" w:rsidRDefault="008A58F8" w:rsidP="00391136">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4C7AE0AA" w14:textId="77777777" w:rsidR="008A58F8" w:rsidRPr="004C24C0" w:rsidRDefault="008A58F8" w:rsidP="00391136">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r>
      <w:tr w:rsidR="00B85F30" w:rsidRPr="004C24C0" w14:paraId="0ABA4757"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0A1C7EB3" w14:textId="77777777" w:rsidR="00B85F30" w:rsidRPr="004C24C0" w:rsidRDefault="00B85F30" w:rsidP="00391136">
            <w:pPr>
              <w:spacing w:line="240" w:lineRule="exact"/>
              <w:ind w:left="451" w:hanging="451"/>
              <w:rPr>
                <w:rFonts w:cs="Times New Roman"/>
                <w:sz w:val="20"/>
                <w:szCs w:val="20"/>
              </w:rPr>
            </w:pPr>
            <w:r w:rsidRPr="004C24C0">
              <w:rPr>
                <w:rFonts w:cs="Times New Roman"/>
                <w:sz w:val="20"/>
                <w:szCs w:val="20"/>
              </w:rPr>
              <w:t>Loss before income tax</w:t>
            </w:r>
          </w:p>
        </w:tc>
        <w:tc>
          <w:tcPr>
            <w:tcW w:w="1530" w:type="dxa"/>
            <w:tcBorders>
              <w:top w:val="nil"/>
              <w:left w:val="nil"/>
              <w:bottom w:val="single" w:sz="4" w:space="0" w:color="auto"/>
              <w:right w:val="nil"/>
            </w:tcBorders>
          </w:tcPr>
          <w:p w14:paraId="023557AC" w14:textId="49E7BD42" w:rsidR="00B85F30" w:rsidRPr="004C24C0" w:rsidRDefault="00B85F30"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 (61,803,408)</w:t>
            </w:r>
          </w:p>
        </w:tc>
        <w:tc>
          <w:tcPr>
            <w:tcW w:w="180" w:type="dxa"/>
            <w:tcBorders>
              <w:top w:val="nil"/>
              <w:left w:val="nil"/>
              <w:right w:val="nil"/>
            </w:tcBorders>
          </w:tcPr>
          <w:p w14:paraId="53710F44" w14:textId="77777777" w:rsidR="00B85F30" w:rsidRPr="004C24C0" w:rsidRDefault="00B85F30"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bottom w:val="single" w:sz="4" w:space="0" w:color="auto"/>
              <w:right w:val="nil"/>
            </w:tcBorders>
          </w:tcPr>
          <w:p w14:paraId="33637CDF" w14:textId="77777777" w:rsidR="00B85F30" w:rsidRPr="004C24C0" w:rsidRDefault="00B85F30" w:rsidP="00391136">
            <w:pPr>
              <w:tabs>
                <w:tab w:val="decimal" w:pos="1350"/>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 (22,670,886)</w:t>
            </w:r>
          </w:p>
        </w:tc>
      </w:tr>
      <w:tr w:rsidR="00B85F30" w:rsidRPr="004C24C0" w14:paraId="02A9B5B6"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274F7D4B" w14:textId="77777777" w:rsidR="00B85F30" w:rsidRPr="004C24C0" w:rsidRDefault="00B85F30" w:rsidP="00391136">
            <w:pPr>
              <w:spacing w:line="240" w:lineRule="exact"/>
              <w:ind w:left="451" w:hanging="451"/>
              <w:rPr>
                <w:rFonts w:cs="Times New Roman"/>
                <w:sz w:val="20"/>
                <w:szCs w:val="20"/>
              </w:rPr>
            </w:pPr>
            <w:r w:rsidRPr="004C24C0">
              <w:rPr>
                <w:rFonts w:cs="Times New Roman"/>
                <w:sz w:val="20"/>
                <w:szCs w:val="20"/>
              </w:rPr>
              <w:t xml:space="preserve">Current income tax expense at </w:t>
            </w:r>
            <w:r w:rsidRPr="004C24C0">
              <w:rPr>
                <w:rFonts w:cs="Times New Roman"/>
                <w:sz w:val="20"/>
                <w:szCs w:val="20"/>
                <w:lang w:val="en-US"/>
              </w:rPr>
              <w:t>20</w:t>
            </w:r>
            <w:r w:rsidRPr="004C24C0">
              <w:rPr>
                <w:rFonts w:cs="Times New Roman"/>
                <w:sz w:val="20"/>
                <w:szCs w:val="20"/>
              </w:rPr>
              <w:t>%</w:t>
            </w:r>
          </w:p>
        </w:tc>
        <w:tc>
          <w:tcPr>
            <w:tcW w:w="1530" w:type="dxa"/>
            <w:tcBorders>
              <w:top w:val="single" w:sz="4" w:space="0" w:color="auto"/>
              <w:left w:val="nil"/>
              <w:right w:val="nil"/>
            </w:tcBorders>
          </w:tcPr>
          <w:p w14:paraId="2F8671ED" w14:textId="73860B42" w:rsidR="00B85F30" w:rsidRPr="004C24C0" w:rsidRDefault="00B85F30"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 (12,360,682)</w:t>
            </w:r>
          </w:p>
        </w:tc>
        <w:tc>
          <w:tcPr>
            <w:tcW w:w="180" w:type="dxa"/>
            <w:tcBorders>
              <w:top w:val="nil"/>
              <w:left w:val="nil"/>
              <w:right w:val="nil"/>
            </w:tcBorders>
          </w:tcPr>
          <w:p w14:paraId="53CD561B" w14:textId="77777777" w:rsidR="00B85F30" w:rsidRPr="004C24C0" w:rsidRDefault="00B85F30" w:rsidP="00391136">
            <w:pPr>
              <w:tabs>
                <w:tab w:val="decimal" w:pos="1530"/>
              </w:tabs>
              <w:snapToGrid w:val="0"/>
              <w:spacing w:line="240" w:lineRule="exact"/>
              <w:ind w:leftChars="-64" w:left="-141" w:right="-79"/>
              <w:rPr>
                <w:rFonts w:cs="Times New Roman"/>
                <w:sz w:val="20"/>
                <w:szCs w:val="20"/>
              </w:rPr>
            </w:pPr>
          </w:p>
        </w:tc>
        <w:tc>
          <w:tcPr>
            <w:tcW w:w="1530" w:type="dxa"/>
            <w:tcBorders>
              <w:top w:val="single" w:sz="4" w:space="0" w:color="auto"/>
              <w:left w:val="nil"/>
              <w:right w:val="nil"/>
            </w:tcBorders>
          </w:tcPr>
          <w:p w14:paraId="076D2ED1" w14:textId="77777777" w:rsidR="00B85F30" w:rsidRPr="004C24C0" w:rsidRDefault="00B85F30" w:rsidP="00391136">
            <w:pPr>
              <w:tabs>
                <w:tab w:val="decimal" w:pos="1350"/>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 (4,534,177)</w:t>
            </w:r>
          </w:p>
        </w:tc>
      </w:tr>
      <w:tr w:rsidR="008A58F8" w:rsidRPr="004C24C0" w14:paraId="413536E8"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43ACB9EB" w14:textId="77777777" w:rsidR="008A58F8" w:rsidRPr="004C24C0" w:rsidRDefault="008A58F8" w:rsidP="00391136">
            <w:pPr>
              <w:spacing w:line="240" w:lineRule="exact"/>
              <w:ind w:left="451" w:hanging="360"/>
              <w:rPr>
                <w:rFonts w:cs="Times New Roman"/>
                <w:sz w:val="16"/>
                <w:szCs w:val="16"/>
              </w:rPr>
            </w:pPr>
          </w:p>
        </w:tc>
        <w:tc>
          <w:tcPr>
            <w:tcW w:w="1530" w:type="dxa"/>
            <w:tcBorders>
              <w:top w:val="nil"/>
              <w:left w:val="nil"/>
              <w:right w:val="nil"/>
            </w:tcBorders>
          </w:tcPr>
          <w:p w14:paraId="54654C0E" w14:textId="77777777" w:rsidR="008A58F8" w:rsidRPr="004C24C0" w:rsidRDefault="008A58F8" w:rsidP="00391136">
            <w:pPr>
              <w:tabs>
                <w:tab w:val="decimal" w:pos="1345"/>
              </w:tabs>
              <w:snapToGrid w:val="0"/>
              <w:spacing w:line="240" w:lineRule="exact"/>
              <w:ind w:leftChars="-64" w:left="-141" w:right="-270"/>
              <w:rPr>
                <w:rFonts w:cs="Times New Roman"/>
                <w:sz w:val="20"/>
                <w:szCs w:val="20"/>
                <w:lang w:val="en-US"/>
              </w:rPr>
            </w:pPr>
          </w:p>
        </w:tc>
        <w:tc>
          <w:tcPr>
            <w:tcW w:w="180" w:type="dxa"/>
            <w:tcBorders>
              <w:top w:val="nil"/>
              <w:left w:val="nil"/>
              <w:right w:val="nil"/>
            </w:tcBorders>
          </w:tcPr>
          <w:p w14:paraId="4D23A434" w14:textId="77777777" w:rsidR="008A58F8" w:rsidRPr="004C24C0" w:rsidRDefault="008A58F8" w:rsidP="00391136">
            <w:pPr>
              <w:tabs>
                <w:tab w:val="decimal" w:pos="1530"/>
              </w:tabs>
              <w:snapToGrid w:val="0"/>
              <w:spacing w:line="240" w:lineRule="exact"/>
              <w:ind w:leftChars="-64" w:left="-141" w:right="-79"/>
              <w:rPr>
                <w:rFonts w:cs="Times New Roman"/>
                <w:sz w:val="16"/>
                <w:szCs w:val="16"/>
              </w:rPr>
            </w:pPr>
          </w:p>
        </w:tc>
        <w:tc>
          <w:tcPr>
            <w:tcW w:w="1530" w:type="dxa"/>
            <w:tcBorders>
              <w:top w:val="nil"/>
              <w:left w:val="nil"/>
              <w:right w:val="nil"/>
            </w:tcBorders>
          </w:tcPr>
          <w:p w14:paraId="6B5F470A" w14:textId="77777777" w:rsidR="008A58F8" w:rsidRPr="004C24C0" w:rsidRDefault="008A58F8" w:rsidP="00391136">
            <w:pPr>
              <w:tabs>
                <w:tab w:val="decimal" w:pos="1350"/>
                <w:tab w:val="decimal" w:pos="1530"/>
              </w:tabs>
              <w:snapToGrid w:val="0"/>
              <w:spacing w:line="240" w:lineRule="exact"/>
              <w:ind w:leftChars="-64" w:left="-141" w:right="-79"/>
              <w:rPr>
                <w:rFonts w:cs="Times New Roman"/>
                <w:sz w:val="16"/>
                <w:szCs w:val="16"/>
              </w:rPr>
            </w:pPr>
          </w:p>
        </w:tc>
      </w:tr>
      <w:tr w:rsidR="008A58F8" w:rsidRPr="004C24C0" w14:paraId="5E7AB787"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318827E4" w14:textId="77777777" w:rsidR="008A58F8" w:rsidRPr="004C24C0" w:rsidRDefault="008A58F8" w:rsidP="00391136">
            <w:pPr>
              <w:spacing w:line="240" w:lineRule="exact"/>
              <w:ind w:left="451" w:hanging="451"/>
              <w:rPr>
                <w:rFonts w:cs="Times New Roman"/>
                <w:sz w:val="20"/>
                <w:szCs w:val="20"/>
              </w:rPr>
            </w:pPr>
            <w:r w:rsidRPr="004C24C0">
              <w:rPr>
                <w:rFonts w:cs="Times New Roman"/>
                <w:sz w:val="20"/>
                <w:szCs w:val="20"/>
              </w:rPr>
              <w:t>Effect of tax losses not recognized</w:t>
            </w:r>
          </w:p>
        </w:tc>
        <w:tc>
          <w:tcPr>
            <w:tcW w:w="1530" w:type="dxa"/>
            <w:tcBorders>
              <w:top w:val="nil"/>
              <w:left w:val="nil"/>
              <w:right w:val="nil"/>
            </w:tcBorders>
          </w:tcPr>
          <w:p w14:paraId="4F6F25DA" w14:textId="77777777" w:rsidR="008A58F8" w:rsidRPr="004C24C0" w:rsidRDefault="008A58F8" w:rsidP="00391136">
            <w:pPr>
              <w:tabs>
                <w:tab w:val="decimal" w:pos="1345"/>
              </w:tabs>
              <w:snapToGrid w:val="0"/>
              <w:spacing w:line="240" w:lineRule="exact"/>
              <w:ind w:leftChars="-64" w:left="-141" w:right="-270"/>
              <w:rPr>
                <w:rFonts w:cs="Times New Roman"/>
                <w:sz w:val="20"/>
                <w:szCs w:val="20"/>
                <w:lang w:val="en-US"/>
              </w:rPr>
            </w:pPr>
          </w:p>
        </w:tc>
        <w:tc>
          <w:tcPr>
            <w:tcW w:w="180" w:type="dxa"/>
            <w:tcBorders>
              <w:top w:val="nil"/>
              <w:left w:val="nil"/>
              <w:right w:val="nil"/>
            </w:tcBorders>
          </w:tcPr>
          <w:p w14:paraId="760BF5BB" w14:textId="77777777" w:rsidR="008A58F8" w:rsidRPr="004C24C0" w:rsidRDefault="008A58F8"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43DF0975" w14:textId="77777777" w:rsidR="008A58F8" w:rsidRPr="004C24C0" w:rsidRDefault="008A58F8" w:rsidP="00391136">
            <w:pPr>
              <w:tabs>
                <w:tab w:val="decimal" w:pos="1350"/>
                <w:tab w:val="decimal" w:pos="1530"/>
              </w:tabs>
              <w:snapToGrid w:val="0"/>
              <w:spacing w:line="240" w:lineRule="exact"/>
              <w:ind w:leftChars="-64" w:left="-141" w:right="-79"/>
              <w:rPr>
                <w:rFonts w:cs="Times New Roman"/>
                <w:sz w:val="20"/>
                <w:szCs w:val="20"/>
              </w:rPr>
            </w:pPr>
          </w:p>
        </w:tc>
      </w:tr>
      <w:tr w:rsidR="008F262A" w:rsidRPr="004C24C0" w14:paraId="13E5F545"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24DF90B5" w14:textId="77777777" w:rsidR="008F262A" w:rsidRPr="004C24C0" w:rsidRDefault="008F262A" w:rsidP="00391136">
            <w:pPr>
              <w:spacing w:line="240" w:lineRule="exact"/>
              <w:ind w:left="631" w:right="-108" w:hanging="453"/>
              <w:rPr>
                <w:rFonts w:cs="Times New Roman"/>
                <w:sz w:val="20"/>
                <w:szCs w:val="20"/>
              </w:rPr>
            </w:pPr>
            <w:r w:rsidRPr="004C24C0">
              <w:rPr>
                <w:rFonts w:cs="Times New Roman"/>
                <w:sz w:val="20"/>
                <w:szCs w:val="20"/>
              </w:rPr>
              <w:t>as deferred tax asset</w:t>
            </w:r>
          </w:p>
        </w:tc>
        <w:tc>
          <w:tcPr>
            <w:tcW w:w="1530" w:type="dxa"/>
            <w:tcBorders>
              <w:top w:val="nil"/>
              <w:left w:val="nil"/>
              <w:right w:val="nil"/>
            </w:tcBorders>
          </w:tcPr>
          <w:p w14:paraId="2FBF415A" w14:textId="2C742679" w:rsidR="008F262A" w:rsidRPr="004C24C0" w:rsidRDefault="00A41CB2"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15,425,846</w:t>
            </w:r>
          </w:p>
        </w:tc>
        <w:tc>
          <w:tcPr>
            <w:tcW w:w="180" w:type="dxa"/>
            <w:tcBorders>
              <w:top w:val="nil"/>
              <w:left w:val="nil"/>
              <w:right w:val="nil"/>
            </w:tcBorders>
          </w:tcPr>
          <w:p w14:paraId="573AEC1E" w14:textId="77777777" w:rsidR="008F262A" w:rsidRPr="004C24C0" w:rsidRDefault="008F262A"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0A810D40" w14:textId="77777777" w:rsidR="008F262A" w:rsidRPr="004C24C0" w:rsidRDefault="008F262A" w:rsidP="00391136">
            <w:pPr>
              <w:tabs>
                <w:tab w:val="decimal" w:pos="1350"/>
              </w:tabs>
              <w:snapToGrid w:val="0"/>
              <w:spacing w:line="240" w:lineRule="exact"/>
              <w:ind w:leftChars="-64" w:left="-141" w:right="-270"/>
              <w:rPr>
                <w:rFonts w:cs="Times New Roman"/>
                <w:sz w:val="20"/>
                <w:szCs w:val="20"/>
                <w:lang w:val="en-US"/>
              </w:rPr>
            </w:pPr>
            <w:r w:rsidRPr="004C24C0">
              <w:rPr>
                <w:rFonts w:cs="Times New Roman"/>
                <w:sz w:val="20"/>
                <w:szCs w:val="20"/>
                <w:lang w:val="en-US"/>
              </w:rPr>
              <w:t>14,257,723</w:t>
            </w:r>
          </w:p>
        </w:tc>
      </w:tr>
      <w:tr w:rsidR="008F262A" w:rsidRPr="004C24C0" w14:paraId="615D8F41"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77FF0133" w14:textId="77777777" w:rsidR="008F262A" w:rsidRPr="004C24C0" w:rsidRDefault="008F262A" w:rsidP="00391136">
            <w:pPr>
              <w:spacing w:line="240" w:lineRule="exact"/>
              <w:ind w:left="451" w:hanging="451"/>
              <w:rPr>
                <w:rFonts w:cs="Times New Roman"/>
                <w:sz w:val="20"/>
                <w:szCs w:val="20"/>
              </w:rPr>
            </w:pPr>
            <w:r w:rsidRPr="004C24C0">
              <w:rPr>
                <w:rFonts w:cs="Times New Roman"/>
                <w:sz w:val="20"/>
                <w:szCs w:val="20"/>
              </w:rPr>
              <w:t>Effect of the non-taxable income</w:t>
            </w:r>
          </w:p>
        </w:tc>
        <w:tc>
          <w:tcPr>
            <w:tcW w:w="1530" w:type="dxa"/>
            <w:tcBorders>
              <w:top w:val="nil"/>
              <w:left w:val="nil"/>
              <w:right w:val="nil"/>
            </w:tcBorders>
          </w:tcPr>
          <w:p w14:paraId="0CDDF705" w14:textId="77777777" w:rsidR="008F262A" w:rsidRPr="004C24C0" w:rsidRDefault="008F262A" w:rsidP="00391136">
            <w:pPr>
              <w:tabs>
                <w:tab w:val="decimal" w:pos="1345"/>
              </w:tabs>
              <w:snapToGrid w:val="0"/>
              <w:spacing w:line="240" w:lineRule="exact"/>
              <w:ind w:leftChars="-64" w:left="-141" w:right="-270"/>
              <w:rPr>
                <w:rFonts w:cs="Times New Roman"/>
                <w:sz w:val="20"/>
                <w:szCs w:val="20"/>
                <w:lang w:val="en-US"/>
              </w:rPr>
            </w:pPr>
          </w:p>
        </w:tc>
        <w:tc>
          <w:tcPr>
            <w:tcW w:w="180" w:type="dxa"/>
            <w:tcBorders>
              <w:top w:val="nil"/>
              <w:left w:val="nil"/>
              <w:right w:val="nil"/>
            </w:tcBorders>
          </w:tcPr>
          <w:p w14:paraId="3A5A271A" w14:textId="77777777" w:rsidR="008F262A" w:rsidRPr="004C24C0" w:rsidRDefault="008F262A"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right w:val="nil"/>
            </w:tcBorders>
          </w:tcPr>
          <w:p w14:paraId="2F9AD156" w14:textId="77777777" w:rsidR="008F262A" w:rsidRPr="004C24C0" w:rsidRDefault="008F262A" w:rsidP="00391136">
            <w:pPr>
              <w:tabs>
                <w:tab w:val="decimal" w:pos="1350"/>
                <w:tab w:val="decimal" w:pos="1530"/>
              </w:tabs>
              <w:snapToGrid w:val="0"/>
              <w:spacing w:line="240" w:lineRule="exact"/>
              <w:ind w:leftChars="-64" w:left="-141" w:right="-79"/>
              <w:rPr>
                <w:rFonts w:cs="Times New Roman"/>
                <w:sz w:val="20"/>
                <w:szCs w:val="20"/>
              </w:rPr>
            </w:pPr>
          </w:p>
        </w:tc>
      </w:tr>
      <w:tr w:rsidR="00A87A39" w:rsidRPr="004C24C0" w14:paraId="7A3E4603"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bottom w:val="nil"/>
              <w:right w:val="nil"/>
            </w:tcBorders>
            <w:shd w:val="clear" w:color="auto" w:fill="FFFFFF"/>
          </w:tcPr>
          <w:p w14:paraId="5D4DA799" w14:textId="77777777" w:rsidR="00A87A39" w:rsidRPr="004C24C0" w:rsidRDefault="00A87A39" w:rsidP="00391136">
            <w:pPr>
              <w:spacing w:line="240" w:lineRule="exact"/>
              <w:ind w:left="631" w:right="-108" w:hanging="453"/>
              <w:rPr>
                <w:rFonts w:cs="Times New Roman"/>
                <w:sz w:val="20"/>
                <w:szCs w:val="20"/>
              </w:rPr>
            </w:pPr>
            <w:r w:rsidRPr="004C24C0">
              <w:rPr>
                <w:rFonts w:cs="Times New Roman"/>
                <w:sz w:val="20"/>
                <w:szCs w:val="20"/>
              </w:rPr>
              <w:t>and non-deductible expense</w:t>
            </w:r>
          </w:p>
        </w:tc>
        <w:tc>
          <w:tcPr>
            <w:tcW w:w="1530" w:type="dxa"/>
            <w:tcBorders>
              <w:top w:val="nil"/>
              <w:left w:val="nil"/>
              <w:bottom w:val="single" w:sz="4" w:space="0" w:color="auto"/>
              <w:right w:val="nil"/>
            </w:tcBorders>
          </w:tcPr>
          <w:p w14:paraId="07238382" w14:textId="1F1DAB87" w:rsidR="00A87A39" w:rsidRPr="004C24C0" w:rsidRDefault="00A41CB2"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(1,739,564)</w:t>
            </w:r>
          </w:p>
        </w:tc>
        <w:tc>
          <w:tcPr>
            <w:tcW w:w="180" w:type="dxa"/>
            <w:tcBorders>
              <w:top w:val="nil"/>
              <w:left w:val="nil"/>
              <w:right w:val="nil"/>
            </w:tcBorders>
          </w:tcPr>
          <w:p w14:paraId="7878CD6B" w14:textId="77777777" w:rsidR="00A87A39" w:rsidRPr="004C24C0" w:rsidRDefault="00A87A39" w:rsidP="00391136">
            <w:pPr>
              <w:tabs>
                <w:tab w:val="decimal" w:pos="1530"/>
              </w:tabs>
              <w:snapToGrid w:val="0"/>
              <w:spacing w:line="240" w:lineRule="exact"/>
              <w:ind w:leftChars="-64" w:left="-141" w:right="-79"/>
              <w:rPr>
                <w:rFonts w:cs="Times New Roman"/>
                <w:sz w:val="20"/>
                <w:szCs w:val="20"/>
              </w:rPr>
            </w:pPr>
          </w:p>
        </w:tc>
        <w:tc>
          <w:tcPr>
            <w:tcW w:w="1530" w:type="dxa"/>
            <w:tcBorders>
              <w:top w:val="nil"/>
              <w:left w:val="nil"/>
              <w:bottom w:val="single" w:sz="4" w:space="0" w:color="auto"/>
              <w:right w:val="nil"/>
            </w:tcBorders>
          </w:tcPr>
          <w:p w14:paraId="4D6D6EBE" w14:textId="77777777" w:rsidR="00A87A39" w:rsidRPr="004C24C0" w:rsidRDefault="00A87A39" w:rsidP="00391136">
            <w:pPr>
              <w:tabs>
                <w:tab w:val="decimal" w:pos="1350"/>
              </w:tabs>
              <w:snapToGrid w:val="0"/>
              <w:spacing w:line="240" w:lineRule="exact"/>
              <w:ind w:leftChars="-64" w:left="-141" w:right="-270"/>
              <w:rPr>
                <w:rFonts w:cs="Times New Roman"/>
                <w:sz w:val="20"/>
                <w:szCs w:val="20"/>
                <w:lang w:val="en-US"/>
              </w:rPr>
            </w:pPr>
            <w:r w:rsidRPr="004C24C0">
              <w:rPr>
                <w:rFonts w:cs="Times New Roman"/>
                <w:sz w:val="20"/>
                <w:szCs w:val="20"/>
                <w:lang w:val="en-US"/>
              </w:rPr>
              <w:t>(9,723,546)</w:t>
            </w:r>
          </w:p>
        </w:tc>
      </w:tr>
      <w:tr w:rsidR="00A87A39" w:rsidRPr="004C24C0" w14:paraId="2A8FC729" w14:textId="77777777" w:rsidTr="00391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400" w:type="dxa"/>
            <w:tcBorders>
              <w:top w:val="nil"/>
              <w:left w:val="nil"/>
              <w:right w:val="nil"/>
            </w:tcBorders>
            <w:shd w:val="clear" w:color="auto" w:fill="FFFFFF"/>
          </w:tcPr>
          <w:p w14:paraId="4210DCDF" w14:textId="35460322" w:rsidR="00A87A39" w:rsidRPr="004C24C0" w:rsidRDefault="00A87A39" w:rsidP="00391136">
            <w:pPr>
              <w:spacing w:line="240" w:lineRule="exact"/>
              <w:ind w:left="451" w:hanging="451"/>
              <w:rPr>
                <w:rFonts w:cs="Times New Roman"/>
                <w:b/>
                <w:bCs/>
                <w:sz w:val="20"/>
                <w:szCs w:val="20"/>
                <w:lang w:val="en-US"/>
              </w:rPr>
            </w:pPr>
            <w:r w:rsidRPr="004C24C0">
              <w:rPr>
                <w:rFonts w:cs="Times New Roman"/>
                <w:b/>
                <w:bCs/>
                <w:sz w:val="20"/>
                <w:szCs w:val="20"/>
              </w:rPr>
              <w:t xml:space="preserve">Income tax </w:t>
            </w:r>
            <w:r w:rsidRPr="004C24C0">
              <w:rPr>
                <w:rFonts w:cs="Times New Roman"/>
                <w:b/>
                <w:bCs/>
                <w:sz w:val="20"/>
                <w:szCs w:val="20"/>
                <w:lang w:val="en-US"/>
              </w:rPr>
              <w:t>expense</w:t>
            </w:r>
          </w:p>
        </w:tc>
        <w:tc>
          <w:tcPr>
            <w:tcW w:w="1530" w:type="dxa"/>
            <w:tcBorders>
              <w:top w:val="single" w:sz="4" w:space="0" w:color="auto"/>
              <w:left w:val="nil"/>
              <w:bottom w:val="double" w:sz="4" w:space="0" w:color="auto"/>
              <w:right w:val="nil"/>
            </w:tcBorders>
          </w:tcPr>
          <w:p w14:paraId="1BF6338D" w14:textId="394B0455" w:rsidR="00A87A39" w:rsidRPr="004C24C0" w:rsidRDefault="00A87A39" w:rsidP="00391136">
            <w:pPr>
              <w:tabs>
                <w:tab w:val="decimal" w:pos="1345"/>
              </w:tabs>
              <w:snapToGrid w:val="0"/>
              <w:spacing w:line="240" w:lineRule="exact"/>
              <w:ind w:leftChars="-64" w:left="-141" w:right="-270"/>
              <w:rPr>
                <w:rFonts w:cs="Times New Roman"/>
                <w:sz w:val="20"/>
                <w:szCs w:val="20"/>
                <w:lang w:val="en-US"/>
              </w:rPr>
            </w:pPr>
            <w:r w:rsidRPr="004C24C0">
              <w:rPr>
                <w:rFonts w:cs="Times New Roman"/>
                <w:sz w:val="20"/>
                <w:szCs w:val="20"/>
                <w:lang w:val="en-US"/>
              </w:rPr>
              <w:t xml:space="preserve"> 1,325,600 </w:t>
            </w:r>
          </w:p>
        </w:tc>
        <w:tc>
          <w:tcPr>
            <w:tcW w:w="180" w:type="dxa"/>
            <w:tcBorders>
              <w:top w:val="nil"/>
              <w:left w:val="nil"/>
              <w:right w:val="nil"/>
            </w:tcBorders>
          </w:tcPr>
          <w:p w14:paraId="4F246836" w14:textId="77777777" w:rsidR="00A87A39" w:rsidRPr="004C24C0" w:rsidRDefault="00A87A39" w:rsidP="00391136">
            <w:pPr>
              <w:tabs>
                <w:tab w:val="decimal" w:pos="1530"/>
              </w:tabs>
              <w:snapToGrid w:val="0"/>
              <w:spacing w:line="240" w:lineRule="exact"/>
              <w:ind w:leftChars="-64" w:left="-141" w:right="-79"/>
              <w:rPr>
                <w:rFonts w:cs="Times New Roman"/>
                <w:sz w:val="20"/>
                <w:szCs w:val="20"/>
              </w:rPr>
            </w:pPr>
          </w:p>
        </w:tc>
        <w:tc>
          <w:tcPr>
            <w:tcW w:w="1530" w:type="dxa"/>
            <w:tcBorders>
              <w:top w:val="single" w:sz="4" w:space="0" w:color="auto"/>
              <w:left w:val="nil"/>
              <w:bottom w:val="double" w:sz="4" w:space="0" w:color="auto"/>
              <w:right w:val="nil"/>
            </w:tcBorders>
          </w:tcPr>
          <w:p w14:paraId="42BEBE1A" w14:textId="77777777" w:rsidR="00A87A39" w:rsidRPr="004C24C0" w:rsidRDefault="00A87A39" w:rsidP="00391136">
            <w:pPr>
              <w:tabs>
                <w:tab w:val="decimal" w:pos="900"/>
              </w:tabs>
              <w:snapToGrid w:val="0"/>
              <w:spacing w:line="240" w:lineRule="exact"/>
              <w:ind w:leftChars="-64" w:left="-141" w:right="-79"/>
              <w:rPr>
                <w:rFonts w:cs="Times New Roman"/>
                <w:sz w:val="20"/>
                <w:szCs w:val="20"/>
                <w:lang w:val="en-US"/>
              </w:rPr>
            </w:pPr>
            <w:r w:rsidRPr="004C24C0">
              <w:rPr>
                <w:rFonts w:cs="Times New Roman"/>
                <w:sz w:val="20"/>
                <w:szCs w:val="20"/>
                <w:lang w:val="en-US"/>
              </w:rPr>
              <w:t>-</w:t>
            </w:r>
          </w:p>
        </w:tc>
      </w:tr>
    </w:tbl>
    <w:p w14:paraId="61FF02AF" w14:textId="77777777" w:rsidR="00391136" w:rsidRDefault="00391136">
      <w:pPr>
        <w:spacing w:line="240" w:lineRule="auto"/>
        <w:rPr>
          <w:rFonts w:eastAsia="SimSun" w:cs="Times New Roman"/>
          <w:spacing w:val="-6"/>
          <w:sz w:val="24"/>
          <w:szCs w:val="30"/>
          <w:lang w:val="en-US"/>
        </w:rPr>
      </w:pPr>
      <w:r>
        <w:rPr>
          <w:rFonts w:eastAsia="SimSun" w:cs="Times New Roman"/>
          <w:spacing w:val="-6"/>
          <w:sz w:val="24"/>
          <w:szCs w:val="30"/>
          <w:lang w:val="en-US"/>
        </w:rPr>
        <w:br w:type="page"/>
      </w:r>
    </w:p>
    <w:p w14:paraId="3FEA1677" w14:textId="0C3ED85C" w:rsidR="00047709" w:rsidRPr="004C24C0" w:rsidRDefault="008A58F8" w:rsidP="00391136">
      <w:pPr>
        <w:tabs>
          <w:tab w:val="left" w:pos="540"/>
          <w:tab w:val="left" w:pos="960"/>
          <w:tab w:val="left" w:pos="1440"/>
          <w:tab w:val="left" w:pos="1920"/>
          <w:tab w:val="left" w:pos="2400"/>
          <w:tab w:val="left" w:pos="2880"/>
          <w:tab w:val="left" w:pos="3360"/>
          <w:tab w:val="left" w:pos="3840"/>
          <w:tab w:val="left" w:pos="4320"/>
        </w:tabs>
        <w:spacing w:after="240" w:line="240" w:lineRule="auto"/>
        <w:ind w:left="547" w:right="-29"/>
        <w:jc w:val="both"/>
        <w:rPr>
          <w:rFonts w:cs="Times New Roman"/>
          <w:spacing w:val="-4"/>
          <w:sz w:val="24"/>
          <w:szCs w:val="24"/>
          <w:lang w:val="en-US"/>
        </w:rPr>
      </w:pPr>
      <w:r w:rsidRPr="004C24C0">
        <w:rPr>
          <w:rFonts w:eastAsia="SimSun" w:cs="Times New Roman"/>
          <w:spacing w:val="-6"/>
          <w:sz w:val="24"/>
          <w:szCs w:val="30"/>
          <w:lang w:val="en-US"/>
        </w:rPr>
        <w:lastRenderedPageBreak/>
        <w:t>The</w:t>
      </w:r>
      <w:r w:rsidRPr="004C24C0">
        <w:rPr>
          <w:rFonts w:eastAsia="SimSun" w:cs="Times New Roman"/>
          <w:spacing w:val="-6"/>
          <w:sz w:val="24"/>
          <w:szCs w:val="24"/>
          <w:lang w:val="en-US"/>
        </w:rPr>
        <w:t xml:space="preserve"> Company used tax rate of 20% for the corporate income tax calculation for </w:t>
      </w:r>
      <w:r w:rsidRPr="004C24C0">
        <w:rPr>
          <w:rFonts w:eastAsia="SimSun" w:cs="Times New Roman"/>
          <w:spacing w:val="-8"/>
          <w:sz w:val="24"/>
          <w:szCs w:val="24"/>
          <w:lang w:val="en-US"/>
        </w:rPr>
        <w:t>the years ended December 31, 202</w:t>
      </w:r>
      <w:r w:rsidR="008F0D84" w:rsidRPr="004C24C0">
        <w:rPr>
          <w:rFonts w:eastAsia="SimSun" w:cs="Times New Roman"/>
          <w:spacing w:val="-8"/>
          <w:sz w:val="24"/>
          <w:szCs w:val="24"/>
          <w:lang w:val="en-US"/>
        </w:rPr>
        <w:t>1</w:t>
      </w:r>
      <w:r w:rsidRPr="004C24C0">
        <w:rPr>
          <w:rFonts w:eastAsia="SimSun" w:cs="Times New Roman"/>
          <w:spacing w:val="-8"/>
          <w:sz w:val="24"/>
          <w:szCs w:val="24"/>
          <w:lang w:val="en-US"/>
        </w:rPr>
        <w:t xml:space="preserve"> and 20</w:t>
      </w:r>
      <w:r w:rsidR="008F0D84" w:rsidRPr="004C24C0">
        <w:rPr>
          <w:rFonts w:eastAsia="SimSun" w:cs="Times New Roman"/>
          <w:spacing w:val="-8"/>
          <w:sz w:val="24"/>
          <w:szCs w:val="24"/>
          <w:lang w:val="en-US"/>
        </w:rPr>
        <w:t>20</w:t>
      </w:r>
      <w:r w:rsidRPr="004C24C0">
        <w:rPr>
          <w:rFonts w:eastAsia="SimSun" w:cs="Times New Roman"/>
          <w:spacing w:val="-8"/>
          <w:sz w:val="24"/>
          <w:szCs w:val="24"/>
          <w:lang w:val="en-US"/>
        </w:rPr>
        <w:t xml:space="preserve"> and for deferred tax calculation as at </w:t>
      </w:r>
      <w:r w:rsidR="008F0D84" w:rsidRPr="004C24C0">
        <w:rPr>
          <w:rFonts w:eastAsia="SimSun" w:cs="Times New Roman"/>
          <w:spacing w:val="-8"/>
          <w:sz w:val="24"/>
          <w:szCs w:val="24"/>
          <w:lang w:val="en-US"/>
        </w:rPr>
        <w:t>December 31, 2021 and 2020</w:t>
      </w:r>
      <w:r w:rsidRPr="004C24C0">
        <w:rPr>
          <w:rFonts w:eastAsia="SimSun" w:cs="Times New Roman"/>
          <w:spacing w:val="-6"/>
          <w:sz w:val="24"/>
          <w:szCs w:val="24"/>
          <w:lang w:val="en-US"/>
        </w:rPr>
        <w:t>.</w:t>
      </w:r>
    </w:p>
    <w:p w14:paraId="2511D391" w14:textId="5BEE4E95" w:rsidR="00EF68E9" w:rsidRPr="004C24C0" w:rsidRDefault="00EF68E9" w:rsidP="00391136">
      <w:pPr>
        <w:tabs>
          <w:tab w:val="left" w:pos="540"/>
          <w:tab w:val="left" w:pos="960"/>
          <w:tab w:val="left" w:pos="1440"/>
          <w:tab w:val="left" w:pos="1920"/>
          <w:tab w:val="left" w:pos="2400"/>
          <w:tab w:val="left" w:pos="2880"/>
          <w:tab w:val="left" w:pos="3360"/>
          <w:tab w:val="left" w:pos="3840"/>
          <w:tab w:val="left" w:pos="4320"/>
        </w:tabs>
        <w:spacing w:after="240" w:line="240" w:lineRule="auto"/>
        <w:ind w:left="547" w:right="-29"/>
        <w:jc w:val="both"/>
        <w:rPr>
          <w:rFonts w:eastAsia="Times New Roman" w:cs="Times New Roman"/>
          <w:spacing w:val="-6"/>
          <w:sz w:val="24"/>
          <w:szCs w:val="24"/>
          <w:lang w:val="en-US"/>
        </w:rPr>
      </w:pPr>
      <w:r w:rsidRPr="004C24C0">
        <w:rPr>
          <w:rFonts w:eastAsia="Times New Roman" w:cs="Times New Roman"/>
          <w:spacing w:val="-6"/>
          <w:sz w:val="24"/>
          <w:szCs w:val="24"/>
          <w:lang w:val="en-US"/>
        </w:rPr>
        <w:t>Effect from income tax relating to components of other comprehensive income for the years ended December 31, 202</w:t>
      </w:r>
      <w:r w:rsidR="008F0D84" w:rsidRPr="004C24C0">
        <w:rPr>
          <w:rFonts w:eastAsia="Times New Roman" w:cs="Times New Roman"/>
          <w:spacing w:val="-6"/>
          <w:sz w:val="24"/>
          <w:szCs w:val="24"/>
          <w:lang w:val="en-US"/>
        </w:rPr>
        <w:t>1</w:t>
      </w:r>
      <w:r w:rsidRPr="004C24C0">
        <w:rPr>
          <w:rFonts w:eastAsia="Times New Roman" w:cs="Times New Roman"/>
          <w:spacing w:val="-6"/>
          <w:sz w:val="24"/>
          <w:szCs w:val="24"/>
          <w:lang w:val="en-US"/>
        </w:rPr>
        <w:t xml:space="preserve"> and 20</w:t>
      </w:r>
      <w:r w:rsidR="008F0D84" w:rsidRPr="004C24C0">
        <w:rPr>
          <w:rFonts w:eastAsia="Times New Roman" w:cs="Times New Roman"/>
          <w:spacing w:val="-6"/>
          <w:sz w:val="24"/>
          <w:szCs w:val="24"/>
          <w:lang w:val="en-US"/>
        </w:rPr>
        <w:t>20</w:t>
      </w:r>
      <w:r w:rsidRPr="004C24C0">
        <w:rPr>
          <w:rFonts w:eastAsia="Times New Roman" w:cs="Times New Roman"/>
          <w:spacing w:val="-6"/>
          <w:sz w:val="24"/>
          <w:szCs w:val="24"/>
          <w:lang w:val="en-US"/>
        </w:rPr>
        <w:t>, are as follows:</w:t>
      </w:r>
    </w:p>
    <w:tbl>
      <w:tblPr>
        <w:tblW w:w="9052" w:type="dxa"/>
        <w:tblInd w:w="549" w:type="dxa"/>
        <w:tblLayout w:type="fixed"/>
        <w:tblCellMar>
          <w:left w:w="0" w:type="dxa"/>
          <w:right w:w="0" w:type="dxa"/>
        </w:tblCellMar>
        <w:tblLook w:val="04A0" w:firstRow="1" w:lastRow="0" w:firstColumn="1" w:lastColumn="0" w:noHBand="0" w:noVBand="1"/>
      </w:tblPr>
      <w:tblGrid>
        <w:gridCol w:w="2871"/>
        <w:gridCol w:w="990"/>
        <w:gridCol w:w="90"/>
        <w:gridCol w:w="1080"/>
        <w:gridCol w:w="90"/>
        <w:gridCol w:w="810"/>
        <w:gridCol w:w="90"/>
        <w:gridCol w:w="900"/>
        <w:gridCol w:w="90"/>
        <w:gridCol w:w="1080"/>
        <w:gridCol w:w="90"/>
        <w:gridCol w:w="871"/>
      </w:tblGrid>
      <w:tr w:rsidR="00EF68E9" w:rsidRPr="004C24C0" w14:paraId="013E4684" w14:textId="77777777" w:rsidTr="00DB5C00">
        <w:trPr>
          <w:trHeight w:val="144"/>
        </w:trPr>
        <w:tc>
          <w:tcPr>
            <w:tcW w:w="2871" w:type="dxa"/>
            <w:shd w:val="clear" w:color="auto" w:fill="auto"/>
          </w:tcPr>
          <w:p w14:paraId="37EE3AEB" w14:textId="77777777" w:rsidR="00EF68E9" w:rsidRPr="004C24C0" w:rsidRDefault="00EF68E9" w:rsidP="00DB5C00">
            <w:pPr>
              <w:spacing w:line="200" w:lineRule="exact"/>
              <w:ind w:left="342" w:hanging="126"/>
              <w:rPr>
                <w:rFonts w:eastAsia="Times New Roman" w:cs="Times New Roman"/>
                <w:b/>
                <w:bCs/>
                <w:sz w:val="16"/>
                <w:szCs w:val="16"/>
                <w:lang w:val="en-US"/>
              </w:rPr>
            </w:pPr>
          </w:p>
        </w:tc>
        <w:tc>
          <w:tcPr>
            <w:tcW w:w="3060" w:type="dxa"/>
            <w:gridSpan w:val="5"/>
            <w:shd w:val="clear" w:color="auto" w:fill="auto"/>
          </w:tcPr>
          <w:p w14:paraId="495709A9" w14:textId="77777777" w:rsidR="00EF68E9" w:rsidRPr="004C24C0" w:rsidRDefault="00EF68E9" w:rsidP="00DB5C00">
            <w:pPr>
              <w:spacing w:line="200" w:lineRule="exact"/>
              <w:ind w:left="39" w:hanging="39"/>
              <w:jc w:val="center"/>
              <w:rPr>
                <w:rFonts w:eastAsia="Times New Roman" w:cs="Times New Roman"/>
                <w:b/>
                <w:bCs/>
                <w:sz w:val="16"/>
                <w:szCs w:val="16"/>
                <w:cs/>
                <w:lang w:val="en-US"/>
              </w:rPr>
            </w:pPr>
            <w:r w:rsidRPr="004C24C0">
              <w:rPr>
                <w:rFonts w:eastAsia="Times New Roman" w:cs="Times New Roman"/>
                <w:b/>
                <w:bCs/>
                <w:sz w:val="16"/>
                <w:szCs w:val="16"/>
                <w:lang w:val="en-US"/>
              </w:rPr>
              <w:t>2021</w:t>
            </w:r>
          </w:p>
        </w:tc>
        <w:tc>
          <w:tcPr>
            <w:tcW w:w="90" w:type="dxa"/>
            <w:shd w:val="clear" w:color="auto" w:fill="auto"/>
          </w:tcPr>
          <w:p w14:paraId="2B1A6C64"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3031" w:type="dxa"/>
            <w:gridSpan w:val="5"/>
            <w:shd w:val="clear" w:color="auto" w:fill="auto"/>
          </w:tcPr>
          <w:p w14:paraId="2FBD038F"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lang w:val="en-US"/>
              </w:rPr>
              <w:t>2020</w:t>
            </w:r>
          </w:p>
        </w:tc>
      </w:tr>
      <w:tr w:rsidR="00EF68E9" w:rsidRPr="004C24C0" w14:paraId="25354E3E" w14:textId="77777777" w:rsidTr="00DB5C00">
        <w:trPr>
          <w:trHeight w:val="144"/>
        </w:trPr>
        <w:tc>
          <w:tcPr>
            <w:tcW w:w="2871" w:type="dxa"/>
            <w:shd w:val="clear" w:color="auto" w:fill="auto"/>
          </w:tcPr>
          <w:p w14:paraId="4D23E6F5" w14:textId="77777777" w:rsidR="00EF68E9" w:rsidRPr="004C24C0" w:rsidRDefault="00EF68E9" w:rsidP="00DB5C00">
            <w:pPr>
              <w:spacing w:line="200" w:lineRule="exact"/>
              <w:ind w:left="342" w:hanging="126"/>
              <w:rPr>
                <w:rFonts w:eastAsia="Times New Roman" w:cs="Times New Roman"/>
                <w:b/>
                <w:bCs/>
                <w:sz w:val="16"/>
                <w:szCs w:val="16"/>
                <w:cs/>
                <w:lang w:val="en-US"/>
              </w:rPr>
            </w:pPr>
          </w:p>
        </w:tc>
        <w:tc>
          <w:tcPr>
            <w:tcW w:w="990" w:type="dxa"/>
            <w:shd w:val="clear" w:color="auto" w:fill="auto"/>
          </w:tcPr>
          <w:p w14:paraId="756016E6"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Before tax</w:t>
            </w:r>
          </w:p>
        </w:tc>
        <w:tc>
          <w:tcPr>
            <w:tcW w:w="90" w:type="dxa"/>
            <w:shd w:val="clear" w:color="auto" w:fill="auto"/>
          </w:tcPr>
          <w:p w14:paraId="025B6F51"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1080" w:type="dxa"/>
            <w:shd w:val="clear" w:color="auto" w:fill="auto"/>
          </w:tcPr>
          <w:p w14:paraId="08CA3059"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 xml:space="preserve">Income tax </w:t>
            </w:r>
          </w:p>
          <w:p w14:paraId="4FAD8978"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lang w:val="en-US"/>
              </w:rPr>
              <w:t>relating to components of other comprehensive income</w:t>
            </w:r>
          </w:p>
        </w:tc>
        <w:tc>
          <w:tcPr>
            <w:tcW w:w="90" w:type="dxa"/>
            <w:shd w:val="clear" w:color="auto" w:fill="auto"/>
          </w:tcPr>
          <w:p w14:paraId="4F7FA7D6"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810" w:type="dxa"/>
            <w:shd w:val="clear" w:color="auto" w:fill="auto"/>
          </w:tcPr>
          <w:p w14:paraId="6F5692D5" w14:textId="77777777" w:rsidR="00EF68E9" w:rsidRPr="004C24C0" w:rsidRDefault="00EF68E9" w:rsidP="00DB5C00">
            <w:pPr>
              <w:spacing w:line="200" w:lineRule="exact"/>
              <w:ind w:left="39" w:hanging="39"/>
              <w:jc w:val="center"/>
              <w:rPr>
                <w:rFonts w:eastAsia="Times New Roman" w:cs="Times New Roman"/>
                <w:b/>
                <w:bCs/>
                <w:sz w:val="16"/>
                <w:szCs w:val="16"/>
                <w:cs/>
                <w:lang w:val="en-US"/>
              </w:rPr>
            </w:pPr>
            <w:r w:rsidRPr="004C24C0">
              <w:rPr>
                <w:rFonts w:eastAsia="Times New Roman" w:cs="Times New Roman"/>
                <w:b/>
                <w:bCs/>
                <w:sz w:val="16"/>
                <w:szCs w:val="16"/>
                <w:cs/>
                <w:lang w:val="en-US"/>
              </w:rPr>
              <w:t>Net of tax</w:t>
            </w:r>
          </w:p>
        </w:tc>
        <w:tc>
          <w:tcPr>
            <w:tcW w:w="90" w:type="dxa"/>
            <w:shd w:val="clear" w:color="auto" w:fill="auto"/>
          </w:tcPr>
          <w:p w14:paraId="674BEA44"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900" w:type="dxa"/>
            <w:shd w:val="clear" w:color="auto" w:fill="auto"/>
          </w:tcPr>
          <w:p w14:paraId="66671A54" w14:textId="77777777" w:rsidR="00EF68E9" w:rsidRPr="004C24C0" w:rsidRDefault="00EF68E9" w:rsidP="00DB5C00">
            <w:pPr>
              <w:spacing w:line="200" w:lineRule="exact"/>
              <w:ind w:left="39" w:hanging="39"/>
              <w:jc w:val="center"/>
              <w:rPr>
                <w:rFonts w:eastAsia="Times New Roman" w:cs="Times New Roman"/>
                <w:b/>
                <w:bCs/>
                <w:sz w:val="16"/>
                <w:szCs w:val="16"/>
                <w:cs/>
                <w:lang w:val="en-US"/>
              </w:rPr>
            </w:pPr>
            <w:r w:rsidRPr="004C24C0">
              <w:rPr>
                <w:rFonts w:eastAsia="Times New Roman" w:cs="Times New Roman"/>
                <w:b/>
                <w:bCs/>
                <w:sz w:val="16"/>
                <w:szCs w:val="16"/>
                <w:cs/>
                <w:lang w:val="en-US"/>
              </w:rPr>
              <w:t>Before tax</w:t>
            </w:r>
          </w:p>
        </w:tc>
        <w:tc>
          <w:tcPr>
            <w:tcW w:w="90" w:type="dxa"/>
            <w:shd w:val="clear" w:color="auto" w:fill="auto"/>
          </w:tcPr>
          <w:p w14:paraId="1C69EA60"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1080" w:type="dxa"/>
            <w:shd w:val="clear" w:color="auto" w:fill="auto"/>
          </w:tcPr>
          <w:p w14:paraId="265120E5"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 xml:space="preserve">Income tax </w:t>
            </w:r>
          </w:p>
          <w:p w14:paraId="1167B7A1"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lang w:val="en-US"/>
              </w:rPr>
              <w:t>relating to components of other comprehensive income</w:t>
            </w:r>
          </w:p>
        </w:tc>
        <w:tc>
          <w:tcPr>
            <w:tcW w:w="90" w:type="dxa"/>
            <w:shd w:val="clear" w:color="auto" w:fill="auto"/>
          </w:tcPr>
          <w:p w14:paraId="52FC4513"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871" w:type="dxa"/>
            <w:shd w:val="clear" w:color="auto" w:fill="auto"/>
          </w:tcPr>
          <w:p w14:paraId="32F2BC79"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Net of tax</w:t>
            </w:r>
          </w:p>
        </w:tc>
      </w:tr>
      <w:tr w:rsidR="00EF68E9" w:rsidRPr="004C24C0" w14:paraId="505D1E41" w14:textId="77777777" w:rsidTr="00DB5C00">
        <w:trPr>
          <w:trHeight w:val="144"/>
        </w:trPr>
        <w:tc>
          <w:tcPr>
            <w:tcW w:w="2871" w:type="dxa"/>
            <w:shd w:val="clear" w:color="auto" w:fill="auto"/>
          </w:tcPr>
          <w:p w14:paraId="090763AA" w14:textId="77777777" w:rsidR="00EF68E9" w:rsidRPr="004C24C0" w:rsidRDefault="00EF68E9" w:rsidP="00DB5C00">
            <w:pPr>
              <w:spacing w:line="200" w:lineRule="exact"/>
              <w:ind w:left="342" w:hanging="126"/>
              <w:rPr>
                <w:rFonts w:eastAsia="Times New Roman" w:cs="Times New Roman"/>
                <w:b/>
                <w:bCs/>
                <w:sz w:val="16"/>
                <w:szCs w:val="16"/>
                <w:cs/>
                <w:lang w:val="en-US"/>
              </w:rPr>
            </w:pPr>
          </w:p>
        </w:tc>
        <w:tc>
          <w:tcPr>
            <w:tcW w:w="990" w:type="dxa"/>
            <w:shd w:val="clear" w:color="auto" w:fill="auto"/>
          </w:tcPr>
          <w:p w14:paraId="7B871AA4"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Baht</w:t>
            </w:r>
          </w:p>
        </w:tc>
        <w:tc>
          <w:tcPr>
            <w:tcW w:w="90" w:type="dxa"/>
            <w:shd w:val="clear" w:color="auto" w:fill="auto"/>
          </w:tcPr>
          <w:p w14:paraId="0915F407"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1080" w:type="dxa"/>
            <w:shd w:val="clear" w:color="auto" w:fill="auto"/>
          </w:tcPr>
          <w:p w14:paraId="2A3F5A21"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Baht</w:t>
            </w:r>
          </w:p>
        </w:tc>
        <w:tc>
          <w:tcPr>
            <w:tcW w:w="90" w:type="dxa"/>
            <w:shd w:val="clear" w:color="auto" w:fill="auto"/>
          </w:tcPr>
          <w:p w14:paraId="5B71768F"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810" w:type="dxa"/>
            <w:shd w:val="clear" w:color="auto" w:fill="auto"/>
          </w:tcPr>
          <w:p w14:paraId="2ADE2C3C"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Baht</w:t>
            </w:r>
          </w:p>
        </w:tc>
        <w:tc>
          <w:tcPr>
            <w:tcW w:w="90" w:type="dxa"/>
            <w:shd w:val="clear" w:color="auto" w:fill="auto"/>
          </w:tcPr>
          <w:p w14:paraId="2853BCEF"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900" w:type="dxa"/>
            <w:shd w:val="clear" w:color="auto" w:fill="auto"/>
          </w:tcPr>
          <w:p w14:paraId="2F83ED13"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Baht</w:t>
            </w:r>
          </w:p>
        </w:tc>
        <w:tc>
          <w:tcPr>
            <w:tcW w:w="90" w:type="dxa"/>
            <w:shd w:val="clear" w:color="auto" w:fill="auto"/>
          </w:tcPr>
          <w:p w14:paraId="732AB9FB"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1080" w:type="dxa"/>
            <w:shd w:val="clear" w:color="auto" w:fill="auto"/>
          </w:tcPr>
          <w:p w14:paraId="492DC858"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Baht</w:t>
            </w:r>
          </w:p>
        </w:tc>
        <w:tc>
          <w:tcPr>
            <w:tcW w:w="90" w:type="dxa"/>
            <w:shd w:val="clear" w:color="auto" w:fill="auto"/>
          </w:tcPr>
          <w:p w14:paraId="7C6BC30A" w14:textId="77777777" w:rsidR="00EF68E9" w:rsidRPr="004C24C0" w:rsidRDefault="00EF68E9" w:rsidP="00DB5C00">
            <w:pPr>
              <w:spacing w:line="200" w:lineRule="exact"/>
              <w:jc w:val="center"/>
              <w:rPr>
                <w:rFonts w:eastAsia="Times New Roman" w:cs="Times New Roman"/>
                <w:b/>
                <w:bCs/>
                <w:sz w:val="16"/>
                <w:szCs w:val="16"/>
                <w:cs/>
                <w:lang w:val="en-US"/>
              </w:rPr>
            </w:pPr>
          </w:p>
        </w:tc>
        <w:tc>
          <w:tcPr>
            <w:tcW w:w="871" w:type="dxa"/>
            <w:shd w:val="clear" w:color="auto" w:fill="auto"/>
          </w:tcPr>
          <w:p w14:paraId="4D264620" w14:textId="77777777" w:rsidR="00EF68E9" w:rsidRPr="004C24C0" w:rsidRDefault="00EF68E9" w:rsidP="00DB5C00">
            <w:pPr>
              <w:spacing w:line="200" w:lineRule="exact"/>
              <w:jc w:val="center"/>
              <w:rPr>
                <w:rFonts w:eastAsia="Times New Roman" w:cs="Times New Roman"/>
                <w:b/>
                <w:bCs/>
                <w:sz w:val="16"/>
                <w:szCs w:val="16"/>
                <w:cs/>
                <w:lang w:val="en-US"/>
              </w:rPr>
            </w:pPr>
            <w:r w:rsidRPr="004C24C0">
              <w:rPr>
                <w:rFonts w:eastAsia="Times New Roman" w:cs="Times New Roman"/>
                <w:b/>
                <w:bCs/>
                <w:sz w:val="16"/>
                <w:szCs w:val="16"/>
                <w:cs/>
                <w:lang w:val="en-US"/>
              </w:rPr>
              <w:t>Baht</w:t>
            </w:r>
          </w:p>
        </w:tc>
      </w:tr>
      <w:tr w:rsidR="00EF68E9" w:rsidRPr="004C24C0" w14:paraId="09171843" w14:textId="77777777" w:rsidTr="00DB5C00">
        <w:trPr>
          <w:trHeight w:val="144"/>
        </w:trPr>
        <w:tc>
          <w:tcPr>
            <w:tcW w:w="2871" w:type="dxa"/>
            <w:shd w:val="clear" w:color="auto" w:fill="auto"/>
            <w:vAlign w:val="center"/>
          </w:tcPr>
          <w:p w14:paraId="1067CB3B" w14:textId="77777777" w:rsidR="00EF68E9" w:rsidRPr="004C24C0" w:rsidRDefault="00EF68E9" w:rsidP="00DB5C00">
            <w:pPr>
              <w:spacing w:line="200" w:lineRule="exact"/>
              <w:ind w:left="129" w:hanging="86"/>
              <w:rPr>
                <w:rFonts w:eastAsia="Times New Roman" w:cs="Times New Roman"/>
                <w:sz w:val="16"/>
                <w:szCs w:val="16"/>
                <w:cs/>
                <w:lang w:val="en-US"/>
              </w:rPr>
            </w:pPr>
            <w:r w:rsidRPr="004C24C0">
              <w:rPr>
                <w:rFonts w:eastAsia="Times New Roman" w:cs="Times New Roman"/>
                <w:b/>
                <w:bCs/>
                <w:sz w:val="16"/>
                <w:szCs w:val="16"/>
                <w:lang w:val="en-US"/>
              </w:rPr>
              <w:t>Components of other comprehensive income that will not be subsequently reclassified to profit or loss</w:t>
            </w:r>
          </w:p>
        </w:tc>
        <w:tc>
          <w:tcPr>
            <w:tcW w:w="990" w:type="dxa"/>
            <w:shd w:val="clear" w:color="auto" w:fill="auto"/>
            <w:vAlign w:val="bottom"/>
          </w:tcPr>
          <w:p w14:paraId="78EC482F" w14:textId="77777777" w:rsidR="00EF68E9" w:rsidRPr="004C24C0" w:rsidRDefault="00EF68E9" w:rsidP="00DB5C00">
            <w:pPr>
              <w:tabs>
                <w:tab w:val="decimal" w:pos="719"/>
              </w:tabs>
              <w:spacing w:line="200" w:lineRule="exact"/>
              <w:rPr>
                <w:rFonts w:eastAsia="Times New Roman" w:cs="Times New Roman"/>
                <w:sz w:val="16"/>
                <w:szCs w:val="16"/>
                <w:lang w:val="en-US"/>
              </w:rPr>
            </w:pPr>
          </w:p>
        </w:tc>
        <w:tc>
          <w:tcPr>
            <w:tcW w:w="90" w:type="dxa"/>
            <w:shd w:val="clear" w:color="auto" w:fill="auto"/>
            <w:vAlign w:val="bottom"/>
          </w:tcPr>
          <w:p w14:paraId="1B9A244B" w14:textId="77777777" w:rsidR="00EF68E9" w:rsidRPr="004C24C0" w:rsidRDefault="00EF68E9" w:rsidP="00DB5C00">
            <w:pPr>
              <w:spacing w:line="200" w:lineRule="exact"/>
              <w:jc w:val="right"/>
              <w:rPr>
                <w:rFonts w:eastAsia="Times New Roman" w:cs="Times New Roman"/>
                <w:sz w:val="16"/>
                <w:szCs w:val="16"/>
                <w:cs/>
                <w:lang w:val="en-US"/>
              </w:rPr>
            </w:pPr>
          </w:p>
        </w:tc>
        <w:tc>
          <w:tcPr>
            <w:tcW w:w="1080" w:type="dxa"/>
            <w:shd w:val="clear" w:color="auto" w:fill="auto"/>
            <w:vAlign w:val="bottom"/>
          </w:tcPr>
          <w:p w14:paraId="036F1669" w14:textId="77777777" w:rsidR="00EF68E9" w:rsidRPr="004C24C0" w:rsidRDefault="00EF68E9" w:rsidP="00DB5C00">
            <w:pPr>
              <w:tabs>
                <w:tab w:val="decimal" w:pos="613"/>
              </w:tabs>
              <w:spacing w:line="200" w:lineRule="exact"/>
              <w:rPr>
                <w:rFonts w:eastAsia="Times New Roman" w:cs="Times New Roman"/>
                <w:sz w:val="16"/>
                <w:szCs w:val="16"/>
                <w:lang w:val="en-US"/>
              </w:rPr>
            </w:pPr>
          </w:p>
        </w:tc>
        <w:tc>
          <w:tcPr>
            <w:tcW w:w="90" w:type="dxa"/>
            <w:shd w:val="clear" w:color="auto" w:fill="auto"/>
            <w:vAlign w:val="bottom"/>
          </w:tcPr>
          <w:p w14:paraId="57BB605B" w14:textId="77777777" w:rsidR="00EF68E9" w:rsidRPr="004C24C0" w:rsidRDefault="00EF68E9" w:rsidP="00DB5C00">
            <w:pPr>
              <w:spacing w:line="200" w:lineRule="exact"/>
              <w:jc w:val="right"/>
              <w:rPr>
                <w:rFonts w:eastAsia="Times New Roman" w:cs="Times New Roman"/>
                <w:sz w:val="16"/>
                <w:szCs w:val="16"/>
                <w:cs/>
                <w:lang w:val="en-US"/>
              </w:rPr>
            </w:pPr>
          </w:p>
        </w:tc>
        <w:tc>
          <w:tcPr>
            <w:tcW w:w="810" w:type="dxa"/>
            <w:shd w:val="clear" w:color="auto" w:fill="auto"/>
            <w:vAlign w:val="bottom"/>
          </w:tcPr>
          <w:p w14:paraId="4A6C7553" w14:textId="77777777" w:rsidR="00EF68E9" w:rsidRPr="004C24C0" w:rsidRDefault="00EF68E9" w:rsidP="00DB5C00">
            <w:pPr>
              <w:spacing w:line="200" w:lineRule="exact"/>
              <w:jc w:val="center"/>
              <w:rPr>
                <w:rFonts w:eastAsia="Times New Roman" w:cs="Times New Roman"/>
                <w:sz w:val="16"/>
                <w:szCs w:val="16"/>
                <w:lang w:val="en-US"/>
              </w:rPr>
            </w:pPr>
          </w:p>
        </w:tc>
        <w:tc>
          <w:tcPr>
            <w:tcW w:w="90" w:type="dxa"/>
            <w:shd w:val="clear" w:color="auto" w:fill="auto"/>
            <w:vAlign w:val="bottom"/>
          </w:tcPr>
          <w:p w14:paraId="3DDDCB11" w14:textId="77777777" w:rsidR="00EF68E9" w:rsidRPr="004C24C0" w:rsidRDefault="00EF68E9" w:rsidP="00DB5C00">
            <w:pPr>
              <w:spacing w:line="200" w:lineRule="exact"/>
              <w:jc w:val="right"/>
              <w:rPr>
                <w:rFonts w:eastAsia="Times New Roman" w:cs="Times New Roman"/>
                <w:b/>
                <w:bCs/>
                <w:sz w:val="16"/>
                <w:szCs w:val="16"/>
                <w:cs/>
                <w:lang w:val="en-US"/>
              </w:rPr>
            </w:pPr>
          </w:p>
        </w:tc>
        <w:tc>
          <w:tcPr>
            <w:tcW w:w="900" w:type="dxa"/>
            <w:shd w:val="clear" w:color="auto" w:fill="auto"/>
            <w:vAlign w:val="bottom"/>
          </w:tcPr>
          <w:p w14:paraId="00C423D2" w14:textId="77777777" w:rsidR="00EF68E9" w:rsidRPr="004C24C0" w:rsidRDefault="00EF68E9" w:rsidP="00DB5C00">
            <w:pPr>
              <w:tabs>
                <w:tab w:val="decimal" w:pos="834"/>
              </w:tabs>
              <w:spacing w:line="200" w:lineRule="exact"/>
              <w:rPr>
                <w:rFonts w:eastAsia="Times New Roman" w:cs="Times New Roman"/>
                <w:sz w:val="16"/>
                <w:szCs w:val="16"/>
                <w:cs/>
                <w:lang w:val="en-US"/>
              </w:rPr>
            </w:pPr>
          </w:p>
        </w:tc>
        <w:tc>
          <w:tcPr>
            <w:tcW w:w="90" w:type="dxa"/>
            <w:shd w:val="clear" w:color="auto" w:fill="auto"/>
            <w:vAlign w:val="bottom"/>
          </w:tcPr>
          <w:p w14:paraId="7F9EDE31" w14:textId="77777777" w:rsidR="00EF68E9" w:rsidRPr="004C24C0" w:rsidRDefault="00EF68E9" w:rsidP="00DB5C00">
            <w:pPr>
              <w:tabs>
                <w:tab w:val="decimal" w:pos="447"/>
              </w:tabs>
              <w:spacing w:line="200" w:lineRule="exact"/>
              <w:rPr>
                <w:rFonts w:eastAsia="Times New Roman" w:cs="Times New Roman"/>
                <w:b/>
                <w:bCs/>
                <w:sz w:val="16"/>
                <w:szCs w:val="16"/>
                <w:cs/>
                <w:lang w:val="en-US"/>
              </w:rPr>
            </w:pPr>
          </w:p>
        </w:tc>
        <w:tc>
          <w:tcPr>
            <w:tcW w:w="1080" w:type="dxa"/>
            <w:shd w:val="clear" w:color="auto" w:fill="auto"/>
            <w:vAlign w:val="bottom"/>
          </w:tcPr>
          <w:p w14:paraId="0CBEF2C5" w14:textId="77777777" w:rsidR="00EF68E9" w:rsidRPr="004C24C0" w:rsidRDefault="00EF68E9" w:rsidP="00DB5C00">
            <w:pPr>
              <w:tabs>
                <w:tab w:val="decimal" w:pos="834"/>
              </w:tabs>
              <w:spacing w:line="200" w:lineRule="exact"/>
              <w:rPr>
                <w:rFonts w:eastAsia="Times New Roman" w:cs="Times New Roman"/>
                <w:sz w:val="16"/>
                <w:szCs w:val="16"/>
                <w:lang w:val="en-US"/>
              </w:rPr>
            </w:pPr>
          </w:p>
        </w:tc>
        <w:tc>
          <w:tcPr>
            <w:tcW w:w="90" w:type="dxa"/>
            <w:shd w:val="clear" w:color="auto" w:fill="auto"/>
            <w:vAlign w:val="bottom"/>
          </w:tcPr>
          <w:p w14:paraId="14741D0D" w14:textId="77777777" w:rsidR="00EF68E9" w:rsidRPr="004C24C0" w:rsidRDefault="00EF68E9" w:rsidP="00DB5C00">
            <w:pPr>
              <w:tabs>
                <w:tab w:val="decimal" w:pos="447"/>
              </w:tabs>
              <w:spacing w:line="200" w:lineRule="exact"/>
              <w:rPr>
                <w:rFonts w:eastAsia="Times New Roman" w:cs="Times New Roman"/>
                <w:sz w:val="16"/>
                <w:szCs w:val="16"/>
                <w:cs/>
                <w:lang w:val="en-US"/>
              </w:rPr>
            </w:pPr>
          </w:p>
        </w:tc>
        <w:tc>
          <w:tcPr>
            <w:tcW w:w="871" w:type="dxa"/>
            <w:shd w:val="clear" w:color="auto" w:fill="auto"/>
            <w:vAlign w:val="bottom"/>
          </w:tcPr>
          <w:p w14:paraId="458B3904" w14:textId="77777777" w:rsidR="00EF68E9" w:rsidRPr="004C24C0" w:rsidRDefault="00EF68E9" w:rsidP="00DB5C00">
            <w:pPr>
              <w:tabs>
                <w:tab w:val="decimal" w:pos="810"/>
              </w:tabs>
              <w:spacing w:line="200" w:lineRule="exact"/>
              <w:rPr>
                <w:rFonts w:eastAsia="Times New Roman" w:cs="Times New Roman"/>
                <w:sz w:val="16"/>
                <w:szCs w:val="16"/>
                <w:cs/>
                <w:lang w:val="en-US"/>
              </w:rPr>
            </w:pPr>
          </w:p>
        </w:tc>
      </w:tr>
      <w:tr w:rsidR="001D2B67" w:rsidRPr="004C24C0" w14:paraId="14F2695E" w14:textId="77777777" w:rsidTr="00DB5C00">
        <w:trPr>
          <w:trHeight w:val="144"/>
        </w:trPr>
        <w:tc>
          <w:tcPr>
            <w:tcW w:w="2871" w:type="dxa"/>
            <w:shd w:val="clear" w:color="auto" w:fill="auto"/>
            <w:vAlign w:val="center"/>
          </w:tcPr>
          <w:p w14:paraId="560A7298" w14:textId="77777777" w:rsidR="001D2B67" w:rsidRPr="004C24C0" w:rsidRDefault="001D2B67" w:rsidP="001D2B67">
            <w:pPr>
              <w:spacing w:line="200" w:lineRule="exact"/>
              <w:ind w:left="221" w:hanging="90"/>
              <w:rPr>
                <w:rFonts w:eastAsia="Times New Roman" w:cs="Times New Roman"/>
                <w:sz w:val="16"/>
                <w:szCs w:val="16"/>
                <w:lang w:val="en-US"/>
              </w:rPr>
            </w:pPr>
            <w:r w:rsidRPr="004C24C0">
              <w:rPr>
                <w:rFonts w:eastAsia="Times New Roman" w:cs="Times New Roman"/>
                <w:sz w:val="16"/>
                <w:szCs w:val="16"/>
                <w:lang w:val="en-US"/>
              </w:rPr>
              <w:t>Gains on investment in equity instruments designated at fair value through other comprehensive income</w:t>
            </w:r>
          </w:p>
        </w:tc>
        <w:tc>
          <w:tcPr>
            <w:tcW w:w="990" w:type="dxa"/>
            <w:shd w:val="clear" w:color="auto" w:fill="auto"/>
            <w:vAlign w:val="center"/>
          </w:tcPr>
          <w:p w14:paraId="42EEBFEA"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684720D5"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69DB0A28" w14:textId="2939E7AC" w:rsidR="001D2B67" w:rsidRPr="004C24C0" w:rsidRDefault="001D2B67" w:rsidP="001D2B67">
            <w:pPr>
              <w:tabs>
                <w:tab w:val="decimal" w:pos="834"/>
              </w:tabs>
              <w:spacing w:line="200" w:lineRule="exact"/>
              <w:rPr>
                <w:rFonts w:eastAsia="Times New Roman" w:cs="Times New Roman"/>
                <w:sz w:val="16"/>
                <w:szCs w:val="16"/>
                <w:lang w:val="en-US"/>
              </w:rPr>
            </w:pPr>
            <w:r w:rsidRPr="004C24C0">
              <w:rPr>
                <w:rFonts w:eastAsia="Times New Roman" w:cs="Times New Roman"/>
                <w:sz w:val="16"/>
                <w:szCs w:val="16"/>
                <w:lang w:val="en-US"/>
              </w:rPr>
              <w:t>19,297,090</w:t>
            </w:r>
          </w:p>
        </w:tc>
        <w:tc>
          <w:tcPr>
            <w:tcW w:w="90" w:type="dxa"/>
            <w:shd w:val="clear" w:color="auto" w:fill="auto"/>
            <w:vAlign w:val="bottom"/>
          </w:tcPr>
          <w:p w14:paraId="132191AD"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shd w:val="clear" w:color="auto" w:fill="auto"/>
            <w:vAlign w:val="bottom"/>
          </w:tcPr>
          <w:p w14:paraId="09DE57F8" w14:textId="44E251B6" w:rsidR="001D2B67" w:rsidRPr="004C24C0" w:rsidRDefault="001D2B67" w:rsidP="001D2B67">
            <w:pPr>
              <w:spacing w:line="200" w:lineRule="exact"/>
              <w:ind w:right="59"/>
              <w:jc w:val="center"/>
              <w:rPr>
                <w:rFonts w:eastAsia="Times New Roman" w:cs="Times New Roman"/>
                <w:sz w:val="16"/>
                <w:szCs w:val="16"/>
                <w:lang w:val="en-US"/>
              </w:rPr>
            </w:pPr>
            <w:r w:rsidRPr="004C24C0">
              <w:rPr>
                <w:rFonts w:eastAsia="Times New Roman" w:cs="Times New Roman"/>
                <w:sz w:val="16"/>
                <w:szCs w:val="16"/>
                <w:lang w:val="en-US"/>
              </w:rPr>
              <w:t>-</w:t>
            </w:r>
          </w:p>
        </w:tc>
        <w:tc>
          <w:tcPr>
            <w:tcW w:w="90" w:type="dxa"/>
            <w:shd w:val="clear" w:color="auto" w:fill="auto"/>
            <w:vAlign w:val="bottom"/>
          </w:tcPr>
          <w:p w14:paraId="31E16876" w14:textId="77777777" w:rsidR="001D2B67" w:rsidRPr="004C24C0" w:rsidRDefault="001D2B67" w:rsidP="001D2B67">
            <w:pPr>
              <w:spacing w:line="200" w:lineRule="exact"/>
              <w:jc w:val="right"/>
              <w:rPr>
                <w:rFonts w:eastAsia="Times New Roman" w:cs="Times New Roman"/>
                <w:sz w:val="16"/>
                <w:szCs w:val="16"/>
                <w:cs/>
                <w:lang w:val="en-US"/>
              </w:rPr>
            </w:pPr>
          </w:p>
        </w:tc>
        <w:tc>
          <w:tcPr>
            <w:tcW w:w="810" w:type="dxa"/>
            <w:shd w:val="clear" w:color="auto" w:fill="auto"/>
            <w:vAlign w:val="center"/>
          </w:tcPr>
          <w:p w14:paraId="005ACB8A"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363F27E1"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2F714684" w14:textId="2FE9A5CD" w:rsidR="001D2B67" w:rsidRPr="004C24C0" w:rsidRDefault="001D2B67" w:rsidP="001D2B67">
            <w:pPr>
              <w:tabs>
                <w:tab w:val="decimal" w:pos="723"/>
              </w:tabs>
              <w:spacing w:line="200" w:lineRule="exact"/>
              <w:rPr>
                <w:rFonts w:eastAsia="Times New Roman" w:cs="Times New Roman"/>
                <w:sz w:val="16"/>
                <w:szCs w:val="16"/>
                <w:lang w:val="en-US"/>
              </w:rPr>
            </w:pPr>
            <w:r w:rsidRPr="004C24C0">
              <w:rPr>
                <w:rFonts w:eastAsia="Times New Roman" w:cs="Times New Roman"/>
                <w:sz w:val="16"/>
                <w:szCs w:val="16"/>
                <w:lang w:val="en-US"/>
              </w:rPr>
              <w:t>19,297,090</w:t>
            </w:r>
          </w:p>
        </w:tc>
        <w:tc>
          <w:tcPr>
            <w:tcW w:w="90" w:type="dxa"/>
            <w:shd w:val="clear" w:color="auto" w:fill="auto"/>
            <w:vAlign w:val="bottom"/>
          </w:tcPr>
          <w:p w14:paraId="27AB1304" w14:textId="77777777" w:rsidR="001D2B67" w:rsidRPr="004C24C0" w:rsidRDefault="001D2B67" w:rsidP="001D2B67">
            <w:pPr>
              <w:spacing w:line="200" w:lineRule="exact"/>
              <w:jc w:val="right"/>
              <w:rPr>
                <w:rFonts w:eastAsia="Times New Roman" w:cs="Times New Roman"/>
                <w:sz w:val="16"/>
                <w:szCs w:val="16"/>
                <w:cs/>
                <w:lang w:val="en-US"/>
              </w:rPr>
            </w:pPr>
          </w:p>
        </w:tc>
        <w:tc>
          <w:tcPr>
            <w:tcW w:w="900" w:type="dxa"/>
            <w:shd w:val="clear" w:color="auto" w:fill="auto"/>
            <w:vAlign w:val="center"/>
          </w:tcPr>
          <w:p w14:paraId="69054ADB"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0B159B90"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56FD9B48" w14:textId="77777777" w:rsidR="001D2B67" w:rsidRPr="004C24C0" w:rsidRDefault="001D2B67" w:rsidP="001D2B67">
            <w:pPr>
              <w:spacing w:line="200" w:lineRule="exact"/>
              <w:jc w:val="center"/>
              <w:rPr>
                <w:rFonts w:eastAsia="Times New Roman" w:cs="Times New Roman"/>
                <w:sz w:val="16"/>
                <w:szCs w:val="16"/>
                <w:lang w:val="en-US"/>
              </w:rPr>
            </w:pPr>
            <w:r w:rsidRPr="004C24C0">
              <w:rPr>
                <w:rFonts w:eastAsia="Times New Roman" w:cs="Times New Roman"/>
                <w:sz w:val="16"/>
                <w:szCs w:val="16"/>
                <w:lang w:val="en-US"/>
              </w:rPr>
              <w:t>3,123,660</w:t>
            </w:r>
          </w:p>
        </w:tc>
        <w:tc>
          <w:tcPr>
            <w:tcW w:w="90" w:type="dxa"/>
            <w:shd w:val="clear" w:color="auto" w:fill="auto"/>
            <w:vAlign w:val="bottom"/>
          </w:tcPr>
          <w:p w14:paraId="5A3B0D4B"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shd w:val="clear" w:color="auto" w:fill="auto"/>
            <w:vAlign w:val="bottom"/>
          </w:tcPr>
          <w:p w14:paraId="2679E4EB" w14:textId="77777777" w:rsidR="001D2B67" w:rsidRPr="004C24C0" w:rsidRDefault="001D2B67" w:rsidP="001D2B67">
            <w:pPr>
              <w:spacing w:line="200" w:lineRule="exact"/>
              <w:ind w:right="59"/>
              <w:jc w:val="center"/>
              <w:rPr>
                <w:rFonts w:eastAsia="Times New Roman" w:cs="Times New Roman"/>
                <w:sz w:val="16"/>
                <w:szCs w:val="16"/>
                <w:cs/>
                <w:lang w:val="en-US"/>
              </w:rPr>
            </w:pPr>
            <w:r w:rsidRPr="004C24C0">
              <w:rPr>
                <w:rFonts w:eastAsia="Times New Roman" w:cs="Times New Roman"/>
                <w:sz w:val="16"/>
                <w:szCs w:val="16"/>
                <w:lang w:val="en-US"/>
              </w:rPr>
              <w:t>-</w:t>
            </w:r>
          </w:p>
        </w:tc>
        <w:tc>
          <w:tcPr>
            <w:tcW w:w="90" w:type="dxa"/>
            <w:shd w:val="clear" w:color="auto" w:fill="auto"/>
            <w:vAlign w:val="bottom"/>
          </w:tcPr>
          <w:p w14:paraId="2D4FC9B7" w14:textId="77777777" w:rsidR="001D2B67" w:rsidRPr="004C24C0" w:rsidRDefault="001D2B67" w:rsidP="001D2B67">
            <w:pPr>
              <w:spacing w:line="200" w:lineRule="exact"/>
              <w:jc w:val="right"/>
              <w:rPr>
                <w:rFonts w:eastAsia="Times New Roman" w:cs="Times New Roman"/>
                <w:sz w:val="16"/>
                <w:szCs w:val="16"/>
                <w:cs/>
                <w:lang w:val="en-US"/>
              </w:rPr>
            </w:pPr>
          </w:p>
        </w:tc>
        <w:tc>
          <w:tcPr>
            <w:tcW w:w="871" w:type="dxa"/>
            <w:shd w:val="clear" w:color="auto" w:fill="auto"/>
            <w:vAlign w:val="center"/>
          </w:tcPr>
          <w:p w14:paraId="68FA29C0" w14:textId="77777777" w:rsidR="001D2B67" w:rsidRPr="004C24C0" w:rsidRDefault="001D2B67" w:rsidP="001D2B67">
            <w:pPr>
              <w:tabs>
                <w:tab w:val="decimal" w:pos="723"/>
              </w:tabs>
              <w:spacing w:line="200" w:lineRule="exact"/>
              <w:rPr>
                <w:rFonts w:eastAsia="Times New Roman" w:cs="Times New Roman"/>
                <w:sz w:val="16"/>
                <w:szCs w:val="16"/>
                <w:lang w:val="en-US"/>
              </w:rPr>
            </w:pPr>
          </w:p>
          <w:p w14:paraId="60209466" w14:textId="77777777" w:rsidR="001D2B67" w:rsidRPr="004C24C0" w:rsidRDefault="001D2B67" w:rsidP="001D2B67">
            <w:pPr>
              <w:tabs>
                <w:tab w:val="decimal" w:pos="723"/>
              </w:tabs>
              <w:spacing w:line="200" w:lineRule="exact"/>
              <w:rPr>
                <w:rFonts w:eastAsia="Times New Roman" w:cs="Times New Roman"/>
                <w:sz w:val="16"/>
                <w:szCs w:val="16"/>
                <w:lang w:val="en-US"/>
              </w:rPr>
            </w:pPr>
          </w:p>
          <w:p w14:paraId="5CE9EB3D" w14:textId="77777777" w:rsidR="001D2B67" w:rsidRPr="004C24C0" w:rsidRDefault="001D2B67" w:rsidP="001D2B67">
            <w:pPr>
              <w:spacing w:line="200" w:lineRule="exact"/>
              <w:ind w:right="59"/>
              <w:jc w:val="center"/>
              <w:rPr>
                <w:rFonts w:eastAsia="Times New Roman" w:cs="Times New Roman"/>
                <w:sz w:val="16"/>
                <w:szCs w:val="16"/>
                <w:lang w:val="en-US"/>
              </w:rPr>
            </w:pPr>
            <w:r w:rsidRPr="004C24C0">
              <w:rPr>
                <w:rFonts w:eastAsia="Times New Roman" w:cs="Times New Roman"/>
                <w:sz w:val="16"/>
                <w:szCs w:val="16"/>
                <w:lang w:val="en-US"/>
              </w:rPr>
              <w:t>3,123,660</w:t>
            </w:r>
          </w:p>
        </w:tc>
      </w:tr>
      <w:tr w:rsidR="001D2B67" w:rsidRPr="004C24C0" w14:paraId="6D615776" w14:textId="77777777" w:rsidTr="007B5246">
        <w:trPr>
          <w:trHeight w:val="144"/>
        </w:trPr>
        <w:tc>
          <w:tcPr>
            <w:tcW w:w="2871" w:type="dxa"/>
            <w:shd w:val="clear" w:color="auto" w:fill="auto"/>
            <w:vAlign w:val="center"/>
          </w:tcPr>
          <w:p w14:paraId="32C0E556" w14:textId="77777777" w:rsidR="001D2B67" w:rsidRPr="004C24C0" w:rsidRDefault="001D2B67" w:rsidP="001D2B67">
            <w:pPr>
              <w:spacing w:line="200" w:lineRule="exact"/>
              <w:ind w:left="221" w:hanging="90"/>
              <w:rPr>
                <w:rFonts w:eastAsia="Times New Roman" w:cs="Times New Roman"/>
                <w:sz w:val="16"/>
                <w:szCs w:val="16"/>
                <w:cs/>
                <w:lang w:val="en-US"/>
              </w:rPr>
            </w:pPr>
            <w:r w:rsidRPr="004C24C0">
              <w:rPr>
                <w:rFonts w:eastAsia="Times New Roman" w:cs="Times New Roman"/>
                <w:sz w:val="16"/>
                <w:szCs w:val="16"/>
                <w:lang w:val="en-US"/>
              </w:rPr>
              <w:t>Gain on remeasurements of defined benefit plans</w:t>
            </w:r>
          </w:p>
        </w:tc>
        <w:tc>
          <w:tcPr>
            <w:tcW w:w="990" w:type="dxa"/>
            <w:shd w:val="clear" w:color="auto" w:fill="auto"/>
          </w:tcPr>
          <w:p w14:paraId="3FC51E3A" w14:textId="77777777" w:rsidR="001D2B67" w:rsidRPr="004C24C0" w:rsidRDefault="001D2B67" w:rsidP="001D2B67">
            <w:pPr>
              <w:tabs>
                <w:tab w:val="decimal" w:pos="834"/>
              </w:tabs>
              <w:spacing w:line="200" w:lineRule="exact"/>
              <w:rPr>
                <w:rFonts w:eastAsia="Times New Roman" w:cs="Times New Roman"/>
                <w:sz w:val="16"/>
                <w:szCs w:val="16"/>
                <w:lang w:val="en-US"/>
              </w:rPr>
            </w:pPr>
          </w:p>
          <w:p w14:paraId="2D2AD1D6" w14:textId="10199065" w:rsidR="001D2B67" w:rsidRPr="004C24C0" w:rsidRDefault="001D2B67" w:rsidP="001D2B67">
            <w:pPr>
              <w:tabs>
                <w:tab w:val="decimal" w:pos="834"/>
              </w:tabs>
              <w:spacing w:line="200" w:lineRule="exact"/>
              <w:rPr>
                <w:rFonts w:eastAsia="Times New Roman" w:cs="Times New Roman"/>
                <w:sz w:val="16"/>
                <w:szCs w:val="16"/>
                <w:cs/>
                <w:lang w:val="en-US"/>
              </w:rPr>
            </w:pPr>
            <w:r w:rsidRPr="004C24C0">
              <w:rPr>
                <w:rFonts w:eastAsia="Times New Roman" w:cs="Times New Roman"/>
                <w:sz w:val="16"/>
                <w:szCs w:val="16"/>
                <w:lang w:val="en-US"/>
              </w:rPr>
              <w:t>961,695</w:t>
            </w:r>
          </w:p>
        </w:tc>
        <w:tc>
          <w:tcPr>
            <w:tcW w:w="90" w:type="dxa"/>
            <w:shd w:val="clear" w:color="auto" w:fill="auto"/>
            <w:vAlign w:val="bottom"/>
          </w:tcPr>
          <w:p w14:paraId="5EC0BE0E"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shd w:val="clear" w:color="auto" w:fill="auto"/>
            <w:vAlign w:val="bottom"/>
          </w:tcPr>
          <w:p w14:paraId="23480B96" w14:textId="79DD9677" w:rsidR="001D2B67" w:rsidRPr="004C24C0" w:rsidRDefault="001D2B67" w:rsidP="001D2B67">
            <w:pPr>
              <w:spacing w:line="200" w:lineRule="exact"/>
              <w:ind w:right="59"/>
              <w:jc w:val="center"/>
              <w:rPr>
                <w:rFonts w:eastAsia="Times New Roman" w:cs="Times New Roman"/>
                <w:sz w:val="16"/>
                <w:szCs w:val="16"/>
                <w:lang w:val="en-US"/>
              </w:rPr>
            </w:pPr>
            <w:r w:rsidRPr="004C24C0">
              <w:rPr>
                <w:rFonts w:eastAsia="Times New Roman" w:cs="Times New Roman"/>
                <w:sz w:val="16"/>
                <w:szCs w:val="16"/>
                <w:lang w:val="en-US"/>
              </w:rPr>
              <w:t>-</w:t>
            </w:r>
          </w:p>
        </w:tc>
        <w:tc>
          <w:tcPr>
            <w:tcW w:w="90" w:type="dxa"/>
            <w:shd w:val="clear" w:color="auto" w:fill="auto"/>
            <w:vAlign w:val="bottom"/>
          </w:tcPr>
          <w:p w14:paraId="1DF12D92" w14:textId="77777777" w:rsidR="001D2B67" w:rsidRPr="004C24C0" w:rsidRDefault="001D2B67" w:rsidP="001D2B67">
            <w:pPr>
              <w:spacing w:line="200" w:lineRule="exact"/>
              <w:jc w:val="right"/>
              <w:rPr>
                <w:rFonts w:eastAsia="Times New Roman" w:cs="Times New Roman"/>
                <w:sz w:val="16"/>
                <w:szCs w:val="16"/>
                <w:cs/>
                <w:lang w:val="en-US"/>
              </w:rPr>
            </w:pPr>
          </w:p>
        </w:tc>
        <w:tc>
          <w:tcPr>
            <w:tcW w:w="810" w:type="dxa"/>
            <w:shd w:val="clear" w:color="auto" w:fill="auto"/>
          </w:tcPr>
          <w:p w14:paraId="318A8124" w14:textId="77777777" w:rsidR="001D2B67" w:rsidRPr="004C24C0" w:rsidRDefault="001D2B67" w:rsidP="001D2B67">
            <w:pPr>
              <w:tabs>
                <w:tab w:val="decimal" w:pos="723"/>
              </w:tabs>
              <w:spacing w:line="200" w:lineRule="exact"/>
              <w:rPr>
                <w:rFonts w:eastAsia="Times New Roman" w:cs="Times New Roman"/>
                <w:sz w:val="16"/>
                <w:szCs w:val="16"/>
                <w:lang w:val="en-US"/>
              </w:rPr>
            </w:pPr>
          </w:p>
          <w:p w14:paraId="486DF6BB" w14:textId="2989097D" w:rsidR="001D2B67" w:rsidRPr="004C24C0" w:rsidRDefault="001D2B67" w:rsidP="001D2B67">
            <w:pPr>
              <w:tabs>
                <w:tab w:val="decimal" w:pos="723"/>
              </w:tabs>
              <w:spacing w:line="200" w:lineRule="exact"/>
              <w:rPr>
                <w:rFonts w:eastAsia="Times New Roman" w:cs="Times New Roman"/>
                <w:sz w:val="16"/>
                <w:szCs w:val="16"/>
                <w:cs/>
                <w:lang w:val="en-US"/>
              </w:rPr>
            </w:pPr>
            <w:r w:rsidRPr="004C24C0">
              <w:rPr>
                <w:rFonts w:eastAsia="Times New Roman" w:cs="Times New Roman"/>
                <w:sz w:val="16"/>
                <w:szCs w:val="16"/>
                <w:lang w:val="en-US"/>
              </w:rPr>
              <w:t>961,695</w:t>
            </w:r>
          </w:p>
        </w:tc>
        <w:tc>
          <w:tcPr>
            <w:tcW w:w="90" w:type="dxa"/>
            <w:shd w:val="clear" w:color="auto" w:fill="auto"/>
            <w:vAlign w:val="bottom"/>
          </w:tcPr>
          <w:p w14:paraId="3D9F42B8" w14:textId="77777777" w:rsidR="001D2B67" w:rsidRPr="004C24C0" w:rsidRDefault="001D2B67" w:rsidP="001D2B67">
            <w:pPr>
              <w:spacing w:line="200" w:lineRule="exact"/>
              <w:jc w:val="right"/>
              <w:rPr>
                <w:rFonts w:eastAsia="Times New Roman" w:cs="Times New Roman"/>
                <w:sz w:val="16"/>
                <w:szCs w:val="16"/>
                <w:cs/>
                <w:lang w:val="en-US"/>
              </w:rPr>
            </w:pPr>
          </w:p>
        </w:tc>
        <w:tc>
          <w:tcPr>
            <w:tcW w:w="900" w:type="dxa"/>
            <w:shd w:val="clear" w:color="auto" w:fill="auto"/>
            <w:vAlign w:val="bottom"/>
          </w:tcPr>
          <w:p w14:paraId="21CF5E11" w14:textId="77777777" w:rsidR="001D2B67" w:rsidRPr="004C24C0" w:rsidRDefault="001D2B67" w:rsidP="001D2B67">
            <w:pPr>
              <w:tabs>
                <w:tab w:val="decimal" w:pos="807"/>
              </w:tabs>
              <w:spacing w:line="200" w:lineRule="exact"/>
              <w:rPr>
                <w:rFonts w:eastAsia="Times New Roman" w:cs="Times New Roman"/>
                <w:sz w:val="16"/>
                <w:szCs w:val="16"/>
                <w:cs/>
                <w:lang w:val="en-US"/>
              </w:rPr>
            </w:pPr>
            <w:r w:rsidRPr="004C24C0">
              <w:rPr>
                <w:rFonts w:eastAsia="Times New Roman" w:cs="Times New Roman"/>
                <w:sz w:val="16"/>
                <w:szCs w:val="16"/>
                <w:lang w:val="en-US"/>
              </w:rPr>
              <w:t>357,721</w:t>
            </w:r>
          </w:p>
        </w:tc>
        <w:tc>
          <w:tcPr>
            <w:tcW w:w="90" w:type="dxa"/>
            <w:shd w:val="clear" w:color="auto" w:fill="auto"/>
            <w:vAlign w:val="bottom"/>
          </w:tcPr>
          <w:p w14:paraId="2B58881F" w14:textId="77777777" w:rsidR="001D2B67" w:rsidRPr="004C24C0" w:rsidRDefault="001D2B67" w:rsidP="001D2B67">
            <w:pPr>
              <w:spacing w:line="200" w:lineRule="exact"/>
              <w:ind w:right="59"/>
              <w:jc w:val="center"/>
              <w:rPr>
                <w:rFonts w:eastAsia="Times New Roman" w:cs="Times New Roman"/>
                <w:sz w:val="16"/>
                <w:szCs w:val="16"/>
                <w:cs/>
                <w:lang w:val="en-US"/>
              </w:rPr>
            </w:pPr>
          </w:p>
        </w:tc>
        <w:tc>
          <w:tcPr>
            <w:tcW w:w="1080" w:type="dxa"/>
            <w:shd w:val="clear" w:color="auto" w:fill="auto"/>
            <w:vAlign w:val="bottom"/>
          </w:tcPr>
          <w:p w14:paraId="7E6ACDD9" w14:textId="77777777" w:rsidR="001D2B67" w:rsidRPr="004C24C0" w:rsidRDefault="001D2B67" w:rsidP="001D2B67">
            <w:pPr>
              <w:spacing w:line="200" w:lineRule="exact"/>
              <w:ind w:right="59"/>
              <w:jc w:val="center"/>
              <w:rPr>
                <w:rFonts w:eastAsia="Times New Roman" w:cs="Times New Roman"/>
                <w:sz w:val="16"/>
                <w:szCs w:val="16"/>
                <w:lang w:val="en-US"/>
              </w:rPr>
            </w:pPr>
            <w:r w:rsidRPr="004C24C0">
              <w:rPr>
                <w:rFonts w:eastAsia="Times New Roman" w:cs="Times New Roman"/>
                <w:sz w:val="16"/>
                <w:szCs w:val="16"/>
                <w:lang w:val="en-US"/>
              </w:rPr>
              <w:t>-</w:t>
            </w:r>
          </w:p>
        </w:tc>
        <w:tc>
          <w:tcPr>
            <w:tcW w:w="90" w:type="dxa"/>
            <w:shd w:val="clear" w:color="auto" w:fill="auto"/>
            <w:vAlign w:val="bottom"/>
          </w:tcPr>
          <w:p w14:paraId="6267EDB3" w14:textId="77777777" w:rsidR="001D2B67" w:rsidRPr="004C24C0" w:rsidRDefault="001D2B67" w:rsidP="001D2B67">
            <w:pPr>
              <w:spacing w:line="200" w:lineRule="exact"/>
              <w:ind w:right="59"/>
              <w:jc w:val="center"/>
              <w:rPr>
                <w:rFonts w:eastAsia="Times New Roman" w:cs="Times New Roman"/>
                <w:sz w:val="16"/>
                <w:szCs w:val="16"/>
                <w:cs/>
                <w:lang w:val="en-US"/>
              </w:rPr>
            </w:pPr>
          </w:p>
        </w:tc>
        <w:tc>
          <w:tcPr>
            <w:tcW w:w="871" w:type="dxa"/>
            <w:shd w:val="clear" w:color="auto" w:fill="auto"/>
            <w:vAlign w:val="center"/>
          </w:tcPr>
          <w:p w14:paraId="4816CD36" w14:textId="77777777" w:rsidR="001D2B67" w:rsidRPr="004C24C0" w:rsidRDefault="001D2B67" w:rsidP="001D2B67">
            <w:pPr>
              <w:tabs>
                <w:tab w:val="decimal" w:pos="723"/>
              </w:tabs>
              <w:spacing w:line="200" w:lineRule="exact"/>
              <w:rPr>
                <w:rFonts w:eastAsia="Times New Roman" w:cs="Times New Roman"/>
                <w:sz w:val="16"/>
                <w:szCs w:val="16"/>
                <w:lang w:val="en-US"/>
              </w:rPr>
            </w:pPr>
          </w:p>
          <w:p w14:paraId="2DCB5AA6" w14:textId="77777777" w:rsidR="001D2B67" w:rsidRPr="004C24C0" w:rsidRDefault="001D2B67" w:rsidP="001D2B67">
            <w:pPr>
              <w:tabs>
                <w:tab w:val="decimal" w:pos="790"/>
              </w:tabs>
              <w:spacing w:line="200" w:lineRule="exact"/>
              <w:rPr>
                <w:rFonts w:eastAsia="Times New Roman" w:cs="Times New Roman"/>
                <w:sz w:val="16"/>
                <w:szCs w:val="16"/>
                <w:cs/>
                <w:lang w:val="en-US"/>
              </w:rPr>
            </w:pPr>
            <w:r w:rsidRPr="004C24C0">
              <w:rPr>
                <w:rFonts w:eastAsia="Times New Roman" w:cs="Times New Roman"/>
                <w:sz w:val="16"/>
                <w:szCs w:val="16"/>
                <w:lang w:val="en-US"/>
              </w:rPr>
              <w:t>357,721</w:t>
            </w:r>
          </w:p>
        </w:tc>
      </w:tr>
      <w:tr w:rsidR="001D2B67" w:rsidRPr="004C24C0" w14:paraId="20CA376C" w14:textId="77777777" w:rsidTr="007B5246">
        <w:trPr>
          <w:trHeight w:val="54"/>
        </w:trPr>
        <w:tc>
          <w:tcPr>
            <w:tcW w:w="2871" w:type="dxa"/>
            <w:shd w:val="clear" w:color="auto" w:fill="auto"/>
            <w:vAlign w:val="center"/>
          </w:tcPr>
          <w:p w14:paraId="4A653CCF" w14:textId="6F538489" w:rsidR="001D2B67" w:rsidRPr="004C24C0" w:rsidRDefault="001D2B67" w:rsidP="001D2B67">
            <w:pPr>
              <w:spacing w:line="200" w:lineRule="exact"/>
              <w:ind w:left="221" w:hanging="90"/>
              <w:rPr>
                <w:rFonts w:eastAsia="Times New Roman" w:cs="Times New Roman"/>
                <w:sz w:val="16"/>
                <w:szCs w:val="16"/>
                <w:lang w:val="en-US"/>
              </w:rPr>
            </w:pPr>
            <w:r w:rsidRPr="004C24C0">
              <w:rPr>
                <w:rFonts w:eastAsia="Times New Roman" w:cs="Times New Roman"/>
                <w:sz w:val="16"/>
                <w:szCs w:val="16"/>
                <w:lang w:val="en-US"/>
              </w:rPr>
              <w:t>Loss on revaluation of assets</w:t>
            </w:r>
          </w:p>
        </w:tc>
        <w:tc>
          <w:tcPr>
            <w:tcW w:w="990" w:type="dxa"/>
            <w:shd w:val="clear" w:color="auto" w:fill="auto"/>
          </w:tcPr>
          <w:p w14:paraId="28DA9D41" w14:textId="0DD2A829" w:rsidR="001D2B67" w:rsidRPr="004C24C0" w:rsidRDefault="001D2B67" w:rsidP="001D2B67">
            <w:pPr>
              <w:tabs>
                <w:tab w:val="decimal" w:pos="834"/>
              </w:tabs>
              <w:spacing w:line="200" w:lineRule="exact"/>
              <w:rPr>
                <w:rFonts w:eastAsia="Times New Roman" w:cs="Times New Roman"/>
                <w:sz w:val="16"/>
                <w:szCs w:val="16"/>
                <w:cs/>
                <w:lang w:val="en-US"/>
              </w:rPr>
            </w:pPr>
            <w:r w:rsidRPr="004C24C0">
              <w:rPr>
                <w:rFonts w:eastAsia="Times New Roman" w:cs="Times New Roman"/>
                <w:sz w:val="16"/>
                <w:szCs w:val="16"/>
                <w:lang w:val="en-US"/>
              </w:rPr>
              <w:t>(530,000)</w:t>
            </w:r>
          </w:p>
        </w:tc>
        <w:tc>
          <w:tcPr>
            <w:tcW w:w="90" w:type="dxa"/>
            <w:shd w:val="clear" w:color="auto" w:fill="auto"/>
            <w:vAlign w:val="bottom"/>
          </w:tcPr>
          <w:p w14:paraId="65CF8819"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shd w:val="clear" w:color="auto" w:fill="auto"/>
          </w:tcPr>
          <w:p w14:paraId="65A51DD7" w14:textId="65DC9BC4" w:rsidR="001D2B67" w:rsidRPr="004C24C0" w:rsidRDefault="001D2B67" w:rsidP="001D2B67">
            <w:pPr>
              <w:spacing w:line="200" w:lineRule="exact"/>
              <w:ind w:right="59"/>
              <w:jc w:val="center"/>
              <w:rPr>
                <w:rFonts w:eastAsia="Times New Roman" w:cs="Times New Roman"/>
                <w:sz w:val="16"/>
                <w:szCs w:val="16"/>
                <w:lang w:val="en-US"/>
              </w:rPr>
            </w:pPr>
            <w:r w:rsidRPr="004C24C0">
              <w:rPr>
                <w:rFonts w:eastAsia="Times New Roman" w:cs="Times New Roman"/>
                <w:sz w:val="16"/>
                <w:szCs w:val="16"/>
                <w:lang w:val="en-US"/>
              </w:rPr>
              <w:t>106,000</w:t>
            </w:r>
          </w:p>
        </w:tc>
        <w:tc>
          <w:tcPr>
            <w:tcW w:w="90" w:type="dxa"/>
            <w:shd w:val="clear" w:color="auto" w:fill="auto"/>
            <w:vAlign w:val="bottom"/>
          </w:tcPr>
          <w:p w14:paraId="0A76BD7D" w14:textId="77777777" w:rsidR="001D2B67" w:rsidRPr="004C24C0" w:rsidRDefault="001D2B67" w:rsidP="001D2B67">
            <w:pPr>
              <w:spacing w:line="200" w:lineRule="exact"/>
              <w:jc w:val="right"/>
              <w:rPr>
                <w:rFonts w:eastAsia="Times New Roman" w:cs="Times New Roman"/>
                <w:sz w:val="16"/>
                <w:szCs w:val="16"/>
                <w:cs/>
                <w:lang w:val="en-US"/>
              </w:rPr>
            </w:pPr>
          </w:p>
        </w:tc>
        <w:tc>
          <w:tcPr>
            <w:tcW w:w="810" w:type="dxa"/>
            <w:shd w:val="clear" w:color="auto" w:fill="auto"/>
          </w:tcPr>
          <w:p w14:paraId="08502BF8" w14:textId="0EA526D0" w:rsidR="001D2B67" w:rsidRPr="004C24C0" w:rsidRDefault="001D2B67" w:rsidP="001D2B67">
            <w:pPr>
              <w:tabs>
                <w:tab w:val="decimal" w:pos="723"/>
              </w:tabs>
              <w:spacing w:line="200" w:lineRule="exact"/>
              <w:rPr>
                <w:rFonts w:eastAsia="Times New Roman" w:cs="Times New Roman"/>
                <w:sz w:val="16"/>
                <w:szCs w:val="16"/>
                <w:lang w:val="en-US"/>
              </w:rPr>
            </w:pPr>
            <w:r w:rsidRPr="004C24C0">
              <w:rPr>
                <w:rFonts w:eastAsia="Times New Roman" w:cs="Times New Roman"/>
                <w:sz w:val="16"/>
                <w:szCs w:val="16"/>
                <w:lang w:val="en-US"/>
              </w:rPr>
              <w:t>(424,000)</w:t>
            </w:r>
          </w:p>
        </w:tc>
        <w:tc>
          <w:tcPr>
            <w:tcW w:w="90" w:type="dxa"/>
            <w:shd w:val="clear" w:color="auto" w:fill="auto"/>
            <w:vAlign w:val="bottom"/>
          </w:tcPr>
          <w:p w14:paraId="06B38E7B" w14:textId="77777777" w:rsidR="001D2B67" w:rsidRPr="004C24C0" w:rsidRDefault="001D2B67" w:rsidP="001D2B67">
            <w:pPr>
              <w:spacing w:line="200" w:lineRule="exact"/>
              <w:jc w:val="right"/>
              <w:rPr>
                <w:rFonts w:eastAsia="Times New Roman" w:cs="Times New Roman"/>
                <w:sz w:val="16"/>
                <w:szCs w:val="16"/>
                <w:cs/>
                <w:lang w:val="en-US"/>
              </w:rPr>
            </w:pPr>
          </w:p>
        </w:tc>
        <w:tc>
          <w:tcPr>
            <w:tcW w:w="900" w:type="dxa"/>
            <w:shd w:val="clear" w:color="auto" w:fill="auto"/>
            <w:vAlign w:val="bottom"/>
          </w:tcPr>
          <w:p w14:paraId="316DBFCE" w14:textId="77777777" w:rsidR="001D2B67" w:rsidRPr="004C24C0" w:rsidRDefault="001D2B67" w:rsidP="001D2B67">
            <w:pPr>
              <w:spacing w:line="200" w:lineRule="exact"/>
              <w:ind w:right="59"/>
              <w:jc w:val="center"/>
              <w:rPr>
                <w:rFonts w:eastAsia="Times New Roman" w:cs="Times New Roman"/>
                <w:sz w:val="16"/>
                <w:szCs w:val="16"/>
                <w:cs/>
                <w:lang w:val="en-US"/>
              </w:rPr>
            </w:pPr>
            <w:r w:rsidRPr="004C24C0">
              <w:rPr>
                <w:rFonts w:eastAsia="Times New Roman" w:cs="Times New Roman"/>
                <w:sz w:val="16"/>
                <w:szCs w:val="16"/>
                <w:lang w:val="en-US"/>
              </w:rPr>
              <w:t>-</w:t>
            </w:r>
          </w:p>
        </w:tc>
        <w:tc>
          <w:tcPr>
            <w:tcW w:w="90" w:type="dxa"/>
            <w:shd w:val="clear" w:color="auto" w:fill="auto"/>
            <w:vAlign w:val="bottom"/>
          </w:tcPr>
          <w:p w14:paraId="5A640160"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shd w:val="clear" w:color="auto" w:fill="auto"/>
          </w:tcPr>
          <w:p w14:paraId="49959AEA" w14:textId="77777777" w:rsidR="001D2B67" w:rsidRPr="004C24C0" w:rsidRDefault="001D2B67" w:rsidP="001D2B67">
            <w:pPr>
              <w:spacing w:line="200" w:lineRule="exact"/>
              <w:ind w:right="59"/>
              <w:jc w:val="center"/>
              <w:rPr>
                <w:rFonts w:eastAsia="Times New Roman" w:cs="Times New Roman"/>
                <w:sz w:val="16"/>
                <w:szCs w:val="16"/>
                <w:lang w:val="en-US"/>
              </w:rPr>
            </w:pPr>
            <w:r w:rsidRPr="004C24C0">
              <w:rPr>
                <w:rFonts w:eastAsia="Times New Roman" w:cs="Times New Roman"/>
                <w:sz w:val="16"/>
                <w:szCs w:val="16"/>
                <w:lang w:val="en-US"/>
              </w:rPr>
              <w:t>-</w:t>
            </w:r>
          </w:p>
        </w:tc>
        <w:tc>
          <w:tcPr>
            <w:tcW w:w="90" w:type="dxa"/>
            <w:shd w:val="clear" w:color="auto" w:fill="auto"/>
            <w:vAlign w:val="bottom"/>
          </w:tcPr>
          <w:p w14:paraId="0B64D116" w14:textId="77777777" w:rsidR="001D2B67" w:rsidRPr="004C24C0" w:rsidRDefault="001D2B67" w:rsidP="001D2B67">
            <w:pPr>
              <w:spacing w:line="200" w:lineRule="exact"/>
              <w:jc w:val="right"/>
              <w:rPr>
                <w:rFonts w:eastAsia="Times New Roman" w:cs="Times New Roman"/>
                <w:sz w:val="16"/>
                <w:szCs w:val="16"/>
                <w:cs/>
                <w:lang w:val="en-US"/>
              </w:rPr>
            </w:pPr>
          </w:p>
        </w:tc>
        <w:tc>
          <w:tcPr>
            <w:tcW w:w="871" w:type="dxa"/>
            <w:shd w:val="clear" w:color="auto" w:fill="auto"/>
            <w:vAlign w:val="bottom"/>
          </w:tcPr>
          <w:p w14:paraId="35B5F6CF" w14:textId="77777777" w:rsidR="001D2B67" w:rsidRPr="004C24C0" w:rsidRDefault="001D2B67" w:rsidP="001D2B67">
            <w:pPr>
              <w:spacing w:line="200" w:lineRule="exact"/>
              <w:ind w:right="59"/>
              <w:jc w:val="center"/>
              <w:rPr>
                <w:rFonts w:eastAsia="Times New Roman" w:cs="Times New Roman"/>
                <w:sz w:val="16"/>
                <w:szCs w:val="16"/>
                <w:cs/>
                <w:lang w:val="en-US"/>
              </w:rPr>
            </w:pPr>
            <w:r w:rsidRPr="004C24C0">
              <w:rPr>
                <w:rFonts w:eastAsia="Times New Roman" w:cs="Times New Roman"/>
                <w:sz w:val="16"/>
                <w:szCs w:val="16"/>
                <w:lang w:val="en-US"/>
              </w:rPr>
              <w:t>-</w:t>
            </w:r>
          </w:p>
        </w:tc>
      </w:tr>
      <w:tr w:rsidR="001D2B67" w:rsidRPr="004C24C0" w14:paraId="7261795D" w14:textId="77777777" w:rsidTr="007B5246">
        <w:trPr>
          <w:trHeight w:val="44"/>
        </w:trPr>
        <w:tc>
          <w:tcPr>
            <w:tcW w:w="2871" w:type="dxa"/>
            <w:shd w:val="clear" w:color="auto" w:fill="auto"/>
            <w:vAlign w:val="center"/>
          </w:tcPr>
          <w:p w14:paraId="08BCE402" w14:textId="77777777" w:rsidR="001D2B67" w:rsidRPr="004C24C0" w:rsidRDefault="001D2B67" w:rsidP="001D2B67">
            <w:pPr>
              <w:spacing w:line="200" w:lineRule="exact"/>
              <w:ind w:left="263"/>
              <w:rPr>
                <w:rFonts w:eastAsia="Times New Roman" w:cs="Times New Roman"/>
                <w:sz w:val="16"/>
                <w:szCs w:val="16"/>
                <w:cs/>
                <w:lang w:val="en-US"/>
              </w:rPr>
            </w:pPr>
            <w:r w:rsidRPr="004C24C0">
              <w:rPr>
                <w:rFonts w:eastAsia="Times New Roman" w:cs="Times New Roman"/>
                <w:sz w:val="16"/>
                <w:szCs w:val="16"/>
                <w:cs/>
                <w:lang w:val="en-US"/>
              </w:rPr>
              <w:t>Total</w:t>
            </w:r>
          </w:p>
        </w:tc>
        <w:tc>
          <w:tcPr>
            <w:tcW w:w="990" w:type="dxa"/>
            <w:tcBorders>
              <w:top w:val="single" w:sz="4" w:space="0" w:color="auto"/>
              <w:bottom w:val="double" w:sz="4" w:space="0" w:color="auto"/>
            </w:tcBorders>
            <w:shd w:val="clear" w:color="auto" w:fill="auto"/>
          </w:tcPr>
          <w:p w14:paraId="5183D5ED" w14:textId="6589D7C0" w:rsidR="001D2B67" w:rsidRPr="004C24C0" w:rsidRDefault="001D2B67" w:rsidP="001D2B67">
            <w:pPr>
              <w:tabs>
                <w:tab w:val="decimal" w:pos="834"/>
              </w:tabs>
              <w:spacing w:line="200" w:lineRule="exact"/>
              <w:rPr>
                <w:rFonts w:eastAsia="Times New Roman" w:cs="Times New Roman"/>
                <w:sz w:val="16"/>
                <w:szCs w:val="16"/>
                <w:lang w:val="en-US"/>
              </w:rPr>
            </w:pPr>
            <w:r w:rsidRPr="004C24C0">
              <w:rPr>
                <w:rFonts w:eastAsia="Times New Roman" w:cs="Times New Roman"/>
                <w:sz w:val="16"/>
                <w:szCs w:val="16"/>
                <w:lang w:val="en-US"/>
              </w:rPr>
              <w:t>19,728,785</w:t>
            </w:r>
          </w:p>
        </w:tc>
        <w:tc>
          <w:tcPr>
            <w:tcW w:w="90" w:type="dxa"/>
            <w:shd w:val="clear" w:color="auto" w:fill="auto"/>
            <w:vAlign w:val="bottom"/>
          </w:tcPr>
          <w:p w14:paraId="49B2BD96"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tcBorders>
              <w:top w:val="single" w:sz="4" w:space="0" w:color="auto"/>
              <w:bottom w:val="double" w:sz="4" w:space="0" w:color="auto"/>
            </w:tcBorders>
            <w:shd w:val="clear" w:color="auto" w:fill="auto"/>
          </w:tcPr>
          <w:p w14:paraId="6920112F" w14:textId="5B50A051" w:rsidR="001D2B67" w:rsidRPr="004C24C0" w:rsidRDefault="001D2B67" w:rsidP="001D2B67">
            <w:pPr>
              <w:spacing w:line="200" w:lineRule="exact"/>
              <w:ind w:right="59"/>
              <w:jc w:val="center"/>
              <w:rPr>
                <w:rFonts w:eastAsia="Times New Roman" w:cs="Times New Roman"/>
                <w:sz w:val="16"/>
                <w:szCs w:val="16"/>
                <w:cs/>
                <w:lang w:val="en-US"/>
              </w:rPr>
            </w:pPr>
            <w:r w:rsidRPr="004C24C0">
              <w:rPr>
                <w:rFonts w:eastAsia="Times New Roman" w:cs="Times New Roman"/>
                <w:sz w:val="16"/>
                <w:szCs w:val="16"/>
                <w:lang w:val="en-US"/>
              </w:rPr>
              <w:t>106,000</w:t>
            </w:r>
          </w:p>
        </w:tc>
        <w:tc>
          <w:tcPr>
            <w:tcW w:w="90" w:type="dxa"/>
            <w:shd w:val="clear" w:color="auto" w:fill="auto"/>
            <w:vAlign w:val="bottom"/>
          </w:tcPr>
          <w:p w14:paraId="0E403548" w14:textId="77777777" w:rsidR="001D2B67" w:rsidRPr="004C24C0" w:rsidRDefault="001D2B67" w:rsidP="001D2B67">
            <w:pPr>
              <w:spacing w:line="200" w:lineRule="exact"/>
              <w:jc w:val="right"/>
              <w:rPr>
                <w:rFonts w:eastAsia="Times New Roman" w:cs="Times New Roman"/>
                <w:sz w:val="16"/>
                <w:szCs w:val="16"/>
                <w:cs/>
                <w:lang w:val="en-US"/>
              </w:rPr>
            </w:pPr>
          </w:p>
        </w:tc>
        <w:tc>
          <w:tcPr>
            <w:tcW w:w="810" w:type="dxa"/>
            <w:tcBorders>
              <w:top w:val="single" w:sz="4" w:space="0" w:color="auto"/>
              <w:bottom w:val="double" w:sz="4" w:space="0" w:color="auto"/>
            </w:tcBorders>
            <w:shd w:val="clear" w:color="auto" w:fill="auto"/>
          </w:tcPr>
          <w:p w14:paraId="5048D2A3" w14:textId="4283B94E" w:rsidR="001D2B67" w:rsidRPr="004C24C0" w:rsidRDefault="001D2B67" w:rsidP="001D2B67">
            <w:pPr>
              <w:tabs>
                <w:tab w:val="decimal" w:pos="723"/>
              </w:tabs>
              <w:spacing w:line="200" w:lineRule="exact"/>
              <w:rPr>
                <w:rFonts w:eastAsia="Times New Roman" w:cs="Times New Roman"/>
                <w:sz w:val="16"/>
                <w:szCs w:val="16"/>
                <w:cs/>
                <w:lang w:val="en-US"/>
              </w:rPr>
            </w:pPr>
            <w:r w:rsidRPr="004C24C0">
              <w:rPr>
                <w:rFonts w:eastAsia="Times New Roman" w:cs="Times New Roman"/>
                <w:sz w:val="16"/>
                <w:szCs w:val="16"/>
                <w:lang w:val="en-US"/>
              </w:rPr>
              <w:t>19,834,785</w:t>
            </w:r>
          </w:p>
        </w:tc>
        <w:tc>
          <w:tcPr>
            <w:tcW w:w="90" w:type="dxa"/>
            <w:shd w:val="clear" w:color="auto" w:fill="auto"/>
            <w:vAlign w:val="bottom"/>
          </w:tcPr>
          <w:p w14:paraId="14C59BFF" w14:textId="77777777" w:rsidR="001D2B67" w:rsidRPr="004C24C0" w:rsidRDefault="001D2B67" w:rsidP="001D2B67">
            <w:pPr>
              <w:spacing w:line="200" w:lineRule="exact"/>
              <w:jc w:val="right"/>
              <w:rPr>
                <w:rFonts w:eastAsia="Times New Roman" w:cs="Times New Roman"/>
                <w:sz w:val="16"/>
                <w:szCs w:val="16"/>
                <w:cs/>
                <w:lang w:val="en-US"/>
              </w:rPr>
            </w:pPr>
          </w:p>
        </w:tc>
        <w:tc>
          <w:tcPr>
            <w:tcW w:w="900" w:type="dxa"/>
            <w:tcBorders>
              <w:top w:val="single" w:sz="4" w:space="0" w:color="auto"/>
              <w:bottom w:val="double" w:sz="4" w:space="0" w:color="auto"/>
            </w:tcBorders>
            <w:shd w:val="clear" w:color="auto" w:fill="auto"/>
            <w:vAlign w:val="center"/>
          </w:tcPr>
          <w:p w14:paraId="7BFE44DF" w14:textId="77777777" w:rsidR="001D2B67" w:rsidRPr="004C24C0" w:rsidRDefault="001D2B67" w:rsidP="001D2B67">
            <w:pPr>
              <w:tabs>
                <w:tab w:val="decimal" w:pos="807"/>
              </w:tabs>
              <w:spacing w:line="200" w:lineRule="exact"/>
              <w:rPr>
                <w:rFonts w:eastAsia="Times New Roman" w:cs="Times New Roman"/>
                <w:sz w:val="16"/>
                <w:szCs w:val="16"/>
                <w:lang w:val="en-US"/>
              </w:rPr>
            </w:pPr>
            <w:r w:rsidRPr="004C24C0">
              <w:rPr>
                <w:rFonts w:eastAsia="Times New Roman" w:cs="Times New Roman"/>
                <w:sz w:val="16"/>
                <w:szCs w:val="16"/>
                <w:lang w:val="en-US"/>
              </w:rPr>
              <w:t>3,481,381</w:t>
            </w:r>
          </w:p>
        </w:tc>
        <w:tc>
          <w:tcPr>
            <w:tcW w:w="90" w:type="dxa"/>
            <w:shd w:val="clear" w:color="auto" w:fill="auto"/>
            <w:vAlign w:val="bottom"/>
          </w:tcPr>
          <w:p w14:paraId="64A52AE7" w14:textId="77777777" w:rsidR="001D2B67" w:rsidRPr="004C24C0" w:rsidRDefault="001D2B67" w:rsidP="001D2B67">
            <w:pPr>
              <w:spacing w:line="200" w:lineRule="exact"/>
              <w:jc w:val="right"/>
              <w:rPr>
                <w:rFonts w:eastAsia="Times New Roman" w:cs="Times New Roman"/>
                <w:sz w:val="16"/>
                <w:szCs w:val="16"/>
                <w:cs/>
                <w:lang w:val="en-US"/>
              </w:rPr>
            </w:pPr>
          </w:p>
        </w:tc>
        <w:tc>
          <w:tcPr>
            <w:tcW w:w="1080" w:type="dxa"/>
            <w:tcBorders>
              <w:top w:val="single" w:sz="4" w:space="0" w:color="auto"/>
              <w:bottom w:val="double" w:sz="4" w:space="0" w:color="auto"/>
            </w:tcBorders>
            <w:shd w:val="clear" w:color="auto" w:fill="auto"/>
            <w:vAlign w:val="center"/>
          </w:tcPr>
          <w:p w14:paraId="2F6BBE8E" w14:textId="77777777" w:rsidR="001D2B67" w:rsidRPr="004C24C0" w:rsidRDefault="001D2B67" w:rsidP="001D2B67">
            <w:pPr>
              <w:spacing w:line="200" w:lineRule="exact"/>
              <w:ind w:right="59"/>
              <w:jc w:val="center"/>
              <w:rPr>
                <w:rFonts w:eastAsia="Times New Roman" w:cs="Times New Roman"/>
                <w:sz w:val="16"/>
                <w:szCs w:val="16"/>
                <w:cs/>
                <w:lang w:val="en-US"/>
              </w:rPr>
            </w:pPr>
            <w:r w:rsidRPr="004C24C0">
              <w:rPr>
                <w:rFonts w:eastAsia="Times New Roman" w:cs="Times New Roman"/>
                <w:sz w:val="16"/>
                <w:szCs w:val="16"/>
                <w:lang w:val="en-US"/>
              </w:rPr>
              <w:t>-</w:t>
            </w:r>
          </w:p>
        </w:tc>
        <w:tc>
          <w:tcPr>
            <w:tcW w:w="90" w:type="dxa"/>
            <w:shd w:val="clear" w:color="auto" w:fill="auto"/>
            <w:vAlign w:val="bottom"/>
          </w:tcPr>
          <w:p w14:paraId="537A10DF" w14:textId="77777777" w:rsidR="001D2B67" w:rsidRPr="004C24C0" w:rsidRDefault="001D2B67" w:rsidP="001D2B67">
            <w:pPr>
              <w:spacing w:line="200" w:lineRule="exact"/>
              <w:jc w:val="right"/>
              <w:rPr>
                <w:rFonts w:eastAsia="Times New Roman" w:cs="Times New Roman"/>
                <w:sz w:val="16"/>
                <w:szCs w:val="16"/>
                <w:cs/>
                <w:lang w:val="en-US"/>
              </w:rPr>
            </w:pPr>
          </w:p>
        </w:tc>
        <w:tc>
          <w:tcPr>
            <w:tcW w:w="871" w:type="dxa"/>
            <w:tcBorders>
              <w:top w:val="single" w:sz="4" w:space="0" w:color="auto"/>
              <w:bottom w:val="double" w:sz="4" w:space="0" w:color="auto"/>
            </w:tcBorders>
            <w:shd w:val="clear" w:color="auto" w:fill="auto"/>
            <w:vAlign w:val="center"/>
          </w:tcPr>
          <w:p w14:paraId="0CE61933" w14:textId="77777777" w:rsidR="001D2B67" w:rsidRPr="004C24C0" w:rsidRDefault="001D2B67" w:rsidP="001D2B67">
            <w:pPr>
              <w:tabs>
                <w:tab w:val="decimal" w:pos="790"/>
              </w:tabs>
              <w:spacing w:line="200" w:lineRule="exact"/>
              <w:rPr>
                <w:rFonts w:eastAsia="Times New Roman" w:cs="Times New Roman"/>
                <w:sz w:val="16"/>
                <w:szCs w:val="16"/>
                <w:cs/>
                <w:lang w:val="en-US"/>
              </w:rPr>
            </w:pPr>
            <w:r w:rsidRPr="004C24C0">
              <w:rPr>
                <w:rFonts w:eastAsia="Times New Roman" w:cs="Times New Roman"/>
                <w:sz w:val="16"/>
                <w:szCs w:val="16"/>
                <w:lang w:val="en-US"/>
              </w:rPr>
              <w:t>3,481,381</w:t>
            </w:r>
          </w:p>
        </w:tc>
      </w:tr>
    </w:tbl>
    <w:p w14:paraId="68BE1710" w14:textId="0F16D56F" w:rsidR="008A58F8" w:rsidRPr="004C24C0" w:rsidRDefault="00EF68E9" w:rsidP="00391136">
      <w:pPr>
        <w:tabs>
          <w:tab w:val="left" w:pos="540"/>
        </w:tabs>
        <w:spacing w:before="240" w:after="480" w:line="240" w:lineRule="auto"/>
        <w:ind w:left="547"/>
        <w:jc w:val="thaiDistribute"/>
        <w:rPr>
          <w:rFonts w:cs="Times New Roman"/>
          <w:b/>
          <w:bCs/>
          <w:sz w:val="24"/>
          <w:szCs w:val="24"/>
          <w:lang w:val="en-US"/>
        </w:rPr>
      </w:pPr>
      <w:r w:rsidRPr="004C24C0">
        <w:rPr>
          <w:rFonts w:cs="Times New Roman"/>
          <w:spacing w:val="-4"/>
          <w:sz w:val="24"/>
          <w:szCs w:val="24"/>
        </w:rPr>
        <w:t>The Company has not recognized deferred tax assets for unused tax losses</w:t>
      </w:r>
      <w:r w:rsidRPr="004C24C0">
        <w:rPr>
          <w:rFonts w:cs="Times New Roman"/>
          <w:spacing w:val="-4"/>
          <w:sz w:val="24"/>
          <w:szCs w:val="24"/>
          <w:cs/>
        </w:rPr>
        <w:t xml:space="preserve"> </w:t>
      </w:r>
      <w:r w:rsidRPr="004C24C0">
        <w:rPr>
          <w:rFonts w:cs="Times New Roman"/>
          <w:spacing w:val="-4"/>
          <w:sz w:val="24"/>
          <w:szCs w:val="24"/>
        </w:rPr>
        <w:t>because they expect no certain future taxable profit to be utilized. As at December 31, 202</w:t>
      </w:r>
      <w:r w:rsidR="00DB5C00" w:rsidRPr="004C24C0">
        <w:rPr>
          <w:rFonts w:cs="Times New Roman"/>
          <w:spacing w:val="-4"/>
          <w:sz w:val="24"/>
          <w:szCs w:val="24"/>
        </w:rPr>
        <w:t>1</w:t>
      </w:r>
      <w:r w:rsidR="001D2B67" w:rsidRPr="004C24C0">
        <w:rPr>
          <w:rFonts w:cs="Times New Roman"/>
          <w:spacing w:val="-4"/>
          <w:sz w:val="24"/>
          <w:szCs w:val="24"/>
        </w:rPr>
        <w:t xml:space="preserve"> and 2020</w:t>
      </w:r>
      <w:r w:rsidRPr="004C24C0">
        <w:rPr>
          <w:rFonts w:cs="Times New Roman"/>
          <w:spacing w:val="-4"/>
          <w:sz w:val="24"/>
          <w:szCs w:val="24"/>
        </w:rPr>
        <w:t xml:space="preserve">, the Company has unused tax losses carried forward amounting to Baht </w:t>
      </w:r>
      <w:r w:rsidR="00350E0F" w:rsidRPr="004C24C0">
        <w:rPr>
          <w:rFonts w:cs="Times New Roman"/>
          <w:spacing w:val="-4"/>
          <w:sz w:val="24"/>
          <w:szCs w:val="24"/>
        </w:rPr>
        <w:t>440.11</w:t>
      </w:r>
      <w:r w:rsidR="001D2B67" w:rsidRPr="004C24C0">
        <w:rPr>
          <w:rFonts w:cs="Times New Roman"/>
          <w:spacing w:val="-4"/>
          <w:sz w:val="24"/>
          <w:szCs w:val="24"/>
        </w:rPr>
        <w:t xml:space="preserve"> </w:t>
      </w:r>
      <w:r w:rsidRPr="004C24C0">
        <w:rPr>
          <w:rFonts w:cs="Times New Roman"/>
          <w:spacing w:val="-4"/>
          <w:sz w:val="24"/>
          <w:szCs w:val="24"/>
        </w:rPr>
        <w:t>million</w:t>
      </w:r>
      <w:r w:rsidR="001D2B67" w:rsidRPr="004C24C0">
        <w:rPr>
          <w:rFonts w:cs="Times New Roman"/>
          <w:spacing w:val="-4"/>
          <w:sz w:val="24"/>
          <w:szCs w:val="24"/>
        </w:rPr>
        <w:t xml:space="preserve"> and Baht </w:t>
      </w:r>
      <w:r w:rsidR="00743E80" w:rsidRPr="004C24C0">
        <w:rPr>
          <w:rFonts w:cs="Times New Roman"/>
          <w:spacing w:val="-4"/>
          <w:sz w:val="24"/>
          <w:szCs w:val="24"/>
        </w:rPr>
        <w:t>362.99</w:t>
      </w:r>
      <w:r w:rsidR="001D2B67" w:rsidRPr="004C24C0">
        <w:rPr>
          <w:rFonts w:cs="Times New Roman"/>
          <w:spacing w:val="-4"/>
          <w:sz w:val="24"/>
          <w:szCs w:val="24"/>
        </w:rPr>
        <w:t xml:space="preserve"> million, respectively</w:t>
      </w:r>
      <w:r w:rsidRPr="004C24C0">
        <w:rPr>
          <w:rFonts w:cs="Times New Roman"/>
          <w:spacing w:val="-4"/>
          <w:sz w:val="24"/>
          <w:szCs w:val="24"/>
        </w:rPr>
        <w:t xml:space="preserve">. </w:t>
      </w:r>
      <w:r w:rsidR="00DB5C00" w:rsidRPr="004C24C0">
        <w:rPr>
          <w:rFonts w:cs="Times New Roman"/>
          <w:spacing w:val="-4"/>
          <w:sz w:val="24"/>
          <w:szCs w:val="24"/>
        </w:rPr>
        <w:t>S</w:t>
      </w:r>
      <w:r w:rsidR="00DB5C00" w:rsidRPr="004C24C0">
        <w:rPr>
          <w:rFonts w:cs="Times New Roman"/>
          <w:spacing w:val="-4"/>
          <w:sz w:val="24"/>
          <w:szCs w:val="30"/>
        </w:rPr>
        <w:t>ome</w:t>
      </w:r>
      <w:r w:rsidR="00DB5C00" w:rsidRPr="004C24C0">
        <w:rPr>
          <w:rFonts w:cs="Times New Roman"/>
          <w:spacing w:val="-4"/>
          <w:sz w:val="24"/>
          <w:szCs w:val="24"/>
        </w:rPr>
        <w:t xml:space="preserve"> tax losses will </w:t>
      </w:r>
      <w:r w:rsidR="00DB5C00" w:rsidRPr="004C24C0">
        <w:rPr>
          <w:rFonts w:cs="Times New Roman"/>
          <w:sz w:val="24"/>
          <w:szCs w:val="24"/>
        </w:rPr>
        <w:t>expire in 202</w:t>
      </w:r>
      <w:r w:rsidR="00681E05" w:rsidRPr="004C24C0">
        <w:rPr>
          <w:rFonts w:cs="Times New Roman"/>
          <w:sz w:val="24"/>
          <w:szCs w:val="24"/>
          <w:lang w:val="en-US"/>
        </w:rPr>
        <w:t>2</w:t>
      </w:r>
      <w:r w:rsidRPr="004C24C0">
        <w:rPr>
          <w:rFonts w:cs="Times New Roman"/>
          <w:sz w:val="24"/>
          <w:szCs w:val="24"/>
        </w:rPr>
        <w:t>.</w:t>
      </w:r>
      <w:r w:rsidR="008A58F8" w:rsidRPr="004C24C0">
        <w:rPr>
          <w:rFonts w:cs="Times New Roman"/>
          <w:b/>
          <w:bCs/>
          <w:sz w:val="24"/>
          <w:szCs w:val="24"/>
          <w:lang w:val="en-US"/>
        </w:rPr>
        <w:t xml:space="preserve"> </w:t>
      </w:r>
    </w:p>
    <w:p w14:paraId="74016AF0" w14:textId="1FF535F6" w:rsidR="008A58F8" w:rsidRPr="004C24C0" w:rsidRDefault="008A58F8" w:rsidP="00391136">
      <w:pPr>
        <w:tabs>
          <w:tab w:val="left" w:pos="540"/>
        </w:tabs>
        <w:spacing w:after="240" w:line="240" w:lineRule="auto"/>
        <w:rPr>
          <w:rFonts w:cs="Times New Roman"/>
          <w:b/>
          <w:bCs/>
          <w:sz w:val="20"/>
          <w:szCs w:val="20"/>
          <w:cs/>
        </w:rPr>
      </w:pPr>
      <w:r w:rsidRPr="004C24C0">
        <w:rPr>
          <w:rFonts w:cs="Times New Roman"/>
          <w:b/>
          <w:bCs/>
          <w:sz w:val="24"/>
          <w:szCs w:val="24"/>
          <w:lang w:val="en-US"/>
        </w:rPr>
        <w:t>2</w:t>
      </w:r>
      <w:r w:rsidR="00D23B0B" w:rsidRPr="004C24C0">
        <w:rPr>
          <w:rFonts w:cs="Times New Roman"/>
          <w:b/>
          <w:bCs/>
          <w:sz w:val="24"/>
          <w:szCs w:val="24"/>
          <w:lang w:val="en-US"/>
        </w:rPr>
        <w:t>4</w:t>
      </w:r>
      <w:r w:rsidRPr="004C24C0">
        <w:rPr>
          <w:rFonts w:cs="Times New Roman"/>
          <w:b/>
          <w:bCs/>
          <w:sz w:val="24"/>
          <w:szCs w:val="24"/>
        </w:rPr>
        <w:t>.</w:t>
      </w:r>
      <w:r w:rsidRPr="004C24C0">
        <w:rPr>
          <w:rFonts w:cs="Times New Roman"/>
          <w:b/>
          <w:bCs/>
        </w:rPr>
        <w:tab/>
      </w:r>
      <w:r w:rsidRPr="004C24C0">
        <w:rPr>
          <w:rFonts w:cs="Times New Roman"/>
          <w:b/>
          <w:bCs/>
          <w:sz w:val="20"/>
          <w:szCs w:val="20"/>
        </w:rPr>
        <w:t>PROVISIONS  FOR  EMPLOYEE  BENEFITS</w:t>
      </w:r>
    </w:p>
    <w:p w14:paraId="75707E08" w14:textId="7C671EA3" w:rsidR="008A58F8" w:rsidRPr="004C24C0" w:rsidRDefault="008A58F8" w:rsidP="00391136">
      <w:pPr>
        <w:spacing w:after="240" w:line="240" w:lineRule="auto"/>
        <w:ind w:left="547" w:right="29"/>
        <w:jc w:val="both"/>
        <w:rPr>
          <w:rFonts w:cs="Times New Roman"/>
          <w:sz w:val="24"/>
          <w:szCs w:val="24"/>
        </w:rPr>
      </w:pPr>
      <w:r w:rsidRPr="004C24C0">
        <w:rPr>
          <w:rFonts w:cs="Times New Roman"/>
          <w:sz w:val="24"/>
          <w:szCs w:val="24"/>
        </w:rPr>
        <w:t xml:space="preserve">The Company </w:t>
      </w:r>
      <w:r w:rsidR="005B05B9" w:rsidRPr="004C24C0">
        <w:rPr>
          <w:rFonts w:cs="Times New Roman"/>
          <w:sz w:val="24"/>
          <w:szCs w:val="24"/>
        </w:rPr>
        <w:t>established</w:t>
      </w:r>
      <w:r w:rsidRPr="004C24C0">
        <w:rPr>
          <w:rFonts w:cs="Times New Roman"/>
          <w:sz w:val="24"/>
          <w:szCs w:val="24"/>
        </w:rPr>
        <w:t xml:space="preserve"> the retirement benefit plan based on the requirement of Thai Labour Protection Act and the employees’ retirement policy to the Company which is classified as employee benefit plan without funds.</w:t>
      </w:r>
    </w:p>
    <w:p w14:paraId="4B084CB4" w14:textId="77777777" w:rsidR="008A58F8" w:rsidRPr="004C24C0" w:rsidRDefault="008A58F8" w:rsidP="00391136">
      <w:pPr>
        <w:spacing w:after="240" w:line="240" w:lineRule="auto"/>
        <w:ind w:left="547"/>
        <w:jc w:val="thaiDistribute"/>
        <w:rPr>
          <w:rFonts w:cs="Times New Roman"/>
          <w:sz w:val="24"/>
          <w:szCs w:val="24"/>
        </w:rPr>
      </w:pPr>
      <w:r w:rsidRPr="004C24C0">
        <w:rPr>
          <w:rFonts w:cs="Times New Roman"/>
          <w:spacing w:val="-6"/>
          <w:sz w:val="24"/>
          <w:szCs w:val="24"/>
        </w:rPr>
        <w:t xml:space="preserve">Movements in the provisions for employee for retirement for the years ended December </w:t>
      </w:r>
      <w:r w:rsidRPr="004C24C0">
        <w:rPr>
          <w:rFonts w:cs="Times New Roman"/>
          <w:spacing w:val="-6"/>
          <w:sz w:val="24"/>
          <w:szCs w:val="24"/>
          <w:lang w:val="en-US"/>
        </w:rPr>
        <w:t>31</w:t>
      </w:r>
      <w:r w:rsidRPr="004C24C0">
        <w:rPr>
          <w:rFonts w:cs="Times New Roman"/>
          <w:spacing w:val="-6"/>
          <w:sz w:val="24"/>
          <w:szCs w:val="24"/>
        </w:rPr>
        <w:t>,</w:t>
      </w:r>
      <w:r w:rsidRPr="004C24C0">
        <w:rPr>
          <w:rFonts w:cs="Times New Roman"/>
          <w:sz w:val="24"/>
          <w:szCs w:val="24"/>
        </w:rPr>
        <w:t xml:space="preserve"> consisted of the following:</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0"/>
        <w:gridCol w:w="1620"/>
        <w:gridCol w:w="180"/>
        <w:gridCol w:w="1530"/>
      </w:tblGrid>
      <w:tr w:rsidR="008A58F8" w:rsidRPr="004C24C0" w14:paraId="6FA1C7A8" w14:textId="77777777" w:rsidTr="00391136">
        <w:trPr>
          <w:trHeight w:val="144"/>
        </w:trPr>
        <w:tc>
          <w:tcPr>
            <w:tcW w:w="5400" w:type="dxa"/>
            <w:tcBorders>
              <w:top w:val="nil"/>
              <w:left w:val="nil"/>
              <w:bottom w:val="nil"/>
              <w:right w:val="nil"/>
            </w:tcBorders>
            <w:shd w:val="clear" w:color="auto" w:fill="auto"/>
          </w:tcPr>
          <w:p w14:paraId="18738483" w14:textId="77777777" w:rsidR="008A58F8" w:rsidRPr="004C24C0" w:rsidRDefault="008A58F8" w:rsidP="00DB5C00">
            <w:pPr>
              <w:snapToGrid w:val="0"/>
              <w:spacing w:line="240" w:lineRule="exact"/>
              <w:ind w:left="720"/>
              <w:rPr>
                <w:rFonts w:cs="Times New Roman"/>
                <w:b/>
                <w:bCs/>
                <w:sz w:val="20"/>
                <w:szCs w:val="20"/>
                <w:cs/>
                <w:lang w:val="en-US"/>
              </w:rPr>
            </w:pPr>
          </w:p>
        </w:tc>
        <w:tc>
          <w:tcPr>
            <w:tcW w:w="1620" w:type="dxa"/>
            <w:tcBorders>
              <w:top w:val="nil"/>
              <w:left w:val="nil"/>
              <w:bottom w:val="nil"/>
              <w:right w:val="nil"/>
            </w:tcBorders>
            <w:shd w:val="clear" w:color="auto" w:fill="auto"/>
          </w:tcPr>
          <w:p w14:paraId="22AF5761" w14:textId="77777777" w:rsidR="008A58F8" w:rsidRPr="004C24C0" w:rsidRDefault="008A58F8" w:rsidP="00DB5C00">
            <w:pPr>
              <w:spacing w:line="240" w:lineRule="exact"/>
              <w:ind w:left="-93"/>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3BB7EA26" w14:textId="77777777" w:rsidR="008A58F8" w:rsidRPr="004C24C0" w:rsidRDefault="008A58F8" w:rsidP="00DB5C00">
            <w:pPr>
              <w:spacing w:line="240" w:lineRule="exact"/>
              <w:ind w:left="84" w:right="96"/>
              <w:jc w:val="center"/>
              <w:rPr>
                <w:rFonts w:cs="Times New Roman"/>
                <w:b/>
                <w:bCs/>
                <w:sz w:val="20"/>
                <w:szCs w:val="20"/>
                <w:lang w:val="en-US"/>
              </w:rPr>
            </w:pPr>
          </w:p>
        </w:tc>
        <w:tc>
          <w:tcPr>
            <w:tcW w:w="1530" w:type="dxa"/>
            <w:tcBorders>
              <w:top w:val="nil"/>
              <w:left w:val="nil"/>
              <w:bottom w:val="nil"/>
              <w:right w:val="nil"/>
            </w:tcBorders>
            <w:shd w:val="clear" w:color="auto" w:fill="auto"/>
          </w:tcPr>
          <w:p w14:paraId="199E7957" w14:textId="77777777" w:rsidR="008A58F8" w:rsidRPr="004C24C0" w:rsidRDefault="008A58F8" w:rsidP="00DB5C00">
            <w:pPr>
              <w:spacing w:line="240" w:lineRule="exact"/>
              <w:ind w:left="-4"/>
              <w:jc w:val="center"/>
              <w:rPr>
                <w:rFonts w:cs="Times New Roman"/>
                <w:b/>
                <w:bCs/>
                <w:sz w:val="20"/>
                <w:szCs w:val="20"/>
              </w:rPr>
            </w:pPr>
            <w:r w:rsidRPr="004C24C0">
              <w:rPr>
                <w:rFonts w:cs="Times New Roman"/>
                <w:b/>
                <w:bCs/>
                <w:sz w:val="20"/>
                <w:szCs w:val="20"/>
                <w:lang w:val="en-US"/>
              </w:rPr>
              <w:t>2020</w:t>
            </w:r>
          </w:p>
        </w:tc>
      </w:tr>
      <w:tr w:rsidR="008A58F8" w:rsidRPr="004C24C0" w14:paraId="4DBF23E8" w14:textId="77777777" w:rsidTr="00391136">
        <w:trPr>
          <w:trHeight w:val="144"/>
        </w:trPr>
        <w:tc>
          <w:tcPr>
            <w:tcW w:w="5400" w:type="dxa"/>
            <w:tcBorders>
              <w:top w:val="nil"/>
              <w:left w:val="nil"/>
              <w:bottom w:val="nil"/>
              <w:right w:val="nil"/>
            </w:tcBorders>
            <w:shd w:val="clear" w:color="auto" w:fill="auto"/>
          </w:tcPr>
          <w:p w14:paraId="2C757C0E" w14:textId="77777777" w:rsidR="008A58F8" w:rsidRPr="004C24C0" w:rsidRDefault="008A58F8" w:rsidP="00DB5C00">
            <w:pPr>
              <w:snapToGrid w:val="0"/>
              <w:spacing w:line="240" w:lineRule="exact"/>
              <w:ind w:left="720"/>
              <w:rPr>
                <w:rFonts w:cs="Times New Roman"/>
                <w:b/>
                <w:bCs/>
                <w:sz w:val="20"/>
                <w:szCs w:val="20"/>
                <w:cs/>
                <w:lang w:val="en-US"/>
              </w:rPr>
            </w:pPr>
          </w:p>
        </w:tc>
        <w:tc>
          <w:tcPr>
            <w:tcW w:w="1620" w:type="dxa"/>
            <w:tcBorders>
              <w:top w:val="nil"/>
              <w:left w:val="nil"/>
              <w:bottom w:val="nil"/>
              <w:right w:val="nil"/>
            </w:tcBorders>
            <w:shd w:val="clear" w:color="auto" w:fill="auto"/>
          </w:tcPr>
          <w:p w14:paraId="32250106" w14:textId="77777777" w:rsidR="008A58F8" w:rsidRPr="004C24C0" w:rsidRDefault="008A58F8" w:rsidP="00DB5C00">
            <w:pPr>
              <w:spacing w:line="240" w:lineRule="exact"/>
              <w:ind w:left="-93"/>
              <w:jc w:val="center"/>
              <w:rPr>
                <w:rFonts w:cs="Times New Roman"/>
                <w:b/>
                <w:bCs/>
                <w:sz w:val="20"/>
                <w:szCs w:val="20"/>
                <w:lang w:val="en-US"/>
              </w:rPr>
            </w:pPr>
            <w:r w:rsidRPr="004C24C0">
              <w:rPr>
                <w:rFonts w:cs="Times New Roman"/>
                <w:b/>
                <w:bCs/>
                <w:sz w:val="20"/>
                <w:szCs w:val="20"/>
                <w:lang w:val="en-US"/>
              </w:rPr>
              <w:t>Baht</w:t>
            </w:r>
          </w:p>
        </w:tc>
        <w:tc>
          <w:tcPr>
            <w:tcW w:w="180" w:type="dxa"/>
            <w:tcBorders>
              <w:top w:val="nil"/>
              <w:left w:val="nil"/>
              <w:bottom w:val="nil"/>
              <w:right w:val="nil"/>
            </w:tcBorders>
          </w:tcPr>
          <w:p w14:paraId="50A51826" w14:textId="77777777" w:rsidR="008A58F8" w:rsidRPr="004C24C0" w:rsidRDefault="008A58F8" w:rsidP="00DB5C00">
            <w:pPr>
              <w:spacing w:line="240" w:lineRule="exact"/>
              <w:ind w:left="84" w:right="96"/>
              <w:jc w:val="center"/>
              <w:rPr>
                <w:rFonts w:cs="Times New Roman"/>
                <w:b/>
                <w:bCs/>
                <w:sz w:val="20"/>
                <w:szCs w:val="20"/>
                <w:lang w:val="en-US"/>
              </w:rPr>
            </w:pPr>
          </w:p>
        </w:tc>
        <w:tc>
          <w:tcPr>
            <w:tcW w:w="1530" w:type="dxa"/>
            <w:tcBorders>
              <w:top w:val="nil"/>
              <w:left w:val="nil"/>
              <w:bottom w:val="nil"/>
              <w:right w:val="nil"/>
            </w:tcBorders>
            <w:shd w:val="clear" w:color="auto" w:fill="auto"/>
          </w:tcPr>
          <w:p w14:paraId="689C42E4" w14:textId="77777777" w:rsidR="008A58F8" w:rsidRPr="004C24C0" w:rsidRDefault="008A58F8" w:rsidP="00DB5C00">
            <w:pPr>
              <w:spacing w:line="240" w:lineRule="exact"/>
              <w:ind w:left="-4"/>
              <w:jc w:val="center"/>
              <w:rPr>
                <w:rFonts w:cs="Times New Roman"/>
                <w:b/>
                <w:bCs/>
                <w:sz w:val="20"/>
                <w:szCs w:val="20"/>
              </w:rPr>
            </w:pPr>
            <w:r w:rsidRPr="004C24C0">
              <w:rPr>
                <w:rFonts w:cs="Times New Roman"/>
                <w:b/>
                <w:bCs/>
                <w:sz w:val="20"/>
                <w:szCs w:val="20"/>
              </w:rPr>
              <w:t>Baht</w:t>
            </w:r>
          </w:p>
        </w:tc>
      </w:tr>
      <w:tr w:rsidR="008A58F8" w:rsidRPr="004C24C0" w14:paraId="2BF531D1" w14:textId="77777777" w:rsidTr="00391136">
        <w:trPr>
          <w:trHeight w:val="144"/>
        </w:trPr>
        <w:tc>
          <w:tcPr>
            <w:tcW w:w="5400" w:type="dxa"/>
            <w:tcBorders>
              <w:top w:val="nil"/>
              <w:left w:val="nil"/>
              <w:bottom w:val="nil"/>
              <w:right w:val="nil"/>
            </w:tcBorders>
            <w:shd w:val="clear" w:color="auto" w:fill="auto"/>
          </w:tcPr>
          <w:p w14:paraId="38D15785" w14:textId="77777777" w:rsidR="008A58F8" w:rsidRPr="004C24C0" w:rsidRDefault="008A58F8" w:rsidP="00DB5C00">
            <w:pPr>
              <w:ind w:left="448" w:hanging="173"/>
              <w:rPr>
                <w:rFonts w:cs="Times New Roman"/>
                <w:sz w:val="20"/>
                <w:szCs w:val="20"/>
              </w:rPr>
            </w:pPr>
            <w:r w:rsidRPr="004C24C0">
              <w:rPr>
                <w:rFonts w:cs="Times New Roman"/>
                <w:sz w:val="20"/>
                <w:szCs w:val="20"/>
              </w:rPr>
              <w:t xml:space="preserve">Beginning balances of provisions for </w:t>
            </w:r>
          </w:p>
        </w:tc>
        <w:tc>
          <w:tcPr>
            <w:tcW w:w="1620" w:type="dxa"/>
            <w:tcBorders>
              <w:top w:val="nil"/>
              <w:left w:val="nil"/>
              <w:bottom w:val="nil"/>
              <w:right w:val="nil"/>
            </w:tcBorders>
            <w:shd w:val="clear" w:color="auto" w:fill="auto"/>
          </w:tcPr>
          <w:p w14:paraId="521753CB"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14:paraId="63F681B7" w14:textId="77777777" w:rsidR="008A58F8" w:rsidRPr="004C24C0" w:rsidRDefault="008A58F8" w:rsidP="00DB5C00">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02DB23B3"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p>
        </w:tc>
      </w:tr>
      <w:tr w:rsidR="005B05B9" w:rsidRPr="004C24C0" w14:paraId="0D720A47" w14:textId="77777777" w:rsidTr="00391136">
        <w:trPr>
          <w:trHeight w:val="144"/>
        </w:trPr>
        <w:tc>
          <w:tcPr>
            <w:tcW w:w="5400" w:type="dxa"/>
            <w:tcBorders>
              <w:top w:val="nil"/>
              <w:left w:val="nil"/>
              <w:bottom w:val="nil"/>
              <w:right w:val="nil"/>
            </w:tcBorders>
            <w:shd w:val="clear" w:color="auto" w:fill="auto"/>
          </w:tcPr>
          <w:p w14:paraId="7884E3B6" w14:textId="77777777" w:rsidR="005B05B9" w:rsidRPr="004C24C0" w:rsidRDefault="005B05B9" w:rsidP="005B05B9">
            <w:pPr>
              <w:ind w:left="448" w:hanging="4"/>
              <w:rPr>
                <w:rFonts w:cs="Times New Roman"/>
                <w:sz w:val="20"/>
                <w:szCs w:val="20"/>
              </w:rPr>
            </w:pPr>
            <w:r w:rsidRPr="004C24C0">
              <w:rPr>
                <w:rFonts w:cs="Times New Roman"/>
                <w:sz w:val="20"/>
                <w:szCs w:val="20"/>
              </w:rPr>
              <w:t>employee benefits for retirement</w:t>
            </w:r>
          </w:p>
        </w:tc>
        <w:tc>
          <w:tcPr>
            <w:tcW w:w="1620" w:type="dxa"/>
            <w:tcBorders>
              <w:top w:val="nil"/>
              <w:left w:val="nil"/>
              <w:bottom w:val="nil"/>
              <w:right w:val="nil"/>
            </w:tcBorders>
            <w:shd w:val="clear" w:color="auto" w:fill="auto"/>
          </w:tcPr>
          <w:p w14:paraId="1D20A439" w14:textId="59564F8E" w:rsidR="005B05B9"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6,699,586 </w:t>
            </w:r>
          </w:p>
        </w:tc>
        <w:tc>
          <w:tcPr>
            <w:tcW w:w="180" w:type="dxa"/>
            <w:tcBorders>
              <w:top w:val="nil"/>
              <w:left w:val="nil"/>
              <w:bottom w:val="nil"/>
              <w:right w:val="nil"/>
            </w:tcBorders>
          </w:tcPr>
          <w:p w14:paraId="0848CFCA" w14:textId="77777777" w:rsidR="005B05B9" w:rsidRPr="004C24C0" w:rsidRDefault="005B05B9" w:rsidP="005B05B9">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6C582AE2"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9,507,037 </w:t>
            </w:r>
          </w:p>
        </w:tc>
      </w:tr>
      <w:tr w:rsidR="005B05B9" w:rsidRPr="004C24C0" w14:paraId="43F12617" w14:textId="77777777" w:rsidTr="00391136">
        <w:trPr>
          <w:trHeight w:val="144"/>
        </w:trPr>
        <w:tc>
          <w:tcPr>
            <w:tcW w:w="5400" w:type="dxa"/>
            <w:tcBorders>
              <w:top w:val="nil"/>
              <w:left w:val="nil"/>
              <w:bottom w:val="nil"/>
              <w:right w:val="nil"/>
            </w:tcBorders>
            <w:shd w:val="clear" w:color="auto" w:fill="auto"/>
          </w:tcPr>
          <w:p w14:paraId="6B01081A" w14:textId="77777777" w:rsidR="005B05B9" w:rsidRPr="004C24C0" w:rsidRDefault="005B05B9" w:rsidP="005B05B9">
            <w:pPr>
              <w:ind w:left="448" w:hanging="173"/>
              <w:rPr>
                <w:rFonts w:cs="Times New Roman"/>
                <w:sz w:val="20"/>
                <w:szCs w:val="20"/>
              </w:rPr>
            </w:pPr>
            <w:r w:rsidRPr="004C24C0">
              <w:rPr>
                <w:rFonts w:cs="Times New Roman"/>
                <w:sz w:val="20"/>
                <w:szCs w:val="20"/>
              </w:rPr>
              <w:t>Current service cost</w:t>
            </w:r>
          </w:p>
        </w:tc>
        <w:tc>
          <w:tcPr>
            <w:tcW w:w="1620" w:type="dxa"/>
            <w:tcBorders>
              <w:top w:val="nil"/>
              <w:left w:val="nil"/>
              <w:bottom w:val="nil"/>
              <w:right w:val="nil"/>
            </w:tcBorders>
            <w:shd w:val="clear" w:color="auto" w:fill="auto"/>
          </w:tcPr>
          <w:p w14:paraId="21A0C422" w14:textId="5F36CF67" w:rsidR="005B05B9"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405,172 </w:t>
            </w:r>
          </w:p>
        </w:tc>
        <w:tc>
          <w:tcPr>
            <w:tcW w:w="180" w:type="dxa"/>
            <w:tcBorders>
              <w:top w:val="nil"/>
              <w:left w:val="nil"/>
              <w:bottom w:val="nil"/>
              <w:right w:val="nil"/>
            </w:tcBorders>
          </w:tcPr>
          <w:p w14:paraId="2F911B67" w14:textId="77777777" w:rsidR="005B05B9" w:rsidRPr="004C24C0" w:rsidRDefault="005B05B9" w:rsidP="005B05B9">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tcPr>
          <w:p w14:paraId="6CD50A18"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1,772,426 </w:t>
            </w:r>
          </w:p>
        </w:tc>
      </w:tr>
      <w:tr w:rsidR="005B05B9" w:rsidRPr="004C24C0" w14:paraId="4AF100DE" w14:textId="77777777" w:rsidTr="00391136">
        <w:trPr>
          <w:trHeight w:val="144"/>
        </w:trPr>
        <w:tc>
          <w:tcPr>
            <w:tcW w:w="5400" w:type="dxa"/>
            <w:tcBorders>
              <w:top w:val="nil"/>
              <w:left w:val="nil"/>
              <w:bottom w:val="nil"/>
              <w:right w:val="nil"/>
            </w:tcBorders>
            <w:shd w:val="clear" w:color="auto" w:fill="auto"/>
          </w:tcPr>
          <w:p w14:paraId="154F2570" w14:textId="77777777" w:rsidR="005B05B9" w:rsidRPr="004C24C0" w:rsidRDefault="005B05B9" w:rsidP="005B05B9">
            <w:pPr>
              <w:ind w:left="448" w:hanging="173"/>
              <w:rPr>
                <w:rFonts w:cs="Times New Roman"/>
                <w:sz w:val="20"/>
                <w:szCs w:val="20"/>
              </w:rPr>
            </w:pPr>
            <w:r w:rsidRPr="004C24C0">
              <w:rPr>
                <w:rFonts w:cs="Times New Roman"/>
                <w:sz w:val="20"/>
                <w:szCs w:val="20"/>
              </w:rPr>
              <w:t>Interest cost</w:t>
            </w:r>
          </w:p>
        </w:tc>
        <w:tc>
          <w:tcPr>
            <w:tcW w:w="1620" w:type="dxa"/>
            <w:tcBorders>
              <w:top w:val="nil"/>
              <w:left w:val="nil"/>
              <w:bottom w:val="nil"/>
              <w:right w:val="nil"/>
            </w:tcBorders>
            <w:shd w:val="clear" w:color="auto" w:fill="auto"/>
          </w:tcPr>
          <w:p w14:paraId="185BEE71" w14:textId="54BF93EF" w:rsidR="005B05B9"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75,968 </w:t>
            </w:r>
          </w:p>
        </w:tc>
        <w:tc>
          <w:tcPr>
            <w:tcW w:w="180" w:type="dxa"/>
            <w:tcBorders>
              <w:top w:val="nil"/>
              <w:left w:val="nil"/>
              <w:bottom w:val="nil"/>
              <w:right w:val="nil"/>
            </w:tcBorders>
          </w:tcPr>
          <w:p w14:paraId="19D713BC" w14:textId="77777777" w:rsidR="005B05B9" w:rsidRPr="004C24C0" w:rsidRDefault="005B05B9" w:rsidP="005B05B9">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tcPr>
          <w:p w14:paraId="6B1CCCFD"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111,334 </w:t>
            </w:r>
          </w:p>
        </w:tc>
      </w:tr>
      <w:tr w:rsidR="008A58F8" w:rsidRPr="004C24C0" w14:paraId="2A55C9C7" w14:textId="77777777" w:rsidTr="00391136">
        <w:trPr>
          <w:trHeight w:val="144"/>
        </w:trPr>
        <w:tc>
          <w:tcPr>
            <w:tcW w:w="5400" w:type="dxa"/>
            <w:tcBorders>
              <w:top w:val="nil"/>
              <w:left w:val="nil"/>
              <w:bottom w:val="nil"/>
              <w:right w:val="nil"/>
            </w:tcBorders>
            <w:shd w:val="clear" w:color="auto" w:fill="auto"/>
          </w:tcPr>
          <w:p w14:paraId="3C1EE92C" w14:textId="77777777" w:rsidR="008A58F8" w:rsidRPr="004C24C0" w:rsidRDefault="008A58F8" w:rsidP="00DB5C00">
            <w:pPr>
              <w:ind w:left="448" w:hanging="173"/>
              <w:rPr>
                <w:rFonts w:cs="Times New Roman"/>
                <w:sz w:val="20"/>
                <w:szCs w:val="20"/>
                <w:cs/>
              </w:rPr>
            </w:pPr>
            <w:r w:rsidRPr="004C24C0">
              <w:rPr>
                <w:rFonts w:cs="Times New Roman"/>
                <w:sz w:val="20"/>
                <w:szCs w:val="20"/>
              </w:rPr>
              <w:t>Benefit paid in the years</w:t>
            </w:r>
          </w:p>
        </w:tc>
        <w:tc>
          <w:tcPr>
            <w:tcW w:w="1620" w:type="dxa"/>
            <w:tcBorders>
              <w:top w:val="nil"/>
              <w:left w:val="nil"/>
              <w:bottom w:val="nil"/>
              <w:right w:val="nil"/>
            </w:tcBorders>
            <w:shd w:val="clear" w:color="auto" w:fill="auto"/>
          </w:tcPr>
          <w:p w14:paraId="08E41853" w14:textId="695754E1" w:rsidR="008A58F8" w:rsidRPr="004C24C0" w:rsidRDefault="00B269F7"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(731,093)</w:t>
            </w:r>
          </w:p>
        </w:tc>
        <w:tc>
          <w:tcPr>
            <w:tcW w:w="180" w:type="dxa"/>
            <w:tcBorders>
              <w:top w:val="nil"/>
              <w:left w:val="nil"/>
              <w:bottom w:val="nil"/>
              <w:right w:val="nil"/>
            </w:tcBorders>
          </w:tcPr>
          <w:p w14:paraId="3185EBBD" w14:textId="77777777" w:rsidR="008A58F8" w:rsidRPr="004C24C0" w:rsidRDefault="008A58F8" w:rsidP="00DB5C00">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tcPr>
          <w:p w14:paraId="79B1855A"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(4,333,490)</w:t>
            </w:r>
          </w:p>
        </w:tc>
      </w:tr>
      <w:tr w:rsidR="008A58F8" w:rsidRPr="004C24C0" w14:paraId="5C5C1B14" w14:textId="77777777" w:rsidTr="00391136">
        <w:trPr>
          <w:trHeight w:val="270"/>
        </w:trPr>
        <w:tc>
          <w:tcPr>
            <w:tcW w:w="5400" w:type="dxa"/>
            <w:tcBorders>
              <w:top w:val="nil"/>
              <w:left w:val="nil"/>
              <w:bottom w:val="nil"/>
              <w:right w:val="nil"/>
            </w:tcBorders>
            <w:shd w:val="clear" w:color="auto" w:fill="auto"/>
          </w:tcPr>
          <w:p w14:paraId="382AA957" w14:textId="77777777" w:rsidR="008A58F8" w:rsidRPr="004C24C0" w:rsidRDefault="008A58F8" w:rsidP="00DB5C00">
            <w:pPr>
              <w:ind w:left="448" w:hanging="173"/>
              <w:rPr>
                <w:rFonts w:cs="Times New Roman"/>
                <w:sz w:val="20"/>
                <w:szCs w:val="20"/>
              </w:rPr>
            </w:pPr>
            <w:r w:rsidRPr="004C24C0">
              <w:rPr>
                <w:rFonts w:cs="Times New Roman"/>
                <w:sz w:val="20"/>
                <w:szCs w:val="20"/>
              </w:rPr>
              <w:t>(Gains) losses on remeasurements of defined benefit plans</w:t>
            </w:r>
          </w:p>
        </w:tc>
        <w:tc>
          <w:tcPr>
            <w:tcW w:w="1620" w:type="dxa"/>
            <w:tcBorders>
              <w:top w:val="nil"/>
              <w:left w:val="nil"/>
              <w:bottom w:val="nil"/>
              <w:right w:val="nil"/>
            </w:tcBorders>
            <w:shd w:val="clear" w:color="auto" w:fill="auto"/>
            <w:vAlign w:val="center"/>
          </w:tcPr>
          <w:p w14:paraId="57AF4479" w14:textId="77777777" w:rsidR="008A58F8" w:rsidRPr="004C24C0" w:rsidRDefault="008A58F8" w:rsidP="005B05B9">
            <w:pPr>
              <w:tabs>
                <w:tab w:val="decimal" w:pos="1441"/>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14:paraId="79E2B5F0" w14:textId="77777777" w:rsidR="008A58F8" w:rsidRPr="004C24C0" w:rsidRDefault="008A58F8" w:rsidP="00DB5C00">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vAlign w:val="center"/>
          </w:tcPr>
          <w:p w14:paraId="096AAC2E"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p>
        </w:tc>
      </w:tr>
      <w:tr w:rsidR="005B05B9" w:rsidRPr="004C24C0" w14:paraId="6ACDF0D5" w14:textId="77777777" w:rsidTr="00391136">
        <w:trPr>
          <w:trHeight w:val="144"/>
        </w:trPr>
        <w:tc>
          <w:tcPr>
            <w:tcW w:w="5400" w:type="dxa"/>
            <w:tcBorders>
              <w:top w:val="nil"/>
              <w:left w:val="nil"/>
              <w:bottom w:val="nil"/>
              <w:right w:val="nil"/>
            </w:tcBorders>
            <w:shd w:val="clear" w:color="auto" w:fill="auto"/>
          </w:tcPr>
          <w:p w14:paraId="5487BB36" w14:textId="77777777" w:rsidR="005B05B9" w:rsidRPr="004C24C0" w:rsidRDefault="005B05B9" w:rsidP="005B05B9">
            <w:pPr>
              <w:pStyle w:val="ListParagraph"/>
              <w:numPr>
                <w:ilvl w:val="0"/>
                <w:numId w:val="3"/>
              </w:numPr>
              <w:ind w:left="628" w:hanging="180"/>
              <w:rPr>
                <w:rFonts w:cs="Times New Roman"/>
                <w:sz w:val="20"/>
                <w:szCs w:val="20"/>
              </w:rPr>
            </w:pPr>
            <w:r w:rsidRPr="004C24C0">
              <w:rPr>
                <w:rFonts w:cs="Times New Roman"/>
                <w:sz w:val="20"/>
                <w:szCs w:val="20"/>
              </w:rPr>
              <w:t>Arising from experience adjustments</w:t>
            </w:r>
          </w:p>
        </w:tc>
        <w:tc>
          <w:tcPr>
            <w:tcW w:w="1620" w:type="dxa"/>
            <w:tcBorders>
              <w:top w:val="nil"/>
              <w:left w:val="nil"/>
              <w:bottom w:val="nil"/>
              <w:right w:val="nil"/>
            </w:tcBorders>
            <w:shd w:val="clear" w:color="auto" w:fill="auto"/>
          </w:tcPr>
          <w:p w14:paraId="7625E480" w14:textId="208268DC" w:rsidR="005B05B9"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(704,447)</w:t>
            </w:r>
          </w:p>
        </w:tc>
        <w:tc>
          <w:tcPr>
            <w:tcW w:w="180" w:type="dxa"/>
            <w:tcBorders>
              <w:top w:val="nil"/>
              <w:left w:val="nil"/>
              <w:bottom w:val="nil"/>
              <w:right w:val="nil"/>
            </w:tcBorders>
          </w:tcPr>
          <w:p w14:paraId="26BBF332" w14:textId="77777777" w:rsidR="005B05B9" w:rsidRPr="004C24C0" w:rsidRDefault="005B05B9" w:rsidP="005B05B9">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tcPr>
          <w:p w14:paraId="136D7FD6"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(391,885)</w:t>
            </w:r>
          </w:p>
        </w:tc>
      </w:tr>
      <w:tr w:rsidR="005B05B9" w:rsidRPr="004C24C0" w14:paraId="7A17D92E" w14:textId="77777777" w:rsidTr="00391136">
        <w:trPr>
          <w:trHeight w:val="144"/>
        </w:trPr>
        <w:tc>
          <w:tcPr>
            <w:tcW w:w="5400" w:type="dxa"/>
            <w:tcBorders>
              <w:top w:val="nil"/>
              <w:left w:val="nil"/>
              <w:bottom w:val="nil"/>
              <w:right w:val="nil"/>
            </w:tcBorders>
            <w:shd w:val="clear" w:color="auto" w:fill="auto"/>
          </w:tcPr>
          <w:p w14:paraId="799D0F24" w14:textId="77777777" w:rsidR="005B05B9" w:rsidRPr="004C24C0" w:rsidRDefault="005B05B9" w:rsidP="005B05B9">
            <w:pPr>
              <w:pStyle w:val="ListParagraph"/>
              <w:numPr>
                <w:ilvl w:val="0"/>
                <w:numId w:val="3"/>
              </w:numPr>
              <w:ind w:left="628" w:hanging="180"/>
              <w:rPr>
                <w:rFonts w:cs="Times New Roman"/>
                <w:sz w:val="20"/>
                <w:szCs w:val="20"/>
              </w:rPr>
            </w:pPr>
            <w:r w:rsidRPr="004C24C0">
              <w:rPr>
                <w:rFonts w:cs="Times New Roman"/>
                <w:sz w:val="20"/>
                <w:szCs w:val="20"/>
              </w:rPr>
              <w:t>Arising from demographic assumptions</w:t>
            </w:r>
          </w:p>
        </w:tc>
        <w:tc>
          <w:tcPr>
            <w:tcW w:w="1620" w:type="dxa"/>
            <w:tcBorders>
              <w:top w:val="nil"/>
              <w:left w:val="nil"/>
              <w:bottom w:val="nil"/>
              <w:right w:val="nil"/>
            </w:tcBorders>
            <w:shd w:val="clear" w:color="auto" w:fill="auto"/>
          </w:tcPr>
          <w:p w14:paraId="195ACA59" w14:textId="45FD8BF9" w:rsidR="005B05B9" w:rsidRPr="004C24C0" w:rsidRDefault="005B05B9" w:rsidP="005B05B9">
            <w:pPr>
              <w:tabs>
                <w:tab w:val="decimal" w:pos="988"/>
              </w:tabs>
              <w:snapToGrid w:val="0"/>
              <w:spacing w:line="240" w:lineRule="auto"/>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4B116BF5" w14:textId="77777777" w:rsidR="005B05B9" w:rsidRPr="004C24C0" w:rsidRDefault="005B05B9" w:rsidP="005B05B9">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tcPr>
          <w:p w14:paraId="7667759C"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636,268 </w:t>
            </w:r>
          </w:p>
        </w:tc>
      </w:tr>
      <w:tr w:rsidR="005B05B9" w:rsidRPr="004C24C0" w14:paraId="7F75D1D7" w14:textId="77777777" w:rsidTr="00391136">
        <w:trPr>
          <w:trHeight w:val="144"/>
        </w:trPr>
        <w:tc>
          <w:tcPr>
            <w:tcW w:w="5400" w:type="dxa"/>
            <w:tcBorders>
              <w:top w:val="nil"/>
              <w:left w:val="nil"/>
              <w:bottom w:val="nil"/>
              <w:right w:val="nil"/>
            </w:tcBorders>
            <w:shd w:val="clear" w:color="auto" w:fill="auto"/>
          </w:tcPr>
          <w:p w14:paraId="7FF3AF1F" w14:textId="77777777" w:rsidR="005B05B9" w:rsidRPr="004C24C0" w:rsidRDefault="005B05B9" w:rsidP="005B05B9">
            <w:pPr>
              <w:pStyle w:val="ListParagraph"/>
              <w:numPr>
                <w:ilvl w:val="0"/>
                <w:numId w:val="3"/>
              </w:numPr>
              <w:ind w:left="628" w:hanging="180"/>
              <w:rPr>
                <w:rFonts w:cs="Times New Roman"/>
                <w:sz w:val="20"/>
                <w:szCs w:val="20"/>
              </w:rPr>
            </w:pPr>
            <w:r w:rsidRPr="004C24C0">
              <w:rPr>
                <w:rFonts w:cs="Times New Roman"/>
                <w:sz w:val="20"/>
                <w:szCs w:val="20"/>
              </w:rPr>
              <w:t>Arising from financial assumptions</w:t>
            </w:r>
          </w:p>
        </w:tc>
        <w:tc>
          <w:tcPr>
            <w:tcW w:w="1620" w:type="dxa"/>
            <w:tcBorders>
              <w:top w:val="nil"/>
              <w:left w:val="nil"/>
              <w:bottom w:val="single" w:sz="4" w:space="0" w:color="auto"/>
              <w:right w:val="nil"/>
            </w:tcBorders>
            <w:shd w:val="clear" w:color="auto" w:fill="auto"/>
          </w:tcPr>
          <w:p w14:paraId="42922A61" w14:textId="2AEFB74F" w:rsidR="005B05B9"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(257,248)</w:t>
            </w:r>
          </w:p>
        </w:tc>
        <w:tc>
          <w:tcPr>
            <w:tcW w:w="180" w:type="dxa"/>
            <w:tcBorders>
              <w:top w:val="nil"/>
              <w:left w:val="nil"/>
              <w:bottom w:val="nil"/>
              <w:right w:val="nil"/>
            </w:tcBorders>
          </w:tcPr>
          <w:p w14:paraId="7C70974A" w14:textId="77777777" w:rsidR="005B05B9" w:rsidRPr="004C24C0" w:rsidRDefault="005B05B9" w:rsidP="005B05B9">
            <w:pPr>
              <w:tabs>
                <w:tab w:val="decimal" w:pos="1440"/>
              </w:tabs>
              <w:snapToGrid w:val="0"/>
              <w:spacing w:line="240" w:lineRule="exact"/>
              <w:ind w:right="-270"/>
              <w:rPr>
                <w:rFonts w:cs="Times New Roman"/>
                <w:sz w:val="20"/>
                <w:szCs w:val="20"/>
                <w:lang w:val="en-US"/>
              </w:rPr>
            </w:pPr>
          </w:p>
        </w:tc>
        <w:tc>
          <w:tcPr>
            <w:tcW w:w="1530" w:type="dxa"/>
            <w:tcBorders>
              <w:top w:val="nil"/>
              <w:left w:val="nil"/>
              <w:bottom w:val="single" w:sz="4" w:space="0" w:color="auto"/>
              <w:right w:val="nil"/>
            </w:tcBorders>
            <w:shd w:val="clear" w:color="auto" w:fill="auto"/>
          </w:tcPr>
          <w:p w14:paraId="0668D9BD"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(602,104)</w:t>
            </w:r>
          </w:p>
        </w:tc>
      </w:tr>
      <w:tr w:rsidR="005B05B9" w:rsidRPr="004C24C0" w14:paraId="343FC06A" w14:textId="77777777" w:rsidTr="00391136">
        <w:trPr>
          <w:trHeight w:val="144"/>
        </w:trPr>
        <w:tc>
          <w:tcPr>
            <w:tcW w:w="5400" w:type="dxa"/>
            <w:tcBorders>
              <w:top w:val="nil"/>
              <w:left w:val="nil"/>
              <w:bottom w:val="nil"/>
              <w:right w:val="nil"/>
            </w:tcBorders>
            <w:shd w:val="clear" w:color="auto" w:fill="auto"/>
          </w:tcPr>
          <w:p w14:paraId="66002F6C" w14:textId="77777777" w:rsidR="005B05B9" w:rsidRPr="004C24C0" w:rsidRDefault="005B05B9" w:rsidP="005B05B9">
            <w:pPr>
              <w:ind w:left="448" w:hanging="173"/>
              <w:rPr>
                <w:rFonts w:cs="Times New Roman"/>
                <w:sz w:val="20"/>
                <w:szCs w:val="20"/>
                <w:cs/>
              </w:rPr>
            </w:pPr>
          </w:p>
        </w:tc>
        <w:tc>
          <w:tcPr>
            <w:tcW w:w="1620" w:type="dxa"/>
            <w:tcBorders>
              <w:top w:val="single" w:sz="4" w:space="0" w:color="auto"/>
              <w:left w:val="nil"/>
              <w:bottom w:val="nil"/>
              <w:right w:val="nil"/>
            </w:tcBorders>
            <w:shd w:val="clear" w:color="auto" w:fill="auto"/>
          </w:tcPr>
          <w:p w14:paraId="30282810" w14:textId="49582219" w:rsidR="005B05B9"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5,487,938</w:t>
            </w:r>
          </w:p>
        </w:tc>
        <w:tc>
          <w:tcPr>
            <w:tcW w:w="180" w:type="dxa"/>
            <w:tcBorders>
              <w:top w:val="nil"/>
              <w:left w:val="nil"/>
              <w:bottom w:val="nil"/>
              <w:right w:val="nil"/>
            </w:tcBorders>
          </w:tcPr>
          <w:p w14:paraId="0F95C1E3" w14:textId="77777777" w:rsidR="005B05B9" w:rsidRPr="004C24C0" w:rsidRDefault="005B05B9" w:rsidP="005B05B9">
            <w:pPr>
              <w:tabs>
                <w:tab w:val="decimal" w:pos="1440"/>
              </w:tabs>
              <w:snapToGrid w:val="0"/>
              <w:spacing w:line="240" w:lineRule="exact"/>
              <w:ind w:right="-270"/>
              <w:rPr>
                <w:rFonts w:cs="Times New Roman"/>
                <w:sz w:val="20"/>
                <w:szCs w:val="20"/>
                <w:lang w:val="en-US"/>
              </w:rPr>
            </w:pPr>
          </w:p>
        </w:tc>
        <w:tc>
          <w:tcPr>
            <w:tcW w:w="1530" w:type="dxa"/>
            <w:tcBorders>
              <w:top w:val="single" w:sz="4" w:space="0" w:color="auto"/>
              <w:left w:val="nil"/>
              <w:bottom w:val="nil"/>
              <w:right w:val="nil"/>
            </w:tcBorders>
            <w:shd w:val="clear" w:color="auto" w:fill="auto"/>
          </w:tcPr>
          <w:p w14:paraId="7F3BCD4B" w14:textId="77777777" w:rsidR="005B05B9" w:rsidRPr="004C24C0" w:rsidRDefault="005B05B9" w:rsidP="005B05B9">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6,699,586 </w:t>
            </w:r>
          </w:p>
        </w:tc>
      </w:tr>
      <w:tr w:rsidR="008A58F8" w:rsidRPr="004C24C0" w14:paraId="589F1406" w14:textId="77777777" w:rsidTr="00391136">
        <w:trPr>
          <w:trHeight w:val="144"/>
        </w:trPr>
        <w:tc>
          <w:tcPr>
            <w:tcW w:w="5400" w:type="dxa"/>
            <w:tcBorders>
              <w:top w:val="nil"/>
              <w:left w:val="nil"/>
              <w:bottom w:val="nil"/>
              <w:right w:val="nil"/>
            </w:tcBorders>
            <w:shd w:val="clear" w:color="auto" w:fill="auto"/>
          </w:tcPr>
          <w:p w14:paraId="0CC57A41" w14:textId="77777777" w:rsidR="008A58F8" w:rsidRPr="004C24C0" w:rsidRDefault="008A58F8" w:rsidP="00DB5C00">
            <w:pPr>
              <w:ind w:left="448" w:hanging="173"/>
              <w:rPr>
                <w:rFonts w:cs="Times New Roman"/>
                <w:sz w:val="20"/>
                <w:szCs w:val="20"/>
              </w:rPr>
            </w:pPr>
            <w:r w:rsidRPr="004C24C0">
              <w:rPr>
                <w:rFonts w:cs="Times New Roman"/>
                <w:sz w:val="20"/>
                <w:szCs w:val="20"/>
                <w:u w:val="single"/>
              </w:rPr>
              <w:t>Less</w:t>
            </w:r>
            <w:r w:rsidRPr="004C24C0">
              <w:rPr>
                <w:rFonts w:cs="Times New Roman"/>
                <w:sz w:val="20"/>
                <w:szCs w:val="20"/>
              </w:rPr>
              <w:t xml:space="preserve"> Provision for current liabilities from employee</w:t>
            </w:r>
          </w:p>
        </w:tc>
        <w:tc>
          <w:tcPr>
            <w:tcW w:w="1620" w:type="dxa"/>
            <w:tcBorders>
              <w:top w:val="nil"/>
              <w:left w:val="nil"/>
              <w:bottom w:val="nil"/>
              <w:right w:val="nil"/>
            </w:tcBorders>
            <w:shd w:val="clear" w:color="auto" w:fill="auto"/>
            <w:vAlign w:val="center"/>
          </w:tcPr>
          <w:p w14:paraId="0EEFB7A1" w14:textId="77777777" w:rsidR="008A58F8" w:rsidRPr="004C24C0" w:rsidRDefault="008A58F8" w:rsidP="005B05B9">
            <w:pPr>
              <w:tabs>
                <w:tab w:val="decimal" w:pos="1441"/>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14:paraId="1D644ED1" w14:textId="77777777" w:rsidR="008A58F8" w:rsidRPr="004C24C0" w:rsidRDefault="008A58F8" w:rsidP="00DB5C00">
            <w:pPr>
              <w:tabs>
                <w:tab w:val="decimal" w:pos="1440"/>
              </w:tabs>
              <w:snapToGrid w:val="0"/>
              <w:spacing w:line="240" w:lineRule="exact"/>
              <w:ind w:right="-270"/>
              <w:rPr>
                <w:rFonts w:cs="Times New Roman"/>
                <w:sz w:val="20"/>
                <w:szCs w:val="20"/>
                <w:lang w:val="en-US"/>
              </w:rPr>
            </w:pPr>
          </w:p>
        </w:tc>
        <w:tc>
          <w:tcPr>
            <w:tcW w:w="1530" w:type="dxa"/>
            <w:tcBorders>
              <w:top w:val="nil"/>
              <w:left w:val="nil"/>
              <w:bottom w:val="nil"/>
              <w:right w:val="nil"/>
            </w:tcBorders>
            <w:shd w:val="clear" w:color="auto" w:fill="auto"/>
            <w:vAlign w:val="center"/>
          </w:tcPr>
          <w:p w14:paraId="2C306BAA"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p>
        </w:tc>
      </w:tr>
      <w:tr w:rsidR="008A58F8" w:rsidRPr="004C24C0" w14:paraId="2BE986D3" w14:textId="77777777" w:rsidTr="00391136">
        <w:trPr>
          <w:trHeight w:val="144"/>
        </w:trPr>
        <w:tc>
          <w:tcPr>
            <w:tcW w:w="5400" w:type="dxa"/>
            <w:tcBorders>
              <w:top w:val="nil"/>
              <w:left w:val="nil"/>
              <w:bottom w:val="nil"/>
              <w:right w:val="nil"/>
            </w:tcBorders>
            <w:shd w:val="clear" w:color="auto" w:fill="auto"/>
          </w:tcPr>
          <w:p w14:paraId="69D01E04" w14:textId="77777777" w:rsidR="008A58F8" w:rsidRPr="004C24C0" w:rsidRDefault="008A58F8" w:rsidP="00DB5C00">
            <w:pPr>
              <w:ind w:left="448" w:firstLine="359"/>
              <w:rPr>
                <w:rFonts w:cs="Times New Roman"/>
                <w:sz w:val="20"/>
                <w:szCs w:val="20"/>
              </w:rPr>
            </w:pPr>
            <w:r w:rsidRPr="004C24C0">
              <w:rPr>
                <w:rFonts w:cs="Times New Roman"/>
                <w:sz w:val="20"/>
                <w:szCs w:val="20"/>
              </w:rPr>
              <w:t>benefit for retirement</w:t>
            </w:r>
          </w:p>
        </w:tc>
        <w:tc>
          <w:tcPr>
            <w:tcW w:w="1620" w:type="dxa"/>
            <w:tcBorders>
              <w:top w:val="nil"/>
              <w:left w:val="nil"/>
              <w:bottom w:val="single" w:sz="4" w:space="0" w:color="auto"/>
              <w:right w:val="nil"/>
            </w:tcBorders>
            <w:shd w:val="clear" w:color="auto" w:fill="auto"/>
            <w:vAlign w:val="center"/>
          </w:tcPr>
          <w:p w14:paraId="701C789C" w14:textId="50C4A2E1" w:rsidR="008A58F8" w:rsidRPr="004C24C0" w:rsidRDefault="005B05B9" w:rsidP="005B05B9">
            <w:pPr>
              <w:tabs>
                <w:tab w:val="decimal" w:pos="988"/>
              </w:tabs>
              <w:snapToGrid w:val="0"/>
              <w:spacing w:line="240" w:lineRule="auto"/>
              <w:ind w:leftChars="-64" w:left="-141" w:right="-270"/>
              <w:rPr>
                <w:rFonts w:cs="Times New Roman"/>
                <w:sz w:val="20"/>
                <w:szCs w:val="20"/>
                <w:lang w:val="en-US"/>
              </w:rPr>
            </w:pPr>
            <w:r w:rsidRPr="004C24C0">
              <w:rPr>
                <w:rFonts w:cs="Times New Roman"/>
                <w:sz w:val="20"/>
                <w:szCs w:val="20"/>
                <w:lang w:val="en-US"/>
              </w:rPr>
              <w:t>-</w:t>
            </w:r>
          </w:p>
        </w:tc>
        <w:tc>
          <w:tcPr>
            <w:tcW w:w="180" w:type="dxa"/>
            <w:tcBorders>
              <w:top w:val="nil"/>
              <w:left w:val="nil"/>
              <w:bottom w:val="nil"/>
              <w:right w:val="nil"/>
            </w:tcBorders>
          </w:tcPr>
          <w:p w14:paraId="0F4BEDDD" w14:textId="77777777" w:rsidR="008A58F8" w:rsidRPr="004C24C0" w:rsidRDefault="008A58F8" w:rsidP="00DB5C00">
            <w:pPr>
              <w:tabs>
                <w:tab w:val="decimal" w:pos="1440"/>
              </w:tabs>
              <w:snapToGrid w:val="0"/>
              <w:spacing w:line="240" w:lineRule="exact"/>
              <w:ind w:right="-270"/>
              <w:rPr>
                <w:rFonts w:cs="Times New Roman"/>
                <w:sz w:val="20"/>
                <w:szCs w:val="20"/>
                <w:lang w:val="en-US"/>
              </w:rPr>
            </w:pPr>
          </w:p>
        </w:tc>
        <w:tc>
          <w:tcPr>
            <w:tcW w:w="1530" w:type="dxa"/>
            <w:tcBorders>
              <w:top w:val="nil"/>
              <w:left w:val="nil"/>
              <w:bottom w:val="single" w:sz="4" w:space="0" w:color="auto"/>
              <w:right w:val="nil"/>
            </w:tcBorders>
            <w:shd w:val="clear" w:color="auto" w:fill="auto"/>
            <w:vAlign w:val="center"/>
          </w:tcPr>
          <w:p w14:paraId="6EF0EE0E"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(813,204)</w:t>
            </w:r>
          </w:p>
        </w:tc>
      </w:tr>
      <w:tr w:rsidR="008A58F8" w:rsidRPr="004C24C0" w14:paraId="503CFAB1" w14:textId="77777777" w:rsidTr="00391136">
        <w:trPr>
          <w:trHeight w:val="144"/>
        </w:trPr>
        <w:tc>
          <w:tcPr>
            <w:tcW w:w="5400" w:type="dxa"/>
            <w:tcBorders>
              <w:top w:val="nil"/>
              <w:left w:val="nil"/>
              <w:bottom w:val="nil"/>
              <w:right w:val="nil"/>
            </w:tcBorders>
            <w:shd w:val="clear" w:color="auto" w:fill="auto"/>
          </w:tcPr>
          <w:p w14:paraId="38E60A52" w14:textId="77777777" w:rsidR="008A58F8" w:rsidRPr="004C24C0" w:rsidRDefault="008A58F8" w:rsidP="00DB5C00">
            <w:pPr>
              <w:ind w:left="448" w:hanging="173"/>
              <w:rPr>
                <w:rFonts w:cs="Times New Roman"/>
                <w:sz w:val="20"/>
                <w:szCs w:val="20"/>
              </w:rPr>
            </w:pPr>
            <w:r w:rsidRPr="004C24C0">
              <w:rPr>
                <w:rFonts w:cs="Times New Roman"/>
                <w:sz w:val="20"/>
                <w:szCs w:val="20"/>
              </w:rPr>
              <w:t>Ending balances of provisions for non-current from</w:t>
            </w:r>
          </w:p>
        </w:tc>
        <w:tc>
          <w:tcPr>
            <w:tcW w:w="1620" w:type="dxa"/>
            <w:tcBorders>
              <w:top w:val="single" w:sz="4" w:space="0" w:color="auto"/>
              <w:left w:val="nil"/>
              <w:bottom w:val="nil"/>
              <w:right w:val="nil"/>
            </w:tcBorders>
            <w:shd w:val="clear" w:color="auto" w:fill="auto"/>
            <w:vAlign w:val="center"/>
          </w:tcPr>
          <w:p w14:paraId="6C26B212"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14:paraId="238A44EB" w14:textId="77777777" w:rsidR="008A58F8" w:rsidRPr="004C24C0" w:rsidRDefault="008A58F8" w:rsidP="00DB5C00">
            <w:pPr>
              <w:tabs>
                <w:tab w:val="decimal" w:pos="1440"/>
              </w:tabs>
              <w:snapToGrid w:val="0"/>
              <w:spacing w:line="240" w:lineRule="exact"/>
              <w:ind w:right="-270"/>
              <w:rPr>
                <w:rFonts w:cs="Times New Roman"/>
                <w:sz w:val="20"/>
                <w:szCs w:val="20"/>
                <w:lang w:val="en-US"/>
              </w:rPr>
            </w:pPr>
          </w:p>
        </w:tc>
        <w:tc>
          <w:tcPr>
            <w:tcW w:w="1530" w:type="dxa"/>
            <w:tcBorders>
              <w:top w:val="single" w:sz="4" w:space="0" w:color="auto"/>
              <w:left w:val="nil"/>
              <w:bottom w:val="nil"/>
              <w:right w:val="nil"/>
            </w:tcBorders>
            <w:shd w:val="clear" w:color="auto" w:fill="auto"/>
            <w:vAlign w:val="center"/>
          </w:tcPr>
          <w:p w14:paraId="0A829FE6"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p>
        </w:tc>
      </w:tr>
      <w:tr w:rsidR="008A58F8" w:rsidRPr="004C24C0" w14:paraId="01845D9A" w14:textId="77777777" w:rsidTr="00391136">
        <w:trPr>
          <w:trHeight w:val="144"/>
        </w:trPr>
        <w:tc>
          <w:tcPr>
            <w:tcW w:w="5400" w:type="dxa"/>
            <w:tcBorders>
              <w:top w:val="nil"/>
              <w:left w:val="nil"/>
              <w:bottom w:val="nil"/>
              <w:right w:val="nil"/>
            </w:tcBorders>
            <w:shd w:val="clear" w:color="auto" w:fill="auto"/>
          </w:tcPr>
          <w:p w14:paraId="4E6A44B9" w14:textId="77777777" w:rsidR="008A58F8" w:rsidRPr="004C24C0" w:rsidRDefault="008A58F8" w:rsidP="00DB5C00">
            <w:pPr>
              <w:ind w:left="448" w:hanging="4"/>
              <w:rPr>
                <w:rFonts w:cs="Times New Roman"/>
                <w:sz w:val="20"/>
                <w:szCs w:val="20"/>
              </w:rPr>
            </w:pPr>
            <w:r w:rsidRPr="004C24C0">
              <w:rPr>
                <w:rFonts w:cs="Times New Roman"/>
                <w:sz w:val="20"/>
                <w:szCs w:val="20"/>
              </w:rPr>
              <w:t>employee benefit for retirement</w:t>
            </w:r>
          </w:p>
        </w:tc>
        <w:tc>
          <w:tcPr>
            <w:tcW w:w="1620" w:type="dxa"/>
            <w:tcBorders>
              <w:top w:val="nil"/>
              <w:left w:val="nil"/>
              <w:bottom w:val="double" w:sz="4" w:space="0" w:color="auto"/>
              <w:right w:val="nil"/>
            </w:tcBorders>
            <w:shd w:val="clear" w:color="auto" w:fill="auto"/>
            <w:vAlign w:val="center"/>
          </w:tcPr>
          <w:p w14:paraId="5DDB40AD" w14:textId="44C1902B" w:rsidR="008A58F8" w:rsidRPr="004C24C0" w:rsidRDefault="005B05B9" w:rsidP="005B05B9">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5,487,938</w:t>
            </w:r>
          </w:p>
        </w:tc>
        <w:tc>
          <w:tcPr>
            <w:tcW w:w="180" w:type="dxa"/>
            <w:tcBorders>
              <w:top w:val="nil"/>
              <w:left w:val="nil"/>
              <w:bottom w:val="nil"/>
              <w:right w:val="nil"/>
            </w:tcBorders>
          </w:tcPr>
          <w:p w14:paraId="3F4D1406" w14:textId="77777777" w:rsidR="008A58F8" w:rsidRPr="004C24C0" w:rsidRDefault="008A58F8" w:rsidP="00DB5C00">
            <w:pPr>
              <w:tabs>
                <w:tab w:val="decimal" w:pos="1440"/>
              </w:tabs>
              <w:snapToGrid w:val="0"/>
              <w:spacing w:line="240" w:lineRule="exact"/>
              <w:ind w:right="-270"/>
              <w:rPr>
                <w:rFonts w:cs="Times New Roman"/>
                <w:sz w:val="20"/>
                <w:szCs w:val="20"/>
                <w:lang w:val="en-US"/>
              </w:rPr>
            </w:pPr>
          </w:p>
        </w:tc>
        <w:tc>
          <w:tcPr>
            <w:tcW w:w="1530" w:type="dxa"/>
            <w:tcBorders>
              <w:top w:val="nil"/>
              <w:left w:val="nil"/>
              <w:bottom w:val="double" w:sz="4" w:space="0" w:color="auto"/>
              <w:right w:val="nil"/>
            </w:tcBorders>
            <w:shd w:val="clear" w:color="auto" w:fill="auto"/>
            <w:vAlign w:val="center"/>
          </w:tcPr>
          <w:p w14:paraId="0B060898" w14:textId="77777777" w:rsidR="008A58F8" w:rsidRPr="004C24C0" w:rsidRDefault="008A58F8" w:rsidP="00DB5C00">
            <w:pPr>
              <w:tabs>
                <w:tab w:val="decimal" w:pos="1260"/>
              </w:tabs>
              <w:snapToGrid w:val="0"/>
              <w:spacing w:line="240" w:lineRule="auto"/>
              <w:ind w:leftChars="-64" w:left="-141" w:right="-270"/>
              <w:rPr>
                <w:rFonts w:cs="Times New Roman"/>
                <w:sz w:val="20"/>
                <w:szCs w:val="20"/>
                <w:lang w:val="en-US"/>
              </w:rPr>
            </w:pPr>
            <w:r w:rsidRPr="004C24C0">
              <w:rPr>
                <w:rFonts w:cs="Times New Roman"/>
                <w:sz w:val="20"/>
                <w:szCs w:val="20"/>
                <w:lang w:val="en-US"/>
              </w:rPr>
              <w:t>5,886,382</w:t>
            </w:r>
          </w:p>
        </w:tc>
      </w:tr>
    </w:tbl>
    <w:p w14:paraId="775282CD" w14:textId="77777777" w:rsidR="00391136" w:rsidRDefault="00391136">
      <w:pPr>
        <w:spacing w:line="240" w:lineRule="auto"/>
        <w:rPr>
          <w:rFonts w:cs="Times New Roman"/>
          <w:spacing w:val="-4"/>
          <w:sz w:val="24"/>
          <w:szCs w:val="24"/>
        </w:rPr>
      </w:pPr>
      <w:r>
        <w:rPr>
          <w:rFonts w:cs="Times New Roman"/>
          <w:spacing w:val="-4"/>
          <w:sz w:val="24"/>
          <w:szCs w:val="24"/>
        </w:rPr>
        <w:br w:type="page"/>
      </w:r>
    </w:p>
    <w:p w14:paraId="4E37E037" w14:textId="7C237528" w:rsidR="00EF68E9" w:rsidRPr="004C24C0" w:rsidRDefault="00EF68E9" w:rsidP="00391136">
      <w:pPr>
        <w:adjustRightInd w:val="0"/>
        <w:snapToGrid w:val="0"/>
        <w:spacing w:after="240" w:line="240" w:lineRule="auto"/>
        <w:ind w:left="562"/>
        <w:jc w:val="thaiDistribute"/>
        <w:rPr>
          <w:rFonts w:cs="Times New Roman"/>
          <w:sz w:val="24"/>
          <w:szCs w:val="24"/>
        </w:rPr>
      </w:pPr>
      <w:r w:rsidRPr="004C24C0">
        <w:rPr>
          <w:rFonts w:cs="Times New Roman"/>
          <w:spacing w:val="-4"/>
          <w:sz w:val="24"/>
          <w:szCs w:val="24"/>
        </w:rPr>
        <w:lastRenderedPageBreak/>
        <w:t xml:space="preserve">Employee benefit expenses for retirement recognized as </w:t>
      </w:r>
      <w:r w:rsidRPr="004C24C0">
        <w:rPr>
          <w:rFonts w:cs="Times New Roman"/>
          <w:spacing w:val="-2"/>
          <w:sz w:val="24"/>
          <w:szCs w:val="24"/>
          <w:lang w:val="en-US"/>
        </w:rPr>
        <w:t xml:space="preserve">profit or loss </w:t>
      </w:r>
      <w:r w:rsidRPr="004C24C0">
        <w:rPr>
          <w:rFonts w:cs="Times New Roman"/>
          <w:sz w:val="24"/>
          <w:szCs w:val="24"/>
        </w:rPr>
        <w:t xml:space="preserve">for the years ended December </w:t>
      </w:r>
      <w:r w:rsidRPr="004C24C0">
        <w:rPr>
          <w:rFonts w:cs="Times New Roman"/>
          <w:sz w:val="24"/>
          <w:szCs w:val="24"/>
          <w:lang w:val="en-US"/>
        </w:rPr>
        <w:t>31</w:t>
      </w:r>
      <w:r w:rsidRPr="004C24C0">
        <w:rPr>
          <w:rFonts w:cs="Times New Roman"/>
          <w:sz w:val="24"/>
          <w:szCs w:val="24"/>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EF68E9" w:rsidRPr="004C24C0" w14:paraId="3193562F" w14:textId="77777777" w:rsidTr="00DB5C00">
        <w:trPr>
          <w:trHeight w:val="95"/>
        </w:trPr>
        <w:tc>
          <w:tcPr>
            <w:tcW w:w="5580" w:type="dxa"/>
            <w:tcBorders>
              <w:top w:val="nil"/>
              <w:left w:val="nil"/>
              <w:bottom w:val="nil"/>
              <w:right w:val="nil"/>
            </w:tcBorders>
            <w:shd w:val="clear" w:color="auto" w:fill="auto"/>
          </w:tcPr>
          <w:p w14:paraId="50A179D8" w14:textId="77777777" w:rsidR="00EF68E9" w:rsidRPr="004C24C0" w:rsidRDefault="00EF68E9" w:rsidP="00DB5C00">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14:paraId="5DCC2178" w14:textId="77777777" w:rsidR="00EF68E9" w:rsidRPr="004C24C0" w:rsidRDefault="00EF68E9"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7B2CD5CD" w14:textId="77777777" w:rsidR="00EF68E9" w:rsidRPr="004C24C0" w:rsidRDefault="00EF68E9" w:rsidP="00DB5C00">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14:paraId="0213182E" w14:textId="77777777" w:rsidR="00EF68E9" w:rsidRPr="004C24C0" w:rsidRDefault="00EF68E9"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EF68E9" w:rsidRPr="004C24C0" w14:paraId="36B98835" w14:textId="77777777" w:rsidTr="00DB5C00">
        <w:trPr>
          <w:trHeight w:val="95"/>
        </w:trPr>
        <w:tc>
          <w:tcPr>
            <w:tcW w:w="5580" w:type="dxa"/>
            <w:tcBorders>
              <w:top w:val="nil"/>
              <w:left w:val="nil"/>
              <w:bottom w:val="nil"/>
              <w:right w:val="nil"/>
            </w:tcBorders>
            <w:shd w:val="clear" w:color="auto" w:fill="auto"/>
          </w:tcPr>
          <w:p w14:paraId="7C5E08C3" w14:textId="77777777" w:rsidR="00EF68E9" w:rsidRPr="004C24C0" w:rsidRDefault="00EF68E9" w:rsidP="00DB5C00">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14:paraId="3E8320D1" w14:textId="77777777" w:rsidR="00EF68E9" w:rsidRPr="004C24C0" w:rsidRDefault="00EF68E9"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478ED50E" w14:textId="77777777" w:rsidR="00EF68E9" w:rsidRPr="004C24C0" w:rsidRDefault="00EF68E9" w:rsidP="00DB5C00">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14:paraId="4D905FD7" w14:textId="77777777" w:rsidR="00EF68E9" w:rsidRPr="004C24C0" w:rsidRDefault="00EF68E9"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r>
      <w:tr w:rsidR="00EF68E9" w:rsidRPr="004C24C0" w14:paraId="6B25E2B0"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1"/>
        </w:trPr>
        <w:tc>
          <w:tcPr>
            <w:tcW w:w="5580" w:type="dxa"/>
            <w:tcBorders>
              <w:top w:val="nil"/>
              <w:left w:val="nil"/>
              <w:bottom w:val="nil"/>
              <w:right w:val="nil"/>
            </w:tcBorders>
          </w:tcPr>
          <w:p w14:paraId="06AB2F93" w14:textId="77777777" w:rsidR="00EF68E9" w:rsidRPr="004C24C0" w:rsidRDefault="00EF68E9" w:rsidP="00DB5C00">
            <w:pPr>
              <w:spacing w:line="240" w:lineRule="auto"/>
              <w:rPr>
                <w:rFonts w:eastAsia="Times New Roman" w:cs="Times New Roman"/>
                <w:sz w:val="20"/>
                <w:szCs w:val="20"/>
                <w:cs/>
                <w:lang w:val="th-TH"/>
              </w:rPr>
            </w:pPr>
          </w:p>
        </w:tc>
        <w:tc>
          <w:tcPr>
            <w:tcW w:w="1800" w:type="dxa"/>
            <w:tcBorders>
              <w:top w:val="nil"/>
              <w:left w:val="nil"/>
              <w:right w:val="nil"/>
            </w:tcBorders>
          </w:tcPr>
          <w:p w14:paraId="704CD777" w14:textId="77777777" w:rsidR="00EF68E9" w:rsidRPr="004C24C0" w:rsidRDefault="00EF68E9" w:rsidP="00DB5C00">
            <w:pPr>
              <w:tabs>
                <w:tab w:val="decimal" w:pos="1257"/>
              </w:tabs>
              <w:snapToGrid w:val="0"/>
              <w:spacing w:line="240" w:lineRule="auto"/>
              <w:ind w:right="-180"/>
              <w:rPr>
                <w:rFonts w:cs="Times New Roman"/>
                <w:sz w:val="20"/>
                <w:szCs w:val="20"/>
                <w:lang w:val="en-US"/>
              </w:rPr>
            </w:pPr>
          </w:p>
        </w:tc>
        <w:tc>
          <w:tcPr>
            <w:tcW w:w="180" w:type="dxa"/>
            <w:tcBorders>
              <w:top w:val="nil"/>
              <w:left w:val="nil"/>
              <w:right w:val="nil"/>
            </w:tcBorders>
          </w:tcPr>
          <w:p w14:paraId="4EF2F1DB" w14:textId="77777777" w:rsidR="00EF68E9" w:rsidRPr="004C24C0" w:rsidRDefault="00EF68E9" w:rsidP="00DB5C00">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14:paraId="593541B0" w14:textId="77777777" w:rsidR="00EF68E9" w:rsidRPr="004C24C0" w:rsidRDefault="00EF68E9" w:rsidP="00DB5C00">
            <w:pPr>
              <w:tabs>
                <w:tab w:val="decimal" w:pos="1413"/>
              </w:tabs>
              <w:snapToGrid w:val="0"/>
              <w:spacing w:line="240" w:lineRule="auto"/>
              <w:ind w:leftChars="-64" w:left="-141" w:right="90"/>
              <w:rPr>
                <w:rFonts w:eastAsia="Times New Roman" w:cs="Times New Roman"/>
                <w:sz w:val="20"/>
                <w:szCs w:val="20"/>
                <w:lang w:val="en-US"/>
              </w:rPr>
            </w:pPr>
          </w:p>
        </w:tc>
      </w:tr>
      <w:tr w:rsidR="002B02DB" w:rsidRPr="004C24C0" w14:paraId="562FCD90"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27766D67" w14:textId="77777777" w:rsidR="002B02DB" w:rsidRPr="004C24C0" w:rsidRDefault="002B02DB" w:rsidP="002B02DB">
            <w:pPr>
              <w:snapToGrid w:val="0"/>
              <w:spacing w:line="240" w:lineRule="exact"/>
              <w:ind w:left="972" w:hanging="432"/>
              <w:rPr>
                <w:rFonts w:cs="Times New Roman"/>
                <w:sz w:val="20"/>
                <w:szCs w:val="20"/>
                <w:lang w:val="en-US"/>
              </w:rPr>
            </w:pPr>
            <w:r w:rsidRPr="004C24C0">
              <w:rPr>
                <w:rFonts w:cs="Times New Roman"/>
                <w:sz w:val="20"/>
                <w:szCs w:val="20"/>
                <w:lang w:val="en-US"/>
              </w:rPr>
              <w:t>Current service costs</w:t>
            </w:r>
          </w:p>
        </w:tc>
        <w:tc>
          <w:tcPr>
            <w:tcW w:w="1800" w:type="dxa"/>
            <w:tcBorders>
              <w:top w:val="nil"/>
              <w:left w:val="nil"/>
              <w:right w:val="nil"/>
            </w:tcBorders>
            <w:shd w:val="clear" w:color="auto" w:fill="auto"/>
          </w:tcPr>
          <w:p w14:paraId="054FDED0" w14:textId="535DB029" w:rsidR="002B02DB" w:rsidRPr="004C24C0" w:rsidRDefault="002B02DB" w:rsidP="002B02DB">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405,172 </w:t>
            </w:r>
          </w:p>
        </w:tc>
        <w:tc>
          <w:tcPr>
            <w:tcW w:w="180" w:type="dxa"/>
            <w:tcBorders>
              <w:top w:val="nil"/>
              <w:left w:val="nil"/>
              <w:right w:val="nil"/>
            </w:tcBorders>
          </w:tcPr>
          <w:p w14:paraId="64239598" w14:textId="77777777" w:rsidR="002B02DB" w:rsidRPr="004C24C0" w:rsidRDefault="002B02DB" w:rsidP="002B02DB">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14:paraId="442EE5B9" w14:textId="77777777" w:rsidR="002B02DB" w:rsidRPr="004C24C0" w:rsidRDefault="002B02DB" w:rsidP="002B02DB">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1,772,426 </w:t>
            </w:r>
          </w:p>
        </w:tc>
      </w:tr>
      <w:tr w:rsidR="002B02DB" w:rsidRPr="004C24C0" w14:paraId="75E2ED87"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02EDE19C" w14:textId="77777777" w:rsidR="002B02DB" w:rsidRPr="004C24C0" w:rsidRDefault="002B02DB" w:rsidP="002B02DB">
            <w:pPr>
              <w:snapToGrid w:val="0"/>
              <w:spacing w:line="240" w:lineRule="exact"/>
              <w:ind w:left="972" w:hanging="432"/>
              <w:rPr>
                <w:rFonts w:cs="Times New Roman"/>
                <w:sz w:val="20"/>
                <w:szCs w:val="20"/>
                <w:lang w:val="en-US"/>
              </w:rPr>
            </w:pPr>
            <w:r w:rsidRPr="004C24C0">
              <w:rPr>
                <w:rFonts w:cs="Times New Roman"/>
                <w:sz w:val="20"/>
                <w:szCs w:val="20"/>
                <w:lang w:val="en-US"/>
              </w:rPr>
              <w:t>Finance costs</w:t>
            </w:r>
          </w:p>
        </w:tc>
        <w:tc>
          <w:tcPr>
            <w:tcW w:w="1800" w:type="dxa"/>
            <w:tcBorders>
              <w:top w:val="nil"/>
              <w:left w:val="nil"/>
              <w:right w:val="nil"/>
            </w:tcBorders>
            <w:shd w:val="clear" w:color="auto" w:fill="auto"/>
          </w:tcPr>
          <w:p w14:paraId="7AF4DE68" w14:textId="4C3BEFEF" w:rsidR="002B02DB" w:rsidRPr="004C24C0" w:rsidRDefault="002B02DB" w:rsidP="002B02DB">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75,968 </w:t>
            </w:r>
          </w:p>
        </w:tc>
        <w:tc>
          <w:tcPr>
            <w:tcW w:w="180" w:type="dxa"/>
            <w:tcBorders>
              <w:top w:val="nil"/>
              <w:left w:val="nil"/>
              <w:right w:val="nil"/>
            </w:tcBorders>
          </w:tcPr>
          <w:p w14:paraId="1F053997" w14:textId="77777777" w:rsidR="002B02DB" w:rsidRPr="004C24C0" w:rsidRDefault="002B02DB" w:rsidP="002B02DB">
            <w:pPr>
              <w:tabs>
                <w:tab w:val="decimal" w:pos="1413"/>
              </w:tabs>
              <w:snapToGrid w:val="0"/>
              <w:spacing w:line="240" w:lineRule="auto"/>
              <w:ind w:right="-180"/>
              <w:rPr>
                <w:rFonts w:cs="Times New Roman"/>
                <w:sz w:val="20"/>
                <w:szCs w:val="20"/>
                <w:lang w:val="en-US"/>
              </w:rPr>
            </w:pPr>
          </w:p>
        </w:tc>
        <w:tc>
          <w:tcPr>
            <w:tcW w:w="1710" w:type="dxa"/>
            <w:tcBorders>
              <w:top w:val="nil"/>
              <w:left w:val="nil"/>
              <w:right w:val="nil"/>
            </w:tcBorders>
          </w:tcPr>
          <w:p w14:paraId="267F1F5D" w14:textId="77777777" w:rsidR="002B02DB" w:rsidRPr="004C24C0" w:rsidRDefault="002B02DB" w:rsidP="002B02DB">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111,334 </w:t>
            </w:r>
          </w:p>
        </w:tc>
      </w:tr>
      <w:tr w:rsidR="002B02DB" w:rsidRPr="004C24C0" w14:paraId="26DEF4B6"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vAlign w:val="center"/>
          </w:tcPr>
          <w:p w14:paraId="385E9B24" w14:textId="77777777" w:rsidR="002B02DB" w:rsidRPr="004C24C0" w:rsidRDefault="002B02DB" w:rsidP="002B02DB">
            <w:pPr>
              <w:snapToGrid w:val="0"/>
              <w:spacing w:line="240" w:lineRule="exact"/>
              <w:ind w:left="972" w:hanging="432"/>
              <w:rPr>
                <w:rFonts w:cs="Times New Roman"/>
                <w:sz w:val="20"/>
                <w:szCs w:val="20"/>
                <w:rtl/>
                <w:cs/>
                <w:lang w:val="en-US"/>
              </w:rPr>
            </w:pPr>
            <w:r w:rsidRPr="004C24C0">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14:paraId="2072865A" w14:textId="327071E7" w:rsidR="002B02DB" w:rsidRPr="004C24C0" w:rsidRDefault="002B02DB" w:rsidP="002B02DB">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481,140</w:t>
            </w:r>
          </w:p>
        </w:tc>
        <w:tc>
          <w:tcPr>
            <w:tcW w:w="180" w:type="dxa"/>
            <w:tcBorders>
              <w:top w:val="nil"/>
              <w:left w:val="nil"/>
              <w:right w:val="nil"/>
            </w:tcBorders>
          </w:tcPr>
          <w:p w14:paraId="6498EF1A" w14:textId="77777777" w:rsidR="002B02DB" w:rsidRPr="004C24C0" w:rsidRDefault="002B02DB" w:rsidP="002B02DB">
            <w:pPr>
              <w:tabs>
                <w:tab w:val="decimal" w:pos="1413"/>
              </w:tabs>
              <w:snapToGrid w:val="0"/>
              <w:spacing w:line="240" w:lineRule="auto"/>
              <w:ind w:right="-180"/>
              <w:rPr>
                <w:rFonts w:cs="Times New Roman"/>
                <w:sz w:val="20"/>
                <w:szCs w:val="20"/>
                <w:lang w:val="en-US"/>
              </w:rPr>
            </w:pPr>
          </w:p>
        </w:tc>
        <w:tc>
          <w:tcPr>
            <w:tcW w:w="1710" w:type="dxa"/>
            <w:tcBorders>
              <w:top w:val="single" w:sz="4" w:space="0" w:color="auto"/>
              <w:left w:val="nil"/>
              <w:bottom w:val="double" w:sz="4" w:space="0" w:color="auto"/>
              <w:right w:val="nil"/>
            </w:tcBorders>
          </w:tcPr>
          <w:p w14:paraId="5A19B26D" w14:textId="77777777" w:rsidR="002B02DB" w:rsidRPr="004C24C0" w:rsidRDefault="002B02DB" w:rsidP="002B02DB">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1,883,760 </w:t>
            </w:r>
          </w:p>
        </w:tc>
      </w:tr>
    </w:tbl>
    <w:p w14:paraId="525EC049" w14:textId="77777777" w:rsidR="00EF68E9" w:rsidRPr="004C24C0" w:rsidRDefault="00EF68E9" w:rsidP="00EF68E9">
      <w:pPr>
        <w:spacing w:before="240" w:line="240" w:lineRule="auto"/>
        <w:ind w:firstLine="562"/>
        <w:rPr>
          <w:rFonts w:cs="Times New Roman"/>
          <w:spacing w:val="-4"/>
          <w:sz w:val="24"/>
          <w:szCs w:val="24"/>
        </w:rPr>
      </w:pPr>
      <w:r w:rsidRPr="004C24C0">
        <w:rPr>
          <w:rFonts w:cs="Times New Roman"/>
          <w:spacing w:val="-4"/>
          <w:sz w:val="24"/>
          <w:szCs w:val="24"/>
        </w:rPr>
        <w:t>Principal actuarial assumptions are as follows:</w:t>
      </w:r>
    </w:p>
    <w:tbl>
      <w:tblPr>
        <w:tblW w:w="9270" w:type="dxa"/>
        <w:tblLayout w:type="fixed"/>
        <w:tblCellMar>
          <w:left w:w="0" w:type="dxa"/>
          <w:right w:w="0" w:type="dxa"/>
        </w:tblCellMar>
        <w:tblLook w:val="0000" w:firstRow="0" w:lastRow="0" w:firstColumn="0" w:lastColumn="0" w:noHBand="0" w:noVBand="0"/>
      </w:tblPr>
      <w:tblGrid>
        <w:gridCol w:w="5580"/>
        <w:gridCol w:w="1800"/>
        <w:gridCol w:w="180"/>
        <w:gridCol w:w="1710"/>
      </w:tblGrid>
      <w:tr w:rsidR="00EF68E9" w:rsidRPr="004C24C0" w14:paraId="40F27C68" w14:textId="77777777" w:rsidTr="00DB5C00">
        <w:trPr>
          <w:trHeight w:val="144"/>
        </w:trPr>
        <w:tc>
          <w:tcPr>
            <w:tcW w:w="5580" w:type="dxa"/>
            <w:tcBorders>
              <w:top w:val="nil"/>
              <w:left w:val="nil"/>
              <w:bottom w:val="nil"/>
              <w:right w:val="nil"/>
            </w:tcBorders>
          </w:tcPr>
          <w:p w14:paraId="18038604" w14:textId="77777777" w:rsidR="00EF68E9" w:rsidRPr="004C24C0" w:rsidRDefault="00EF68E9" w:rsidP="00DB5C00">
            <w:pPr>
              <w:snapToGrid w:val="0"/>
              <w:spacing w:line="240" w:lineRule="exact"/>
              <w:ind w:left="972" w:hanging="432"/>
              <w:rPr>
                <w:rFonts w:cs="Times New Roman"/>
                <w:sz w:val="20"/>
                <w:szCs w:val="20"/>
                <w:rtl/>
                <w:cs/>
                <w:lang w:val="en-US" w:bidi="ar-SA"/>
              </w:rPr>
            </w:pPr>
          </w:p>
        </w:tc>
        <w:tc>
          <w:tcPr>
            <w:tcW w:w="1800" w:type="dxa"/>
            <w:tcBorders>
              <w:top w:val="nil"/>
              <w:left w:val="nil"/>
              <w:bottom w:val="nil"/>
              <w:right w:val="nil"/>
            </w:tcBorders>
          </w:tcPr>
          <w:p w14:paraId="5A390498" w14:textId="77777777" w:rsidR="00EF68E9" w:rsidRPr="004C24C0" w:rsidRDefault="00EF68E9"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58721D73" w14:textId="77777777" w:rsidR="00EF68E9" w:rsidRPr="004C24C0" w:rsidRDefault="00EF68E9" w:rsidP="00DB5C00">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14:paraId="2CE0A3A3" w14:textId="77777777" w:rsidR="00EF68E9" w:rsidRPr="004C24C0" w:rsidRDefault="00EF68E9"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EF68E9" w:rsidRPr="004C24C0" w14:paraId="15273007" w14:textId="77777777" w:rsidTr="00DB5C00">
        <w:trPr>
          <w:trHeight w:val="71"/>
        </w:trPr>
        <w:tc>
          <w:tcPr>
            <w:tcW w:w="5580" w:type="dxa"/>
            <w:tcBorders>
              <w:top w:val="nil"/>
              <w:left w:val="nil"/>
              <w:bottom w:val="nil"/>
              <w:right w:val="nil"/>
            </w:tcBorders>
          </w:tcPr>
          <w:p w14:paraId="319B739B" w14:textId="77777777" w:rsidR="00EF68E9" w:rsidRPr="004C24C0" w:rsidRDefault="00EF68E9" w:rsidP="00DB5C00">
            <w:pPr>
              <w:spacing w:line="240" w:lineRule="auto"/>
              <w:rPr>
                <w:rFonts w:eastAsia="Times New Roman" w:cs="Times New Roman"/>
                <w:sz w:val="20"/>
                <w:szCs w:val="20"/>
                <w:cs/>
                <w:lang w:val="th-TH"/>
              </w:rPr>
            </w:pPr>
          </w:p>
        </w:tc>
        <w:tc>
          <w:tcPr>
            <w:tcW w:w="1800" w:type="dxa"/>
            <w:tcBorders>
              <w:top w:val="nil"/>
              <w:left w:val="nil"/>
              <w:right w:val="nil"/>
            </w:tcBorders>
          </w:tcPr>
          <w:p w14:paraId="33AEC246" w14:textId="77777777" w:rsidR="00EF68E9" w:rsidRPr="004C24C0" w:rsidRDefault="00EF68E9" w:rsidP="00DB5C00">
            <w:pPr>
              <w:tabs>
                <w:tab w:val="decimal" w:pos="1257"/>
              </w:tabs>
              <w:snapToGrid w:val="0"/>
              <w:spacing w:line="240" w:lineRule="auto"/>
              <w:ind w:right="-180"/>
              <w:rPr>
                <w:rFonts w:cs="Times New Roman"/>
                <w:sz w:val="20"/>
                <w:szCs w:val="20"/>
                <w:lang w:val="en-US"/>
              </w:rPr>
            </w:pPr>
          </w:p>
        </w:tc>
        <w:tc>
          <w:tcPr>
            <w:tcW w:w="180" w:type="dxa"/>
            <w:tcBorders>
              <w:top w:val="nil"/>
              <w:left w:val="nil"/>
              <w:right w:val="nil"/>
            </w:tcBorders>
          </w:tcPr>
          <w:p w14:paraId="525FBD69" w14:textId="77777777" w:rsidR="00EF68E9" w:rsidRPr="004C24C0" w:rsidRDefault="00EF68E9" w:rsidP="00DB5C00">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14:paraId="3DF25803" w14:textId="77777777" w:rsidR="00EF68E9" w:rsidRPr="004C24C0" w:rsidRDefault="00EF68E9" w:rsidP="00DB5C00">
            <w:pPr>
              <w:tabs>
                <w:tab w:val="decimal" w:pos="1413"/>
              </w:tabs>
              <w:snapToGrid w:val="0"/>
              <w:spacing w:line="240" w:lineRule="auto"/>
              <w:ind w:leftChars="-64" w:left="-141" w:right="90"/>
              <w:rPr>
                <w:rFonts w:eastAsia="Times New Roman" w:cs="Times New Roman"/>
                <w:sz w:val="20"/>
                <w:szCs w:val="20"/>
                <w:lang w:val="en-US"/>
              </w:rPr>
            </w:pPr>
          </w:p>
        </w:tc>
      </w:tr>
      <w:tr w:rsidR="002B02DB" w:rsidRPr="004C24C0" w14:paraId="29A6A272" w14:textId="77777777" w:rsidTr="00DB5C00">
        <w:trPr>
          <w:cantSplit/>
          <w:trHeight w:val="20"/>
        </w:trPr>
        <w:tc>
          <w:tcPr>
            <w:tcW w:w="5580" w:type="dxa"/>
            <w:tcBorders>
              <w:top w:val="nil"/>
              <w:left w:val="nil"/>
              <w:bottom w:val="nil"/>
              <w:right w:val="nil"/>
            </w:tcBorders>
          </w:tcPr>
          <w:p w14:paraId="1B6A3438" w14:textId="77777777" w:rsidR="002B02DB" w:rsidRPr="004C24C0" w:rsidRDefault="002B02DB" w:rsidP="002B02DB">
            <w:pPr>
              <w:snapToGrid w:val="0"/>
              <w:spacing w:line="240" w:lineRule="exact"/>
              <w:ind w:left="972" w:hanging="432"/>
              <w:rPr>
                <w:rFonts w:cs="Times New Roman"/>
                <w:sz w:val="20"/>
                <w:szCs w:val="20"/>
                <w:rtl/>
                <w:cs/>
                <w:lang w:val="en-US"/>
              </w:rPr>
            </w:pPr>
            <w:r w:rsidRPr="004C24C0">
              <w:rPr>
                <w:rFonts w:cs="Times New Roman"/>
                <w:sz w:val="20"/>
                <w:szCs w:val="20"/>
                <w:lang w:val="en-US"/>
              </w:rPr>
              <w:t>Discount rate (% per annum)</w:t>
            </w:r>
          </w:p>
        </w:tc>
        <w:tc>
          <w:tcPr>
            <w:tcW w:w="1800" w:type="dxa"/>
          </w:tcPr>
          <w:p w14:paraId="5461FA3F" w14:textId="693C8792" w:rsidR="002B02DB" w:rsidRPr="004C24C0" w:rsidRDefault="002B02DB" w:rsidP="002B02DB">
            <w:pPr>
              <w:snapToGrid w:val="0"/>
              <w:spacing w:line="240" w:lineRule="exact"/>
              <w:ind w:left="540" w:hanging="432"/>
              <w:jc w:val="center"/>
              <w:rPr>
                <w:rFonts w:cs="Times New Roman"/>
                <w:sz w:val="20"/>
                <w:szCs w:val="20"/>
                <w:lang w:val="en-US"/>
              </w:rPr>
            </w:pPr>
            <w:r w:rsidRPr="004C24C0">
              <w:rPr>
                <w:rFonts w:cs="Times New Roman"/>
                <w:sz w:val="20"/>
                <w:szCs w:val="20"/>
                <w:lang w:val="en-US"/>
              </w:rPr>
              <w:t>1.91</w:t>
            </w:r>
          </w:p>
        </w:tc>
        <w:tc>
          <w:tcPr>
            <w:tcW w:w="180" w:type="dxa"/>
          </w:tcPr>
          <w:p w14:paraId="4DCA1BAD" w14:textId="77777777" w:rsidR="002B02DB" w:rsidRPr="004C24C0" w:rsidRDefault="002B02DB" w:rsidP="002B02DB">
            <w:pPr>
              <w:snapToGrid w:val="0"/>
              <w:spacing w:line="240" w:lineRule="exact"/>
              <w:ind w:left="972" w:hanging="432"/>
              <w:jc w:val="center"/>
              <w:rPr>
                <w:rFonts w:cs="Times New Roman"/>
                <w:sz w:val="20"/>
                <w:szCs w:val="20"/>
                <w:lang w:val="en-US"/>
              </w:rPr>
            </w:pPr>
          </w:p>
        </w:tc>
        <w:tc>
          <w:tcPr>
            <w:tcW w:w="1710" w:type="dxa"/>
          </w:tcPr>
          <w:p w14:paraId="5D949F0D" w14:textId="77777777" w:rsidR="002B02DB" w:rsidRPr="004C24C0" w:rsidRDefault="002B02DB" w:rsidP="002B02DB">
            <w:pPr>
              <w:snapToGrid w:val="0"/>
              <w:spacing w:line="240" w:lineRule="exact"/>
              <w:ind w:left="450" w:hanging="432"/>
              <w:jc w:val="center"/>
              <w:rPr>
                <w:rFonts w:cs="Times New Roman"/>
                <w:sz w:val="20"/>
                <w:szCs w:val="20"/>
                <w:lang w:val="en-US"/>
              </w:rPr>
            </w:pPr>
            <w:r w:rsidRPr="004C24C0">
              <w:rPr>
                <w:rFonts w:cs="Times New Roman"/>
                <w:sz w:val="20"/>
                <w:szCs w:val="20"/>
                <w:lang w:val="en-US"/>
              </w:rPr>
              <w:t>1.17</w:t>
            </w:r>
          </w:p>
        </w:tc>
      </w:tr>
      <w:tr w:rsidR="002B02DB" w:rsidRPr="004C24C0" w14:paraId="14CFC381" w14:textId="77777777" w:rsidTr="00DB5C00">
        <w:trPr>
          <w:cantSplit/>
          <w:trHeight w:val="20"/>
        </w:trPr>
        <w:tc>
          <w:tcPr>
            <w:tcW w:w="5580" w:type="dxa"/>
            <w:tcBorders>
              <w:top w:val="nil"/>
              <w:left w:val="nil"/>
              <w:bottom w:val="nil"/>
              <w:right w:val="nil"/>
            </w:tcBorders>
          </w:tcPr>
          <w:p w14:paraId="78B2B864" w14:textId="77777777" w:rsidR="002B02DB" w:rsidRPr="004C24C0" w:rsidRDefault="002B02DB" w:rsidP="002B02DB">
            <w:pPr>
              <w:snapToGrid w:val="0"/>
              <w:spacing w:line="240" w:lineRule="exact"/>
              <w:ind w:left="972" w:hanging="432"/>
              <w:rPr>
                <w:rFonts w:cs="Times New Roman"/>
                <w:sz w:val="20"/>
                <w:szCs w:val="20"/>
                <w:cs/>
                <w:lang w:val="en-US"/>
              </w:rPr>
            </w:pPr>
            <w:r w:rsidRPr="004C24C0">
              <w:rPr>
                <w:rFonts w:cs="Times New Roman"/>
                <w:sz w:val="20"/>
                <w:szCs w:val="20"/>
                <w:lang w:val="en-US"/>
              </w:rPr>
              <w:t>Salary increase rate (% per annum)</w:t>
            </w:r>
          </w:p>
        </w:tc>
        <w:tc>
          <w:tcPr>
            <w:tcW w:w="1800" w:type="dxa"/>
          </w:tcPr>
          <w:p w14:paraId="7B58D161" w14:textId="6F13BC95" w:rsidR="002B02DB" w:rsidRPr="004C24C0" w:rsidRDefault="002B02DB" w:rsidP="002B02DB">
            <w:pPr>
              <w:snapToGrid w:val="0"/>
              <w:spacing w:line="240" w:lineRule="exact"/>
              <w:ind w:left="540" w:hanging="432"/>
              <w:jc w:val="center"/>
              <w:rPr>
                <w:rFonts w:cs="Times New Roman"/>
                <w:sz w:val="20"/>
                <w:szCs w:val="20"/>
                <w:lang w:val="en-US"/>
              </w:rPr>
            </w:pPr>
            <w:r w:rsidRPr="004C24C0">
              <w:rPr>
                <w:rFonts w:cs="Times New Roman"/>
                <w:sz w:val="20"/>
                <w:szCs w:val="20"/>
                <w:lang w:val="en-US"/>
              </w:rPr>
              <w:t>3</w:t>
            </w:r>
          </w:p>
        </w:tc>
        <w:tc>
          <w:tcPr>
            <w:tcW w:w="180" w:type="dxa"/>
          </w:tcPr>
          <w:p w14:paraId="19657C96" w14:textId="77777777" w:rsidR="002B02DB" w:rsidRPr="004C24C0" w:rsidRDefault="002B02DB" w:rsidP="002B02DB">
            <w:pPr>
              <w:snapToGrid w:val="0"/>
              <w:spacing w:line="240" w:lineRule="exact"/>
              <w:ind w:left="972" w:hanging="432"/>
              <w:jc w:val="center"/>
              <w:rPr>
                <w:rFonts w:cs="Times New Roman"/>
                <w:sz w:val="20"/>
                <w:szCs w:val="20"/>
                <w:lang w:val="en-US"/>
              </w:rPr>
            </w:pPr>
          </w:p>
        </w:tc>
        <w:tc>
          <w:tcPr>
            <w:tcW w:w="1710" w:type="dxa"/>
          </w:tcPr>
          <w:p w14:paraId="65695431" w14:textId="77777777" w:rsidR="002B02DB" w:rsidRPr="004C24C0" w:rsidRDefault="002B02DB" w:rsidP="002B02DB">
            <w:pPr>
              <w:snapToGrid w:val="0"/>
              <w:spacing w:line="240" w:lineRule="exact"/>
              <w:ind w:left="450" w:hanging="432"/>
              <w:jc w:val="center"/>
              <w:rPr>
                <w:rFonts w:cs="Times New Roman"/>
                <w:sz w:val="20"/>
                <w:szCs w:val="20"/>
                <w:lang w:val="en-US"/>
              </w:rPr>
            </w:pPr>
            <w:r w:rsidRPr="004C24C0">
              <w:rPr>
                <w:rFonts w:cs="Times New Roman"/>
                <w:sz w:val="20"/>
                <w:szCs w:val="20"/>
                <w:lang w:val="en-US"/>
              </w:rPr>
              <w:t>3</w:t>
            </w:r>
          </w:p>
        </w:tc>
      </w:tr>
      <w:tr w:rsidR="002B02DB" w:rsidRPr="004C24C0" w14:paraId="1827737B" w14:textId="77777777" w:rsidTr="00DB5C00">
        <w:trPr>
          <w:cantSplit/>
          <w:trHeight w:val="20"/>
        </w:trPr>
        <w:tc>
          <w:tcPr>
            <w:tcW w:w="5580" w:type="dxa"/>
            <w:tcBorders>
              <w:top w:val="nil"/>
              <w:left w:val="nil"/>
              <w:bottom w:val="nil"/>
              <w:right w:val="nil"/>
            </w:tcBorders>
          </w:tcPr>
          <w:p w14:paraId="018BEE54" w14:textId="77777777" w:rsidR="002B02DB" w:rsidRPr="004C24C0" w:rsidRDefault="002B02DB" w:rsidP="002B02DB">
            <w:pPr>
              <w:snapToGrid w:val="0"/>
              <w:spacing w:line="240" w:lineRule="exact"/>
              <w:ind w:left="972" w:hanging="432"/>
              <w:rPr>
                <w:rFonts w:cs="Times New Roman"/>
                <w:sz w:val="20"/>
                <w:szCs w:val="20"/>
                <w:cs/>
                <w:lang w:val="en-US"/>
              </w:rPr>
            </w:pPr>
            <w:r w:rsidRPr="004C24C0">
              <w:rPr>
                <w:rFonts w:cs="Times New Roman"/>
                <w:sz w:val="20"/>
                <w:szCs w:val="20"/>
                <w:lang w:val="en-US"/>
              </w:rPr>
              <w:t>Employee turnover rate</w:t>
            </w:r>
          </w:p>
        </w:tc>
        <w:tc>
          <w:tcPr>
            <w:tcW w:w="1800" w:type="dxa"/>
          </w:tcPr>
          <w:p w14:paraId="7042C469" w14:textId="6336A3B3" w:rsidR="002B02DB" w:rsidRPr="004C24C0" w:rsidRDefault="002B02DB" w:rsidP="002B02DB">
            <w:pPr>
              <w:snapToGrid w:val="0"/>
              <w:spacing w:line="240" w:lineRule="exact"/>
              <w:ind w:left="540" w:hanging="432"/>
              <w:jc w:val="center"/>
              <w:rPr>
                <w:rFonts w:cs="Times New Roman"/>
                <w:sz w:val="20"/>
                <w:szCs w:val="20"/>
                <w:cs/>
                <w:lang w:val="en-US"/>
              </w:rPr>
            </w:pPr>
            <w:r w:rsidRPr="004C24C0">
              <w:rPr>
                <w:rFonts w:cs="Times New Roman"/>
                <w:sz w:val="20"/>
                <w:szCs w:val="20"/>
                <w:lang w:val="en-US"/>
              </w:rPr>
              <w:t>10 - 34*</w:t>
            </w:r>
          </w:p>
        </w:tc>
        <w:tc>
          <w:tcPr>
            <w:tcW w:w="180" w:type="dxa"/>
          </w:tcPr>
          <w:p w14:paraId="4C75DD51" w14:textId="77777777" w:rsidR="002B02DB" w:rsidRPr="004C24C0" w:rsidRDefault="002B02DB" w:rsidP="002B02DB">
            <w:pPr>
              <w:snapToGrid w:val="0"/>
              <w:spacing w:line="240" w:lineRule="exact"/>
              <w:ind w:left="972" w:hanging="432"/>
              <w:jc w:val="center"/>
              <w:rPr>
                <w:rFonts w:cs="Times New Roman"/>
                <w:sz w:val="20"/>
                <w:szCs w:val="20"/>
                <w:lang w:val="en-US"/>
              </w:rPr>
            </w:pPr>
          </w:p>
        </w:tc>
        <w:tc>
          <w:tcPr>
            <w:tcW w:w="1710" w:type="dxa"/>
          </w:tcPr>
          <w:p w14:paraId="60B84477" w14:textId="77777777" w:rsidR="002B02DB" w:rsidRPr="004C24C0" w:rsidRDefault="002B02DB" w:rsidP="002B02DB">
            <w:pPr>
              <w:snapToGrid w:val="0"/>
              <w:spacing w:line="240" w:lineRule="exact"/>
              <w:ind w:left="450" w:hanging="432"/>
              <w:jc w:val="center"/>
              <w:rPr>
                <w:rFonts w:cs="Times New Roman"/>
                <w:sz w:val="20"/>
                <w:szCs w:val="20"/>
                <w:cs/>
                <w:lang w:val="en-US"/>
              </w:rPr>
            </w:pPr>
            <w:r w:rsidRPr="004C24C0">
              <w:rPr>
                <w:rFonts w:cs="Times New Roman"/>
                <w:sz w:val="20"/>
                <w:szCs w:val="20"/>
                <w:lang w:val="en-US"/>
              </w:rPr>
              <w:t>10 - 34*</w:t>
            </w:r>
          </w:p>
        </w:tc>
      </w:tr>
      <w:tr w:rsidR="002B02DB" w:rsidRPr="004C24C0" w14:paraId="7E4E010C" w14:textId="77777777" w:rsidTr="00DB5C00">
        <w:trPr>
          <w:cantSplit/>
          <w:trHeight w:val="20"/>
        </w:trPr>
        <w:tc>
          <w:tcPr>
            <w:tcW w:w="5580" w:type="dxa"/>
            <w:tcBorders>
              <w:top w:val="nil"/>
              <w:left w:val="nil"/>
              <w:bottom w:val="nil"/>
              <w:right w:val="nil"/>
            </w:tcBorders>
          </w:tcPr>
          <w:p w14:paraId="3C85FEE4" w14:textId="77777777" w:rsidR="002B02DB" w:rsidRPr="004C24C0" w:rsidRDefault="002B02DB" w:rsidP="002B02DB">
            <w:pPr>
              <w:snapToGrid w:val="0"/>
              <w:spacing w:line="240" w:lineRule="exact"/>
              <w:ind w:left="972" w:hanging="432"/>
              <w:rPr>
                <w:rFonts w:cs="Times New Roman"/>
                <w:sz w:val="20"/>
                <w:szCs w:val="20"/>
                <w:rtl/>
                <w:cs/>
                <w:lang w:val="en-US"/>
              </w:rPr>
            </w:pPr>
            <w:r w:rsidRPr="004C24C0">
              <w:rPr>
                <w:rFonts w:cs="Times New Roman"/>
                <w:sz w:val="20"/>
                <w:szCs w:val="20"/>
                <w:lang w:val="en-US"/>
              </w:rPr>
              <w:t>Mortality rate</w:t>
            </w:r>
          </w:p>
        </w:tc>
        <w:tc>
          <w:tcPr>
            <w:tcW w:w="1800" w:type="dxa"/>
          </w:tcPr>
          <w:p w14:paraId="7B90360F" w14:textId="423308BB" w:rsidR="002B02DB" w:rsidRPr="004C24C0" w:rsidRDefault="002B02DB" w:rsidP="002B02DB">
            <w:pPr>
              <w:snapToGrid w:val="0"/>
              <w:spacing w:line="240" w:lineRule="exact"/>
              <w:ind w:left="540" w:hanging="432"/>
              <w:jc w:val="center"/>
              <w:rPr>
                <w:rFonts w:cs="Times New Roman"/>
                <w:sz w:val="20"/>
                <w:szCs w:val="20"/>
                <w:lang w:val="en-US"/>
              </w:rPr>
            </w:pPr>
            <w:r w:rsidRPr="004C24C0">
              <w:rPr>
                <w:rFonts w:cs="Times New Roman"/>
                <w:sz w:val="20"/>
                <w:szCs w:val="20"/>
                <w:lang w:val="en-US"/>
              </w:rPr>
              <w:t>TMO2017**</w:t>
            </w:r>
          </w:p>
        </w:tc>
        <w:tc>
          <w:tcPr>
            <w:tcW w:w="180" w:type="dxa"/>
          </w:tcPr>
          <w:p w14:paraId="6676D75B" w14:textId="77777777" w:rsidR="002B02DB" w:rsidRPr="004C24C0" w:rsidRDefault="002B02DB" w:rsidP="002B02DB">
            <w:pPr>
              <w:snapToGrid w:val="0"/>
              <w:spacing w:line="240" w:lineRule="exact"/>
              <w:ind w:left="972" w:hanging="432"/>
              <w:jc w:val="center"/>
              <w:rPr>
                <w:rFonts w:cs="Times New Roman"/>
                <w:sz w:val="20"/>
                <w:szCs w:val="20"/>
                <w:lang w:val="en-US"/>
              </w:rPr>
            </w:pPr>
          </w:p>
        </w:tc>
        <w:tc>
          <w:tcPr>
            <w:tcW w:w="1710" w:type="dxa"/>
          </w:tcPr>
          <w:p w14:paraId="7830AC46" w14:textId="77777777" w:rsidR="002B02DB" w:rsidRPr="004C24C0" w:rsidRDefault="002B02DB" w:rsidP="002B02DB">
            <w:pPr>
              <w:snapToGrid w:val="0"/>
              <w:spacing w:line="240" w:lineRule="exact"/>
              <w:ind w:left="450" w:hanging="432"/>
              <w:jc w:val="center"/>
              <w:rPr>
                <w:rFonts w:cs="Times New Roman"/>
                <w:sz w:val="20"/>
                <w:szCs w:val="20"/>
                <w:lang w:val="en-US"/>
              </w:rPr>
            </w:pPr>
            <w:r w:rsidRPr="004C24C0">
              <w:rPr>
                <w:rFonts w:cs="Times New Roman"/>
                <w:sz w:val="20"/>
                <w:szCs w:val="20"/>
                <w:lang w:val="en-US"/>
              </w:rPr>
              <w:t>TMO2017**</w:t>
            </w:r>
          </w:p>
        </w:tc>
      </w:tr>
    </w:tbl>
    <w:p w14:paraId="118B20E0" w14:textId="77777777" w:rsidR="00EF68E9" w:rsidRPr="004C24C0" w:rsidRDefault="00EF68E9" w:rsidP="00391136">
      <w:pPr>
        <w:adjustRightInd w:val="0"/>
        <w:snapToGrid w:val="0"/>
        <w:spacing w:before="240" w:line="240" w:lineRule="auto"/>
        <w:ind w:left="907" w:hanging="360"/>
        <w:jc w:val="thaiDistribute"/>
        <w:rPr>
          <w:rFonts w:cs="Times New Roman"/>
          <w:spacing w:val="-4"/>
          <w:sz w:val="20"/>
          <w:szCs w:val="20"/>
        </w:rPr>
      </w:pPr>
      <w:r w:rsidRPr="004C24C0">
        <w:rPr>
          <w:rFonts w:cs="Times New Roman"/>
          <w:spacing w:val="-4"/>
          <w:sz w:val="20"/>
          <w:szCs w:val="20"/>
          <w:cs/>
        </w:rPr>
        <w:t>*</w:t>
      </w:r>
      <w:r w:rsidRPr="004C24C0">
        <w:rPr>
          <w:rFonts w:cs="Times New Roman"/>
          <w:spacing w:val="-4"/>
          <w:sz w:val="20"/>
          <w:szCs w:val="20"/>
        </w:rPr>
        <w:tab/>
        <w:t>Depend on the average age of employees</w:t>
      </w:r>
    </w:p>
    <w:p w14:paraId="2178DA10" w14:textId="77777777" w:rsidR="00EF68E9" w:rsidRPr="004C24C0" w:rsidRDefault="00EF68E9" w:rsidP="00391136">
      <w:pPr>
        <w:adjustRightInd w:val="0"/>
        <w:snapToGrid w:val="0"/>
        <w:spacing w:after="240" w:line="240" w:lineRule="auto"/>
        <w:ind w:left="907" w:hanging="360"/>
        <w:jc w:val="thaiDistribute"/>
        <w:rPr>
          <w:rFonts w:cs="Times New Roman"/>
          <w:spacing w:val="-4"/>
          <w:sz w:val="20"/>
          <w:szCs w:val="20"/>
          <w:lang w:val="en-US"/>
        </w:rPr>
      </w:pPr>
      <w:r w:rsidRPr="004C24C0">
        <w:rPr>
          <w:rFonts w:cs="Times New Roman"/>
          <w:spacing w:val="-4"/>
          <w:sz w:val="20"/>
          <w:szCs w:val="20"/>
          <w:cs/>
        </w:rPr>
        <w:t>**</w:t>
      </w:r>
      <w:r w:rsidRPr="004C24C0">
        <w:rPr>
          <w:rFonts w:cs="Times New Roman"/>
          <w:spacing w:val="-4"/>
          <w:sz w:val="20"/>
          <w:szCs w:val="20"/>
        </w:rPr>
        <w:tab/>
        <w:t xml:space="preserve">Reference from TMO </w:t>
      </w:r>
      <w:r w:rsidRPr="004C24C0">
        <w:rPr>
          <w:rFonts w:cs="Times New Roman"/>
          <w:spacing w:val="-4"/>
          <w:sz w:val="20"/>
          <w:szCs w:val="20"/>
          <w:lang w:val="en-US"/>
        </w:rPr>
        <w:t>2017</w:t>
      </w:r>
      <w:r w:rsidRPr="004C24C0">
        <w:rPr>
          <w:rFonts w:cs="Times New Roman"/>
          <w:spacing w:val="-4"/>
          <w:sz w:val="20"/>
          <w:szCs w:val="20"/>
        </w:rPr>
        <w:t xml:space="preserve"> : Thai Mortality Ordinary Tables </w:t>
      </w:r>
      <w:r w:rsidRPr="004C24C0">
        <w:rPr>
          <w:rFonts w:cs="Times New Roman"/>
          <w:spacing w:val="-4"/>
          <w:sz w:val="20"/>
          <w:szCs w:val="20"/>
          <w:lang w:val="en-US"/>
        </w:rPr>
        <w:t>2017</w:t>
      </w:r>
    </w:p>
    <w:p w14:paraId="7B111BCE" w14:textId="1B04543B" w:rsidR="008A58F8" w:rsidRPr="004C24C0" w:rsidRDefault="008A58F8" w:rsidP="00391136">
      <w:pPr>
        <w:pStyle w:val="block"/>
        <w:spacing w:after="240" w:line="240" w:lineRule="auto"/>
        <w:ind w:left="540" w:right="14"/>
        <w:jc w:val="both"/>
        <w:rPr>
          <w:rFonts w:cs="Times New Roman"/>
          <w:b/>
          <w:bCs/>
          <w:sz w:val="24"/>
          <w:szCs w:val="24"/>
        </w:rPr>
      </w:pPr>
      <w:r w:rsidRPr="004C24C0">
        <w:rPr>
          <w:rFonts w:cs="Times New Roman"/>
          <w:spacing w:val="-4"/>
          <w:sz w:val="24"/>
          <w:szCs w:val="24"/>
        </w:rPr>
        <w:t xml:space="preserve">Actuarial </w:t>
      </w:r>
      <w:r w:rsidRPr="004C24C0">
        <w:rPr>
          <w:rFonts w:cs="Times New Roman"/>
          <w:spacing w:val="-2"/>
          <w:sz w:val="24"/>
          <w:szCs w:val="24"/>
          <w:lang w:val="en-US" w:bidi="th-TH"/>
        </w:rPr>
        <w:t>assumptions</w:t>
      </w:r>
      <w:r w:rsidRPr="004C24C0">
        <w:rPr>
          <w:rFonts w:cs="Times New Roman"/>
          <w:spacing w:val="-4"/>
          <w:sz w:val="24"/>
          <w:szCs w:val="24"/>
        </w:rPr>
        <w:t xml:space="preserve"> sensitivity analysis which had a positive (negative) impact on provisions for employee benefit as at December </w:t>
      </w:r>
      <w:r w:rsidRPr="004C24C0">
        <w:rPr>
          <w:rFonts w:cs="Times New Roman"/>
          <w:spacing w:val="-4"/>
          <w:sz w:val="24"/>
          <w:szCs w:val="24"/>
          <w:lang w:val="en-US" w:bidi="th-TH"/>
        </w:rPr>
        <w:t>31,</w:t>
      </w:r>
      <w:r w:rsidRPr="004C24C0">
        <w:rPr>
          <w:rFonts w:cs="Times New Roman"/>
          <w:spacing w:val="-4"/>
          <w:sz w:val="24"/>
          <w:szCs w:val="24"/>
        </w:rPr>
        <w:t xml:space="preserve"> as follows:</w:t>
      </w:r>
      <w:r w:rsidRPr="004C24C0">
        <w:rPr>
          <w:rFonts w:cs="Times New Roman"/>
          <w:b/>
          <w:bCs/>
          <w:sz w:val="24"/>
          <w:szCs w:val="24"/>
        </w:rPr>
        <w:t xml:space="preserve"> </w:t>
      </w:r>
    </w:p>
    <w:tbl>
      <w:tblPr>
        <w:tblW w:w="9270" w:type="dxa"/>
        <w:tblLayout w:type="fixed"/>
        <w:tblCellMar>
          <w:left w:w="0" w:type="dxa"/>
          <w:right w:w="0" w:type="dxa"/>
        </w:tblCellMar>
        <w:tblLook w:val="04A0" w:firstRow="1" w:lastRow="0" w:firstColumn="1" w:lastColumn="0" w:noHBand="0" w:noVBand="1"/>
      </w:tblPr>
      <w:tblGrid>
        <w:gridCol w:w="4320"/>
        <w:gridCol w:w="540"/>
        <w:gridCol w:w="20"/>
        <w:gridCol w:w="2230"/>
        <w:gridCol w:w="2160"/>
      </w:tblGrid>
      <w:tr w:rsidR="008A58F8" w:rsidRPr="004C24C0" w14:paraId="30DFAC6A" w14:textId="77777777" w:rsidTr="00DB5C00">
        <w:trPr>
          <w:trHeight w:val="144"/>
        </w:trPr>
        <w:tc>
          <w:tcPr>
            <w:tcW w:w="4320" w:type="dxa"/>
            <w:shd w:val="clear" w:color="auto" w:fill="auto"/>
          </w:tcPr>
          <w:p w14:paraId="5A64B84D" w14:textId="77777777" w:rsidR="008A58F8" w:rsidRPr="004C24C0" w:rsidRDefault="008A58F8" w:rsidP="00DB5C00">
            <w:pPr>
              <w:snapToGrid w:val="0"/>
              <w:spacing w:line="240" w:lineRule="auto"/>
              <w:ind w:left="720" w:right="5"/>
              <w:rPr>
                <w:rFonts w:cs="Times New Roman"/>
                <w:sz w:val="20"/>
                <w:szCs w:val="20"/>
                <w:cs/>
                <w:lang w:val="en-US" w:eastAsia="ja-JP"/>
              </w:rPr>
            </w:pPr>
          </w:p>
        </w:tc>
        <w:tc>
          <w:tcPr>
            <w:tcW w:w="540" w:type="dxa"/>
            <w:shd w:val="clear" w:color="auto" w:fill="auto"/>
          </w:tcPr>
          <w:p w14:paraId="64FF5596" w14:textId="77777777" w:rsidR="008A58F8" w:rsidRPr="004C24C0" w:rsidRDefault="008A58F8" w:rsidP="00DB5C00">
            <w:pPr>
              <w:snapToGrid w:val="0"/>
              <w:spacing w:line="240" w:lineRule="auto"/>
              <w:jc w:val="center"/>
              <w:rPr>
                <w:rFonts w:cs="Times New Roman"/>
                <w:b/>
                <w:bCs/>
                <w:sz w:val="20"/>
                <w:szCs w:val="20"/>
                <w:lang w:val="en-US"/>
              </w:rPr>
            </w:pPr>
          </w:p>
        </w:tc>
        <w:tc>
          <w:tcPr>
            <w:tcW w:w="20" w:type="dxa"/>
            <w:shd w:val="clear" w:color="auto" w:fill="auto"/>
          </w:tcPr>
          <w:p w14:paraId="32833FBF" w14:textId="77777777" w:rsidR="008A58F8" w:rsidRPr="004C24C0" w:rsidRDefault="008A58F8" w:rsidP="00DB5C00">
            <w:pPr>
              <w:snapToGrid w:val="0"/>
              <w:spacing w:line="240" w:lineRule="auto"/>
              <w:jc w:val="center"/>
              <w:rPr>
                <w:rFonts w:cs="Times New Roman"/>
                <w:b/>
                <w:bCs/>
                <w:sz w:val="20"/>
                <w:szCs w:val="20"/>
                <w:lang w:val="en-US"/>
              </w:rPr>
            </w:pPr>
          </w:p>
        </w:tc>
        <w:tc>
          <w:tcPr>
            <w:tcW w:w="4390" w:type="dxa"/>
            <w:gridSpan w:val="2"/>
            <w:shd w:val="clear" w:color="auto" w:fill="auto"/>
          </w:tcPr>
          <w:p w14:paraId="70315D92" w14:textId="774B8521" w:rsidR="008A58F8" w:rsidRPr="004C24C0" w:rsidRDefault="00415FA0" w:rsidP="00DB5C00">
            <w:pPr>
              <w:snapToGrid w:val="0"/>
              <w:spacing w:line="240" w:lineRule="auto"/>
              <w:jc w:val="center"/>
              <w:rPr>
                <w:rFonts w:cs="Times New Roman"/>
                <w:b/>
                <w:bCs/>
                <w:sz w:val="20"/>
                <w:szCs w:val="20"/>
                <w:lang w:val="en-US"/>
              </w:rPr>
            </w:pPr>
            <w:r w:rsidRPr="004C24C0">
              <w:rPr>
                <w:rFonts w:cs="Times New Roman"/>
                <w:b/>
                <w:bCs/>
                <w:sz w:val="20"/>
                <w:szCs w:val="20"/>
              </w:rPr>
              <w:t>P</w:t>
            </w:r>
            <w:r w:rsidR="008A58F8" w:rsidRPr="004C24C0">
              <w:rPr>
                <w:rFonts w:cs="Times New Roman"/>
                <w:b/>
                <w:bCs/>
                <w:sz w:val="20"/>
                <w:szCs w:val="20"/>
              </w:rPr>
              <w:t>rovisions for employee benefit</w:t>
            </w:r>
          </w:p>
        </w:tc>
      </w:tr>
      <w:tr w:rsidR="008A58F8" w:rsidRPr="004C24C0" w14:paraId="052BACB2" w14:textId="77777777" w:rsidTr="00DB5C00">
        <w:trPr>
          <w:trHeight w:val="144"/>
        </w:trPr>
        <w:tc>
          <w:tcPr>
            <w:tcW w:w="4320" w:type="dxa"/>
            <w:shd w:val="clear" w:color="auto" w:fill="auto"/>
          </w:tcPr>
          <w:p w14:paraId="0FE63A73" w14:textId="77777777" w:rsidR="008A58F8" w:rsidRPr="004C24C0" w:rsidRDefault="008A58F8" w:rsidP="00DB5C00">
            <w:pPr>
              <w:snapToGrid w:val="0"/>
              <w:spacing w:line="240" w:lineRule="auto"/>
              <w:ind w:left="720" w:right="5"/>
              <w:rPr>
                <w:rFonts w:cs="Times New Roman"/>
                <w:sz w:val="20"/>
                <w:szCs w:val="20"/>
                <w:cs/>
                <w:lang w:val="en-US" w:eastAsia="ja-JP"/>
              </w:rPr>
            </w:pPr>
          </w:p>
        </w:tc>
        <w:tc>
          <w:tcPr>
            <w:tcW w:w="540" w:type="dxa"/>
            <w:shd w:val="clear" w:color="auto" w:fill="auto"/>
          </w:tcPr>
          <w:p w14:paraId="0E5CFC63" w14:textId="77777777" w:rsidR="008A58F8" w:rsidRPr="004C24C0" w:rsidRDefault="008A58F8" w:rsidP="00DB5C00">
            <w:pPr>
              <w:snapToGrid w:val="0"/>
              <w:spacing w:line="240" w:lineRule="auto"/>
              <w:jc w:val="center"/>
              <w:rPr>
                <w:rFonts w:cs="Times New Roman"/>
                <w:b/>
                <w:bCs/>
                <w:sz w:val="20"/>
                <w:szCs w:val="20"/>
                <w:lang w:val="en-US"/>
              </w:rPr>
            </w:pPr>
          </w:p>
        </w:tc>
        <w:tc>
          <w:tcPr>
            <w:tcW w:w="20" w:type="dxa"/>
            <w:shd w:val="clear" w:color="auto" w:fill="auto"/>
          </w:tcPr>
          <w:p w14:paraId="204B14B2" w14:textId="77777777" w:rsidR="008A58F8" w:rsidRPr="004C24C0" w:rsidRDefault="008A58F8" w:rsidP="00DB5C00">
            <w:pPr>
              <w:snapToGrid w:val="0"/>
              <w:spacing w:line="240" w:lineRule="auto"/>
              <w:jc w:val="center"/>
              <w:rPr>
                <w:rFonts w:cs="Times New Roman"/>
                <w:b/>
                <w:bCs/>
                <w:sz w:val="20"/>
                <w:szCs w:val="20"/>
                <w:lang w:val="en-US"/>
              </w:rPr>
            </w:pPr>
          </w:p>
        </w:tc>
        <w:tc>
          <w:tcPr>
            <w:tcW w:w="4390" w:type="dxa"/>
            <w:gridSpan w:val="2"/>
            <w:shd w:val="clear" w:color="auto" w:fill="auto"/>
          </w:tcPr>
          <w:p w14:paraId="7B65A303" w14:textId="77777777" w:rsidR="008A58F8" w:rsidRPr="004C24C0" w:rsidRDefault="008A58F8" w:rsidP="00DB5C00">
            <w:pPr>
              <w:snapToGrid w:val="0"/>
              <w:spacing w:line="240" w:lineRule="auto"/>
              <w:jc w:val="center"/>
              <w:rPr>
                <w:rFonts w:cs="Times New Roman"/>
                <w:b/>
                <w:bCs/>
                <w:sz w:val="20"/>
                <w:szCs w:val="20"/>
              </w:rPr>
            </w:pPr>
            <w:r w:rsidRPr="004C24C0">
              <w:rPr>
                <w:rFonts w:cs="Times New Roman"/>
                <w:b/>
                <w:bCs/>
                <w:sz w:val="20"/>
                <w:szCs w:val="20"/>
              </w:rPr>
              <w:t>increased /(decreased)</w:t>
            </w:r>
          </w:p>
        </w:tc>
      </w:tr>
      <w:tr w:rsidR="008A58F8" w:rsidRPr="004C24C0" w14:paraId="0447EBB8" w14:textId="77777777" w:rsidTr="00DB5C00">
        <w:trPr>
          <w:trHeight w:val="144"/>
        </w:trPr>
        <w:tc>
          <w:tcPr>
            <w:tcW w:w="4320" w:type="dxa"/>
            <w:shd w:val="clear" w:color="auto" w:fill="auto"/>
          </w:tcPr>
          <w:p w14:paraId="778CCCDA" w14:textId="77777777" w:rsidR="008A58F8" w:rsidRPr="004C24C0" w:rsidRDefault="008A58F8" w:rsidP="00DB5C00">
            <w:pPr>
              <w:snapToGrid w:val="0"/>
              <w:spacing w:line="240" w:lineRule="auto"/>
              <w:ind w:left="720" w:right="5"/>
              <w:rPr>
                <w:rFonts w:cs="Times New Roman"/>
                <w:sz w:val="20"/>
                <w:szCs w:val="20"/>
                <w:cs/>
                <w:lang w:val="en-US" w:eastAsia="ja-JP"/>
              </w:rPr>
            </w:pPr>
          </w:p>
        </w:tc>
        <w:tc>
          <w:tcPr>
            <w:tcW w:w="540" w:type="dxa"/>
            <w:shd w:val="clear" w:color="auto" w:fill="auto"/>
          </w:tcPr>
          <w:p w14:paraId="6F9BBD21" w14:textId="77777777" w:rsidR="008A58F8" w:rsidRPr="004C24C0" w:rsidRDefault="008A58F8" w:rsidP="00DB5C00">
            <w:pPr>
              <w:tabs>
                <w:tab w:val="decimal" w:pos="1458"/>
              </w:tabs>
              <w:snapToGrid w:val="0"/>
              <w:spacing w:line="240" w:lineRule="auto"/>
              <w:ind w:right="-270"/>
              <w:rPr>
                <w:rFonts w:cs="Times New Roman"/>
                <w:sz w:val="20"/>
                <w:szCs w:val="20"/>
                <w:lang w:val="en-US"/>
              </w:rPr>
            </w:pPr>
          </w:p>
        </w:tc>
        <w:tc>
          <w:tcPr>
            <w:tcW w:w="20" w:type="dxa"/>
            <w:shd w:val="clear" w:color="auto" w:fill="auto"/>
          </w:tcPr>
          <w:p w14:paraId="44B39798" w14:textId="77777777" w:rsidR="008A58F8" w:rsidRPr="004C24C0" w:rsidRDefault="008A58F8" w:rsidP="00DB5C00">
            <w:pPr>
              <w:snapToGrid w:val="0"/>
              <w:spacing w:line="240" w:lineRule="auto"/>
              <w:jc w:val="center"/>
              <w:rPr>
                <w:rFonts w:cs="Times New Roman"/>
                <w:b/>
                <w:bCs/>
                <w:sz w:val="20"/>
                <w:szCs w:val="20"/>
                <w:lang w:val="en-US"/>
              </w:rPr>
            </w:pPr>
          </w:p>
        </w:tc>
        <w:tc>
          <w:tcPr>
            <w:tcW w:w="2230" w:type="dxa"/>
            <w:shd w:val="clear" w:color="auto" w:fill="auto"/>
          </w:tcPr>
          <w:p w14:paraId="38CB7EC2" w14:textId="77777777" w:rsidR="008A58F8" w:rsidRPr="004C24C0" w:rsidRDefault="008A58F8" w:rsidP="00DB5C00">
            <w:pPr>
              <w:snapToGrid w:val="0"/>
              <w:spacing w:line="240" w:lineRule="auto"/>
              <w:jc w:val="center"/>
              <w:rPr>
                <w:rFonts w:cs="Times New Roman"/>
                <w:b/>
                <w:bCs/>
                <w:sz w:val="20"/>
                <w:szCs w:val="20"/>
                <w:lang w:val="en-US"/>
              </w:rPr>
            </w:pPr>
            <w:r w:rsidRPr="004C24C0">
              <w:rPr>
                <w:rFonts w:cs="Times New Roman"/>
                <w:b/>
                <w:bCs/>
                <w:sz w:val="20"/>
                <w:szCs w:val="20"/>
                <w:lang w:val="en-US"/>
              </w:rPr>
              <w:t>2021</w:t>
            </w:r>
          </w:p>
        </w:tc>
        <w:tc>
          <w:tcPr>
            <w:tcW w:w="2160" w:type="dxa"/>
            <w:shd w:val="clear" w:color="auto" w:fill="auto"/>
          </w:tcPr>
          <w:p w14:paraId="71CA9876" w14:textId="77777777" w:rsidR="008A58F8" w:rsidRPr="004C24C0" w:rsidRDefault="008A58F8" w:rsidP="00DB5C00">
            <w:pPr>
              <w:snapToGrid w:val="0"/>
              <w:spacing w:line="240" w:lineRule="auto"/>
              <w:jc w:val="center"/>
              <w:rPr>
                <w:rFonts w:cs="Times New Roman"/>
                <w:b/>
                <w:bCs/>
                <w:sz w:val="20"/>
                <w:szCs w:val="20"/>
                <w:lang w:val="en-US"/>
              </w:rPr>
            </w:pPr>
            <w:r w:rsidRPr="004C24C0">
              <w:rPr>
                <w:rFonts w:cs="Times New Roman"/>
                <w:b/>
                <w:bCs/>
                <w:sz w:val="20"/>
                <w:szCs w:val="20"/>
                <w:lang w:val="en-US"/>
              </w:rPr>
              <w:t>2020</w:t>
            </w:r>
          </w:p>
        </w:tc>
      </w:tr>
      <w:tr w:rsidR="008A58F8" w:rsidRPr="004C24C0" w14:paraId="7E5E057C" w14:textId="77777777" w:rsidTr="00DB5C00">
        <w:trPr>
          <w:trHeight w:val="144"/>
        </w:trPr>
        <w:tc>
          <w:tcPr>
            <w:tcW w:w="4320" w:type="dxa"/>
            <w:shd w:val="clear" w:color="auto" w:fill="auto"/>
          </w:tcPr>
          <w:p w14:paraId="562AA744" w14:textId="77777777" w:rsidR="008A58F8" w:rsidRPr="004C24C0" w:rsidRDefault="008A58F8" w:rsidP="00DB5C00">
            <w:pPr>
              <w:snapToGrid w:val="0"/>
              <w:spacing w:line="240" w:lineRule="auto"/>
              <w:ind w:left="720" w:right="5"/>
              <w:rPr>
                <w:rFonts w:cs="Times New Roman"/>
                <w:sz w:val="20"/>
                <w:szCs w:val="20"/>
                <w:cs/>
                <w:lang w:val="en-US" w:eastAsia="ja-JP"/>
              </w:rPr>
            </w:pPr>
          </w:p>
        </w:tc>
        <w:tc>
          <w:tcPr>
            <w:tcW w:w="540" w:type="dxa"/>
            <w:shd w:val="clear" w:color="auto" w:fill="auto"/>
          </w:tcPr>
          <w:p w14:paraId="3D5FC919" w14:textId="77777777" w:rsidR="008A58F8" w:rsidRPr="004C24C0" w:rsidRDefault="008A58F8" w:rsidP="00DB5C00">
            <w:pPr>
              <w:tabs>
                <w:tab w:val="decimal" w:pos="1458"/>
              </w:tabs>
              <w:snapToGrid w:val="0"/>
              <w:spacing w:line="240" w:lineRule="auto"/>
              <w:ind w:right="-270"/>
              <w:rPr>
                <w:rFonts w:cs="Times New Roman"/>
                <w:sz w:val="20"/>
                <w:szCs w:val="20"/>
                <w:lang w:val="en-US"/>
              </w:rPr>
            </w:pPr>
          </w:p>
        </w:tc>
        <w:tc>
          <w:tcPr>
            <w:tcW w:w="20" w:type="dxa"/>
            <w:shd w:val="clear" w:color="auto" w:fill="auto"/>
          </w:tcPr>
          <w:p w14:paraId="1EB2A56B" w14:textId="77777777" w:rsidR="008A58F8" w:rsidRPr="004C24C0" w:rsidRDefault="008A58F8" w:rsidP="00DB5C00">
            <w:pPr>
              <w:snapToGrid w:val="0"/>
              <w:spacing w:line="240" w:lineRule="auto"/>
              <w:jc w:val="center"/>
              <w:rPr>
                <w:rFonts w:cs="Times New Roman"/>
                <w:b/>
                <w:bCs/>
                <w:sz w:val="20"/>
                <w:szCs w:val="20"/>
                <w:lang w:val="en-US"/>
              </w:rPr>
            </w:pPr>
          </w:p>
        </w:tc>
        <w:tc>
          <w:tcPr>
            <w:tcW w:w="2230" w:type="dxa"/>
            <w:shd w:val="clear" w:color="auto" w:fill="auto"/>
          </w:tcPr>
          <w:p w14:paraId="4680AB79" w14:textId="77777777" w:rsidR="008A58F8" w:rsidRPr="004C24C0" w:rsidRDefault="008A58F8" w:rsidP="00DB5C00">
            <w:pPr>
              <w:snapToGrid w:val="0"/>
              <w:spacing w:line="240" w:lineRule="auto"/>
              <w:jc w:val="center"/>
              <w:rPr>
                <w:rFonts w:cs="Times New Roman"/>
                <w:b/>
                <w:bCs/>
                <w:sz w:val="20"/>
                <w:szCs w:val="20"/>
              </w:rPr>
            </w:pPr>
            <w:r w:rsidRPr="004C24C0">
              <w:rPr>
                <w:rFonts w:cs="Times New Roman"/>
                <w:b/>
                <w:bCs/>
                <w:sz w:val="20"/>
                <w:szCs w:val="20"/>
              </w:rPr>
              <w:t>Baht</w:t>
            </w:r>
          </w:p>
        </w:tc>
        <w:tc>
          <w:tcPr>
            <w:tcW w:w="2160" w:type="dxa"/>
            <w:shd w:val="clear" w:color="auto" w:fill="auto"/>
          </w:tcPr>
          <w:p w14:paraId="513F243C" w14:textId="77777777" w:rsidR="008A58F8" w:rsidRPr="004C24C0" w:rsidRDefault="008A58F8" w:rsidP="00DB5C00">
            <w:pPr>
              <w:snapToGrid w:val="0"/>
              <w:spacing w:line="240" w:lineRule="auto"/>
              <w:jc w:val="center"/>
              <w:rPr>
                <w:rFonts w:cs="Times New Roman"/>
                <w:b/>
                <w:bCs/>
                <w:sz w:val="20"/>
                <w:szCs w:val="20"/>
                <w:lang w:val="en-US"/>
              </w:rPr>
            </w:pPr>
            <w:r w:rsidRPr="004C24C0">
              <w:rPr>
                <w:rFonts w:cs="Times New Roman"/>
                <w:b/>
                <w:bCs/>
                <w:sz w:val="20"/>
                <w:szCs w:val="20"/>
              </w:rPr>
              <w:t>Baht</w:t>
            </w:r>
          </w:p>
        </w:tc>
      </w:tr>
      <w:tr w:rsidR="008A58F8" w:rsidRPr="004C24C0" w14:paraId="794FE1DB" w14:textId="77777777" w:rsidTr="00DB5C00">
        <w:trPr>
          <w:trHeight w:val="144"/>
        </w:trPr>
        <w:tc>
          <w:tcPr>
            <w:tcW w:w="4320" w:type="dxa"/>
            <w:shd w:val="clear" w:color="auto" w:fill="auto"/>
            <w:vAlign w:val="center"/>
          </w:tcPr>
          <w:p w14:paraId="78055144" w14:textId="77777777" w:rsidR="008A58F8" w:rsidRPr="004C24C0" w:rsidRDefault="008A58F8" w:rsidP="003C12EA">
            <w:pPr>
              <w:spacing w:line="240" w:lineRule="auto"/>
              <w:ind w:left="540" w:right="2"/>
              <w:rPr>
                <w:rFonts w:cs="Times New Roman"/>
                <w:sz w:val="20"/>
                <w:szCs w:val="20"/>
              </w:rPr>
            </w:pPr>
            <w:r w:rsidRPr="004C24C0">
              <w:rPr>
                <w:rFonts w:cs="Times New Roman"/>
                <w:b/>
                <w:bCs/>
                <w:sz w:val="20"/>
                <w:szCs w:val="20"/>
              </w:rPr>
              <w:t>Discount rate</w:t>
            </w:r>
          </w:p>
        </w:tc>
        <w:tc>
          <w:tcPr>
            <w:tcW w:w="540" w:type="dxa"/>
            <w:shd w:val="clear" w:color="auto" w:fill="auto"/>
          </w:tcPr>
          <w:p w14:paraId="7F0B9B34" w14:textId="77777777" w:rsidR="008A58F8" w:rsidRPr="004C24C0" w:rsidRDefault="008A58F8" w:rsidP="00DB5C00">
            <w:pPr>
              <w:tabs>
                <w:tab w:val="decimal" w:pos="1458"/>
              </w:tabs>
              <w:snapToGrid w:val="0"/>
              <w:spacing w:line="240" w:lineRule="auto"/>
              <w:ind w:right="-270"/>
              <w:rPr>
                <w:rFonts w:cs="Times New Roman"/>
                <w:sz w:val="20"/>
                <w:szCs w:val="20"/>
                <w:lang w:val="en-US"/>
              </w:rPr>
            </w:pPr>
          </w:p>
        </w:tc>
        <w:tc>
          <w:tcPr>
            <w:tcW w:w="20" w:type="dxa"/>
            <w:shd w:val="clear" w:color="auto" w:fill="auto"/>
          </w:tcPr>
          <w:p w14:paraId="7B4E23AE" w14:textId="77777777" w:rsidR="008A58F8" w:rsidRPr="004C24C0" w:rsidRDefault="008A58F8" w:rsidP="00DB5C00">
            <w:pPr>
              <w:snapToGrid w:val="0"/>
              <w:spacing w:line="240" w:lineRule="auto"/>
              <w:jc w:val="center"/>
              <w:rPr>
                <w:rFonts w:cs="Times New Roman"/>
                <w:b/>
                <w:bCs/>
                <w:sz w:val="20"/>
                <w:szCs w:val="20"/>
                <w:lang w:val="en-US"/>
              </w:rPr>
            </w:pPr>
          </w:p>
        </w:tc>
        <w:tc>
          <w:tcPr>
            <w:tcW w:w="2230" w:type="dxa"/>
            <w:shd w:val="clear" w:color="auto" w:fill="auto"/>
          </w:tcPr>
          <w:p w14:paraId="7FBBCBE9" w14:textId="77777777" w:rsidR="008A58F8" w:rsidRPr="004C24C0" w:rsidRDefault="008A58F8" w:rsidP="00DB5C00">
            <w:pPr>
              <w:tabs>
                <w:tab w:val="decimal" w:pos="1458"/>
              </w:tabs>
              <w:snapToGrid w:val="0"/>
              <w:spacing w:line="240" w:lineRule="auto"/>
              <w:ind w:right="-270"/>
              <w:rPr>
                <w:rFonts w:cs="Times New Roman"/>
                <w:sz w:val="20"/>
                <w:szCs w:val="20"/>
                <w:lang w:val="en-US"/>
              </w:rPr>
            </w:pPr>
          </w:p>
        </w:tc>
        <w:tc>
          <w:tcPr>
            <w:tcW w:w="2160" w:type="dxa"/>
            <w:shd w:val="clear" w:color="auto" w:fill="auto"/>
          </w:tcPr>
          <w:p w14:paraId="628A93AB" w14:textId="77777777" w:rsidR="008A58F8" w:rsidRPr="004C24C0" w:rsidRDefault="008A58F8" w:rsidP="00DB5C00">
            <w:pPr>
              <w:tabs>
                <w:tab w:val="decimal" w:pos="1458"/>
              </w:tabs>
              <w:snapToGrid w:val="0"/>
              <w:spacing w:line="240" w:lineRule="auto"/>
              <w:ind w:right="-270"/>
              <w:rPr>
                <w:rFonts w:cs="Times New Roman"/>
                <w:sz w:val="20"/>
                <w:szCs w:val="20"/>
                <w:lang w:val="en-US"/>
              </w:rPr>
            </w:pPr>
          </w:p>
        </w:tc>
      </w:tr>
      <w:tr w:rsidR="007D3AB4" w:rsidRPr="004C24C0" w14:paraId="257090DD" w14:textId="77777777" w:rsidTr="00DB5C00">
        <w:trPr>
          <w:trHeight w:val="144"/>
        </w:trPr>
        <w:tc>
          <w:tcPr>
            <w:tcW w:w="4320" w:type="dxa"/>
            <w:shd w:val="clear" w:color="auto" w:fill="auto"/>
            <w:vAlign w:val="center"/>
          </w:tcPr>
          <w:p w14:paraId="08988D7E" w14:textId="77777777" w:rsidR="007D3AB4" w:rsidRPr="004C24C0" w:rsidRDefault="007D3AB4" w:rsidP="007D3AB4">
            <w:pPr>
              <w:spacing w:line="240" w:lineRule="auto"/>
              <w:ind w:left="720" w:right="2"/>
              <w:rPr>
                <w:rFonts w:cs="Times New Roman"/>
                <w:sz w:val="20"/>
                <w:szCs w:val="20"/>
              </w:rPr>
            </w:pPr>
            <w:r w:rsidRPr="004C24C0">
              <w:rPr>
                <w:rFonts w:cs="Times New Roman"/>
                <w:sz w:val="20"/>
                <w:szCs w:val="20"/>
              </w:rPr>
              <w:t>Discount rate</w:t>
            </w:r>
            <w:r w:rsidRPr="004C24C0">
              <w:rPr>
                <w:rFonts w:cs="Times New Roman"/>
                <w:sz w:val="20"/>
                <w:szCs w:val="20"/>
                <w:cs/>
              </w:rPr>
              <w:t xml:space="preserve"> </w:t>
            </w:r>
            <w:r w:rsidRPr="004C24C0">
              <w:rPr>
                <w:rFonts w:cs="Times New Roman"/>
                <w:sz w:val="20"/>
                <w:szCs w:val="20"/>
              </w:rPr>
              <w:t xml:space="preserve">- decrease by </w:t>
            </w:r>
            <w:r w:rsidRPr="004C24C0">
              <w:rPr>
                <w:rFonts w:cs="Times New Roman"/>
                <w:sz w:val="20"/>
                <w:szCs w:val="20"/>
                <w:lang w:val="en-US"/>
              </w:rPr>
              <w:t>1</w:t>
            </w:r>
            <w:r w:rsidRPr="004C24C0">
              <w:rPr>
                <w:rFonts w:cs="Times New Roman"/>
                <w:sz w:val="20"/>
                <w:szCs w:val="20"/>
              </w:rPr>
              <w:t>%</w:t>
            </w:r>
          </w:p>
        </w:tc>
        <w:tc>
          <w:tcPr>
            <w:tcW w:w="540" w:type="dxa"/>
            <w:shd w:val="clear" w:color="auto" w:fill="auto"/>
          </w:tcPr>
          <w:p w14:paraId="5F78C2DC" w14:textId="77777777" w:rsidR="007D3AB4" w:rsidRPr="004C24C0" w:rsidRDefault="007D3AB4" w:rsidP="007D3AB4">
            <w:pPr>
              <w:tabs>
                <w:tab w:val="decimal" w:pos="1458"/>
              </w:tabs>
              <w:snapToGrid w:val="0"/>
              <w:ind w:left="448" w:hanging="173"/>
              <w:rPr>
                <w:rFonts w:cs="Times New Roman"/>
                <w:sz w:val="20"/>
                <w:szCs w:val="20"/>
              </w:rPr>
            </w:pPr>
          </w:p>
        </w:tc>
        <w:tc>
          <w:tcPr>
            <w:tcW w:w="20" w:type="dxa"/>
            <w:shd w:val="clear" w:color="auto" w:fill="auto"/>
          </w:tcPr>
          <w:p w14:paraId="36D85295" w14:textId="77777777" w:rsidR="007D3AB4" w:rsidRPr="004C24C0" w:rsidRDefault="007D3AB4" w:rsidP="007D3AB4">
            <w:pPr>
              <w:snapToGrid w:val="0"/>
              <w:spacing w:line="240" w:lineRule="auto"/>
              <w:jc w:val="center"/>
              <w:rPr>
                <w:rFonts w:cs="Times New Roman"/>
                <w:b/>
                <w:bCs/>
                <w:sz w:val="20"/>
                <w:szCs w:val="20"/>
                <w:lang w:val="en-US"/>
              </w:rPr>
            </w:pPr>
          </w:p>
        </w:tc>
        <w:tc>
          <w:tcPr>
            <w:tcW w:w="2230" w:type="dxa"/>
            <w:shd w:val="clear" w:color="auto" w:fill="auto"/>
          </w:tcPr>
          <w:p w14:paraId="23E4DDBF" w14:textId="5C39DDBD"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 xml:space="preserve"> 359,588 </w:t>
            </w:r>
          </w:p>
        </w:tc>
        <w:tc>
          <w:tcPr>
            <w:tcW w:w="2160" w:type="dxa"/>
            <w:shd w:val="clear" w:color="auto" w:fill="auto"/>
          </w:tcPr>
          <w:p w14:paraId="1E1BA408" w14:textId="77777777"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500,081</w:t>
            </w:r>
          </w:p>
        </w:tc>
      </w:tr>
      <w:tr w:rsidR="007D3AB4" w:rsidRPr="004C24C0" w14:paraId="2079CA28" w14:textId="77777777" w:rsidTr="003C12EA">
        <w:trPr>
          <w:trHeight w:val="75"/>
        </w:trPr>
        <w:tc>
          <w:tcPr>
            <w:tcW w:w="4320" w:type="dxa"/>
            <w:shd w:val="clear" w:color="auto" w:fill="auto"/>
            <w:vAlign w:val="center"/>
          </w:tcPr>
          <w:p w14:paraId="6A722C79" w14:textId="77777777" w:rsidR="007D3AB4" w:rsidRPr="004C24C0" w:rsidRDefault="007D3AB4" w:rsidP="007D3AB4">
            <w:pPr>
              <w:spacing w:line="240" w:lineRule="auto"/>
              <w:ind w:left="720" w:right="2"/>
              <w:rPr>
                <w:rFonts w:cs="Times New Roman"/>
                <w:sz w:val="20"/>
                <w:szCs w:val="20"/>
                <w:cs/>
              </w:rPr>
            </w:pPr>
            <w:r w:rsidRPr="004C24C0">
              <w:rPr>
                <w:rFonts w:cs="Times New Roman"/>
                <w:sz w:val="20"/>
                <w:szCs w:val="20"/>
              </w:rPr>
              <w:t>Discount rate</w:t>
            </w:r>
            <w:r w:rsidRPr="004C24C0">
              <w:rPr>
                <w:rFonts w:cs="Times New Roman"/>
                <w:sz w:val="20"/>
                <w:szCs w:val="20"/>
                <w:cs/>
              </w:rPr>
              <w:t xml:space="preserve"> </w:t>
            </w:r>
            <w:r w:rsidRPr="004C24C0">
              <w:rPr>
                <w:rFonts w:cs="Times New Roman"/>
                <w:sz w:val="20"/>
                <w:szCs w:val="20"/>
              </w:rPr>
              <w:t xml:space="preserve">- increase by </w:t>
            </w:r>
            <w:r w:rsidRPr="004C24C0">
              <w:rPr>
                <w:rFonts w:cs="Times New Roman"/>
                <w:sz w:val="20"/>
                <w:szCs w:val="20"/>
                <w:lang w:val="en-US"/>
              </w:rPr>
              <w:t>1</w:t>
            </w:r>
            <w:r w:rsidRPr="004C24C0">
              <w:rPr>
                <w:rFonts w:cs="Times New Roman"/>
                <w:sz w:val="20"/>
                <w:szCs w:val="20"/>
              </w:rPr>
              <w:t>%</w:t>
            </w:r>
          </w:p>
        </w:tc>
        <w:tc>
          <w:tcPr>
            <w:tcW w:w="540" w:type="dxa"/>
            <w:shd w:val="clear" w:color="auto" w:fill="auto"/>
          </w:tcPr>
          <w:p w14:paraId="39211505" w14:textId="77777777" w:rsidR="007D3AB4" w:rsidRPr="004C24C0" w:rsidRDefault="007D3AB4" w:rsidP="007D3AB4">
            <w:pPr>
              <w:tabs>
                <w:tab w:val="decimal" w:pos="1458"/>
              </w:tabs>
              <w:snapToGrid w:val="0"/>
              <w:ind w:left="448" w:hanging="173"/>
              <w:rPr>
                <w:rFonts w:cs="Times New Roman"/>
                <w:sz w:val="20"/>
                <w:szCs w:val="20"/>
              </w:rPr>
            </w:pPr>
          </w:p>
        </w:tc>
        <w:tc>
          <w:tcPr>
            <w:tcW w:w="20" w:type="dxa"/>
            <w:shd w:val="clear" w:color="auto" w:fill="auto"/>
          </w:tcPr>
          <w:p w14:paraId="45302C58" w14:textId="77777777" w:rsidR="007D3AB4" w:rsidRPr="004C24C0" w:rsidRDefault="007D3AB4" w:rsidP="007D3AB4">
            <w:pPr>
              <w:snapToGrid w:val="0"/>
              <w:spacing w:line="240" w:lineRule="auto"/>
              <w:jc w:val="center"/>
              <w:rPr>
                <w:rFonts w:cs="Times New Roman"/>
                <w:b/>
                <w:bCs/>
                <w:sz w:val="20"/>
                <w:szCs w:val="20"/>
                <w:lang w:val="en-US"/>
              </w:rPr>
            </w:pPr>
          </w:p>
        </w:tc>
        <w:tc>
          <w:tcPr>
            <w:tcW w:w="2230" w:type="dxa"/>
            <w:shd w:val="clear" w:color="auto" w:fill="auto"/>
          </w:tcPr>
          <w:p w14:paraId="64220967" w14:textId="32FC7D4B"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 xml:space="preserve"> (325,519)</w:t>
            </w:r>
          </w:p>
        </w:tc>
        <w:tc>
          <w:tcPr>
            <w:tcW w:w="2160" w:type="dxa"/>
            <w:shd w:val="clear" w:color="auto" w:fill="auto"/>
          </w:tcPr>
          <w:p w14:paraId="08CFA1AB" w14:textId="77777777"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(446,272)</w:t>
            </w:r>
          </w:p>
        </w:tc>
      </w:tr>
      <w:tr w:rsidR="007D3AB4" w:rsidRPr="004C24C0" w14:paraId="47057A1B" w14:textId="77777777" w:rsidTr="00DB5C00">
        <w:trPr>
          <w:trHeight w:val="144"/>
        </w:trPr>
        <w:tc>
          <w:tcPr>
            <w:tcW w:w="4320" w:type="dxa"/>
            <w:shd w:val="clear" w:color="auto" w:fill="auto"/>
            <w:vAlign w:val="center"/>
          </w:tcPr>
          <w:p w14:paraId="7B4D1A5F" w14:textId="77777777" w:rsidR="007D3AB4" w:rsidRPr="004C24C0" w:rsidRDefault="007D3AB4" w:rsidP="007D3AB4">
            <w:pPr>
              <w:spacing w:line="240" w:lineRule="auto"/>
              <w:ind w:left="720" w:right="2"/>
              <w:rPr>
                <w:rFonts w:cs="Times New Roman"/>
                <w:b/>
                <w:bCs/>
                <w:sz w:val="20"/>
                <w:szCs w:val="20"/>
                <w:cs/>
              </w:rPr>
            </w:pPr>
          </w:p>
        </w:tc>
        <w:tc>
          <w:tcPr>
            <w:tcW w:w="540" w:type="dxa"/>
            <w:shd w:val="clear" w:color="auto" w:fill="auto"/>
          </w:tcPr>
          <w:p w14:paraId="57F9B768" w14:textId="77777777" w:rsidR="007D3AB4" w:rsidRPr="004C24C0" w:rsidRDefault="007D3AB4" w:rsidP="007D3AB4">
            <w:pPr>
              <w:tabs>
                <w:tab w:val="decimal" w:pos="1458"/>
              </w:tabs>
              <w:snapToGrid w:val="0"/>
              <w:spacing w:line="240" w:lineRule="auto"/>
              <w:ind w:right="-270"/>
              <w:rPr>
                <w:rFonts w:cs="Times New Roman"/>
                <w:sz w:val="20"/>
                <w:szCs w:val="20"/>
                <w:lang w:val="en-US"/>
              </w:rPr>
            </w:pPr>
          </w:p>
        </w:tc>
        <w:tc>
          <w:tcPr>
            <w:tcW w:w="20" w:type="dxa"/>
            <w:shd w:val="clear" w:color="auto" w:fill="auto"/>
          </w:tcPr>
          <w:p w14:paraId="21FDE53A" w14:textId="77777777" w:rsidR="007D3AB4" w:rsidRPr="004C24C0" w:rsidRDefault="007D3AB4" w:rsidP="007D3AB4">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244FB0BF" w14:textId="77777777" w:rsidR="007D3AB4" w:rsidRPr="004C24C0" w:rsidRDefault="007D3AB4" w:rsidP="007D3AB4">
            <w:pPr>
              <w:tabs>
                <w:tab w:val="decimal" w:pos="1445"/>
              </w:tabs>
              <w:snapToGrid w:val="0"/>
              <w:spacing w:line="240" w:lineRule="auto"/>
              <w:ind w:leftChars="-64" w:left="-141" w:right="-270"/>
              <w:rPr>
                <w:rFonts w:cs="Times New Roman"/>
                <w:sz w:val="20"/>
                <w:szCs w:val="20"/>
                <w:lang w:val="en-US"/>
              </w:rPr>
            </w:pPr>
          </w:p>
        </w:tc>
        <w:tc>
          <w:tcPr>
            <w:tcW w:w="2160" w:type="dxa"/>
            <w:shd w:val="clear" w:color="auto" w:fill="auto"/>
          </w:tcPr>
          <w:p w14:paraId="203C5E97" w14:textId="77777777" w:rsidR="007D3AB4" w:rsidRPr="004C24C0" w:rsidRDefault="007D3AB4" w:rsidP="007D3AB4">
            <w:pPr>
              <w:tabs>
                <w:tab w:val="decimal" w:pos="1445"/>
              </w:tabs>
              <w:snapToGrid w:val="0"/>
              <w:spacing w:line="240" w:lineRule="auto"/>
              <w:ind w:leftChars="-64" w:left="-141" w:right="-270"/>
              <w:rPr>
                <w:rFonts w:cs="Times New Roman"/>
                <w:sz w:val="20"/>
                <w:szCs w:val="20"/>
                <w:lang w:val="en-US"/>
              </w:rPr>
            </w:pPr>
          </w:p>
        </w:tc>
      </w:tr>
      <w:tr w:rsidR="007D3AB4" w:rsidRPr="004C24C0" w14:paraId="67ABCA15" w14:textId="77777777" w:rsidTr="00DB5C00">
        <w:trPr>
          <w:trHeight w:val="144"/>
        </w:trPr>
        <w:tc>
          <w:tcPr>
            <w:tcW w:w="4320" w:type="dxa"/>
            <w:shd w:val="clear" w:color="auto" w:fill="auto"/>
            <w:vAlign w:val="center"/>
          </w:tcPr>
          <w:p w14:paraId="382A40F1" w14:textId="77777777" w:rsidR="007D3AB4" w:rsidRPr="004C24C0" w:rsidRDefault="007D3AB4" w:rsidP="003C12EA">
            <w:pPr>
              <w:spacing w:line="240" w:lineRule="auto"/>
              <w:ind w:left="540" w:right="2"/>
              <w:rPr>
                <w:rFonts w:cs="Times New Roman"/>
                <w:b/>
                <w:bCs/>
                <w:sz w:val="20"/>
                <w:szCs w:val="20"/>
              </w:rPr>
            </w:pPr>
            <w:r w:rsidRPr="004C24C0">
              <w:rPr>
                <w:rFonts w:cs="Times New Roman"/>
                <w:b/>
                <w:bCs/>
                <w:sz w:val="20"/>
                <w:szCs w:val="20"/>
              </w:rPr>
              <w:t>Salary raise rate</w:t>
            </w:r>
          </w:p>
        </w:tc>
        <w:tc>
          <w:tcPr>
            <w:tcW w:w="540" w:type="dxa"/>
            <w:shd w:val="clear" w:color="auto" w:fill="auto"/>
          </w:tcPr>
          <w:p w14:paraId="480A1CF1" w14:textId="77777777" w:rsidR="007D3AB4" w:rsidRPr="004C24C0" w:rsidRDefault="007D3AB4" w:rsidP="007D3AB4">
            <w:pPr>
              <w:tabs>
                <w:tab w:val="decimal" w:pos="1458"/>
              </w:tabs>
              <w:snapToGrid w:val="0"/>
              <w:spacing w:line="240" w:lineRule="auto"/>
              <w:ind w:right="-270"/>
              <w:rPr>
                <w:rFonts w:cs="Times New Roman"/>
                <w:sz w:val="20"/>
                <w:szCs w:val="20"/>
                <w:lang w:val="en-US"/>
              </w:rPr>
            </w:pPr>
          </w:p>
        </w:tc>
        <w:tc>
          <w:tcPr>
            <w:tcW w:w="20" w:type="dxa"/>
            <w:shd w:val="clear" w:color="auto" w:fill="auto"/>
          </w:tcPr>
          <w:p w14:paraId="470516A7" w14:textId="77777777" w:rsidR="007D3AB4" w:rsidRPr="004C24C0" w:rsidRDefault="007D3AB4" w:rsidP="007D3AB4">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2942DAFD" w14:textId="3FEA8FF4"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p>
        </w:tc>
        <w:tc>
          <w:tcPr>
            <w:tcW w:w="2160" w:type="dxa"/>
            <w:shd w:val="clear" w:color="auto" w:fill="auto"/>
          </w:tcPr>
          <w:p w14:paraId="04D7D8FB" w14:textId="77777777"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p>
        </w:tc>
      </w:tr>
      <w:tr w:rsidR="00441D66" w:rsidRPr="004C24C0" w14:paraId="6CFA33AF" w14:textId="77777777" w:rsidTr="00DB5C00">
        <w:trPr>
          <w:trHeight w:val="144"/>
        </w:trPr>
        <w:tc>
          <w:tcPr>
            <w:tcW w:w="4320" w:type="dxa"/>
            <w:shd w:val="clear" w:color="auto" w:fill="auto"/>
            <w:vAlign w:val="center"/>
          </w:tcPr>
          <w:p w14:paraId="44746A9C" w14:textId="77777777" w:rsidR="00441D66" w:rsidRPr="004C24C0" w:rsidRDefault="00441D66" w:rsidP="00441D66">
            <w:pPr>
              <w:spacing w:line="240" w:lineRule="auto"/>
              <w:ind w:left="720" w:right="2"/>
              <w:rPr>
                <w:rFonts w:cs="Times New Roman"/>
                <w:sz w:val="20"/>
                <w:szCs w:val="20"/>
              </w:rPr>
            </w:pPr>
            <w:r w:rsidRPr="004C24C0">
              <w:rPr>
                <w:rFonts w:cs="Times New Roman"/>
                <w:sz w:val="20"/>
                <w:szCs w:val="20"/>
              </w:rPr>
              <w:t>Salary raise rate</w:t>
            </w:r>
            <w:r w:rsidRPr="004C24C0">
              <w:rPr>
                <w:rFonts w:cs="Times New Roman"/>
                <w:sz w:val="20"/>
                <w:szCs w:val="20"/>
                <w:cs/>
              </w:rPr>
              <w:t xml:space="preserve"> </w:t>
            </w:r>
            <w:r w:rsidRPr="004C24C0">
              <w:rPr>
                <w:rFonts w:cs="Times New Roman"/>
                <w:sz w:val="20"/>
                <w:szCs w:val="20"/>
              </w:rPr>
              <w:t xml:space="preserve">- decrease by </w:t>
            </w:r>
            <w:r w:rsidRPr="004C24C0">
              <w:rPr>
                <w:rFonts w:cs="Times New Roman"/>
                <w:sz w:val="20"/>
                <w:szCs w:val="20"/>
                <w:lang w:val="en-US"/>
              </w:rPr>
              <w:t>1</w:t>
            </w:r>
            <w:r w:rsidRPr="004C24C0">
              <w:rPr>
                <w:rFonts w:cs="Times New Roman"/>
                <w:sz w:val="20"/>
                <w:szCs w:val="20"/>
              </w:rPr>
              <w:t>%</w:t>
            </w:r>
          </w:p>
        </w:tc>
        <w:tc>
          <w:tcPr>
            <w:tcW w:w="540" w:type="dxa"/>
            <w:shd w:val="clear" w:color="auto" w:fill="auto"/>
          </w:tcPr>
          <w:p w14:paraId="412ABA7D" w14:textId="77777777" w:rsidR="00441D66" w:rsidRPr="004C24C0" w:rsidRDefault="00441D66" w:rsidP="00441D66">
            <w:pPr>
              <w:tabs>
                <w:tab w:val="decimal" w:pos="1458"/>
              </w:tabs>
              <w:snapToGrid w:val="0"/>
              <w:spacing w:line="240" w:lineRule="auto"/>
              <w:ind w:right="-270"/>
              <w:rPr>
                <w:rFonts w:cs="Times New Roman"/>
                <w:sz w:val="20"/>
                <w:szCs w:val="20"/>
                <w:lang w:val="en-US"/>
              </w:rPr>
            </w:pPr>
          </w:p>
        </w:tc>
        <w:tc>
          <w:tcPr>
            <w:tcW w:w="20" w:type="dxa"/>
            <w:shd w:val="clear" w:color="auto" w:fill="auto"/>
          </w:tcPr>
          <w:p w14:paraId="1F4122C1" w14:textId="77777777" w:rsidR="00441D66" w:rsidRPr="004C24C0" w:rsidRDefault="00441D66" w:rsidP="00441D66">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20DF1BAF" w14:textId="4C9ABA0B" w:rsidR="00441D66" w:rsidRPr="004C24C0" w:rsidRDefault="00441D66" w:rsidP="00441D66">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 xml:space="preserve"> (325,245)</w:t>
            </w:r>
          </w:p>
        </w:tc>
        <w:tc>
          <w:tcPr>
            <w:tcW w:w="2160" w:type="dxa"/>
            <w:shd w:val="clear" w:color="auto" w:fill="auto"/>
          </w:tcPr>
          <w:p w14:paraId="2A35CCB0" w14:textId="77777777" w:rsidR="00441D66" w:rsidRPr="004C24C0" w:rsidRDefault="00441D66" w:rsidP="00441D66">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(427,258)</w:t>
            </w:r>
          </w:p>
        </w:tc>
      </w:tr>
      <w:tr w:rsidR="00441D66" w:rsidRPr="004C24C0" w14:paraId="1F1969C6" w14:textId="77777777" w:rsidTr="00DB5C00">
        <w:trPr>
          <w:trHeight w:val="144"/>
        </w:trPr>
        <w:tc>
          <w:tcPr>
            <w:tcW w:w="4320" w:type="dxa"/>
            <w:shd w:val="clear" w:color="auto" w:fill="auto"/>
            <w:vAlign w:val="center"/>
          </w:tcPr>
          <w:p w14:paraId="559D9FCF" w14:textId="77777777" w:rsidR="00441D66" w:rsidRPr="004C24C0" w:rsidRDefault="00441D66" w:rsidP="00441D66">
            <w:pPr>
              <w:spacing w:line="240" w:lineRule="auto"/>
              <w:ind w:left="720" w:right="2"/>
              <w:rPr>
                <w:rFonts w:cs="Times New Roman"/>
                <w:sz w:val="20"/>
                <w:szCs w:val="20"/>
                <w:cs/>
              </w:rPr>
            </w:pPr>
            <w:r w:rsidRPr="004C24C0">
              <w:rPr>
                <w:rFonts w:cs="Times New Roman"/>
                <w:sz w:val="20"/>
                <w:szCs w:val="20"/>
              </w:rPr>
              <w:t>Salary raise rate</w:t>
            </w:r>
            <w:r w:rsidRPr="004C24C0">
              <w:rPr>
                <w:rFonts w:cs="Times New Roman"/>
                <w:sz w:val="20"/>
                <w:szCs w:val="20"/>
                <w:cs/>
              </w:rPr>
              <w:t xml:space="preserve"> </w:t>
            </w:r>
            <w:r w:rsidRPr="004C24C0">
              <w:rPr>
                <w:rFonts w:cs="Times New Roman"/>
                <w:sz w:val="20"/>
                <w:szCs w:val="20"/>
              </w:rPr>
              <w:t xml:space="preserve">- increase by </w:t>
            </w:r>
            <w:r w:rsidRPr="004C24C0">
              <w:rPr>
                <w:rFonts w:cs="Times New Roman"/>
                <w:sz w:val="20"/>
                <w:szCs w:val="20"/>
                <w:lang w:val="en-US"/>
              </w:rPr>
              <w:t>1</w:t>
            </w:r>
            <w:r w:rsidRPr="004C24C0">
              <w:rPr>
                <w:rFonts w:cs="Times New Roman"/>
                <w:sz w:val="20"/>
                <w:szCs w:val="20"/>
              </w:rPr>
              <w:t>%</w:t>
            </w:r>
          </w:p>
        </w:tc>
        <w:tc>
          <w:tcPr>
            <w:tcW w:w="540" w:type="dxa"/>
            <w:shd w:val="clear" w:color="auto" w:fill="auto"/>
          </w:tcPr>
          <w:p w14:paraId="1B089CF2" w14:textId="77777777" w:rsidR="00441D66" w:rsidRPr="004C24C0" w:rsidRDefault="00441D66" w:rsidP="00441D66">
            <w:pPr>
              <w:snapToGrid w:val="0"/>
              <w:spacing w:line="240" w:lineRule="auto"/>
              <w:jc w:val="center"/>
              <w:rPr>
                <w:rFonts w:cs="Times New Roman"/>
                <w:sz w:val="20"/>
                <w:szCs w:val="20"/>
                <w:lang w:val="en-US"/>
              </w:rPr>
            </w:pPr>
          </w:p>
        </w:tc>
        <w:tc>
          <w:tcPr>
            <w:tcW w:w="20" w:type="dxa"/>
            <w:shd w:val="clear" w:color="auto" w:fill="auto"/>
          </w:tcPr>
          <w:p w14:paraId="3479B41A" w14:textId="77777777" w:rsidR="00441D66" w:rsidRPr="004C24C0" w:rsidRDefault="00441D66" w:rsidP="00441D66">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3BFF0829" w14:textId="66E024A4" w:rsidR="00441D66" w:rsidRPr="004C24C0" w:rsidRDefault="00441D66" w:rsidP="00441D66">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 xml:space="preserve"> 351,995 </w:t>
            </w:r>
          </w:p>
        </w:tc>
        <w:tc>
          <w:tcPr>
            <w:tcW w:w="2160" w:type="dxa"/>
            <w:shd w:val="clear" w:color="auto" w:fill="auto"/>
          </w:tcPr>
          <w:p w14:paraId="41E8E802" w14:textId="77777777" w:rsidR="00441D66" w:rsidRPr="004C24C0" w:rsidRDefault="00441D66" w:rsidP="00441D66">
            <w:pPr>
              <w:tabs>
                <w:tab w:val="decimal" w:pos="1445"/>
              </w:tabs>
              <w:snapToGrid w:val="0"/>
              <w:spacing w:line="240" w:lineRule="auto"/>
              <w:ind w:leftChars="-64" w:left="-141" w:right="-270"/>
              <w:rPr>
                <w:rFonts w:cs="Times New Roman"/>
                <w:sz w:val="20"/>
                <w:szCs w:val="20"/>
                <w:cs/>
                <w:lang w:val="en-US"/>
              </w:rPr>
            </w:pPr>
            <w:r w:rsidRPr="004C24C0">
              <w:rPr>
                <w:rFonts w:cs="Times New Roman"/>
                <w:sz w:val="20"/>
                <w:szCs w:val="20"/>
                <w:lang w:val="en-US"/>
              </w:rPr>
              <w:t>468,677</w:t>
            </w:r>
          </w:p>
        </w:tc>
      </w:tr>
      <w:tr w:rsidR="007D3AB4" w:rsidRPr="004C24C0" w14:paraId="17499A86" w14:textId="77777777" w:rsidTr="00DB5C00">
        <w:trPr>
          <w:trHeight w:val="144"/>
        </w:trPr>
        <w:tc>
          <w:tcPr>
            <w:tcW w:w="4320" w:type="dxa"/>
            <w:shd w:val="clear" w:color="auto" w:fill="auto"/>
            <w:vAlign w:val="center"/>
          </w:tcPr>
          <w:p w14:paraId="2CFB8AA0" w14:textId="77777777" w:rsidR="007D3AB4" w:rsidRPr="004C24C0" w:rsidRDefault="007D3AB4" w:rsidP="007D3AB4">
            <w:pPr>
              <w:spacing w:line="240" w:lineRule="auto"/>
              <w:ind w:left="720" w:right="2"/>
              <w:rPr>
                <w:rFonts w:cs="Times New Roman"/>
                <w:sz w:val="20"/>
                <w:szCs w:val="20"/>
              </w:rPr>
            </w:pPr>
          </w:p>
        </w:tc>
        <w:tc>
          <w:tcPr>
            <w:tcW w:w="540" w:type="dxa"/>
            <w:shd w:val="clear" w:color="auto" w:fill="auto"/>
          </w:tcPr>
          <w:p w14:paraId="4901F0B8" w14:textId="77777777" w:rsidR="007D3AB4" w:rsidRPr="004C24C0" w:rsidRDefault="007D3AB4" w:rsidP="007D3AB4">
            <w:pPr>
              <w:snapToGrid w:val="0"/>
              <w:spacing w:line="240" w:lineRule="auto"/>
              <w:jc w:val="center"/>
              <w:rPr>
                <w:rFonts w:cs="Times New Roman"/>
                <w:sz w:val="20"/>
                <w:szCs w:val="20"/>
                <w:lang w:val="en-US"/>
              </w:rPr>
            </w:pPr>
          </w:p>
        </w:tc>
        <w:tc>
          <w:tcPr>
            <w:tcW w:w="20" w:type="dxa"/>
            <w:shd w:val="clear" w:color="auto" w:fill="auto"/>
          </w:tcPr>
          <w:p w14:paraId="6A7C9F74" w14:textId="77777777" w:rsidR="007D3AB4" w:rsidRPr="004C24C0" w:rsidRDefault="007D3AB4" w:rsidP="007D3AB4">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49FE1276" w14:textId="76B4F632" w:rsidR="007D3AB4" w:rsidRPr="004C24C0" w:rsidRDefault="007D3AB4" w:rsidP="007D3AB4">
            <w:pPr>
              <w:tabs>
                <w:tab w:val="decimal" w:pos="1445"/>
              </w:tabs>
              <w:snapToGrid w:val="0"/>
              <w:spacing w:line="240" w:lineRule="auto"/>
              <w:ind w:leftChars="-64" w:left="-141" w:right="-270"/>
              <w:rPr>
                <w:rFonts w:cs="Times New Roman"/>
                <w:sz w:val="20"/>
                <w:szCs w:val="20"/>
                <w:lang w:val="en-US"/>
              </w:rPr>
            </w:pPr>
          </w:p>
        </w:tc>
        <w:tc>
          <w:tcPr>
            <w:tcW w:w="2160" w:type="dxa"/>
            <w:shd w:val="clear" w:color="auto" w:fill="auto"/>
          </w:tcPr>
          <w:p w14:paraId="3317133B" w14:textId="77777777" w:rsidR="007D3AB4" w:rsidRPr="004C24C0" w:rsidRDefault="007D3AB4" w:rsidP="007D3AB4">
            <w:pPr>
              <w:tabs>
                <w:tab w:val="decimal" w:pos="1445"/>
              </w:tabs>
              <w:snapToGrid w:val="0"/>
              <w:spacing w:line="240" w:lineRule="auto"/>
              <w:ind w:leftChars="-64" w:left="-141" w:right="-270"/>
              <w:rPr>
                <w:rFonts w:cs="Times New Roman"/>
                <w:sz w:val="20"/>
                <w:szCs w:val="20"/>
                <w:lang w:val="en-US"/>
              </w:rPr>
            </w:pPr>
          </w:p>
        </w:tc>
      </w:tr>
      <w:tr w:rsidR="007D3AB4" w:rsidRPr="004C24C0" w14:paraId="11DA5BAA" w14:textId="77777777" w:rsidTr="00DB5C00">
        <w:trPr>
          <w:trHeight w:val="144"/>
        </w:trPr>
        <w:tc>
          <w:tcPr>
            <w:tcW w:w="4320" w:type="dxa"/>
            <w:shd w:val="clear" w:color="auto" w:fill="auto"/>
            <w:vAlign w:val="center"/>
          </w:tcPr>
          <w:p w14:paraId="7DB9C338" w14:textId="77777777" w:rsidR="007D3AB4" w:rsidRPr="004C24C0" w:rsidRDefault="007D3AB4" w:rsidP="003C12EA">
            <w:pPr>
              <w:spacing w:line="240" w:lineRule="auto"/>
              <w:ind w:left="540" w:right="2"/>
              <w:rPr>
                <w:rFonts w:cs="Times New Roman"/>
                <w:b/>
                <w:bCs/>
                <w:sz w:val="20"/>
                <w:szCs w:val="20"/>
              </w:rPr>
            </w:pPr>
            <w:r w:rsidRPr="004C24C0">
              <w:rPr>
                <w:rFonts w:cs="Times New Roman"/>
                <w:b/>
                <w:bCs/>
                <w:sz w:val="20"/>
                <w:szCs w:val="20"/>
              </w:rPr>
              <w:t>Employee turnover rate</w:t>
            </w:r>
          </w:p>
        </w:tc>
        <w:tc>
          <w:tcPr>
            <w:tcW w:w="540" w:type="dxa"/>
            <w:shd w:val="clear" w:color="auto" w:fill="auto"/>
          </w:tcPr>
          <w:p w14:paraId="5A83328E" w14:textId="77777777" w:rsidR="007D3AB4" w:rsidRPr="004C24C0" w:rsidRDefault="007D3AB4" w:rsidP="007D3AB4">
            <w:pPr>
              <w:snapToGrid w:val="0"/>
              <w:spacing w:line="240" w:lineRule="auto"/>
              <w:jc w:val="center"/>
              <w:rPr>
                <w:rFonts w:cs="Times New Roman"/>
                <w:sz w:val="20"/>
                <w:szCs w:val="20"/>
                <w:lang w:val="en-US"/>
              </w:rPr>
            </w:pPr>
          </w:p>
        </w:tc>
        <w:tc>
          <w:tcPr>
            <w:tcW w:w="20" w:type="dxa"/>
            <w:shd w:val="clear" w:color="auto" w:fill="auto"/>
          </w:tcPr>
          <w:p w14:paraId="76374B1F" w14:textId="77777777" w:rsidR="007D3AB4" w:rsidRPr="004C24C0" w:rsidRDefault="007D3AB4" w:rsidP="007D3AB4">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4249E6C9" w14:textId="1755C5BE" w:rsidR="007D3AB4" w:rsidRPr="004C24C0" w:rsidRDefault="007D3AB4" w:rsidP="007D3AB4">
            <w:pPr>
              <w:tabs>
                <w:tab w:val="decimal" w:pos="1445"/>
              </w:tabs>
              <w:snapToGrid w:val="0"/>
              <w:spacing w:line="240" w:lineRule="auto"/>
              <w:ind w:leftChars="-64" w:left="-141" w:right="-270"/>
              <w:rPr>
                <w:rFonts w:cs="Times New Roman"/>
                <w:sz w:val="20"/>
                <w:szCs w:val="20"/>
                <w:lang w:val="en-US"/>
              </w:rPr>
            </w:pPr>
          </w:p>
        </w:tc>
        <w:tc>
          <w:tcPr>
            <w:tcW w:w="2160" w:type="dxa"/>
            <w:shd w:val="clear" w:color="auto" w:fill="auto"/>
          </w:tcPr>
          <w:p w14:paraId="2827970B" w14:textId="77777777" w:rsidR="007D3AB4" w:rsidRPr="004C24C0" w:rsidRDefault="007D3AB4" w:rsidP="007D3AB4">
            <w:pPr>
              <w:tabs>
                <w:tab w:val="decimal" w:pos="1445"/>
              </w:tabs>
              <w:snapToGrid w:val="0"/>
              <w:spacing w:line="240" w:lineRule="auto"/>
              <w:ind w:leftChars="-64" w:left="-141" w:right="-270"/>
              <w:rPr>
                <w:rFonts w:cs="Times New Roman"/>
                <w:sz w:val="20"/>
                <w:szCs w:val="20"/>
                <w:cs/>
                <w:lang w:val="en-US"/>
              </w:rPr>
            </w:pPr>
          </w:p>
        </w:tc>
      </w:tr>
      <w:tr w:rsidR="003C12EA" w:rsidRPr="004C24C0" w14:paraId="3F1B521D" w14:textId="77777777" w:rsidTr="00DB5C00">
        <w:trPr>
          <w:trHeight w:val="144"/>
        </w:trPr>
        <w:tc>
          <w:tcPr>
            <w:tcW w:w="4320" w:type="dxa"/>
            <w:shd w:val="clear" w:color="auto" w:fill="auto"/>
            <w:vAlign w:val="center"/>
          </w:tcPr>
          <w:p w14:paraId="00FB33FF" w14:textId="77777777" w:rsidR="003C12EA" w:rsidRPr="004C24C0" w:rsidRDefault="003C12EA" w:rsidP="003C12EA">
            <w:pPr>
              <w:spacing w:line="240" w:lineRule="auto"/>
              <w:ind w:left="720" w:right="2"/>
              <w:rPr>
                <w:rFonts w:cs="Times New Roman"/>
                <w:sz w:val="20"/>
                <w:szCs w:val="20"/>
              </w:rPr>
            </w:pPr>
            <w:r w:rsidRPr="004C24C0">
              <w:rPr>
                <w:rFonts w:cs="Times New Roman"/>
                <w:sz w:val="20"/>
                <w:szCs w:val="20"/>
              </w:rPr>
              <w:t xml:space="preserve">Employee turnover rate - decrease by </w:t>
            </w:r>
            <w:r w:rsidRPr="004C24C0">
              <w:rPr>
                <w:rFonts w:cs="Times New Roman"/>
                <w:sz w:val="20"/>
                <w:szCs w:val="20"/>
                <w:lang w:val="en-US"/>
              </w:rPr>
              <w:t>1</w:t>
            </w:r>
            <w:r w:rsidRPr="004C24C0">
              <w:rPr>
                <w:rFonts w:cs="Times New Roman"/>
                <w:sz w:val="20"/>
                <w:szCs w:val="20"/>
              </w:rPr>
              <w:t>%</w:t>
            </w:r>
          </w:p>
        </w:tc>
        <w:tc>
          <w:tcPr>
            <w:tcW w:w="540" w:type="dxa"/>
            <w:shd w:val="clear" w:color="auto" w:fill="auto"/>
          </w:tcPr>
          <w:p w14:paraId="400669B2" w14:textId="77777777" w:rsidR="003C12EA" w:rsidRPr="004C24C0" w:rsidRDefault="003C12EA" w:rsidP="003C12EA">
            <w:pPr>
              <w:snapToGrid w:val="0"/>
              <w:spacing w:line="240" w:lineRule="auto"/>
              <w:jc w:val="center"/>
              <w:rPr>
                <w:rFonts w:cs="Times New Roman"/>
                <w:sz w:val="20"/>
                <w:szCs w:val="20"/>
                <w:lang w:val="en-US"/>
              </w:rPr>
            </w:pPr>
          </w:p>
        </w:tc>
        <w:tc>
          <w:tcPr>
            <w:tcW w:w="20" w:type="dxa"/>
            <w:shd w:val="clear" w:color="auto" w:fill="auto"/>
          </w:tcPr>
          <w:p w14:paraId="5111A403" w14:textId="77777777" w:rsidR="003C12EA" w:rsidRPr="004C24C0" w:rsidRDefault="003C12EA" w:rsidP="003C12EA">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2CCDDDEF" w14:textId="426DCAD1" w:rsidR="003C12EA" w:rsidRPr="004C24C0" w:rsidRDefault="003C12EA" w:rsidP="003C12EA">
            <w:pPr>
              <w:tabs>
                <w:tab w:val="decimal" w:pos="1445"/>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944,122 </w:t>
            </w:r>
          </w:p>
        </w:tc>
        <w:tc>
          <w:tcPr>
            <w:tcW w:w="2160" w:type="dxa"/>
            <w:shd w:val="clear" w:color="auto" w:fill="auto"/>
          </w:tcPr>
          <w:p w14:paraId="70C7E14E" w14:textId="77777777" w:rsidR="003C12EA" w:rsidRPr="004C24C0" w:rsidRDefault="003C12EA" w:rsidP="003C12EA">
            <w:pPr>
              <w:tabs>
                <w:tab w:val="decimal" w:pos="1445"/>
              </w:tabs>
              <w:snapToGrid w:val="0"/>
              <w:spacing w:line="240" w:lineRule="auto"/>
              <w:ind w:leftChars="-64" w:left="-141" w:right="-270"/>
              <w:rPr>
                <w:rFonts w:cs="Times New Roman"/>
                <w:sz w:val="20"/>
                <w:szCs w:val="20"/>
                <w:lang w:val="en-US"/>
              </w:rPr>
            </w:pPr>
            <w:r w:rsidRPr="004C24C0">
              <w:rPr>
                <w:rFonts w:cs="Times New Roman"/>
                <w:sz w:val="20"/>
                <w:szCs w:val="20"/>
                <w:lang w:val="en-US"/>
              </w:rPr>
              <w:t>1,353,422</w:t>
            </w:r>
          </w:p>
        </w:tc>
      </w:tr>
      <w:tr w:rsidR="003C12EA" w:rsidRPr="004C24C0" w14:paraId="4FF424D7" w14:textId="77777777" w:rsidTr="00DB5C00">
        <w:trPr>
          <w:trHeight w:val="144"/>
        </w:trPr>
        <w:tc>
          <w:tcPr>
            <w:tcW w:w="4320" w:type="dxa"/>
            <w:shd w:val="clear" w:color="auto" w:fill="auto"/>
            <w:vAlign w:val="center"/>
          </w:tcPr>
          <w:p w14:paraId="162A0837" w14:textId="77777777" w:rsidR="003C12EA" w:rsidRPr="004C24C0" w:rsidRDefault="003C12EA" w:rsidP="003C12EA">
            <w:pPr>
              <w:spacing w:line="240" w:lineRule="auto"/>
              <w:ind w:left="720" w:right="2"/>
              <w:rPr>
                <w:rFonts w:cs="Times New Roman"/>
                <w:sz w:val="20"/>
                <w:szCs w:val="20"/>
                <w:cs/>
              </w:rPr>
            </w:pPr>
            <w:r w:rsidRPr="004C24C0">
              <w:rPr>
                <w:rFonts w:cs="Times New Roman"/>
                <w:sz w:val="20"/>
                <w:szCs w:val="20"/>
              </w:rPr>
              <w:t xml:space="preserve">Employee turnover rate - increase by </w:t>
            </w:r>
            <w:r w:rsidRPr="004C24C0">
              <w:rPr>
                <w:rFonts w:cs="Times New Roman"/>
                <w:sz w:val="20"/>
                <w:szCs w:val="20"/>
                <w:lang w:val="en-US"/>
              </w:rPr>
              <w:t>1</w:t>
            </w:r>
            <w:r w:rsidRPr="004C24C0">
              <w:rPr>
                <w:rFonts w:cs="Times New Roman"/>
                <w:sz w:val="20"/>
                <w:szCs w:val="20"/>
              </w:rPr>
              <w:t>%</w:t>
            </w:r>
          </w:p>
        </w:tc>
        <w:tc>
          <w:tcPr>
            <w:tcW w:w="540" w:type="dxa"/>
            <w:shd w:val="clear" w:color="auto" w:fill="auto"/>
          </w:tcPr>
          <w:p w14:paraId="6589EC1D" w14:textId="77777777" w:rsidR="003C12EA" w:rsidRPr="004C24C0" w:rsidRDefault="003C12EA" w:rsidP="003C12EA">
            <w:pPr>
              <w:snapToGrid w:val="0"/>
              <w:spacing w:line="240" w:lineRule="auto"/>
              <w:jc w:val="center"/>
              <w:rPr>
                <w:rFonts w:cs="Times New Roman"/>
                <w:sz w:val="20"/>
                <w:szCs w:val="20"/>
                <w:lang w:val="en-US"/>
              </w:rPr>
            </w:pPr>
          </w:p>
        </w:tc>
        <w:tc>
          <w:tcPr>
            <w:tcW w:w="20" w:type="dxa"/>
            <w:shd w:val="clear" w:color="auto" w:fill="auto"/>
          </w:tcPr>
          <w:p w14:paraId="7733EEF8" w14:textId="77777777" w:rsidR="003C12EA" w:rsidRPr="004C24C0" w:rsidRDefault="003C12EA" w:rsidP="003C12EA">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14:paraId="1E63A984" w14:textId="7371FAF1" w:rsidR="003C12EA" w:rsidRPr="004C24C0" w:rsidRDefault="003C12EA" w:rsidP="003C12EA">
            <w:pPr>
              <w:tabs>
                <w:tab w:val="decimal" w:pos="1445"/>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(753,658)</w:t>
            </w:r>
          </w:p>
        </w:tc>
        <w:tc>
          <w:tcPr>
            <w:tcW w:w="2160" w:type="dxa"/>
            <w:shd w:val="clear" w:color="auto" w:fill="auto"/>
          </w:tcPr>
          <w:p w14:paraId="706AE585" w14:textId="77777777" w:rsidR="003C12EA" w:rsidRPr="004C24C0" w:rsidRDefault="003C12EA" w:rsidP="003C12EA">
            <w:pPr>
              <w:tabs>
                <w:tab w:val="decimal" w:pos="1445"/>
              </w:tabs>
              <w:snapToGrid w:val="0"/>
              <w:spacing w:line="240" w:lineRule="auto"/>
              <w:ind w:leftChars="-64" w:left="-141" w:right="-270"/>
              <w:rPr>
                <w:rFonts w:cs="Times New Roman"/>
                <w:sz w:val="20"/>
                <w:szCs w:val="20"/>
                <w:lang w:val="en-US"/>
              </w:rPr>
            </w:pPr>
            <w:r w:rsidRPr="004C24C0">
              <w:rPr>
                <w:rFonts w:cs="Times New Roman"/>
                <w:sz w:val="20"/>
                <w:szCs w:val="20"/>
                <w:lang w:val="en-US"/>
              </w:rPr>
              <w:t>(1,030,581)</w:t>
            </w:r>
          </w:p>
        </w:tc>
      </w:tr>
    </w:tbl>
    <w:p w14:paraId="643619F4" w14:textId="273F44D7" w:rsidR="008A58F8" w:rsidRPr="004C24C0" w:rsidRDefault="008A58F8" w:rsidP="008A58F8">
      <w:pPr>
        <w:spacing w:before="240" w:line="240" w:lineRule="auto"/>
        <w:ind w:left="547" w:right="14"/>
        <w:jc w:val="both"/>
        <w:rPr>
          <w:rFonts w:cs="Times New Roman"/>
          <w:sz w:val="24"/>
          <w:szCs w:val="24"/>
        </w:rPr>
      </w:pPr>
      <w:r w:rsidRPr="004C24C0">
        <w:rPr>
          <w:rFonts w:cs="Times New Roman"/>
          <w:sz w:val="24"/>
          <w:szCs w:val="24"/>
        </w:rPr>
        <w:t>The sensitivity analysis presented above may not be representative of the actual change in provisions for employee benefit as it is unlikely that the change in assumptions would occur in isolation of one another as some of the assumptions may be correlated.</w:t>
      </w:r>
    </w:p>
    <w:p w14:paraId="57D858F3" w14:textId="77777777" w:rsidR="008A58F8" w:rsidRPr="004C24C0" w:rsidRDefault="008A58F8" w:rsidP="008A58F8">
      <w:pPr>
        <w:spacing w:before="240" w:after="240" w:line="240" w:lineRule="auto"/>
        <w:ind w:left="547" w:right="14"/>
        <w:jc w:val="both"/>
        <w:rPr>
          <w:rFonts w:cs="Times New Roman"/>
          <w:sz w:val="24"/>
          <w:szCs w:val="24"/>
        </w:rPr>
      </w:pPr>
      <w:r w:rsidRPr="004C24C0">
        <w:rPr>
          <w:rFonts w:cs="Times New Roman"/>
          <w:sz w:val="24"/>
          <w:szCs w:val="24"/>
        </w:rPr>
        <w:t xml:space="preserve">The maturity date analysis of the post-employment benefit payments as at December </w:t>
      </w:r>
      <w:r w:rsidRPr="004C24C0">
        <w:rPr>
          <w:rFonts w:cs="Times New Roman"/>
          <w:sz w:val="24"/>
          <w:szCs w:val="24"/>
          <w:lang w:val="en-US"/>
        </w:rPr>
        <w:t>31</w:t>
      </w:r>
      <w:r w:rsidRPr="004C24C0">
        <w:rPr>
          <w:rFonts w:cs="Times New Roman"/>
          <w:sz w:val="24"/>
          <w:szCs w:val="24"/>
        </w:rPr>
        <w:t>, are as follows:</w:t>
      </w:r>
    </w:p>
    <w:tbl>
      <w:tblPr>
        <w:tblW w:w="891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90"/>
        <w:gridCol w:w="1620"/>
        <w:gridCol w:w="180"/>
        <w:gridCol w:w="1620"/>
      </w:tblGrid>
      <w:tr w:rsidR="008A58F8" w:rsidRPr="004C24C0" w14:paraId="3AB78264" w14:textId="77777777" w:rsidTr="00391136">
        <w:tc>
          <w:tcPr>
            <w:tcW w:w="5490" w:type="dxa"/>
            <w:tcBorders>
              <w:top w:val="nil"/>
              <w:left w:val="nil"/>
              <w:bottom w:val="nil"/>
              <w:right w:val="nil"/>
            </w:tcBorders>
            <w:shd w:val="clear" w:color="auto" w:fill="auto"/>
          </w:tcPr>
          <w:p w14:paraId="21D94F73" w14:textId="77777777" w:rsidR="008A58F8" w:rsidRPr="004C24C0" w:rsidRDefault="008A58F8" w:rsidP="00DB5C00">
            <w:pPr>
              <w:pStyle w:val="List2"/>
              <w:ind w:right="27"/>
              <w:rPr>
                <w:rFonts w:cs="Times New Roman"/>
                <w:sz w:val="20"/>
                <w:szCs w:val="20"/>
                <w:cs/>
              </w:rPr>
            </w:pPr>
          </w:p>
        </w:tc>
        <w:tc>
          <w:tcPr>
            <w:tcW w:w="1620" w:type="dxa"/>
            <w:tcBorders>
              <w:top w:val="nil"/>
              <w:left w:val="nil"/>
              <w:bottom w:val="nil"/>
              <w:right w:val="nil"/>
            </w:tcBorders>
            <w:shd w:val="clear" w:color="auto" w:fill="auto"/>
          </w:tcPr>
          <w:p w14:paraId="28C9BB35" w14:textId="77777777" w:rsidR="008A58F8" w:rsidRPr="004C24C0" w:rsidRDefault="008A58F8"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shd w:val="clear" w:color="auto" w:fill="auto"/>
          </w:tcPr>
          <w:p w14:paraId="5E1F9E38" w14:textId="77777777" w:rsidR="008A58F8" w:rsidRPr="004C24C0" w:rsidRDefault="008A58F8" w:rsidP="00DB5C00">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14:paraId="7E05AC7F" w14:textId="77777777" w:rsidR="008A58F8" w:rsidRPr="004C24C0" w:rsidRDefault="008A58F8"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8A58F8" w:rsidRPr="004C24C0" w14:paraId="34D1695A" w14:textId="77777777" w:rsidTr="00391136">
        <w:tc>
          <w:tcPr>
            <w:tcW w:w="5490" w:type="dxa"/>
            <w:tcBorders>
              <w:top w:val="nil"/>
              <w:left w:val="nil"/>
              <w:bottom w:val="nil"/>
              <w:right w:val="nil"/>
            </w:tcBorders>
            <w:shd w:val="clear" w:color="auto" w:fill="auto"/>
          </w:tcPr>
          <w:p w14:paraId="2D1212B7" w14:textId="77777777" w:rsidR="008A58F8" w:rsidRPr="004C24C0" w:rsidRDefault="008A58F8" w:rsidP="00DB5C00">
            <w:pPr>
              <w:pStyle w:val="List2"/>
              <w:ind w:right="27"/>
              <w:rPr>
                <w:rFonts w:cs="Times New Roman"/>
                <w:sz w:val="20"/>
                <w:szCs w:val="20"/>
                <w:cs/>
              </w:rPr>
            </w:pPr>
          </w:p>
        </w:tc>
        <w:tc>
          <w:tcPr>
            <w:tcW w:w="1620" w:type="dxa"/>
            <w:tcBorders>
              <w:top w:val="nil"/>
              <w:left w:val="nil"/>
              <w:bottom w:val="nil"/>
              <w:right w:val="nil"/>
            </w:tcBorders>
            <w:shd w:val="clear" w:color="auto" w:fill="auto"/>
          </w:tcPr>
          <w:p w14:paraId="2964CEE6" w14:textId="77777777" w:rsidR="008A58F8" w:rsidRPr="004C24C0" w:rsidRDefault="008A58F8"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c>
          <w:tcPr>
            <w:tcW w:w="180" w:type="dxa"/>
            <w:tcBorders>
              <w:top w:val="nil"/>
              <w:left w:val="nil"/>
              <w:bottom w:val="nil"/>
              <w:right w:val="nil"/>
            </w:tcBorders>
            <w:shd w:val="clear" w:color="auto" w:fill="auto"/>
          </w:tcPr>
          <w:p w14:paraId="1B620DEC" w14:textId="77777777" w:rsidR="008A58F8" w:rsidRPr="004C24C0" w:rsidRDefault="008A58F8" w:rsidP="00DB5C00">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14:paraId="1BBCCB56" w14:textId="77777777" w:rsidR="008A58F8" w:rsidRPr="004C24C0" w:rsidRDefault="008A58F8"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Baht</w:t>
            </w:r>
          </w:p>
        </w:tc>
      </w:tr>
      <w:tr w:rsidR="008A58F8" w:rsidRPr="004C24C0" w14:paraId="11D3E9D7" w14:textId="77777777" w:rsidTr="00391136">
        <w:tc>
          <w:tcPr>
            <w:tcW w:w="5490" w:type="dxa"/>
            <w:tcBorders>
              <w:top w:val="nil"/>
              <w:left w:val="nil"/>
              <w:bottom w:val="nil"/>
              <w:right w:val="nil"/>
            </w:tcBorders>
            <w:shd w:val="clear" w:color="auto" w:fill="auto"/>
          </w:tcPr>
          <w:p w14:paraId="60C363A1" w14:textId="77777777" w:rsidR="008A58F8" w:rsidRPr="004C24C0" w:rsidRDefault="008A58F8" w:rsidP="00DB5C00">
            <w:pPr>
              <w:pStyle w:val="List2"/>
              <w:ind w:right="27"/>
              <w:rPr>
                <w:rFonts w:cs="Times New Roman"/>
                <w:sz w:val="20"/>
                <w:szCs w:val="20"/>
                <w:cs/>
              </w:rPr>
            </w:pPr>
          </w:p>
        </w:tc>
        <w:tc>
          <w:tcPr>
            <w:tcW w:w="1620" w:type="dxa"/>
            <w:tcBorders>
              <w:top w:val="nil"/>
              <w:left w:val="nil"/>
              <w:bottom w:val="nil"/>
              <w:right w:val="nil"/>
            </w:tcBorders>
            <w:shd w:val="clear" w:color="auto" w:fill="auto"/>
          </w:tcPr>
          <w:p w14:paraId="42D211B2" w14:textId="77777777" w:rsidR="008A58F8" w:rsidRPr="004C24C0" w:rsidRDefault="008A58F8" w:rsidP="00DB5C00">
            <w:pPr>
              <w:snapToGrid w:val="0"/>
              <w:spacing w:line="240" w:lineRule="exact"/>
              <w:jc w:val="center"/>
              <w:rPr>
                <w:rFonts w:cs="Times New Roman"/>
                <w:b/>
                <w:bCs/>
                <w:sz w:val="20"/>
                <w:szCs w:val="20"/>
                <w:lang w:val="en-US"/>
              </w:rPr>
            </w:pPr>
          </w:p>
        </w:tc>
        <w:tc>
          <w:tcPr>
            <w:tcW w:w="180" w:type="dxa"/>
            <w:tcBorders>
              <w:top w:val="nil"/>
              <w:left w:val="nil"/>
              <w:bottom w:val="nil"/>
              <w:right w:val="nil"/>
            </w:tcBorders>
            <w:shd w:val="clear" w:color="auto" w:fill="auto"/>
          </w:tcPr>
          <w:p w14:paraId="0FFDBD52" w14:textId="77777777" w:rsidR="008A58F8" w:rsidRPr="004C24C0" w:rsidRDefault="008A58F8" w:rsidP="00DB5C00">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14:paraId="1454BC99" w14:textId="77777777" w:rsidR="008A58F8" w:rsidRPr="004C24C0" w:rsidRDefault="008A58F8" w:rsidP="00DB5C00">
            <w:pPr>
              <w:snapToGrid w:val="0"/>
              <w:spacing w:line="240" w:lineRule="exact"/>
              <w:jc w:val="center"/>
              <w:rPr>
                <w:rFonts w:cs="Times New Roman"/>
                <w:b/>
                <w:bCs/>
                <w:sz w:val="20"/>
                <w:szCs w:val="20"/>
                <w:lang w:val="en-US"/>
              </w:rPr>
            </w:pPr>
          </w:p>
        </w:tc>
      </w:tr>
      <w:tr w:rsidR="00B72EE2" w:rsidRPr="004C24C0" w14:paraId="46AD12C9" w14:textId="77777777" w:rsidTr="00391136">
        <w:tc>
          <w:tcPr>
            <w:tcW w:w="5490" w:type="dxa"/>
            <w:tcBorders>
              <w:top w:val="nil"/>
              <w:left w:val="nil"/>
              <w:bottom w:val="nil"/>
              <w:right w:val="nil"/>
            </w:tcBorders>
            <w:shd w:val="clear" w:color="auto" w:fill="auto"/>
          </w:tcPr>
          <w:p w14:paraId="09BE8FB0" w14:textId="77777777" w:rsidR="00B72EE2" w:rsidRPr="004C24C0" w:rsidRDefault="00B72EE2" w:rsidP="00B72EE2">
            <w:pPr>
              <w:ind w:left="448" w:hanging="173"/>
              <w:rPr>
                <w:rFonts w:cs="Times New Roman"/>
                <w:sz w:val="20"/>
                <w:szCs w:val="20"/>
              </w:rPr>
            </w:pPr>
            <w:r w:rsidRPr="004C24C0">
              <w:rPr>
                <w:rFonts w:cs="Times New Roman"/>
                <w:sz w:val="20"/>
                <w:szCs w:val="20"/>
              </w:rPr>
              <w:t xml:space="preserve">Within </w:t>
            </w:r>
            <w:r w:rsidRPr="004C24C0">
              <w:rPr>
                <w:rFonts w:cs="Times New Roman"/>
                <w:sz w:val="20"/>
                <w:szCs w:val="20"/>
                <w:lang w:val="en-US"/>
              </w:rPr>
              <w:t>1</w:t>
            </w:r>
            <w:r w:rsidRPr="004C24C0">
              <w:rPr>
                <w:rFonts w:cs="Times New Roman"/>
                <w:sz w:val="20"/>
                <w:szCs w:val="20"/>
              </w:rPr>
              <w:t xml:space="preserve"> year </w:t>
            </w:r>
          </w:p>
        </w:tc>
        <w:tc>
          <w:tcPr>
            <w:tcW w:w="1620" w:type="dxa"/>
            <w:tcBorders>
              <w:top w:val="nil"/>
              <w:left w:val="nil"/>
              <w:bottom w:val="nil"/>
              <w:right w:val="nil"/>
            </w:tcBorders>
            <w:shd w:val="clear" w:color="auto" w:fill="auto"/>
          </w:tcPr>
          <w:p w14:paraId="6E9AF75A" w14:textId="4B1F1CD9" w:rsidR="00B72EE2" w:rsidRPr="004C24C0" w:rsidRDefault="005A0F8B" w:rsidP="005A0F8B">
            <w:pPr>
              <w:tabs>
                <w:tab w:val="decimal" w:pos="988"/>
              </w:tabs>
              <w:snapToGrid w:val="0"/>
              <w:spacing w:line="240" w:lineRule="auto"/>
              <w:ind w:leftChars="-64" w:left="-141" w:right="-270"/>
              <w:rPr>
                <w:rFonts w:cs="Times New Roman"/>
                <w:sz w:val="20"/>
                <w:szCs w:val="20"/>
                <w:lang w:val="en-US"/>
              </w:rPr>
            </w:pPr>
            <w:r w:rsidRPr="004C24C0">
              <w:rPr>
                <w:rFonts w:cs="Times New Roman"/>
                <w:sz w:val="20"/>
                <w:szCs w:val="20"/>
                <w:lang w:val="en-US"/>
              </w:rPr>
              <w:t>-</w:t>
            </w:r>
            <w:r w:rsidR="00B72EE2" w:rsidRPr="004C24C0">
              <w:rPr>
                <w:rFonts w:cs="Times New Roman"/>
                <w:sz w:val="20"/>
                <w:szCs w:val="20"/>
                <w:lang w:val="en-US"/>
              </w:rPr>
              <w:t xml:space="preserve"> </w:t>
            </w:r>
          </w:p>
        </w:tc>
        <w:tc>
          <w:tcPr>
            <w:tcW w:w="180" w:type="dxa"/>
            <w:tcBorders>
              <w:top w:val="nil"/>
              <w:left w:val="nil"/>
              <w:bottom w:val="nil"/>
              <w:right w:val="nil"/>
            </w:tcBorders>
            <w:shd w:val="clear" w:color="auto" w:fill="auto"/>
          </w:tcPr>
          <w:p w14:paraId="4A101C2D" w14:textId="77777777" w:rsidR="00B72EE2" w:rsidRPr="004C24C0" w:rsidRDefault="00B72EE2" w:rsidP="00B72EE2">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14:paraId="6715B426" w14:textId="77777777" w:rsidR="00B72EE2" w:rsidRPr="004C24C0" w:rsidRDefault="00B72EE2" w:rsidP="00B72EE2">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759,875 </w:t>
            </w:r>
          </w:p>
        </w:tc>
      </w:tr>
      <w:tr w:rsidR="005A0F8B" w:rsidRPr="004C24C0" w14:paraId="127E63AA" w14:textId="77777777" w:rsidTr="00391136">
        <w:tc>
          <w:tcPr>
            <w:tcW w:w="5490" w:type="dxa"/>
            <w:tcBorders>
              <w:top w:val="nil"/>
              <w:left w:val="nil"/>
              <w:bottom w:val="nil"/>
              <w:right w:val="nil"/>
            </w:tcBorders>
            <w:shd w:val="clear" w:color="auto" w:fill="auto"/>
          </w:tcPr>
          <w:p w14:paraId="78B681F5" w14:textId="77777777" w:rsidR="005A0F8B" w:rsidRPr="004C24C0" w:rsidRDefault="005A0F8B" w:rsidP="005A0F8B">
            <w:pPr>
              <w:ind w:left="448" w:hanging="173"/>
              <w:rPr>
                <w:rFonts w:cs="Times New Roman"/>
                <w:sz w:val="20"/>
                <w:szCs w:val="20"/>
              </w:rPr>
            </w:pPr>
            <w:r w:rsidRPr="004C24C0">
              <w:rPr>
                <w:rFonts w:cs="Times New Roman"/>
                <w:sz w:val="20"/>
                <w:szCs w:val="20"/>
              </w:rPr>
              <w:t xml:space="preserve">Over </w:t>
            </w:r>
            <w:r w:rsidRPr="004C24C0">
              <w:rPr>
                <w:rFonts w:cs="Times New Roman"/>
                <w:sz w:val="20"/>
                <w:szCs w:val="20"/>
                <w:lang w:val="en-US"/>
              </w:rPr>
              <w:t>1</w:t>
            </w:r>
            <w:r w:rsidRPr="004C24C0">
              <w:rPr>
                <w:rFonts w:cs="Times New Roman"/>
                <w:sz w:val="20"/>
                <w:szCs w:val="20"/>
              </w:rPr>
              <w:t xml:space="preserve"> year to </w:t>
            </w:r>
            <w:r w:rsidRPr="004C24C0">
              <w:rPr>
                <w:rFonts w:cs="Times New Roman"/>
                <w:sz w:val="20"/>
                <w:szCs w:val="20"/>
                <w:lang w:val="en-US"/>
              </w:rPr>
              <w:t>3</w:t>
            </w:r>
            <w:r w:rsidRPr="004C24C0">
              <w:rPr>
                <w:rFonts w:cs="Times New Roman"/>
                <w:sz w:val="20"/>
                <w:szCs w:val="20"/>
              </w:rPr>
              <w:t xml:space="preserve"> years</w:t>
            </w:r>
          </w:p>
        </w:tc>
        <w:tc>
          <w:tcPr>
            <w:tcW w:w="1620" w:type="dxa"/>
            <w:tcBorders>
              <w:top w:val="nil"/>
              <w:left w:val="nil"/>
              <w:bottom w:val="nil"/>
              <w:right w:val="nil"/>
            </w:tcBorders>
            <w:shd w:val="clear" w:color="auto" w:fill="auto"/>
          </w:tcPr>
          <w:p w14:paraId="0CA48526" w14:textId="31F7A292" w:rsidR="005A0F8B" w:rsidRPr="004C24C0" w:rsidRDefault="005A0F8B" w:rsidP="005A0F8B">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1,851,656 </w:t>
            </w:r>
          </w:p>
        </w:tc>
        <w:tc>
          <w:tcPr>
            <w:tcW w:w="180" w:type="dxa"/>
            <w:tcBorders>
              <w:top w:val="nil"/>
              <w:left w:val="nil"/>
              <w:bottom w:val="nil"/>
              <w:right w:val="nil"/>
            </w:tcBorders>
            <w:shd w:val="clear" w:color="auto" w:fill="auto"/>
          </w:tcPr>
          <w:p w14:paraId="1E94C113" w14:textId="77777777" w:rsidR="005A0F8B" w:rsidRPr="004C24C0" w:rsidRDefault="005A0F8B" w:rsidP="005A0F8B">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14:paraId="4BBFA734" w14:textId="77777777" w:rsidR="005A0F8B" w:rsidRPr="004C24C0" w:rsidRDefault="005A0F8B" w:rsidP="005A0F8B">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1,362,708 </w:t>
            </w:r>
          </w:p>
        </w:tc>
      </w:tr>
      <w:tr w:rsidR="005A0F8B" w:rsidRPr="004C24C0" w14:paraId="25349E3E" w14:textId="77777777" w:rsidTr="00391136">
        <w:tc>
          <w:tcPr>
            <w:tcW w:w="5490" w:type="dxa"/>
            <w:tcBorders>
              <w:top w:val="nil"/>
              <w:left w:val="nil"/>
              <w:bottom w:val="nil"/>
              <w:right w:val="nil"/>
            </w:tcBorders>
            <w:shd w:val="clear" w:color="auto" w:fill="auto"/>
          </w:tcPr>
          <w:p w14:paraId="15C22835" w14:textId="77777777" w:rsidR="005A0F8B" w:rsidRPr="004C24C0" w:rsidRDefault="005A0F8B" w:rsidP="005A0F8B">
            <w:pPr>
              <w:ind w:left="448" w:hanging="173"/>
              <w:rPr>
                <w:rFonts w:cs="Times New Roman"/>
                <w:sz w:val="20"/>
                <w:szCs w:val="20"/>
                <w:cs/>
              </w:rPr>
            </w:pPr>
            <w:r w:rsidRPr="004C24C0">
              <w:rPr>
                <w:rFonts w:cs="Times New Roman"/>
                <w:sz w:val="20"/>
                <w:szCs w:val="20"/>
              </w:rPr>
              <w:t xml:space="preserve">Over </w:t>
            </w:r>
            <w:r w:rsidRPr="004C24C0">
              <w:rPr>
                <w:rFonts w:cs="Times New Roman"/>
                <w:sz w:val="20"/>
                <w:szCs w:val="20"/>
                <w:lang w:val="en-US"/>
              </w:rPr>
              <w:t>3</w:t>
            </w:r>
            <w:r w:rsidRPr="004C24C0">
              <w:rPr>
                <w:rFonts w:cs="Times New Roman"/>
                <w:sz w:val="20"/>
                <w:szCs w:val="20"/>
              </w:rPr>
              <w:t xml:space="preserve"> years</w:t>
            </w:r>
          </w:p>
        </w:tc>
        <w:tc>
          <w:tcPr>
            <w:tcW w:w="1620" w:type="dxa"/>
            <w:tcBorders>
              <w:top w:val="nil"/>
              <w:left w:val="nil"/>
              <w:bottom w:val="single" w:sz="4" w:space="0" w:color="auto"/>
              <w:right w:val="nil"/>
            </w:tcBorders>
            <w:shd w:val="clear" w:color="auto" w:fill="auto"/>
          </w:tcPr>
          <w:p w14:paraId="548D3C9D" w14:textId="09CC74C9" w:rsidR="005A0F8B" w:rsidRPr="004C24C0" w:rsidRDefault="005A0F8B" w:rsidP="005A0F8B">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4,358,948 </w:t>
            </w:r>
          </w:p>
        </w:tc>
        <w:tc>
          <w:tcPr>
            <w:tcW w:w="180" w:type="dxa"/>
            <w:tcBorders>
              <w:top w:val="nil"/>
              <w:left w:val="nil"/>
              <w:bottom w:val="nil"/>
              <w:right w:val="nil"/>
            </w:tcBorders>
            <w:shd w:val="clear" w:color="auto" w:fill="auto"/>
          </w:tcPr>
          <w:p w14:paraId="495B3830" w14:textId="77777777" w:rsidR="005A0F8B" w:rsidRPr="004C24C0" w:rsidRDefault="005A0F8B" w:rsidP="005A0F8B">
            <w:pPr>
              <w:snapToGrid w:val="0"/>
              <w:spacing w:line="240" w:lineRule="exact"/>
              <w:jc w:val="center"/>
              <w:rPr>
                <w:rFonts w:cs="Times New Roman"/>
                <w:b/>
                <w:bCs/>
                <w:sz w:val="20"/>
                <w:szCs w:val="20"/>
                <w:lang w:val="en-US"/>
              </w:rPr>
            </w:pPr>
          </w:p>
        </w:tc>
        <w:tc>
          <w:tcPr>
            <w:tcW w:w="1620" w:type="dxa"/>
            <w:tcBorders>
              <w:top w:val="nil"/>
              <w:left w:val="nil"/>
              <w:bottom w:val="single" w:sz="4" w:space="0" w:color="auto"/>
              <w:right w:val="nil"/>
            </w:tcBorders>
            <w:shd w:val="clear" w:color="auto" w:fill="auto"/>
          </w:tcPr>
          <w:p w14:paraId="4B876B85" w14:textId="77777777" w:rsidR="005A0F8B" w:rsidRPr="004C24C0" w:rsidRDefault="005A0F8B" w:rsidP="005A0F8B">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5,169,497 </w:t>
            </w:r>
          </w:p>
        </w:tc>
      </w:tr>
      <w:tr w:rsidR="005A0F8B" w:rsidRPr="004C24C0" w14:paraId="740FCEF3" w14:textId="77777777" w:rsidTr="00391136">
        <w:tc>
          <w:tcPr>
            <w:tcW w:w="5490" w:type="dxa"/>
            <w:tcBorders>
              <w:top w:val="nil"/>
              <w:left w:val="nil"/>
              <w:bottom w:val="nil"/>
              <w:right w:val="nil"/>
            </w:tcBorders>
            <w:shd w:val="clear" w:color="auto" w:fill="auto"/>
          </w:tcPr>
          <w:p w14:paraId="6EA76A97" w14:textId="77777777" w:rsidR="005A0F8B" w:rsidRPr="004C24C0" w:rsidRDefault="005A0F8B" w:rsidP="005A0F8B">
            <w:pPr>
              <w:pStyle w:val="List2"/>
              <w:spacing w:line="240" w:lineRule="exact"/>
              <w:ind w:left="265" w:right="27" w:firstLine="0"/>
              <w:rPr>
                <w:rFonts w:cs="Times New Roman"/>
                <w:sz w:val="20"/>
                <w:szCs w:val="20"/>
              </w:rPr>
            </w:pPr>
            <w:r w:rsidRPr="004C24C0">
              <w:rPr>
                <w:rFonts w:cs="Times New Roman"/>
                <w:sz w:val="20"/>
                <w:szCs w:val="20"/>
              </w:rPr>
              <w:t>Total</w:t>
            </w:r>
          </w:p>
        </w:tc>
        <w:tc>
          <w:tcPr>
            <w:tcW w:w="1620" w:type="dxa"/>
            <w:tcBorders>
              <w:top w:val="single" w:sz="4" w:space="0" w:color="auto"/>
              <w:left w:val="nil"/>
              <w:bottom w:val="double" w:sz="4" w:space="0" w:color="auto"/>
              <w:right w:val="nil"/>
            </w:tcBorders>
            <w:shd w:val="clear" w:color="auto" w:fill="auto"/>
          </w:tcPr>
          <w:p w14:paraId="27B11A4B" w14:textId="04A91071" w:rsidR="005A0F8B" w:rsidRPr="004C24C0" w:rsidRDefault="005A0F8B" w:rsidP="005A0F8B">
            <w:pPr>
              <w:tabs>
                <w:tab w:val="decimal" w:pos="1441"/>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6,210,604 </w:t>
            </w:r>
          </w:p>
        </w:tc>
        <w:tc>
          <w:tcPr>
            <w:tcW w:w="180" w:type="dxa"/>
            <w:tcBorders>
              <w:top w:val="nil"/>
              <w:left w:val="nil"/>
              <w:bottom w:val="nil"/>
              <w:right w:val="nil"/>
            </w:tcBorders>
            <w:shd w:val="clear" w:color="auto" w:fill="auto"/>
          </w:tcPr>
          <w:p w14:paraId="504A7767" w14:textId="77777777" w:rsidR="005A0F8B" w:rsidRPr="004C24C0" w:rsidRDefault="005A0F8B" w:rsidP="005A0F8B">
            <w:pPr>
              <w:snapToGrid w:val="0"/>
              <w:spacing w:line="240" w:lineRule="exact"/>
              <w:jc w:val="center"/>
              <w:rPr>
                <w:rFonts w:cs="Times New Roman"/>
                <w:b/>
                <w:bCs/>
                <w:sz w:val="20"/>
                <w:szCs w:val="20"/>
                <w:lang w:val="en-US"/>
              </w:rPr>
            </w:pPr>
          </w:p>
        </w:tc>
        <w:tc>
          <w:tcPr>
            <w:tcW w:w="1620" w:type="dxa"/>
            <w:tcBorders>
              <w:top w:val="single" w:sz="4" w:space="0" w:color="auto"/>
              <w:left w:val="nil"/>
              <w:bottom w:val="double" w:sz="4" w:space="0" w:color="auto"/>
              <w:right w:val="nil"/>
            </w:tcBorders>
            <w:shd w:val="clear" w:color="auto" w:fill="auto"/>
          </w:tcPr>
          <w:p w14:paraId="53D3812F" w14:textId="77777777" w:rsidR="005A0F8B" w:rsidRPr="004C24C0" w:rsidRDefault="005A0F8B" w:rsidP="005A0F8B">
            <w:pPr>
              <w:tabs>
                <w:tab w:val="decimal" w:pos="1443"/>
              </w:tabs>
              <w:snapToGrid w:val="0"/>
              <w:spacing w:line="240" w:lineRule="auto"/>
              <w:ind w:leftChars="-64" w:left="-141" w:right="-270"/>
              <w:rPr>
                <w:rFonts w:cs="Times New Roman"/>
                <w:sz w:val="20"/>
                <w:szCs w:val="20"/>
                <w:lang w:val="en-US"/>
              </w:rPr>
            </w:pPr>
            <w:r w:rsidRPr="004C24C0">
              <w:rPr>
                <w:rFonts w:cs="Times New Roman"/>
                <w:sz w:val="20"/>
                <w:szCs w:val="20"/>
                <w:lang w:val="en-US"/>
              </w:rPr>
              <w:t xml:space="preserve"> 7,292,080 </w:t>
            </w:r>
          </w:p>
        </w:tc>
      </w:tr>
    </w:tbl>
    <w:p w14:paraId="47611382" w14:textId="77777777" w:rsidR="00391136" w:rsidRDefault="00391136">
      <w:pPr>
        <w:spacing w:line="240" w:lineRule="auto"/>
        <w:rPr>
          <w:rFonts w:cs="Times New Roman"/>
          <w:b/>
          <w:bCs/>
          <w:sz w:val="24"/>
          <w:szCs w:val="24"/>
          <w:lang w:val="en-US"/>
        </w:rPr>
      </w:pPr>
      <w:r>
        <w:rPr>
          <w:rFonts w:cs="Times New Roman"/>
          <w:b/>
          <w:bCs/>
          <w:sz w:val="24"/>
          <w:szCs w:val="24"/>
          <w:lang w:val="en-US"/>
        </w:rPr>
        <w:br w:type="page"/>
      </w:r>
    </w:p>
    <w:p w14:paraId="08731119" w14:textId="5919A1CD" w:rsidR="00EF68E9" w:rsidRPr="004C24C0" w:rsidRDefault="00EF68E9" w:rsidP="00F77F08">
      <w:pPr>
        <w:tabs>
          <w:tab w:val="left" w:pos="540"/>
        </w:tabs>
        <w:spacing w:after="240" w:line="240" w:lineRule="auto"/>
        <w:ind w:left="547" w:right="14" w:hanging="547"/>
        <w:rPr>
          <w:rFonts w:cs="Times New Roman"/>
          <w:b/>
          <w:bCs/>
        </w:rPr>
      </w:pPr>
      <w:r w:rsidRPr="004C24C0">
        <w:rPr>
          <w:rFonts w:cs="Times New Roman"/>
          <w:b/>
          <w:bCs/>
          <w:sz w:val="24"/>
          <w:szCs w:val="24"/>
          <w:lang w:val="en-US"/>
        </w:rPr>
        <w:lastRenderedPageBreak/>
        <w:t>2</w:t>
      </w:r>
      <w:r w:rsidR="0055541B" w:rsidRPr="004C24C0">
        <w:rPr>
          <w:rFonts w:cs="Times New Roman"/>
          <w:b/>
          <w:bCs/>
          <w:sz w:val="24"/>
          <w:szCs w:val="30"/>
          <w:lang w:val="en-US"/>
        </w:rPr>
        <w:t>5</w:t>
      </w:r>
      <w:r w:rsidRPr="004C24C0">
        <w:rPr>
          <w:rFonts w:cs="Times New Roman"/>
          <w:b/>
          <w:bCs/>
          <w:sz w:val="24"/>
          <w:szCs w:val="24"/>
          <w:lang w:val="en-US"/>
        </w:rPr>
        <w:t>.</w:t>
      </w:r>
      <w:r w:rsidRPr="004C24C0">
        <w:rPr>
          <w:rFonts w:cs="Times New Roman"/>
          <w:b/>
          <w:bCs/>
          <w:lang w:val="en-US"/>
        </w:rPr>
        <w:tab/>
      </w:r>
      <w:r w:rsidRPr="004C24C0">
        <w:rPr>
          <w:rFonts w:cs="Times New Roman"/>
          <w:b/>
          <w:bCs/>
          <w:sz w:val="20"/>
          <w:szCs w:val="20"/>
          <w:lang w:val="en-US"/>
        </w:rPr>
        <w:t>PROVIDENT  FUND</w:t>
      </w:r>
    </w:p>
    <w:p w14:paraId="4163ACD2" w14:textId="77777777" w:rsidR="00EF68E9" w:rsidRPr="004C24C0" w:rsidRDefault="00EF68E9" w:rsidP="00F77F08">
      <w:pPr>
        <w:spacing w:after="240" w:line="240" w:lineRule="auto"/>
        <w:ind w:left="547" w:right="14"/>
        <w:jc w:val="both"/>
        <w:rPr>
          <w:rFonts w:cs="Times New Roman"/>
          <w:spacing w:val="-2"/>
          <w:sz w:val="24"/>
          <w:szCs w:val="24"/>
        </w:rPr>
      </w:pPr>
      <w:r w:rsidRPr="004C24C0">
        <w:rPr>
          <w:rFonts w:cs="Times New Roman"/>
          <w:spacing w:val="-2"/>
          <w:sz w:val="24"/>
          <w:szCs w:val="24"/>
        </w:rPr>
        <w:t xml:space="preserve">The Company have established a provident fund which contribution is deducted from employees’ monthly salaries and contribution from the Company. This fund has registered as provident fund in accordance with the Provident Fund Act B.E. </w:t>
      </w:r>
      <w:r w:rsidRPr="004C24C0">
        <w:rPr>
          <w:rFonts w:cs="Times New Roman"/>
          <w:spacing w:val="-2"/>
          <w:sz w:val="24"/>
          <w:szCs w:val="24"/>
          <w:lang w:val="en-US"/>
        </w:rPr>
        <w:t>2530</w:t>
      </w:r>
      <w:r w:rsidRPr="004C24C0">
        <w:rPr>
          <w:rFonts w:cs="Times New Roman"/>
          <w:spacing w:val="-2"/>
          <w:sz w:val="24"/>
          <w:szCs w:val="24"/>
        </w:rPr>
        <w:t xml:space="preserve"> (</w:t>
      </w:r>
      <w:r w:rsidRPr="004C24C0">
        <w:rPr>
          <w:rFonts w:cs="Times New Roman"/>
          <w:spacing w:val="-2"/>
          <w:sz w:val="24"/>
          <w:szCs w:val="24"/>
          <w:lang w:val="en-US"/>
        </w:rPr>
        <w:t>1987</w:t>
      </w:r>
      <w:r w:rsidRPr="004C24C0">
        <w:rPr>
          <w:rFonts w:cs="Times New Roman"/>
          <w:spacing w:val="-2"/>
          <w:sz w:val="24"/>
          <w:szCs w:val="24"/>
        </w:rPr>
        <w:t>).</w:t>
      </w:r>
    </w:p>
    <w:p w14:paraId="6A502C09" w14:textId="1D7AE8FC" w:rsidR="008A58F8" w:rsidRPr="004C24C0" w:rsidRDefault="00EF68E9" w:rsidP="00F77F08">
      <w:pPr>
        <w:spacing w:after="480" w:line="240" w:lineRule="auto"/>
        <w:ind w:left="547" w:right="14"/>
        <w:jc w:val="thaiDistribute"/>
        <w:rPr>
          <w:rFonts w:cs="Times New Roman"/>
          <w:sz w:val="24"/>
          <w:szCs w:val="24"/>
        </w:rPr>
      </w:pPr>
      <w:r w:rsidRPr="004C24C0">
        <w:rPr>
          <w:rFonts w:cs="Times New Roman"/>
          <w:sz w:val="24"/>
          <w:szCs w:val="24"/>
        </w:rPr>
        <w:t xml:space="preserve">The contribution of the Company was recorded as expense in the statements of profit or loss </w:t>
      </w:r>
      <w:r w:rsidRPr="004C24C0">
        <w:rPr>
          <w:rFonts w:cs="Times New Roman"/>
          <w:spacing w:val="-4"/>
          <w:sz w:val="24"/>
          <w:szCs w:val="24"/>
        </w:rPr>
        <w:t xml:space="preserve">and other comprehensive income for the years ended December </w:t>
      </w:r>
      <w:r w:rsidRPr="004C24C0">
        <w:rPr>
          <w:rFonts w:cs="Times New Roman"/>
          <w:spacing w:val="-4"/>
          <w:sz w:val="24"/>
          <w:szCs w:val="24"/>
          <w:lang w:val="en-US"/>
        </w:rPr>
        <w:t>31</w:t>
      </w:r>
      <w:r w:rsidRPr="004C24C0">
        <w:rPr>
          <w:rFonts w:cs="Times New Roman"/>
          <w:spacing w:val="-4"/>
          <w:sz w:val="24"/>
          <w:szCs w:val="24"/>
        </w:rPr>
        <w:t xml:space="preserve">, </w:t>
      </w:r>
      <w:r w:rsidRPr="004C24C0">
        <w:rPr>
          <w:rFonts w:cs="Times New Roman"/>
          <w:spacing w:val="-4"/>
          <w:sz w:val="24"/>
          <w:szCs w:val="24"/>
          <w:lang w:val="en-US"/>
        </w:rPr>
        <w:t>202</w:t>
      </w:r>
      <w:r w:rsidR="008A58F8" w:rsidRPr="004C24C0">
        <w:rPr>
          <w:rFonts w:cs="Times New Roman"/>
          <w:spacing w:val="-4"/>
          <w:sz w:val="24"/>
          <w:szCs w:val="24"/>
          <w:lang w:val="en-US"/>
        </w:rPr>
        <w:t xml:space="preserve">1 </w:t>
      </w:r>
      <w:r w:rsidRPr="004C24C0">
        <w:rPr>
          <w:rFonts w:cs="Times New Roman"/>
          <w:spacing w:val="-4"/>
          <w:sz w:val="24"/>
          <w:szCs w:val="24"/>
        </w:rPr>
        <w:t xml:space="preserve">and </w:t>
      </w:r>
      <w:r w:rsidR="008A58F8" w:rsidRPr="004C24C0">
        <w:rPr>
          <w:rFonts w:cs="Times New Roman"/>
          <w:spacing w:val="-4"/>
          <w:sz w:val="24"/>
          <w:szCs w:val="24"/>
          <w:lang w:val="en-US"/>
        </w:rPr>
        <w:t>2020</w:t>
      </w:r>
      <w:r w:rsidRPr="004C24C0">
        <w:rPr>
          <w:rFonts w:cs="Times New Roman"/>
          <w:spacing w:val="-4"/>
          <w:sz w:val="24"/>
          <w:szCs w:val="24"/>
        </w:rPr>
        <w:t xml:space="preserve"> in amount</w:t>
      </w:r>
      <w:r w:rsidRPr="004C24C0">
        <w:rPr>
          <w:rFonts w:cs="Times New Roman"/>
          <w:sz w:val="24"/>
          <w:szCs w:val="24"/>
        </w:rPr>
        <w:t xml:space="preserve"> of Baht </w:t>
      </w:r>
      <w:r w:rsidR="0055541B" w:rsidRPr="004C24C0">
        <w:rPr>
          <w:rFonts w:cs="Times New Roman"/>
          <w:sz w:val="24"/>
          <w:szCs w:val="24"/>
          <w:lang w:val="en-US"/>
        </w:rPr>
        <w:t>1.26</w:t>
      </w:r>
      <w:r w:rsidRPr="004C24C0">
        <w:rPr>
          <w:rFonts w:cs="Times New Roman"/>
          <w:sz w:val="24"/>
          <w:szCs w:val="24"/>
        </w:rPr>
        <w:t xml:space="preserve"> million and Baht </w:t>
      </w:r>
      <w:r w:rsidR="008A58F8" w:rsidRPr="004C24C0">
        <w:rPr>
          <w:rFonts w:cs="Times New Roman"/>
          <w:sz w:val="24"/>
          <w:szCs w:val="24"/>
          <w:lang w:val="en-US"/>
        </w:rPr>
        <w:t>1</w:t>
      </w:r>
      <w:r w:rsidR="008A58F8" w:rsidRPr="004C24C0">
        <w:rPr>
          <w:rFonts w:cs="Times New Roman"/>
          <w:sz w:val="24"/>
          <w:szCs w:val="24"/>
        </w:rPr>
        <w:t>.</w:t>
      </w:r>
      <w:r w:rsidR="008A58F8" w:rsidRPr="004C24C0">
        <w:rPr>
          <w:rFonts w:cs="Times New Roman"/>
          <w:sz w:val="24"/>
          <w:szCs w:val="24"/>
          <w:lang w:val="en-US"/>
        </w:rPr>
        <w:t>49</w:t>
      </w:r>
      <w:r w:rsidR="008A58F8" w:rsidRPr="004C24C0">
        <w:rPr>
          <w:rFonts w:cs="Times New Roman"/>
          <w:sz w:val="24"/>
          <w:szCs w:val="24"/>
        </w:rPr>
        <w:t xml:space="preserve"> </w:t>
      </w:r>
      <w:r w:rsidRPr="004C24C0">
        <w:rPr>
          <w:rFonts w:cs="Times New Roman"/>
          <w:sz w:val="24"/>
          <w:szCs w:val="24"/>
        </w:rPr>
        <w:t>million, respectively.</w:t>
      </w:r>
    </w:p>
    <w:p w14:paraId="2B0E90EB" w14:textId="08F9DC4B" w:rsidR="008A58F8" w:rsidRPr="004C24C0" w:rsidRDefault="008A58F8" w:rsidP="00F77F08">
      <w:pPr>
        <w:spacing w:after="240" w:line="240" w:lineRule="auto"/>
        <w:ind w:right="14"/>
        <w:jc w:val="thaiDistribute"/>
        <w:rPr>
          <w:rFonts w:cs="Times New Roman"/>
          <w:b/>
          <w:bCs/>
          <w:sz w:val="20"/>
          <w:szCs w:val="20"/>
          <w:lang w:val="en-US"/>
        </w:rPr>
      </w:pPr>
      <w:r w:rsidRPr="004C24C0">
        <w:rPr>
          <w:rFonts w:cs="Times New Roman"/>
          <w:b/>
          <w:bCs/>
          <w:sz w:val="24"/>
          <w:szCs w:val="24"/>
          <w:lang w:val="en-US"/>
        </w:rPr>
        <w:t>2</w:t>
      </w:r>
      <w:r w:rsidR="0055541B" w:rsidRPr="004C24C0">
        <w:rPr>
          <w:rFonts w:cs="Times New Roman"/>
          <w:b/>
          <w:bCs/>
          <w:sz w:val="24"/>
          <w:szCs w:val="24"/>
          <w:lang w:val="en-US"/>
        </w:rPr>
        <w:t>6</w:t>
      </w:r>
      <w:r w:rsidRPr="004C24C0">
        <w:rPr>
          <w:rFonts w:cs="Times New Roman"/>
          <w:b/>
          <w:bCs/>
          <w:sz w:val="24"/>
          <w:szCs w:val="24"/>
          <w:lang w:val="en-US"/>
        </w:rPr>
        <w:t>.</w:t>
      </w:r>
      <w:r w:rsidRPr="004C24C0">
        <w:rPr>
          <w:rFonts w:cs="Times New Roman"/>
          <w:b/>
          <w:bCs/>
          <w:lang w:val="en-US"/>
        </w:rPr>
        <w:tab/>
      </w:r>
      <w:r w:rsidRPr="004C24C0">
        <w:rPr>
          <w:rFonts w:cs="Times New Roman"/>
          <w:b/>
          <w:bCs/>
          <w:sz w:val="20"/>
          <w:szCs w:val="20"/>
          <w:lang w:val="en-US"/>
        </w:rPr>
        <w:t>SHARE  CAPITAL</w:t>
      </w:r>
    </w:p>
    <w:p w14:paraId="1971CD17" w14:textId="17507C25" w:rsidR="008A58F8" w:rsidRPr="004C24C0" w:rsidRDefault="008A58F8" w:rsidP="00F77F08">
      <w:pPr>
        <w:tabs>
          <w:tab w:val="left" w:pos="1260"/>
        </w:tabs>
        <w:spacing w:after="240" w:line="240" w:lineRule="auto"/>
        <w:ind w:left="1267" w:hanging="691"/>
        <w:jc w:val="thaiDistribute"/>
        <w:rPr>
          <w:rFonts w:cs="Times New Roman"/>
          <w:sz w:val="24"/>
          <w:szCs w:val="24"/>
          <w:lang w:val="en-US"/>
        </w:rPr>
      </w:pPr>
      <w:r w:rsidRPr="004C24C0">
        <w:rPr>
          <w:rFonts w:cs="Times New Roman"/>
          <w:sz w:val="24"/>
          <w:szCs w:val="24"/>
          <w:lang w:val="en-US"/>
        </w:rPr>
        <w:t>2</w:t>
      </w:r>
      <w:r w:rsidR="00453454" w:rsidRPr="004C24C0">
        <w:rPr>
          <w:rFonts w:cs="Times New Roman"/>
          <w:sz w:val="24"/>
          <w:szCs w:val="24"/>
          <w:lang w:val="en-US"/>
        </w:rPr>
        <w:t>6</w:t>
      </w:r>
      <w:r w:rsidRPr="004C24C0">
        <w:rPr>
          <w:rFonts w:cs="Times New Roman"/>
          <w:sz w:val="24"/>
          <w:szCs w:val="24"/>
          <w:lang w:val="en-US"/>
        </w:rPr>
        <w:t>.1</w:t>
      </w:r>
      <w:r w:rsidR="00047709" w:rsidRPr="004C24C0">
        <w:rPr>
          <w:rFonts w:cs="Times New Roman"/>
          <w:sz w:val="24"/>
          <w:szCs w:val="24"/>
          <w:lang w:val="en-US"/>
        </w:rPr>
        <w:tab/>
      </w:r>
      <w:r w:rsidRPr="004C24C0">
        <w:rPr>
          <w:rFonts w:cs="Times New Roman"/>
          <w:sz w:val="24"/>
          <w:szCs w:val="24"/>
          <w:lang w:val="en-US"/>
        </w:rPr>
        <w:t>On February 27, 2020, the Extraordinary General Shareholders’ Meeting passed a resolution to decrease the Company’s authorized share capital from the amount of Baht 10,545,938,156 to Baht 10,114,938,156 by decreasing the unissued ordinary shares capital of 431,000,000 shares at the par value of Baht 1 each which were the result of the remaining reserved and unsubscribed for Private Placement. The Company registered the decrease in registered share capital with the Ministry of Commerce on March 6, 2020.</w:t>
      </w:r>
    </w:p>
    <w:p w14:paraId="27E9CBBB" w14:textId="64C49F67" w:rsidR="00EF68E9" w:rsidRPr="004C24C0" w:rsidRDefault="008A58F8" w:rsidP="00F77F08">
      <w:pPr>
        <w:tabs>
          <w:tab w:val="left" w:pos="1260"/>
        </w:tabs>
        <w:spacing w:after="240" w:line="240" w:lineRule="auto"/>
        <w:ind w:left="1267" w:hanging="630"/>
        <w:jc w:val="thaiDistribute"/>
        <w:rPr>
          <w:rFonts w:cs="Times New Roman"/>
          <w:sz w:val="24"/>
          <w:szCs w:val="24"/>
          <w:lang w:val="en-US"/>
        </w:rPr>
      </w:pPr>
      <w:r w:rsidRPr="004C24C0">
        <w:rPr>
          <w:rFonts w:cs="Times New Roman"/>
          <w:sz w:val="24"/>
          <w:szCs w:val="24"/>
          <w:lang w:val="en-US"/>
        </w:rPr>
        <w:t>2</w:t>
      </w:r>
      <w:r w:rsidR="00453454" w:rsidRPr="004C24C0">
        <w:rPr>
          <w:rFonts w:cs="Times New Roman"/>
          <w:sz w:val="24"/>
          <w:szCs w:val="24"/>
          <w:lang w:val="en-US"/>
        </w:rPr>
        <w:t>6</w:t>
      </w:r>
      <w:r w:rsidRPr="004C24C0">
        <w:rPr>
          <w:rFonts w:cs="Times New Roman"/>
          <w:sz w:val="24"/>
          <w:szCs w:val="24"/>
          <w:lang w:val="en-US"/>
        </w:rPr>
        <w:t>.2</w:t>
      </w:r>
      <w:r w:rsidRPr="004C24C0">
        <w:rPr>
          <w:rFonts w:cs="Times New Roman"/>
          <w:sz w:val="24"/>
          <w:szCs w:val="24"/>
          <w:lang w:val="en-US"/>
        </w:rPr>
        <w:tab/>
        <w:t xml:space="preserve">On February 27, 2020, the Extraordinary General Shareholders’ Meeting passed a special resolution to approve the increase of the registered share capital from the amount of Baht 10,114,938,156 to Baht 12,826,431,971 by issuing new ordinary shares of 2,711,493,815 shares </w:t>
      </w:r>
      <w:r w:rsidRPr="004C24C0">
        <w:rPr>
          <w:rFonts w:cs="Times New Roman"/>
          <w:sz w:val="24"/>
          <w:szCs w:val="30"/>
          <w:lang w:val="en-US"/>
        </w:rPr>
        <w:t>at the</w:t>
      </w:r>
      <w:r w:rsidRPr="004C24C0">
        <w:rPr>
          <w:rFonts w:cs="Times New Roman"/>
          <w:sz w:val="24"/>
          <w:szCs w:val="24"/>
          <w:lang w:val="en-US"/>
        </w:rPr>
        <w:t xml:space="preserve"> par value of Baht 1 each. The Company registered the increase in registered share capital with the Ministry of Commerce on March 10, 2020. The allotment of new ordinary shares are as follows: </w:t>
      </w:r>
    </w:p>
    <w:p w14:paraId="72D5A88C" w14:textId="3988BCC3" w:rsidR="00EF68E9" w:rsidRPr="004C24C0" w:rsidRDefault="00453454" w:rsidP="00F77F08">
      <w:pPr>
        <w:tabs>
          <w:tab w:val="left" w:pos="1620"/>
          <w:tab w:val="left" w:pos="1980"/>
          <w:tab w:val="left" w:pos="2250"/>
        </w:tabs>
        <w:spacing w:after="240" w:line="240" w:lineRule="auto"/>
        <w:ind w:left="1980" w:hanging="720"/>
        <w:jc w:val="thaiDistribute"/>
        <w:rPr>
          <w:rFonts w:cs="Times New Roman"/>
          <w:spacing w:val="-4"/>
          <w:sz w:val="24"/>
          <w:szCs w:val="24"/>
          <w:lang w:val="en-US"/>
        </w:rPr>
      </w:pPr>
      <w:r w:rsidRPr="004C24C0">
        <w:rPr>
          <w:rFonts w:cs="Times New Roman"/>
          <w:sz w:val="24"/>
          <w:szCs w:val="24"/>
          <w:lang w:val="en-US"/>
        </w:rPr>
        <w:t>26</w:t>
      </w:r>
      <w:r w:rsidR="00EF68E9" w:rsidRPr="004C24C0">
        <w:rPr>
          <w:rFonts w:cs="Times New Roman"/>
          <w:sz w:val="24"/>
          <w:szCs w:val="24"/>
          <w:lang w:val="en-US"/>
        </w:rPr>
        <w:t>.2.1</w:t>
      </w:r>
      <w:r w:rsidR="00EF68E9" w:rsidRPr="004C24C0">
        <w:rPr>
          <w:rFonts w:cs="Times New Roman"/>
          <w:sz w:val="24"/>
          <w:szCs w:val="24"/>
          <w:lang w:val="en-US"/>
        </w:rPr>
        <w:tab/>
        <w:t xml:space="preserve">The shareholders passed a solution to approve the allocation of increased ordinary shares of 1,011,493,815 shares for offering to existing shareholders in accordance with their shareholding ratio (Rights offering) at the price of Baht 0.03 each, totally Baht 30.34 million with the ratio of 10 existing </w:t>
      </w:r>
      <w:r w:rsidR="00EF68E9" w:rsidRPr="004C24C0">
        <w:rPr>
          <w:rFonts w:cs="Times New Roman"/>
          <w:spacing w:val="-3"/>
          <w:sz w:val="24"/>
          <w:szCs w:val="24"/>
          <w:lang w:val="en-US"/>
        </w:rPr>
        <w:t>ordinary shares to 1 increased ordinary share.</w:t>
      </w:r>
      <w:r w:rsidR="00EF68E9" w:rsidRPr="004C24C0">
        <w:rPr>
          <w:rFonts w:cs="Times New Roman"/>
          <w:spacing w:val="-3"/>
          <w:sz w:val="24"/>
          <w:szCs w:val="24"/>
          <w:cs/>
          <w:lang w:val="en-US"/>
        </w:rPr>
        <w:t xml:space="preserve"> </w:t>
      </w:r>
      <w:r w:rsidR="00EF68E9" w:rsidRPr="004C24C0">
        <w:rPr>
          <w:rFonts w:cs="Times New Roman"/>
          <w:spacing w:val="-3"/>
          <w:sz w:val="24"/>
          <w:szCs w:val="24"/>
          <w:lang w:val="en-US"/>
        </w:rPr>
        <w:t>On July 1, 2020, the Annual General Shareholders’ Meeting passed a solution to approve the authorization to Managing director to postpone</w:t>
      </w:r>
      <w:r w:rsidR="00EF68E9" w:rsidRPr="004C24C0">
        <w:rPr>
          <w:rFonts w:cs="Times New Roman"/>
          <w:spacing w:val="-3"/>
          <w:sz w:val="24"/>
          <w:szCs w:val="24"/>
          <w:cs/>
          <w:lang w:val="en-US"/>
        </w:rPr>
        <w:t xml:space="preserve"> </w:t>
      </w:r>
      <w:r w:rsidR="00EF68E9" w:rsidRPr="004C24C0">
        <w:rPr>
          <w:rFonts w:cs="Times New Roman"/>
          <w:spacing w:val="-3"/>
          <w:sz w:val="24"/>
          <w:szCs w:val="24"/>
          <w:lang w:val="en-US"/>
        </w:rPr>
        <w:t>and fix</w:t>
      </w:r>
      <w:r w:rsidR="00EF68E9" w:rsidRPr="004C24C0">
        <w:rPr>
          <w:rFonts w:cs="Times New Roman"/>
          <w:spacing w:val="-3"/>
          <w:sz w:val="24"/>
          <w:szCs w:val="24"/>
          <w:cs/>
          <w:lang w:val="en-US"/>
        </w:rPr>
        <w:t xml:space="preserve"> </w:t>
      </w:r>
      <w:r w:rsidR="00EF68E9" w:rsidRPr="004C24C0">
        <w:rPr>
          <w:rFonts w:cs="Times New Roman"/>
          <w:spacing w:val="-3"/>
          <w:sz w:val="24"/>
          <w:szCs w:val="24"/>
          <w:lang w:val="en-US"/>
        </w:rPr>
        <w:t>the date for subscription and payment of newly issued ordinary shares for offering to existing</w:t>
      </w:r>
      <w:r w:rsidR="00EF68E9" w:rsidRPr="004C24C0">
        <w:rPr>
          <w:rFonts w:cs="Times New Roman"/>
          <w:spacing w:val="-2"/>
          <w:sz w:val="24"/>
          <w:szCs w:val="24"/>
          <w:lang w:val="en-US"/>
        </w:rPr>
        <w:t xml:space="preserve"> shareholders because of </w:t>
      </w:r>
      <w:r w:rsidR="00EF68E9" w:rsidRPr="004C24C0">
        <w:rPr>
          <w:rFonts w:cs="Times New Roman"/>
          <w:sz w:val="24"/>
          <w:szCs w:val="24"/>
          <w:lang w:val="en-US"/>
        </w:rPr>
        <w:t xml:space="preserve">the </w:t>
      </w:r>
      <w:r w:rsidR="00EF68E9" w:rsidRPr="004C24C0">
        <w:rPr>
          <w:rFonts w:cs="Times New Roman"/>
          <w:spacing w:val="-4"/>
          <w:sz w:val="24"/>
          <w:szCs w:val="24"/>
          <w:lang w:val="en-US"/>
        </w:rPr>
        <w:t>situation</w:t>
      </w:r>
      <w:r w:rsidR="00EF68E9" w:rsidRPr="004C24C0">
        <w:rPr>
          <w:rFonts w:cs="Times New Roman"/>
          <w:spacing w:val="-4"/>
          <w:sz w:val="24"/>
          <w:szCs w:val="24"/>
          <w:cs/>
          <w:lang w:val="en-US"/>
        </w:rPr>
        <w:t xml:space="preserve"> </w:t>
      </w:r>
      <w:r w:rsidR="00EF68E9" w:rsidRPr="004C24C0">
        <w:rPr>
          <w:rFonts w:cs="Times New Roman"/>
          <w:spacing w:val="-4"/>
          <w:sz w:val="24"/>
          <w:szCs w:val="24"/>
          <w:lang w:val="en-US"/>
        </w:rPr>
        <w:t>of the Coronavirus disease 2019</w:t>
      </w:r>
      <w:r w:rsidR="00EF68E9" w:rsidRPr="004C24C0">
        <w:rPr>
          <w:rFonts w:cs="Times New Roman"/>
          <w:spacing w:val="-4"/>
          <w:sz w:val="24"/>
          <w:szCs w:val="24"/>
          <w:cs/>
          <w:lang w:val="en-US"/>
        </w:rPr>
        <w:t xml:space="preserve"> ("</w:t>
      </w:r>
      <w:r w:rsidR="00EF68E9" w:rsidRPr="004C24C0">
        <w:rPr>
          <w:rFonts w:cs="Times New Roman"/>
          <w:spacing w:val="-4"/>
          <w:sz w:val="24"/>
          <w:szCs w:val="24"/>
          <w:lang w:val="en-US"/>
        </w:rPr>
        <w:t>COVID-19</w:t>
      </w:r>
      <w:r w:rsidR="00EF68E9" w:rsidRPr="004C24C0">
        <w:rPr>
          <w:rFonts w:cs="Times New Roman"/>
          <w:spacing w:val="-4"/>
          <w:sz w:val="24"/>
          <w:szCs w:val="24"/>
          <w:cs/>
          <w:lang w:val="en-US"/>
        </w:rPr>
        <w:t xml:space="preserve">") </w:t>
      </w:r>
      <w:r w:rsidR="00EF68E9" w:rsidRPr="004C24C0">
        <w:rPr>
          <w:rFonts w:cs="Times New Roman"/>
          <w:spacing w:val="-4"/>
          <w:sz w:val="24"/>
          <w:szCs w:val="24"/>
          <w:lang w:val="en-US"/>
        </w:rPr>
        <w:t>pandemic and capital market fluctuation which may affect to the consideration for subscription of the new ordinary shares of the existing shareholders. As a result, the Company has postponed the date of subscription and payment for the subscription of increased ordinary shares to be sold to the existing shareholders.</w:t>
      </w:r>
    </w:p>
    <w:p w14:paraId="0BBE24DF" w14:textId="77777777" w:rsidR="00F77F08" w:rsidRDefault="00F77F08">
      <w:pPr>
        <w:spacing w:line="240" w:lineRule="auto"/>
        <w:rPr>
          <w:rFonts w:cs="Times New Roman"/>
          <w:spacing w:val="-4"/>
          <w:sz w:val="24"/>
          <w:szCs w:val="24"/>
          <w:lang w:val="en-US"/>
        </w:rPr>
      </w:pPr>
      <w:r>
        <w:rPr>
          <w:rFonts w:cs="Times New Roman"/>
          <w:spacing w:val="-4"/>
          <w:sz w:val="24"/>
          <w:szCs w:val="24"/>
          <w:lang w:val="en-US"/>
        </w:rPr>
        <w:br w:type="page"/>
      </w:r>
    </w:p>
    <w:p w14:paraId="2F74B0AD" w14:textId="18993723" w:rsidR="00391136" w:rsidRDefault="00EF68E9" w:rsidP="00F77F08">
      <w:pPr>
        <w:tabs>
          <w:tab w:val="left" w:pos="1620"/>
          <w:tab w:val="left" w:pos="1980"/>
          <w:tab w:val="left" w:pos="2250"/>
        </w:tabs>
        <w:spacing w:after="200" w:line="240" w:lineRule="auto"/>
        <w:ind w:left="1987" w:hanging="720"/>
        <w:jc w:val="thaiDistribute"/>
        <w:rPr>
          <w:rFonts w:cs="Times New Roman"/>
          <w:sz w:val="24"/>
          <w:szCs w:val="24"/>
          <w:lang w:val="en-US"/>
        </w:rPr>
      </w:pPr>
      <w:r w:rsidRPr="004C24C0">
        <w:rPr>
          <w:rFonts w:cs="Times New Roman"/>
          <w:spacing w:val="-4"/>
          <w:sz w:val="24"/>
          <w:szCs w:val="24"/>
          <w:lang w:val="en-US"/>
        </w:rPr>
        <w:lastRenderedPageBreak/>
        <w:t>2</w:t>
      </w:r>
      <w:r w:rsidR="00453454" w:rsidRPr="004C24C0">
        <w:rPr>
          <w:rFonts w:cs="Times New Roman"/>
          <w:spacing w:val="-4"/>
          <w:sz w:val="24"/>
          <w:szCs w:val="24"/>
          <w:lang w:val="en-US"/>
        </w:rPr>
        <w:t>6</w:t>
      </w:r>
      <w:r w:rsidRPr="004C24C0">
        <w:rPr>
          <w:rFonts w:cs="Times New Roman"/>
          <w:spacing w:val="-4"/>
          <w:sz w:val="24"/>
          <w:szCs w:val="24"/>
          <w:lang w:val="en-US"/>
        </w:rPr>
        <w:t>.2.2</w:t>
      </w:r>
      <w:r w:rsidRPr="004C24C0">
        <w:rPr>
          <w:rFonts w:cs="Times New Roman"/>
          <w:spacing w:val="-4"/>
          <w:sz w:val="24"/>
          <w:szCs w:val="24"/>
          <w:lang w:val="en-US"/>
        </w:rPr>
        <w:tab/>
        <w:t>On February 24, 2021, the Board of Directors’ Meeting No. 1/2021</w:t>
      </w:r>
      <w:r w:rsidRPr="004C24C0">
        <w:rPr>
          <w:rFonts w:cs="Times New Roman"/>
          <w:spacing w:val="-4"/>
          <w:sz w:val="24"/>
          <w:szCs w:val="24"/>
          <w:cs/>
          <w:lang w:val="en-US"/>
        </w:rPr>
        <w:t xml:space="preserve"> </w:t>
      </w:r>
      <w:r w:rsidRPr="004C24C0">
        <w:rPr>
          <w:rFonts w:cs="Times New Roman"/>
          <w:spacing w:val="-4"/>
          <w:sz w:val="24"/>
          <w:szCs w:val="24"/>
          <w:lang w:val="en-US"/>
        </w:rPr>
        <w:t xml:space="preserve">passed a resolution to cancel the subscription and payment for the subscription of increased ordinary shares </w:t>
      </w:r>
      <w:r w:rsidRPr="004C24C0">
        <w:rPr>
          <w:rFonts w:cs="Times New Roman"/>
          <w:spacing w:val="-4"/>
          <w:sz w:val="24"/>
          <w:szCs w:val="30"/>
          <w:lang w:val="en-US"/>
        </w:rPr>
        <w:t>that offering</w:t>
      </w:r>
      <w:r w:rsidRPr="004C24C0">
        <w:rPr>
          <w:rFonts w:cs="Times New Roman"/>
          <w:spacing w:val="-4"/>
          <w:sz w:val="24"/>
          <w:szCs w:val="24"/>
          <w:lang w:val="en-US"/>
        </w:rPr>
        <w:t xml:space="preserve"> to the existing shareholders of</w:t>
      </w:r>
      <w:r w:rsidRPr="004C24C0">
        <w:rPr>
          <w:rFonts w:cs="Times New Roman"/>
          <w:spacing w:val="-4"/>
          <w:sz w:val="24"/>
          <w:szCs w:val="24"/>
        </w:rPr>
        <w:t xml:space="preserve"> </w:t>
      </w:r>
      <w:r w:rsidRPr="004C24C0">
        <w:rPr>
          <w:rFonts w:cs="Times New Roman"/>
          <w:spacing w:val="-4"/>
          <w:sz w:val="24"/>
          <w:szCs w:val="24"/>
          <w:lang w:val="en-US"/>
        </w:rPr>
        <w:t>1</w:t>
      </w:r>
      <w:r w:rsidRPr="004C24C0">
        <w:rPr>
          <w:rFonts w:cs="Times New Roman"/>
          <w:spacing w:val="-4"/>
          <w:sz w:val="24"/>
          <w:szCs w:val="24"/>
        </w:rPr>
        <w:t>,</w:t>
      </w:r>
      <w:r w:rsidRPr="004C24C0">
        <w:rPr>
          <w:rFonts w:cs="Times New Roman"/>
          <w:spacing w:val="-4"/>
          <w:sz w:val="24"/>
          <w:szCs w:val="24"/>
          <w:lang w:val="en-US"/>
        </w:rPr>
        <w:t>011</w:t>
      </w:r>
      <w:r w:rsidRPr="004C24C0">
        <w:rPr>
          <w:rFonts w:cs="Times New Roman"/>
          <w:spacing w:val="-4"/>
          <w:sz w:val="24"/>
          <w:szCs w:val="24"/>
        </w:rPr>
        <w:t>,</w:t>
      </w:r>
      <w:r w:rsidRPr="004C24C0">
        <w:rPr>
          <w:rFonts w:cs="Times New Roman"/>
          <w:spacing w:val="-4"/>
          <w:sz w:val="24"/>
          <w:szCs w:val="24"/>
          <w:lang w:val="en-US"/>
        </w:rPr>
        <w:t>493</w:t>
      </w:r>
      <w:r w:rsidRPr="004C24C0">
        <w:rPr>
          <w:rFonts w:cs="Times New Roman"/>
          <w:spacing w:val="-4"/>
          <w:sz w:val="24"/>
          <w:szCs w:val="24"/>
        </w:rPr>
        <w:t>,</w:t>
      </w:r>
      <w:r w:rsidRPr="004C24C0">
        <w:rPr>
          <w:rFonts w:cs="Times New Roman"/>
          <w:spacing w:val="-4"/>
          <w:sz w:val="24"/>
          <w:szCs w:val="24"/>
          <w:lang w:val="en-US"/>
        </w:rPr>
        <w:t>815 shares because of the situation of the Coronavirus disease 2019</w:t>
      </w:r>
      <w:r w:rsidRPr="004C24C0">
        <w:rPr>
          <w:rFonts w:cs="Times New Roman"/>
          <w:spacing w:val="-4"/>
          <w:sz w:val="24"/>
          <w:szCs w:val="24"/>
          <w:cs/>
          <w:lang w:val="en-US"/>
        </w:rPr>
        <w:t xml:space="preserve"> </w:t>
      </w:r>
      <w:r w:rsidRPr="004C24C0">
        <w:rPr>
          <w:rFonts w:cs="Times New Roman"/>
          <w:spacing w:val="-4"/>
          <w:sz w:val="24"/>
          <w:szCs w:val="24"/>
          <w:lang w:val="en-US"/>
        </w:rPr>
        <w:t>(“COVID-19”)</w:t>
      </w:r>
      <w:r w:rsidRPr="004C24C0">
        <w:rPr>
          <w:rFonts w:cs="Times New Roman"/>
          <w:spacing w:val="-4"/>
          <w:sz w:val="24"/>
          <w:szCs w:val="24"/>
          <w:cs/>
          <w:lang w:val="en-US"/>
        </w:rPr>
        <w:t xml:space="preserve">. </w:t>
      </w:r>
      <w:r w:rsidRPr="004C24C0">
        <w:rPr>
          <w:rFonts w:cs="Times New Roman"/>
          <w:spacing w:val="-4"/>
          <w:sz w:val="24"/>
          <w:szCs w:val="24"/>
          <w:lang w:val="en-US"/>
        </w:rPr>
        <w:t>Therefore, there were several postpone the date of subscription and payment for the subscription of increased ordinary shares and this lead to the Company was unable to determine the date of subscription and payment for the subscription of increased ordinary shares within 1</w:t>
      </w:r>
      <w:r w:rsidRPr="004C24C0">
        <w:rPr>
          <w:rFonts w:cs="Times New Roman"/>
          <w:spacing w:val="-4"/>
          <w:sz w:val="24"/>
          <w:szCs w:val="24"/>
          <w:cs/>
          <w:lang w:val="en-US"/>
        </w:rPr>
        <w:t xml:space="preserve"> </w:t>
      </w:r>
      <w:r w:rsidRPr="004C24C0">
        <w:rPr>
          <w:rFonts w:cs="Times New Roman"/>
          <w:spacing w:val="-4"/>
          <w:sz w:val="24"/>
          <w:szCs w:val="24"/>
          <w:lang w:val="en-US"/>
        </w:rPr>
        <w:t>year from the Extraordinary General Shareholders’ Meeting No. 1/2020 approval. The Company will propose to the Annual General Shareholders’ Meeting of 2021</w:t>
      </w:r>
      <w:r w:rsidRPr="004C24C0">
        <w:rPr>
          <w:rFonts w:cs="Times New Roman"/>
          <w:spacing w:val="-4"/>
          <w:sz w:val="24"/>
          <w:szCs w:val="24"/>
          <w:cs/>
          <w:lang w:val="en-US"/>
        </w:rPr>
        <w:t xml:space="preserve"> </w:t>
      </w:r>
      <w:r w:rsidRPr="004C24C0">
        <w:rPr>
          <w:rFonts w:cs="Times New Roman"/>
          <w:spacing w:val="-4"/>
          <w:sz w:val="24"/>
          <w:szCs w:val="24"/>
          <w:lang w:val="en-US"/>
        </w:rPr>
        <w:t xml:space="preserve">to pass a solution to decrease the Company’s registered share capital of 1,011,493,815 shares (see Note </w:t>
      </w:r>
      <w:r w:rsidR="00453454" w:rsidRPr="004C24C0">
        <w:rPr>
          <w:rFonts w:cs="Times New Roman"/>
          <w:spacing w:val="-4"/>
          <w:sz w:val="24"/>
          <w:szCs w:val="24"/>
          <w:lang w:val="en-US"/>
        </w:rPr>
        <w:t>26</w:t>
      </w:r>
      <w:r w:rsidRPr="004C24C0">
        <w:rPr>
          <w:rFonts w:cs="Times New Roman"/>
          <w:spacing w:val="-4"/>
          <w:sz w:val="24"/>
          <w:szCs w:val="24"/>
          <w:lang w:val="en-US"/>
        </w:rPr>
        <w:t>.3).</w:t>
      </w:r>
      <w:r w:rsidR="008A58F8" w:rsidRPr="004C24C0">
        <w:rPr>
          <w:rFonts w:cs="Times New Roman"/>
          <w:sz w:val="24"/>
          <w:szCs w:val="24"/>
          <w:lang w:val="en-US"/>
        </w:rPr>
        <w:t xml:space="preserve"> </w:t>
      </w:r>
    </w:p>
    <w:p w14:paraId="3A904B26" w14:textId="13FEC267" w:rsidR="008A58F8" w:rsidRPr="004C24C0" w:rsidRDefault="008A58F8" w:rsidP="00F77F08">
      <w:pPr>
        <w:tabs>
          <w:tab w:val="left" w:pos="1620"/>
          <w:tab w:val="left" w:pos="1980"/>
          <w:tab w:val="left" w:pos="2250"/>
        </w:tabs>
        <w:spacing w:after="200" w:line="240" w:lineRule="auto"/>
        <w:ind w:left="1987" w:hanging="720"/>
        <w:jc w:val="thaiDistribute"/>
        <w:rPr>
          <w:rFonts w:cs="Times New Roman"/>
          <w:sz w:val="24"/>
          <w:szCs w:val="24"/>
          <w:lang w:val="en-US"/>
        </w:rPr>
      </w:pPr>
      <w:r w:rsidRPr="004C24C0">
        <w:rPr>
          <w:rFonts w:cs="Times New Roman"/>
          <w:sz w:val="24"/>
          <w:szCs w:val="24"/>
          <w:lang w:val="en-US"/>
        </w:rPr>
        <w:t>2</w:t>
      </w:r>
      <w:r w:rsidR="00453454" w:rsidRPr="004C24C0">
        <w:rPr>
          <w:rFonts w:cs="Times New Roman"/>
          <w:sz w:val="24"/>
          <w:szCs w:val="24"/>
          <w:lang w:val="en-US"/>
        </w:rPr>
        <w:t>6</w:t>
      </w:r>
      <w:r w:rsidRPr="004C24C0">
        <w:rPr>
          <w:rFonts w:cs="Times New Roman"/>
          <w:sz w:val="24"/>
          <w:szCs w:val="24"/>
          <w:lang w:val="en-US"/>
        </w:rPr>
        <w:t>.2.3</w:t>
      </w:r>
      <w:r w:rsidRPr="004C24C0">
        <w:rPr>
          <w:rFonts w:cs="Times New Roman"/>
          <w:sz w:val="24"/>
          <w:szCs w:val="24"/>
          <w:lang w:val="en-US"/>
        </w:rPr>
        <w:tab/>
        <w:t xml:space="preserve">The shareholders passed a resolution to approve the allocation of increased ordinary shares of 1,700,000,000 shares for offering to Private Placement which non-related person of the Company in the price of Baht 0.03 each totally Baht 51.00 million. The Company received the payment of such increased ordinary shares of 833,500,000 shares of Baht 0.03 each, totally Baht 25.01 million on May 26, 2020 and registered the increase in paid-up share capital with the Ministry of Commerce on June 9, 2020. The Company will propose to </w:t>
      </w:r>
      <w:r w:rsidRPr="004C24C0">
        <w:rPr>
          <w:rFonts w:cs="Times New Roman"/>
          <w:spacing w:val="-3"/>
          <w:sz w:val="24"/>
          <w:szCs w:val="24"/>
          <w:lang w:val="en-US"/>
        </w:rPr>
        <w:t xml:space="preserve">the Annual General Shareholders’ Meeting </w:t>
      </w:r>
      <w:r w:rsidRPr="004C24C0">
        <w:rPr>
          <w:rFonts w:cs="Times New Roman"/>
          <w:sz w:val="24"/>
          <w:szCs w:val="24"/>
          <w:lang w:val="en-US"/>
        </w:rPr>
        <w:t xml:space="preserve">of 2021 to pass a solution to decrease the Company’s registered share capital of 866,500,000 shares </w:t>
      </w:r>
      <w:r w:rsidRPr="004C24C0">
        <w:rPr>
          <w:rFonts w:cs="Times New Roman"/>
          <w:spacing w:val="-4"/>
          <w:sz w:val="24"/>
          <w:szCs w:val="24"/>
          <w:lang w:val="en-US"/>
        </w:rPr>
        <w:t>(see Note 2</w:t>
      </w:r>
      <w:r w:rsidR="00453454" w:rsidRPr="004C24C0">
        <w:rPr>
          <w:rFonts w:cs="Times New Roman"/>
          <w:spacing w:val="-4"/>
          <w:sz w:val="24"/>
          <w:szCs w:val="24"/>
          <w:lang w:val="en-US"/>
        </w:rPr>
        <w:t>6</w:t>
      </w:r>
      <w:r w:rsidRPr="004C24C0">
        <w:rPr>
          <w:rFonts w:cs="Times New Roman"/>
          <w:spacing w:val="-4"/>
          <w:sz w:val="24"/>
          <w:szCs w:val="24"/>
          <w:lang w:val="en-US"/>
        </w:rPr>
        <w:t>.3)</w:t>
      </w:r>
      <w:r w:rsidRPr="004C24C0">
        <w:rPr>
          <w:rFonts w:cs="Times New Roman"/>
          <w:sz w:val="24"/>
          <w:szCs w:val="24"/>
          <w:lang w:val="en-US"/>
        </w:rPr>
        <w:t>.</w:t>
      </w:r>
    </w:p>
    <w:p w14:paraId="4C9FBB95" w14:textId="6727A0D9" w:rsidR="008A58F8" w:rsidRPr="004C24C0" w:rsidRDefault="008A58F8" w:rsidP="00F77F08">
      <w:pPr>
        <w:tabs>
          <w:tab w:val="left" w:pos="1260"/>
        </w:tabs>
        <w:spacing w:after="200" w:line="240" w:lineRule="auto"/>
        <w:ind w:left="1253" w:hanging="691"/>
        <w:jc w:val="thaiDistribute"/>
        <w:rPr>
          <w:rFonts w:cs="Times New Roman"/>
          <w:sz w:val="24"/>
          <w:szCs w:val="24"/>
          <w:lang w:val="en-US"/>
        </w:rPr>
      </w:pPr>
      <w:r w:rsidRPr="004C24C0">
        <w:rPr>
          <w:rFonts w:cs="Times New Roman"/>
          <w:sz w:val="24"/>
          <w:szCs w:val="24"/>
          <w:lang w:val="en-US"/>
        </w:rPr>
        <w:t>2</w:t>
      </w:r>
      <w:r w:rsidR="00453454" w:rsidRPr="004C24C0">
        <w:rPr>
          <w:rFonts w:cs="Times New Roman"/>
          <w:sz w:val="24"/>
          <w:szCs w:val="24"/>
          <w:lang w:val="en-US"/>
        </w:rPr>
        <w:t>6</w:t>
      </w:r>
      <w:r w:rsidRPr="004C24C0">
        <w:rPr>
          <w:rFonts w:cs="Times New Roman"/>
          <w:sz w:val="24"/>
          <w:szCs w:val="24"/>
          <w:lang w:val="en-US"/>
        </w:rPr>
        <w:t>.3</w:t>
      </w:r>
      <w:r w:rsidRPr="004C24C0">
        <w:rPr>
          <w:rFonts w:cs="Times New Roman"/>
          <w:sz w:val="24"/>
          <w:szCs w:val="24"/>
          <w:lang w:val="en-US"/>
        </w:rPr>
        <w:tab/>
        <w:t xml:space="preserve">On April 28, 2021, the Annual General Shareholders’ Meeting passed a resolution to approve the decrease of the registered share capital from the amount of Baht 12,826,431,971 to Baht 10,948,438,156 by decreasing the unissued registered shares capital of 1,877,993,815 shares at the par value of Baht 1 each which were the result of the remaining from cancelling the subscription and payment </w:t>
      </w:r>
      <w:r w:rsidRPr="004C24C0">
        <w:rPr>
          <w:rFonts w:cs="Times New Roman"/>
          <w:spacing w:val="-4"/>
          <w:sz w:val="24"/>
          <w:szCs w:val="24"/>
          <w:lang w:val="en-US"/>
        </w:rPr>
        <w:t xml:space="preserve">for the subscription of </w:t>
      </w:r>
      <w:r w:rsidRPr="004C24C0">
        <w:rPr>
          <w:rFonts w:cs="Times New Roman"/>
          <w:sz w:val="24"/>
          <w:szCs w:val="24"/>
          <w:lang w:val="en-US"/>
        </w:rPr>
        <w:t>increased ordinary shares that offering to the existing shareholders in accordance with their shareholding ratio (Rights Offering) of 1</w:t>
      </w:r>
      <w:r w:rsidRPr="004C24C0">
        <w:rPr>
          <w:rFonts w:cs="Times New Roman"/>
          <w:spacing w:val="-4"/>
          <w:sz w:val="24"/>
          <w:szCs w:val="24"/>
        </w:rPr>
        <w:t>,</w:t>
      </w:r>
      <w:r w:rsidRPr="004C24C0">
        <w:rPr>
          <w:rFonts w:cs="Times New Roman"/>
          <w:spacing w:val="-4"/>
          <w:sz w:val="24"/>
          <w:szCs w:val="24"/>
          <w:lang w:val="en-US"/>
        </w:rPr>
        <w:t>011</w:t>
      </w:r>
      <w:r w:rsidRPr="004C24C0">
        <w:rPr>
          <w:rFonts w:cs="Times New Roman"/>
          <w:spacing w:val="-4"/>
          <w:sz w:val="24"/>
          <w:szCs w:val="24"/>
        </w:rPr>
        <w:t>,</w:t>
      </w:r>
      <w:r w:rsidRPr="004C24C0">
        <w:rPr>
          <w:rFonts w:cs="Times New Roman"/>
          <w:spacing w:val="-4"/>
          <w:sz w:val="24"/>
          <w:szCs w:val="24"/>
          <w:lang w:val="en-US"/>
        </w:rPr>
        <w:t>493</w:t>
      </w:r>
      <w:r w:rsidRPr="004C24C0">
        <w:rPr>
          <w:rFonts w:cs="Times New Roman"/>
          <w:spacing w:val="-4"/>
          <w:sz w:val="24"/>
          <w:szCs w:val="24"/>
        </w:rPr>
        <w:t>,</w:t>
      </w:r>
      <w:r w:rsidRPr="004C24C0">
        <w:rPr>
          <w:rFonts w:cs="Times New Roman"/>
          <w:spacing w:val="-4"/>
          <w:sz w:val="24"/>
          <w:szCs w:val="24"/>
          <w:lang w:val="en-US"/>
        </w:rPr>
        <w:t>815</w:t>
      </w:r>
      <w:r w:rsidRPr="004C24C0">
        <w:rPr>
          <w:rFonts w:cs="Times New Roman"/>
          <w:spacing w:val="-4"/>
          <w:sz w:val="24"/>
          <w:szCs w:val="24"/>
        </w:rPr>
        <w:t xml:space="preserve"> </w:t>
      </w:r>
      <w:r w:rsidRPr="004C24C0">
        <w:rPr>
          <w:rFonts w:cs="Times New Roman"/>
          <w:spacing w:val="-4"/>
          <w:sz w:val="24"/>
          <w:szCs w:val="24"/>
          <w:lang w:val="en-US"/>
        </w:rPr>
        <w:t>shares</w:t>
      </w:r>
      <w:r w:rsidRPr="004C24C0">
        <w:rPr>
          <w:rFonts w:cs="Times New Roman"/>
          <w:sz w:val="24"/>
          <w:szCs w:val="24"/>
          <w:lang w:val="en-US"/>
        </w:rPr>
        <w:t xml:space="preserve"> </w:t>
      </w:r>
      <w:r w:rsidRPr="004C24C0">
        <w:rPr>
          <w:rFonts w:cs="Times New Roman"/>
          <w:spacing w:val="-4"/>
          <w:sz w:val="24"/>
          <w:szCs w:val="24"/>
          <w:lang w:val="en-US"/>
        </w:rPr>
        <w:t>(see Note 2</w:t>
      </w:r>
      <w:r w:rsidR="00453454" w:rsidRPr="004C24C0">
        <w:rPr>
          <w:rFonts w:cs="Times New Roman"/>
          <w:spacing w:val="-4"/>
          <w:sz w:val="24"/>
          <w:szCs w:val="24"/>
          <w:lang w:val="en-US"/>
        </w:rPr>
        <w:t>6</w:t>
      </w:r>
      <w:r w:rsidRPr="004C24C0">
        <w:rPr>
          <w:rFonts w:cs="Times New Roman"/>
          <w:spacing w:val="-4"/>
          <w:sz w:val="24"/>
          <w:szCs w:val="24"/>
          <w:lang w:val="en-US"/>
        </w:rPr>
        <w:t xml:space="preserve">.2.2) </w:t>
      </w:r>
      <w:r w:rsidRPr="004C24C0">
        <w:rPr>
          <w:rFonts w:cs="Times New Roman"/>
          <w:sz w:val="24"/>
          <w:szCs w:val="24"/>
          <w:lang w:val="en-US"/>
        </w:rPr>
        <w:t xml:space="preserve">and offering to  Private Placement of 866,500,000 shares </w:t>
      </w:r>
      <w:r w:rsidRPr="004C24C0">
        <w:rPr>
          <w:rFonts w:cs="Times New Roman"/>
          <w:spacing w:val="-4"/>
          <w:sz w:val="24"/>
          <w:szCs w:val="24"/>
          <w:lang w:val="en-US"/>
        </w:rPr>
        <w:t>(see Note 2</w:t>
      </w:r>
      <w:r w:rsidR="00453454" w:rsidRPr="004C24C0">
        <w:rPr>
          <w:rFonts w:cs="Times New Roman"/>
          <w:spacing w:val="-4"/>
          <w:sz w:val="24"/>
          <w:szCs w:val="24"/>
          <w:lang w:val="en-US"/>
        </w:rPr>
        <w:t>6</w:t>
      </w:r>
      <w:r w:rsidRPr="004C24C0">
        <w:rPr>
          <w:rFonts w:cs="Times New Roman"/>
          <w:spacing w:val="-4"/>
          <w:sz w:val="24"/>
          <w:szCs w:val="24"/>
          <w:lang w:val="en-US"/>
        </w:rPr>
        <w:t>.2.3)</w:t>
      </w:r>
      <w:r w:rsidRPr="004C24C0">
        <w:rPr>
          <w:rFonts w:cs="Times New Roman"/>
          <w:sz w:val="24"/>
          <w:szCs w:val="24"/>
          <w:lang w:val="en-US"/>
        </w:rPr>
        <w:t>. The Company registered the decrease in registered share capital with the Ministry of Commerce on May 19, 2021.</w:t>
      </w:r>
    </w:p>
    <w:p w14:paraId="5CBCB930" w14:textId="22494803" w:rsidR="00453454" w:rsidRPr="004C24C0" w:rsidRDefault="00453454" w:rsidP="00F77F08">
      <w:pPr>
        <w:tabs>
          <w:tab w:val="left" w:pos="1260"/>
        </w:tabs>
        <w:spacing w:after="360" w:line="240" w:lineRule="auto"/>
        <w:ind w:left="1253" w:hanging="691"/>
        <w:jc w:val="thaiDistribute"/>
        <w:rPr>
          <w:rFonts w:cs="Times New Roman"/>
          <w:sz w:val="24"/>
          <w:szCs w:val="24"/>
          <w:lang w:val="en-US"/>
        </w:rPr>
      </w:pPr>
      <w:r w:rsidRPr="004C24C0">
        <w:rPr>
          <w:rFonts w:cs="Times New Roman"/>
          <w:sz w:val="24"/>
          <w:szCs w:val="24"/>
          <w:lang w:val="en-US"/>
        </w:rPr>
        <w:t>26.4</w:t>
      </w:r>
      <w:r w:rsidRPr="004C24C0">
        <w:rPr>
          <w:rFonts w:cs="Times New Roman"/>
          <w:sz w:val="24"/>
          <w:szCs w:val="24"/>
          <w:lang w:val="en-US"/>
        </w:rPr>
        <w:tab/>
        <w:t>On October 12, 2021, the Extraordinary General Shareholders’ Meeting passed a resolution to increase of the registered share capital from the amount of Baht 10,948,</w:t>
      </w:r>
      <w:r w:rsidRPr="004C24C0">
        <w:rPr>
          <w:rFonts w:cs="Times New Roman"/>
          <w:spacing w:val="-2"/>
          <w:sz w:val="24"/>
          <w:szCs w:val="24"/>
          <w:lang w:val="en-US"/>
        </w:rPr>
        <w:t>438</w:t>
      </w:r>
      <w:r w:rsidRPr="004C24C0">
        <w:rPr>
          <w:rFonts w:cs="Times New Roman"/>
          <w:sz w:val="24"/>
          <w:szCs w:val="24"/>
          <w:lang w:val="en-US"/>
        </w:rPr>
        <w:t>,156 to Baht 64,992,438,156 by issuing new ordinary shares of 54,044,000,000</w:t>
      </w:r>
      <w:r w:rsidRPr="004C24C0">
        <w:rPr>
          <w:rFonts w:cs="Times New Roman"/>
          <w:sz w:val="24"/>
          <w:szCs w:val="24"/>
          <w:cs/>
          <w:lang w:val="en-US"/>
        </w:rPr>
        <w:t xml:space="preserve"> </w:t>
      </w:r>
      <w:r w:rsidRPr="004C24C0">
        <w:rPr>
          <w:rFonts w:cs="Times New Roman"/>
          <w:sz w:val="24"/>
          <w:szCs w:val="24"/>
          <w:lang w:val="en-US"/>
        </w:rPr>
        <w:t>shares at the par value of Baht 1 each</w:t>
      </w:r>
      <w:r w:rsidRPr="004C24C0">
        <w:rPr>
          <w:rFonts w:cs="Times New Roman"/>
          <w:sz w:val="24"/>
          <w:szCs w:val="24"/>
          <w:cs/>
          <w:lang w:val="en-US"/>
        </w:rPr>
        <w:t xml:space="preserve"> </w:t>
      </w:r>
      <w:r w:rsidRPr="004C24C0">
        <w:rPr>
          <w:rFonts w:cs="Times New Roman"/>
          <w:sz w:val="24"/>
          <w:szCs w:val="24"/>
          <w:lang w:val="en-US"/>
        </w:rPr>
        <w:t>for offering to Private Placement in the price of Baht 0.02 each totaling Baht 1,080.88 million. The Company received the payment of such increased ordinary shares in whole amount on October 26, 2021 and then registered the increase in paid-up share capital with the Department of Business Development on October 27, 2021</w:t>
      </w:r>
      <w:r w:rsidR="000B00DC" w:rsidRPr="004C24C0">
        <w:rPr>
          <w:rFonts w:cs="Times New Roman"/>
          <w:sz w:val="24"/>
          <w:szCs w:val="24"/>
          <w:lang w:val="en-US"/>
        </w:rPr>
        <w:t>.</w:t>
      </w:r>
    </w:p>
    <w:p w14:paraId="3DA36D78" w14:textId="2FF2A1B9" w:rsidR="00EF68E9" w:rsidRPr="004C24C0" w:rsidRDefault="00047709" w:rsidP="00F77F08">
      <w:pPr>
        <w:tabs>
          <w:tab w:val="left" w:pos="540"/>
        </w:tabs>
        <w:spacing w:after="200" w:line="240" w:lineRule="auto"/>
        <w:jc w:val="thaiDistribute"/>
        <w:rPr>
          <w:rFonts w:cs="Times New Roman"/>
          <w:b/>
          <w:bCs/>
          <w:caps/>
          <w:sz w:val="20"/>
          <w:szCs w:val="20"/>
        </w:rPr>
      </w:pPr>
      <w:r w:rsidRPr="004C24C0">
        <w:rPr>
          <w:rFonts w:cs="Times New Roman"/>
          <w:b/>
          <w:bCs/>
          <w:sz w:val="24"/>
          <w:szCs w:val="24"/>
          <w:lang w:val="en-US"/>
        </w:rPr>
        <w:t>2</w:t>
      </w:r>
      <w:r w:rsidR="00453454" w:rsidRPr="004C24C0">
        <w:rPr>
          <w:rFonts w:cs="Times New Roman"/>
          <w:b/>
          <w:bCs/>
          <w:sz w:val="24"/>
          <w:szCs w:val="24"/>
          <w:lang w:val="en-US"/>
        </w:rPr>
        <w:t>7</w:t>
      </w:r>
      <w:r w:rsidR="00EF68E9" w:rsidRPr="004C24C0">
        <w:rPr>
          <w:rFonts w:cs="Times New Roman"/>
          <w:b/>
          <w:bCs/>
          <w:sz w:val="24"/>
          <w:szCs w:val="24"/>
          <w:lang w:val="en-US"/>
        </w:rPr>
        <w:t>.</w:t>
      </w:r>
      <w:r w:rsidR="00EF68E9" w:rsidRPr="004C24C0">
        <w:rPr>
          <w:rFonts w:cs="Times New Roman"/>
          <w:b/>
          <w:bCs/>
          <w:sz w:val="24"/>
          <w:szCs w:val="24"/>
          <w:lang w:val="en-US"/>
        </w:rPr>
        <w:tab/>
      </w:r>
      <w:r w:rsidR="00EF68E9" w:rsidRPr="004C24C0">
        <w:rPr>
          <w:rFonts w:cs="Times New Roman"/>
          <w:b/>
          <w:bCs/>
          <w:caps/>
          <w:sz w:val="20"/>
          <w:szCs w:val="20"/>
        </w:rPr>
        <w:t>discount  ON  ORDINARY  SHARES</w:t>
      </w:r>
    </w:p>
    <w:p w14:paraId="41AB5974" w14:textId="77777777" w:rsidR="00EF68E9" w:rsidRPr="004C24C0" w:rsidRDefault="00EF68E9" w:rsidP="00391136">
      <w:pPr>
        <w:spacing w:after="480" w:line="240" w:lineRule="auto"/>
        <w:ind w:left="547"/>
        <w:jc w:val="thaiDistribute"/>
        <w:rPr>
          <w:rFonts w:cs="Times New Roman"/>
          <w:b/>
          <w:bCs/>
          <w:sz w:val="24"/>
          <w:szCs w:val="24"/>
          <w:lang w:val="en-US"/>
        </w:rPr>
      </w:pPr>
      <w:r w:rsidRPr="004C24C0">
        <w:rPr>
          <w:rFonts w:cs="Times New Roman"/>
          <w:sz w:val="24"/>
          <w:szCs w:val="24"/>
        </w:rPr>
        <w:t xml:space="preserve">Section </w:t>
      </w:r>
      <w:r w:rsidRPr="004C24C0">
        <w:rPr>
          <w:rFonts w:cs="Times New Roman"/>
          <w:sz w:val="24"/>
          <w:szCs w:val="24"/>
          <w:lang w:val="en-US"/>
        </w:rPr>
        <w:t>52</w:t>
      </w:r>
      <w:r w:rsidRPr="004C24C0">
        <w:rPr>
          <w:rFonts w:cs="Times New Roman"/>
          <w:sz w:val="24"/>
          <w:szCs w:val="24"/>
        </w:rPr>
        <w:t xml:space="preserve"> of the Public Limited Company Act B.E. </w:t>
      </w:r>
      <w:r w:rsidRPr="004C24C0">
        <w:rPr>
          <w:rFonts w:cs="Times New Roman"/>
          <w:sz w:val="24"/>
          <w:szCs w:val="24"/>
          <w:lang w:val="en-US"/>
        </w:rPr>
        <w:t>2535</w:t>
      </w:r>
      <w:r w:rsidRPr="004C24C0">
        <w:rPr>
          <w:rFonts w:cs="Times New Roman"/>
          <w:sz w:val="24"/>
          <w:szCs w:val="24"/>
        </w:rPr>
        <w:t>, requires if the Company which has been in operation for not less than one year suffers a loss, it may offer its shares for sale at a price lower than the registered par value, provided; approval is granted at the meeting of shareholders, the fixed discount rate shall be definitely determined and specified in the prospectus.</w:t>
      </w:r>
    </w:p>
    <w:p w14:paraId="65938E35" w14:textId="473DCA61" w:rsidR="00EF68E9" w:rsidRPr="004C24C0" w:rsidRDefault="00531913" w:rsidP="00391136">
      <w:pPr>
        <w:tabs>
          <w:tab w:val="left" w:pos="540"/>
        </w:tabs>
        <w:spacing w:after="240" w:line="240" w:lineRule="auto"/>
        <w:jc w:val="thaiDistribute"/>
        <w:rPr>
          <w:rFonts w:cs="Times New Roman"/>
          <w:b/>
          <w:bCs/>
          <w:lang w:val="en-US"/>
        </w:rPr>
      </w:pPr>
      <w:r w:rsidRPr="004C24C0">
        <w:rPr>
          <w:rFonts w:cs="Times New Roman"/>
          <w:b/>
          <w:bCs/>
          <w:sz w:val="24"/>
          <w:szCs w:val="24"/>
          <w:lang w:val="en-US"/>
        </w:rPr>
        <w:lastRenderedPageBreak/>
        <w:t>28</w:t>
      </w:r>
      <w:r w:rsidR="00EF68E9" w:rsidRPr="004C24C0">
        <w:rPr>
          <w:rFonts w:cs="Times New Roman"/>
          <w:b/>
          <w:bCs/>
          <w:sz w:val="24"/>
          <w:szCs w:val="24"/>
          <w:lang w:val="en-US"/>
        </w:rPr>
        <w:t>.</w:t>
      </w:r>
      <w:r w:rsidR="00EF68E9" w:rsidRPr="004C24C0">
        <w:rPr>
          <w:rFonts w:cs="Times New Roman"/>
          <w:b/>
          <w:bCs/>
          <w:sz w:val="24"/>
          <w:szCs w:val="24"/>
          <w:lang w:val="en-US"/>
        </w:rPr>
        <w:tab/>
      </w:r>
      <w:r w:rsidR="00EF68E9" w:rsidRPr="004C24C0">
        <w:rPr>
          <w:rFonts w:cs="Times New Roman"/>
          <w:b/>
          <w:bCs/>
          <w:sz w:val="20"/>
          <w:szCs w:val="20"/>
          <w:lang w:val="en-US"/>
        </w:rPr>
        <w:t>WARRANTS</w:t>
      </w:r>
    </w:p>
    <w:p w14:paraId="68C363A3" w14:textId="4C8A1341" w:rsidR="00EF68E9" w:rsidRPr="004C24C0" w:rsidRDefault="00EF68E9" w:rsidP="00391136">
      <w:pPr>
        <w:spacing w:after="240" w:line="240" w:lineRule="auto"/>
        <w:ind w:left="562"/>
        <w:jc w:val="thaiDistribute"/>
        <w:rPr>
          <w:rFonts w:cs="Times New Roman"/>
          <w:sz w:val="24"/>
          <w:szCs w:val="24"/>
        </w:rPr>
      </w:pPr>
      <w:r w:rsidRPr="004C24C0">
        <w:rPr>
          <w:rFonts w:cs="Times New Roman"/>
          <w:sz w:val="24"/>
          <w:szCs w:val="24"/>
        </w:rPr>
        <w:t xml:space="preserve">The Annual General Meeting of Shareholders held on April 25, 2013, had the resolution </w:t>
      </w:r>
      <w:r w:rsidR="00162F5D" w:rsidRPr="004C24C0">
        <w:rPr>
          <w:rFonts w:cs="Times New Roman"/>
          <w:sz w:val="24"/>
          <w:szCs w:val="24"/>
        </w:rPr>
        <w:t>t</w:t>
      </w:r>
      <w:r w:rsidRPr="004C24C0">
        <w:rPr>
          <w:rFonts w:cs="Times New Roman"/>
          <w:sz w:val="24"/>
          <w:szCs w:val="24"/>
        </w:rPr>
        <w:t>o approve the issuance of Warrants No. 1 (TIES-WA) in the number of 22,000,000 units to the management and employees and the Extraordinary General Meeting of Shareholders held on November 17, 2014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2AD262FF" w14:textId="48411FE1" w:rsidR="00EF68E9" w:rsidRPr="004C24C0" w:rsidRDefault="00EF68E9" w:rsidP="00F77F08">
      <w:pPr>
        <w:tabs>
          <w:tab w:val="left" w:pos="2880"/>
        </w:tabs>
        <w:spacing w:after="120" w:line="240" w:lineRule="auto"/>
        <w:ind w:left="2621" w:hanging="2074"/>
        <w:jc w:val="thaiDistribute"/>
        <w:rPr>
          <w:rFonts w:cs="Times New Roman"/>
          <w:sz w:val="24"/>
          <w:szCs w:val="24"/>
          <w:lang w:val="en-US"/>
        </w:rPr>
      </w:pPr>
      <w:r w:rsidRPr="004C24C0">
        <w:rPr>
          <w:rFonts w:cs="Times New Roman"/>
          <w:spacing w:val="-6"/>
          <w:sz w:val="24"/>
          <w:szCs w:val="24"/>
          <w:lang w:val="en-US"/>
        </w:rPr>
        <w:t>Type of Warrants</w:t>
      </w:r>
      <w:r w:rsidRPr="004C24C0">
        <w:rPr>
          <w:rFonts w:cs="Times New Roman"/>
          <w:spacing w:val="-6"/>
          <w:sz w:val="24"/>
          <w:szCs w:val="24"/>
          <w:cs/>
          <w:lang w:val="en-US"/>
        </w:rPr>
        <w:tab/>
      </w:r>
      <w:r w:rsidRPr="004C24C0">
        <w:rPr>
          <w:rFonts w:cs="Times New Roman"/>
          <w:spacing w:val="-6"/>
          <w:sz w:val="24"/>
          <w:szCs w:val="24"/>
          <w:lang w:val="en-US"/>
        </w:rPr>
        <w:t>: Warrants</w:t>
      </w:r>
      <w:r w:rsidRPr="004C24C0">
        <w:rPr>
          <w:rFonts w:cs="Times New Roman"/>
          <w:sz w:val="24"/>
          <w:szCs w:val="24"/>
          <w:lang w:val="en-US"/>
        </w:rPr>
        <w:t xml:space="preserve"> purchasing ordinary shares of Thai Industrial &amp; </w:t>
      </w:r>
      <w:r w:rsidRPr="004C24C0">
        <w:rPr>
          <w:rFonts w:cs="Times New Roman"/>
          <w:sz w:val="24"/>
          <w:szCs w:val="24"/>
          <w:lang w:val="en-US"/>
        </w:rPr>
        <w:tab/>
        <w:t xml:space="preserve">Engineering Service Public Company Limited allocated to </w:t>
      </w:r>
      <w:r w:rsidRPr="004C24C0">
        <w:rPr>
          <w:rFonts w:cs="Times New Roman"/>
          <w:sz w:val="24"/>
          <w:szCs w:val="24"/>
          <w:lang w:val="en-US"/>
        </w:rPr>
        <w:tab/>
        <w:t>the management and employees</w:t>
      </w:r>
    </w:p>
    <w:p w14:paraId="642C9100" w14:textId="070B7D86" w:rsidR="00EF68E9" w:rsidRPr="004C24C0" w:rsidRDefault="00EF68E9" w:rsidP="00BE0399">
      <w:pPr>
        <w:tabs>
          <w:tab w:val="left" w:pos="2880"/>
        </w:tabs>
        <w:spacing w:after="120" w:line="240" w:lineRule="auto"/>
        <w:ind w:left="2610" w:hanging="2070"/>
        <w:jc w:val="thaiDistribute"/>
        <w:rPr>
          <w:rFonts w:cs="Times New Roman"/>
          <w:sz w:val="24"/>
          <w:szCs w:val="24"/>
          <w:lang w:val="en-US"/>
        </w:rPr>
      </w:pPr>
      <w:r w:rsidRPr="004C24C0">
        <w:rPr>
          <w:rFonts w:cs="Times New Roman"/>
          <w:sz w:val="24"/>
          <w:szCs w:val="24"/>
          <w:lang w:val="en-US"/>
        </w:rPr>
        <w:t>Type</w:t>
      </w:r>
      <w:r w:rsidRPr="004C24C0">
        <w:rPr>
          <w:rFonts w:cs="Times New Roman"/>
          <w:sz w:val="24"/>
          <w:szCs w:val="24"/>
          <w:cs/>
          <w:lang w:val="en-US"/>
        </w:rPr>
        <w:tab/>
        <w:t>:</w:t>
      </w:r>
      <w:r w:rsidRPr="004C24C0">
        <w:rPr>
          <w:rFonts w:cs="Times New Roman"/>
          <w:sz w:val="24"/>
          <w:szCs w:val="24"/>
          <w:lang w:val="en-US"/>
        </w:rPr>
        <w:t xml:space="preserve">  </w:t>
      </w:r>
      <w:r w:rsidR="00BE0399" w:rsidRPr="004C24C0">
        <w:rPr>
          <w:rFonts w:cs="Times New Roman"/>
          <w:sz w:val="24"/>
          <w:szCs w:val="24"/>
          <w:lang w:val="en-US"/>
        </w:rPr>
        <w:tab/>
      </w:r>
      <w:r w:rsidRPr="004C24C0">
        <w:rPr>
          <w:rFonts w:cs="Times New Roman"/>
          <w:sz w:val="24"/>
          <w:szCs w:val="24"/>
          <w:lang w:val="en-US"/>
        </w:rPr>
        <w:t>Specified warrant's holder and non-transferable.</w:t>
      </w:r>
    </w:p>
    <w:p w14:paraId="1CC387F7" w14:textId="5B6777CD" w:rsidR="00EF68E9" w:rsidRPr="004C24C0" w:rsidRDefault="00EF68E9" w:rsidP="00BE0399">
      <w:pPr>
        <w:tabs>
          <w:tab w:val="left" w:pos="2880"/>
        </w:tabs>
        <w:spacing w:after="120" w:line="240" w:lineRule="auto"/>
        <w:ind w:left="2610" w:hanging="2070"/>
        <w:jc w:val="thaiDistribute"/>
        <w:rPr>
          <w:rFonts w:cs="Times New Roman"/>
          <w:sz w:val="24"/>
          <w:szCs w:val="24"/>
          <w:cs/>
          <w:lang w:val="en-US"/>
        </w:rPr>
      </w:pPr>
      <w:r w:rsidRPr="004C24C0">
        <w:rPr>
          <w:rFonts w:cs="Times New Roman"/>
          <w:sz w:val="24"/>
          <w:szCs w:val="24"/>
          <w:lang w:val="en-US"/>
        </w:rPr>
        <w:t>Term of Warrants</w:t>
      </w:r>
      <w:r w:rsidRPr="004C24C0">
        <w:rPr>
          <w:rFonts w:cs="Times New Roman"/>
          <w:sz w:val="24"/>
          <w:szCs w:val="24"/>
          <w:cs/>
          <w:lang w:val="en-US"/>
        </w:rPr>
        <w:tab/>
        <w:t>:</w:t>
      </w:r>
      <w:r w:rsidRPr="004C24C0">
        <w:rPr>
          <w:rFonts w:cs="Times New Roman"/>
          <w:sz w:val="24"/>
          <w:szCs w:val="24"/>
          <w:lang w:val="en-US"/>
        </w:rPr>
        <w:t xml:space="preserve">  </w:t>
      </w:r>
      <w:r w:rsidR="00BE0399" w:rsidRPr="004C24C0">
        <w:rPr>
          <w:rFonts w:cs="Times New Roman"/>
          <w:sz w:val="24"/>
          <w:szCs w:val="24"/>
          <w:lang w:val="en-US"/>
        </w:rPr>
        <w:tab/>
      </w:r>
      <w:r w:rsidRPr="004C24C0">
        <w:rPr>
          <w:rFonts w:cs="Times New Roman"/>
          <w:sz w:val="24"/>
          <w:szCs w:val="24"/>
          <w:lang w:val="en-US"/>
        </w:rPr>
        <w:t>5 years from the issuing date of warrants.</w:t>
      </w:r>
    </w:p>
    <w:p w14:paraId="1443D5D7" w14:textId="7548004E" w:rsidR="00EF68E9" w:rsidRPr="004C24C0" w:rsidRDefault="00EF68E9" w:rsidP="00BE0399">
      <w:pPr>
        <w:tabs>
          <w:tab w:val="left" w:pos="2880"/>
        </w:tabs>
        <w:spacing w:after="120" w:line="240" w:lineRule="auto"/>
        <w:ind w:left="2610" w:hanging="2070"/>
        <w:jc w:val="thaiDistribute"/>
        <w:rPr>
          <w:rFonts w:cs="Times New Roman"/>
          <w:spacing w:val="-6"/>
          <w:sz w:val="24"/>
          <w:szCs w:val="24"/>
          <w:lang w:val="en-US"/>
        </w:rPr>
      </w:pPr>
      <w:r w:rsidRPr="004C24C0">
        <w:rPr>
          <w:rFonts w:cs="Times New Roman"/>
          <w:spacing w:val="-6"/>
          <w:sz w:val="24"/>
          <w:szCs w:val="24"/>
          <w:lang w:val="en-US"/>
        </w:rPr>
        <w:t>Number of issued and</w:t>
      </w:r>
      <w:r w:rsidRPr="004C24C0">
        <w:rPr>
          <w:rFonts w:cs="Times New Roman"/>
          <w:spacing w:val="-6"/>
          <w:sz w:val="24"/>
          <w:szCs w:val="24"/>
          <w:lang w:val="en-US"/>
        </w:rPr>
        <w:tab/>
      </w:r>
      <w:r w:rsidRPr="004C24C0">
        <w:rPr>
          <w:rFonts w:cs="Times New Roman"/>
          <w:sz w:val="24"/>
          <w:szCs w:val="24"/>
          <w:cs/>
          <w:lang w:val="en-US"/>
        </w:rPr>
        <w:t>:</w:t>
      </w:r>
      <w:r w:rsidRPr="004C24C0">
        <w:rPr>
          <w:rFonts w:cs="Times New Roman"/>
          <w:sz w:val="24"/>
          <w:szCs w:val="24"/>
          <w:lang w:val="en-US"/>
        </w:rPr>
        <w:t xml:space="preserve">  </w:t>
      </w:r>
      <w:r w:rsidR="00BE0399" w:rsidRPr="004C24C0">
        <w:rPr>
          <w:rFonts w:cs="Times New Roman"/>
          <w:sz w:val="24"/>
          <w:szCs w:val="24"/>
          <w:lang w:val="en-US"/>
        </w:rPr>
        <w:tab/>
      </w:r>
      <w:r w:rsidRPr="004C24C0">
        <w:rPr>
          <w:rFonts w:cs="Times New Roman"/>
          <w:sz w:val="24"/>
          <w:szCs w:val="24"/>
          <w:lang w:val="en-US"/>
        </w:rPr>
        <w:t>22,000,000 units</w:t>
      </w:r>
    </w:p>
    <w:p w14:paraId="096F5B0C" w14:textId="77777777" w:rsidR="00EF68E9" w:rsidRPr="004C24C0" w:rsidRDefault="00EF68E9" w:rsidP="00BE0399">
      <w:pPr>
        <w:tabs>
          <w:tab w:val="left" w:pos="3330"/>
          <w:tab w:val="left" w:pos="3600"/>
        </w:tabs>
        <w:spacing w:after="120" w:line="240" w:lineRule="auto"/>
        <w:ind w:left="2610" w:hanging="2070"/>
        <w:jc w:val="thaiDistribute"/>
        <w:rPr>
          <w:rFonts w:cs="Times New Roman"/>
          <w:sz w:val="24"/>
          <w:szCs w:val="24"/>
          <w:lang w:val="en-US"/>
        </w:rPr>
      </w:pPr>
      <w:r w:rsidRPr="004C24C0">
        <w:rPr>
          <w:rFonts w:cs="Times New Roman"/>
          <w:sz w:val="24"/>
          <w:szCs w:val="24"/>
          <w:lang w:val="en-US"/>
        </w:rPr>
        <w:t xml:space="preserve">offered warrants     </w:t>
      </w:r>
    </w:p>
    <w:p w14:paraId="100488D8" w14:textId="74DCB283" w:rsidR="00EF68E9" w:rsidRPr="004C24C0" w:rsidRDefault="00EF68E9" w:rsidP="00F77F08">
      <w:pPr>
        <w:tabs>
          <w:tab w:val="left" w:pos="2880"/>
        </w:tabs>
        <w:spacing w:line="240" w:lineRule="auto"/>
        <w:ind w:left="2621" w:hanging="2074"/>
        <w:jc w:val="thaiDistribute"/>
        <w:rPr>
          <w:rFonts w:cs="Times New Roman"/>
          <w:sz w:val="24"/>
          <w:szCs w:val="24"/>
          <w:lang w:val="en-US"/>
        </w:rPr>
      </w:pPr>
      <w:r w:rsidRPr="004C24C0">
        <w:rPr>
          <w:rFonts w:cs="Times New Roman"/>
          <w:sz w:val="24"/>
          <w:szCs w:val="24"/>
          <w:lang w:val="en-US"/>
        </w:rPr>
        <w:t>Offering Price            :</w:t>
      </w:r>
      <w:r w:rsidR="00BE0399" w:rsidRPr="004C24C0">
        <w:rPr>
          <w:rFonts w:cs="Times New Roman"/>
          <w:sz w:val="24"/>
          <w:szCs w:val="24"/>
          <w:lang w:val="en-US"/>
        </w:rPr>
        <w:tab/>
      </w:r>
      <w:r w:rsidRPr="004C24C0">
        <w:rPr>
          <w:rFonts w:cs="Times New Roman"/>
          <w:sz w:val="24"/>
          <w:szCs w:val="24"/>
          <w:lang w:val="en-US"/>
        </w:rPr>
        <w:t>0 Baht per unit</w:t>
      </w:r>
    </w:p>
    <w:p w14:paraId="374C8A36" w14:textId="77777777" w:rsidR="001F004A" w:rsidRPr="004C24C0" w:rsidRDefault="001F004A" w:rsidP="00BE0399">
      <w:pPr>
        <w:tabs>
          <w:tab w:val="left" w:pos="3240"/>
          <w:tab w:val="left" w:pos="3420"/>
          <w:tab w:val="left" w:pos="3510"/>
          <w:tab w:val="left" w:pos="3600"/>
          <w:tab w:val="left" w:pos="3690"/>
        </w:tabs>
        <w:spacing w:after="120" w:line="240" w:lineRule="auto"/>
        <w:ind w:left="2610" w:hanging="2070"/>
        <w:jc w:val="thaiDistribute"/>
        <w:rPr>
          <w:rFonts w:cs="Times New Roman"/>
          <w:sz w:val="24"/>
          <w:szCs w:val="24"/>
          <w:lang w:val="en-US"/>
        </w:rPr>
      </w:pPr>
    </w:p>
    <w:p w14:paraId="190283C3" w14:textId="7E46BA4B" w:rsidR="00EF68E9" w:rsidRPr="004C24C0" w:rsidRDefault="00EF68E9" w:rsidP="007B5246">
      <w:pPr>
        <w:tabs>
          <w:tab w:val="left" w:pos="2880"/>
        </w:tabs>
        <w:spacing w:after="120" w:line="240" w:lineRule="auto"/>
        <w:ind w:left="2621" w:hanging="2074"/>
        <w:jc w:val="thaiDistribute"/>
        <w:rPr>
          <w:rFonts w:cs="Times New Roman"/>
          <w:sz w:val="24"/>
          <w:szCs w:val="24"/>
          <w:lang w:val="en-US"/>
        </w:rPr>
      </w:pPr>
      <w:r w:rsidRPr="004C24C0">
        <w:rPr>
          <w:rFonts w:cs="Times New Roman"/>
          <w:sz w:val="24"/>
          <w:szCs w:val="24"/>
          <w:lang w:val="en-US"/>
        </w:rPr>
        <w:t>Allocation method</w:t>
      </w:r>
      <w:r w:rsidRPr="004C24C0">
        <w:rPr>
          <w:rFonts w:cs="Times New Roman"/>
          <w:sz w:val="24"/>
          <w:szCs w:val="24"/>
          <w:lang w:val="en-US"/>
        </w:rPr>
        <w:tab/>
        <w:t xml:space="preserve">: </w:t>
      </w:r>
      <w:r w:rsidRPr="004C24C0">
        <w:rPr>
          <w:rFonts w:cs="Times New Roman"/>
          <w:sz w:val="24"/>
          <w:szCs w:val="24"/>
          <w:lang w:val="en-US"/>
        </w:rPr>
        <w:tab/>
        <w:t>17,000,000 units directly allocated to management and employees</w:t>
      </w:r>
      <w:r w:rsidRPr="004C24C0">
        <w:rPr>
          <w:rFonts w:cs="Times New Roman"/>
          <w:sz w:val="24"/>
          <w:szCs w:val="24"/>
          <w:cs/>
          <w:lang w:val="en-US"/>
        </w:rPr>
        <w:t xml:space="preserve"> </w:t>
      </w:r>
      <w:r w:rsidR="007B5246" w:rsidRPr="004C24C0">
        <w:rPr>
          <w:rFonts w:cs="Times New Roman"/>
          <w:sz w:val="24"/>
          <w:szCs w:val="24"/>
          <w:lang w:val="en-US"/>
        </w:rPr>
        <w:tab/>
      </w:r>
      <w:r w:rsidRPr="004C24C0">
        <w:rPr>
          <w:rFonts w:cs="Times New Roman"/>
          <w:sz w:val="24"/>
          <w:szCs w:val="24"/>
          <w:lang w:val="en-US"/>
        </w:rPr>
        <w:t xml:space="preserve">5,000,000 units allocated by the appointed person from the Board </w:t>
      </w:r>
      <w:r w:rsidR="007B5246" w:rsidRPr="004C24C0">
        <w:rPr>
          <w:rFonts w:cs="Times New Roman"/>
          <w:sz w:val="24"/>
          <w:szCs w:val="24"/>
          <w:lang w:val="en-US"/>
        </w:rPr>
        <w:tab/>
      </w:r>
      <w:r w:rsidRPr="004C24C0">
        <w:rPr>
          <w:rFonts w:cs="Times New Roman"/>
          <w:sz w:val="24"/>
          <w:szCs w:val="24"/>
          <w:lang w:val="en-US"/>
        </w:rPr>
        <w:t xml:space="preserve">of Directors and/or Managing </w:t>
      </w:r>
      <w:r w:rsidRPr="004C24C0">
        <w:rPr>
          <w:rFonts w:cs="Times New Roman"/>
          <w:sz w:val="24"/>
          <w:szCs w:val="24"/>
          <w:lang w:val="en-US"/>
        </w:rPr>
        <w:tab/>
        <w:t xml:space="preserve">Director in order to allocate to </w:t>
      </w:r>
      <w:r w:rsidR="007B5246" w:rsidRPr="004C24C0">
        <w:rPr>
          <w:rFonts w:cs="Times New Roman"/>
          <w:sz w:val="24"/>
          <w:szCs w:val="24"/>
          <w:lang w:val="en-US"/>
        </w:rPr>
        <w:tab/>
      </w:r>
      <w:r w:rsidRPr="004C24C0">
        <w:rPr>
          <w:rFonts w:cs="Times New Roman"/>
          <w:sz w:val="24"/>
          <w:szCs w:val="24"/>
          <w:lang w:val="en-US"/>
        </w:rPr>
        <w:t xml:space="preserve">new management and </w:t>
      </w:r>
      <w:r w:rsidRPr="004C24C0">
        <w:rPr>
          <w:rFonts w:cs="Times New Roman"/>
          <w:sz w:val="24"/>
          <w:szCs w:val="24"/>
          <w:lang w:val="en-US"/>
        </w:rPr>
        <w:tab/>
        <w:t xml:space="preserve">employees who will work for the Company </w:t>
      </w:r>
      <w:r w:rsidR="007B5246" w:rsidRPr="004C24C0">
        <w:rPr>
          <w:rFonts w:cs="Times New Roman"/>
          <w:sz w:val="24"/>
          <w:szCs w:val="24"/>
          <w:lang w:val="en-US"/>
        </w:rPr>
        <w:tab/>
      </w:r>
      <w:r w:rsidRPr="004C24C0">
        <w:rPr>
          <w:rFonts w:cs="Times New Roman"/>
          <w:sz w:val="24"/>
          <w:szCs w:val="24"/>
          <w:lang w:val="en-US"/>
        </w:rPr>
        <w:t xml:space="preserve">within 1 year from the date of the shareholders’ meeting </w:t>
      </w:r>
      <w:r w:rsidR="007B5246" w:rsidRPr="004C24C0">
        <w:rPr>
          <w:rFonts w:cs="Times New Roman"/>
          <w:sz w:val="24"/>
          <w:szCs w:val="24"/>
          <w:lang w:val="en-US"/>
        </w:rPr>
        <w:tab/>
      </w:r>
      <w:r w:rsidRPr="004C24C0">
        <w:rPr>
          <w:rFonts w:cs="Times New Roman"/>
          <w:sz w:val="24"/>
          <w:szCs w:val="24"/>
          <w:lang w:val="en-US"/>
        </w:rPr>
        <w:t xml:space="preserve">approve </w:t>
      </w:r>
      <w:r w:rsidR="00DA18D5" w:rsidRPr="004C24C0">
        <w:rPr>
          <w:rFonts w:cs="Times New Roman"/>
          <w:sz w:val="24"/>
          <w:szCs w:val="24"/>
          <w:lang w:val="en-US"/>
        </w:rPr>
        <w:tab/>
      </w:r>
      <w:r w:rsidRPr="004C24C0">
        <w:rPr>
          <w:rFonts w:cs="Times New Roman"/>
          <w:sz w:val="24"/>
          <w:szCs w:val="24"/>
          <w:lang w:val="en-US"/>
        </w:rPr>
        <w:t>this offering</w:t>
      </w:r>
    </w:p>
    <w:p w14:paraId="108599A6" w14:textId="432D23B3" w:rsidR="00EF68E9" w:rsidRPr="004C24C0" w:rsidRDefault="00EF68E9" w:rsidP="007B5246">
      <w:pPr>
        <w:tabs>
          <w:tab w:val="left" w:pos="2880"/>
        </w:tabs>
        <w:spacing w:after="120" w:line="240" w:lineRule="auto"/>
        <w:ind w:left="2621" w:hanging="2074"/>
        <w:jc w:val="thaiDistribute"/>
        <w:rPr>
          <w:rFonts w:cs="Times New Roman"/>
          <w:spacing w:val="-12"/>
          <w:sz w:val="24"/>
          <w:szCs w:val="24"/>
          <w:cs/>
          <w:lang w:val="en-US"/>
        </w:rPr>
      </w:pPr>
      <w:r w:rsidRPr="004C24C0">
        <w:rPr>
          <w:rFonts w:cs="Times New Roman"/>
          <w:sz w:val="24"/>
          <w:szCs w:val="24"/>
          <w:lang w:val="en-US"/>
        </w:rPr>
        <w:t>Exercise Ratio</w:t>
      </w:r>
      <w:r w:rsidRPr="004C24C0">
        <w:rPr>
          <w:rFonts w:cs="Times New Roman"/>
          <w:sz w:val="24"/>
          <w:szCs w:val="24"/>
          <w:lang w:val="en-US"/>
        </w:rPr>
        <w:tab/>
      </w:r>
      <w:r w:rsidRPr="004C24C0">
        <w:rPr>
          <w:rFonts w:cs="Times New Roman"/>
          <w:sz w:val="24"/>
          <w:szCs w:val="24"/>
          <w:cs/>
          <w:lang w:val="en-US"/>
        </w:rPr>
        <w:t>:</w:t>
      </w:r>
      <w:r w:rsidRPr="004C24C0">
        <w:rPr>
          <w:rFonts w:cs="Times New Roman"/>
          <w:sz w:val="24"/>
          <w:szCs w:val="24"/>
          <w:cs/>
          <w:lang w:val="en-US"/>
        </w:rPr>
        <w:tab/>
      </w:r>
      <w:r w:rsidRPr="004C24C0">
        <w:rPr>
          <w:rFonts w:cs="Times New Roman"/>
          <w:spacing w:val="-12"/>
          <w:sz w:val="24"/>
          <w:szCs w:val="24"/>
          <w:lang w:val="en-US"/>
        </w:rPr>
        <w:t>1 warrant to 11.971 ordinary shares (Formerly: 1 warrant to 1</w:t>
      </w:r>
      <w:r w:rsidR="007B5246" w:rsidRPr="004C24C0">
        <w:rPr>
          <w:rFonts w:cs="Times New Roman"/>
          <w:spacing w:val="-12"/>
          <w:sz w:val="24"/>
          <w:szCs w:val="24"/>
          <w:lang w:val="en-US"/>
        </w:rPr>
        <w:t xml:space="preserve"> </w:t>
      </w:r>
      <w:r w:rsidRPr="004C24C0">
        <w:rPr>
          <w:rFonts w:cs="Times New Roman"/>
          <w:spacing w:val="-12"/>
          <w:sz w:val="24"/>
          <w:szCs w:val="24"/>
          <w:lang w:val="en-US"/>
        </w:rPr>
        <w:t>ordinary share)</w:t>
      </w:r>
    </w:p>
    <w:p w14:paraId="7064258E" w14:textId="77777777" w:rsidR="00EF68E9" w:rsidRPr="004C24C0" w:rsidRDefault="00EF68E9" w:rsidP="007B5246">
      <w:pPr>
        <w:tabs>
          <w:tab w:val="left" w:pos="2880"/>
        </w:tabs>
        <w:spacing w:after="120" w:line="240" w:lineRule="auto"/>
        <w:ind w:left="2621" w:hanging="2074"/>
        <w:jc w:val="thaiDistribute"/>
        <w:rPr>
          <w:rFonts w:cs="Times New Roman"/>
          <w:sz w:val="24"/>
          <w:szCs w:val="24"/>
          <w:lang w:val="en-US"/>
        </w:rPr>
      </w:pPr>
      <w:r w:rsidRPr="004C24C0">
        <w:rPr>
          <w:rFonts w:cs="Times New Roman"/>
          <w:sz w:val="24"/>
          <w:szCs w:val="24"/>
          <w:lang w:val="en-US"/>
        </w:rPr>
        <w:t>Exercise Price</w:t>
      </w:r>
      <w:r w:rsidRPr="004C24C0">
        <w:rPr>
          <w:rFonts w:cs="Times New Roman"/>
          <w:sz w:val="24"/>
          <w:szCs w:val="24"/>
          <w:lang w:val="en-US"/>
        </w:rPr>
        <w:tab/>
      </w:r>
      <w:r w:rsidRPr="004C24C0">
        <w:rPr>
          <w:rFonts w:cs="Times New Roman"/>
          <w:sz w:val="24"/>
          <w:szCs w:val="24"/>
          <w:cs/>
          <w:lang w:val="en-US"/>
        </w:rPr>
        <w:t>:</w:t>
      </w:r>
      <w:r w:rsidRPr="004C24C0">
        <w:rPr>
          <w:rFonts w:cs="Times New Roman"/>
          <w:sz w:val="24"/>
          <w:szCs w:val="24"/>
          <w:cs/>
          <w:lang w:val="en-US"/>
        </w:rPr>
        <w:tab/>
      </w:r>
      <w:r w:rsidRPr="004C24C0">
        <w:rPr>
          <w:rFonts w:cs="Times New Roman"/>
          <w:sz w:val="24"/>
          <w:szCs w:val="24"/>
          <w:lang w:val="en-US"/>
        </w:rPr>
        <w:t>Baht 1 (Formerly: Baht 2.50)</w:t>
      </w:r>
    </w:p>
    <w:p w14:paraId="3462C45D" w14:textId="08B7E0B9" w:rsidR="001F004A" w:rsidRPr="004C24C0" w:rsidRDefault="001F004A" w:rsidP="007B5246">
      <w:pPr>
        <w:tabs>
          <w:tab w:val="left" w:pos="2880"/>
        </w:tabs>
        <w:spacing w:after="120" w:line="240" w:lineRule="auto"/>
        <w:ind w:left="2621" w:hanging="2074"/>
        <w:jc w:val="thaiDistribute"/>
        <w:rPr>
          <w:rFonts w:cs="Times New Roman"/>
          <w:sz w:val="24"/>
          <w:szCs w:val="24"/>
          <w:lang w:val="en-US"/>
        </w:rPr>
      </w:pPr>
      <w:r w:rsidRPr="004C24C0">
        <w:rPr>
          <w:rFonts w:cs="Times New Roman"/>
          <w:sz w:val="24"/>
          <w:szCs w:val="24"/>
          <w:lang w:val="en-US"/>
        </w:rPr>
        <w:t>Exercise Period</w:t>
      </w:r>
      <w:r w:rsidRPr="004C24C0">
        <w:rPr>
          <w:rFonts w:cs="Times New Roman"/>
          <w:sz w:val="24"/>
          <w:szCs w:val="24"/>
          <w:cs/>
          <w:lang w:val="en-US"/>
        </w:rPr>
        <w:tab/>
        <w:t>:</w:t>
      </w:r>
      <w:r w:rsidRPr="004C24C0">
        <w:rPr>
          <w:rFonts w:cs="Times New Roman"/>
          <w:sz w:val="24"/>
          <w:szCs w:val="24"/>
          <w:cs/>
          <w:lang w:val="en-US"/>
        </w:rPr>
        <w:tab/>
      </w:r>
      <w:r w:rsidRPr="004C24C0">
        <w:rPr>
          <w:rFonts w:cs="Times New Roman"/>
          <w:sz w:val="24"/>
          <w:szCs w:val="24"/>
          <w:lang w:val="en-US"/>
        </w:rPr>
        <w:t>The first:</w:t>
      </w:r>
      <w:r w:rsidRPr="004C24C0">
        <w:rPr>
          <w:rFonts w:cs="Times New Roman"/>
          <w:sz w:val="24"/>
          <w:szCs w:val="24"/>
          <w:cs/>
          <w:lang w:val="en-US"/>
        </w:rPr>
        <w:t xml:space="preserve"> </w:t>
      </w:r>
      <w:r w:rsidRPr="004C24C0">
        <w:rPr>
          <w:rFonts w:cs="Times New Roman"/>
          <w:sz w:val="24"/>
          <w:szCs w:val="24"/>
          <w:lang w:val="en-US"/>
        </w:rPr>
        <w:t>1</w:t>
      </w:r>
      <w:r w:rsidRPr="004C24C0">
        <w:rPr>
          <w:rFonts w:cs="Times New Roman"/>
          <w:sz w:val="24"/>
          <w:szCs w:val="24"/>
          <w:cs/>
          <w:lang w:val="en-US"/>
        </w:rPr>
        <w:t xml:space="preserve"> </w:t>
      </w:r>
      <w:r w:rsidRPr="004C24C0">
        <w:rPr>
          <w:rFonts w:cs="Times New Roman"/>
          <w:sz w:val="24"/>
          <w:szCs w:val="24"/>
          <w:lang w:val="en-US"/>
        </w:rPr>
        <w:t xml:space="preserve">year after the Company issued warrants, and not exceed </w:t>
      </w:r>
      <w:r w:rsidR="007B5246" w:rsidRPr="004C24C0">
        <w:rPr>
          <w:rFonts w:cs="Times New Roman"/>
          <w:sz w:val="24"/>
          <w:szCs w:val="24"/>
          <w:lang w:val="en-US"/>
        </w:rPr>
        <w:tab/>
      </w:r>
      <w:r w:rsidRPr="004C24C0">
        <w:rPr>
          <w:rFonts w:cs="Times New Roman"/>
          <w:sz w:val="24"/>
          <w:szCs w:val="24"/>
          <w:lang w:val="en-US"/>
        </w:rPr>
        <w:t>25% of the allocated warrants</w:t>
      </w:r>
    </w:p>
    <w:p w14:paraId="4C13E366" w14:textId="1CF5242D" w:rsidR="001F004A" w:rsidRPr="004C24C0" w:rsidRDefault="001F004A" w:rsidP="007B5246">
      <w:pPr>
        <w:tabs>
          <w:tab w:val="left" w:pos="2880"/>
        </w:tabs>
        <w:spacing w:after="120" w:line="240" w:lineRule="auto"/>
        <w:ind w:left="2621" w:hanging="2074"/>
        <w:jc w:val="thaiDistribute"/>
        <w:rPr>
          <w:rFonts w:cs="Times New Roman"/>
          <w:sz w:val="24"/>
          <w:szCs w:val="24"/>
          <w:lang w:val="en-US"/>
        </w:rPr>
      </w:pPr>
      <w:r w:rsidRPr="004C24C0">
        <w:rPr>
          <w:rFonts w:cs="Times New Roman"/>
          <w:sz w:val="24"/>
          <w:szCs w:val="24"/>
          <w:lang w:val="en-US"/>
        </w:rPr>
        <w:tab/>
      </w:r>
      <w:r w:rsidRPr="004C24C0">
        <w:rPr>
          <w:rFonts w:cs="Times New Roman"/>
          <w:sz w:val="24"/>
          <w:szCs w:val="24"/>
          <w:lang w:val="en-US"/>
        </w:rPr>
        <w:tab/>
        <w:t>The second:</w:t>
      </w:r>
      <w:r w:rsidRPr="004C24C0">
        <w:rPr>
          <w:rFonts w:cs="Times New Roman"/>
          <w:sz w:val="24"/>
          <w:szCs w:val="24"/>
          <w:cs/>
          <w:lang w:val="en-US"/>
        </w:rPr>
        <w:t xml:space="preserve"> </w:t>
      </w:r>
      <w:r w:rsidRPr="004C24C0">
        <w:rPr>
          <w:rFonts w:cs="Times New Roman"/>
          <w:sz w:val="24"/>
          <w:szCs w:val="24"/>
          <w:lang w:val="en-US"/>
        </w:rPr>
        <w:t>2</w:t>
      </w:r>
      <w:r w:rsidRPr="004C24C0">
        <w:rPr>
          <w:rFonts w:cs="Times New Roman"/>
          <w:sz w:val="24"/>
          <w:szCs w:val="24"/>
          <w:cs/>
          <w:lang w:val="en-US"/>
        </w:rPr>
        <w:t xml:space="preserve"> </w:t>
      </w:r>
      <w:r w:rsidRPr="004C24C0">
        <w:rPr>
          <w:rFonts w:cs="Times New Roman"/>
          <w:sz w:val="24"/>
          <w:szCs w:val="24"/>
          <w:lang w:val="en-US"/>
        </w:rPr>
        <w:t xml:space="preserve">years after the Company issued warrants, and </w:t>
      </w:r>
      <w:r w:rsidR="00DA18D5" w:rsidRPr="004C24C0">
        <w:rPr>
          <w:rFonts w:cs="Times New Roman"/>
          <w:sz w:val="24"/>
          <w:szCs w:val="24"/>
          <w:lang w:val="en-US"/>
        </w:rPr>
        <w:br/>
      </w:r>
      <w:r w:rsidR="00DA18D5" w:rsidRPr="004C24C0">
        <w:rPr>
          <w:rFonts w:cs="Times New Roman"/>
          <w:sz w:val="24"/>
          <w:szCs w:val="24"/>
          <w:lang w:val="en-US"/>
        </w:rPr>
        <w:tab/>
      </w:r>
      <w:r w:rsidRPr="004C24C0">
        <w:rPr>
          <w:rFonts w:cs="Times New Roman"/>
          <w:sz w:val="24"/>
          <w:szCs w:val="24"/>
          <w:lang w:val="en-US"/>
        </w:rPr>
        <w:t>not exceed 50% of the allocated warrants</w:t>
      </w:r>
    </w:p>
    <w:p w14:paraId="3207A210" w14:textId="77777777" w:rsidR="001F004A" w:rsidRPr="004C24C0" w:rsidRDefault="001F004A" w:rsidP="007B5246">
      <w:pPr>
        <w:tabs>
          <w:tab w:val="left" w:pos="2880"/>
        </w:tabs>
        <w:spacing w:after="120" w:line="240" w:lineRule="auto"/>
        <w:ind w:left="2621" w:hanging="2074"/>
        <w:jc w:val="thaiDistribute"/>
        <w:rPr>
          <w:rFonts w:cs="Times New Roman"/>
          <w:sz w:val="24"/>
          <w:szCs w:val="24"/>
          <w:lang w:val="en-US"/>
        </w:rPr>
      </w:pPr>
      <w:r w:rsidRPr="004C24C0">
        <w:rPr>
          <w:rFonts w:cs="Times New Roman"/>
          <w:sz w:val="24"/>
          <w:szCs w:val="24"/>
          <w:lang w:val="en-US"/>
        </w:rPr>
        <w:tab/>
      </w:r>
      <w:r w:rsidRPr="004C24C0">
        <w:rPr>
          <w:rFonts w:cs="Times New Roman"/>
          <w:sz w:val="24"/>
          <w:szCs w:val="24"/>
          <w:lang w:val="en-US"/>
        </w:rPr>
        <w:tab/>
        <w:t>The third:</w:t>
      </w:r>
      <w:r w:rsidRPr="004C24C0">
        <w:rPr>
          <w:rFonts w:cs="Times New Roman"/>
          <w:sz w:val="24"/>
          <w:szCs w:val="24"/>
          <w:cs/>
          <w:lang w:val="en-US"/>
        </w:rPr>
        <w:t xml:space="preserve"> </w:t>
      </w:r>
      <w:r w:rsidRPr="004C24C0">
        <w:rPr>
          <w:rFonts w:cs="Times New Roman"/>
          <w:sz w:val="24"/>
          <w:szCs w:val="24"/>
          <w:lang w:val="en-US"/>
        </w:rPr>
        <w:t xml:space="preserve">3 years after the Company issued warrants, and </w:t>
      </w:r>
      <w:r w:rsidRPr="004C24C0">
        <w:rPr>
          <w:rFonts w:cs="Times New Roman"/>
          <w:sz w:val="24"/>
          <w:szCs w:val="24"/>
          <w:lang w:val="en-US"/>
        </w:rPr>
        <w:tab/>
        <w:t>not exceed 75% of the allocated warrants</w:t>
      </w:r>
    </w:p>
    <w:p w14:paraId="69E109C4" w14:textId="77777777" w:rsidR="001F004A" w:rsidRPr="004C24C0" w:rsidRDefault="001F004A" w:rsidP="00F77F08">
      <w:pPr>
        <w:tabs>
          <w:tab w:val="left" w:pos="2880"/>
        </w:tabs>
        <w:spacing w:after="240" w:line="240" w:lineRule="auto"/>
        <w:ind w:left="2621" w:hanging="2074"/>
        <w:jc w:val="thaiDistribute"/>
        <w:rPr>
          <w:rFonts w:cs="Times New Roman"/>
          <w:sz w:val="24"/>
          <w:szCs w:val="24"/>
          <w:lang w:val="en-US"/>
        </w:rPr>
      </w:pPr>
      <w:r w:rsidRPr="004C24C0">
        <w:rPr>
          <w:rFonts w:cs="Times New Roman"/>
          <w:sz w:val="24"/>
          <w:szCs w:val="24"/>
          <w:lang w:val="en-US"/>
        </w:rPr>
        <w:tab/>
      </w:r>
      <w:r w:rsidRPr="004C24C0">
        <w:rPr>
          <w:rFonts w:cs="Times New Roman"/>
          <w:sz w:val="24"/>
          <w:szCs w:val="24"/>
          <w:lang w:val="en-US"/>
        </w:rPr>
        <w:tab/>
        <w:t>The forth:</w:t>
      </w:r>
      <w:r w:rsidRPr="004C24C0">
        <w:rPr>
          <w:rFonts w:cs="Times New Roman"/>
          <w:sz w:val="24"/>
          <w:szCs w:val="24"/>
          <w:cs/>
          <w:lang w:val="en-US"/>
        </w:rPr>
        <w:t xml:space="preserve"> </w:t>
      </w:r>
      <w:r w:rsidRPr="004C24C0">
        <w:rPr>
          <w:rFonts w:cs="Times New Roman"/>
          <w:sz w:val="24"/>
          <w:szCs w:val="24"/>
          <w:lang w:val="en-US"/>
        </w:rPr>
        <w:t xml:space="preserve">4 years after the Company issued warrants, and </w:t>
      </w:r>
      <w:r w:rsidRPr="004C24C0">
        <w:rPr>
          <w:rFonts w:cs="Times New Roman"/>
          <w:sz w:val="24"/>
          <w:szCs w:val="24"/>
          <w:lang w:val="en-US"/>
        </w:rPr>
        <w:tab/>
        <w:t>not exceed 100% of the allocated warrants</w:t>
      </w:r>
    </w:p>
    <w:p w14:paraId="794088C1" w14:textId="77777777" w:rsidR="001F004A" w:rsidRPr="004C24C0" w:rsidRDefault="001F004A" w:rsidP="00DA18D5">
      <w:pPr>
        <w:ind w:left="562"/>
        <w:jc w:val="thaiDistribute"/>
        <w:rPr>
          <w:rFonts w:cs="Times New Roman"/>
          <w:sz w:val="24"/>
          <w:szCs w:val="24"/>
          <w:lang w:val="en-US"/>
        </w:rPr>
      </w:pPr>
      <w:r w:rsidRPr="004C24C0">
        <w:rPr>
          <w:rFonts w:cs="Times New Roman"/>
          <w:sz w:val="24"/>
          <w:szCs w:val="24"/>
          <w:lang w:val="en-US"/>
        </w:rPr>
        <w:t xml:space="preserve">Holders of warrants are able to exercise the warrants to ordinary shares on the last business day of March, June, September and December throughout the term of the </w:t>
      </w:r>
      <w:r w:rsidRPr="004C24C0">
        <w:rPr>
          <w:rFonts w:cs="Times New Roman"/>
          <w:sz w:val="24"/>
          <w:szCs w:val="24"/>
        </w:rPr>
        <w:t>warrants</w:t>
      </w:r>
      <w:r w:rsidRPr="004C24C0">
        <w:rPr>
          <w:rFonts w:cs="Times New Roman"/>
          <w:sz w:val="24"/>
          <w:szCs w:val="24"/>
          <w:lang w:val="en-US"/>
        </w:rPr>
        <w:t>. The unexercised warrants as at May 14, 2018 which was the last exercised date were 8,140,000 units and the Company transferred expired share capital from share-based payment of Baht 7.86 million to be a separate item under retained earnings (deficit) in the statement of financial position.</w:t>
      </w:r>
    </w:p>
    <w:p w14:paraId="221AA48F" w14:textId="77777777" w:rsidR="00F77F08" w:rsidRDefault="00F77F08">
      <w:pPr>
        <w:spacing w:line="240" w:lineRule="auto"/>
        <w:rPr>
          <w:rFonts w:cs="Times New Roman"/>
          <w:b/>
          <w:bCs/>
          <w:sz w:val="24"/>
          <w:szCs w:val="24"/>
          <w:lang w:val="en-US"/>
        </w:rPr>
      </w:pPr>
      <w:r>
        <w:rPr>
          <w:rFonts w:cs="Times New Roman"/>
          <w:b/>
          <w:bCs/>
          <w:sz w:val="24"/>
          <w:szCs w:val="24"/>
          <w:lang w:val="en-US"/>
        </w:rPr>
        <w:br w:type="page"/>
      </w:r>
    </w:p>
    <w:p w14:paraId="60922393" w14:textId="65C71918" w:rsidR="001F004A" w:rsidRPr="004C24C0" w:rsidRDefault="00301E18" w:rsidP="00F77F08">
      <w:pPr>
        <w:spacing w:after="240" w:line="240" w:lineRule="auto"/>
        <w:jc w:val="thaiDistribute"/>
        <w:rPr>
          <w:rFonts w:cs="Times New Roman"/>
          <w:b/>
          <w:bCs/>
          <w:spacing w:val="-4"/>
          <w:sz w:val="20"/>
          <w:szCs w:val="20"/>
          <w:lang w:val="en-US"/>
        </w:rPr>
      </w:pPr>
      <w:r w:rsidRPr="004C24C0">
        <w:rPr>
          <w:rFonts w:cs="Times New Roman"/>
          <w:b/>
          <w:bCs/>
          <w:sz w:val="24"/>
          <w:szCs w:val="24"/>
          <w:lang w:val="en-US"/>
        </w:rPr>
        <w:lastRenderedPageBreak/>
        <w:t>29</w:t>
      </w:r>
      <w:r w:rsidR="001F004A" w:rsidRPr="004C24C0">
        <w:rPr>
          <w:rFonts w:cs="Times New Roman"/>
          <w:b/>
          <w:bCs/>
          <w:spacing w:val="-4"/>
          <w:sz w:val="24"/>
          <w:szCs w:val="24"/>
          <w:lang w:val="en-US"/>
        </w:rPr>
        <w:t>.</w:t>
      </w:r>
      <w:r w:rsidR="001F004A" w:rsidRPr="004C24C0">
        <w:rPr>
          <w:rFonts w:cs="Times New Roman"/>
          <w:b/>
          <w:bCs/>
          <w:spacing w:val="-4"/>
          <w:sz w:val="20"/>
          <w:szCs w:val="20"/>
          <w:lang w:val="en-US"/>
        </w:rPr>
        <w:tab/>
        <w:t>BASIC  LOSSES  PER  SHARE  AND  DILUTED  LOSSES  PER SHARE</w:t>
      </w:r>
    </w:p>
    <w:p w14:paraId="616B9E9C" w14:textId="77777777" w:rsidR="001F004A" w:rsidRPr="004C24C0" w:rsidRDefault="001F004A" w:rsidP="00F77F08">
      <w:pPr>
        <w:spacing w:after="240" w:line="240" w:lineRule="auto"/>
        <w:ind w:left="547"/>
        <w:jc w:val="thaiDistribute"/>
        <w:rPr>
          <w:rFonts w:cs="Times New Roman"/>
          <w:b/>
          <w:bCs/>
          <w:lang w:val="en-US"/>
        </w:rPr>
      </w:pPr>
      <w:r w:rsidRPr="004C24C0">
        <w:rPr>
          <w:rFonts w:cs="Times New Roman"/>
          <w:b/>
          <w:bCs/>
          <w:sz w:val="24"/>
          <w:szCs w:val="24"/>
          <w:lang w:val="en-US"/>
        </w:rPr>
        <w:t>Basic losses per share</w:t>
      </w:r>
    </w:p>
    <w:p w14:paraId="78B0B4AA" w14:textId="51F2703B" w:rsidR="001F004A" w:rsidRPr="004C24C0" w:rsidRDefault="001F004A" w:rsidP="00F77F08">
      <w:pPr>
        <w:spacing w:after="240" w:line="240" w:lineRule="auto"/>
        <w:ind w:left="547"/>
        <w:jc w:val="thaiDistribute"/>
        <w:rPr>
          <w:rFonts w:cs="Times New Roman"/>
          <w:sz w:val="24"/>
          <w:szCs w:val="24"/>
          <w:lang w:val="en-US"/>
        </w:rPr>
      </w:pPr>
      <w:r w:rsidRPr="004C24C0">
        <w:rPr>
          <w:rFonts w:cs="Times New Roman"/>
          <w:sz w:val="24"/>
          <w:szCs w:val="24"/>
          <w:lang w:val="en-US"/>
        </w:rPr>
        <w:t xml:space="preserve">Basic losses per share for the years ended December 31, 2021 and 2020 are calculated by dividing loss for the years by weighted average number of ordinary shares issued during the years. </w:t>
      </w:r>
    </w:p>
    <w:p w14:paraId="2E0FD079" w14:textId="77777777" w:rsidR="001F004A" w:rsidRPr="004C24C0" w:rsidRDefault="001F004A" w:rsidP="00F77F08">
      <w:pPr>
        <w:spacing w:after="240" w:line="240" w:lineRule="auto"/>
        <w:ind w:left="547"/>
        <w:jc w:val="thaiDistribute"/>
        <w:rPr>
          <w:rFonts w:cs="Times New Roman"/>
          <w:sz w:val="24"/>
          <w:szCs w:val="24"/>
          <w:lang w:val="en-US"/>
        </w:rPr>
      </w:pPr>
      <w:r w:rsidRPr="004C24C0">
        <w:rPr>
          <w:rFonts w:cs="Times New Roman"/>
          <w:sz w:val="24"/>
          <w:szCs w:val="24"/>
          <w:lang w:val="en-US"/>
        </w:rPr>
        <w:t>Basic losses per share calculation for the years ended December 31,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1F004A" w:rsidRPr="004C24C0" w14:paraId="1AFAE5F6" w14:textId="77777777" w:rsidTr="00DB5C00">
        <w:trPr>
          <w:trHeight w:val="95"/>
        </w:trPr>
        <w:tc>
          <w:tcPr>
            <w:tcW w:w="5580" w:type="dxa"/>
            <w:tcBorders>
              <w:top w:val="nil"/>
              <w:left w:val="nil"/>
              <w:bottom w:val="nil"/>
              <w:right w:val="nil"/>
            </w:tcBorders>
            <w:shd w:val="clear" w:color="auto" w:fill="auto"/>
          </w:tcPr>
          <w:p w14:paraId="2FBD8F65" w14:textId="77777777" w:rsidR="001F004A" w:rsidRPr="004C24C0" w:rsidRDefault="001F004A" w:rsidP="00DB5C00">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14:paraId="1632DC94" w14:textId="77777777" w:rsidR="001F004A" w:rsidRPr="004C24C0" w:rsidRDefault="001F004A" w:rsidP="00DB5C00">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2021</w:t>
            </w:r>
          </w:p>
        </w:tc>
        <w:tc>
          <w:tcPr>
            <w:tcW w:w="180" w:type="dxa"/>
            <w:tcBorders>
              <w:top w:val="nil"/>
              <w:left w:val="nil"/>
              <w:bottom w:val="nil"/>
              <w:right w:val="nil"/>
            </w:tcBorders>
          </w:tcPr>
          <w:p w14:paraId="3844C6CC" w14:textId="77777777" w:rsidR="001F004A" w:rsidRPr="004C24C0" w:rsidRDefault="001F004A" w:rsidP="00DB5C00">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14:paraId="418B6051" w14:textId="77777777" w:rsidR="001F004A" w:rsidRPr="004C24C0" w:rsidRDefault="001F004A" w:rsidP="00DB5C00">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2020</w:t>
            </w:r>
          </w:p>
        </w:tc>
      </w:tr>
      <w:tr w:rsidR="001F004A" w:rsidRPr="004C24C0" w14:paraId="08A70E1C" w14:textId="77777777" w:rsidTr="00DB5C00">
        <w:trPr>
          <w:trHeight w:val="95"/>
        </w:trPr>
        <w:tc>
          <w:tcPr>
            <w:tcW w:w="5580" w:type="dxa"/>
            <w:tcBorders>
              <w:top w:val="nil"/>
              <w:left w:val="nil"/>
              <w:bottom w:val="nil"/>
              <w:right w:val="nil"/>
            </w:tcBorders>
            <w:shd w:val="clear" w:color="auto" w:fill="auto"/>
          </w:tcPr>
          <w:p w14:paraId="2654BC60" w14:textId="77777777" w:rsidR="001F004A" w:rsidRPr="004C24C0" w:rsidRDefault="001F004A" w:rsidP="00DB5C00">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14:paraId="1BCB7695" w14:textId="77777777" w:rsidR="001F004A" w:rsidRPr="004C24C0" w:rsidRDefault="001F004A" w:rsidP="00DB5C00">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 xml:space="preserve">Baht </w:t>
            </w:r>
          </w:p>
        </w:tc>
        <w:tc>
          <w:tcPr>
            <w:tcW w:w="180" w:type="dxa"/>
            <w:tcBorders>
              <w:top w:val="nil"/>
              <w:left w:val="nil"/>
              <w:bottom w:val="nil"/>
              <w:right w:val="nil"/>
            </w:tcBorders>
          </w:tcPr>
          <w:p w14:paraId="67910572" w14:textId="77777777" w:rsidR="001F004A" w:rsidRPr="004C24C0" w:rsidRDefault="001F004A" w:rsidP="00DB5C00">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14:paraId="418AE604" w14:textId="77777777" w:rsidR="001F004A" w:rsidRPr="004C24C0" w:rsidRDefault="001F004A" w:rsidP="00DB5C00">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 xml:space="preserve">Baht </w:t>
            </w:r>
          </w:p>
        </w:tc>
      </w:tr>
      <w:tr w:rsidR="00F77F08" w:rsidRPr="004C24C0" w14:paraId="2C9A01EF" w14:textId="77777777" w:rsidTr="00DB5C00">
        <w:trPr>
          <w:trHeight w:val="95"/>
        </w:trPr>
        <w:tc>
          <w:tcPr>
            <w:tcW w:w="5580" w:type="dxa"/>
            <w:tcBorders>
              <w:top w:val="nil"/>
              <w:left w:val="nil"/>
              <w:bottom w:val="nil"/>
              <w:right w:val="nil"/>
            </w:tcBorders>
            <w:shd w:val="clear" w:color="auto" w:fill="auto"/>
          </w:tcPr>
          <w:p w14:paraId="2F449D1F" w14:textId="77777777" w:rsidR="00F77F08" w:rsidRPr="004C24C0" w:rsidRDefault="00F77F08" w:rsidP="00DB5C00">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14:paraId="764C815B" w14:textId="77777777" w:rsidR="00F77F08" w:rsidRPr="004C24C0" w:rsidRDefault="00F77F08" w:rsidP="00DB5C00">
            <w:pPr>
              <w:snapToGrid w:val="0"/>
              <w:spacing w:line="240" w:lineRule="exact"/>
              <w:jc w:val="center"/>
              <w:rPr>
                <w:rFonts w:cs="Times New Roman"/>
                <w:b/>
                <w:bCs/>
                <w:sz w:val="20"/>
                <w:szCs w:val="20"/>
                <w:lang w:val="en-US" w:eastAsia="ja-JP"/>
              </w:rPr>
            </w:pPr>
          </w:p>
        </w:tc>
        <w:tc>
          <w:tcPr>
            <w:tcW w:w="180" w:type="dxa"/>
            <w:tcBorders>
              <w:top w:val="nil"/>
              <w:left w:val="nil"/>
              <w:bottom w:val="nil"/>
              <w:right w:val="nil"/>
            </w:tcBorders>
          </w:tcPr>
          <w:p w14:paraId="700B6AC1" w14:textId="77777777" w:rsidR="00F77F08" w:rsidRPr="004C24C0" w:rsidRDefault="00F77F08" w:rsidP="00DB5C00">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14:paraId="010B6122" w14:textId="77777777" w:rsidR="00F77F08" w:rsidRPr="004C24C0" w:rsidRDefault="00F77F08" w:rsidP="00DB5C00">
            <w:pPr>
              <w:snapToGrid w:val="0"/>
              <w:spacing w:line="240" w:lineRule="exact"/>
              <w:jc w:val="center"/>
              <w:rPr>
                <w:rFonts w:cs="Times New Roman"/>
                <w:b/>
                <w:bCs/>
                <w:sz w:val="20"/>
                <w:szCs w:val="20"/>
                <w:lang w:val="en-US" w:eastAsia="ja-JP"/>
              </w:rPr>
            </w:pPr>
          </w:p>
        </w:tc>
      </w:tr>
      <w:tr w:rsidR="00301E18" w:rsidRPr="004C24C0" w14:paraId="4D33EC70"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0BD4F5CF" w14:textId="77777777" w:rsidR="00301E18" w:rsidRPr="004C24C0" w:rsidRDefault="00301E18" w:rsidP="00301E18">
            <w:pPr>
              <w:snapToGrid w:val="0"/>
              <w:spacing w:line="240" w:lineRule="exact"/>
              <w:ind w:left="540" w:right="5"/>
              <w:rPr>
                <w:rFonts w:cs="Times New Roman"/>
                <w:sz w:val="20"/>
                <w:szCs w:val="20"/>
                <w:cs/>
                <w:lang w:val="en-US" w:eastAsia="ja-JP"/>
              </w:rPr>
            </w:pPr>
            <w:r w:rsidRPr="004C24C0">
              <w:rPr>
                <w:rFonts w:cs="Times New Roman"/>
                <w:sz w:val="20"/>
                <w:szCs w:val="20"/>
                <w:lang w:val="en-US" w:eastAsia="ja-JP"/>
              </w:rPr>
              <w:t>Loss for the years (Baht)</w:t>
            </w:r>
          </w:p>
        </w:tc>
        <w:tc>
          <w:tcPr>
            <w:tcW w:w="1800" w:type="dxa"/>
            <w:tcBorders>
              <w:top w:val="nil"/>
              <w:left w:val="nil"/>
              <w:bottom w:val="double" w:sz="4" w:space="0" w:color="auto"/>
              <w:right w:val="nil"/>
            </w:tcBorders>
          </w:tcPr>
          <w:p w14:paraId="03E6AB11" w14:textId="3FF2FC8A" w:rsidR="00301E18" w:rsidRPr="004C24C0" w:rsidRDefault="00695F24"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(63,129,008)</w:t>
            </w:r>
          </w:p>
        </w:tc>
        <w:tc>
          <w:tcPr>
            <w:tcW w:w="180" w:type="dxa"/>
            <w:vAlign w:val="bottom"/>
          </w:tcPr>
          <w:p w14:paraId="433D6CBD" w14:textId="77777777" w:rsidR="00301E18" w:rsidRPr="004C24C0" w:rsidRDefault="00301E18" w:rsidP="00301E18">
            <w:pPr>
              <w:snapToGrid w:val="0"/>
              <w:spacing w:line="240" w:lineRule="auto"/>
              <w:ind w:left="-108" w:right="45"/>
              <w:rPr>
                <w:rFonts w:cs="Times New Roman"/>
                <w:sz w:val="20"/>
                <w:szCs w:val="20"/>
                <w:lang w:val="en-US" w:eastAsia="ja-JP"/>
              </w:rPr>
            </w:pPr>
          </w:p>
        </w:tc>
        <w:tc>
          <w:tcPr>
            <w:tcW w:w="1710" w:type="dxa"/>
            <w:tcBorders>
              <w:top w:val="nil"/>
              <w:left w:val="nil"/>
              <w:bottom w:val="double" w:sz="4" w:space="0" w:color="auto"/>
              <w:right w:val="nil"/>
            </w:tcBorders>
          </w:tcPr>
          <w:p w14:paraId="26816607" w14:textId="77777777"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(22,670,886)</w:t>
            </w:r>
          </w:p>
        </w:tc>
      </w:tr>
      <w:tr w:rsidR="00301E18" w:rsidRPr="004C24C0" w14:paraId="003177A7"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5C0272FB" w14:textId="77777777" w:rsidR="00301E18" w:rsidRPr="004C24C0" w:rsidRDefault="00301E18" w:rsidP="00301E18">
            <w:pPr>
              <w:snapToGrid w:val="0"/>
              <w:spacing w:line="240" w:lineRule="exact"/>
              <w:ind w:left="540" w:right="5"/>
              <w:rPr>
                <w:rFonts w:cs="Times New Roman"/>
                <w:sz w:val="20"/>
                <w:szCs w:val="20"/>
                <w:cs/>
                <w:lang w:val="en-US" w:eastAsia="ja-JP"/>
              </w:rPr>
            </w:pPr>
            <w:r w:rsidRPr="004C24C0">
              <w:rPr>
                <w:rFonts w:cs="Times New Roman"/>
                <w:sz w:val="20"/>
                <w:szCs w:val="20"/>
                <w:lang w:val="en-US" w:eastAsia="ja-JP"/>
              </w:rPr>
              <w:t xml:space="preserve">Ordinary shares-beginning balance </w:t>
            </w:r>
            <w:r w:rsidRPr="004C24C0">
              <w:rPr>
                <w:rFonts w:cs="Times New Roman"/>
                <w:sz w:val="20"/>
                <w:szCs w:val="20"/>
                <w:cs/>
                <w:lang w:val="en-US" w:eastAsia="ja-JP"/>
              </w:rPr>
              <w:t>(</w:t>
            </w:r>
            <w:r w:rsidRPr="004C24C0">
              <w:rPr>
                <w:rFonts w:cs="Times New Roman"/>
                <w:sz w:val="20"/>
                <w:szCs w:val="20"/>
                <w:lang w:val="en-US" w:eastAsia="ja-JP"/>
              </w:rPr>
              <w:t>shares</w:t>
            </w:r>
            <w:r w:rsidRPr="004C24C0">
              <w:rPr>
                <w:rFonts w:cs="Times New Roman"/>
                <w:sz w:val="20"/>
                <w:szCs w:val="20"/>
                <w:cs/>
                <w:lang w:val="en-US" w:eastAsia="ja-JP"/>
              </w:rPr>
              <w:t>)</w:t>
            </w:r>
          </w:p>
        </w:tc>
        <w:tc>
          <w:tcPr>
            <w:tcW w:w="1800" w:type="dxa"/>
            <w:tcBorders>
              <w:top w:val="double" w:sz="4" w:space="0" w:color="auto"/>
              <w:left w:val="nil"/>
              <w:bottom w:val="nil"/>
              <w:right w:val="nil"/>
            </w:tcBorders>
          </w:tcPr>
          <w:p w14:paraId="6501EF68" w14:textId="495D2B83"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10,948,438,156 </w:t>
            </w:r>
          </w:p>
        </w:tc>
        <w:tc>
          <w:tcPr>
            <w:tcW w:w="180" w:type="dxa"/>
            <w:vAlign w:val="bottom"/>
          </w:tcPr>
          <w:p w14:paraId="164A5C06" w14:textId="77777777" w:rsidR="00301E18" w:rsidRPr="004C24C0" w:rsidRDefault="00301E18" w:rsidP="00301E18">
            <w:pPr>
              <w:snapToGrid w:val="0"/>
              <w:spacing w:line="240" w:lineRule="auto"/>
              <w:ind w:left="-108" w:right="45"/>
              <w:rPr>
                <w:rFonts w:cs="Times New Roman"/>
                <w:sz w:val="20"/>
                <w:szCs w:val="20"/>
                <w:lang w:val="en-US" w:eastAsia="ja-JP"/>
              </w:rPr>
            </w:pPr>
          </w:p>
        </w:tc>
        <w:tc>
          <w:tcPr>
            <w:tcW w:w="1710" w:type="dxa"/>
            <w:tcBorders>
              <w:top w:val="double" w:sz="4" w:space="0" w:color="auto"/>
              <w:left w:val="nil"/>
              <w:bottom w:val="nil"/>
              <w:right w:val="nil"/>
            </w:tcBorders>
          </w:tcPr>
          <w:p w14:paraId="3DB91398" w14:textId="77777777"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10,114,938,156 </w:t>
            </w:r>
          </w:p>
        </w:tc>
      </w:tr>
      <w:tr w:rsidR="00301E18" w:rsidRPr="004C24C0" w14:paraId="64FAE987"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04C7F573" w14:textId="77777777" w:rsidR="00301E18" w:rsidRPr="004C24C0" w:rsidRDefault="00301E18" w:rsidP="00301E18">
            <w:pPr>
              <w:snapToGrid w:val="0"/>
              <w:spacing w:line="240" w:lineRule="exact"/>
              <w:ind w:left="540" w:right="5"/>
              <w:rPr>
                <w:rFonts w:cs="Times New Roman"/>
                <w:sz w:val="20"/>
                <w:szCs w:val="20"/>
                <w:lang w:val="en-US" w:eastAsia="ja-JP"/>
              </w:rPr>
            </w:pPr>
            <w:r w:rsidRPr="004C24C0">
              <w:rPr>
                <w:rFonts w:cs="Times New Roman"/>
                <w:sz w:val="20"/>
                <w:szCs w:val="20"/>
                <w:lang w:val="en-US" w:eastAsia="ja-JP"/>
              </w:rPr>
              <w:t>Effect from issue shared capital during the years</w:t>
            </w:r>
          </w:p>
        </w:tc>
        <w:tc>
          <w:tcPr>
            <w:tcW w:w="1800" w:type="dxa"/>
            <w:tcBorders>
              <w:top w:val="nil"/>
              <w:left w:val="nil"/>
              <w:bottom w:val="single" w:sz="4" w:space="0" w:color="auto"/>
              <w:right w:val="nil"/>
            </w:tcBorders>
          </w:tcPr>
          <w:p w14:paraId="061FDD9A" w14:textId="165B2406"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9,920,405,479 </w:t>
            </w:r>
          </w:p>
        </w:tc>
        <w:tc>
          <w:tcPr>
            <w:tcW w:w="180" w:type="dxa"/>
            <w:vAlign w:val="bottom"/>
          </w:tcPr>
          <w:p w14:paraId="0F850DDD" w14:textId="77777777" w:rsidR="00301E18" w:rsidRPr="004C24C0" w:rsidRDefault="00301E18" w:rsidP="00301E18">
            <w:pPr>
              <w:snapToGrid w:val="0"/>
              <w:spacing w:line="240" w:lineRule="auto"/>
              <w:ind w:left="-108" w:right="45"/>
              <w:rPr>
                <w:rFonts w:cs="Times New Roman"/>
                <w:sz w:val="20"/>
                <w:szCs w:val="20"/>
                <w:lang w:val="en-US" w:eastAsia="ja-JP"/>
              </w:rPr>
            </w:pPr>
          </w:p>
        </w:tc>
        <w:tc>
          <w:tcPr>
            <w:tcW w:w="1710" w:type="dxa"/>
            <w:tcBorders>
              <w:top w:val="nil"/>
              <w:left w:val="nil"/>
              <w:bottom w:val="single" w:sz="4" w:space="0" w:color="auto"/>
              <w:right w:val="nil"/>
            </w:tcBorders>
          </w:tcPr>
          <w:p w14:paraId="7E718B53" w14:textId="77777777"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501,010,929 </w:t>
            </w:r>
          </w:p>
        </w:tc>
      </w:tr>
      <w:tr w:rsidR="00301E18" w:rsidRPr="004C24C0" w14:paraId="3E44705F"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08DDC9EC" w14:textId="77777777" w:rsidR="00301E18" w:rsidRPr="004C24C0" w:rsidRDefault="00301E18" w:rsidP="00301E18">
            <w:pPr>
              <w:snapToGrid w:val="0"/>
              <w:spacing w:line="240" w:lineRule="exact"/>
              <w:ind w:left="540" w:right="5"/>
              <w:rPr>
                <w:rFonts w:cs="Times New Roman"/>
                <w:sz w:val="20"/>
                <w:szCs w:val="20"/>
                <w:lang w:val="en-US" w:eastAsia="ja-JP"/>
              </w:rPr>
            </w:pPr>
            <w:r w:rsidRPr="004C24C0">
              <w:rPr>
                <w:rFonts w:cs="Times New Roman"/>
                <w:sz w:val="20"/>
                <w:szCs w:val="20"/>
                <w:lang w:val="en-US" w:eastAsia="ja-JP"/>
              </w:rPr>
              <w:t xml:space="preserve">Weighted average number of ordinary shares (shares) </w:t>
            </w:r>
          </w:p>
          <w:p w14:paraId="3F980919" w14:textId="77777777" w:rsidR="00301E18" w:rsidRPr="004C24C0" w:rsidRDefault="00301E18" w:rsidP="00301E18">
            <w:pPr>
              <w:snapToGrid w:val="0"/>
              <w:spacing w:line="240" w:lineRule="exact"/>
              <w:ind w:left="720" w:right="5"/>
              <w:rPr>
                <w:rFonts w:cs="Times New Roman"/>
                <w:sz w:val="20"/>
                <w:szCs w:val="20"/>
                <w:lang w:val="en-US" w:eastAsia="ja-JP"/>
              </w:rPr>
            </w:pPr>
            <w:r w:rsidRPr="004C24C0">
              <w:rPr>
                <w:rFonts w:cs="Times New Roman"/>
                <w:sz w:val="20"/>
                <w:szCs w:val="20"/>
                <w:lang w:val="en-US" w:eastAsia="ja-JP"/>
              </w:rPr>
              <w:t>as at December 31,</w:t>
            </w:r>
          </w:p>
        </w:tc>
        <w:tc>
          <w:tcPr>
            <w:tcW w:w="1800" w:type="dxa"/>
            <w:tcBorders>
              <w:top w:val="single" w:sz="4" w:space="0" w:color="auto"/>
              <w:left w:val="nil"/>
              <w:bottom w:val="double" w:sz="4" w:space="0" w:color="auto"/>
              <w:right w:val="nil"/>
            </w:tcBorders>
          </w:tcPr>
          <w:p w14:paraId="6F140CBD" w14:textId="77777777"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w:t>
            </w:r>
          </w:p>
          <w:p w14:paraId="46A1DDEC" w14:textId="116BC93E"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20,868,843,635 </w:t>
            </w:r>
          </w:p>
        </w:tc>
        <w:tc>
          <w:tcPr>
            <w:tcW w:w="180" w:type="dxa"/>
            <w:vAlign w:val="bottom"/>
          </w:tcPr>
          <w:p w14:paraId="4ACB7868" w14:textId="77777777" w:rsidR="00301E18" w:rsidRPr="004C24C0" w:rsidRDefault="00301E18" w:rsidP="00301E18">
            <w:pPr>
              <w:snapToGrid w:val="0"/>
              <w:spacing w:line="240" w:lineRule="auto"/>
              <w:ind w:left="-108" w:right="45"/>
              <w:rPr>
                <w:rFonts w:cs="Times New Roman"/>
                <w:sz w:val="20"/>
                <w:szCs w:val="20"/>
                <w:lang w:val="en-US" w:eastAsia="ja-JP"/>
              </w:rPr>
            </w:pPr>
          </w:p>
        </w:tc>
        <w:tc>
          <w:tcPr>
            <w:tcW w:w="1710" w:type="dxa"/>
            <w:tcBorders>
              <w:top w:val="single" w:sz="4" w:space="0" w:color="auto"/>
              <w:left w:val="nil"/>
              <w:bottom w:val="double" w:sz="4" w:space="0" w:color="auto"/>
              <w:right w:val="nil"/>
            </w:tcBorders>
          </w:tcPr>
          <w:p w14:paraId="7AD7072B" w14:textId="77777777" w:rsidR="00301E18" w:rsidRPr="004C24C0" w:rsidRDefault="00301E18" w:rsidP="00301E18">
            <w:pPr>
              <w:tabs>
                <w:tab w:val="decimal" w:pos="1435"/>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w:t>
            </w:r>
          </w:p>
          <w:p w14:paraId="263AF136" w14:textId="77777777" w:rsidR="00301E18" w:rsidRPr="004C24C0" w:rsidRDefault="00301E18" w:rsidP="00301E18">
            <w:pPr>
              <w:tabs>
                <w:tab w:val="decimal" w:pos="1435"/>
              </w:tabs>
              <w:snapToGrid w:val="0"/>
              <w:spacing w:line="240" w:lineRule="auto"/>
              <w:ind w:leftChars="-64" w:left="-141" w:right="-270"/>
              <w:rPr>
                <w:rFonts w:cs="Times New Roman"/>
                <w:sz w:val="20"/>
                <w:szCs w:val="20"/>
                <w:cs/>
                <w:lang w:val="en-US" w:eastAsia="ja-JP"/>
              </w:rPr>
            </w:pPr>
            <w:r w:rsidRPr="004C24C0">
              <w:rPr>
                <w:rFonts w:cs="Times New Roman"/>
                <w:sz w:val="20"/>
                <w:szCs w:val="20"/>
                <w:lang w:val="en-US" w:eastAsia="ja-JP"/>
              </w:rPr>
              <w:t xml:space="preserve">10,615,949,085 </w:t>
            </w:r>
          </w:p>
        </w:tc>
      </w:tr>
      <w:tr w:rsidR="00301E18" w:rsidRPr="004C24C0" w14:paraId="4D0FD0E9"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shd w:val="clear" w:color="auto" w:fill="auto"/>
          </w:tcPr>
          <w:p w14:paraId="6297B87D" w14:textId="77777777" w:rsidR="00301E18" w:rsidRPr="004C24C0" w:rsidRDefault="00301E18" w:rsidP="00301E18">
            <w:pPr>
              <w:snapToGrid w:val="0"/>
              <w:spacing w:line="240" w:lineRule="exact"/>
              <w:ind w:left="540"/>
              <w:rPr>
                <w:rFonts w:cs="Times New Roman"/>
                <w:sz w:val="20"/>
                <w:szCs w:val="20"/>
                <w:rtl/>
                <w:cs/>
                <w:lang w:val="en-US" w:eastAsia="ja-JP"/>
              </w:rPr>
            </w:pPr>
            <w:r w:rsidRPr="004C24C0">
              <w:rPr>
                <w:rFonts w:cs="Times New Roman"/>
                <w:sz w:val="20"/>
                <w:szCs w:val="20"/>
                <w:lang w:val="en-US" w:eastAsia="ja-JP"/>
              </w:rPr>
              <w:t>Basic losses per share (Baht)</w:t>
            </w:r>
          </w:p>
        </w:tc>
        <w:tc>
          <w:tcPr>
            <w:tcW w:w="1800" w:type="dxa"/>
            <w:tcBorders>
              <w:top w:val="double" w:sz="4" w:space="0" w:color="auto"/>
              <w:left w:val="nil"/>
              <w:bottom w:val="double" w:sz="4" w:space="0" w:color="auto"/>
              <w:right w:val="nil"/>
            </w:tcBorders>
          </w:tcPr>
          <w:p w14:paraId="718D744A" w14:textId="4840C27A" w:rsidR="00301E18" w:rsidRPr="004C24C0" w:rsidRDefault="00301E18" w:rsidP="00301E18">
            <w:pPr>
              <w:tabs>
                <w:tab w:val="decimal" w:pos="989"/>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(0.00</w:t>
            </w:r>
            <w:r w:rsidR="00695F24" w:rsidRPr="004C24C0">
              <w:rPr>
                <w:rFonts w:cs="Times New Roman"/>
                <w:sz w:val="20"/>
                <w:szCs w:val="20"/>
                <w:lang w:val="en-US" w:eastAsia="ja-JP"/>
              </w:rPr>
              <w:t>30</w:t>
            </w:r>
            <w:r w:rsidRPr="004C24C0">
              <w:rPr>
                <w:rFonts w:cs="Times New Roman"/>
                <w:sz w:val="20"/>
                <w:szCs w:val="20"/>
                <w:lang w:val="en-US" w:eastAsia="ja-JP"/>
              </w:rPr>
              <w:t>)</w:t>
            </w:r>
          </w:p>
        </w:tc>
        <w:tc>
          <w:tcPr>
            <w:tcW w:w="180" w:type="dxa"/>
            <w:vAlign w:val="bottom"/>
          </w:tcPr>
          <w:p w14:paraId="5AB335C4" w14:textId="77777777" w:rsidR="00301E18" w:rsidRPr="004C24C0" w:rsidRDefault="00301E18" w:rsidP="00301E18">
            <w:pPr>
              <w:snapToGrid w:val="0"/>
              <w:spacing w:line="240" w:lineRule="auto"/>
              <w:ind w:left="-108" w:right="45"/>
              <w:rPr>
                <w:rFonts w:cs="Times New Roman"/>
                <w:sz w:val="20"/>
                <w:szCs w:val="20"/>
                <w:lang w:val="en-US" w:eastAsia="ja-JP"/>
              </w:rPr>
            </w:pPr>
          </w:p>
        </w:tc>
        <w:tc>
          <w:tcPr>
            <w:tcW w:w="1710" w:type="dxa"/>
            <w:tcBorders>
              <w:top w:val="double" w:sz="4" w:space="0" w:color="auto"/>
              <w:left w:val="nil"/>
              <w:bottom w:val="double" w:sz="4" w:space="0" w:color="auto"/>
              <w:right w:val="nil"/>
            </w:tcBorders>
          </w:tcPr>
          <w:p w14:paraId="282275D9" w14:textId="77777777" w:rsidR="00301E18" w:rsidRPr="004C24C0" w:rsidRDefault="00301E18" w:rsidP="00301E18">
            <w:pPr>
              <w:tabs>
                <w:tab w:val="decimal" w:pos="989"/>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(0.0021)</w:t>
            </w:r>
          </w:p>
        </w:tc>
      </w:tr>
    </w:tbl>
    <w:p w14:paraId="72CE54A1" w14:textId="21AC6582" w:rsidR="001F004A" w:rsidRPr="004C24C0" w:rsidRDefault="001F004A" w:rsidP="00F77F08">
      <w:pPr>
        <w:spacing w:before="240" w:after="240" w:line="240" w:lineRule="auto"/>
        <w:ind w:left="547"/>
        <w:jc w:val="thaiDistribute"/>
        <w:rPr>
          <w:rFonts w:cs="Times New Roman"/>
          <w:b/>
          <w:bCs/>
          <w:sz w:val="24"/>
          <w:szCs w:val="24"/>
          <w:lang w:val="en-US"/>
        </w:rPr>
      </w:pPr>
      <w:r w:rsidRPr="004C24C0">
        <w:rPr>
          <w:rFonts w:cs="Times New Roman"/>
          <w:b/>
          <w:bCs/>
          <w:sz w:val="24"/>
          <w:szCs w:val="24"/>
          <w:lang w:val="en-US"/>
        </w:rPr>
        <w:t>Diluted losses per share</w:t>
      </w:r>
    </w:p>
    <w:p w14:paraId="7091AA75" w14:textId="7589DA19" w:rsidR="001F004A" w:rsidRPr="004C24C0" w:rsidRDefault="001F004A" w:rsidP="00F77F08">
      <w:pPr>
        <w:spacing w:after="240" w:line="240" w:lineRule="auto"/>
        <w:ind w:left="547"/>
        <w:jc w:val="thaiDistribute"/>
        <w:rPr>
          <w:rFonts w:cs="Times New Roman"/>
          <w:spacing w:val="-2"/>
          <w:sz w:val="24"/>
          <w:szCs w:val="24"/>
          <w:lang w:val="en-US"/>
        </w:rPr>
      </w:pPr>
      <w:r w:rsidRPr="004C24C0">
        <w:rPr>
          <w:rFonts w:cs="Times New Roman"/>
          <w:spacing w:val="-2"/>
          <w:sz w:val="24"/>
          <w:szCs w:val="24"/>
          <w:lang w:val="en-US"/>
        </w:rPr>
        <w:t>Diluted losses per share for the years ended December 31, 202</w:t>
      </w:r>
      <w:r w:rsidR="008E3B07" w:rsidRPr="004C24C0">
        <w:rPr>
          <w:rFonts w:cs="Times New Roman"/>
          <w:spacing w:val="-2"/>
          <w:sz w:val="24"/>
          <w:szCs w:val="24"/>
          <w:lang w:val="en-US"/>
        </w:rPr>
        <w:t>1</w:t>
      </w:r>
      <w:r w:rsidRPr="004C24C0">
        <w:rPr>
          <w:rFonts w:cs="Times New Roman"/>
          <w:spacing w:val="-2"/>
          <w:sz w:val="24"/>
          <w:szCs w:val="24"/>
          <w:lang w:val="en-US"/>
        </w:rPr>
        <w:t xml:space="preserve"> and 20</w:t>
      </w:r>
      <w:r w:rsidR="008E3B07" w:rsidRPr="004C24C0">
        <w:rPr>
          <w:rFonts w:cs="Times New Roman"/>
          <w:spacing w:val="-2"/>
          <w:sz w:val="24"/>
          <w:szCs w:val="24"/>
          <w:lang w:val="en-US"/>
        </w:rPr>
        <w:t>20</w:t>
      </w:r>
      <w:r w:rsidRPr="004C24C0">
        <w:rPr>
          <w:rFonts w:cs="Times New Roman"/>
          <w:spacing w:val="-2"/>
          <w:sz w:val="24"/>
          <w:szCs w:val="24"/>
          <w:lang w:val="en-US"/>
        </w:rPr>
        <w:t xml:space="preserve"> </w:t>
      </w:r>
      <w:r w:rsidRPr="004C24C0">
        <w:rPr>
          <w:rFonts w:cs="Times New Roman"/>
          <w:spacing w:val="-2"/>
          <w:sz w:val="24"/>
          <w:szCs w:val="30"/>
          <w:lang w:val="en-US"/>
        </w:rPr>
        <w:t>are</w:t>
      </w:r>
      <w:r w:rsidRPr="004C24C0">
        <w:rPr>
          <w:rFonts w:cs="Times New Roman"/>
          <w:spacing w:val="-2"/>
          <w:sz w:val="24"/>
          <w:szCs w:val="24"/>
          <w:lang w:val="en-US"/>
        </w:rPr>
        <w:t xml:space="preserve"> calculated by dividing the loss for the years</w:t>
      </w:r>
      <w:r w:rsidRPr="004C24C0">
        <w:rPr>
          <w:rFonts w:cs="Times New Roman"/>
          <w:spacing w:val="-2"/>
          <w:sz w:val="24"/>
          <w:szCs w:val="24"/>
          <w:cs/>
          <w:lang w:val="en-US"/>
        </w:rPr>
        <w:t xml:space="preserve"> </w:t>
      </w:r>
      <w:r w:rsidRPr="004C24C0">
        <w:rPr>
          <w:rFonts w:cs="Times New Roman"/>
          <w:spacing w:val="-2"/>
          <w:sz w:val="24"/>
          <w:szCs w:val="24"/>
          <w:lang w:val="en-US"/>
        </w:rPr>
        <w:t>of ordinary shareholders by the sum of the weighted average number of ordinary shares outstanding during the years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for the year ended December 31, 202</w:t>
      </w:r>
      <w:r w:rsidR="00A07688" w:rsidRPr="004C24C0">
        <w:rPr>
          <w:rFonts w:cs="Times New Roman"/>
          <w:spacing w:val="-2"/>
          <w:sz w:val="24"/>
          <w:szCs w:val="24"/>
          <w:lang w:val="en-US"/>
        </w:rPr>
        <w:t>1</w:t>
      </w:r>
      <w:r w:rsidR="00301E18" w:rsidRPr="004C24C0">
        <w:rPr>
          <w:rFonts w:cs="Times New Roman"/>
          <w:spacing w:val="-2"/>
          <w:sz w:val="24"/>
          <w:szCs w:val="24"/>
          <w:lang w:val="en-US"/>
        </w:rPr>
        <w:t xml:space="preserve"> and 2020</w:t>
      </w:r>
      <w:r w:rsidRPr="004C24C0">
        <w:rPr>
          <w:rFonts w:cs="Times New Roman"/>
          <w:spacing w:val="-2"/>
          <w:sz w:val="24"/>
          <w:szCs w:val="24"/>
          <w:lang w:val="en-US"/>
        </w:rPr>
        <w:t>, there is no warrant which are able to exercise to ordinary shares</w:t>
      </w:r>
      <w:r w:rsidR="00301E18" w:rsidRPr="004C24C0">
        <w:rPr>
          <w:rFonts w:cs="Times New Roman"/>
          <w:spacing w:val="-2"/>
          <w:sz w:val="24"/>
          <w:szCs w:val="24"/>
          <w:lang w:val="en-US"/>
        </w:rPr>
        <w:t>.</w:t>
      </w:r>
    </w:p>
    <w:p w14:paraId="1F454204" w14:textId="77777777" w:rsidR="001F004A" w:rsidRPr="004C24C0" w:rsidRDefault="001F004A" w:rsidP="00F77F08">
      <w:pPr>
        <w:spacing w:after="240" w:line="240" w:lineRule="auto"/>
        <w:ind w:left="547"/>
        <w:jc w:val="thaiDistribute"/>
        <w:rPr>
          <w:rFonts w:cs="Times New Roman"/>
          <w:spacing w:val="-2"/>
          <w:sz w:val="24"/>
          <w:szCs w:val="24"/>
          <w:lang w:val="en-US"/>
        </w:rPr>
      </w:pPr>
      <w:r w:rsidRPr="004C24C0">
        <w:rPr>
          <w:rFonts w:cs="Times New Roman"/>
          <w:sz w:val="24"/>
          <w:szCs w:val="24"/>
          <w:lang w:val="en-US"/>
        </w:rPr>
        <w:t>Diluted losses per share calculation for the years ended December 31,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1F004A" w:rsidRPr="004C24C0" w14:paraId="27AF90CB" w14:textId="77777777" w:rsidTr="00DB5C00">
        <w:trPr>
          <w:trHeight w:val="95"/>
        </w:trPr>
        <w:tc>
          <w:tcPr>
            <w:tcW w:w="5580" w:type="dxa"/>
            <w:tcBorders>
              <w:top w:val="nil"/>
              <w:left w:val="nil"/>
              <w:bottom w:val="nil"/>
              <w:right w:val="nil"/>
            </w:tcBorders>
            <w:shd w:val="clear" w:color="auto" w:fill="auto"/>
          </w:tcPr>
          <w:p w14:paraId="3F026281" w14:textId="77777777" w:rsidR="001F004A" w:rsidRPr="004C24C0" w:rsidRDefault="001F004A" w:rsidP="00F77F08">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14:paraId="5989BA8A" w14:textId="77777777" w:rsidR="001F004A" w:rsidRPr="004C24C0" w:rsidRDefault="001F004A" w:rsidP="00F77F08">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2021</w:t>
            </w:r>
          </w:p>
        </w:tc>
        <w:tc>
          <w:tcPr>
            <w:tcW w:w="180" w:type="dxa"/>
            <w:tcBorders>
              <w:top w:val="nil"/>
              <w:left w:val="nil"/>
              <w:bottom w:val="nil"/>
              <w:right w:val="nil"/>
            </w:tcBorders>
          </w:tcPr>
          <w:p w14:paraId="13C62B82" w14:textId="77777777" w:rsidR="001F004A" w:rsidRPr="004C24C0" w:rsidRDefault="001F004A" w:rsidP="00F77F08">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14:paraId="347FD8DE" w14:textId="77777777" w:rsidR="001F004A" w:rsidRPr="004C24C0" w:rsidRDefault="001F004A" w:rsidP="00F77F08">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2020</w:t>
            </w:r>
          </w:p>
        </w:tc>
      </w:tr>
      <w:tr w:rsidR="001F004A" w:rsidRPr="004C24C0" w14:paraId="150835D7" w14:textId="77777777" w:rsidTr="00DB5C00">
        <w:trPr>
          <w:trHeight w:val="95"/>
        </w:trPr>
        <w:tc>
          <w:tcPr>
            <w:tcW w:w="5580" w:type="dxa"/>
            <w:tcBorders>
              <w:top w:val="nil"/>
              <w:left w:val="nil"/>
              <w:bottom w:val="nil"/>
              <w:right w:val="nil"/>
            </w:tcBorders>
            <w:shd w:val="clear" w:color="auto" w:fill="auto"/>
          </w:tcPr>
          <w:p w14:paraId="155294EA" w14:textId="77777777" w:rsidR="001F004A" w:rsidRPr="004C24C0" w:rsidRDefault="001F004A" w:rsidP="00F77F08">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14:paraId="1C278E55" w14:textId="77777777" w:rsidR="001F004A" w:rsidRPr="004C24C0" w:rsidRDefault="001F004A" w:rsidP="00F77F08">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 xml:space="preserve">Baht </w:t>
            </w:r>
          </w:p>
        </w:tc>
        <w:tc>
          <w:tcPr>
            <w:tcW w:w="180" w:type="dxa"/>
            <w:tcBorders>
              <w:top w:val="nil"/>
              <w:left w:val="nil"/>
              <w:bottom w:val="nil"/>
              <w:right w:val="nil"/>
            </w:tcBorders>
          </w:tcPr>
          <w:p w14:paraId="348C04A2" w14:textId="77777777" w:rsidR="001F004A" w:rsidRPr="004C24C0" w:rsidRDefault="001F004A" w:rsidP="00F77F08">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14:paraId="7A9A85B4" w14:textId="77777777" w:rsidR="001F004A" w:rsidRPr="004C24C0" w:rsidRDefault="001F004A" w:rsidP="00F77F08">
            <w:pPr>
              <w:snapToGrid w:val="0"/>
              <w:spacing w:line="240" w:lineRule="exact"/>
              <w:jc w:val="center"/>
              <w:rPr>
                <w:rFonts w:cs="Times New Roman"/>
                <w:b/>
                <w:bCs/>
                <w:sz w:val="20"/>
                <w:szCs w:val="20"/>
                <w:lang w:val="en-US" w:eastAsia="ja-JP"/>
              </w:rPr>
            </w:pPr>
            <w:r w:rsidRPr="004C24C0">
              <w:rPr>
                <w:rFonts w:cs="Times New Roman"/>
                <w:b/>
                <w:bCs/>
                <w:sz w:val="20"/>
                <w:szCs w:val="20"/>
                <w:lang w:val="en-US" w:eastAsia="ja-JP"/>
              </w:rPr>
              <w:t xml:space="preserve">Baht </w:t>
            </w:r>
          </w:p>
        </w:tc>
      </w:tr>
      <w:tr w:rsidR="00F77F08" w:rsidRPr="004C24C0" w14:paraId="4D216B7F" w14:textId="77777777" w:rsidTr="00DB5C00">
        <w:trPr>
          <w:trHeight w:val="95"/>
        </w:trPr>
        <w:tc>
          <w:tcPr>
            <w:tcW w:w="5580" w:type="dxa"/>
            <w:tcBorders>
              <w:top w:val="nil"/>
              <w:left w:val="nil"/>
              <w:bottom w:val="nil"/>
              <w:right w:val="nil"/>
            </w:tcBorders>
            <w:shd w:val="clear" w:color="auto" w:fill="auto"/>
          </w:tcPr>
          <w:p w14:paraId="791AC6B5" w14:textId="77777777" w:rsidR="00F77F08" w:rsidRPr="004C24C0" w:rsidRDefault="00F77F08" w:rsidP="00F77F08">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14:paraId="1345F36F" w14:textId="77777777" w:rsidR="00F77F08" w:rsidRPr="004C24C0" w:rsidRDefault="00F77F08" w:rsidP="00F77F08">
            <w:pPr>
              <w:snapToGrid w:val="0"/>
              <w:spacing w:line="240" w:lineRule="exact"/>
              <w:jc w:val="center"/>
              <w:rPr>
                <w:rFonts w:cs="Times New Roman"/>
                <w:b/>
                <w:bCs/>
                <w:sz w:val="20"/>
                <w:szCs w:val="20"/>
                <w:lang w:val="en-US" w:eastAsia="ja-JP"/>
              </w:rPr>
            </w:pPr>
          </w:p>
        </w:tc>
        <w:tc>
          <w:tcPr>
            <w:tcW w:w="180" w:type="dxa"/>
            <w:tcBorders>
              <w:top w:val="nil"/>
              <w:left w:val="nil"/>
              <w:bottom w:val="nil"/>
              <w:right w:val="nil"/>
            </w:tcBorders>
          </w:tcPr>
          <w:p w14:paraId="7D98AF87" w14:textId="77777777" w:rsidR="00F77F08" w:rsidRPr="004C24C0" w:rsidRDefault="00F77F08" w:rsidP="00F77F08">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14:paraId="6592D5D0" w14:textId="77777777" w:rsidR="00F77F08" w:rsidRPr="004C24C0" w:rsidRDefault="00F77F08" w:rsidP="00F77F08">
            <w:pPr>
              <w:snapToGrid w:val="0"/>
              <w:spacing w:line="240" w:lineRule="exact"/>
              <w:jc w:val="center"/>
              <w:rPr>
                <w:rFonts w:cs="Times New Roman"/>
                <w:b/>
                <w:bCs/>
                <w:sz w:val="20"/>
                <w:szCs w:val="20"/>
                <w:lang w:val="en-US" w:eastAsia="ja-JP"/>
              </w:rPr>
            </w:pPr>
          </w:p>
        </w:tc>
      </w:tr>
      <w:tr w:rsidR="00301E18" w:rsidRPr="004C24C0" w14:paraId="4B48C129"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77063EDC" w14:textId="77777777" w:rsidR="00301E18" w:rsidRPr="004C24C0" w:rsidRDefault="00301E18" w:rsidP="00F77F08">
            <w:pPr>
              <w:snapToGrid w:val="0"/>
              <w:spacing w:line="240" w:lineRule="exact"/>
              <w:ind w:left="540" w:right="5"/>
              <w:rPr>
                <w:rFonts w:cs="Times New Roman"/>
                <w:sz w:val="20"/>
                <w:szCs w:val="20"/>
                <w:cs/>
                <w:lang w:val="en-US" w:eastAsia="ja-JP"/>
              </w:rPr>
            </w:pPr>
            <w:r w:rsidRPr="004C24C0">
              <w:rPr>
                <w:rFonts w:cs="Times New Roman"/>
                <w:sz w:val="20"/>
                <w:szCs w:val="20"/>
                <w:lang w:val="en-US" w:eastAsia="ja-JP"/>
              </w:rPr>
              <w:t>Loss for the years (Baht)</w:t>
            </w:r>
          </w:p>
        </w:tc>
        <w:tc>
          <w:tcPr>
            <w:tcW w:w="1800" w:type="dxa"/>
            <w:tcBorders>
              <w:top w:val="nil"/>
              <w:left w:val="nil"/>
              <w:bottom w:val="double" w:sz="4" w:space="0" w:color="auto"/>
              <w:right w:val="nil"/>
            </w:tcBorders>
          </w:tcPr>
          <w:p w14:paraId="45A6823F" w14:textId="735EF42E" w:rsidR="00301E18" w:rsidRPr="004C24C0" w:rsidRDefault="00695F24" w:rsidP="00F77F08">
            <w:pPr>
              <w:tabs>
                <w:tab w:val="decimal" w:pos="1528"/>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(63,129,008)</w:t>
            </w:r>
          </w:p>
        </w:tc>
        <w:tc>
          <w:tcPr>
            <w:tcW w:w="180" w:type="dxa"/>
            <w:tcBorders>
              <w:top w:val="nil"/>
              <w:left w:val="nil"/>
              <w:bottom w:val="nil"/>
              <w:right w:val="nil"/>
            </w:tcBorders>
            <w:vAlign w:val="bottom"/>
          </w:tcPr>
          <w:p w14:paraId="1FDF7C56" w14:textId="77777777" w:rsidR="00301E18" w:rsidRPr="004C24C0" w:rsidRDefault="00301E18" w:rsidP="00F77F08">
            <w:pPr>
              <w:snapToGrid w:val="0"/>
              <w:spacing w:line="240" w:lineRule="exact"/>
              <w:ind w:left="-108" w:right="45"/>
              <w:rPr>
                <w:rFonts w:cs="Times New Roman"/>
                <w:sz w:val="20"/>
                <w:szCs w:val="20"/>
                <w:lang w:val="en-US" w:eastAsia="ja-JP"/>
              </w:rPr>
            </w:pPr>
          </w:p>
        </w:tc>
        <w:tc>
          <w:tcPr>
            <w:tcW w:w="1710" w:type="dxa"/>
            <w:tcBorders>
              <w:top w:val="nil"/>
              <w:left w:val="nil"/>
              <w:bottom w:val="double" w:sz="4" w:space="0" w:color="auto"/>
              <w:right w:val="nil"/>
            </w:tcBorders>
          </w:tcPr>
          <w:p w14:paraId="5BB1B3BA" w14:textId="77777777" w:rsidR="00301E18" w:rsidRPr="004C24C0" w:rsidRDefault="00301E18" w:rsidP="00F77F08">
            <w:pPr>
              <w:tabs>
                <w:tab w:val="decimal" w:pos="1435"/>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(22,670,886)</w:t>
            </w:r>
          </w:p>
        </w:tc>
      </w:tr>
      <w:tr w:rsidR="00301E18" w:rsidRPr="004C24C0" w14:paraId="415FCF47"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41270C86" w14:textId="77777777" w:rsidR="00301E18" w:rsidRPr="004C24C0" w:rsidRDefault="00301E18" w:rsidP="00F77F08">
            <w:pPr>
              <w:snapToGrid w:val="0"/>
              <w:spacing w:line="240" w:lineRule="exact"/>
              <w:ind w:left="540" w:right="5"/>
              <w:rPr>
                <w:rFonts w:cs="Times New Roman"/>
                <w:sz w:val="20"/>
                <w:szCs w:val="20"/>
                <w:cs/>
                <w:lang w:val="en-US" w:eastAsia="ja-JP"/>
              </w:rPr>
            </w:pPr>
            <w:r w:rsidRPr="004C24C0">
              <w:rPr>
                <w:rFonts w:cs="Times New Roman"/>
                <w:sz w:val="20"/>
                <w:szCs w:val="20"/>
                <w:lang w:val="en-US" w:eastAsia="ja-JP"/>
              </w:rPr>
              <w:t xml:space="preserve">Ordinary shares-beginning balance </w:t>
            </w:r>
            <w:r w:rsidRPr="004C24C0">
              <w:rPr>
                <w:rFonts w:cs="Times New Roman"/>
                <w:sz w:val="20"/>
                <w:szCs w:val="20"/>
                <w:cs/>
                <w:lang w:val="en-US" w:eastAsia="ja-JP"/>
              </w:rPr>
              <w:t>(</w:t>
            </w:r>
            <w:r w:rsidRPr="004C24C0">
              <w:rPr>
                <w:rFonts w:cs="Times New Roman"/>
                <w:sz w:val="20"/>
                <w:szCs w:val="20"/>
                <w:lang w:val="en-US" w:eastAsia="ja-JP"/>
              </w:rPr>
              <w:t>shares</w:t>
            </w:r>
            <w:r w:rsidRPr="004C24C0">
              <w:rPr>
                <w:rFonts w:cs="Times New Roman"/>
                <w:sz w:val="20"/>
                <w:szCs w:val="20"/>
                <w:cs/>
                <w:lang w:val="en-US" w:eastAsia="ja-JP"/>
              </w:rPr>
              <w:t>)</w:t>
            </w:r>
          </w:p>
        </w:tc>
        <w:tc>
          <w:tcPr>
            <w:tcW w:w="1800" w:type="dxa"/>
            <w:tcBorders>
              <w:top w:val="double" w:sz="4" w:space="0" w:color="auto"/>
              <w:left w:val="nil"/>
              <w:right w:val="nil"/>
            </w:tcBorders>
          </w:tcPr>
          <w:p w14:paraId="1218473A" w14:textId="67D2E0A0" w:rsidR="00301E18" w:rsidRPr="004C24C0" w:rsidRDefault="00301E18" w:rsidP="00F77F08">
            <w:pPr>
              <w:tabs>
                <w:tab w:val="decimal" w:pos="1528"/>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 10,948,438,156 </w:t>
            </w:r>
          </w:p>
        </w:tc>
        <w:tc>
          <w:tcPr>
            <w:tcW w:w="180" w:type="dxa"/>
            <w:tcBorders>
              <w:top w:val="nil"/>
              <w:left w:val="nil"/>
              <w:bottom w:val="nil"/>
              <w:right w:val="nil"/>
            </w:tcBorders>
            <w:vAlign w:val="bottom"/>
          </w:tcPr>
          <w:p w14:paraId="487127AE" w14:textId="77777777" w:rsidR="00301E18" w:rsidRPr="004C24C0" w:rsidRDefault="00301E18" w:rsidP="00F77F08">
            <w:pPr>
              <w:snapToGrid w:val="0"/>
              <w:spacing w:line="240" w:lineRule="exact"/>
              <w:ind w:left="-108" w:right="45"/>
              <w:rPr>
                <w:rFonts w:cs="Times New Roman"/>
                <w:sz w:val="20"/>
                <w:szCs w:val="20"/>
                <w:lang w:val="en-US" w:eastAsia="ja-JP"/>
              </w:rPr>
            </w:pPr>
          </w:p>
        </w:tc>
        <w:tc>
          <w:tcPr>
            <w:tcW w:w="1710" w:type="dxa"/>
            <w:tcBorders>
              <w:top w:val="double" w:sz="4" w:space="0" w:color="auto"/>
              <w:left w:val="nil"/>
              <w:right w:val="nil"/>
            </w:tcBorders>
          </w:tcPr>
          <w:p w14:paraId="380C0D1C" w14:textId="77777777" w:rsidR="00301E18" w:rsidRPr="004C24C0" w:rsidRDefault="00301E18" w:rsidP="00F77F08">
            <w:pPr>
              <w:tabs>
                <w:tab w:val="decimal" w:pos="1435"/>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 10,114,938,156 </w:t>
            </w:r>
          </w:p>
        </w:tc>
      </w:tr>
      <w:tr w:rsidR="00301E18" w:rsidRPr="004C24C0" w14:paraId="217A3AD6"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139FA40C" w14:textId="77777777" w:rsidR="00301E18" w:rsidRPr="004C24C0" w:rsidRDefault="00301E18" w:rsidP="00F77F08">
            <w:pPr>
              <w:snapToGrid w:val="0"/>
              <w:spacing w:line="240" w:lineRule="exact"/>
              <w:ind w:left="540" w:right="5"/>
              <w:rPr>
                <w:rFonts w:cs="Times New Roman"/>
                <w:sz w:val="20"/>
                <w:szCs w:val="20"/>
                <w:lang w:val="en-US" w:eastAsia="ja-JP"/>
              </w:rPr>
            </w:pPr>
            <w:r w:rsidRPr="004C24C0">
              <w:rPr>
                <w:rFonts w:cs="Times New Roman"/>
                <w:sz w:val="20"/>
                <w:szCs w:val="20"/>
                <w:lang w:val="en-US" w:eastAsia="ja-JP"/>
              </w:rPr>
              <w:t>Effect from issue shared capital during the years</w:t>
            </w:r>
          </w:p>
        </w:tc>
        <w:tc>
          <w:tcPr>
            <w:tcW w:w="1800" w:type="dxa"/>
            <w:tcBorders>
              <w:top w:val="nil"/>
              <w:left w:val="nil"/>
              <w:bottom w:val="single" w:sz="4" w:space="0" w:color="auto"/>
              <w:right w:val="nil"/>
            </w:tcBorders>
          </w:tcPr>
          <w:p w14:paraId="6E651E3F" w14:textId="200040DB" w:rsidR="00301E18" w:rsidRPr="004C24C0" w:rsidRDefault="00301E18" w:rsidP="00F77F08">
            <w:pPr>
              <w:tabs>
                <w:tab w:val="decimal" w:pos="1528"/>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 9,920,405,479 </w:t>
            </w:r>
          </w:p>
        </w:tc>
        <w:tc>
          <w:tcPr>
            <w:tcW w:w="180" w:type="dxa"/>
            <w:tcBorders>
              <w:top w:val="nil"/>
              <w:left w:val="nil"/>
              <w:bottom w:val="nil"/>
              <w:right w:val="nil"/>
            </w:tcBorders>
            <w:vAlign w:val="bottom"/>
          </w:tcPr>
          <w:p w14:paraId="38465870" w14:textId="77777777" w:rsidR="00301E18" w:rsidRPr="004C24C0" w:rsidRDefault="00301E18" w:rsidP="00F77F08">
            <w:pPr>
              <w:snapToGrid w:val="0"/>
              <w:spacing w:line="240" w:lineRule="exact"/>
              <w:ind w:left="-108" w:right="45"/>
              <w:rPr>
                <w:rFonts w:cs="Times New Roman"/>
                <w:sz w:val="20"/>
                <w:szCs w:val="20"/>
                <w:lang w:val="en-US" w:eastAsia="ja-JP"/>
              </w:rPr>
            </w:pPr>
          </w:p>
        </w:tc>
        <w:tc>
          <w:tcPr>
            <w:tcW w:w="1710" w:type="dxa"/>
            <w:tcBorders>
              <w:top w:val="nil"/>
              <w:left w:val="nil"/>
              <w:bottom w:val="single" w:sz="4" w:space="0" w:color="auto"/>
              <w:right w:val="nil"/>
            </w:tcBorders>
          </w:tcPr>
          <w:p w14:paraId="7DBB9CC5" w14:textId="77777777" w:rsidR="00301E18" w:rsidRPr="004C24C0" w:rsidRDefault="00301E18" w:rsidP="00F77F08">
            <w:pPr>
              <w:tabs>
                <w:tab w:val="decimal" w:pos="1435"/>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 501,010,929 </w:t>
            </w:r>
          </w:p>
        </w:tc>
      </w:tr>
      <w:tr w:rsidR="00301E18" w:rsidRPr="004C24C0" w14:paraId="3B871977"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14:paraId="692FF496" w14:textId="77777777" w:rsidR="00301E18" w:rsidRPr="004C24C0" w:rsidRDefault="00301E18" w:rsidP="00F77F08">
            <w:pPr>
              <w:snapToGrid w:val="0"/>
              <w:spacing w:line="240" w:lineRule="exact"/>
              <w:ind w:left="540" w:right="5"/>
              <w:rPr>
                <w:rFonts w:cs="Times New Roman"/>
                <w:sz w:val="20"/>
                <w:szCs w:val="20"/>
                <w:lang w:val="en-US" w:eastAsia="ja-JP"/>
              </w:rPr>
            </w:pPr>
            <w:r w:rsidRPr="004C24C0">
              <w:rPr>
                <w:rFonts w:cs="Times New Roman"/>
                <w:sz w:val="20"/>
                <w:szCs w:val="20"/>
                <w:lang w:val="en-US" w:eastAsia="ja-JP"/>
              </w:rPr>
              <w:t xml:space="preserve">Weighted average number of ordinary shares (shares) </w:t>
            </w:r>
          </w:p>
          <w:p w14:paraId="6FC71E51" w14:textId="77777777" w:rsidR="00301E18" w:rsidRPr="004C24C0" w:rsidRDefault="00301E18" w:rsidP="00F77F08">
            <w:pPr>
              <w:snapToGrid w:val="0"/>
              <w:spacing w:line="240" w:lineRule="exact"/>
              <w:ind w:left="720" w:right="5"/>
              <w:rPr>
                <w:rFonts w:cs="Times New Roman"/>
                <w:sz w:val="20"/>
                <w:szCs w:val="20"/>
                <w:lang w:val="en-US" w:eastAsia="ja-JP"/>
              </w:rPr>
            </w:pPr>
            <w:r w:rsidRPr="004C24C0">
              <w:rPr>
                <w:rFonts w:cs="Times New Roman"/>
                <w:sz w:val="20"/>
                <w:szCs w:val="20"/>
                <w:lang w:val="en-US" w:eastAsia="ja-JP"/>
              </w:rPr>
              <w:t>as at December 31,</w:t>
            </w:r>
          </w:p>
        </w:tc>
        <w:tc>
          <w:tcPr>
            <w:tcW w:w="1800" w:type="dxa"/>
            <w:tcBorders>
              <w:top w:val="single" w:sz="4" w:space="0" w:color="auto"/>
              <w:left w:val="nil"/>
              <w:bottom w:val="double" w:sz="4" w:space="0" w:color="auto"/>
              <w:right w:val="nil"/>
            </w:tcBorders>
          </w:tcPr>
          <w:p w14:paraId="44C4C629" w14:textId="77777777" w:rsidR="00301E18" w:rsidRPr="004C24C0" w:rsidRDefault="00301E18" w:rsidP="00F77F08">
            <w:pPr>
              <w:tabs>
                <w:tab w:val="decimal" w:pos="1435"/>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 </w:t>
            </w:r>
          </w:p>
          <w:p w14:paraId="44E304FC" w14:textId="4BF2DA00" w:rsidR="00301E18" w:rsidRPr="004C24C0" w:rsidRDefault="00301E18" w:rsidP="00F77F08">
            <w:pPr>
              <w:tabs>
                <w:tab w:val="decimal" w:pos="1528"/>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20,868,843,635 </w:t>
            </w:r>
          </w:p>
        </w:tc>
        <w:tc>
          <w:tcPr>
            <w:tcW w:w="180" w:type="dxa"/>
            <w:tcBorders>
              <w:top w:val="nil"/>
              <w:left w:val="nil"/>
              <w:bottom w:val="nil"/>
              <w:right w:val="nil"/>
            </w:tcBorders>
            <w:vAlign w:val="bottom"/>
          </w:tcPr>
          <w:p w14:paraId="5442FF41" w14:textId="77777777" w:rsidR="00301E18" w:rsidRPr="004C24C0" w:rsidRDefault="00301E18" w:rsidP="00F77F08">
            <w:pPr>
              <w:snapToGrid w:val="0"/>
              <w:spacing w:line="240" w:lineRule="exact"/>
              <w:ind w:left="-108" w:right="45"/>
              <w:rPr>
                <w:rFonts w:cs="Times New Roman"/>
                <w:sz w:val="20"/>
                <w:szCs w:val="20"/>
                <w:lang w:val="en-US" w:eastAsia="ja-JP"/>
              </w:rPr>
            </w:pPr>
          </w:p>
        </w:tc>
        <w:tc>
          <w:tcPr>
            <w:tcW w:w="1710" w:type="dxa"/>
            <w:tcBorders>
              <w:top w:val="single" w:sz="4" w:space="0" w:color="auto"/>
              <w:left w:val="nil"/>
              <w:bottom w:val="double" w:sz="4" w:space="0" w:color="auto"/>
              <w:right w:val="nil"/>
            </w:tcBorders>
          </w:tcPr>
          <w:p w14:paraId="294733EF" w14:textId="77777777" w:rsidR="00301E18" w:rsidRPr="004C24C0" w:rsidRDefault="00301E18" w:rsidP="00F77F08">
            <w:pPr>
              <w:tabs>
                <w:tab w:val="decimal" w:pos="1435"/>
              </w:tabs>
              <w:snapToGrid w:val="0"/>
              <w:spacing w:line="240" w:lineRule="exact"/>
              <w:ind w:leftChars="-64" w:left="-141" w:right="-270"/>
              <w:rPr>
                <w:rFonts w:cs="Times New Roman"/>
                <w:sz w:val="20"/>
                <w:szCs w:val="20"/>
                <w:lang w:val="en-US" w:eastAsia="ja-JP"/>
              </w:rPr>
            </w:pPr>
          </w:p>
          <w:p w14:paraId="2BA03111" w14:textId="77777777" w:rsidR="00301E18" w:rsidRPr="004C24C0" w:rsidRDefault="00301E18" w:rsidP="00F77F08">
            <w:pPr>
              <w:tabs>
                <w:tab w:val="decimal" w:pos="1435"/>
              </w:tabs>
              <w:snapToGrid w:val="0"/>
              <w:spacing w:line="240" w:lineRule="exact"/>
              <w:ind w:leftChars="-64" w:left="-141" w:right="-270"/>
              <w:rPr>
                <w:rFonts w:cs="Times New Roman"/>
                <w:sz w:val="20"/>
                <w:szCs w:val="20"/>
                <w:cs/>
                <w:lang w:val="en-US" w:eastAsia="ja-JP"/>
              </w:rPr>
            </w:pPr>
            <w:r w:rsidRPr="004C24C0">
              <w:rPr>
                <w:rFonts w:cs="Times New Roman"/>
                <w:sz w:val="20"/>
                <w:szCs w:val="20"/>
                <w:lang w:val="en-US" w:eastAsia="ja-JP"/>
              </w:rPr>
              <w:t xml:space="preserve">10,615,949,085 </w:t>
            </w:r>
          </w:p>
        </w:tc>
      </w:tr>
      <w:tr w:rsidR="00301E18" w:rsidRPr="004C24C0" w14:paraId="037E00C4" w14:textId="77777777" w:rsidTr="00DB5C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shd w:val="clear" w:color="auto" w:fill="auto"/>
          </w:tcPr>
          <w:p w14:paraId="48E8BE3A" w14:textId="786A04B5" w:rsidR="00301E18" w:rsidRPr="004C24C0" w:rsidRDefault="00E44C69" w:rsidP="00F77F08">
            <w:pPr>
              <w:snapToGrid w:val="0"/>
              <w:spacing w:line="240" w:lineRule="exact"/>
              <w:ind w:left="540"/>
              <w:rPr>
                <w:rFonts w:cs="Times New Roman"/>
                <w:sz w:val="20"/>
                <w:szCs w:val="20"/>
                <w:rtl/>
                <w:cs/>
                <w:lang w:val="en-US" w:eastAsia="ja-JP"/>
              </w:rPr>
            </w:pPr>
            <w:r w:rsidRPr="004C24C0">
              <w:rPr>
                <w:rFonts w:cs="Times New Roman"/>
                <w:sz w:val="20"/>
                <w:szCs w:val="20"/>
                <w:lang w:val="en-US" w:eastAsia="ja-JP"/>
              </w:rPr>
              <w:t>Diluted</w:t>
            </w:r>
            <w:r w:rsidR="00301E18" w:rsidRPr="004C24C0">
              <w:rPr>
                <w:rFonts w:cs="Times New Roman"/>
                <w:sz w:val="20"/>
                <w:szCs w:val="20"/>
                <w:lang w:val="en-US" w:eastAsia="ja-JP"/>
              </w:rPr>
              <w:t xml:space="preserve"> losses per share (Baht)</w:t>
            </w:r>
          </w:p>
        </w:tc>
        <w:tc>
          <w:tcPr>
            <w:tcW w:w="1800" w:type="dxa"/>
            <w:tcBorders>
              <w:top w:val="double" w:sz="4" w:space="0" w:color="auto"/>
              <w:left w:val="nil"/>
              <w:bottom w:val="double" w:sz="4" w:space="0" w:color="auto"/>
              <w:right w:val="nil"/>
            </w:tcBorders>
          </w:tcPr>
          <w:p w14:paraId="23D6824D" w14:textId="48CFBC85" w:rsidR="00301E18" w:rsidRPr="004C24C0" w:rsidRDefault="00301E18" w:rsidP="00F77F08">
            <w:pPr>
              <w:tabs>
                <w:tab w:val="decimal" w:pos="1078"/>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 xml:space="preserve"> (0.00</w:t>
            </w:r>
            <w:r w:rsidR="00695F24" w:rsidRPr="004C24C0">
              <w:rPr>
                <w:rFonts w:cs="Times New Roman"/>
                <w:sz w:val="20"/>
                <w:szCs w:val="20"/>
                <w:lang w:val="en-US" w:eastAsia="ja-JP"/>
              </w:rPr>
              <w:t>30</w:t>
            </w:r>
            <w:r w:rsidRPr="004C24C0">
              <w:rPr>
                <w:rFonts w:cs="Times New Roman"/>
                <w:sz w:val="20"/>
                <w:szCs w:val="20"/>
                <w:lang w:val="en-US" w:eastAsia="ja-JP"/>
              </w:rPr>
              <w:t>)</w:t>
            </w:r>
          </w:p>
        </w:tc>
        <w:tc>
          <w:tcPr>
            <w:tcW w:w="180" w:type="dxa"/>
            <w:tcBorders>
              <w:top w:val="nil"/>
              <w:left w:val="nil"/>
              <w:bottom w:val="nil"/>
              <w:right w:val="nil"/>
            </w:tcBorders>
            <w:vAlign w:val="bottom"/>
          </w:tcPr>
          <w:p w14:paraId="77518588" w14:textId="77777777" w:rsidR="00301E18" w:rsidRPr="004C24C0" w:rsidRDefault="00301E18" w:rsidP="00F77F08">
            <w:pPr>
              <w:snapToGrid w:val="0"/>
              <w:spacing w:line="240" w:lineRule="exact"/>
              <w:ind w:left="-108" w:right="45"/>
              <w:rPr>
                <w:rFonts w:cs="Times New Roman"/>
                <w:sz w:val="20"/>
                <w:szCs w:val="20"/>
                <w:lang w:val="en-US" w:eastAsia="ja-JP"/>
              </w:rPr>
            </w:pPr>
          </w:p>
        </w:tc>
        <w:tc>
          <w:tcPr>
            <w:tcW w:w="1710" w:type="dxa"/>
            <w:tcBorders>
              <w:top w:val="double" w:sz="4" w:space="0" w:color="auto"/>
              <w:left w:val="nil"/>
              <w:bottom w:val="double" w:sz="4" w:space="0" w:color="auto"/>
              <w:right w:val="nil"/>
            </w:tcBorders>
          </w:tcPr>
          <w:p w14:paraId="0D7CB024" w14:textId="77777777" w:rsidR="00301E18" w:rsidRPr="004C24C0" w:rsidRDefault="00301E18" w:rsidP="00F77F08">
            <w:pPr>
              <w:tabs>
                <w:tab w:val="decimal" w:pos="993"/>
              </w:tabs>
              <w:snapToGrid w:val="0"/>
              <w:spacing w:line="240" w:lineRule="exact"/>
              <w:ind w:leftChars="-64" w:left="-141" w:right="-270"/>
              <w:rPr>
                <w:rFonts w:cs="Times New Roman"/>
                <w:sz w:val="20"/>
                <w:szCs w:val="20"/>
                <w:lang w:val="en-US" w:eastAsia="ja-JP"/>
              </w:rPr>
            </w:pPr>
            <w:r w:rsidRPr="004C24C0">
              <w:rPr>
                <w:rFonts w:cs="Times New Roman"/>
                <w:sz w:val="20"/>
                <w:szCs w:val="20"/>
                <w:lang w:val="en-US" w:eastAsia="ja-JP"/>
              </w:rPr>
              <w:t>(0.0021)</w:t>
            </w:r>
          </w:p>
        </w:tc>
      </w:tr>
    </w:tbl>
    <w:p w14:paraId="13F00EB6" w14:textId="34CF4D94" w:rsidR="001F004A" w:rsidRPr="004C24C0" w:rsidRDefault="001F004A" w:rsidP="00F77F08">
      <w:pPr>
        <w:spacing w:before="480" w:after="240" w:line="240" w:lineRule="auto"/>
        <w:jc w:val="thaiDistribute"/>
        <w:rPr>
          <w:rFonts w:cs="Times New Roman"/>
          <w:b/>
          <w:bCs/>
          <w:sz w:val="24"/>
          <w:szCs w:val="24"/>
        </w:rPr>
      </w:pPr>
      <w:r w:rsidRPr="004C24C0">
        <w:rPr>
          <w:rFonts w:cs="Times New Roman"/>
          <w:b/>
          <w:bCs/>
          <w:sz w:val="24"/>
          <w:szCs w:val="24"/>
          <w:lang w:val="en-US"/>
        </w:rPr>
        <w:t>3</w:t>
      </w:r>
      <w:r w:rsidR="00325D55" w:rsidRPr="004C24C0">
        <w:rPr>
          <w:rFonts w:cs="Times New Roman"/>
          <w:b/>
          <w:bCs/>
          <w:sz w:val="24"/>
          <w:szCs w:val="24"/>
          <w:lang w:val="en-US"/>
        </w:rPr>
        <w:t>0</w:t>
      </w:r>
      <w:r w:rsidRPr="004C24C0">
        <w:rPr>
          <w:rFonts w:cs="Times New Roman"/>
          <w:b/>
          <w:bCs/>
          <w:sz w:val="24"/>
          <w:szCs w:val="24"/>
        </w:rPr>
        <w:t>.</w:t>
      </w:r>
      <w:r w:rsidRPr="004C24C0">
        <w:rPr>
          <w:rFonts w:cs="Times New Roman"/>
          <w:b/>
          <w:bCs/>
          <w:sz w:val="24"/>
          <w:szCs w:val="24"/>
        </w:rPr>
        <w:tab/>
      </w:r>
      <w:r w:rsidRPr="004C24C0">
        <w:rPr>
          <w:rFonts w:cs="Times New Roman"/>
          <w:b/>
          <w:bCs/>
          <w:caps/>
          <w:sz w:val="20"/>
          <w:szCs w:val="20"/>
        </w:rPr>
        <w:t>Legal  reserve</w:t>
      </w:r>
    </w:p>
    <w:p w14:paraId="7B7115BC" w14:textId="79907265" w:rsidR="001F004A" w:rsidRPr="004C24C0" w:rsidRDefault="001F004A" w:rsidP="00F77F08">
      <w:pPr>
        <w:spacing w:after="480" w:line="240" w:lineRule="auto"/>
        <w:ind w:left="547" w:right="-29"/>
        <w:jc w:val="both"/>
        <w:rPr>
          <w:rFonts w:cs="Times New Roman"/>
          <w:sz w:val="24"/>
          <w:szCs w:val="24"/>
        </w:rPr>
      </w:pPr>
      <w:r w:rsidRPr="004C24C0">
        <w:rPr>
          <w:rFonts w:cs="Times New Roman"/>
          <w:sz w:val="24"/>
          <w:szCs w:val="24"/>
        </w:rPr>
        <w:t xml:space="preserve">Pursuant to Section </w:t>
      </w:r>
      <w:r w:rsidRPr="004C24C0">
        <w:rPr>
          <w:rFonts w:cs="Times New Roman"/>
          <w:sz w:val="24"/>
          <w:szCs w:val="24"/>
          <w:lang w:val="en-US"/>
        </w:rPr>
        <w:t>116</w:t>
      </w:r>
      <w:r w:rsidRPr="004C24C0">
        <w:rPr>
          <w:rFonts w:cs="Times New Roman"/>
          <w:sz w:val="24"/>
          <w:szCs w:val="24"/>
        </w:rPr>
        <w:t xml:space="preserve"> of the Public Limited Company Act B.E. </w:t>
      </w:r>
      <w:r w:rsidRPr="004C24C0">
        <w:rPr>
          <w:rFonts w:cs="Times New Roman"/>
          <w:sz w:val="24"/>
          <w:szCs w:val="24"/>
          <w:lang w:val="en-US"/>
        </w:rPr>
        <w:t>2535</w:t>
      </w:r>
      <w:r w:rsidRPr="004C24C0">
        <w:rPr>
          <w:rFonts w:cs="Times New Roman"/>
          <w:sz w:val="24"/>
          <w:szCs w:val="24"/>
        </w:rPr>
        <w:t xml:space="preserve">, the Company is required to set aside as a legal reserve at least </w:t>
      </w:r>
      <w:r w:rsidRPr="004C24C0">
        <w:rPr>
          <w:rFonts w:cs="Times New Roman"/>
          <w:sz w:val="24"/>
          <w:szCs w:val="24"/>
          <w:lang w:val="en-US"/>
        </w:rPr>
        <w:t>5</w:t>
      </w:r>
      <w:r w:rsidRPr="004C24C0">
        <w:rPr>
          <w:rFonts w:cs="Times New Roman"/>
          <w:sz w:val="24"/>
          <w:szCs w:val="24"/>
        </w:rPr>
        <w:t xml:space="preserve"> percent of net profit after deducting accumulated deficit brought forward (if any) until the reserve is not less than </w:t>
      </w:r>
      <w:r w:rsidRPr="004C24C0">
        <w:rPr>
          <w:rFonts w:cs="Times New Roman"/>
          <w:sz w:val="24"/>
          <w:szCs w:val="24"/>
          <w:lang w:val="en-US"/>
        </w:rPr>
        <w:t>10</w:t>
      </w:r>
      <w:r w:rsidRPr="004C24C0">
        <w:rPr>
          <w:rFonts w:cs="Times New Roman"/>
          <w:sz w:val="24"/>
          <w:szCs w:val="24"/>
        </w:rPr>
        <w:t xml:space="preserve"> percent of the registered shares capital and the reserve is not available for distribution as dividends.</w:t>
      </w:r>
    </w:p>
    <w:p w14:paraId="22280B6B" w14:textId="77777777" w:rsidR="00F77F08" w:rsidRDefault="00F77F08">
      <w:pPr>
        <w:spacing w:line="240" w:lineRule="auto"/>
        <w:rPr>
          <w:rFonts w:cs="Times New Roman"/>
          <w:b/>
          <w:bCs/>
          <w:sz w:val="24"/>
          <w:szCs w:val="24"/>
          <w:lang w:val="en-US"/>
        </w:rPr>
      </w:pPr>
      <w:r>
        <w:rPr>
          <w:rFonts w:cs="Times New Roman"/>
          <w:b/>
          <w:bCs/>
          <w:sz w:val="24"/>
          <w:szCs w:val="24"/>
          <w:lang w:val="en-US"/>
        </w:rPr>
        <w:br w:type="page"/>
      </w:r>
    </w:p>
    <w:p w14:paraId="05CE7F5D" w14:textId="43A4BE5F" w:rsidR="008A58F8" w:rsidRPr="004C24C0" w:rsidRDefault="008A58F8" w:rsidP="00F77F08">
      <w:pPr>
        <w:tabs>
          <w:tab w:val="left" w:pos="540"/>
        </w:tabs>
        <w:spacing w:after="240" w:line="240" w:lineRule="auto"/>
        <w:ind w:left="547" w:right="-29" w:hanging="547"/>
        <w:jc w:val="both"/>
        <w:rPr>
          <w:rFonts w:cs="Times New Roman"/>
          <w:b/>
          <w:bCs/>
          <w:sz w:val="24"/>
          <w:szCs w:val="24"/>
        </w:rPr>
      </w:pPr>
      <w:r w:rsidRPr="004C24C0">
        <w:rPr>
          <w:rFonts w:cs="Times New Roman"/>
          <w:b/>
          <w:bCs/>
          <w:sz w:val="24"/>
          <w:szCs w:val="24"/>
          <w:lang w:val="en-US"/>
        </w:rPr>
        <w:lastRenderedPageBreak/>
        <w:t>3</w:t>
      </w:r>
      <w:r w:rsidR="00325D55" w:rsidRPr="004C24C0">
        <w:rPr>
          <w:rFonts w:cs="Times New Roman"/>
          <w:b/>
          <w:bCs/>
          <w:sz w:val="24"/>
          <w:szCs w:val="24"/>
          <w:lang w:val="en-US"/>
        </w:rPr>
        <w:t>1</w:t>
      </w:r>
      <w:r w:rsidRPr="004C24C0">
        <w:rPr>
          <w:rFonts w:cs="Times New Roman"/>
          <w:b/>
          <w:bCs/>
          <w:sz w:val="24"/>
          <w:szCs w:val="24"/>
        </w:rPr>
        <w:t>.</w:t>
      </w:r>
      <w:r w:rsidRPr="004C24C0">
        <w:rPr>
          <w:rFonts w:cs="Times New Roman"/>
          <w:b/>
          <w:bCs/>
          <w:sz w:val="24"/>
          <w:szCs w:val="24"/>
        </w:rPr>
        <w:tab/>
      </w:r>
      <w:r w:rsidRPr="004C24C0">
        <w:rPr>
          <w:rFonts w:cs="Times New Roman"/>
          <w:b/>
          <w:bCs/>
          <w:caps/>
          <w:sz w:val="20"/>
          <w:szCs w:val="20"/>
        </w:rPr>
        <w:t>Capital  management</w:t>
      </w:r>
    </w:p>
    <w:p w14:paraId="5DF8D445" w14:textId="77777777" w:rsidR="008A58F8" w:rsidRPr="004C24C0" w:rsidRDefault="008A58F8" w:rsidP="00F77F08">
      <w:pPr>
        <w:spacing w:after="240" w:line="240" w:lineRule="auto"/>
        <w:ind w:left="547"/>
        <w:jc w:val="both"/>
        <w:rPr>
          <w:rFonts w:cs="Times New Roman"/>
          <w:sz w:val="24"/>
          <w:szCs w:val="30"/>
          <w:lang w:val="en-US"/>
        </w:rPr>
      </w:pPr>
      <w:r w:rsidRPr="004C24C0">
        <w:rPr>
          <w:rFonts w:cs="Times New Roman"/>
          <w:sz w:val="24"/>
          <w:szCs w:val="24"/>
          <w:lang w:val="en-US"/>
        </w:rPr>
        <w:t xml:space="preserve">The purpose of the Company’s capital management is to maintain </w:t>
      </w:r>
      <w:r w:rsidRPr="004C24C0">
        <w:rPr>
          <w:rFonts w:cs="Times New Roman"/>
          <w:sz w:val="24"/>
          <w:szCs w:val="30"/>
          <w:lang w:val="en-US"/>
        </w:rPr>
        <w:t>the operating activities continuously for generating</w:t>
      </w:r>
      <w:r w:rsidRPr="004C24C0">
        <w:rPr>
          <w:rFonts w:cs="Times New Roman"/>
          <w:sz w:val="24"/>
          <w:szCs w:val="30"/>
          <w:cs/>
          <w:lang w:val="en-US"/>
        </w:rPr>
        <w:t xml:space="preserve"> </w:t>
      </w:r>
      <w:r w:rsidRPr="004C24C0">
        <w:rPr>
          <w:rFonts w:cs="Times New Roman"/>
          <w:sz w:val="24"/>
          <w:szCs w:val="30"/>
          <w:lang w:val="en-US"/>
        </w:rPr>
        <w:t>compensation</w:t>
      </w:r>
      <w:r w:rsidRPr="004C24C0">
        <w:rPr>
          <w:rFonts w:cs="Times New Roman"/>
          <w:sz w:val="24"/>
          <w:szCs w:val="30"/>
          <w:cs/>
          <w:lang w:val="en-US"/>
        </w:rPr>
        <w:t xml:space="preserve"> </w:t>
      </w:r>
      <w:r w:rsidRPr="004C24C0">
        <w:rPr>
          <w:rFonts w:cs="Times New Roman"/>
          <w:sz w:val="24"/>
          <w:szCs w:val="30"/>
          <w:lang w:val="en-US"/>
        </w:rPr>
        <w:t>for shareholders and benefits for stakeholders.</w:t>
      </w:r>
    </w:p>
    <w:p w14:paraId="2DF451D4" w14:textId="77777777" w:rsidR="008A58F8" w:rsidRPr="004C24C0" w:rsidRDefault="008A58F8" w:rsidP="00F77F08">
      <w:pPr>
        <w:spacing w:after="480" w:line="240" w:lineRule="auto"/>
        <w:ind w:left="547"/>
        <w:jc w:val="both"/>
        <w:rPr>
          <w:rFonts w:cs="Times New Roman"/>
          <w:sz w:val="24"/>
          <w:szCs w:val="30"/>
          <w:lang w:val="en-US"/>
        </w:rPr>
      </w:pPr>
      <w:r w:rsidRPr="004C24C0">
        <w:rPr>
          <w:rFonts w:cs="Times New Roman"/>
          <w:sz w:val="24"/>
          <w:szCs w:val="30"/>
          <w:lang w:val="en-US"/>
        </w:rPr>
        <w:t xml:space="preserve">The </w:t>
      </w:r>
      <w:r w:rsidRPr="004C24C0">
        <w:rPr>
          <w:rFonts w:cs="Times New Roman"/>
          <w:sz w:val="24"/>
          <w:szCs w:val="24"/>
          <w:lang w:val="en-US"/>
        </w:rPr>
        <w:t>Company</w:t>
      </w:r>
      <w:r w:rsidRPr="004C24C0">
        <w:rPr>
          <w:rFonts w:cs="Times New Roman"/>
          <w:sz w:val="24"/>
          <w:szCs w:val="30"/>
          <w:lang w:val="en-US"/>
        </w:rPr>
        <w:t xml:space="preserve"> did not use any financial ratios for maintaining cost level; however, cost are managed to be enough</w:t>
      </w:r>
      <w:r w:rsidRPr="004C24C0">
        <w:rPr>
          <w:rFonts w:cs="Times New Roman"/>
          <w:sz w:val="24"/>
          <w:szCs w:val="30"/>
          <w:cs/>
          <w:lang w:val="en-US"/>
        </w:rPr>
        <w:t xml:space="preserve"> </w:t>
      </w:r>
      <w:r w:rsidRPr="004C24C0">
        <w:rPr>
          <w:rFonts w:cs="Times New Roman"/>
          <w:sz w:val="24"/>
          <w:szCs w:val="30"/>
          <w:lang w:val="en-US"/>
        </w:rPr>
        <w:t>to be used as working capital within the Company.</w:t>
      </w:r>
    </w:p>
    <w:p w14:paraId="0E8C730E" w14:textId="1893F160" w:rsidR="001F004A" w:rsidRPr="004C24C0" w:rsidRDefault="001F004A" w:rsidP="00F77F08">
      <w:pPr>
        <w:spacing w:after="240" w:line="240" w:lineRule="auto"/>
        <w:rPr>
          <w:rFonts w:cs="Times New Roman"/>
          <w:b/>
          <w:bCs/>
          <w:sz w:val="20"/>
          <w:szCs w:val="20"/>
          <w:lang w:val="en-US"/>
        </w:rPr>
      </w:pPr>
      <w:r w:rsidRPr="004C24C0">
        <w:rPr>
          <w:rFonts w:cs="Times New Roman"/>
          <w:b/>
          <w:bCs/>
          <w:sz w:val="24"/>
          <w:szCs w:val="24"/>
          <w:lang w:val="en-US"/>
        </w:rPr>
        <w:t>3</w:t>
      </w:r>
      <w:r w:rsidR="00325D55" w:rsidRPr="004C24C0">
        <w:rPr>
          <w:rFonts w:cs="Times New Roman"/>
          <w:b/>
          <w:bCs/>
          <w:sz w:val="24"/>
          <w:szCs w:val="24"/>
          <w:lang w:val="en-US"/>
        </w:rPr>
        <w:t>2</w:t>
      </w:r>
      <w:r w:rsidRPr="004C24C0">
        <w:rPr>
          <w:rFonts w:cs="Times New Roman"/>
          <w:b/>
          <w:bCs/>
          <w:sz w:val="24"/>
          <w:szCs w:val="24"/>
          <w:lang w:val="en-US"/>
        </w:rPr>
        <w:t>.</w:t>
      </w:r>
      <w:r w:rsidRPr="004C24C0">
        <w:rPr>
          <w:rFonts w:cs="Times New Roman"/>
          <w:b/>
          <w:bCs/>
          <w:sz w:val="20"/>
          <w:szCs w:val="20"/>
          <w:lang w:val="en-US"/>
        </w:rPr>
        <w:tab/>
        <w:t>SIGNIFICANT  INFORMATION  OF  CONSTRUCTION  CONTRACTS</w:t>
      </w:r>
    </w:p>
    <w:p w14:paraId="3D269AC1" w14:textId="77777777" w:rsidR="001F004A" w:rsidRPr="004C24C0" w:rsidRDefault="001F004A" w:rsidP="00F77F08">
      <w:pPr>
        <w:spacing w:after="240" w:line="240" w:lineRule="auto"/>
        <w:ind w:left="547"/>
        <w:jc w:val="both"/>
        <w:rPr>
          <w:rFonts w:cs="Times New Roman"/>
          <w:spacing w:val="-2"/>
          <w:sz w:val="24"/>
          <w:szCs w:val="24"/>
          <w:lang w:val="en-US"/>
        </w:rPr>
      </w:pPr>
      <w:r w:rsidRPr="004C24C0">
        <w:rPr>
          <w:rFonts w:cs="Times New Roman"/>
          <w:sz w:val="24"/>
          <w:szCs w:val="24"/>
          <w:lang w:val="en-US"/>
        </w:rPr>
        <w:t xml:space="preserve">Significant information of construction contracts </w:t>
      </w:r>
      <w:r w:rsidRPr="004C24C0">
        <w:rPr>
          <w:rFonts w:cs="Times New Roman"/>
          <w:spacing w:val="-2"/>
          <w:sz w:val="24"/>
          <w:szCs w:val="24"/>
          <w:lang w:val="en-US"/>
        </w:rPr>
        <w:t>as at December 31, 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0"/>
        <w:gridCol w:w="1620"/>
        <w:gridCol w:w="180"/>
        <w:gridCol w:w="1530"/>
      </w:tblGrid>
      <w:tr w:rsidR="001F004A" w:rsidRPr="004C24C0" w14:paraId="50A96856" w14:textId="77777777" w:rsidTr="00F77F08">
        <w:trPr>
          <w:trHeight w:val="95"/>
        </w:trPr>
        <w:tc>
          <w:tcPr>
            <w:tcW w:w="5940" w:type="dxa"/>
            <w:tcBorders>
              <w:top w:val="nil"/>
              <w:left w:val="nil"/>
              <w:bottom w:val="nil"/>
              <w:right w:val="nil"/>
            </w:tcBorders>
            <w:shd w:val="clear" w:color="auto" w:fill="auto"/>
          </w:tcPr>
          <w:p w14:paraId="0D0BC093" w14:textId="77777777" w:rsidR="001F004A" w:rsidRPr="004C24C0" w:rsidRDefault="001F004A" w:rsidP="00DB5C00">
            <w:pPr>
              <w:snapToGrid w:val="0"/>
              <w:spacing w:line="220" w:lineRule="exact"/>
              <w:ind w:left="540"/>
              <w:jc w:val="center"/>
              <w:rPr>
                <w:rFonts w:cs="Times New Roman"/>
                <w:b/>
                <w:bCs/>
                <w:sz w:val="20"/>
                <w:szCs w:val="20"/>
                <w:cs/>
                <w:lang w:val="en-US"/>
              </w:rPr>
            </w:pPr>
          </w:p>
        </w:tc>
        <w:tc>
          <w:tcPr>
            <w:tcW w:w="1620" w:type="dxa"/>
            <w:tcBorders>
              <w:top w:val="nil"/>
              <w:left w:val="nil"/>
              <w:bottom w:val="nil"/>
              <w:right w:val="nil"/>
            </w:tcBorders>
          </w:tcPr>
          <w:p w14:paraId="16E76E71" w14:textId="77777777" w:rsidR="001F004A" w:rsidRPr="004C24C0" w:rsidRDefault="001F004A" w:rsidP="00DB5C00">
            <w:pPr>
              <w:snapToGrid w:val="0"/>
              <w:spacing w:line="22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4784B0E1"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48827AAF" w14:textId="77777777" w:rsidR="001F004A" w:rsidRPr="004C24C0" w:rsidRDefault="001F004A" w:rsidP="00DB5C00">
            <w:pPr>
              <w:snapToGrid w:val="0"/>
              <w:spacing w:line="220" w:lineRule="exact"/>
              <w:jc w:val="center"/>
              <w:rPr>
                <w:rFonts w:cs="Times New Roman"/>
                <w:b/>
                <w:bCs/>
                <w:sz w:val="20"/>
                <w:szCs w:val="20"/>
                <w:lang w:val="en-US"/>
              </w:rPr>
            </w:pPr>
            <w:r w:rsidRPr="004C24C0">
              <w:rPr>
                <w:rFonts w:cs="Times New Roman"/>
                <w:b/>
                <w:bCs/>
                <w:sz w:val="20"/>
                <w:szCs w:val="20"/>
                <w:lang w:val="en-US"/>
              </w:rPr>
              <w:t>2020</w:t>
            </w:r>
          </w:p>
        </w:tc>
      </w:tr>
      <w:tr w:rsidR="001F004A" w:rsidRPr="004C24C0" w14:paraId="5048E17D" w14:textId="77777777" w:rsidTr="00F77F08">
        <w:trPr>
          <w:trHeight w:val="95"/>
        </w:trPr>
        <w:tc>
          <w:tcPr>
            <w:tcW w:w="5940" w:type="dxa"/>
            <w:tcBorders>
              <w:top w:val="nil"/>
              <w:left w:val="nil"/>
              <w:bottom w:val="nil"/>
              <w:right w:val="nil"/>
            </w:tcBorders>
            <w:shd w:val="clear" w:color="auto" w:fill="auto"/>
          </w:tcPr>
          <w:p w14:paraId="0E148024" w14:textId="77777777" w:rsidR="001F004A" w:rsidRPr="004C24C0" w:rsidRDefault="001F004A" w:rsidP="00DB5C00">
            <w:pPr>
              <w:snapToGrid w:val="0"/>
              <w:spacing w:line="220" w:lineRule="exact"/>
              <w:ind w:left="540"/>
              <w:jc w:val="center"/>
              <w:rPr>
                <w:rFonts w:cs="Times New Roman"/>
                <w:b/>
                <w:bCs/>
                <w:sz w:val="20"/>
                <w:szCs w:val="20"/>
                <w:cs/>
                <w:lang w:val="en-US"/>
              </w:rPr>
            </w:pPr>
          </w:p>
        </w:tc>
        <w:tc>
          <w:tcPr>
            <w:tcW w:w="1620" w:type="dxa"/>
            <w:tcBorders>
              <w:top w:val="nil"/>
              <w:left w:val="nil"/>
              <w:bottom w:val="nil"/>
              <w:right w:val="nil"/>
            </w:tcBorders>
          </w:tcPr>
          <w:p w14:paraId="438490D6" w14:textId="77777777" w:rsidR="001F004A" w:rsidRPr="004C24C0" w:rsidRDefault="001F004A" w:rsidP="00DB5C00">
            <w:pPr>
              <w:snapToGrid w:val="0"/>
              <w:spacing w:line="22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4FB53E94"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772E8FA0" w14:textId="77777777" w:rsidR="001F004A" w:rsidRPr="004C24C0" w:rsidRDefault="001F004A" w:rsidP="00DB5C00">
            <w:pPr>
              <w:snapToGrid w:val="0"/>
              <w:spacing w:line="220" w:lineRule="exact"/>
              <w:jc w:val="center"/>
              <w:rPr>
                <w:rFonts w:cs="Times New Roman"/>
                <w:b/>
                <w:bCs/>
                <w:sz w:val="20"/>
                <w:szCs w:val="20"/>
                <w:lang w:val="en-US"/>
              </w:rPr>
            </w:pPr>
            <w:r w:rsidRPr="004C24C0">
              <w:rPr>
                <w:rFonts w:cs="Times New Roman"/>
                <w:b/>
                <w:bCs/>
                <w:sz w:val="20"/>
                <w:szCs w:val="20"/>
                <w:lang w:val="en-US"/>
              </w:rPr>
              <w:t xml:space="preserve">Baht </w:t>
            </w:r>
          </w:p>
        </w:tc>
      </w:tr>
      <w:tr w:rsidR="001F004A" w:rsidRPr="004C24C0" w14:paraId="39C4E7EC" w14:textId="77777777" w:rsidTr="00F77F08">
        <w:trPr>
          <w:trHeight w:val="144"/>
        </w:trPr>
        <w:tc>
          <w:tcPr>
            <w:tcW w:w="5940" w:type="dxa"/>
            <w:tcBorders>
              <w:top w:val="nil"/>
              <w:left w:val="nil"/>
              <w:bottom w:val="nil"/>
              <w:right w:val="nil"/>
            </w:tcBorders>
            <w:shd w:val="clear" w:color="auto" w:fill="auto"/>
          </w:tcPr>
          <w:p w14:paraId="16FF55B3" w14:textId="77777777" w:rsidR="001F004A" w:rsidRPr="004C24C0" w:rsidRDefault="001F004A" w:rsidP="00DB5C00">
            <w:pPr>
              <w:spacing w:line="220" w:lineRule="exact"/>
              <w:rPr>
                <w:rFonts w:cs="Times New Roman"/>
                <w:sz w:val="20"/>
                <w:szCs w:val="20"/>
                <w:cs/>
                <w:lang w:val="en-US" w:eastAsia="ja-JP"/>
              </w:rPr>
            </w:pPr>
          </w:p>
        </w:tc>
        <w:tc>
          <w:tcPr>
            <w:tcW w:w="1620" w:type="dxa"/>
            <w:tcBorders>
              <w:top w:val="nil"/>
              <w:left w:val="nil"/>
              <w:bottom w:val="nil"/>
              <w:right w:val="nil"/>
            </w:tcBorders>
          </w:tcPr>
          <w:p w14:paraId="5C876CF9" w14:textId="77777777" w:rsidR="001F004A" w:rsidRPr="004C24C0" w:rsidRDefault="001F004A" w:rsidP="00DB5C00">
            <w:pPr>
              <w:spacing w:line="220" w:lineRule="exact"/>
              <w:jc w:val="center"/>
              <w:rPr>
                <w:rFonts w:cs="Times New Roman"/>
                <w:b/>
                <w:bCs/>
                <w:sz w:val="20"/>
                <w:szCs w:val="20"/>
              </w:rPr>
            </w:pPr>
          </w:p>
        </w:tc>
        <w:tc>
          <w:tcPr>
            <w:tcW w:w="180" w:type="dxa"/>
            <w:tcBorders>
              <w:top w:val="nil"/>
              <w:left w:val="nil"/>
              <w:bottom w:val="nil"/>
              <w:right w:val="nil"/>
            </w:tcBorders>
          </w:tcPr>
          <w:p w14:paraId="526C6818" w14:textId="77777777" w:rsidR="001F004A" w:rsidRPr="004C24C0" w:rsidRDefault="001F004A" w:rsidP="00DB5C00">
            <w:pPr>
              <w:snapToGrid w:val="0"/>
              <w:spacing w:line="220" w:lineRule="exact"/>
              <w:ind w:left="450"/>
              <w:rPr>
                <w:rFonts w:cs="Times New Roman"/>
                <w:b/>
                <w:bCs/>
                <w:sz w:val="20"/>
                <w:szCs w:val="20"/>
              </w:rPr>
            </w:pPr>
          </w:p>
        </w:tc>
        <w:tc>
          <w:tcPr>
            <w:tcW w:w="1530" w:type="dxa"/>
            <w:tcBorders>
              <w:top w:val="nil"/>
              <w:left w:val="nil"/>
              <w:bottom w:val="nil"/>
              <w:right w:val="nil"/>
            </w:tcBorders>
          </w:tcPr>
          <w:p w14:paraId="23E2402E" w14:textId="77777777" w:rsidR="001F004A" w:rsidRPr="004C24C0" w:rsidRDefault="001F004A" w:rsidP="00DB5C00">
            <w:pPr>
              <w:snapToGrid w:val="0"/>
              <w:spacing w:line="220" w:lineRule="exact"/>
              <w:ind w:left="450"/>
              <w:rPr>
                <w:rFonts w:cs="Times New Roman"/>
                <w:b/>
                <w:bCs/>
                <w:sz w:val="20"/>
                <w:szCs w:val="20"/>
              </w:rPr>
            </w:pPr>
          </w:p>
        </w:tc>
      </w:tr>
      <w:tr w:rsidR="00325D55" w:rsidRPr="004C24C0" w14:paraId="6BDE3BCB" w14:textId="77777777" w:rsidTr="00F77F08">
        <w:trPr>
          <w:trHeight w:val="144"/>
        </w:trPr>
        <w:tc>
          <w:tcPr>
            <w:tcW w:w="5940" w:type="dxa"/>
            <w:tcBorders>
              <w:top w:val="nil"/>
              <w:left w:val="nil"/>
              <w:bottom w:val="nil"/>
              <w:right w:val="nil"/>
            </w:tcBorders>
            <w:shd w:val="clear" w:color="auto" w:fill="auto"/>
          </w:tcPr>
          <w:p w14:paraId="52021FF3" w14:textId="77777777" w:rsidR="00325D55" w:rsidRPr="004C24C0" w:rsidRDefault="00325D55" w:rsidP="00325D55">
            <w:pPr>
              <w:snapToGrid w:val="0"/>
              <w:spacing w:line="220" w:lineRule="exact"/>
              <w:ind w:left="709" w:hanging="169"/>
              <w:rPr>
                <w:rFonts w:eastAsia="Calibri" w:cs="Times New Roman"/>
                <w:spacing w:val="-4"/>
                <w:sz w:val="20"/>
                <w:szCs w:val="20"/>
                <w:rtl/>
                <w:cs/>
                <w:lang w:val="en-US"/>
              </w:rPr>
            </w:pPr>
            <w:r w:rsidRPr="004C24C0">
              <w:rPr>
                <w:rFonts w:eastAsia="Calibri" w:cs="Times New Roman"/>
                <w:spacing w:val="-4"/>
                <w:sz w:val="20"/>
                <w:szCs w:val="20"/>
                <w:lang w:val="en-US"/>
              </w:rPr>
              <w:t>Contract revenues</w:t>
            </w:r>
          </w:p>
        </w:tc>
        <w:tc>
          <w:tcPr>
            <w:tcW w:w="1620" w:type="dxa"/>
            <w:tcBorders>
              <w:top w:val="nil"/>
              <w:left w:val="nil"/>
              <w:bottom w:val="double" w:sz="4" w:space="0" w:color="auto"/>
              <w:right w:val="nil"/>
            </w:tcBorders>
          </w:tcPr>
          <w:p w14:paraId="3690979A" w14:textId="4C73ECEC" w:rsidR="00325D55" w:rsidRPr="004C24C0" w:rsidRDefault="00325D55" w:rsidP="00325D55">
            <w:pPr>
              <w:tabs>
                <w:tab w:val="decimal" w:pos="1350"/>
              </w:tabs>
              <w:snapToGrid w:val="0"/>
              <w:spacing w:line="220" w:lineRule="exact"/>
              <w:ind w:right="-180"/>
              <w:rPr>
                <w:rFonts w:cs="Times New Roman"/>
                <w:sz w:val="20"/>
                <w:szCs w:val="20"/>
                <w:rtl/>
                <w:cs/>
                <w:lang w:val="en-US" w:bidi="ar-SA"/>
              </w:rPr>
            </w:pPr>
            <w:r w:rsidRPr="004C24C0">
              <w:rPr>
                <w:rFonts w:cs="Times New Roman"/>
                <w:sz w:val="20"/>
                <w:szCs w:val="20"/>
                <w:lang w:val="en-US"/>
              </w:rPr>
              <w:t>26,900,000</w:t>
            </w:r>
          </w:p>
        </w:tc>
        <w:tc>
          <w:tcPr>
            <w:tcW w:w="180" w:type="dxa"/>
            <w:tcBorders>
              <w:top w:val="nil"/>
              <w:left w:val="nil"/>
              <w:bottom w:val="nil"/>
              <w:right w:val="nil"/>
            </w:tcBorders>
          </w:tcPr>
          <w:p w14:paraId="6414BF1E" w14:textId="77777777" w:rsidR="00325D55" w:rsidRPr="004C24C0" w:rsidRDefault="00325D55" w:rsidP="00325D55">
            <w:pPr>
              <w:tabs>
                <w:tab w:val="decimal" w:pos="1350"/>
              </w:tabs>
              <w:snapToGrid w:val="0"/>
              <w:spacing w:line="220" w:lineRule="exact"/>
              <w:ind w:right="-180"/>
              <w:rPr>
                <w:rFonts w:cs="Times New Roman"/>
                <w:sz w:val="20"/>
                <w:szCs w:val="20"/>
                <w:lang w:val="en-US"/>
              </w:rPr>
            </w:pPr>
          </w:p>
        </w:tc>
        <w:tc>
          <w:tcPr>
            <w:tcW w:w="1530" w:type="dxa"/>
            <w:tcBorders>
              <w:top w:val="nil"/>
              <w:left w:val="nil"/>
              <w:bottom w:val="double" w:sz="4" w:space="0" w:color="auto"/>
              <w:right w:val="nil"/>
            </w:tcBorders>
          </w:tcPr>
          <w:p w14:paraId="0AF4C961" w14:textId="77777777" w:rsidR="00325D55" w:rsidRPr="004C24C0" w:rsidRDefault="00325D55" w:rsidP="00325D55">
            <w:pPr>
              <w:tabs>
                <w:tab w:val="decimal" w:pos="1350"/>
              </w:tabs>
              <w:snapToGrid w:val="0"/>
              <w:spacing w:line="220" w:lineRule="exact"/>
              <w:ind w:leftChars="-64" w:left="-141" w:right="-270"/>
              <w:rPr>
                <w:rFonts w:cs="Times New Roman"/>
                <w:sz w:val="20"/>
                <w:szCs w:val="20"/>
                <w:lang w:val="en-US"/>
              </w:rPr>
            </w:pPr>
            <w:r w:rsidRPr="004C24C0">
              <w:rPr>
                <w:rFonts w:cs="Times New Roman"/>
                <w:sz w:val="20"/>
                <w:szCs w:val="20"/>
                <w:lang w:val="en-US"/>
              </w:rPr>
              <w:t>353,204,005</w:t>
            </w:r>
          </w:p>
        </w:tc>
      </w:tr>
      <w:tr w:rsidR="00325D55" w:rsidRPr="004C24C0" w14:paraId="3F80DA04" w14:textId="77777777" w:rsidTr="00F77F08">
        <w:trPr>
          <w:trHeight w:val="144"/>
        </w:trPr>
        <w:tc>
          <w:tcPr>
            <w:tcW w:w="5940" w:type="dxa"/>
            <w:tcBorders>
              <w:top w:val="nil"/>
              <w:left w:val="nil"/>
              <w:bottom w:val="nil"/>
              <w:right w:val="nil"/>
            </w:tcBorders>
            <w:shd w:val="clear" w:color="auto" w:fill="auto"/>
          </w:tcPr>
          <w:p w14:paraId="47A8C55E" w14:textId="77777777" w:rsidR="00325D55" w:rsidRPr="004C24C0" w:rsidRDefault="00325D55" w:rsidP="00325D55">
            <w:pPr>
              <w:snapToGrid w:val="0"/>
              <w:spacing w:line="220" w:lineRule="exact"/>
              <w:ind w:left="709" w:hanging="169"/>
              <w:rPr>
                <w:rFonts w:eastAsia="Calibri" w:cs="Times New Roman"/>
                <w:spacing w:val="-4"/>
                <w:sz w:val="20"/>
                <w:szCs w:val="20"/>
                <w:rtl/>
                <w:cs/>
                <w:lang w:val="en-US"/>
              </w:rPr>
            </w:pPr>
            <w:r w:rsidRPr="004C24C0">
              <w:rPr>
                <w:rFonts w:eastAsia="Calibri" w:cs="Times New Roman"/>
                <w:spacing w:val="-4"/>
                <w:sz w:val="20"/>
                <w:szCs w:val="20"/>
                <w:lang w:val="en-US"/>
              </w:rPr>
              <w:t>Cost incurred to date</w:t>
            </w:r>
          </w:p>
        </w:tc>
        <w:tc>
          <w:tcPr>
            <w:tcW w:w="1620" w:type="dxa"/>
            <w:tcBorders>
              <w:top w:val="double" w:sz="4" w:space="0" w:color="auto"/>
              <w:left w:val="nil"/>
              <w:bottom w:val="nil"/>
              <w:right w:val="nil"/>
            </w:tcBorders>
          </w:tcPr>
          <w:p w14:paraId="30A89345" w14:textId="1654EE42" w:rsidR="00325D55" w:rsidRPr="004C24C0" w:rsidRDefault="00325D55" w:rsidP="00325D55">
            <w:pPr>
              <w:tabs>
                <w:tab w:val="decimal" w:pos="1350"/>
              </w:tabs>
              <w:snapToGrid w:val="0"/>
              <w:spacing w:line="220" w:lineRule="exact"/>
              <w:ind w:right="-180"/>
              <w:rPr>
                <w:rFonts w:cs="Times New Roman"/>
                <w:sz w:val="20"/>
                <w:szCs w:val="20"/>
                <w:rtl/>
                <w:cs/>
                <w:lang w:val="en-US" w:bidi="ar-SA"/>
              </w:rPr>
            </w:pPr>
            <w:r w:rsidRPr="004C24C0">
              <w:rPr>
                <w:rFonts w:cs="Times New Roman"/>
                <w:sz w:val="20"/>
                <w:szCs w:val="20"/>
                <w:lang w:val="en-US"/>
              </w:rPr>
              <w:t>22,921,823</w:t>
            </w:r>
          </w:p>
        </w:tc>
        <w:tc>
          <w:tcPr>
            <w:tcW w:w="180" w:type="dxa"/>
            <w:tcBorders>
              <w:top w:val="nil"/>
              <w:left w:val="nil"/>
              <w:bottom w:val="nil"/>
              <w:right w:val="nil"/>
            </w:tcBorders>
          </w:tcPr>
          <w:p w14:paraId="4E269C07"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double" w:sz="4" w:space="0" w:color="auto"/>
              <w:left w:val="nil"/>
              <w:bottom w:val="nil"/>
              <w:right w:val="nil"/>
            </w:tcBorders>
          </w:tcPr>
          <w:p w14:paraId="3A3C89D7" w14:textId="77777777" w:rsidR="00325D55" w:rsidRPr="004C24C0" w:rsidRDefault="00325D55" w:rsidP="00325D55">
            <w:pPr>
              <w:tabs>
                <w:tab w:val="decimal" w:pos="1350"/>
              </w:tabs>
              <w:snapToGrid w:val="0"/>
              <w:spacing w:line="220" w:lineRule="exact"/>
              <w:ind w:leftChars="-64" w:left="-141" w:right="-270"/>
              <w:rPr>
                <w:rFonts w:cs="Times New Roman"/>
                <w:sz w:val="20"/>
                <w:szCs w:val="20"/>
                <w:lang w:val="en-US"/>
              </w:rPr>
            </w:pPr>
            <w:r w:rsidRPr="004C24C0">
              <w:rPr>
                <w:rFonts w:cs="Times New Roman"/>
                <w:sz w:val="20"/>
                <w:szCs w:val="20"/>
                <w:lang w:val="en-US"/>
              </w:rPr>
              <w:t xml:space="preserve"> 321,877,045 </w:t>
            </w:r>
          </w:p>
        </w:tc>
      </w:tr>
      <w:tr w:rsidR="00325D55" w:rsidRPr="004C24C0" w14:paraId="68596235" w14:textId="77777777" w:rsidTr="00F77F08">
        <w:trPr>
          <w:trHeight w:val="144"/>
        </w:trPr>
        <w:tc>
          <w:tcPr>
            <w:tcW w:w="5940" w:type="dxa"/>
            <w:tcBorders>
              <w:top w:val="nil"/>
              <w:left w:val="nil"/>
              <w:bottom w:val="nil"/>
              <w:right w:val="nil"/>
            </w:tcBorders>
            <w:shd w:val="clear" w:color="auto" w:fill="auto"/>
          </w:tcPr>
          <w:p w14:paraId="4D38AE48" w14:textId="1E648C9F" w:rsidR="00325D55" w:rsidRPr="004C24C0" w:rsidRDefault="00325D55" w:rsidP="00325D55">
            <w:pPr>
              <w:snapToGrid w:val="0"/>
              <w:spacing w:line="220" w:lineRule="exact"/>
              <w:ind w:left="709" w:hanging="169"/>
              <w:rPr>
                <w:rFonts w:eastAsia="Calibri" w:cs="Times New Roman"/>
                <w:spacing w:val="-4"/>
                <w:sz w:val="20"/>
                <w:szCs w:val="20"/>
                <w:rtl/>
                <w:cs/>
                <w:lang w:val="en-US"/>
              </w:rPr>
            </w:pPr>
            <w:r w:rsidRPr="004C24C0">
              <w:rPr>
                <w:rFonts w:eastAsia="Calibri" w:cs="Times New Roman"/>
                <w:spacing w:val="-4"/>
                <w:sz w:val="20"/>
                <w:szCs w:val="20"/>
                <w:lang w:val="en-US"/>
              </w:rPr>
              <w:t>Profit (loss) recognized to date</w:t>
            </w:r>
          </w:p>
        </w:tc>
        <w:tc>
          <w:tcPr>
            <w:tcW w:w="1620" w:type="dxa"/>
            <w:tcBorders>
              <w:top w:val="nil"/>
              <w:left w:val="nil"/>
              <w:bottom w:val="single" w:sz="4" w:space="0" w:color="auto"/>
              <w:right w:val="nil"/>
            </w:tcBorders>
          </w:tcPr>
          <w:p w14:paraId="1282F067" w14:textId="53450941" w:rsidR="00325D55" w:rsidRPr="004C24C0" w:rsidRDefault="00325D55" w:rsidP="00325D55">
            <w:pPr>
              <w:tabs>
                <w:tab w:val="decimal" w:pos="1350"/>
              </w:tabs>
              <w:snapToGrid w:val="0"/>
              <w:spacing w:line="220" w:lineRule="exact"/>
              <w:ind w:right="-180"/>
              <w:rPr>
                <w:rFonts w:cs="Times New Roman"/>
                <w:sz w:val="20"/>
                <w:szCs w:val="20"/>
                <w:rtl/>
                <w:cs/>
                <w:lang w:val="en-US" w:bidi="ar-SA"/>
              </w:rPr>
            </w:pPr>
            <w:r w:rsidRPr="004C24C0">
              <w:rPr>
                <w:rFonts w:cs="Times New Roman"/>
                <w:sz w:val="20"/>
                <w:szCs w:val="20"/>
                <w:lang w:val="en-US"/>
              </w:rPr>
              <w:t>(1,398,998)</w:t>
            </w:r>
          </w:p>
        </w:tc>
        <w:tc>
          <w:tcPr>
            <w:tcW w:w="180" w:type="dxa"/>
            <w:tcBorders>
              <w:top w:val="nil"/>
              <w:left w:val="nil"/>
              <w:bottom w:val="nil"/>
              <w:right w:val="nil"/>
            </w:tcBorders>
          </w:tcPr>
          <w:p w14:paraId="444D56A4"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single" w:sz="4" w:space="0" w:color="auto"/>
              <w:right w:val="nil"/>
            </w:tcBorders>
          </w:tcPr>
          <w:p w14:paraId="6601A665" w14:textId="77777777" w:rsidR="00325D55" w:rsidRPr="004C24C0" w:rsidRDefault="00325D55" w:rsidP="00325D55">
            <w:pPr>
              <w:tabs>
                <w:tab w:val="decimal" w:pos="1350"/>
              </w:tabs>
              <w:snapToGrid w:val="0"/>
              <w:spacing w:line="220" w:lineRule="exact"/>
              <w:ind w:leftChars="-64" w:left="-141" w:right="-270"/>
              <w:rPr>
                <w:rFonts w:cs="Times New Roman"/>
                <w:sz w:val="20"/>
                <w:szCs w:val="20"/>
                <w:lang w:val="en-US"/>
              </w:rPr>
            </w:pPr>
            <w:r w:rsidRPr="004C24C0">
              <w:rPr>
                <w:rFonts w:cs="Times New Roman"/>
                <w:sz w:val="20"/>
                <w:szCs w:val="20"/>
                <w:lang w:val="en-US"/>
              </w:rPr>
              <w:t xml:space="preserve"> 7,455,900 </w:t>
            </w:r>
          </w:p>
        </w:tc>
      </w:tr>
      <w:tr w:rsidR="00325D55" w:rsidRPr="004C24C0" w14:paraId="196C6B5A" w14:textId="77777777" w:rsidTr="00F77F08">
        <w:trPr>
          <w:trHeight w:val="144"/>
        </w:trPr>
        <w:tc>
          <w:tcPr>
            <w:tcW w:w="5940" w:type="dxa"/>
            <w:tcBorders>
              <w:top w:val="nil"/>
              <w:left w:val="nil"/>
              <w:bottom w:val="nil"/>
              <w:right w:val="nil"/>
            </w:tcBorders>
            <w:shd w:val="clear" w:color="auto" w:fill="auto"/>
          </w:tcPr>
          <w:p w14:paraId="48196C36" w14:textId="42329251" w:rsidR="00325D55" w:rsidRPr="004C24C0" w:rsidRDefault="00325D55" w:rsidP="00325D55">
            <w:pPr>
              <w:snapToGrid w:val="0"/>
              <w:spacing w:line="220" w:lineRule="exact"/>
              <w:ind w:left="709" w:hanging="169"/>
              <w:rPr>
                <w:rFonts w:eastAsia="Calibri" w:cs="Times New Roman"/>
                <w:spacing w:val="-4"/>
                <w:sz w:val="20"/>
                <w:szCs w:val="20"/>
                <w:lang w:val="en-US"/>
              </w:rPr>
            </w:pPr>
            <w:r w:rsidRPr="004C24C0">
              <w:rPr>
                <w:rFonts w:eastAsia="Calibri" w:cs="Times New Roman"/>
                <w:spacing w:val="-4"/>
                <w:sz w:val="20"/>
                <w:szCs w:val="20"/>
                <w:lang w:val="en-US"/>
              </w:rPr>
              <w:t>Cost and profit (loss) recognized to date</w:t>
            </w:r>
          </w:p>
        </w:tc>
        <w:tc>
          <w:tcPr>
            <w:tcW w:w="1620" w:type="dxa"/>
            <w:tcBorders>
              <w:top w:val="nil"/>
              <w:left w:val="nil"/>
              <w:bottom w:val="nil"/>
              <w:right w:val="nil"/>
            </w:tcBorders>
          </w:tcPr>
          <w:p w14:paraId="12592F1C" w14:textId="1A80F40F" w:rsidR="00325D55" w:rsidRPr="004C24C0" w:rsidRDefault="00325D55" w:rsidP="00325D55">
            <w:pPr>
              <w:tabs>
                <w:tab w:val="decimal" w:pos="1350"/>
              </w:tabs>
              <w:snapToGrid w:val="0"/>
              <w:spacing w:line="220" w:lineRule="exact"/>
              <w:ind w:right="-180"/>
              <w:rPr>
                <w:rFonts w:cs="Times New Roman"/>
                <w:sz w:val="20"/>
                <w:szCs w:val="20"/>
                <w:rtl/>
                <w:cs/>
                <w:lang w:val="en-US" w:bidi="ar-SA"/>
              </w:rPr>
            </w:pPr>
            <w:r w:rsidRPr="004C24C0">
              <w:rPr>
                <w:rFonts w:cs="Times New Roman"/>
                <w:sz w:val="20"/>
                <w:szCs w:val="20"/>
                <w:lang w:val="en-US"/>
              </w:rPr>
              <w:t>21,522,825</w:t>
            </w:r>
          </w:p>
        </w:tc>
        <w:tc>
          <w:tcPr>
            <w:tcW w:w="180" w:type="dxa"/>
            <w:tcBorders>
              <w:top w:val="nil"/>
              <w:left w:val="nil"/>
              <w:bottom w:val="nil"/>
              <w:right w:val="nil"/>
            </w:tcBorders>
          </w:tcPr>
          <w:p w14:paraId="0270F056"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single" w:sz="4" w:space="0" w:color="auto"/>
              <w:left w:val="nil"/>
              <w:bottom w:val="nil"/>
              <w:right w:val="nil"/>
            </w:tcBorders>
          </w:tcPr>
          <w:p w14:paraId="41C0B855" w14:textId="77777777" w:rsidR="00325D55" w:rsidRPr="004C24C0" w:rsidRDefault="00325D55" w:rsidP="00325D55">
            <w:pPr>
              <w:tabs>
                <w:tab w:val="decimal" w:pos="1350"/>
              </w:tabs>
              <w:snapToGrid w:val="0"/>
              <w:spacing w:line="220" w:lineRule="exact"/>
              <w:ind w:leftChars="-64" w:left="-141" w:right="-270"/>
              <w:rPr>
                <w:rFonts w:cs="Times New Roman"/>
                <w:sz w:val="20"/>
                <w:szCs w:val="20"/>
                <w:lang w:val="en-US"/>
              </w:rPr>
            </w:pPr>
            <w:r w:rsidRPr="004C24C0">
              <w:rPr>
                <w:rFonts w:cs="Times New Roman"/>
                <w:sz w:val="20"/>
                <w:szCs w:val="20"/>
                <w:lang w:val="en-US"/>
              </w:rPr>
              <w:t>329,332,945</w:t>
            </w:r>
          </w:p>
        </w:tc>
      </w:tr>
      <w:tr w:rsidR="00325D55" w:rsidRPr="004C24C0" w14:paraId="284C82BC" w14:textId="77777777" w:rsidTr="00F77F08">
        <w:trPr>
          <w:trHeight w:val="144"/>
        </w:trPr>
        <w:tc>
          <w:tcPr>
            <w:tcW w:w="5940" w:type="dxa"/>
            <w:tcBorders>
              <w:top w:val="nil"/>
              <w:left w:val="nil"/>
              <w:bottom w:val="nil"/>
              <w:right w:val="nil"/>
            </w:tcBorders>
            <w:shd w:val="clear" w:color="auto" w:fill="auto"/>
          </w:tcPr>
          <w:p w14:paraId="6F5F1756" w14:textId="77777777" w:rsidR="00325D55" w:rsidRPr="004C24C0" w:rsidRDefault="00325D55" w:rsidP="00325D55">
            <w:pPr>
              <w:tabs>
                <w:tab w:val="left" w:pos="990"/>
              </w:tabs>
              <w:snapToGrid w:val="0"/>
              <w:spacing w:line="220" w:lineRule="exact"/>
              <w:ind w:left="698" w:hanging="169"/>
              <w:rPr>
                <w:rFonts w:eastAsia="Calibri" w:cs="Times New Roman"/>
                <w:spacing w:val="-4"/>
                <w:sz w:val="20"/>
                <w:szCs w:val="20"/>
                <w:rtl/>
                <w:cs/>
                <w:lang w:val="en-US"/>
              </w:rPr>
            </w:pPr>
            <w:r w:rsidRPr="004C24C0">
              <w:rPr>
                <w:rFonts w:eastAsia="Calibri" w:cs="Times New Roman"/>
                <w:spacing w:val="-4"/>
                <w:sz w:val="20"/>
                <w:szCs w:val="20"/>
                <w:u w:val="single"/>
                <w:lang w:val="en-US"/>
              </w:rPr>
              <w:t>Less</w:t>
            </w:r>
            <w:r w:rsidRPr="004C24C0">
              <w:rPr>
                <w:rFonts w:eastAsia="Calibri" w:cs="Times New Roman"/>
                <w:spacing w:val="-4"/>
                <w:sz w:val="20"/>
                <w:szCs w:val="20"/>
                <w:lang w:val="en-US"/>
              </w:rPr>
              <w:tab/>
              <w:t>Progress billings to date</w:t>
            </w:r>
          </w:p>
        </w:tc>
        <w:tc>
          <w:tcPr>
            <w:tcW w:w="1620" w:type="dxa"/>
            <w:tcBorders>
              <w:top w:val="nil"/>
              <w:left w:val="nil"/>
              <w:bottom w:val="nil"/>
              <w:right w:val="nil"/>
            </w:tcBorders>
          </w:tcPr>
          <w:p w14:paraId="2E0F2E90" w14:textId="601F9713" w:rsidR="00325D55" w:rsidRPr="004C24C0" w:rsidRDefault="00325D55" w:rsidP="00325D55">
            <w:pPr>
              <w:tabs>
                <w:tab w:val="decimal" w:pos="1350"/>
              </w:tabs>
              <w:snapToGrid w:val="0"/>
              <w:spacing w:line="220" w:lineRule="exact"/>
              <w:ind w:right="-180"/>
              <w:rPr>
                <w:rFonts w:cs="Times New Roman"/>
                <w:sz w:val="20"/>
                <w:szCs w:val="20"/>
                <w:rtl/>
                <w:cs/>
                <w:lang w:val="en-US" w:bidi="ar-SA"/>
              </w:rPr>
            </w:pPr>
            <w:r w:rsidRPr="004C24C0">
              <w:rPr>
                <w:rFonts w:cs="Times New Roman"/>
                <w:sz w:val="20"/>
                <w:szCs w:val="20"/>
                <w:lang w:val="en-US"/>
              </w:rPr>
              <w:t>(9,782,651)</w:t>
            </w:r>
          </w:p>
        </w:tc>
        <w:tc>
          <w:tcPr>
            <w:tcW w:w="180" w:type="dxa"/>
            <w:tcBorders>
              <w:top w:val="nil"/>
              <w:left w:val="nil"/>
              <w:bottom w:val="nil"/>
              <w:right w:val="nil"/>
            </w:tcBorders>
          </w:tcPr>
          <w:p w14:paraId="177A0895"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3FA7ED6F" w14:textId="77777777" w:rsidR="00325D55" w:rsidRPr="004C24C0" w:rsidRDefault="00325D55" w:rsidP="00325D55">
            <w:pPr>
              <w:tabs>
                <w:tab w:val="decimal" w:pos="1350"/>
              </w:tabs>
              <w:snapToGrid w:val="0"/>
              <w:spacing w:line="220" w:lineRule="exact"/>
              <w:ind w:leftChars="-64" w:left="-141" w:right="-270"/>
              <w:rPr>
                <w:rFonts w:cs="Times New Roman"/>
                <w:sz w:val="20"/>
                <w:szCs w:val="20"/>
                <w:lang w:val="en-US"/>
              </w:rPr>
            </w:pPr>
            <w:r w:rsidRPr="004C24C0">
              <w:rPr>
                <w:rFonts w:cs="Times New Roman"/>
                <w:sz w:val="20"/>
                <w:szCs w:val="20"/>
                <w:lang w:val="en-US"/>
              </w:rPr>
              <w:t>(326,304,005)</w:t>
            </w:r>
          </w:p>
        </w:tc>
      </w:tr>
      <w:tr w:rsidR="00325D55" w:rsidRPr="004C24C0" w14:paraId="013EAF81" w14:textId="77777777" w:rsidTr="00F77F08">
        <w:trPr>
          <w:trHeight w:val="144"/>
        </w:trPr>
        <w:tc>
          <w:tcPr>
            <w:tcW w:w="5940" w:type="dxa"/>
            <w:tcBorders>
              <w:top w:val="nil"/>
              <w:left w:val="nil"/>
              <w:bottom w:val="nil"/>
              <w:right w:val="nil"/>
            </w:tcBorders>
            <w:shd w:val="clear" w:color="auto" w:fill="auto"/>
          </w:tcPr>
          <w:p w14:paraId="0561135B" w14:textId="77777777" w:rsidR="00325D55" w:rsidRPr="004C24C0" w:rsidRDefault="00325D55" w:rsidP="00325D55">
            <w:pPr>
              <w:snapToGrid w:val="0"/>
              <w:spacing w:line="220" w:lineRule="exact"/>
              <w:ind w:left="698" w:firstLine="292"/>
              <w:rPr>
                <w:rFonts w:eastAsia="Calibri" w:cs="Times New Roman"/>
                <w:spacing w:val="-4"/>
                <w:sz w:val="20"/>
                <w:szCs w:val="20"/>
                <w:u w:val="single"/>
                <w:lang w:val="en-US"/>
              </w:rPr>
            </w:pPr>
            <w:r w:rsidRPr="004C24C0">
              <w:rPr>
                <w:rFonts w:eastAsia="Calibri" w:cs="Times New Roman"/>
                <w:spacing w:val="-4"/>
                <w:sz w:val="20"/>
                <w:szCs w:val="20"/>
                <w:lang w:val="en-US"/>
              </w:rPr>
              <w:t>Contract assets</w:t>
            </w:r>
          </w:p>
        </w:tc>
        <w:tc>
          <w:tcPr>
            <w:tcW w:w="1620" w:type="dxa"/>
            <w:tcBorders>
              <w:top w:val="nil"/>
              <w:left w:val="nil"/>
              <w:bottom w:val="single" w:sz="4" w:space="0" w:color="auto"/>
              <w:right w:val="nil"/>
            </w:tcBorders>
          </w:tcPr>
          <w:p w14:paraId="783034C4" w14:textId="36F39383" w:rsidR="00325D55" w:rsidRPr="004C24C0" w:rsidRDefault="00325D55" w:rsidP="00325D55">
            <w:pPr>
              <w:tabs>
                <w:tab w:val="decimal" w:pos="1350"/>
              </w:tabs>
              <w:snapToGrid w:val="0"/>
              <w:spacing w:line="220" w:lineRule="exact"/>
              <w:ind w:right="-180"/>
              <w:rPr>
                <w:rFonts w:cs="Times New Roman"/>
                <w:sz w:val="20"/>
                <w:szCs w:val="20"/>
                <w:rtl/>
                <w:cs/>
                <w:lang w:val="en-US" w:bidi="ar-SA"/>
              </w:rPr>
            </w:pPr>
            <w:r w:rsidRPr="004C24C0">
              <w:rPr>
                <w:rFonts w:cs="Times New Roman"/>
                <w:sz w:val="20"/>
                <w:szCs w:val="20"/>
                <w:lang w:val="en-US"/>
              </w:rPr>
              <w:t>(11,740,174)</w:t>
            </w:r>
          </w:p>
        </w:tc>
        <w:tc>
          <w:tcPr>
            <w:tcW w:w="180" w:type="dxa"/>
            <w:tcBorders>
              <w:top w:val="nil"/>
              <w:left w:val="nil"/>
              <w:bottom w:val="nil"/>
              <w:right w:val="nil"/>
            </w:tcBorders>
          </w:tcPr>
          <w:p w14:paraId="6C653192"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single" w:sz="4" w:space="0" w:color="auto"/>
              <w:right w:val="nil"/>
            </w:tcBorders>
          </w:tcPr>
          <w:p w14:paraId="012B9D50" w14:textId="77777777" w:rsidR="00325D55" w:rsidRPr="004C24C0" w:rsidRDefault="00325D55" w:rsidP="00325D55">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(3,028,940)</w:t>
            </w:r>
          </w:p>
        </w:tc>
      </w:tr>
      <w:tr w:rsidR="001F004A" w:rsidRPr="004C24C0" w14:paraId="6D415CA6" w14:textId="77777777" w:rsidTr="00F77F08">
        <w:trPr>
          <w:trHeight w:val="144"/>
        </w:trPr>
        <w:tc>
          <w:tcPr>
            <w:tcW w:w="5940" w:type="dxa"/>
            <w:tcBorders>
              <w:top w:val="nil"/>
              <w:left w:val="nil"/>
              <w:bottom w:val="nil"/>
              <w:right w:val="nil"/>
            </w:tcBorders>
            <w:shd w:val="clear" w:color="auto" w:fill="auto"/>
          </w:tcPr>
          <w:p w14:paraId="292A6EA2" w14:textId="77777777" w:rsidR="001F004A" w:rsidRPr="004C24C0" w:rsidRDefault="001F004A" w:rsidP="00DB5C00">
            <w:pPr>
              <w:snapToGrid w:val="0"/>
              <w:spacing w:line="220" w:lineRule="exact"/>
              <w:ind w:left="709" w:hanging="169"/>
              <w:rPr>
                <w:rFonts w:eastAsia="Calibri" w:cs="Times New Roman"/>
                <w:spacing w:val="-4"/>
                <w:sz w:val="20"/>
                <w:szCs w:val="25"/>
                <w:lang w:val="en-US"/>
              </w:rPr>
            </w:pPr>
            <w:r w:rsidRPr="004C24C0">
              <w:rPr>
                <w:rFonts w:eastAsia="Calibri" w:cs="Times New Roman"/>
                <w:spacing w:val="-4"/>
                <w:sz w:val="20"/>
                <w:szCs w:val="25"/>
                <w:lang w:val="en-US"/>
              </w:rPr>
              <w:t>Total</w:t>
            </w:r>
            <w:r w:rsidRPr="004C24C0">
              <w:rPr>
                <w:rFonts w:eastAsia="Calibri" w:cs="Times New Roman"/>
                <w:spacing w:val="-4"/>
                <w:sz w:val="20"/>
                <w:szCs w:val="20"/>
                <w:lang w:val="en-US"/>
              </w:rPr>
              <w:t xml:space="preserve"> contract liabilities</w:t>
            </w:r>
          </w:p>
        </w:tc>
        <w:tc>
          <w:tcPr>
            <w:tcW w:w="1620" w:type="dxa"/>
            <w:tcBorders>
              <w:top w:val="nil"/>
              <w:left w:val="nil"/>
              <w:bottom w:val="double" w:sz="4" w:space="0" w:color="auto"/>
              <w:right w:val="nil"/>
            </w:tcBorders>
          </w:tcPr>
          <w:p w14:paraId="5BE2F605" w14:textId="69398FEC" w:rsidR="001F004A" w:rsidRPr="004C24C0" w:rsidRDefault="00325D55" w:rsidP="00A749AE">
            <w:pPr>
              <w:tabs>
                <w:tab w:val="decimal" w:pos="898"/>
              </w:tabs>
              <w:snapToGrid w:val="0"/>
              <w:spacing w:line="220" w:lineRule="exact"/>
              <w:ind w:right="-180"/>
              <w:rPr>
                <w:rFonts w:cs="Times New Roman"/>
                <w:sz w:val="20"/>
                <w:szCs w:val="20"/>
                <w:rtl/>
                <w:cs/>
                <w:lang w:val="en-US" w:bidi="ar-SA"/>
              </w:rPr>
            </w:pPr>
            <w:r w:rsidRPr="004C24C0">
              <w:rPr>
                <w:rFonts w:cs="Times New Roman"/>
                <w:sz w:val="20"/>
                <w:szCs w:val="20"/>
                <w:lang w:val="en-US" w:bidi="ar-SA"/>
              </w:rPr>
              <w:t>-</w:t>
            </w:r>
          </w:p>
        </w:tc>
        <w:tc>
          <w:tcPr>
            <w:tcW w:w="180" w:type="dxa"/>
            <w:tcBorders>
              <w:top w:val="nil"/>
              <w:left w:val="nil"/>
              <w:bottom w:val="nil"/>
              <w:right w:val="nil"/>
            </w:tcBorders>
          </w:tcPr>
          <w:p w14:paraId="2D050E5C"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double" w:sz="4" w:space="0" w:color="auto"/>
              <w:right w:val="nil"/>
            </w:tcBorders>
          </w:tcPr>
          <w:p w14:paraId="3604B285" w14:textId="77777777" w:rsidR="001F004A" w:rsidRPr="004C24C0" w:rsidRDefault="001F004A" w:rsidP="0011198D">
            <w:pPr>
              <w:tabs>
                <w:tab w:val="decimal" w:pos="810"/>
              </w:tabs>
              <w:snapToGrid w:val="0"/>
              <w:spacing w:line="220" w:lineRule="exact"/>
              <w:ind w:right="-180"/>
              <w:rPr>
                <w:rFonts w:cs="Times New Roman"/>
                <w:sz w:val="20"/>
                <w:szCs w:val="20"/>
                <w:lang w:val="en-US"/>
              </w:rPr>
            </w:pPr>
            <w:r w:rsidRPr="004C24C0">
              <w:rPr>
                <w:rFonts w:cs="Times New Roman"/>
                <w:sz w:val="20"/>
                <w:szCs w:val="20"/>
                <w:lang w:val="en-US"/>
              </w:rPr>
              <w:t>-</w:t>
            </w:r>
          </w:p>
        </w:tc>
      </w:tr>
      <w:tr w:rsidR="001F004A" w:rsidRPr="004C24C0" w14:paraId="18E5BBFC" w14:textId="77777777" w:rsidTr="00F77F08">
        <w:trPr>
          <w:trHeight w:val="144"/>
        </w:trPr>
        <w:tc>
          <w:tcPr>
            <w:tcW w:w="5940" w:type="dxa"/>
            <w:tcBorders>
              <w:top w:val="nil"/>
              <w:left w:val="nil"/>
              <w:bottom w:val="nil"/>
              <w:right w:val="nil"/>
            </w:tcBorders>
            <w:shd w:val="clear" w:color="auto" w:fill="auto"/>
          </w:tcPr>
          <w:p w14:paraId="7F8C3F51" w14:textId="77777777" w:rsidR="001F004A" w:rsidRPr="004C24C0" w:rsidRDefault="001F004A" w:rsidP="00DB5C00">
            <w:pPr>
              <w:snapToGrid w:val="0"/>
              <w:spacing w:line="220" w:lineRule="exact"/>
              <w:ind w:left="709" w:hanging="551"/>
              <w:rPr>
                <w:rFonts w:eastAsia="Calibri" w:cs="Times New Roman"/>
                <w:spacing w:val="-4"/>
                <w:sz w:val="14"/>
                <w:szCs w:val="14"/>
                <w:lang w:val="en-US"/>
              </w:rPr>
            </w:pPr>
          </w:p>
        </w:tc>
        <w:tc>
          <w:tcPr>
            <w:tcW w:w="1620" w:type="dxa"/>
            <w:tcBorders>
              <w:top w:val="nil"/>
              <w:left w:val="nil"/>
              <w:bottom w:val="nil"/>
              <w:right w:val="nil"/>
            </w:tcBorders>
            <w:vAlign w:val="bottom"/>
          </w:tcPr>
          <w:p w14:paraId="4265FFBC" w14:textId="77777777" w:rsidR="001F004A" w:rsidRPr="004C24C0" w:rsidRDefault="001F004A" w:rsidP="00DB5C00">
            <w:pPr>
              <w:tabs>
                <w:tab w:val="decimal" w:pos="1440"/>
              </w:tabs>
              <w:snapToGrid w:val="0"/>
              <w:spacing w:line="220" w:lineRule="exact"/>
              <w:ind w:leftChars="-64" w:left="-141" w:right="-270"/>
              <w:rPr>
                <w:rFonts w:cs="Times New Roman"/>
                <w:sz w:val="20"/>
                <w:szCs w:val="20"/>
                <w:lang w:val="en-US" w:bidi="ar-SA"/>
              </w:rPr>
            </w:pPr>
          </w:p>
        </w:tc>
        <w:tc>
          <w:tcPr>
            <w:tcW w:w="180" w:type="dxa"/>
            <w:tcBorders>
              <w:top w:val="nil"/>
              <w:left w:val="nil"/>
              <w:bottom w:val="nil"/>
              <w:right w:val="nil"/>
            </w:tcBorders>
          </w:tcPr>
          <w:p w14:paraId="5E10AC22" w14:textId="77777777" w:rsidR="001F004A" w:rsidRPr="004C24C0" w:rsidRDefault="001F004A" w:rsidP="00DB5C00">
            <w:pPr>
              <w:snapToGrid w:val="0"/>
              <w:spacing w:line="220" w:lineRule="exact"/>
              <w:jc w:val="center"/>
              <w:rPr>
                <w:rFonts w:cs="Times New Roman"/>
                <w:b/>
                <w:bCs/>
                <w:sz w:val="14"/>
                <w:szCs w:val="14"/>
                <w:lang w:val="en-US"/>
              </w:rPr>
            </w:pPr>
          </w:p>
        </w:tc>
        <w:tc>
          <w:tcPr>
            <w:tcW w:w="1530" w:type="dxa"/>
            <w:tcBorders>
              <w:top w:val="double" w:sz="4" w:space="0" w:color="auto"/>
              <w:left w:val="nil"/>
              <w:bottom w:val="nil"/>
              <w:right w:val="nil"/>
            </w:tcBorders>
            <w:vAlign w:val="bottom"/>
          </w:tcPr>
          <w:p w14:paraId="40A87037" w14:textId="77777777" w:rsidR="001F004A" w:rsidRPr="004C24C0" w:rsidRDefault="001F004A" w:rsidP="00DB5C00">
            <w:pPr>
              <w:tabs>
                <w:tab w:val="decimal" w:pos="1350"/>
              </w:tabs>
              <w:snapToGrid w:val="0"/>
              <w:spacing w:line="220" w:lineRule="exact"/>
              <w:ind w:right="-180"/>
              <w:rPr>
                <w:rFonts w:cs="Times New Roman"/>
                <w:sz w:val="14"/>
                <w:szCs w:val="14"/>
                <w:lang w:val="en-US"/>
              </w:rPr>
            </w:pPr>
          </w:p>
        </w:tc>
      </w:tr>
      <w:tr w:rsidR="00325D55" w:rsidRPr="004C24C0" w14:paraId="1C72DF34" w14:textId="77777777" w:rsidTr="00F77F08">
        <w:trPr>
          <w:trHeight w:val="144"/>
        </w:trPr>
        <w:tc>
          <w:tcPr>
            <w:tcW w:w="5940" w:type="dxa"/>
            <w:tcBorders>
              <w:top w:val="nil"/>
              <w:left w:val="nil"/>
              <w:bottom w:val="nil"/>
              <w:right w:val="nil"/>
            </w:tcBorders>
            <w:shd w:val="clear" w:color="auto" w:fill="auto"/>
          </w:tcPr>
          <w:p w14:paraId="40696965" w14:textId="77777777" w:rsidR="00325D55" w:rsidRPr="004C24C0" w:rsidRDefault="00325D55" w:rsidP="00325D55">
            <w:pPr>
              <w:snapToGrid w:val="0"/>
              <w:spacing w:line="220" w:lineRule="exact"/>
              <w:ind w:left="709" w:hanging="169"/>
              <w:rPr>
                <w:rFonts w:eastAsia="Calibri" w:cs="Times New Roman"/>
                <w:spacing w:val="-4"/>
                <w:sz w:val="20"/>
                <w:szCs w:val="20"/>
                <w:cs/>
                <w:lang w:val="en-US"/>
              </w:rPr>
            </w:pPr>
            <w:r w:rsidRPr="004C24C0">
              <w:rPr>
                <w:rFonts w:eastAsia="Calibri" w:cs="Times New Roman"/>
                <w:spacing w:val="-4"/>
                <w:sz w:val="20"/>
                <w:szCs w:val="25"/>
                <w:lang w:val="en-US"/>
              </w:rPr>
              <w:t>Cost</w:t>
            </w:r>
            <w:r w:rsidRPr="004C24C0">
              <w:rPr>
                <w:rFonts w:eastAsia="Calibri" w:cs="Times New Roman"/>
                <w:spacing w:val="-4"/>
                <w:sz w:val="20"/>
                <w:szCs w:val="20"/>
                <w:lang w:val="en-US"/>
              </w:rPr>
              <w:t xml:space="preserve"> of construction contracts incurred during the years</w:t>
            </w:r>
          </w:p>
        </w:tc>
        <w:tc>
          <w:tcPr>
            <w:tcW w:w="1620" w:type="dxa"/>
            <w:tcBorders>
              <w:top w:val="nil"/>
              <w:left w:val="nil"/>
              <w:bottom w:val="nil"/>
              <w:right w:val="nil"/>
            </w:tcBorders>
          </w:tcPr>
          <w:p w14:paraId="26FD2009" w14:textId="11054038" w:rsidR="00325D55" w:rsidRPr="004C24C0" w:rsidRDefault="00325D55" w:rsidP="00325D55">
            <w:pPr>
              <w:tabs>
                <w:tab w:val="decimal" w:pos="1350"/>
              </w:tabs>
              <w:snapToGrid w:val="0"/>
              <w:spacing w:line="220" w:lineRule="exact"/>
              <w:ind w:right="-180"/>
              <w:rPr>
                <w:rFonts w:cs="Times New Roman"/>
                <w:sz w:val="20"/>
                <w:szCs w:val="20"/>
                <w:cs/>
                <w:lang w:val="en-US"/>
              </w:rPr>
            </w:pPr>
            <w:r w:rsidRPr="004C24C0">
              <w:rPr>
                <w:rFonts w:cs="Times New Roman"/>
                <w:sz w:val="20"/>
                <w:szCs w:val="20"/>
                <w:lang w:val="en-US"/>
              </w:rPr>
              <w:t>20,031,681</w:t>
            </w:r>
          </w:p>
        </w:tc>
        <w:tc>
          <w:tcPr>
            <w:tcW w:w="180" w:type="dxa"/>
            <w:tcBorders>
              <w:top w:val="nil"/>
              <w:left w:val="nil"/>
              <w:bottom w:val="nil"/>
              <w:right w:val="nil"/>
            </w:tcBorders>
          </w:tcPr>
          <w:p w14:paraId="57C2B2AA"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634D02D7" w14:textId="77777777" w:rsidR="00325D55" w:rsidRPr="004C24C0" w:rsidRDefault="00325D55" w:rsidP="00325D55">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52,277,119</w:t>
            </w:r>
          </w:p>
        </w:tc>
      </w:tr>
      <w:tr w:rsidR="00325D55" w:rsidRPr="004C24C0" w14:paraId="3885313E" w14:textId="77777777" w:rsidTr="00F77F08">
        <w:trPr>
          <w:trHeight w:val="144"/>
        </w:trPr>
        <w:tc>
          <w:tcPr>
            <w:tcW w:w="5940" w:type="dxa"/>
            <w:tcBorders>
              <w:top w:val="nil"/>
              <w:left w:val="nil"/>
              <w:bottom w:val="nil"/>
              <w:right w:val="nil"/>
            </w:tcBorders>
            <w:shd w:val="clear" w:color="auto" w:fill="auto"/>
          </w:tcPr>
          <w:p w14:paraId="137EEC97" w14:textId="1B6C01FD" w:rsidR="00325D55" w:rsidRPr="004C24C0" w:rsidRDefault="00325D55" w:rsidP="00325D55">
            <w:pPr>
              <w:snapToGrid w:val="0"/>
              <w:spacing w:line="220" w:lineRule="exact"/>
              <w:ind w:left="709" w:hanging="169"/>
              <w:rPr>
                <w:rFonts w:eastAsia="Calibri" w:cs="Times New Roman"/>
                <w:spacing w:val="-4"/>
                <w:sz w:val="20"/>
                <w:szCs w:val="25"/>
                <w:lang w:val="en-US"/>
              </w:rPr>
            </w:pPr>
            <w:r w:rsidRPr="004C24C0">
              <w:rPr>
                <w:rFonts w:eastAsia="Calibri" w:cs="Times New Roman"/>
                <w:spacing w:val="-4"/>
                <w:sz w:val="20"/>
                <w:szCs w:val="25"/>
                <w:lang w:val="en-US"/>
              </w:rPr>
              <w:t>Expected loss on construction contract</w:t>
            </w:r>
          </w:p>
        </w:tc>
        <w:tc>
          <w:tcPr>
            <w:tcW w:w="1620" w:type="dxa"/>
            <w:tcBorders>
              <w:top w:val="nil"/>
              <w:left w:val="nil"/>
              <w:bottom w:val="nil"/>
              <w:right w:val="nil"/>
            </w:tcBorders>
          </w:tcPr>
          <w:p w14:paraId="07471AAD" w14:textId="117D6BFA" w:rsidR="00325D55" w:rsidRPr="004C24C0" w:rsidRDefault="00325D55" w:rsidP="00325D55">
            <w:pPr>
              <w:tabs>
                <w:tab w:val="decimal" w:pos="1350"/>
              </w:tabs>
              <w:snapToGrid w:val="0"/>
              <w:spacing w:line="220" w:lineRule="exact"/>
              <w:ind w:right="-180"/>
              <w:rPr>
                <w:rFonts w:cs="Times New Roman"/>
                <w:sz w:val="20"/>
                <w:szCs w:val="20"/>
                <w:cs/>
                <w:lang w:val="en-US"/>
              </w:rPr>
            </w:pPr>
            <w:r w:rsidRPr="004C24C0">
              <w:rPr>
                <w:rFonts w:cs="Times New Roman"/>
                <w:sz w:val="20"/>
                <w:szCs w:val="20"/>
                <w:lang w:val="en-US"/>
              </w:rPr>
              <w:t xml:space="preserve"> (482,579)</w:t>
            </w:r>
          </w:p>
        </w:tc>
        <w:tc>
          <w:tcPr>
            <w:tcW w:w="180" w:type="dxa"/>
            <w:tcBorders>
              <w:top w:val="nil"/>
              <w:left w:val="nil"/>
              <w:bottom w:val="nil"/>
              <w:right w:val="nil"/>
            </w:tcBorders>
          </w:tcPr>
          <w:p w14:paraId="4DD70CB4"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4E0F3586" w14:textId="37F2C21A" w:rsidR="00325D55" w:rsidRPr="004C24C0" w:rsidRDefault="00325D55" w:rsidP="00325D55">
            <w:pPr>
              <w:tabs>
                <w:tab w:val="decimal" w:pos="810"/>
              </w:tabs>
              <w:snapToGrid w:val="0"/>
              <w:spacing w:line="220" w:lineRule="exact"/>
              <w:ind w:right="-180"/>
              <w:rPr>
                <w:rFonts w:cs="Times New Roman"/>
                <w:sz w:val="20"/>
                <w:szCs w:val="20"/>
                <w:lang w:val="en-US"/>
              </w:rPr>
            </w:pPr>
            <w:r w:rsidRPr="004C24C0">
              <w:rPr>
                <w:rFonts w:cs="Times New Roman"/>
                <w:sz w:val="20"/>
                <w:szCs w:val="20"/>
                <w:lang w:val="en-US"/>
              </w:rPr>
              <w:t>-</w:t>
            </w:r>
          </w:p>
        </w:tc>
      </w:tr>
      <w:tr w:rsidR="00325D55" w:rsidRPr="004C24C0" w14:paraId="1D1A7AC8" w14:textId="77777777" w:rsidTr="00F77F08">
        <w:trPr>
          <w:trHeight w:val="144"/>
        </w:trPr>
        <w:tc>
          <w:tcPr>
            <w:tcW w:w="5940" w:type="dxa"/>
            <w:tcBorders>
              <w:top w:val="nil"/>
              <w:left w:val="nil"/>
              <w:bottom w:val="nil"/>
              <w:right w:val="nil"/>
            </w:tcBorders>
            <w:shd w:val="clear" w:color="auto" w:fill="auto"/>
          </w:tcPr>
          <w:p w14:paraId="7DE99358" w14:textId="77777777" w:rsidR="00325D55" w:rsidRPr="004C24C0" w:rsidRDefault="00325D55" w:rsidP="00325D55">
            <w:pPr>
              <w:snapToGrid w:val="0"/>
              <w:spacing w:line="220" w:lineRule="exact"/>
              <w:ind w:left="709" w:hanging="169"/>
              <w:rPr>
                <w:rFonts w:eastAsia="Calibri" w:cs="Times New Roman"/>
                <w:spacing w:val="-8"/>
                <w:sz w:val="20"/>
                <w:szCs w:val="20"/>
                <w:lang w:val="en-US"/>
              </w:rPr>
            </w:pPr>
            <w:r w:rsidRPr="004C24C0">
              <w:rPr>
                <w:rFonts w:eastAsia="Calibri" w:cs="Times New Roman"/>
                <w:spacing w:val="-4"/>
                <w:sz w:val="20"/>
                <w:szCs w:val="20"/>
                <w:lang w:val="en-US"/>
              </w:rPr>
              <w:t>Cost of construction contracts incurred</w:t>
            </w:r>
            <w:r w:rsidRPr="004C24C0">
              <w:rPr>
                <w:rFonts w:eastAsia="Calibri" w:cs="Times New Roman"/>
                <w:spacing w:val="-8"/>
                <w:sz w:val="20"/>
                <w:szCs w:val="20"/>
                <w:lang w:val="en-US"/>
              </w:rPr>
              <w:t xml:space="preserve"> </w:t>
            </w:r>
          </w:p>
        </w:tc>
        <w:tc>
          <w:tcPr>
            <w:tcW w:w="1620" w:type="dxa"/>
            <w:tcBorders>
              <w:top w:val="nil"/>
              <w:left w:val="nil"/>
              <w:bottom w:val="nil"/>
              <w:right w:val="nil"/>
            </w:tcBorders>
          </w:tcPr>
          <w:p w14:paraId="04C6A5C9" w14:textId="0553254E" w:rsidR="00325D55" w:rsidRPr="004C24C0" w:rsidRDefault="00325D55" w:rsidP="00325D55">
            <w:pPr>
              <w:tabs>
                <w:tab w:val="decimal" w:pos="1350"/>
              </w:tabs>
              <w:snapToGrid w:val="0"/>
              <w:spacing w:line="220" w:lineRule="exact"/>
              <w:ind w:right="-180"/>
              <w:rPr>
                <w:rFonts w:cs="Times New Roman"/>
                <w:sz w:val="20"/>
                <w:szCs w:val="20"/>
                <w:lang w:val="en-US"/>
              </w:rPr>
            </w:pPr>
          </w:p>
        </w:tc>
        <w:tc>
          <w:tcPr>
            <w:tcW w:w="180" w:type="dxa"/>
            <w:tcBorders>
              <w:top w:val="nil"/>
              <w:left w:val="nil"/>
              <w:bottom w:val="nil"/>
              <w:right w:val="nil"/>
            </w:tcBorders>
          </w:tcPr>
          <w:p w14:paraId="53D2CB96"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vAlign w:val="center"/>
          </w:tcPr>
          <w:p w14:paraId="58D922D7" w14:textId="77777777" w:rsidR="00325D55" w:rsidRPr="004C24C0" w:rsidRDefault="00325D55" w:rsidP="00325D55">
            <w:pPr>
              <w:tabs>
                <w:tab w:val="decimal" w:pos="1350"/>
              </w:tabs>
              <w:snapToGrid w:val="0"/>
              <w:spacing w:line="220" w:lineRule="exact"/>
              <w:ind w:right="-180"/>
              <w:rPr>
                <w:rFonts w:cs="Times New Roman"/>
                <w:sz w:val="20"/>
                <w:szCs w:val="20"/>
                <w:lang w:val="en-US"/>
              </w:rPr>
            </w:pPr>
          </w:p>
        </w:tc>
      </w:tr>
      <w:tr w:rsidR="00325D55" w:rsidRPr="004C24C0" w14:paraId="05AB5B86" w14:textId="77777777" w:rsidTr="00F77F08">
        <w:trPr>
          <w:trHeight w:val="144"/>
        </w:trPr>
        <w:tc>
          <w:tcPr>
            <w:tcW w:w="5940" w:type="dxa"/>
            <w:tcBorders>
              <w:top w:val="nil"/>
              <w:left w:val="nil"/>
              <w:bottom w:val="nil"/>
              <w:right w:val="nil"/>
            </w:tcBorders>
            <w:shd w:val="clear" w:color="auto" w:fill="auto"/>
          </w:tcPr>
          <w:p w14:paraId="1BE51AFB" w14:textId="77777777" w:rsidR="00325D55" w:rsidRPr="004C24C0" w:rsidRDefault="00325D55" w:rsidP="00325D55">
            <w:pPr>
              <w:snapToGrid w:val="0"/>
              <w:spacing w:line="220" w:lineRule="exact"/>
              <w:ind w:left="709" w:firstLine="11"/>
              <w:rPr>
                <w:rFonts w:eastAsia="Calibri" w:cs="Times New Roman"/>
                <w:spacing w:val="-8"/>
                <w:sz w:val="20"/>
                <w:szCs w:val="20"/>
                <w:lang w:val="en-US"/>
              </w:rPr>
            </w:pPr>
            <w:r w:rsidRPr="004C24C0">
              <w:rPr>
                <w:rFonts w:eastAsia="Calibri" w:cs="Times New Roman"/>
                <w:spacing w:val="-8"/>
                <w:sz w:val="20"/>
                <w:szCs w:val="20"/>
                <w:lang w:val="en-US"/>
              </w:rPr>
              <w:t xml:space="preserve">recognized as </w:t>
            </w:r>
            <w:r w:rsidRPr="004C24C0">
              <w:rPr>
                <w:rFonts w:eastAsia="Calibri" w:cs="Times New Roman"/>
                <w:spacing w:val="-4"/>
                <w:sz w:val="20"/>
                <w:szCs w:val="20"/>
                <w:lang w:val="en-US"/>
              </w:rPr>
              <w:t>expense</w:t>
            </w:r>
            <w:r w:rsidRPr="004C24C0">
              <w:rPr>
                <w:rFonts w:eastAsia="Calibri" w:cs="Times New Roman"/>
                <w:spacing w:val="-8"/>
                <w:sz w:val="20"/>
                <w:szCs w:val="20"/>
                <w:lang w:val="en-US"/>
              </w:rPr>
              <w:t xml:space="preserve"> during the</w:t>
            </w:r>
            <w:r w:rsidRPr="004C24C0">
              <w:rPr>
                <w:rFonts w:eastAsia="Calibri" w:cs="Times New Roman"/>
                <w:spacing w:val="-4"/>
                <w:sz w:val="20"/>
                <w:szCs w:val="20"/>
                <w:lang w:val="en-US"/>
              </w:rPr>
              <w:t xml:space="preserve"> years</w:t>
            </w:r>
          </w:p>
        </w:tc>
        <w:tc>
          <w:tcPr>
            <w:tcW w:w="1620" w:type="dxa"/>
            <w:tcBorders>
              <w:top w:val="nil"/>
              <w:left w:val="nil"/>
              <w:bottom w:val="single" w:sz="4" w:space="0" w:color="auto"/>
              <w:right w:val="nil"/>
            </w:tcBorders>
          </w:tcPr>
          <w:p w14:paraId="3F48DE3C" w14:textId="3114C841" w:rsidR="00325D55" w:rsidRPr="004C24C0" w:rsidRDefault="00325D55" w:rsidP="00325D55">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(19,549,102)</w:t>
            </w:r>
          </w:p>
        </w:tc>
        <w:tc>
          <w:tcPr>
            <w:tcW w:w="180" w:type="dxa"/>
            <w:tcBorders>
              <w:top w:val="nil"/>
              <w:left w:val="nil"/>
              <w:bottom w:val="nil"/>
              <w:right w:val="nil"/>
            </w:tcBorders>
          </w:tcPr>
          <w:p w14:paraId="69826F79"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single" w:sz="4" w:space="0" w:color="auto"/>
              <w:right w:val="nil"/>
            </w:tcBorders>
            <w:vAlign w:val="center"/>
          </w:tcPr>
          <w:p w14:paraId="4BFB6054" w14:textId="77777777" w:rsidR="00325D55" w:rsidRPr="004C24C0" w:rsidRDefault="00325D55" w:rsidP="00325D55">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(52,277,119)</w:t>
            </w:r>
          </w:p>
        </w:tc>
      </w:tr>
      <w:tr w:rsidR="001F004A" w:rsidRPr="004C24C0" w14:paraId="48571E4F" w14:textId="77777777" w:rsidTr="00F77F08">
        <w:trPr>
          <w:trHeight w:val="144"/>
        </w:trPr>
        <w:tc>
          <w:tcPr>
            <w:tcW w:w="5940" w:type="dxa"/>
            <w:tcBorders>
              <w:top w:val="nil"/>
              <w:left w:val="nil"/>
              <w:bottom w:val="nil"/>
              <w:right w:val="nil"/>
            </w:tcBorders>
            <w:shd w:val="clear" w:color="auto" w:fill="auto"/>
          </w:tcPr>
          <w:p w14:paraId="19E2D177" w14:textId="77777777" w:rsidR="001F004A" w:rsidRPr="004C24C0" w:rsidRDefault="001F004A" w:rsidP="00DB5C00">
            <w:pPr>
              <w:snapToGrid w:val="0"/>
              <w:spacing w:line="220" w:lineRule="exact"/>
              <w:ind w:left="709" w:hanging="169"/>
              <w:rPr>
                <w:rFonts w:eastAsia="Calibri" w:cs="Times New Roman"/>
                <w:spacing w:val="-4"/>
                <w:sz w:val="20"/>
                <w:szCs w:val="20"/>
                <w:lang w:val="en-US"/>
              </w:rPr>
            </w:pPr>
            <w:r w:rsidRPr="004C24C0">
              <w:rPr>
                <w:rFonts w:eastAsia="Calibri" w:cs="Times New Roman"/>
                <w:spacing w:val="-4"/>
                <w:sz w:val="20"/>
                <w:szCs w:val="20"/>
                <w:lang w:val="en-US"/>
              </w:rPr>
              <w:t xml:space="preserve">Cost of construction contracts related to </w:t>
            </w:r>
            <w:r w:rsidRPr="004C24C0">
              <w:rPr>
                <w:rFonts w:eastAsia="Calibri" w:cs="Times New Roman"/>
                <w:spacing w:val="-8"/>
                <w:sz w:val="20"/>
                <w:szCs w:val="20"/>
                <w:lang w:val="en-US"/>
              </w:rPr>
              <w:t>activities</w:t>
            </w:r>
            <w:r w:rsidRPr="004C24C0">
              <w:rPr>
                <w:rFonts w:eastAsia="Calibri" w:cs="Times New Roman"/>
                <w:spacing w:val="-4"/>
                <w:sz w:val="20"/>
                <w:szCs w:val="20"/>
                <w:lang w:val="en-US"/>
              </w:rPr>
              <w:t xml:space="preserve"> </w:t>
            </w:r>
          </w:p>
        </w:tc>
        <w:tc>
          <w:tcPr>
            <w:tcW w:w="1620" w:type="dxa"/>
            <w:tcBorders>
              <w:top w:val="single" w:sz="4" w:space="0" w:color="auto"/>
              <w:left w:val="nil"/>
              <w:bottom w:val="nil"/>
              <w:right w:val="nil"/>
            </w:tcBorders>
            <w:vAlign w:val="center"/>
          </w:tcPr>
          <w:p w14:paraId="2D8A7509" w14:textId="77777777" w:rsidR="001F004A" w:rsidRPr="004C24C0" w:rsidRDefault="001F004A" w:rsidP="00DB5C00">
            <w:pPr>
              <w:tabs>
                <w:tab w:val="decimal" w:pos="1440"/>
              </w:tabs>
              <w:snapToGrid w:val="0"/>
              <w:spacing w:line="220" w:lineRule="exact"/>
              <w:ind w:leftChars="-64" w:left="-141" w:right="-270"/>
              <w:rPr>
                <w:rFonts w:cs="Times New Roman"/>
                <w:sz w:val="20"/>
                <w:szCs w:val="20"/>
                <w:lang w:val="en-US" w:bidi="ar-SA"/>
              </w:rPr>
            </w:pPr>
          </w:p>
        </w:tc>
        <w:tc>
          <w:tcPr>
            <w:tcW w:w="180" w:type="dxa"/>
            <w:tcBorders>
              <w:top w:val="nil"/>
              <w:left w:val="nil"/>
              <w:bottom w:val="nil"/>
              <w:right w:val="nil"/>
            </w:tcBorders>
          </w:tcPr>
          <w:p w14:paraId="33B89397"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single" w:sz="4" w:space="0" w:color="auto"/>
              <w:left w:val="nil"/>
              <w:bottom w:val="nil"/>
              <w:right w:val="nil"/>
            </w:tcBorders>
            <w:vAlign w:val="center"/>
          </w:tcPr>
          <w:p w14:paraId="4B02DFF9" w14:textId="77777777" w:rsidR="001F004A" w:rsidRPr="004C24C0" w:rsidRDefault="001F004A" w:rsidP="00DB5C00">
            <w:pPr>
              <w:tabs>
                <w:tab w:val="decimal" w:pos="1350"/>
              </w:tabs>
              <w:snapToGrid w:val="0"/>
              <w:spacing w:line="220" w:lineRule="exact"/>
              <w:ind w:right="-180"/>
              <w:rPr>
                <w:rFonts w:cs="Times New Roman"/>
                <w:sz w:val="20"/>
                <w:szCs w:val="20"/>
                <w:lang w:val="en-US"/>
              </w:rPr>
            </w:pPr>
          </w:p>
        </w:tc>
      </w:tr>
      <w:tr w:rsidR="001F004A" w:rsidRPr="004C24C0" w14:paraId="61186F13" w14:textId="77777777" w:rsidTr="00F77F08">
        <w:trPr>
          <w:trHeight w:val="144"/>
        </w:trPr>
        <w:tc>
          <w:tcPr>
            <w:tcW w:w="5940" w:type="dxa"/>
            <w:tcBorders>
              <w:top w:val="nil"/>
              <w:left w:val="nil"/>
              <w:bottom w:val="nil"/>
              <w:right w:val="nil"/>
            </w:tcBorders>
            <w:shd w:val="clear" w:color="auto" w:fill="auto"/>
          </w:tcPr>
          <w:p w14:paraId="5132A825" w14:textId="77777777" w:rsidR="001F004A" w:rsidRPr="004C24C0" w:rsidRDefault="001F004A" w:rsidP="00DB5C00">
            <w:pPr>
              <w:snapToGrid w:val="0"/>
              <w:spacing w:line="220" w:lineRule="exact"/>
              <w:ind w:left="709" w:firstLine="11"/>
              <w:rPr>
                <w:rFonts w:eastAsia="Calibri" w:cs="Times New Roman"/>
                <w:spacing w:val="-4"/>
                <w:sz w:val="20"/>
                <w:szCs w:val="20"/>
                <w:cs/>
                <w:lang w:val="en-US"/>
              </w:rPr>
            </w:pPr>
            <w:r w:rsidRPr="004C24C0">
              <w:rPr>
                <w:rFonts w:eastAsia="Calibri" w:cs="Times New Roman"/>
                <w:spacing w:val="-4"/>
                <w:sz w:val="20"/>
                <w:szCs w:val="20"/>
                <w:lang w:val="en-US"/>
              </w:rPr>
              <w:t>in the future which recognized as asset</w:t>
            </w:r>
          </w:p>
        </w:tc>
        <w:tc>
          <w:tcPr>
            <w:tcW w:w="1620" w:type="dxa"/>
            <w:tcBorders>
              <w:top w:val="nil"/>
              <w:left w:val="nil"/>
              <w:bottom w:val="double" w:sz="4" w:space="0" w:color="auto"/>
              <w:right w:val="nil"/>
            </w:tcBorders>
          </w:tcPr>
          <w:p w14:paraId="1F697F6A" w14:textId="707C84BE" w:rsidR="001F004A" w:rsidRPr="004C24C0" w:rsidRDefault="00325D55" w:rsidP="00A749AE">
            <w:pPr>
              <w:tabs>
                <w:tab w:val="decimal" w:pos="898"/>
              </w:tabs>
              <w:snapToGrid w:val="0"/>
              <w:spacing w:line="220" w:lineRule="exact"/>
              <w:ind w:right="-180"/>
              <w:rPr>
                <w:rFonts w:cs="Times New Roman"/>
                <w:sz w:val="20"/>
                <w:szCs w:val="20"/>
                <w:rtl/>
                <w:cs/>
                <w:lang w:val="en-US" w:bidi="ar-SA"/>
              </w:rPr>
            </w:pPr>
            <w:r w:rsidRPr="004C24C0">
              <w:rPr>
                <w:rFonts w:cs="Times New Roman"/>
                <w:sz w:val="20"/>
                <w:szCs w:val="20"/>
                <w:lang w:val="en-US" w:bidi="ar-SA"/>
              </w:rPr>
              <w:t>-</w:t>
            </w:r>
          </w:p>
        </w:tc>
        <w:tc>
          <w:tcPr>
            <w:tcW w:w="180" w:type="dxa"/>
            <w:tcBorders>
              <w:top w:val="nil"/>
              <w:left w:val="nil"/>
              <w:bottom w:val="nil"/>
              <w:right w:val="nil"/>
            </w:tcBorders>
          </w:tcPr>
          <w:p w14:paraId="2D49D588"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double" w:sz="4" w:space="0" w:color="auto"/>
              <w:right w:val="nil"/>
            </w:tcBorders>
          </w:tcPr>
          <w:p w14:paraId="04919BF3" w14:textId="77777777" w:rsidR="001F004A" w:rsidRPr="004C24C0" w:rsidRDefault="001F004A" w:rsidP="0011198D">
            <w:pPr>
              <w:tabs>
                <w:tab w:val="decimal" w:pos="810"/>
              </w:tabs>
              <w:snapToGrid w:val="0"/>
              <w:spacing w:line="220" w:lineRule="exact"/>
              <w:ind w:right="-180"/>
              <w:rPr>
                <w:rFonts w:cs="Times New Roman"/>
                <w:sz w:val="20"/>
                <w:szCs w:val="20"/>
                <w:lang w:val="en-US"/>
              </w:rPr>
            </w:pPr>
            <w:r w:rsidRPr="004C24C0">
              <w:rPr>
                <w:rFonts w:cs="Times New Roman"/>
                <w:sz w:val="20"/>
                <w:szCs w:val="20"/>
                <w:lang w:val="en-US"/>
              </w:rPr>
              <w:t>-</w:t>
            </w:r>
          </w:p>
        </w:tc>
      </w:tr>
      <w:tr w:rsidR="001F004A" w:rsidRPr="004C24C0" w14:paraId="631E45FE" w14:textId="77777777" w:rsidTr="00F77F08">
        <w:trPr>
          <w:trHeight w:val="144"/>
        </w:trPr>
        <w:tc>
          <w:tcPr>
            <w:tcW w:w="5940" w:type="dxa"/>
            <w:tcBorders>
              <w:top w:val="nil"/>
              <w:left w:val="nil"/>
              <w:bottom w:val="nil"/>
              <w:right w:val="nil"/>
            </w:tcBorders>
            <w:shd w:val="clear" w:color="auto" w:fill="auto"/>
          </w:tcPr>
          <w:p w14:paraId="016A15C8" w14:textId="77777777" w:rsidR="001F004A" w:rsidRPr="004C24C0" w:rsidRDefault="001F004A" w:rsidP="00DB5C00">
            <w:pPr>
              <w:spacing w:line="220" w:lineRule="exact"/>
              <w:rPr>
                <w:rFonts w:cs="Times New Roman"/>
                <w:sz w:val="14"/>
                <w:szCs w:val="14"/>
                <w:cs/>
                <w:lang w:val="en-US" w:eastAsia="ja-JP"/>
              </w:rPr>
            </w:pPr>
          </w:p>
        </w:tc>
        <w:tc>
          <w:tcPr>
            <w:tcW w:w="1620" w:type="dxa"/>
            <w:tcBorders>
              <w:top w:val="nil"/>
              <w:left w:val="nil"/>
              <w:bottom w:val="nil"/>
              <w:right w:val="nil"/>
            </w:tcBorders>
          </w:tcPr>
          <w:p w14:paraId="5DD24005" w14:textId="77777777" w:rsidR="001F004A" w:rsidRPr="004C24C0" w:rsidRDefault="001F004A" w:rsidP="00DB5C00">
            <w:pPr>
              <w:tabs>
                <w:tab w:val="decimal" w:pos="1435"/>
              </w:tabs>
              <w:snapToGrid w:val="0"/>
              <w:spacing w:line="220" w:lineRule="exact"/>
              <w:ind w:leftChars="-64" w:left="-141" w:right="-270"/>
              <w:rPr>
                <w:rFonts w:cs="Times New Roman"/>
                <w:sz w:val="20"/>
                <w:szCs w:val="20"/>
                <w:lang w:val="en-US" w:bidi="ar-SA"/>
              </w:rPr>
            </w:pPr>
          </w:p>
        </w:tc>
        <w:tc>
          <w:tcPr>
            <w:tcW w:w="180" w:type="dxa"/>
            <w:tcBorders>
              <w:top w:val="nil"/>
              <w:left w:val="nil"/>
              <w:bottom w:val="nil"/>
              <w:right w:val="nil"/>
            </w:tcBorders>
          </w:tcPr>
          <w:p w14:paraId="65EED9A8" w14:textId="77777777" w:rsidR="001F004A" w:rsidRPr="004C24C0" w:rsidRDefault="001F004A" w:rsidP="00DB5C00">
            <w:pPr>
              <w:snapToGrid w:val="0"/>
              <w:spacing w:line="220" w:lineRule="exact"/>
              <w:ind w:left="450"/>
              <w:rPr>
                <w:rFonts w:cs="Times New Roman"/>
                <w:b/>
                <w:bCs/>
                <w:sz w:val="14"/>
                <w:szCs w:val="14"/>
              </w:rPr>
            </w:pPr>
          </w:p>
        </w:tc>
        <w:tc>
          <w:tcPr>
            <w:tcW w:w="1530" w:type="dxa"/>
            <w:tcBorders>
              <w:top w:val="nil"/>
              <w:left w:val="nil"/>
              <w:bottom w:val="nil"/>
              <w:right w:val="nil"/>
            </w:tcBorders>
          </w:tcPr>
          <w:p w14:paraId="1720DF2C" w14:textId="77777777" w:rsidR="001F004A" w:rsidRPr="004C24C0" w:rsidRDefault="001F004A" w:rsidP="00DB5C00">
            <w:pPr>
              <w:snapToGrid w:val="0"/>
              <w:spacing w:line="220" w:lineRule="exact"/>
              <w:ind w:left="450"/>
              <w:rPr>
                <w:rFonts w:cs="Times New Roman"/>
                <w:b/>
                <w:bCs/>
                <w:sz w:val="14"/>
                <w:szCs w:val="14"/>
              </w:rPr>
            </w:pPr>
          </w:p>
        </w:tc>
      </w:tr>
      <w:tr w:rsidR="001F004A" w:rsidRPr="004C24C0" w14:paraId="3719B7D2" w14:textId="77777777" w:rsidTr="00F77F08">
        <w:trPr>
          <w:trHeight w:val="144"/>
        </w:trPr>
        <w:tc>
          <w:tcPr>
            <w:tcW w:w="5940" w:type="dxa"/>
            <w:tcBorders>
              <w:top w:val="nil"/>
              <w:left w:val="nil"/>
              <w:bottom w:val="nil"/>
              <w:right w:val="nil"/>
            </w:tcBorders>
            <w:shd w:val="clear" w:color="auto" w:fill="auto"/>
          </w:tcPr>
          <w:p w14:paraId="1B700528" w14:textId="6CBBEA2E" w:rsidR="001F004A" w:rsidRPr="004C24C0" w:rsidRDefault="001F004A" w:rsidP="00DB5C00">
            <w:pPr>
              <w:snapToGrid w:val="0"/>
              <w:spacing w:line="220" w:lineRule="exact"/>
              <w:ind w:left="709" w:hanging="169"/>
              <w:rPr>
                <w:rFonts w:eastAsia="Calibri" w:cs="Times New Roman"/>
                <w:spacing w:val="-4"/>
                <w:sz w:val="20"/>
                <w:szCs w:val="20"/>
                <w:cs/>
                <w:lang w:val="en-US"/>
              </w:rPr>
            </w:pPr>
            <w:r w:rsidRPr="004C24C0">
              <w:rPr>
                <w:rFonts w:eastAsia="Calibri" w:cs="Times New Roman"/>
                <w:spacing w:val="-4"/>
                <w:sz w:val="20"/>
                <w:szCs w:val="20"/>
                <w:lang w:val="en-US"/>
              </w:rPr>
              <w:t>Contract assets beginning of the year</w:t>
            </w:r>
            <w:r w:rsidR="002C6852" w:rsidRPr="004C24C0">
              <w:rPr>
                <w:rFonts w:eastAsia="Calibri" w:cs="Times New Roman"/>
                <w:spacing w:val="-4"/>
                <w:sz w:val="20"/>
                <w:szCs w:val="20"/>
                <w:lang w:val="en-US"/>
              </w:rPr>
              <w:t>s</w:t>
            </w:r>
          </w:p>
        </w:tc>
        <w:tc>
          <w:tcPr>
            <w:tcW w:w="1620" w:type="dxa"/>
            <w:tcBorders>
              <w:top w:val="nil"/>
              <w:left w:val="nil"/>
              <w:bottom w:val="nil"/>
              <w:right w:val="nil"/>
            </w:tcBorders>
          </w:tcPr>
          <w:p w14:paraId="338287E1" w14:textId="73ECA47B" w:rsidR="001F004A" w:rsidRPr="004C24C0" w:rsidRDefault="00325D55" w:rsidP="00DB5C00">
            <w:pPr>
              <w:tabs>
                <w:tab w:val="decimal" w:pos="1435"/>
              </w:tabs>
              <w:snapToGrid w:val="0"/>
              <w:spacing w:line="220" w:lineRule="exact"/>
              <w:ind w:leftChars="-64" w:left="-141" w:right="-270"/>
              <w:rPr>
                <w:rFonts w:cs="Times New Roman"/>
                <w:sz w:val="20"/>
                <w:szCs w:val="20"/>
                <w:cs/>
                <w:lang w:val="en-US"/>
              </w:rPr>
            </w:pPr>
            <w:r w:rsidRPr="004C24C0">
              <w:rPr>
                <w:rFonts w:cs="Times New Roman"/>
                <w:sz w:val="20"/>
                <w:szCs w:val="20"/>
                <w:lang w:val="en-US"/>
              </w:rPr>
              <w:t>3,028,940</w:t>
            </w:r>
          </w:p>
        </w:tc>
        <w:tc>
          <w:tcPr>
            <w:tcW w:w="180" w:type="dxa"/>
            <w:tcBorders>
              <w:top w:val="nil"/>
              <w:left w:val="nil"/>
              <w:bottom w:val="nil"/>
              <w:right w:val="nil"/>
            </w:tcBorders>
          </w:tcPr>
          <w:p w14:paraId="31A38CFE"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6A64C656" w14:textId="77777777" w:rsidR="001F004A" w:rsidRPr="004C24C0" w:rsidRDefault="001F004A" w:rsidP="00DB5C00">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56,617,309</w:t>
            </w:r>
          </w:p>
        </w:tc>
      </w:tr>
      <w:tr w:rsidR="001F004A" w:rsidRPr="004C24C0" w14:paraId="59379B6E" w14:textId="77777777" w:rsidTr="00F77F08">
        <w:trPr>
          <w:trHeight w:val="144"/>
        </w:trPr>
        <w:tc>
          <w:tcPr>
            <w:tcW w:w="5940" w:type="dxa"/>
            <w:tcBorders>
              <w:top w:val="nil"/>
              <w:left w:val="nil"/>
              <w:bottom w:val="nil"/>
              <w:right w:val="nil"/>
            </w:tcBorders>
            <w:shd w:val="clear" w:color="auto" w:fill="auto"/>
          </w:tcPr>
          <w:p w14:paraId="70ADC050" w14:textId="0013E798" w:rsidR="001F004A" w:rsidRPr="004C24C0" w:rsidRDefault="001F004A" w:rsidP="00DB5C00">
            <w:pPr>
              <w:snapToGrid w:val="0"/>
              <w:spacing w:line="220" w:lineRule="exact"/>
              <w:ind w:left="709" w:hanging="169"/>
              <w:rPr>
                <w:rFonts w:eastAsia="Calibri" w:cs="Times New Roman"/>
                <w:spacing w:val="-4"/>
                <w:sz w:val="20"/>
                <w:szCs w:val="20"/>
                <w:lang w:val="en-US"/>
              </w:rPr>
            </w:pPr>
            <w:r w:rsidRPr="004C24C0">
              <w:rPr>
                <w:rFonts w:eastAsia="Calibri" w:cs="Times New Roman"/>
                <w:spacing w:val="-4"/>
                <w:sz w:val="20"/>
                <w:szCs w:val="20"/>
                <w:lang w:val="en-US"/>
              </w:rPr>
              <w:t>Unearned construction revenues at the beginning of the year</w:t>
            </w:r>
            <w:r w:rsidR="002C6852" w:rsidRPr="004C24C0">
              <w:rPr>
                <w:rFonts w:eastAsia="Calibri" w:cs="Times New Roman"/>
                <w:spacing w:val="-4"/>
                <w:sz w:val="20"/>
                <w:szCs w:val="20"/>
                <w:lang w:val="en-US"/>
              </w:rPr>
              <w:t>s</w:t>
            </w:r>
          </w:p>
        </w:tc>
        <w:tc>
          <w:tcPr>
            <w:tcW w:w="1620" w:type="dxa"/>
            <w:tcBorders>
              <w:top w:val="nil"/>
              <w:left w:val="nil"/>
              <w:bottom w:val="nil"/>
              <w:right w:val="nil"/>
            </w:tcBorders>
          </w:tcPr>
          <w:p w14:paraId="54B7B2C6" w14:textId="586EF1CD" w:rsidR="001F004A" w:rsidRPr="004C24C0" w:rsidRDefault="00325D55" w:rsidP="00A749AE">
            <w:pPr>
              <w:tabs>
                <w:tab w:val="decimal" w:pos="898"/>
              </w:tabs>
              <w:snapToGrid w:val="0"/>
              <w:spacing w:line="220" w:lineRule="exact"/>
              <w:ind w:right="-180"/>
              <w:rPr>
                <w:rFonts w:cs="Times New Roman"/>
                <w:sz w:val="20"/>
                <w:szCs w:val="20"/>
                <w:lang w:val="en-US" w:bidi="ar-SA"/>
              </w:rPr>
            </w:pPr>
            <w:r w:rsidRPr="004C24C0">
              <w:rPr>
                <w:rFonts w:cs="Times New Roman"/>
                <w:sz w:val="20"/>
                <w:szCs w:val="20"/>
                <w:lang w:val="en-US" w:bidi="ar-SA"/>
              </w:rPr>
              <w:t>-</w:t>
            </w:r>
          </w:p>
        </w:tc>
        <w:tc>
          <w:tcPr>
            <w:tcW w:w="180" w:type="dxa"/>
            <w:tcBorders>
              <w:top w:val="nil"/>
              <w:left w:val="nil"/>
              <w:bottom w:val="nil"/>
              <w:right w:val="nil"/>
            </w:tcBorders>
          </w:tcPr>
          <w:p w14:paraId="26523D8F"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3C105271" w14:textId="77777777" w:rsidR="001F004A" w:rsidRPr="004C24C0" w:rsidRDefault="001F004A" w:rsidP="0011198D">
            <w:pPr>
              <w:tabs>
                <w:tab w:val="decimal" w:pos="810"/>
              </w:tabs>
              <w:snapToGrid w:val="0"/>
              <w:spacing w:line="220" w:lineRule="exact"/>
              <w:ind w:right="-180"/>
              <w:rPr>
                <w:rFonts w:cs="Times New Roman"/>
                <w:sz w:val="20"/>
                <w:szCs w:val="20"/>
                <w:lang w:val="en-US"/>
              </w:rPr>
            </w:pPr>
            <w:r w:rsidRPr="004C24C0">
              <w:rPr>
                <w:rFonts w:cs="Times New Roman"/>
                <w:sz w:val="20"/>
                <w:szCs w:val="20"/>
                <w:lang w:val="en-US"/>
              </w:rPr>
              <w:t>-</w:t>
            </w:r>
          </w:p>
        </w:tc>
      </w:tr>
      <w:tr w:rsidR="001F004A" w:rsidRPr="004C24C0" w14:paraId="3E302D6B" w14:textId="77777777" w:rsidTr="00F77F08">
        <w:trPr>
          <w:trHeight w:val="144"/>
        </w:trPr>
        <w:tc>
          <w:tcPr>
            <w:tcW w:w="5940" w:type="dxa"/>
            <w:tcBorders>
              <w:top w:val="nil"/>
              <w:left w:val="nil"/>
              <w:bottom w:val="nil"/>
              <w:right w:val="nil"/>
            </w:tcBorders>
            <w:shd w:val="clear" w:color="auto" w:fill="auto"/>
          </w:tcPr>
          <w:p w14:paraId="4552B7C2" w14:textId="77777777" w:rsidR="001F004A" w:rsidRPr="004C24C0" w:rsidRDefault="001F004A" w:rsidP="00DB5C00">
            <w:pPr>
              <w:snapToGrid w:val="0"/>
              <w:spacing w:line="220" w:lineRule="exact"/>
              <w:ind w:left="709" w:hanging="169"/>
              <w:rPr>
                <w:rFonts w:eastAsia="Calibri" w:cs="Times New Roman"/>
                <w:spacing w:val="-4"/>
                <w:sz w:val="20"/>
                <w:szCs w:val="20"/>
                <w:lang w:val="en-US"/>
              </w:rPr>
            </w:pPr>
            <w:r w:rsidRPr="004C24C0">
              <w:rPr>
                <w:rFonts w:eastAsia="Calibri" w:cs="Times New Roman"/>
                <w:spacing w:val="-4"/>
                <w:sz w:val="20"/>
                <w:szCs w:val="20"/>
                <w:lang w:val="en-US"/>
              </w:rPr>
              <w:t xml:space="preserve">Revenues from construction contracts recognized </w:t>
            </w:r>
          </w:p>
        </w:tc>
        <w:tc>
          <w:tcPr>
            <w:tcW w:w="1620" w:type="dxa"/>
            <w:tcBorders>
              <w:top w:val="nil"/>
              <w:left w:val="nil"/>
              <w:bottom w:val="nil"/>
              <w:right w:val="nil"/>
            </w:tcBorders>
          </w:tcPr>
          <w:p w14:paraId="11605D6E" w14:textId="77777777" w:rsidR="001F004A" w:rsidRPr="004C24C0" w:rsidRDefault="001F004A" w:rsidP="00DB5C00">
            <w:pPr>
              <w:tabs>
                <w:tab w:val="decimal" w:pos="1440"/>
              </w:tabs>
              <w:snapToGrid w:val="0"/>
              <w:spacing w:line="220" w:lineRule="exact"/>
              <w:ind w:leftChars="-64" w:left="-141" w:right="-270"/>
              <w:rPr>
                <w:rFonts w:cs="Times New Roman"/>
                <w:sz w:val="20"/>
                <w:szCs w:val="20"/>
                <w:lang w:val="en-US" w:bidi="ar-SA"/>
              </w:rPr>
            </w:pPr>
          </w:p>
        </w:tc>
        <w:tc>
          <w:tcPr>
            <w:tcW w:w="180" w:type="dxa"/>
            <w:tcBorders>
              <w:top w:val="nil"/>
              <w:left w:val="nil"/>
              <w:bottom w:val="nil"/>
              <w:right w:val="nil"/>
            </w:tcBorders>
          </w:tcPr>
          <w:p w14:paraId="38ECF12B" w14:textId="77777777" w:rsidR="001F004A" w:rsidRPr="004C24C0" w:rsidRDefault="001F004A" w:rsidP="00DB5C00">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74ECDEE7" w14:textId="77777777" w:rsidR="001F004A" w:rsidRPr="004C24C0" w:rsidRDefault="001F004A" w:rsidP="00DB5C00">
            <w:pPr>
              <w:tabs>
                <w:tab w:val="decimal" w:pos="1350"/>
              </w:tabs>
              <w:snapToGrid w:val="0"/>
              <w:spacing w:line="220" w:lineRule="exact"/>
              <w:ind w:right="-180"/>
              <w:rPr>
                <w:rFonts w:cs="Times New Roman"/>
                <w:sz w:val="20"/>
                <w:szCs w:val="20"/>
                <w:lang w:val="en-US"/>
              </w:rPr>
            </w:pPr>
          </w:p>
        </w:tc>
      </w:tr>
      <w:tr w:rsidR="00325D55" w:rsidRPr="004C24C0" w14:paraId="5D1A990D" w14:textId="77777777" w:rsidTr="00F77F08">
        <w:trPr>
          <w:trHeight w:val="144"/>
        </w:trPr>
        <w:tc>
          <w:tcPr>
            <w:tcW w:w="5940" w:type="dxa"/>
            <w:tcBorders>
              <w:top w:val="nil"/>
              <w:left w:val="nil"/>
              <w:bottom w:val="nil"/>
              <w:right w:val="nil"/>
            </w:tcBorders>
            <w:shd w:val="clear" w:color="auto" w:fill="auto"/>
          </w:tcPr>
          <w:p w14:paraId="594B321E" w14:textId="77777777" w:rsidR="00325D55" w:rsidRPr="004C24C0" w:rsidRDefault="00325D55" w:rsidP="00325D55">
            <w:pPr>
              <w:snapToGrid w:val="0"/>
              <w:spacing w:line="220" w:lineRule="exact"/>
              <w:ind w:left="709" w:firstLine="11"/>
              <w:rPr>
                <w:rFonts w:eastAsia="Calibri" w:cs="Times New Roman"/>
                <w:spacing w:val="-4"/>
                <w:sz w:val="20"/>
                <w:szCs w:val="20"/>
                <w:lang w:val="en-US"/>
              </w:rPr>
            </w:pPr>
            <w:r w:rsidRPr="004C24C0">
              <w:rPr>
                <w:rFonts w:eastAsia="Calibri" w:cs="Times New Roman"/>
                <w:spacing w:val="-4"/>
                <w:sz w:val="20"/>
                <w:szCs w:val="20"/>
                <w:lang w:val="en-US"/>
              </w:rPr>
              <w:t>as revenues during the years</w:t>
            </w:r>
          </w:p>
        </w:tc>
        <w:tc>
          <w:tcPr>
            <w:tcW w:w="1620" w:type="dxa"/>
            <w:tcBorders>
              <w:top w:val="nil"/>
              <w:left w:val="nil"/>
              <w:bottom w:val="nil"/>
              <w:right w:val="nil"/>
            </w:tcBorders>
          </w:tcPr>
          <w:p w14:paraId="34CE9758" w14:textId="758BE817" w:rsidR="00325D55" w:rsidRPr="004C24C0" w:rsidRDefault="00325D55" w:rsidP="00325D55">
            <w:pPr>
              <w:tabs>
                <w:tab w:val="decimal" w:pos="1435"/>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18,493,885</w:t>
            </w:r>
          </w:p>
        </w:tc>
        <w:tc>
          <w:tcPr>
            <w:tcW w:w="180" w:type="dxa"/>
            <w:tcBorders>
              <w:top w:val="nil"/>
              <w:left w:val="nil"/>
              <w:bottom w:val="nil"/>
              <w:right w:val="nil"/>
            </w:tcBorders>
          </w:tcPr>
          <w:p w14:paraId="7490DAC4"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74257C33" w14:textId="77777777" w:rsidR="00325D55" w:rsidRPr="004C24C0" w:rsidRDefault="00325D55" w:rsidP="00325D55">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60,807,797</w:t>
            </w:r>
          </w:p>
        </w:tc>
      </w:tr>
      <w:tr w:rsidR="00325D55" w:rsidRPr="004C24C0" w14:paraId="6B5B270F" w14:textId="77777777" w:rsidTr="00F77F08">
        <w:trPr>
          <w:trHeight w:val="144"/>
        </w:trPr>
        <w:tc>
          <w:tcPr>
            <w:tcW w:w="5940" w:type="dxa"/>
            <w:tcBorders>
              <w:top w:val="nil"/>
              <w:left w:val="nil"/>
              <w:bottom w:val="nil"/>
              <w:right w:val="nil"/>
            </w:tcBorders>
            <w:shd w:val="clear" w:color="auto" w:fill="auto"/>
          </w:tcPr>
          <w:p w14:paraId="606E708C" w14:textId="77777777" w:rsidR="00325D55" w:rsidRPr="004C24C0" w:rsidRDefault="00325D55" w:rsidP="00325D55">
            <w:pPr>
              <w:snapToGrid w:val="0"/>
              <w:spacing w:line="220" w:lineRule="exact"/>
              <w:ind w:left="709" w:hanging="169"/>
              <w:rPr>
                <w:rFonts w:eastAsia="Calibri" w:cs="Times New Roman"/>
                <w:spacing w:val="-4"/>
                <w:sz w:val="20"/>
                <w:szCs w:val="20"/>
                <w:lang w:val="en-US"/>
              </w:rPr>
            </w:pPr>
            <w:r w:rsidRPr="004C24C0">
              <w:rPr>
                <w:rFonts w:eastAsia="Calibri" w:cs="Times New Roman"/>
                <w:spacing w:val="-4"/>
                <w:sz w:val="20"/>
                <w:szCs w:val="20"/>
                <w:lang w:val="en-US"/>
              </w:rPr>
              <w:t>Progress billings during the years</w:t>
            </w:r>
          </w:p>
        </w:tc>
        <w:tc>
          <w:tcPr>
            <w:tcW w:w="1620" w:type="dxa"/>
            <w:tcBorders>
              <w:top w:val="nil"/>
              <w:left w:val="nil"/>
              <w:bottom w:val="nil"/>
              <w:right w:val="nil"/>
            </w:tcBorders>
          </w:tcPr>
          <w:p w14:paraId="07E0891F" w14:textId="1353B59E" w:rsidR="00325D55" w:rsidRPr="004C24C0" w:rsidRDefault="00325D55" w:rsidP="00325D55">
            <w:pPr>
              <w:tabs>
                <w:tab w:val="decimal" w:pos="1435"/>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(9,782,651)</w:t>
            </w:r>
          </w:p>
        </w:tc>
        <w:tc>
          <w:tcPr>
            <w:tcW w:w="180" w:type="dxa"/>
            <w:tcBorders>
              <w:top w:val="nil"/>
              <w:left w:val="nil"/>
              <w:bottom w:val="nil"/>
              <w:right w:val="nil"/>
            </w:tcBorders>
          </w:tcPr>
          <w:p w14:paraId="4BF93112" w14:textId="77777777" w:rsidR="00325D55" w:rsidRPr="004C24C0" w:rsidRDefault="00325D55" w:rsidP="00325D55">
            <w:pPr>
              <w:snapToGrid w:val="0"/>
              <w:spacing w:line="220" w:lineRule="exact"/>
              <w:jc w:val="center"/>
              <w:rPr>
                <w:rFonts w:cs="Times New Roman"/>
                <w:b/>
                <w:bCs/>
                <w:sz w:val="20"/>
                <w:szCs w:val="20"/>
                <w:lang w:val="en-US"/>
              </w:rPr>
            </w:pPr>
          </w:p>
        </w:tc>
        <w:tc>
          <w:tcPr>
            <w:tcW w:w="1530" w:type="dxa"/>
            <w:tcBorders>
              <w:top w:val="nil"/>
              <w:left w:val="nil"/>
              <w:bottom w:val="nil"/>
              <w:right w:val="nil"/>
            </w:tcBorders>
          </w:tcPr>
          <w:p w14:paraId="31DC4BF8" w14:textId="77777777" w:rsidR="00325D55" w:rsidRPr="004C24C0" w:rsidRDefault="00325D55" w:rsidP="00325D55">
            <w:pPr>
              <w:tabs>
                <w:tab w:val="decimal" w:pos="1350"/>
              </w:tabs>
              <w:snapToGrid w:val="0"/>
              <w:spacing w:line="220" w:lineRule="exact"/>
              <w:ind w:right="-180"/>
              <w:rPr>
                <w:rFonts w:cs="Times New Roman"/>
                <w:sz w:val="20"/>
                <w:szCs w:val="20"/>
                <w:lang w:val="en-US"/>
              </w:rPr>
            </w:pPr>
            <w:r w:rsidRPr="004C24C0">
              <w:rPr>
                <w:rFonts w:cs="Times New Roman"/>
                <w:sz w:val="20"/>
                <w:szCs w:val="20"/>
                <w:lang w:val="en-US"/>
              </w:rPr>
              <w:t>(114,396,166)</w:t>
            </w:r>
          </w:p>
        </w:tc>
      </w:tr>
      <w:tr w:rsidR="001F004A" w:rsidRPr="004C24C0" w14:paraId="569F112C" w14:textId="77777777" w:rsidTr="00F77F08">
        <w:trPr>
          <w:trHeight w:val="144"/>
        </w:trPr>
        <w:tc>
          <w:tcPr>
            <w:tcW w:w="5940" w:type="dxa"/>
            <w:tcBorders>
              <w:top w:val="nil"/>
              <w:left w:val="nil"/>
              <w:bottom w:val="nil"/>
              <w:right w:val="nil"/>
            </w:tcBorders>
            <w:shd w:val="clear" w:color="auto" w:fill="auto"/>
          </w:tcPr>
          <w:p w14:paraId="3B6436DE" w14:textId="77777777" w:rsidR="001F004A" w:rsidRPr="004C24C0" w:rsidRDefault="001F004A" w:rsidP="00DB5C00">
            <w:pPr>
              <w:snapToGrid w:val="0"/>
              <w:spacing w:line="220" w:lineRule="exact"/>
              <w:ind w:left="709" w:hanging="169"/>
              <w:rPr>
                <w:rFonts w:eastAsia="Calibri" w:cs="Times New Roman"/>
                <w:spacing w:val="-4"/>
                <w:sz w:val="20"/>
                <w:szCs w:val="20"/>
                <w:lang w:val="en-US"/>
              </w:rPr>
            </w:pPr>
            <w:r w:rsidRPr="004C24C0">
              <w:rPr>
                <w:rFonts w:eastAsia="Calibri" w:cs="Times New Roman"/>
                <w:spacing w:val="-4"/>
                <w:sz w:val="20"/>
                <w:szCs w:val="20"/>
                <w:lang w:val="en-US"/>
              </w:rPr>
              <w:t>Contract assets</w:t>
            </w:r>
          </w:p>
        </w:tc>
        <w:tc>
          <w:tcPr>
            <w:tcW w:w="1620" w:type="dxa"/>
            <w:tcBorders>
              <w:top w:val="single" w:sz="4" w:space="0" w:color="auto"/>
              <w:left w:val="nil"/>
              <w:bottom w:val="double" w:sz="4" w:space="0" w:color="auto"/>
              <w:right w:val="nil"/>
            </w:tcBorders>
          </w:tcPr>
          <w:p w14:paraId="0E99AA6F" w14:textId="2D493908" w:rsidR="001F004A" w:rsidRPr="004C24C0" w:rsidRDefault="00325D55" w:rsidP="00DB5C00">
            <w:pPr>
              <w:tabs>
                <w:tab w:val="decimal" w:pos="1440"/>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11,740,174</w:t>
            </w:r>
          </w:p>
        </w:tc>
        <w:tc>
          <w:tcPr>
            <w:tcW w:w="180" w:type="dxa"/>
            <w:tcBorders>
              <w:top w:val="nil"/>
              <w:left w:val="nil"/>
              <w:bottom w:val="nil"/>
              <w:right w:val="nil"/>
            </w:tcBorders>
          </w:tcPr>
          <w:p w14:paraId="382C1840" w14:textId="77777777" w:rsidR="001F004A" w:rsidRPr="004C24C0" w:rsidRDefault="001F004A" w:rsidP="00DB5C00">
            <w:pPr>
              <w:snapToGrid w:val="0"/>
              <w:spacing w:line="220" w:lineRule="exact"/>
              <w:jc w:val="center"/>
              <w:rPr>
                <w:rFonts w:cs="Times New Roman"/>
                <w:sz w:val="20"/>
                <w:szCs w:val="20"/>
                <w:cs/>
                <w:lang w:val="en-US"/>
              </w:rPr>
            </w:pPr>
          </w:p>
        </w:tc>
        <w:tc>
          <w:tcPr>
            <w:tcW w:w="1530" w:type="dxa"/>
            <w:tcBorders>
              <w:top w:val="single" w:sz="4" w:space="0" w:color="auto"/>
              <w:left w:val="nil"/>
              <w:bottom w:val="double" w:sz="4" w:space="0" w:color="auto"/>
              <w:right w:val="nil"/>
            </w:tcBorders>
          </w:tcPr>
          <w:p w14:paraId="0EAB245F" w14:textId="77777777" w:rsidR="001F004A" w:rsidRPr="004C24C0" w:rsidRDefault="001F004A" w:rsidP="00DB5C00">
            <w:pPr>
              <w:tabs>
                <w:tab w:val="decimal" w:pos="1350"/>
              </w:tabs>
              <w:snapToGrid w:val="0"/>
              <w:spacing w:line="220" w:lineRule="exact"/>
              <w:ind w:right="-180"/>
              <w:rPr>
                <w:rFonts w:cs="Times New Roman"/>
                <w:sz w:val="20"/>
                <w:szCs w:val="20"/>
                <w:cs/>
                <w:lang w:val="en-US"/>
              </w:rPr>
            </w:pPr>
            <w:r w:rsidRPr="004C24C0">
              <w:rPr>
                <w:rFonts w:cs="Times New Roman"/>
                <w:sz w:val="20"/>
                <w:szCs w:val="20"/>
                <w:lang w:val="en-US"/>
              </w:rPr>
              <w:t>3,028,940</w:t>
            </w:r>
          </w:p>
        </w:tc>
      </w:tr>
    </w:tbl>
    <w:p w14:paraId="2F62BBD2" w14:textId="77777777" w:rsidR="001F004A" w:rsidRPr="004C24C0" w:rsidRDefault="001F004A" w:rsidP="001F004A">
      <w:pPr>
        <w:spacing w:line="240" w:lineRule="auto"/>
        <w:rPr>
          <w:rFonts w:cs="Times New Roman"/>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0"/>
        <w:gridCol w:w="1620"/>
        <w:gridCol w:w="180"/>
        <w:gridCol w:w="1530"/>
      </w:tblGrid>
      <w:tr w:rsidR="001F004A" w:rsidRPr="004C24C0" w14:paraId="17756C32" w14:textId="77777777" w:rsidTr="00F77F08">
        <w:trPr>
          <w:trHeight w:val="95"/>
        </w:trPr>
        <w:tc>
          <w:tcPr>
            <w:tcW w:w="5940" w:type="dxa"/>
            <w:tcBorders>
              <w:top w:val="nil"/>
              <w:left w:val="nil"/>
              <w:bottom w:val="nil"/>
              <w:right w:val="nil"/>
            </w:tcBorders>
            <w:shd w:val="clear" w:color="auto" w:fill="auto"/>
          </w:tcPr>
          <w:p w14:paraId="79CC4446" w14:textId="77777777" w:rsidR="001F004A" w:rsidRPr="004C24C0" w:rsidRDefault="001F004A" w:rsidP="00DB5C00">
            <w:pPr>
              <w:snapToGrid w:val="0"/>
              <w:spacing w:line="240" w:lineRule="exact"/>
              <w:ind w:left="540"/>
              <w:jc w:val="center"/>
              <w:rPr>
                <w:rFonts w:cs="Times New Roman"/>
                <w:b/>
                <w:bCs/>
                <w:sz w:val="20"/>
                <w:szCs w:val="20"/>
                <w:cs/>
                <w:lang w:val="en-US"/>
              </w:rPr>
            </w:pPr>
          </w:p>
        </w:tc>
        <w:tc>
          <w:tcPr>
            <w:tcW w:w="3330" w:type="dxa"/>
            <w:gridSpan w:val="3"/>
            <w:tcBorders>
              <w:top w:val="nil"/>
              <w:left w:val="nil"/>
              <w:bottom w:val="nil"/>
              <w:right w:val="nil"/>
            </w:tcBorders>
          </w:tcPr>
          <w:p w14:paraId="2C641B3B" w14:textId="77777777" w:rsidR="001F004A" w:rsidRPr="004C24C0" w:rsidRDefault="001F004A"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For the year ended December 31,</w:t>
            </w:r>
          </w:p>
        </w:tc>
      </w:tr>
      <w:tr w:rsidR="001F004A" w:rsidRPr="004C24C0" w14:paraId="09DD12E3" w14:textId="77777777" w:rsidTr="00F77F08">
        <w:trPr>
          <w:trHeight w:val="95"/>
        </w:trPr>
        <w:tc>
          <w:tcPr>
            <w:tcW w:w="5940" w:type="dxa"/>
            <w:tcBorders>
              <w:top w:val="nil"/>
              <w:left w:val="nil"/>
              <w:bottom w:val="nil"/>
              <w:right w:val="nil"/>
            </w:tcBorders>
            <w:shd w:val="clear" w:color="auto" w:fill="auto"/>
          </w:tcPr>
          <w:p w14:paraId="0EC471C4" w14:textId="77777777" w:rsidR="001F004A" w:rsidRPr="004C24C0" w:rsidRDefault="001F004A" w:rsidP="00DB5C00">
            <w:pPr>
              <w:snapToGrid w:val="0"/>
              <w:spacing w:line="240" w:lineRule="exact"/>
              <w:ind w:left="540"/>
              <w:jc w:val="center"/>
              <w:rPr>
                <w:rFonts w:cs="Times New Roman"/>
                <w:b/>
                <w:bCs/>
                <w:sz w:val="20"/>
                <w:szCs w:val="20"/>
                <w:cs/>
                <w:lang w:val="en-US"/>
              </w:rPr>
            </w:pPr>
          </w:p>
        </w:tc>
        <w:tc>
          <w:tcPr>
            <w:tcW w:w="1620" w:type="dxa"/>
            <w:tcBorders>
              <w:top w:val="nil"/>
              <w:left w:val="nil"/>
              <w:bottom w:val="nil"/>
              <w:right w:val="nil"/>
            </w:tcBorders>
          </w:tcPr>
          <w:p w14:paraId="214D1724" w14:textId="77777777" w:rsidR="001F004A" w:rsidRPr="004C24C0" w:rsidRDefault="001F004A"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257D76A1" w14:textId="77777777" w:rsidR="001F004A" w:rsidRPr="004C24C0" w:rsidRDefault="001F004A" w:rsidP="00DB5C00">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593CBAF4" w14:textId="77777777" w:rsidR="001F004A" w:rsidRPr="004C24C0" w:rsidRDefault="001F004A"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2020</w:t>
            </w:r>
          </w:p>
        </w:tc>
      </w:tr>
      <w:tr w:rsidR="001F004A" w:rsidRPr="004C24C0" w14:paraId="301DF81E" w14:textId="77777777" w:rsidTr="00F77F08">
        <w:trPr>
          <w:trHeight w:val="95"/>
        </w:trPr>
        <w:tc>
          <w:tcPr>
            <w:tcW w:w="5940" w:type="dxa"/>
            <w:tcBorders>
              <w:top w:val="nil"/>
              <w:left w:val="nil"/>
              <w:bottom w:val="nil"/>
              <w:right w:val="nil"/>
            </w:tcBorders>
            <w:shd w:val="clear" w:color="auto" w:fill="auto"/>
          </w:tcPr>
          <w:p w14:paraId="012A45B1" w14:textId="77777777" w:rsidR="001F004A" w:rsidRPr="004C24C0" w:rsidRDefault="001F004A" w:rsidP="00DB5C00">
            <w:pPr>
              <w:snapToGrid w:val="0"/>
              <w:spacing w:line="240" w:lineRule="exact"/>
              <w:ind w:left="540"/>
              <w:jc w:val="center"/>
              <w:rPr>
                <w:rFonts w:cs="Times New Roman"/>
                <w:b/>
                <w:bCs/>
                <w:sz w:val="20"/>
                <w:szCs w:val="20"/>
                <w:cs/>
                <w:lang w:val="en-US"/>
              </w:rPr>
            </w:pPr>
          </w:p>
        </w:tc>
        <w:tc>
          <w:tcPr>
            <w:tcW w:w="1620" w:type="dxa"/>
            <w:tcBorders>
              <w:top w:val="nil"/>
              <w:left w:val="nil"/>
              <w:bottom w:val="nil"/>
              <w:right w:val="nil"/>
            </w:tcBorders>
          </w:tcPr>
          <w:p w14:paraId="4DC045C1" w14:textId="77777777" w:rsidR="001F004A" w:rsidRPr="004C24C0" w:rsidRDefault="001F004A"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6440EEA1" w14:textId="77777777" w:rsidR="001F004A" w:rsidRPr="004C24C0" w:rsidRDefault="001F004A" w:rsidP="00DB5C00">
            <w:pPr>
              <w:snapToGrid w:val="0"/>
              <w:spacing w:line="240" w:lineRule="exact"/>
              <w:jc w:val="center"/>
              <w:rPr>
                <w:rFonts w:cs="Times New Roman"/>
                <w:b/>
                <w:bCs/>
                <w:sz w:val="20"/>
                <w:szCs w:val="20"/>
                <w:lang w:val="en-US"/>
              </w:rPr>
            </w:pPr>
          </w:p>
        </w:tc>
        <w:tc>
          <w:tcPr>
            <w:tcW w:w="1530" w:type="dxa"/>
            <w:tcBorders>
              <w:top w:val="nil"/>
              <w:left w:val="nil"/>
              <w:bottom w:val="nil"/>
              <w:right w:val="nil"/>
            </w:tcBorders>
            <w:shd w:val="clear" w:color="auto" w:fill="auto"/>
          </w:tcPr>
          <w:p w14:paraId="2A0F82E9" w14:textId="77777777" w:rsidR="001F004A" w:rsidRPr="004C24C0" w:rsidRDefault="001F004A" w:rsidP="00DB5C00">
            <w:pPr>
              <w:snapToGrid w:val="0"/>
              <w:spacing w:line="240" w:lineRule="exact"/>
              <w:jc w:val="center"/>
              <w:rPr>
                <w:rFonts w:cs="Times New Roman"/>
                <w:b/>
                <w:bCs/>
                <w:sz w:val="20"/>
                <w:szCs w:val="20"/>
                <w:lang w:val="en-US"/>
              </w:rPr>
            </w:pPr>
            <w:r w:rsidRPr="004C24C0">
              <w:rPr>
                <w:rFonts w:cs="Times New Roman"/>
                <w:b/>
                <w:bCs/>
                <w:sz w:val="20"/>
                <w:szCs w:val="20"/>
                <w:lang w:val="en-US"/>
              </w:rPr>
              <w:t xml:space="preserve">Baht </w:t>
            </w:r>
          </w:p>
        </w:tc>
      </w:tr>
      <w:tr w:rsidR="001F004A" w:rsidRPr="004C24C0" w14:paraId="5A5A46A0"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1"/>
        </w:trPr>
        <w:tc>
          <w:tcPr>
            <w:tcW w:w="5940" w:type="dxa"/>
            <w:tcBorders>
              <w:top w:val="nil"/>
              <w:left w:val="nil"/>
              <w:bottom w:val="nil"/>
              <w:right w:val="nil"/>
            </w:tcBorders>
          </w:tcPr>
          <w:p w14:paraId="08C457B7" w14:textId="77777777" w:rsidR="001F004A" w:rsidRPr="004C24C0" w:rsidRDefault="001F004A" w:rsidP="00DB5C00">
            <w:pPr>
              <w:snapToGrid w:val="0"/>
              <w:spacing w:line="240" w:lineRule="auto"/>
              <w:ind w:left="709" w:hanging="169"/>
              <w:rPr>
                <w:rFonts w:eastAsia="Times New Roman" w:cs="Times New Roman"/>
                <w:sz w:val="20"/>
                <w:szCs w:val="20"/>
                <w:cs/>
                <w:lang w:val="th-TH"/>
              </w:rPr>
            </w:pPr>
            <w:r w:rsidRPr="004C24C0">
              <w:rPr>
                <w:rFonts w:eastAsia="Calibri" w:cs="Times New Roman"/>
                <w:spacing w:val="-4"/>
                <w:sz w:val="20"/>
                <w:szCs w:val="20"/>
                <w:lang w:val="en-US"/>
              </w:rPr>
              <w:t>Revenues</w:t>
            </w:r>
            <w:r w:rsidRPr="004C24C0">
              <w:rPr>
                <w:rFonts w:eastAsia="Calibri" w:cs="Times New Roman"/>
                <w:sz w:val="20"/>
                <w:szCs w:val="20"/>
                <w:lang w:val="en-US"/>
              </w:rPr>
              <w:t xml:space="preserve"> from construction contracts </w:t>
            </w:r>
          </w:p>
        </w:tc>
        <w:tc>
          <w:tcPr>
            <w:tcW w:w="1620" w:type="dxa"/>
            <w:tcBorders>
              <w:top w:val="nil"/>
              <w:left w:val="nil"/>
              <w:right w:val="nil"/>
            </w:tcBorders>
          </w:tcPr>
          <w:p w14:paraId="6F65BF86" w14:textId="77777777" w:rsidR="001F004A" w:rsidRPr="004C24C0" w:rsidRDefault="001F004A" w:rsidP="00DB5C00">
            <w:pPr>
              <w:tabs>
                <w:tab w:val="decimal" w:pos="1257"/>
              </w:tabs>
              <w:snapToGrid w:val="0"/>
              <w:spacing w:line="240" w:lineRule="auto"/>
              <w:ind w:right="-180"/>
              <w:rPr>
                <w:rFonts w:cs="Times New Roman"/>
                <w:sz w:val="20"/>
                <w:szCs w:val="20"/>
                <w:lang w:val="en-US"/>
              </w:rPr>
            </w:pPr>
          </w:p>
        </w:tc>
        <w:tc>
          <w:tcPr>
            <w:tcW w:w="180" w:type="dxa"/>
            <w:tcBorders>
              <w:top w:val="nil"/>
              <w:left w:val="nil"/>
              <w:right w:val="nil"/>
            </w:tcBorders>
          </w:tcPr>
          <w:p w14:paraId="2D7172CA" w14:textId="77777777" w:rsidR="001F004A" w:rsidRPr="004C24C0" w:rsidRDefault="001F004A" w:rsidP="00DB5C00">
            <w:pPr>
              <w:tabs>
                <w:tab w:val="decimal" w:pos="1413"/>
              </w:tabs>
              <w:snapToGrid w:val="0"/>
              <w:spacing w:line="240" w:lineRule="auto"/>
              <w:ind w:leftChars="-64" w:left="-141" w:right="90"/>
              <w:rPr>
                <w:rFonts w:eastAsia="Times New Roman" w:cs="Times New Roman"/>
                <w:sz w:val="20"/>
                <w:szCs w:val="20"/>
                <w:lang w:val="en-US"/>
              </w:rPr>
            </w:pPr>
          </w:p>
        </w:tc>
        <w:tc>
          <w:tcPr>
            <w:tcW w:w="1530" w:type="dxa"/>
            <w:tcBorders>
              <w:top w:val="nil"/>
              <w:left w:val="nil"/>
              <w:right w:val="nil"/>
            </w:tcBorders>
          </w:tcPr>
          <w:p w14:paraId="744D73A4" w14:textId="77777777" w:rsidR="001F004A" w:rsidRPr="004C24C0" w:rsidRDefault="001F004A" w:rsidP="00DB5C00">
            <w:pPr>
              <w:tabs>
                <w:tab w:val="decimal" w:pos="1413"/>
              </w:tabs>
              <w:snapToGrid w:val="0"/>
              <w:spacing w:line="240" w:lineRule="auto"/>
              <w:ind w:leftChars="-64" w:left="-141" w:right="90"/>
              <w:rPr>
                <w:rFonts w:eastAsia="Times New Roman" w:cs="Times New Roman"/>
                <w:sz w:val="20"/>
                <w:szCs w:val="20"/>
                <w:lang w:val="en-US"/>
              </w:rPr>
            </w:pPr>
          </w:p>
        </w:tc>
      </w:tr>
      <w:tr w:rsidR="00C33E6F" w:rsidRPr="004C24C0" w14:paraId="536A4111"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940" w:type="dxa"/>
            <w:tcBorders>
              <w:top w:val="nil"/>
              <w:left w:val="nil"/>
              <w:bottom w:val="nil"/>
              <w:right w:val="nil"/>
            </w:tcBorders>
          </w:tcPr>
          <w:p w14:paraId="54543F44" w14:textId="77777777" w:rsidR="00C33E6F" w:rsidRPr="004C24C0" w:rsidRDefault="00C33E6F" w:rsidP="00C33E6F">
            <w:pPr>
              <w:snapToGrid w:val="0"/>
              <w:spacing w:line="240" w:lineRule="auto"/>
              <w:ind w:left="709" w:firstLine="11"/>
              <w:rPr>
                <w:rFonts w:eastAsia="Calibri" w:cs="Times New Roman"/>
                <w:spacing w:val="-4"/>
                <w:sz w:val="20"/>
                <w:szCs w:val="20"/>
                <w:lang w:val="en-US"/>
              </w:rPr>
            </w:pPr>
            <w:r w:rsidRPr="004C24C0">
              <w:rPr>
                <w:rFonts w:eastAsia="Calibri" w:cs="Times New Roman"/>
                <w:spacing w:val="-4"/>
                <w:sz w:val="20"/>
                <w:szCs w:val="20"/>
                <w:lang w:val="en-US"/>
              </w:rPr>
              <w:t>recognized as revenues during the years</w:t>
            </w:r>
          </w:p>
        </w:tc>
        <w:tc>
          <w:tcPr>
            <w:tcW w:w="1620" w:type="dxa"/>
            <w:tcBorders>
              <w:top w:val="nil"/>
              <w:left w:val="nil"/>
              <w:right w:val="nil"/>
            </w:tcBorders>
            <w:shd w:val="clear" w:color="auto" w:fill="auto"/>
          </w:tcPr>
          <w:p w14:paraId="3F0BF70F" w14:textId="44EFFAC7" w:rsidR="00C33E6F" w:rsidRPr="004C24C0" w:rsidRDefault="00C33E6F" w:rsidP="00C33E6F">
            <w:pPr>
              <w:tabs>
                <w:tab w:val="decimal" w:pos="1435"/>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18,493,885</w:t>
            </w:r>
          </w:p>
        </w:tc>
        <w:tc>
          <w:tcPr>
            <w:tcW w:w="180" w:type="dxa"/>
            <w:tcBorders>
              <w:top w:val="nil"/>
              <w:left w:val="nil"/>
              <w:right w:val="nil"/>
            </w:tcBorders>
          </w:tcPr>
          <w:p w14:paraId="4911CEBE" w14:textId="77777777" w:rsidR="00C33E6F" w:rsidRPr="004C24C0" w:rsidRDefault="00C33E6F" w:rsidP="00C33E6F">
            <w:pPr>
              <w:tabs>
                <w:tab w:val="decimal" w:pos="1413"/>
              </w:tabs>
              <w:snapToGrid w:val="0"/>
              <w:spacing w:line="240" w:lineRule="auto"/>
              <w:ind w:right="-180"/>
              <w:rPr>
                <w:rFonts w:cs="Times New Roman"/>
                <w:sz w:val="20"/>
                <w:szCs w:val="20"/>
                <w:lang w:val="en-US"/>
              </w:rPr>
            </w:pPr>
          </w:p>
        </w:tc>
        <w:tc>
          <w:tcPr>
            <w:tcW w:w="1530" w:type="dxa"/>
            <w:tcBorders>
              <w:top w:val="nil"/>
              <w:left w:val="nil"/>
              <w:right w:val="nil"/>
            </w:tcBorders>
          </w:tcPr>
          <w:p w14:paraId="4B353620" w14:textId="77777777" w:rsidR="00C33E6F" w:rsidRPr="004C24C0" w:rsidRDefault="00C33E6F" w:rsidP="00C33E6F">
            <w:pPr>
              <w:tabs>
                <w:tab w:val="decimal" w:pos="1350"/>
              </w:tabs>
              <w:snapToGrid w:val="0"/>
              <w:spacing w:line="240" w:lineRule="auto"/>
              <w:ind w:right="-180"/>
              <w:rPr>
                <w:rFonts w:cs="Times New Roman"/>
                <w:sz w:val="20"/>
                <w:szCs w:val="20"/>
                <w:lang w:val="en-US"/>
              </w:rPr>
            </w:pPr>
            <w:r w:rsidRPr="004C24C0">
              <w:rPr>
                <w:rFonts w:cs="Times New Roman"/>
                <w:sz w:val="20"/>
                <w:szCs w:val="20"/>
                <w:lang w:val="en-US"/>
              </w:rPr>
              <w:t xml:space="preserve"> 60,807,797 </w:t>
            </w:r>
          </w:p>
        </w:tc>
      </w:tr>
      <w:tr w:rsidR="00C33E6F" w:rsidRPr="004C24C0" w14:paraId="0FEEAC9A"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940" w:type="dxa"/>
            <w:tcBorders>
              <w:top w:val="nil"/>
              <w:left w:val="nil"/>
              <w:bottom w:val="nil"/>
              <w:right w:val="nil"/>
            </w:tcBorders>
          </w:tcPr>
          <w:p w14:paraId="42B43548" w14:textId="6BF50112" w:rsidR="00C33E6F" w:rsidRPr="004C24C0" w:rsidRDefault="00C33E6F" w:rsidP="00C33E6F">
            <w:pPr>
              <w:snapToGrid w:val="0"/>
              <w:spacing w:line="240" w:lineRule="auto"/>
              <w:ind w:left="709" w:hanging="169"/>
              <w:rPr>
                <w:rFonts w:eastAsia="Calibri" w:cs="Times New Roman"/>
                <w:spacing w:val="-4"/>
                <w:sz w:val="20"/>
                <w:szCs w:val="20"/>
                <w:lang w:val="en-US"/>
              </w:rPr>
            </w:pPr>
            <w:r w:rsidRPr="004C24C0">
              <w:rPr>
                <w:rFonts w:eastAsia="Calibri" w:cs="Times New Roman"/>
                <w:spacing w:val="-4"/>
                <w:sz w:val="20"/>
                <w:szCs w:val="20"/>
                <w:lang w:val="en-US"/>
              </w:rPr>
              <w:t>Expected</w:t>
            </w:r>
            <w:r w:rsidRPr="004C24C0">
              <w:rPr>
                <w:rFonts w:eastAsia="Calibri" w:cs="Times New Roman"/>
                <w:spacing w:val="-4"/>
                <w:sz w:val="20"/>
                <w:szCs w:val="25"/>
                <w:lang w:val="en-US"/>
              </w:rPr>
              <w:t xml:space="preserve"> loss on construction contract</w:t>
            </w:r>
          </w:p>
        </w:tc>
        <w:tc>
          <w:tcPr>
            <w:tcW w:w="1620" w:type="dxa"/>
            <w:tcBorders>
              <w:top w:val="nil"/>
              <w:left w:val="nil"/>
              <w:right w:val="nil"/>
            </w:tcBorders>
            <w:shd w:val="clear" w:color="auto" w:fill="auto"/>
          </w:tcPr>
          <w:p w14:paraId="166CEAEB" w14:textId="45747285" w:rsidR="00C33E6F" w:rsidRPr="004C24C0" w:rsidRDefault="00C33E6F" w:rsidP="00C33E6F">
            <w:pPr>
              <w:tabs>
                <w:tab w:val="decimal" w:pos="1435"/>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 xml:space="preserve"> (482,579)</w:t>
            </w:r>
          </w:p>
        </w:tc>
        <w:tc>
          <w:tcPr>
            <w:tcW w:w="180" w:type="dxa"/>
            <w:tcBorders>
              <w:top w:val="nil"/>
              <w:left w:val="nil"/>
              <w:right w:val="nil"/>
            </w:tcBorders>
          </w:tcPr>
          <w:p w14:paraId="6B7CF217" w14:textId="77777777" w:rsidR="00C33E6F" w:rsidRPr="004C24C0" w:rsidRDefault="00C33E6F" w:rsidP="00C33E6F">
            <w:pPr>
              <w:tabs>
                <w:tab w:val="decimal" w:pos="1413"/>
              </w:tabs>
              <w:snapToGrid w:val="0"/>
              <w:spacing w:line="240" w:lineRule="auto"/>
              <w:ind w:right="-180"/>
              <w:rPr>
                <w:rFonts w:cs="Times New Roman"/>
                <w:sz w:val="20"/>
                <w:szCs w:val="20"/>
                <w:lang w:val="en-US"/>
              </w:rPr>
            </w:pPr>
          </w:p>
        </w:tc>
        <w:tc>
          <w:tcPr>
            <w:tcW w:w="1530" w:type="dxa"/>
            <w:tcBorders>
              <w:top w:val="nil"/>
              <w:left w:val="nil"/>
              <w:right w:val="nil"/>
            </w:tcBorders>
          </w:tcPr>
          <w:p w14:paraId="33604974" w14:textId="1F5A2412" w:rsidR="00C33E6F" w:rsidRPr="004C24C0" w:rsidRDefault="00C33E6F" w:rsidP="00C33E6F">
            <w:pPr>
              <w:tabs>
                <w:tab w:val="decimal" w:pos="810"/>
              </w:tabs>
              <w:snapToGrid w:val="0"/>
              <w:spacing w:line="220" w:lineRule="exact"/>
              <w:ind w:right="-180"/>
              <w:rPr>
                <w:rFonts w:cs="Times New Roman"/>
                <w:sz w:val="20"/>
                <w:szCs w:val="20"/>
                <w:lang w:val="en-US"/>
              </w:rPr>
            </w:pPr>
            <w:r w:rsidRPr="004C24C0">
              <w:rPr>
                <w:rFonts w:cs="Times New Roman"/>
                <w:sz w:val="20"/>
                <w:szCs w:val="20"/>
                <w:lang w:val="en-US"/>
              </w:rPr>
              <w:t>-</w:t>
            </w:r>
          </w:p>
        </w:tc>
      </w:tr>
      <w:tr w:rsidR="00325D55" w:rsidRPr="004C24C0" w14:paraId="2561712B"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940" w:type="dxa"/>
            <w:tcBorders>
              <w:top w:val="nil"/>
              <w:left w:val="nil"/>
              <w:bottom w:val="nil"/>
              <w:right w:val="nil"/>
            </w:tcBorders>
          </w:tcPr>
          <w:p w14:paraId="2E4F020B" w14:textId="77777777" w:rsidR="00325D55" w:rsidRPr="004C24C0" w:rsidRDefault="00325D55" w:rsidP="00325D55">
            <w:pPr>
              <w:snapToGrid w:val="0"/>
              <w:spacing w:line="240" w:lineRule="auto"/>
              <w:ind w:left="709" w:hanging="169"/>
              <w:rPr>
                <w:rFonts w:eastAsia="Calibri" w:cs="Times New Roman"/>
                <w:spacing w:val="-4"/>
                <w:sz w:val="20"/>
                <w:szCs w:val="20"/>
                <w:cs/>
                <w:lang w:val="en-US"/>
              </w:rPr>
            </w:pPr>
            <w:r w:rsidRPr="004C24C0">
              <w:rPr>
                <w:rFonts w:eastAsia="Calibri" w:cs="Times New Roman"/>
                <w:spacing w:val="-4"/>
                <w:sz w:val="20"/>
                <w:szCs w:val="20"/>
                <w:lang w:val="en-US"/>
              </w:rPr>
              <w:t>Cost of construction contracts incurred</w:t>
            </w:r>
          </w:p>
        </w:tc>
        <w:tc>
          <w:tcPr>
            <w:tcW w:w="1620" w:type="dxa"/>
            <w:tcBorders>
              <w:top w:val="nil"/>
              <w:left w:val="nil"/>
              <w:right w:val="nil"/>
            </w:tcBorders>
            <w:shd w:val="clear" w:color="auto" w:fill="auto"/>
          </w:tcPr>
          <w:p w14:paraId="280E23CF" w14:textId="77777777" w:rsidR="00325D55" w:rsidRPr="004C24C0" w:rsidRDefault="00325D55" w:rsidP="00C33E6F">
            <w:pPr>
              <w:tabs>
                <w:tab w:val="decimal" w:pos="1435"/>
              </w:tabs>
              <w:snapToGrid w:val="0"/>
              <w:spacing w:line="220" w:lineRule="exact"/>
              <w:ind w:leftChars="-64" w:left="-141" w:right="-270"/>
              <w:rPr>
                <w:rFonts w:cs="Times New Roman"/>
                <w:sz w:val="20"/>
                <w:szCs w:val="20"/>
                <w:lang w:val="en-US" w:bidi="ar-SA"/>
              </w:rPr>
            </w:pPr>
          </w:p>
        </w:tc>
        <w:tc>
          <w:tcPr>
            <w:tcW w:w="180" w:type="dxa"/>
            <w:tcBorders>
              <w:top w:val="nil"/>
              <w:left w:val="nil"/>
              <w:right w:val="nil"/>
            </w:tcBorders>
          </w:tcPr>
          <w:p w14:paraId="41807E70" w14:textId="77777777" w:rsidR="00325D55" w:rsidRPr="004C24C0" w:rsidRDefault="00325D55" w:rsidP="00325D55">
            <w:pPr>
              <w:tabs>
                <w:tab w:val="decimal" w:pos="1413"/>
              </w:tabs>
              <w:snapToGrid w:val="0"/>
              <w:spacing w:line="240" w:lineRule="auto"/>
              <w:ind w:right="-180"/>
              <w:rPr>
                <w:rFonts w:cs="Times New Roman"/>
                <w:sz w:val="20"/>
                <w:szCs w:val="20"/>
                <w:lang w:val="en-US"/>
              </w:rPr>
            </w:pPr>
          </w:p>
        </w:tc>
        <w:tc>
          <w:tcPr>
            <w:tcW w:w="1530" w:type="dxa"/>
            <w:tcBorders>
              <w:top w:val="nil"/>
              <w:left w:val="nil"/>
              <w:right w:val="nil"/>
            </w:tcBorders>
          </w:tcPr>
          <w:p w14:paraId="797F580A" w14:textId="350C9043" w:rsidR="00325D55" w:rsidRPr="004C24C0" w:rsidRDefault="00325D55" w:rsidP="00325D55">
            <w:pPr>
              <w:tabs>
                <w:tab w:val="decimal" w:pos="810"/>
              </w:tabs>
              <w:snapToGrid w:val="0"/>
              <w:spacing w:line="220" w:lineRule="exact"/>
              <w:ind w:right="-180"/>
              <w:rPr>
                <w:rFonts w:cs="Times New Roman"/>
                <w:sz w:val="20"/>
                <w:szCs w:val="20"/>
                <w:lang w:val="en-US"/>
              </w:rPr>
            </w:pPr>
          </w:p>
        </w:tc>
      </w:tr>
      <w:tr w:rsidR="00C33E6F" w:rsidRPr="004C24C0" w14:paraId="37C17A30"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940" w:type="dxa"/>
            <w:tcBorders>
              <w:top w:val="nil"/>
              <w:left w:val="nil"/>
              <w:bottom w:val="nil"/>
              <w:right w:val="nil"/>
            </w:tcBorders>
          </w:tcPr>
          <w:p w14:paraId="263F4A13" w14:textId="77777777" w:rsidR="00C33E6F" w:rsidRPr="004C24C0" w:rsidRDefault="00C33E6F" w:rsidP="00C33E6F">
            <w:pPr>
              <w:snapToGrid w:val="0"/>
              <w:spacing w:line="240" w:lineRule="auto"/>
              <w:ind w:left="709" w:firstLine="11"/>
              <w:rPr>
                <w:rFonts w:eastAsia="Calibri" w:cs="Times New Roman"/>
                <w:spacing w:val="-4"/>
                <w:sz w:val="20"/>
                <w:szCs w:val="20"/>
                <w:lang w:val="en-US"/>
              </w:rPr>
            </w:pPr>
            <w:r w:rsidRPr="004C24C0">
              <w:rPr>
                <w:rFonts w:eastAsia="Calibri" w:cs="Times New Roman"/>
                <w:spacing w:val="-4"/>
                <w:sz w:val="20"/>
                <w:szCs w:val="20"/>
                <w:lang w:val="en-US"/>
              </w:rPr>
              <w:t>recognized as expense during the years</w:t>
            </w:r>
          </w:p>
        </w:tc>
        <w:tc>
          <w:tcPr>
            <w:tcW w:w="1620" w:type="dxa"/>
            <w:tcBorders>
              <w:left w:val="nil"/>
              <w:bottom w:val="single" w:sz="4" w:space="0" w:color="auto"/>
              <w:right w:val="nil"/>
            </w:tcBorders>
            <w:shd w:val="clear" w:color="auto" w:fill="auto"/>
          </w:tcPr>
          <w:p w14:paraId="6509915E" w14:textId="560BC91E" w:rsidR="00C33E6F" w:rsidRPr="004C24C0" w:rsidRDefault="00C33E6F" w:rsidP="00C33E6F">
            <w:pPr>
              <w:tabs>
                <w:tab w:val="decimal" w:pos="1435"/>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 xml:space="preserve"> (19,549,102)</w:t>
            </w:r>
          </w:p>
        </w:tc>
        <w:tc>
          <w:tcPr>
            <w:tcW w:w="180" w:type="dxa"/>
            <w:tcBorders>
              <w:left w:val="nil"/>
              <w:right w:val="nil"/>
            </w:tcBorders>
          </w:tcPr>
          <w:p w14:paraId="3B1AB484" w14:textId="77777777" w:rsidR="00C33E6F" w:rsidRPr="004C24C0" w:rsidRDefault="00C33E6F" w:rsidP="00C33E6F">
            <w:pPr>
              <w:tabs>
                <w:tab w:val="decimal" w:pos="1413"/>
              </w:tabs>
              <w:snapToGrid w:val="0"/>
              <w:spacing w:line="240" w:lineRule="auto"/>
              <w:ind w:right="-180"/>
              <w:rPr>
                <w:rFonts w:cs="Times New Roman"/>
                <w:sz w:val="20"/>
                <w:szCs w:val="20"/>
                <w:lang w:val="en-US"/>
              </w:rPr>
            </w:pPr>
          </w:p>
        </w:tc>
        <w:tc>
          <w:tcPr>
            <w:tcW w:w="1530" w:type="dxa"/>
            <w:tcBorders>
              <w:left w:val="nil"/>
              <w:bottom w:val="single" w:sz="4" w:space="0" w:color="auto"/>
              <w:right w:val="nil"/>
            </w:tcBorders>
          </w:tcPr>
          <w:p w14:paraId="0A8BFEFA" w14:textId="77777777" w:rsidR="00C33E6F" w:rsidRPr="004C24C0" w:rsidRDefault="00C33E6F" w:rsidP="00C33E6F">
            <w:pPr>
              <w:tabs>
                <w:tab w:val="decimal" w:pos="1350"/>
              </w:tabs>
              <w:snapToGrid w:val="0"/>
              <w:spacing w:line="240" w:lineRule="auto"/>
              <w:ind w:right="-180"/>
              <w:rPr>
                <w:rFonts w:cs="Times New Roman"/>
                <w:sz w:val="20"/>
                <w:szCs w:val="20"/>
                <w:lang w:val="en-US"/>
              </w:rPr>
            </w:pPr>
            <w:r w:rsidRPr="004C24C0">
              <w:rPr>
                <w:rFonts w:cs="Times New Roman"/>
                <w:sz w:val="20"/>
                <w:szCs w:val="20"/>
                <w:lang w:val="en-US"/>
              </w:rPr>
              <w:t xml:space="preserve"> (52,277,119)</w:t>
            </w:r>
          </w:p>
        </w:tc>
      </w:tr>
      <w:tr w:rsidR="00C33E6F" w:rsidRPr="004C24C0" w14:paraId="7E4B3B03"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940" w:type="dxa"/>
            <w:tcBorders>
              <w:top w:val="nil"/>
              <w:left w:val="nil"/>
              <w:bottom w:val="nil"/>
              <w:right w:val="nil"/>
            </w:tcBorders>
          </w:tcPr>
          <w:p w14:paraId="14795437" w14:textId="706DDC43" w:rsidR="00C33E6F" w:rsidRPr="004C24C0" w:rsidRDefault="00C33E6F" w:rsidP="00C33E6F">
            <w:pPr>
              <w:snapToGrid w:val="0"/>
              <w:spacing w:line="240" w:lineRule="auto"/>
              <w:ind w:left="709" w:hanging="169"/>
              <w:rPr>
                <w:rFonts w:eastAsia="Calibri" w:cs="Times New Roman"/>
                <w:spacing w:val="-4"/>
                <w:sz w:val="20"/>
                <w:szCs w:val="20"/>
                <w:lang w:val="en-US"/>
              </w:rPr>
            </w:pPr>
            <w:r w:rsidRPr="004C24C0">
              <w:rPr>
                <w:rFonts w:eastAsia="Calibri" w:cs="Times New Roman"/>
                <w:spacing w:val="-4"/>
                <w:sz w:val="20"/>
                <w:szCs w:val="20"/>
                <w:lang w:val="en-US"/>
              </w:rPr>
              <w:t>Profit</w:t>
            </w:r>
            <w:r w:rsidRPr="004C24C0">
              <w:rPr>
                <w:rFonts w:eastAsia="Calibri" w:cs="Times New Roman"/>
                <w:sz w:val="20"/>
                <w:szCs w:val="20"/>
                <w:lang w:val="en-US"/>
              </w:rPr>
              <w:t xml:space="preserve"> (loss) </w:t>
            </w:r>
            <w:r w:rsidRPr="004C24C0">
              <w:rPr>
                <w:rFonts w:eastAsia="Calibri" w:cs="Times New Roman"/>
                <w:spacing w:val="-4"/>
                <w:sz w:val="20"/>
                <w:szCs w:val="20"/>
                <w:lang w:val="en-US"/>
              </w:rPr>
              <w:t>recognized</w:t>
            </w:r>
            <w:r w:rsidRPr="004C24C0">
              <w:rPr>
                <w:rFonts w:eastAsia="Calibri" w:cs="Times New Roman"/>
                <w:sz w:val="20"/>
                <w:szCs w:val="20"/>
                <w:lang w:val="en-US"/>
              </w:rPr>
              <w:t xml:space="preserve"> </w:t>
            </w:r>
            <w:r w:rsidRPr="004C24C0">
              <w:rPr>
                <w:rFonts w:eastAsia="Calibri" w:cs="Times New Roman"/>
                <w:spacing w:val="-4"/>
                <w:sz w:val="20"/>
                <w:szCs w:val="20"/>
                <w:lang w:val="en-US"/>
              </w:rPr>
              <w:t>during</w:t>
            </w:r>
            <w:r w:rsidRPr="004C24C0">
              <w:rPr>
                <w:rFonts w:eastAsia="Calibri" w:cs="Times New Roman"/>
                <w:sz w:val="20"/>
                <w:szCs w:val="20"/>
                <w:lang w:val="en-US"/>
              </w:rPr>
              <w:t xml:space="preserve"> </w:t>
            </w:r>
            <w:r w:rsidRPr="004C24C0">
              <w:rPr>
                <w:rFonts w:cs="Times New Roman"/>
                <w:sz w:val="20"/>
                <w:szCs w:val="20"/>
              </w:rPr>
              <w:t>the year</w:t>
            </w:r>
            <w:r w:rsidR="00231384" w:rsidRPr="004C24C0">
              <w:rPr>
                <w:rFonts w:cs="Times New Roman"/>
                <w:sz w:val="20"/>
                <w:szCs w:val="20"/>
              </w:rPr>
              <w:t>s</w:t>
            </w:r>
          </w:p>
        </w:tc>
        <w:tc>
          <w:tcPr>
            <w:tcW w:w="1620" w:type="dxa"/>
            <w:tcBorders>
              <w:left w:val="nil"/>
              <w:bottom w:val="double" w:sz="4" w:space="0" w:color="auto"/>
              <w:right w:val="nil"/>
            </w:tcBorders>
            <w:shd w:val="clear" w:color="auto" w:fill="auto"/>
          </w:tcPr>
          <w:p w14:paraId="0DA06E1E" w14:textId="1D2F659B" w:rsidR="00C33E6F" w:rsidRPr="004C24C0" w:rsidRDefault="00C33E6F" w:rsidP="00C33E6F">
            <w:pPr>
              <w:tabs>
                <w:tab w:val="decimal" w:pos="1435"/>
              </w:tabs>
              <w:snapToGrid w:val="0"/>
              <w:spacing w:line="220" w:lineRule="exact"/>
              <w:ind w:leftChars="-64" w:left="-141" w:right="-270"/>
              <w:rPr>
                <w:rFonts w:cs="Times New Roman"/>
                <w:sz w:val="20"/>
                <w:szCs w:val="20"/>
                <w:lang w:val="en-US" w:bidi="ar-SA"/>
              </w:rPr>
            </w:pPr>
            <w:r w:rsidRPr="004C24C0">
              <w:rPr>
                <w:rFonts w:cs="Times New Roman"/>
                <w:sz w:val="20"/>
                <w:szCs w:val="20"/>
                <w:lang w:val="en-US" w:bidi="ar-SA"/>
              </w:rPr>
              <w:t>(1,537,796)</w:t>
            </w:r>
          </w:p>
        </w:tc>
        <w:tc>
          <w:tcPr>
            <w:tcW w:w="180" w:type="dxa"/>
            <w:tcBorders>
              <w:left w:val="nil"/>
              <w:right w:val="nil"/>
            </w:tcBorders>
          </w:tcPr>
          <w:p w14:paraId="5EAD27D9" w14:textId="77777777" w:rsidR="00C33E6F" w:rsidRPr="004C24C0" w:rsidRDefault="00C33E6F" w:rsidP="00C33E6F">
            <w:pPr>
              <w:tabs>
                <w:tab w:val="decimal" w:pos="45"/>
                <w:tab w:val="decimal" w:pos="1170"/>
              </w:tabs>
              <w:snapToGrid w:val="0"/>
              <w:spacing w:line="240" w:lineRule="auto"/>
              <w:ind w:right="-180"/>
              <w:rPr>
                <w:rFonts w:cs="Times New Roman"/>
                <w:sz w:val="20"/>
                <w:szCs w:val="20"/>
                <w:lang w:val="en-US"/>
              </w:rPr>
            </w:pPr>
          </w:p>
        </w:tc>
        <w:tc>
          <w:tcPr>
            <w:tcW w:w="1530" w:type="dxa"/>
            <w:tcBorders>
              <w:top w:val="single" w:sz="4" w:space="0" w:color="auto"/>
              <w:left w:val="nil"/>
              <w:bottom w:val="double" w:sz="4" w:space="0" w:color="auto"/>
              <w:right w:val="nil"/>
            </w:tcBorders>
          </w:tcPr>
          <w:p w14:paraId="33DE9D74" w14:textId="77777777" w:rsidR="00C33E6F" w:rsidRPr="004C24C0" w:rsidRDefault="00C33E6F" w:rsidP="00C33E6F">
            <w:pPr>
              <w:tabs>
                <w:tab w:val="decimal" w:pos="1350"/>
              </w:tabs>
              <w:snapToGrid w:val="0"/>
              <w:spacing w:line="240" w:lineRule="auto"/>
              <w:ind w:right="-180"/>
              <w:rPr>
                <w:rFonts w:cs="Times New Roman"/>
                <w:sz w:val="20"/>
                <w:szCs w:val="20"/>
                <w:lang w:val="en-US"/>
              </w:rPr>
            </w:pPr>
            <w:r w:rsidRPr="004C24C0">
              <w:rPr>
                <w:rFonts w:cs="Times New Roman"/>
                <w:sz w:val="20"/>
                <w:szCs w:val="20"/>
                <w:lang w:val="en-US"/>
              </w:rPr>
              <w:t xml:space="preserve"> 8,530,678 </w:t>
            </w:r>
          </w:p>
        </w:tc>
      </w:tr>
    </w:tbl>
    <w:p w14:paraId="2D18FAE9" w14:textId="3D936C0D" w:rsidR="00D47121" w:rsidRPr="004C24C0" w:rsidRDefault="00D47121" w:rsidP="00F77F08">
      <w:pPr>
        <w:spacing w:before="240" w:after="240" w:line="240" w:lineRule="auto"/>
        <w:ind w:left="547" w:right="72"/>
        <w:jc w:val="both"/>
        <w:rPr>
          <w:rFonts w:cs="Times New Roman"/>
          <w:sz w:val="24"/>
          <w:szCs w:val="24"/>
          <w:lang w:val="en-US"/>
        </w:rPr>
      </w:pPr>
      <w:r w:rsidRPr="004C24C0">
        <w:rPr>
          <w:rFonts w:cs="Times New Roman"/>
          <w:sz w:val="24"/>
          <w:szCs w:val="24"/>
          <w:lang w:val="en-US"/>
        </w:rPr>
        <w:t xml:space="preserve">The Company reversed revenues from construction contracts in the statements of profit or loss and other comprehensive income for the year ended December 31, 2021 of Baht </w:t>
      </w:r>
      <w:r w:rsidR="000B3BAA" w:rsidRPr="004C24C0">
        <w:rPr>
          <w:rFonts w:cs="Times New Roman"/>
          <w:sz w:val="24"/>
          <w:szCs w:val="24"/>
          <w:lang w:val="en-US"/>
        </w:rPr>
        <w:t>0.42</w:t>
      </w:r>
      <w:r w:rsidRPr="004C24C0">
        <w:rPr>
          <w:rFonts w:cs="Times New Roman"/>
          <w:sz w:val="24"/>
          <w:szCs w:val="24"/>
          <w:lang w:val="en-US"/>
        </w:rPr>
        <w:t xml:space="preserve"> </w:t>
      </w:r>
      <w:r w:rsidR="000B3BAA" w:rsidRPr="004C24C0">
        <w:rPr>
          <w:rFonts w:cs="Times New Roman"/>
          <w:sz w:val="24"/>
          <w:szCs w:val="24"/>
          <w:lang w:val="en-US"/>
        </w:rPr>
        <w:t xml:space="preserve"> </w:t>
      </w:r>
      <w:r w:rsidRPr="004C24C0">
        <w:rPr>
          <w:rFonts w:cs="Times New Roman"/>
          <w:sz w:val="24"/>
          <w:szCs w:val="24"/>
          <w:lang w:val="en-US"/>
        </w:rPr>
        <w:t xml:space="preserve">million and recognized revenues from construction contracts in the statements of profit or loss and other comprehensive income for the year ended December 31, 2021 of Baht </w:t>
      </w:r>
      <w:r w:rsidR="000B3BAA" w:rsidRPr="004C24C0">
        <w:rPr>
          <w:rFonts w:cs="Times New Roman"/>
          <w:sz w:val="24"/>
          <w:szCs w:val="24"/>
          <w:lang w:val="en-US"/>
        </w:rPr>
        <w:t>18.49</w:t>
      </w:r>
      <w:r w:rsidRPr="004C24C0">
        <w:rPr>
          <w:rFonts w:cs="Times New Roman"/>
          <w:sz w:val="24"/>
          <w:szCs w:val="24"/>
          <w:lang w:val="en-US"/>
        </w:rPr>
        <w:t xml:space="preserve"> </w:t>
      </w:r>
      <w:r w:rsidR="000B3BAA" w:rsidRPr="004C24C0">
        <w:rPr>
          <w:rFonts w:cs="Times New Roman"/>
          <w:sz w:val="24"/>
          <w:szCs w:val="24"/>
          <w:lang w:val="en-US"/>
        </w:rPr>
        <w:t xml:space="preserve"> </w:t>
      </w:r>
      <w:r w:rsidRPr="004C24C0">
        <w:rPr>
          <w:rFonts w:cs="Times New Roman"/>
          <w:sz w:val="24"/>
          <w:szCs w:val="24"/>
          <w:lang w:val="en-US"/>
        </w:rPr>
        <w:t>million because of the effect of recognition of expected loss on construction contract and provision for penalty arising from delay on construction contract (see Note 2</w:t>
      </w:r>
      <w:r w:rsidR="000B3BAA" w:rsidRPr="004C24C0">
        <w:rPr>
          <w:rFonts w:cs="Times New Roman"/>
          <w:sz w:val="24"/>
          <w:szCs w:val="24"/>
          <w:lang w:val="en-US"/>
        </w:rPr>
        <w:t>1</w:t>
      </w:r>
      <w:r w:rsidRPr="004C24C0">
        <w:rPr>
          <w:rFonts w:cs="Times New Roman"/>
          <w:sz w:val="24"/>
          <w:szCs w:val="24"/>
          <w:lang w:val="en-US"/>
        </w:rPr>
        <w:t>).</w:t>
      </w:r>
    </w:p>
    <w:p w14:paraId="4AC121FA" w14:textId="26E1EF33" w:rsidR="00D9251E" w:rsidRPr="004C24C0" w:rsidRDefault="00D9251E" w:rsidP="00F77F08">
      <w:pPr>
        <w:spacing w:after="240" w:line="240" w:lineRule="auto"/>
        <w:ind w:left="547" w:right="72"/>
        <w:jc w:val="both"/>
        <w:rPr>
          <w:rFonts w:cs="Times New Roman"/>
          <w:sz w:val="24"/>
          <w:szCs w:val="24"/>
          <w:lang w:val="en-US"/>
        </w:rPr>
      </w:pPr>
      <w:r w:rsidRPr="004C24C0">
        <w:rPr>
          <w:rFonts w:cs="Times New Roman"/>
          <w:sz w:val="24"/>
          <w:szCs w:val="24"/>
          <w:lang w:val="en-US"/>
        </w:rPr>
        <w:lastRenderedPageBreak/>
        <w:t>The Company recognized revenues from construction contracts in the statements of profit or loss and other comprehensive income for the year ended December 31, 2020 of Baht 60.81 million which has no effect of the expected loss on construction contract and provision for penalty arising from delay that recognized as a deduction from revenue from construction contract.</w:t>
      </w:r>
    </w:p>
    <w:p w14:paraId="2723D40F" w14:textId="588B91E0" w:rsidR="001F004A" w:rsidRPr="004C24C0" w:rsidRDefault="00D47121" w:rsidP="00F77F08">
      <w:pPr>
        <w:spacing w:after="480" w:line="240" w:lineRule="auto"/>
        <w:ind w:left="547" w:right="72"/>
        <w:jc w:val="both"/>
        <w:rPr>
          <w:rFonts w:cs="Times New Roman"/>
          <w:sz w:val="24"/>
          <w:szCs w:val="24"/>
          <w:lang w:val="en-US"/>
        </w:rPr>
      </w:pPr>
      <w:r w:rsidRPr="004C24C0">
        <w:rPr>
          <w:rFonts w:cs="Times New Roman"/>
          <w:spacing w:val="-4"/>
          <w:sz w:val="24"/>
          <w:szCs w:val="24"/>
          <w:lang w:val="en-US"/>
        </w:rPr>
        <w:t>In addition, the Company recognized expected loss on construction contract in the statements</w:t>
      </w:r>
      <w:r w:rsidRPr="004C24C0">
        <w:rPr>
          <w:rFonts w:cs="Times New Roman"/>
          <w:sz w:val="24"/>
          <w:szCs w:val="24"/>
          <w:lang w:val="en-US"/>
        </w:rPr>
        <w:t xml:space="preserve"> of profit or loss and other comprehensive income for the year ended December 31, 2021 of Baht </w:t>
      </w:r>
      <w:r w:rsidR="00432539" w:rsidRPr="004C24C0">
        <w:rPr>
          <w:rFonts w:cs="Times New Roman"/>
          <w:sz w:val="24"/>
          <w:szCs w:val="24"/>
          <w:lang w:val="en-US"/>
        </w:rPr>
        <w:t>0.48</w:t>
      </w:r>
      <w:r w:rsidRPr="004C24C0">
        <w:rPr>
          <w:rFonts w:cs="Times New Roman"/>
          <w:sz w:val="24"/>
          <w:szCs w:val="24"/>
          <w:lang w:val="en-US"/>
        </w:rPr>
        <w:t xml:space="preserve"> million based on the progress of the construction project and actual costs incurred to date, together with fluctuations in costs of construction materials, labour and the current situation (For the year ended December 31, 2020 : Nil).</w:t>
      </w:r>
    </w:p>
    <w:p w14:paraId="248B0191" w14:textId="7AAE0D62" w:rsidR="001F004A" w:rsidRPr="004C24C0" w:rsidRDefault="001F004A" w:rsidP="00F77F08">
      <w:pPr>
        <w:tabs>
          <w:tab w:val="left" w:pos="540"/>
        </w:tabs>
        <w:spacing w:after="240" w:line="240" w:lineRule="auto"/>
        <w:jc w:val="thaiDistribute"/>
        <w:rPr>
          <w:rFonts w:cs="Times New Roman"/>
          <w:b/>
          <w:bCs/>
          <w:spacing w:val="-2"/>
          <w:sz w:val="24"/>
          <w:szCs w:val="24"/>
          <w:cs/>
          <w:lang w:val="en-US"/>
        </w:rPr>
      </w:pPr>
      <w:r w:rsidRPr="004C24C0">
        <w:rPr>
          <w:rFonts w:cs="Times New Roman"/>
          <w:b/>
          <w:bCs/>
          <w:spacing w:val="-2"/>
          <w:sz w:val="24"/>
          <w:szCs w:val="24"/>
          <w:lang w:val="en-US"/>
        </w:rPr>
        <w:t>3</w:t>
      </w:r>
      <w:r w:rsidR="00995C72" w:rsidRPr="004C24C0">
        <w:rPr>
          <w:rFonts w:cs="Times New Roman"/>
          <w:b/>
          <w:bCs/>
          <w:spacing w:val="-2"/>
          <w:sz w:val="24"/>
          <w:szCs w:val="24"/>
          <w:lang w:val="en-US"/>
        </w:rPr>
        <w:t>3</w:t>
      </w:r>
      <w:r w:rsidRPr="004C24C0">
        <w:rPr>
          <w:rFonts w:cs="Times New Roman"/>
          <w:b/>
          <w:bCs/>
          <w:spacing w:val="-2"/>
          <w:sz w:val="24"/>
          <w:szCs w:val="24"/>
          <w:lang w:val="en-US"/>
        </w:rPr>
        <w:t>.</w:t>
      </w:r>
      <w:r w:rsidRPr="004C24C0">
        <w:rPr>
          <w:rFonts w:cs="Times New Roman"/>
          <w:b/>
          <w:bCs/>
          <w:spacing w:val="-2"/>
          <w:sz w:val="24"/>
          <w:szCs w:val="24"/>
          <w:lang w:val="en-US"/>
        </w:rPr>
        <w:tab/>
      </w:r>
      <w:r w:rsidRPr="004C24C0">
        <w:rPr>
          <w:rFonts w:cs="Times New Roman"/>
          <w:b/>
          <w:bCs/>
          <w:spacing w:val="-2"/>
          <w:sz w:val="20"/>
          <w:szCs w:val="20"/>
          <w:lang w:val="en-US"/>
        </w:rPr>
        <w:t>OTHER  INCOME</w:t>
      </w:r>
    </w:p>
    <w:p w14:paraId="03C7E169" w14:textId="77777777" w:rsidR="001F004A" w:rsidRPr="004C24C0" w:rsidRDefault="001F004A" w:rsidP="00F77F08">
      <w:pPr>
        <w:spacing w:after="120" w:line="240" w:lineRule="auto"/>
        <w:ind w:left="547" w:right="29"/>
        <w:jc w:val="both"/>
        <w:rPr>
          <w:rFonts w:cs="Times New Roman"/>
          <w:spacing w:val="-4"/>
          <w:sz w:val="24"/>
          <w:szCs w:val="24"/>
          <w:lang w:val="en-US"/>
        </w:rPr>
      </w:pPr>
      <w:r w:rsidRPr="004C24C0">
        <w:rPr>
          <w:rFonts w:cs="Times New Roman"/>
          <w:spacing w:val="-4"/>
          <w:sz w:val="24"/>
          <w:szCs w:val="24"/>
          <w:lang w:val="en-US"/>
        </w:rPr>
        <w:t>Other income for the years ended December 31,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30"/>
        <w:gridCol w:w="1530"/>
        <w:gridCol w:w="180"/>
        <w:gridCol w:w="1530"/>
      </w:tblGrid>
      <w:tr w:rsidR="001F004A" w:rsidRPr="004C24C0" w14:paraId="10A94B54" w14:textId="77777777" w:rsidTr="00F77F08">
        <w:trPr>
          <w:trHeight w:val="95"/>
        </w:trPr>
        <w:tc>
          <w:tcPr>
            <w:tcW w:w="6030" w:type="dxa"/>
            <w:tcBorders>
              <w:top w:val="nil"/>
              <w:left w:val="nil"/>
              <w:bottom w:val="nil"/>
              <w:right w:val="nil"/>
            </w:tcBorders>
            <w:shd w:val="clear" w:color="auto" w:fill="auto"/>
          </w:tcPr>
          <w:p w14:paraId="261F226F" w14:textId="77777777" w:rsidR="001F004A" w:rsidRPr="004C24C0" w:rsidRDefault="001F004A" w:rsidP="00DB5C00">
            <w:pPr>
              <w:snapToGrid w:val="0"/>
              <w:spacing w:line="240" w:lineRule="exact"/>
              <w:ind w:left="540"/>
              <w:jc w:val="center"/>
              <w:rPr>
                <w:rFonts w:cs="Times New Roman"/>
                <w:sz w:val="20"/>
                <w:szCs w:val="25"/>
                <w:cs/>
                <w:lang w:val="en-US"/>
              </w:rPr>
            </w:pPr>
          </w:p>
        </w:tc>
        <w:tc>
          <w:tcPr>
            <w:tcW w:w="1530" w:type="dxa"/>
            <w:tcBorders>
              <w:top w:val="nil"/>
              <w:left w:val="nil"/>
              <w:bottom w:val="nil"/>
              <w:right w:val="nil"/>
            </w:tcBorders>
          </w:tcPr>
          <w:p w14:paraId="1378B306" w14:textId="77777777" w:rsidR="001F004A" w:rsidRPr="004C24C0" w:rsidRDefault="001F004A" w:rsidP="00DB5C00">
            <w:pPr>
              <w:snapToGrid w:val="0"/>
              <w:spacing w:line="240" w:lineRule="exact"/>
              <w:jc w:val="center"/>
              <w:rPr>
                <w:rFonts w:cs="Times New Roman"/>
                <w:b/>
                <w:bCs/>
                <w:sz w:val="20"/>
                <w:szCs w:val="25"/>
                <w:lang w:val="en-US"/>
              </w:rPr>
            </w:pPr>
            <w:r w:rsidRPr="004C24C0">
              <w:rPr>
                <w:rFonts w:cs="Times New Roman"/>
                <w:b/>
                <w:bCs/>
                <w:sz w:val="20"/>
                <w:szCs w:val="25"/>
                <w:lang w:val="en-US"/>
              </w:rPr>
              <w:t>2021</w:t>
            </w:r>
          </w:p>
        </w:tc>
        <w:tc>
          <w:tcPr>
            <w:tcW w:w="180" w:type="dxa"/>
            <w:tcBorders>
              <w:top w:val="nil"/>
              <w:left w:val="nil"/>
              <w:bottom w:val="nil"/>
              <w:right w:val="nil"/>
            </w:tcBorders>
          </w:tcPr>
          <w:p w14:paraId="1878B796" w14:textId="77777777" w:rsidR="001F004A" w:rsidRPr="004C24C0" w:rsidRDefault="001F004A" w:rsidP="00DB5C00">
            <w:pPr>
              <w:snapToGrid w:val="0"/>
              <w:spacing w:line="240" w:lineRule="exact"/>
              <w:jc w:val="center"/>
              <w:rPr>
                <w:rFonts w:cs="Times New Roman"/>
                <w:b/>
                <w:bCs/>
                <w:sz w:val="20"/>
                <w:szCs w:val="25"/>
                <w:lang w:val="en-US"/>
              </w:rPr>
            </w:pPr>
          </w:p>
        </w:tc>
        <w:tc>
          <w:tcPr>
            <w:tcW w:w="1530" w:type="dxa"/>
            <w:tcBorders>
              <w:top w:val="nil"/>
              <w:left w:val="nil"/>
              <w:bottom w:val="nil"/>
              <w:right w:val="nil"/>
            </w:tcBorders>
            <w:shd w:val="clear" w:color="auto" w:fill="auto"/>
          </w:tcPr>
          <w:p w14:paraId="6A27B721" w14:textId="77777777" w:rsidR="001F004A" w:rsidRPr="004C24C0" w:rsidRDefault="001F004A" w:rsidP="00DB5C00">
            <w:pPr>
              <w:snapToGrid w:val="0"/>
              <w:spacing w:line="240" w:lineRule="exact"/>
              <w:jc w:val="center"/>
              <w:rPr>
                <w:rFonts w:cs="Times New Roman"/>
                <w:b/>
                <w:bCs/>
                <w:sz w:val="20"/>
                <w:szCs w:val="25"/>
                <w:lang w:val="en-US"/>
              </w:rPr>
            </w:pPr>
            <w:r w:rsidRPr="004C24C0">
              <w:rPr>
                <w:rFonts w:cs="Times New Roman"/>
                <w:b/>
                <w:bCs/>
                <w:sz w:val="20"/>
                <w:szCs w:val="25"/>
                <w:lang w:val="en-US"/>
              </w:rPr>
              <w:t>2020</w:t>
            </w:r>
          </w:p>
        </w:tc>
      </w:tr>
      <w:tr w:rsidR="001F004A" w:rsidRPr="004C24C0" w14:paraId="0A25E5BC" w14:textId="77777777" w:rsidTr="00F77F08">
        <w:trPr>
          <w:trHeight w:val="95"/>
        </w:trPr>
        <w:tc>
          <w:tcPr>
            <w:tcW w:w="6030" w:type="dxa"/>
            <w:tcBorders>
              <w:top w:val="nil"/>
              <w:left w:val="nil"/>
              <w:bottom w:val="nil"/>
              <w:right w:val="nil"/>
            </w:tcBorders>
            <w:shd w:val="clear" w:color="auto" w:fill="auto"/>
          </w:tcPr>
          <w:p w14:paraId="49BB7CED" w14:textId="77777777" w:rsidR="001F004A" w:rsidRPr="004C24C0" w:rsidRDefault="001F004A" w:rsidP="00DB5C00">
            <w:pPr>
              <w:snapToGrid w:val="0"/>
              <w:spacing w:line="240" w:lineRule="exact"/>
              <w:ind w:left="540"/>
              <w:jc w:val="center"/>
              <w:rPr>
                <w:rFonts w:cs="Times New Roman"/>
                <w:sz w:val="20"/>
                <w:szCs w:val="25"/>
                <w:cs/>
                <w:lang w:val="en-US"/>
              </w:rPr>
            </w:pPr>
          </w:p>
        </w:tc>
        <w:tc>
          <w:tcPr>
            <w:tcW w:w="1530" w:type="dxa"/>
            <w:tcBorders>
              <w:top w:val="nil"/>
              <w:left w:val="nil"/>
              <w:bottom w:val="nil"/>
              <w:right w:val="nil"/>
            </w:tcBorders>
          </w:tcPr>
          <w:p w14:paraId="38B47EC4" w14:textId="77777777" w:rsidR="001F004A" w:rsidRPr="004C24C0" w:rsidRDefault="001F004A" w:rsidP="00DB5C00">
            <w:pPr>
              <w:snapToGrid w:val="0"/>
              <w:spacing w:line="240" w:lineRule="exact"/>
              <w:jc w:val="center"/>
              <w:rPr>
                <w:rFonts w:cs="Times New Roman"/>
                <w:b/>
                <w:bCs/>
                <w:sz w:val="20"/>
                <w:szCs w:val="25"/>
                <w:lang w:val="en-US"/>
              </w:rPr>
            </w:pPr>
            <w:r w:rsidRPr="004C24C0">
              <w:rPr>
                <w:rFonts w:cs="Times New Roman"/>
                <w:b/>
                <w:bCs/>
                <w:sz w:val="20"/>
                <w:szCs w:val="25"/>
                <w:lang w:val="en-US"/>
              </w:rPr>
              <w:t xml:space="preserve">Baht </w:t>
            </w:r>
          </w:p>
        </w:tc>
        <w:tc>
          <w:tcPr>
            <w:tcW w:w="180" w:type="dxa"/>
            <w:tcBorders>
              <w:top w:val="nil"/>
              <w:left w:val="nil"/>
              <w:bottom w:val="nil"/>
              <w:right w:val="nil"/>
            </w:tcBorders>
          </w:tcPr>
          <w:p w14:paraId="7F7009E7" w14:textId="77777777" w:rsidR="001F004A" w:rsidRPr="004C24C0" w:rsidRDefault="001F004A" w:rsidP="00DB5C00">
            <w:pPr>
              <w:snapToGrid w:val="0"/>
              <w:spacing w:line="240" w:lineRule="exact"/>
              <w:jc w:val="center"/>
              <w:rPr>
                <w:rFonts w:cs="Times New Roman"/>
                <w:b/>
                <w:bCs/>
                <w:sz w:val="20"/>
                <w:szCs w:val="25"/>
                <w:lang w:val="en-US"/>
              </w:rPr>
            </w:pPr>
          </w:p>
        </w:tc>
        <w:tc>
          <w:tcPr>
            <w:tcW w:w="1530" w:type="dxa"/>
            <w:tcBorders>
              <w:top w:val="nil"/>
              <w:left w:val="nil"/>
              <w:bottom w:val="nil"/>
              <w:right w:val="nil"/>
            </w:tcBorders>
            <w:shd w:val="clear" w:color="auto" w:fill="auto"/>
          </w:tcPr>
          <w:p w14:paraId="0838E7EB" w14:textId="77777777" w:rsidR="001F004A" w:rsidRPr="004C24C0" w:rsidRDefault="001F004A" w:rsidP="00DB5C00">
            <w:pPr>
              <w:snapToGrid w:val="0"/>
              <w:spacing w:line="240" w:lineRule="exact"/>
              <w:jc w:val="center"/>
              <w:rPr>
                <w:rFonts w:cs="Times New Roman"/>
                <w:b/>
                <w:bCs/>
                <w:sz w:val="20"/>
                <w:szCs w:val="25"/>
                <w:lang w:val="en-US"/>
              </w:rPr>
            </w:pPr>
            <w:r w:rsidRPr="004C24C0">
              <w:rPr>
                <w:rFonts w:cs="Times New Roman"/>
                <w:b/>
                <w:bCs/>
                <w:sz w:val="20"/>
                <w:szCs w:val="25"/>
                <w:lang w:val="en-US"/>
              </w:rPr>
              <w:t xml:space="preserve">Baht </w:t>
            </w:r>
          </w:p>
        </w:tc>
      </w:tr>
      <w:tr w:rsidR="001F004A" w:rsidRPr="004C24C0" w14:paraId="60E21CF4"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6030" w:type="dxa"/>
            <w:shd w:val="clear" w:color="auto" w:fill="auto"/>
          </w:tcPr>
          <w:p w14:paraId="6AEB1C16" w14:textId="77777777" w:rsidR="001F004A" w:rsidRPr="004C24C0" w:rsidRDefault="001F004A" w:rsidP="00DB5C00">
            <w:pPr>
              <w:spacing w:line="240" w:lineRule="auto"/>
              <w:ind w:left="-6"/>
              <w:rPr>
                <w:rFonts w:cs="Times New Roman"/>
                <w:sz w:val="20"/>
                <w:szCs w:val="25"/>
                <w:lang w:val="en-US"/>
              </w:rPr>
            </w:pPr>
          </w:p>
        </w:tc>
        <w:tc>
          <w:tcPr>
            <w:tcW w:w="1530" w:type="dxa"/>
          </w:tcPr>
          <w:p w14:paraId="58A15A12" w14:textId="77777777" w:rsidR="001F004A" w:rsidRPr="004C24C0" w:rsidRDefault="001F004A" w:rsidP="00DB5C00">
            <w:pPr>
              <w:tabs>
                <w:tab w:val="decimal" w:pos="1260"/>
              </w:tabs>
              <w:snapToGrid w:val="0"/>
              <w:spacing w:line="240" w:lineRule="auto"/>
              <w:ind w:right="-180"/>
              <w:rPr>
                <w:rFonts w:cs="Times New Roman"/>
                <w:sz w:val="20"/>
                <w:szCs w:val="25"/>
                <w:lang w:val="en-US"/>
              </w:rPr>
            </w:pPr>
          </w:p>
        </w:tc>
        <w:tc>
          <w:tcPr>
            <w:tcW w:w="180" w:type="dxa"/>
          </w:tcPr>
          <w:p w14:paraId="41095BE6" w14:textId="77777777" w:rsidR="001F004A" w:rsidRPr="004C24C0" w:rsidRDefault="001F004A" w:rsidP="00DB5C00">
            <w:pPr>
              <w:spacing w:line="240" w:lineRule="auto"/>
              <w:ind w:left="-108" w:right="-92"/>
              <w:jc w:val="center"/>
              <w:rPr>
                <w:rFonts w:cs="Times New Roman"/>
                <w:sz w:val="20"/>
                <w:szCs w:val="25"/>
                <w:lang w:val="en-US"/>
              </w:rPr>
            </w:pPr>
          </w:p>
        </w:tc>
        <w:tc>
          <w:tcPr>
            <w:tcW w:w="1530" w:type="dxa"/>
          </w:tcPr>
          <w:p w14:paraId="1F176DF5" w14:textId="77777777" w:rsidR="001F004A" w:rsidRPr="004C24C0" w:rsidRDefault="001F004A" w:rsidP="00DB5C00">
            <w:pPr>
              <w:tabs>
                <w:tab w:val="decimal" w:pos="1352"/>
              </w:tabs>
              <w:snapToGrid w:val="0"/>
              <w:spacing w:line="240" w:lineRule="auto"/>
              <w:ind w:leftChars="-64" w:left="-141" w:right="-270"/>
              <w:rPr>
                <w:rFonts w:cs="Times New Roman"/>
                <w:sz w:val="20"/>
                <w:szCs w:val="20"/>
                <w:lang w:val="en-US" w:eastAsia="ja-JP"/>
              </w:rPr>
            </w:pPr>
          </w:p>
        </w:tc>
      </w:tr>
      <w:tr w:rsidR="00995C72" w:rsidRPr="004C24C0" w14:paraId="49925E11"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6030" w:type="dxa"/>
            <w:shd w:val="clear" w:color="auto" w:fill="auto"/>
          </w:tcPr>
          <w:p w14:paraId="5D7DAB62" w14:textId="77777777" w:rsidR="00995C72" w:rsidRPr="004C24C0" w:rsidRDefault="00995C72" w:rsidP="00995C72">
            <w:pPr>
              <w:spacing w:line="240" w:lineRule="auto"/>
              <w:ind w:left="540"/>
              <w:rPr>
                <w:rFonts w:cs="Times New Roman"/>
                <w:sz w:val="20"/>
                <w:szCs w:val="25"/>
                <w:lang w:val="en-US"/>
              </w:rPr>
            </w:pPr>
            <w:r w:rsidRPr="004C24C0">
              <w:rPr>
                <w:rFonts w:cs="Times New Roman"/>
                <w:sz w:val="20"/>
                <w:szCs w:val="25"/>
                <w:lang w:val="en-US"/>
              </w:rPr>
              <w:t>Interest income</w:t>
            </w:r>
          </w:p>
        </w:tc>
        <w:tc>
          <w:tcPr>
            <w:tcW w:w="1530" w:type="dxa"/>
          </w:tcPr>
          <w:p w14:paraId="3924BA46" w14:textId="1704687A"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268,039</w:t>
            </w:r>
          </w:p>
        </w:tc>
        <w:tc>
          <w:tcPr>
            <w:tcW w:w="180" w:type="dxa"/>
          </w:tcPr>
          <w:p w14:paraId="510AE9F1" w14:textId="77777777" w:rsidR="00995C72" w:rsidRPr="004C24C0" w:rsidRDefault="00995C72" w:rsidP="00995C72">
            <w:pPr>
              <w:tabs>
                <w:tab w:val="decimal" w:pos="1163"/>
              </w:tabs>
              <w:snapToGrid w:val="0"/>
              <w:spacing w:line="240" w:lineRule="auto"/>
              <w:ind w:right="-270"/>
              <w:rPr>
                <w:rFonts w:cs="Times New Roman"/>
                <w:sz w:val="20"/>
                <w:szCs w:val="25"/>
                <w:lang w:val="en-US"/>
              </w:rPr>
            </w:pPr>
          </w:p>
        </w:tc>
        <w:tc>
          <w:tcPr>
            <w:tcW w:w="1530" w:type="dxa"/>
          </w:tcPr>
          <w:p w14:paraId="2ABDAC93"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93,815</w:t>
            </w:r>
          </w:p>
        </w:tc>
      </w:tr>
      <w:tr w:rsidR="00995C72" w:rsidRPr="004C24C0" w14:paraId="5CD30DB4"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6030" w:type="dxa"/>
            <w:shd w:val="clear" w:color="auto" w:fill="auto"/>
          </w:tcPr>
          <w:p w14:paraId="69FAC512" w14:textId="77777777" w:rsidR="00995C72" w:rsidRPr="004C24C0" w:rsidRDefault="00995C72" w:rsidP="00995C72">
            <w:pPr>
              <w:spacing w:line="240" w:lineRule="auto"/>
              <w:ind w:left="540" w:right="-108"/>
              <w:rPr>
                <w:rFonts w:cs="Times New Roman"/>
                <w:sz w:val="20"/>
                <w:szCs w:val="25"/>
                <w:lang w:val="en-US"/>
              </w:rPr>
            </w:pPr>
            <w:r w:rsidRPr="004C24C0">
              <w:rPr>
                <w:rFonts w:cs="Times New Roman"/>
                <w:sz w:val="20"/>
                <w:szCs w:val="25"/>
                <w:lang w:val="en-US"/>
              </w:rPr>
              <w:t>Revenue from sales scrap</w:t>
            </w:r>
          </w:p>
        </w:tc>
        <w:tc>
          <w:tcPr>
            <w:tcW w:w="1530" w:type="dxa"/>
            <w:tcBorders>
              <w:left w:val="nil"/>
              <w:right w:val="nil"/>
            </w:tcBorders>
          </w:tcPr>
          <w:p w14:paraId="54674384" w14:textId="1F28BF61" w:rsidR="00995C72" w:rsidRPr="004C24C0" w:rsidRDefault="00995C72" w:rsidP="00995C72">
            <w:pPr>
              <w:tabs>
                <w:tab w:val="decimal" w:pos="898"/>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w:t>
            </w:r>
          </w:p>
        </w:tc>
        <w:tc>
          <w:tcPr>
            <w:tcW w:w="180" w:type="dxa"/>
            <w:tcBorders>
              <w:left w:val="nil"/>
              <w:right w:val="nil"/>
            </w:tcBorders>
          </w:tcPr>
          <w:p w14:paraId="18960216" w14:textId="77777777" w:rsidR="00995C72" w:rsidRPr="004C24C0" w:rsidRDefault="00995C72" w:rsidP="00995C72">
            <w:pPr>
              <w:tabs>
                <w:tab w:val="decimal" w:pos="1163"/>
              </w:tabs>
              <w:snapToGrid w:val="0"/>
              <w:spacing w:line="240" w:lineRule="auto"/>
              <w:ind w:right="-270"/>
              <w:rPr>
                <w:rFonts w:cs="Times New Roman"/>
                <w:sz w:val="20"/>
                <w:szCs w:val="25"/>
                <w:lang w:val="en-US"/>
              </w:rPr>
            </w:pPr>
          </w:p>
        </w:tc>
        <w:tc>
          <w:tcPr>
            <w:tcW w:w="1530" w:type="dxa"/>
            <w:tcBorders>
              <w:left w:val="nil"/>
              <w:right w:val="nil"/>
            </w:tcBorders>
          </w:tcPr>
          <w:p w14:paraId="4DDAC562"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603,702</w:t>
            </w:r>
          </w:p>
        </w:tc>
      </w:tr>
      <w:tr w:rsidR="00995C72" w:rsidRPr="004C24C0" w14:paraId="03C7CCA4"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6030" w:type="dxa"/>
            <w:shd w:val="clear" w:color="auto" w:fill="auto"/>
          </w:tcPr>
          <w:p w14:paraId="27C188B6" w14:textId="77777777" w:rsidR="00995C72" w:rsidRPr="004C24C0" w:rsidRDefault="00995C72" w:rsidP="00995C72">
            <w:pPr>
              <w:spacing w:line="240" w:lineRule="auto"/>
              <w:ind w:left="540" w:right="-108"/>
              <w:rPr>
                <w:rFonts w:cs="Times New Roman"/>
                <w:sz w:val="20"/>
                <w:szCs w:val="25"/>
                <w:lang w:val="en-US"/>
              </w:rPr>
            </w:pPr>
            <w:r w:rsidRPr="004C24C0">
              <w:rPr>
                <w:rFonts w:cs="Times New Roman"/>
                <w:sz w:val="20"/>
                <w:szCs w:val="25"/>
                <w:lang w:val="en-US"/>
              </w:rPr>
              <w:t xml:space="preserve">Gain from sale financial asset mandatorily measured </w:t>
            </w:r>
          </w:p>
          <w:p w14:paraId="46A66B2F" w14:textId="77777777" w:rsidR="00995C72" w:rsidRPr="004C24C0" w:rsidRDefault="00995C72" w:rsidP="00995C72">
            <w:pPr>
              <w:spacing w:line="240" w:lineRule="auto"/>
              <w:ind w:left="720" w:right="-108"/>
              <w:rPr>
                <w:rFonts w:cs="Times New Roman"/>
                <w:sz w:val="20"/>
                <w:szCs w:val="25"/>
                <w:lang w:val="en-US"/>
              </w:rPr>
            </w:pPr>
            <w:r w:rsidRPr="004C24C0">
              <w:rPr>
                <w:rFonts w:cs="Times New Roman"/>
                <w:sz w:val="20"/>
                <w:szCs w:val="25"/>
                <w:lang w:val="en-US"/>
              </w:rPr>
              <w:t>at fair value through profit or loss</w:t>
            </w:r>
          </w:p>
        </w:tc>
        <w:tc>
          <w:tcPr>
            <w:tcW w:w="1530" w:type="dxa"/>
            <w:tcBorders>
              <w:left w:val="nil"/>
              <w:right w:val="nil"/>
            </w:tcBorders>
          </w:tcPr>
          <w:p w14:paraId="43D98EB3"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p>
          <w:p w14:paraId="796AC555" w14:textId="3BAF0181"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563,265</w:t>
            </w:r>
          </w:p>
        </w:tc>
        <w:tc>
          <w:tcPr>
            <w:tcW w:w="180" w:type="dxa"/>
            <w:tcBorders>
              <w:left w:val="nil"/>
              <w:right w:val="nil"/>
            </w:tcBorders>
          </w:tcPr>
          <w:p w14:paraId="1021573A" w14:textId="77777777" w:rsidR="00995C72" w:rsidRPr="004C24C0" w:rsidRDefault="00995C72" w:rsidP="00995C72">
            <w:pPr>
              <w:tabs>
                <w:tab w:val="decimal" w:pos="1163"/>
              </w:tabs>
              <w:snapToGrid w:val="0"/>
              <w:spacing w:line="240" w:lineRule="auto"/>
              <w:ind w:right="-270"/>
              <w:rPr>
                <w:rFonts w:cs="Times New Roman"/>
                <w:sz w:val="20"/>
                <w:szCs w:val="25"/>
                <w:lang w:val="en-US"/>
              </w:rPr>
            </w:pPr>
          </w:p>
        </w:tc>
        <w:tc>
          <w:tcPr>
            <w:tcW w:w="1530" w:type="dxa"/>
            <w:tcBorders>
              <w:left w:val="nil"/>
              <w:right w:val="nil"/>
            </w:tcBorders>
          </w:tcPr>
          <w:p w14:paraId="6A1BFD98"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p>
          <w:p w14:paraId="4EDCB2E5"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2,891,921</w:t>
            </w:r>
          </w:p>
        </w:tc>
      </w:tr>
      <w:tr w:rsidR="00C468A2" w:rsidRPr="004C24C0" w14:paraId="64CF4A77"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6030" w:type="dxa"/>
            <w:shd w:val="clear" w:color="auto" w:fill="auto"/>
          </w:tcPr>
          <w:p w14:paraId="4DD3327C" w14:textId="01E8B1BD" w:rsidR="00C468A2" w:rsidRPr="004C24C0" w:rsidRDefault="00C468A2" w:rsidP="00995C72">
            <w:pPr>
              <w:spacing w:line="240" w:lineRule="auto"/>
              <w:ind w:left="540" w:right="-108"/>
              <w:rPr>
                <w:rFonts w:cs="Times New Roman"/>
                <w:sz w:val="20"/>
                <w:szCs w:val="25"/>
                <w:lang w:val="en-US"/>
              </w:rPr>
            </w:pPr>
            <w:r w:rsidRPr="004C24C0">
              <w:rPr>
                <w:rFonts w:cs="Times New Roman"/>
                <w:sz w:val="20"/>
                <w:szCs w:val="25"/>
                <w:lang w:val="en-US"/>
              </w:rPr>
              <w:t>Dividend income</w:t>
            </w:r>
          </w:p>
        </w:tc>
        <w:tc>
          <w:tcPr>
            <w:tcW w:w="1530" w:type="dxa"/>
            <w:tcBorders>
              <w:left w:val="nil"/>
              <w:right w:val="nil"/>
            </w:tcBorders>
          </w:tcPr>
          <w:p w14:paraId="3A44A2A1" w14:textId="56F74340" w:rsidR="00C468A2" w:rsidRPr="004C24C0" w:rsidRDefault="00C468A2" w:rsidP="00995C72">
            <w:pPr>
              <w:tabs>
                <w:tab w:val="decimal" w:pos="898"/>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w:t>
            </w:r>
          </w:p>
        </w:tc>
        <w:tc>
          <w:tcPr>
            <w:tcW w:w="180" w:type="dxa"/>
            <w:tcBorders>
              <w:left w:val="nil"/>
              <w:right w:val="nil"/>
            </w:tcBorders>
          </w:tcPr>
          <w:p w14:paraId="761FBD52" w14:textId="77777777" w:rsidR="00C468A2" w:rsidRPr="004C24C0" w:rsidRDefault="00C468A2" w:rsidP="00995C72">
            <w:pPr>
              <w:tabs>
                <w:tab w:val="decimal" w:pos="1163"/>
              </w:tabs>
              <w:snapToGrid w:val="0"/>
              <w:spacing w:line="240" w:lineRule="auto"/>
              <w:ind w:right="-270"/>
              <w:rPr>
                <w:rFonts w:cs="Times New Roman"/>
                <w:sz w:val="20"/>
                <w:szCs w:val="25"/>
                <w:lang w:val="en-US"/>
              </w:rPr>
            </w:pPr>
          </w:p>
        </w:tc>
        <w:tc>
          <w:tcPr>
            <w:tcW w:w="1530" w:type="dxa"/>
            <w:tcBorders>
              <w:left w:val="nil"/>
              <w:right w:val="nil"/>
            </w:tcBorders>
          </w:tcPr>
          <w:p w14:paraId="3AAEF3E4" w14:textId="21D0E57B" w:rsidR="00C468A2" w:rsidRPr="004C24C0" w:rsidRDefault="00C468A2" w:rsidP="00C468A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3,299,740</w:t>
            </w:r>
          </w:p>
        </w:tc>
      </w:tr>
      <w:tr w:rsidR="00995C72" w:rsidRPr="004C24C0" w14:paraId="2719526F"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6030" w:type="dxa"/>
            <w:shd w:val="clear" w:color="auto" w:fill="auto"/>
          </w:tcPr>
          <w:p w14:paraId="1B8144BB" w14:textId="4D42B520" w:rsidR="00995C72" w:rsidRPr="004C24C0" w:rsidRDefault="00C468A2" w:rsidP="00995C72">
            <w:pPr>
              <w:spacing w:line="240" w:lineRule="auto"/>
              <w:ind w:left="540" w:right="-108"/>
              <w:rPr>
                <w:rFonts w:cs="Times New Roman"/>
                <w:sz w:val="20"/>
                <w:szCs w:val="25"/>
                <w:lang w:val="en-US"/>
              </w:rPr>
            </w:pPr>
            <w:r w:rsidRPr="004C24C0">
              <w:rPr>
                <w:rFonts w:cs="Times New Roman"/>
                <w:sz w:val="20"/>
                <w:szCs w:val="25"/>
                <w:lang w:val="en-US"/>
              </w:rPr>
              <w:t>Gain on revaluation of assets</w:t>
            </w:r>
          </w:p>
        </w:tc>
        <w:tc>
          <w:tcPr>
            <w:tcW w:w="1530" w:type="dxa"/>
            <w:tcBorders>
              <w:left w:val="nil"/>
              <w:right w:val="nil"/>
            </w:tcBorders>
          </w:tcPr>
          <w:p w14:paraId="493677AD" w14:textId="0FAA2101"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6,628,000</w:t>
            </w:r>
          </w:p>
        </w:tc>
        <w:tc>
          <w:tcPr>
            <w:tcW w:w="180" w:type="dxa"/>
            <w:tcBorders>
              <w:left w:val="nil"/>
              <w:right w:val="nil"/>
            </w:tcBorders>
          </w:tcPr>
          <w:p w14:paraId="4999F519" w14:textId="77777777" w:rsidR="00995C72" w:rsidRPr="004C24C0" w:rsidRDefault="00995C72" w:rsidP="00995C72">
            <w:pPr>
              <w:tabs>
                <w:tab w:val="decimal" w:pos="1163"/>
              </w:tabs>
              <w:snapToGrid w:val="0"/>
              <w:spacing w:line="240" w:lineRule="auto"/>
              <w:ind w:right="-270"/>
              <w:rPr>
                <w:rFonts w:cs="Times New Roman"/>
                <w:sz w:val="20"/>
                <w:szCs w:val="25"/>
                <w:lang w:val="en-US"/>
              </w:rPr>
            </w:pPr>
          </w:p>
        </w:tc>
        <w:tc>
          <w:tcPr>
            <w:tcW w:w="1530" w:type="dxa"/>
            <w:tcBorders>
              <w:top w:val="nil"/>
              <w:left w:val="nil"/>
              <w:right w:val="nil"/>
            </w:tcBorders>
          </w:tcPr>
          <w:p w14:paraId="325CA456" w14:textId="6600667D" w:rsidR="00995C72" w:rsidRPr="004C24C0" w:rsidRDefault="00C468A2" w:rsidP="00C468A2">
            <w:pPr>
              <w:tabs>
                <w:tab w:val="decimal" w:pos="898"/>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w:t>
            </w:r>
          </w:p>
        </w:tc>
      </w:tr>
      <w:tr w:rsidR="00995C72" w:rsidRPr="004C24C0" w14:paraId="2FCE25D7"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6030" w:type="dxa"/>
            <w:shd w:val="clear" w:color="auto" w:fill="auto"/>
          </w:tcPr>
          <w:p w14:paraId="117C21FA" w14:textId="77777777" w:rsidR="00995C72" w:rsidRPr="004C24C0" w:rsidRDefault="00995C72" w:rsidP="00995C72">
            <w:pPr>
              <w:spacing w:line="240" w:lineRule="auto"/>
              <w:ind w:left="360" w:right="-108" w:firstLine="180"/>
              <w:rPr>
                <w:rFonts w:cs="Times New Roman"/>
                <w:sz w:val="20"/>
                <w:szCs w:val="25"/>
                <w:lang w:val="en-US"/>
              </w:rPr>
            </w:pPr>
            <w:r w:rsidRPr="004C24C0">
              <w:rPr>
                <w:rFonts w:cs="Times New Roman"/>
                <w:sz w:val="20"/>
                <w:szCs w:val="25"/>
                <w:lang w:val="en-US"/>
              </w:rPr>
              <w:t xml:space="preserve">Others </w:t>
            </w:r>
          </w:p>
        </w:tc>
        <w:tc>
          <w:tcPr>
            <w:tcW w:w="1530" w:type="dxa"/>
            <w:tcBorders>
              <w:left w:val="nil"/>
              <w:bottom w:val="single" w:sz="4" w:space="0" w:color="auto"/>
              <w:right w:val="nil"/>
            </w:tcBorders>
          </w:tcPr>
          <w:p w14:paraId="62302964" w14:textId="0CC0CE4D"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18,628,916 </w:t>
            </w:r>
          </w:p>
        </w:tc>
        <w:tc>
          <w:tcPr>
            <w:tcW w:w="180" w:type="dxa"/>
            <w:tcBorders>
              <w:left w:val="nil"/>
              <w:right w:val="nil"/>
            </w:tcBorders>
          </w:tcPr>
          <w:p w14:paraId="6CB0DCA8" w14:textId="77777777" w:rsidR="00995C72" w:rsidRPr="004C24C0" w:rsidRDefault="00995C72" w:rsidP="00995C72">
            <w:pPr>
              <w:tabs>
                <w:tab w:val="decimal" w:pos="1163"/>
              </w:tabs>
              <w:snapToGrid w:val="0"/>
              <w:spacing w:line="240" w:lineRule="auto"/>
              <w:ind w:right="-270"/>
              <w:rPr>
                <w:rFonts w:cs="Times New Roman"/>
                <w:sz w:val="20"/>
                <w:szCs w:val="25"/>
                <w:lang w:val="en-US"/>
              </w:rPr>
            </w:pPr>
          </w:p>
        </w:tc>
        <w:tc>
          <w:tcPr>
            <w:tcW w:w="1530" w:type="dxa"/>
            <w:tcBorders>
              <w:top w:val="nil"/>
              <w:left w:val="nil"/>
              <w:bottom w:val="single" w:sz="4" w:space="0" w:color="auto"/>
              <w:right w:val="nil"/>
            </w:tcBorders>
          </w:tcPr>
          <w:p w14:paraId="580E187C"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12,599,792 </w:t>
            </w:r>
          </w:p>
        </w:tc>
      </w:tr>
      <w:tr w:rsidR="00995C72" w:rsidRPr="004C24C0" w14:paraId="1F7CC036" w14:textId="77777777" w:rsidTr="00F77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
        </w:trPr>
        <w:tc>
          <w:tcPr>
            <w:tcW w:w="6030" w:type="dxa"/>
            <w:shd w:val="clear" w:color="auto" w:fill="auto"/>
          </w:tcPr>
          <w:p w14:paraId="128E65F3" w14:textId="77777777" w:rsidR="00995C72" w:rsidRPr="004C24C0" w:rsidRDefault="00995C72" w:rsidP="00995C72">
            <w:pPr>
              <w:spacing w:line="240" w:lineRule="auto"/>
              <w:ind w:left="540"/>
              <w:rPr>
                <w:rFonts w:cs="Times New Roman"/>
                <w:sz w:val="20"/>
                <w:szCs w:val="25"/>
                <w:lang w:val="en-US"/>
              </w:rPr>
            </w:pPr>
            <w:r w:rsidRPr="004C24C0">
              <w:rPr>
                <w:rFonts w:cs="Times New Roman"/>
                <w:sz w:val="20"/>
                <w:szCs w:val="25"/>
                <w:lang w:val="en-US"/>
              </w:rPr>
              <w:t>Total</w:t>
            </w:r>
          </w:p>
        </w:tc>
        <w:tc>
          <w:tcPr>
            <w:tcW w:w="1530" w:type="dxa"/>
            <w:tcBorders>
              <w:top w:val="single" w:sz="4" w:space="0" w:color="auto"/>
              <w:left w:val="nil"/>
              <w:bottom w:val="double" w:sz="4" w:space="0" w:color="auto"/>
              <w:right w:val="nil"/>
            </w:tcBorders>
          </w:tcPr>
          <w:p w14:paraId="7BE9E1A2" w14:textId="5BB71685"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26,088,220 </w:t>
            </w:r>
          </w:p>
        </w:tc>
        <w:tc>
          <w:tcPr>
            <w:tcW w:w="180" w:type="dxa"/>
            <w:tcBorders>
              <w:left w:val="nil"/>
              <w:right w:val="nil"/>
            </w:tcBorders>
          </w:tcPr>
          <w:p w14:paraId="5681F332" w14:textId="77777777" w:rsidR="00995C72" w:rsidRPr="004C24C0" w:rsidRDefault="00995C72" w:rsidP="00995C72">
            <w:pPr>
              <w:tabs>
                <w:tab w:val="decimal" w:pos="1080"/>
              </w:tabs>
              <w:snapToGrid w:val="0"/>
              <w:spacing w:line="240" w:lineRule="auto"/>
              <w:ind w:right="-270"/>
              <w:rPr>
                <w:rFonts w:cs="Times New Roman"/>
                <w:sz w:val="20"/>
                <w:szCs w:val="25"/>
                <w:lang w:val="en-US"/>
              </w:rPr>
            </w:pPr>
          </w:p>
        </w:tc>
        <w:tc>
          <w:tcPr>
            <w:tcW w:w="1530" w:type="dxa"/>
            <w:tcBorders>
              <w:top w:val="single" w:sz="4" w:space="0" w:color="auto"/>
              <w:left w:val="nil"/>
              <w:bottom w:val="double" w:sz="4" w:space="0" w:color="auto"/>
              <w:right w:val="nil"/>
            </w:tcBorders>
          </w:tcPr>
          <w:p w14:paraId="525B9C01" w14:textId="77777777" w:rsidR="00995C72" w:rsidRPr="004C24C0" w:rsidRDefault="00995C72" w:rsidP="00995C72">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19,488,970 </w:t>
            </w:r>
          </w:p>
        </w:tc>
      </w:tr>
    </w:tbl>
    <w:p w14:paraId="0FE69609" w14:textId="41263958" w:rsidR="001F004A" w:rsidRPr="004C24C0" w:rsidRDefault="001F004A" w:rsidP="00F77F08">
      <w:pPr>
        <w:spacing w:before="480" w:after="240" w:line="240" w:lineRule="auto"/>
        <w:ind w:right="-29"/>
        <w:jc w:val="both"/>
        <w:rPr>
          <w:rFonts w:cs="Times New Roman"/>
          <w:b/>
          <w:bCs/>
          <w:sz w:val="24"/>
          <w:szCs w:val="24"/>
          <w:lang w:val="en-US"/>
        </w:rPr>
      </w:pPr>
      <w:r w:rsidRPr="004C24C0">
        <w:rPr>
          <w:rFonts w:cs="Times New Roman"/>
          <w:b/>
          <w:bCs/>
          <w:sz w:val="24"/>
          <w:szCs w:val="24"/>
          <w:lang w:val="en-US"/>
        </w:rPr>
        <w:t>3</w:t>
      </w:r>
      <w:r w:rsidR="00583D9E" w:rsidRPr="004C24C0">
        <w:rPr>
          <w:rFonts w:cs="Times New Roman"/>
          <w:b/>
          <w:bCs/>
          <w:sz w:val="24"/>
          <w:szCs w:val="24"/>
          <w:lang w:val="en-US"/>
        </w:rPr>
        <w:t>4</w:t>
      </w:r>
      <w:r w:rsidRPr="004C24C0">
        <w:rPr>
          <w:rFonts w:cs="Times New Roman"/>
          <w:b/>
          <w:bCs/>
          <w:sz w:val="24"/>
          <w:szCs w:val="24"/>
          <w:lang w:val="en-US"/>
        </w:rPr>
        <w:t>.</w:t>
      </w:r>
      <w:r w:rsidRPr="004C24C0">
        <w:rPr>
          <w:rFonts w:cs="Times New Roman"/>
          <w:b/>
          <w:bCs/>
          <w:sz w:val="20"/>
          <w:szCs w:val="20"/>
          <w:lang w:val="en-US"/>
        </w:rPr>
        <w:tab/>
        <w:t>EXPENSES  BY  NATURE</w:t>
      </w:r>
    </w:p>
    <w:p w14:paraId="1C169683" w14:textId="77777777" w:rsidR="001F004A" w:rsidRPr="004C24C0" w:rsidRDefault="001F004A" w:rsidP="00F77F08">
      <w:pPr>
        <w:pStyle w:val="ListParagraph"/>
        <w:spacing w:after="120" w:line="240" w:lineRule="auto"/>
        <w:ind w:left="547" w:right="-29"/>
        <w:contextualSpacing w:val="0"/>
        <w:jc w:val="both"/>
        <w:rPr>
          <w:rFonts w:cs="Times New Roman"/>
          <w:sz w:val="24"/>
          <w:szCs w:val="24"/>
        </w:rPr>
      </w:pPr>
      <w:r w:rsidRPr="004C24C0">
        <w:rPr>
          <w:rFonts w:cs="Times New Roman"/>
          <w:spacing w:val="-2"/>
          <w:sz w:val="24"/>
          <w:szCs w:val="24"/>
        </w:rPr>
        <w:t xml:space="preserve">Expenses by nature for the years ended December </w:t>
      </w:r>
      <w:r w:rsidRPr="004C24C0">
        <w:rPr>
          <w:rFonts w:cs="Times New Roman"/>
          <w:spacing w:val="-2"/>
          <w:sz w:val="24"/>
          <w:szCs w:val="24"/>
          <w:lang w:val="en-US"/>
        </w:rPr>
        <w:t>31</w:t>
      </w:r>
      <w:r w:rsidRPr="004C24C0">
        <w:rPr>
          <w:rFonts w:cs="Times New Roman"/>
          <w:spacing w:val="-2"/>
          <w:sz w:val="24"/>
          <w:szCs w:val="24"/>
        </w:rPr>
        <w:t>, consisted of the following</w:t>
      </w:r>
      <w:r w:rsidRPr="004C24C0">
        <w:rPr>
          <w:rFonts w:cs="Times New Roman"/>
          <w:sz w:val="24"/>
          <w:szCs w:val="24"/>
        </w:rPr>
        <w:t xml:space="preserve"> items:</w:t>
      </w:r>
    </w:p>
    <w:tbl>
      <w:tblPr>
        <w:tblW w:w="8910" w:type="dxa"/>
        <w:tblInd w:w="360" w:type="dxa"/>
        <w:tblLayout w:type="fixed"/>
        <w:tblCellMar>
          <w:left w:w="0" w:type="dxa"/>
          <w:right w:w="0" w:type="dxa"/>
        </w:tblCellMar>
        <w:tblLook w:val="01E0" w:firstRow="1" w:lastRow="1" w:firstColumn="1" w:lastColumn="1" w:noHBand="0" w:noVBand="0"/>
      </w:tblPr>
      <w:tblGrid>
        <w:gridCol w:w="5670"/>
        <w:gridCol w:w="1530"/>
        <w:gridCol w:w="180"/>
        <w:gridCol w:w="1530"/>
      </w:tblGrid>
      <w:tr w:rsidR="001F004A" w:rsidRPr="004C24C0" w14:paraId="1FA7B424" w14:textId="77777777" w:rsidTr="00F77F08">
        <w:trPr>
          <w:trHeight w:val="20"/>
        </w:trPr>
        <w:tc>
          <w:tcPr>
            <w:tcW w:w="5670" w:type="dxa"/>
            <w:shd w:val="clear" w:color="auto" w:fill="auto"/>
          </w:tcPr>
          <w:p w14:paraId="2998DEC2" w14:textId="77777777" w:rsidR="001F004A" w:rsidRPr="004C24C0" w:rsidRDefault="001F004A" w:rsidP="00DB5C00">
            <w:pPr>
              <w:spacing w:line="240" w:lineRule="auto"/>
              <w:ind w:left="-6"/>
              <w:rPr>
                <w:rFonts w:cs="Times New Roman"/>
                <w:sz w:val="20"/>
                <w:szCs w:val="20"/>
                <w:lang w:val="en-US" w:eastAsia="ja-JP"/>
              </w:rPr>
            </w:pPr>
          </w:p>
        </w:tc>
        <w:tc>
          <w:tcPr>
            <w:tcW w:w="1530" w:type="dxa"/>
            <w:shd w:val="clear" w:color="auto" w:fill="auto"/>
          </w:tcPr>
          <w:p w14:paraId="68A670AC" w14:textId="77777777" w:rsidR="001F004A" w:rsidRPr="004C24C0" w:rsidRDefault="001F004A" w:rsidP="00DB5C00">
            <w:pPr>
              <w:spacing w:line="240" w:lineRule="auto"/>
              <w:ind w:left="-108" w:firstLine="108"/>
              <w:jc w:val="center"/>
              <w:rPr>
                <w:rFonts w:cs="Times New Roman"/>
                <w:b/>
                <w:bCs/>
                <w:sz w:val="20"/>
                <w:szCs w:val="20"/>
                <w:lang w:val="en-US" w:eastAsia="ja-JP"/>
              </w:rPr>
            </w:pPr>
            <w:r w:rsidRPr="004C24C0">
              <w:rPr>
                <w:rFonts w:cs="Times New Roman"/>
                <w:b/>
                <w:bCs/>
                <w:sz w:val="20"/>
                <w:szCs w:val="20"/>
                <w:lang w:val="en-US" w:eastAsia="ja-JP"/>
              </w:rPr>
              <w:t>2021</w:t>
            </w:r>
          </w:p>
        </w:tc>
        <w:tc>
          <w:tcPr>
            <w:tcW w:w="180" w:type="dxa"/>
          </w:tcPr>
          <w:p w14:paraId="543D592A" w14:textId="77777777" w:rsidR="001F004A" w:rsidRPr="004C24C0" w:rsidRDefault="001F004A" w:rsidP="00DB5C00">
            <w:pPr>
              <w:spacing w:line="240" w:lineRule="auto"/>
              <w:ind w:left="-108" w:right="-92"/>
              <w:jc w:val="center"/>
              <w:rPr>
                <w:rFonts w:cs="Times New Roman"/>
                <w:b/>
                <w:bCs/>
                <w:sz w:val="20"/>
                <w:szCs w:val="20"/>
                <w:lang w:val="en-US" w:eastAsia="ja-JP"/>
              </w:rPr>
            </w:pPr>
          </w:p>
        </w:tc>
        <w:tc>
          <w:tcPr>
            <w:tcW w:w="1530" w:type="dxa"/>
          </w:tcPr>
          <w:p w14:paraId="50928290" w14:textId="77777777" w:rsidR="001F004A" w:rsidRPr="004C24C0" w:rsidRDefault="001F004A" w:rsidP="00DB5C00">
            <w:pPr>
              <w:spacing w:line="240" w:lineRule="auto"/>
              <w:ind w:left="-108" w:right="-92"/>
              <w:jc w:val="center"/>
              <w:rPr>
                <w:rFonts w:cs="Times New Roman"/>
                <w:b/>
                <w:bCs/>
                <w:sz w:val="20"/>
                <w:szCs w:val="20"/>
                <w:lang w:val="en-US" w:eastAsia="ja-JP"/>
              </w:rPr>
            </w:pPr>
            <w:r w:rsidRPr="004C24C0">
              <w:rPr>
                <w:rFonts w:cs="Times New Roman"/>
                <w:b/>
                <w:bCs/>
                <w:sz w:val="20"/>
                <w:szCs w:val="20"/>
                <w:lang w:val="en-US" w:eastAsia="ja-JP"/>
              </w:rPr>
              <w:t>2020</w:t>
            </w:r>
          </w:p>
        </w:tc>
      </w:tr>
      <w:tr w:rsidR="001F004A" w:rsidRPr="004C24C0" w14:paraId="2AC18008" w14:textId="77777777" w:rsidTr="00F77F08">
        <w:trPr>
          <w:trHeight w:val="20"/>
        </w:trPr>
        <w:tc>
          <w:tcPr>
            <w:tcW w:w="5670" w:type="dxa"/>
            <w:shd w:val="clear" w:color="auto" w:fill="auto"/>
          </w:tcPr>
          <w:p w14:paraId="7FB69D25" w14:textId="77777777" w:rsidR="001F004A" w:rsidRPr="004C24C0" w:rsidRDefault="001F004A" w:rsidP="00DB5C00">
            <w:pPr>
              <w:spacing w:line="240" w:lineRule="auto"/>
              <w:ind w:left="-6"/>
              <w:rPr>
                <w:rFonts w:cs="Times New Roman"/>
                <w:sz w:val="20"/>
                <w:szCs w:val="20"/>
                <w:lang w:val="en-US" w:eastAsia="ja-JP"/>
              </w:rPr>
            </w:pPr>
          </w:p>
        </w:tc>
        <w:tc>
          <w:tcPr>
            <w:tcW w:w="1530" w:type="dxa"/>
            <w:shd w:val="clear" w:color="auto" w:fill="auto"/>
          </w:tcPr>
          <w:p w14:paraId="1BB78D01" w14:textId="77777777" w:rsidR="001F004A" w:rsidRPr="004C24C0" w:rsidRDefault="001F004A" w:rsidP="00DB5C00">
            <w:pPr>
              <w:spacing w:line="240" w:lineRule="auto"/>
              <w:ind w:left="-108" w:right="-92"/>
              <w:jc w:val="center"/>
              <w:rPr>
                <w:rFonts w:cs="Times New Roman"/>
                <w:b/>
                <w:bCs/>
                <w:sz w:val="20"/>
                <w:szCs w:val="20"/>
                <w:lang w:val="en-US" w:eastAsia="ja-JP"/>
              </w:rPr>
            </w:pPr>
            <w:r w:rsidRPr="004C24C0">
              <w:rPr>
                <w:rFonts w:cs="Times New Roman"/>
                <w:b/>
                <w:bCs/>
                <w:sz w:val="20"/>
                <w:szCs w:val="20"/>
                <w:lang w:val="en-US" w:eastAsia="ja-JP"/>
              </w:rPr>
              <w:t>Baht</w:t>
            </w:r>
          </w:p>
        </w:tc>
        <w:tc>
          <w:tcPr>
            <w:tcW w:w="180" w:type="dxa"/>
          </w:tcPr>
          <w:p w14:paraId="6BA91CE1" w14:textId="77777777" w:rsidR="001F004A" w:rsidRPr="004C24C0" w:rsidRDefault="001F004A" w:rsidP="00DB5C00">
            <w:pPr>
              <w:spacing w:line="240" w:lineRule="auto"/>
              <w:ind w:left="-108" w:right="-92"/>
              <w:jc w:val="center"/>
              <w:rPr>
                <w:rFonts w:cs="Times New Roman"/>
                <w:b/>
                <w:bCs/>
                <w:sz w:val="20"/>
                <w:szCs w:val="20"/>
                <w:lang w:val="en-US" w:eastAsia="ja-JP"/>
              </w:rPr>
            </w:pPr>
          </w:p>
        </w:tc>
        <w:tc>
          <w:tcPr>
            <w:tcW w:w="1530" w:type="dxa"/>
          </w:tcPr>
          <w:p w14:paraId="51C5C272" w14:textId="77777777" w:rsidR="001F004A" w:rsidRPr="004C24C0" w:rsidRDefault="001F004A" w:rsidP="00DB5C00">
            <w:pPr>
              <w:spacing w:line="240" w:lineRule="auto"/>
              <w:ind w:left="-108" w:right="-92"/>
              <w:jc w:val="center"/>
              <w:rPr>
                <w:rFonts w:cs="Times New Roman"/>
                <w:b/>
                <w:bCs/>
                <w:sz w:val="20"/>
                <w:szCs w:val="20"/>
                <w:lang w:val="en-US" w:eastAsia="ja-JP"/>
              </w:rPr>
            </w:pPr>
            <w:r w:rsidRPr="004C24C0">
              <w:rPr>
                <w:rFonts w:cs="Times New Roman"/>
                <w:b/>
                <w:bCs/>
                <w:sz w:val="20"/>
                <w:szCs w:val="20"/>
                <w:lang w:val="en-US" w:eastAsia="ja-JP"/>
              </w:rPr>
              <w:t>Baht</w:t>
            </w:r>
          </w:p>
        </w:tc>
      </w:tr>
      <w:tr w:rsidR="001F004A" w:rsidRPr="004C24C0" w14:paraId="005395D1" w14:textId="77777777" w:rsidTr="00F77F08">
        <w:trPr>
          <w:trHeight w:val="20"/>
        </w:trPr>
        <w:tc>
          <w:tcPr>
            <w:tcW w:w="5670" w:type="dxa"/>
            <w:shd w:val="clear" w:color="auto" w:fill="auto"/>
          </w:tcPr>
          <w:p w14:paraId="5C598CF8" w14:textId="77777777" w:rsidR="001F004A" w:rsidRPr="004C24C0" w:rsidRDefault="001F004A" w:rsidP="00DB5C00">
            <w:pPr>
              <w:spacing w:line="240" w:lineRule="auto"/>
              <w:ind w:left="-6"/>
              <w:rPr>
                <w:rFonts w:cs="Times New Roman"/>
                <w:sz w:val="20"/>
                <w:szCs w:val="20"/>
                <w:lang w:val="en-US" w:eastAsia="ja-JP"/>
              </w:rPr>
            </w:pPr>
          </w:p>
        </w:tc>
        <w:tc>
          <w:tcPr>
            <w:tcW w:w="1530" w:type="dxa"/>
            <w:shd w:val="clear" w:color="auto" w:fill="auto"/>
          </w:tcPr>
          <w:p w14:paraId="7281ECAB" w14:textId="77777777" w:rsidR="001F004A" w:rsidRPr="004C24C0" w:rsidRDefault="001F004A" w:rsidP="00DB5C00">
            <w:pPr>
              <w:tabs>
                <w:tab w:val="decimal" w:pos="1446"/>
              </w:tabs>
              <w:snapToGrid w:val="0"/>
              <w:spacing w:line="240" w:lineRule="auto"/>
              <w:ind w:right="-180"/>
              <w:rPr>
                <w:rFonts w:cs="Times New Roman"/>
                <w:sz w:val="20"/>
                <w:szCs w:val="20"/>
                <w:lang w:val="en-US" w:eastAsia="ja-JP"/>
              </w:rPr>
            </w:pPr>
          </w:p>
        </w:tc>
        <w:tc>
          <w:tcPr>
            <w:tcW w:w="180" w:type="dxa"/>
          </w:tcPr>
          <w:p w14:paraId="7D614F82" w14:textId="77777777" w:rsidR="001F004A" w:rsidRPr="004C24C0" w:rsidRDefault="001F004A" w:rsidP="00DB5C00">
            <w:pPr>
              <w:spacing w:line="240" w:lineRule="auto"/>
              <w:ind w:left="-108" w:right="-92"/>
              <w:jc w:val="center"/>
              <w:rPr>
                <w:rFonts w:cs="Times New Roman"/>
                <w:sz w:val="20"/>
                <w:szCs w:val="20"/>
                <w:lang w:val="en-US" w:eastAsia="ja-JP"/>
              </w:rPr>
            </w:pPr>
          </w:p>
        </w:tc>
        <w:tc>
          <w:tcPr>
            <w:tcW w:w="1530" w:type="dxa"/>
          </w:tcPr>
          <w:p w14:paraId="193423F1" w14:textId="77777777" w:rsidR="001F004A" w:rsidRPr="004C24C0" w:rsidRDefault="001F004A" w:rsidP="00DB5C00">
            <w:pPr>
              <w:tabs>
                <w:tab w:val="decimal" w:pos="1260"/>
              </w:tabs>
              <w:snapToGrid w:val="0"/>
              <w:spacing w:line="240" w:lineRule="auto"/>
              <w:ind w:right="-180"/>
              <w:rPr>
                <w:rFonts w:cs="Times New Roman"/>
                <w:sz w:val="20"/>
                <w:szCs w:val="20"/>
                <w:lang w:val="en-US" w:eastAsia="ja-JP"/>
              </w:rPr>
            </w:pPr>
          </w:p>
        </w:tc>
      </w:tr>
      <w:tr w:rsidR="00583D9E" w:rsidRPr="004C24C0" w14:paraId="7CA78946" w14:textId="77777777" w:rsidTr="00F77F08">
        <w:trPr>
          <w:trHeight w:val="20"/>
        </w:trPr>
        <w:tc>
          <w:tcPr>
            <w:tcW w:w="5670" w:type="dxa"/>
            <w:shd w:val="clear" w:color="auto" w:fill="auto"/>
          </w:tcPr>
          <w:p w14:paraId="21A72E6C" w14:textId="77777777" w:rsidR="00583D9E" w:rsidRPr="004C24C0" w:rsidRDefault="00583D9E" w:rsidP="00583D9E">
            <w:pPr>
              <w:spacing w:line="240" w:lineRule="auto"/>
              <w:ind w:left="270" w:right="-29" w:hanging="90"/>
              <w:rPr>
                <w:rFonts w:cs="Times New Roman"/>
                <w:sz w:val="20"/>
                <w:szCs w:val="20"/>
                <w:cs/>
                <w:lang w:val="en-US" w:eastAsia="ja-JP"/>
              </w:rPr>
            </w:pPr>
            <w:r w:rsidRPr="004C24C0">
              <w:rPr>
                <w:rFonts w:cs="Times New Roman"/>
                <w:sz w:val="20"/>
                <w:szCs w:val="20"/>
                <w:lang w:val="en-US" w:eastAsia="ja-JP"/>
              </w:rPr>
              <w:t>Construction materials</w:t>
            </w:r>
          </w:p>
        </w:tc>
        <w:tc>
          <w:tcPr>
            <w:tcW w:w="1530" w:type="dxa"/>
            <w:shd w:val="clear" w:color="auto" w:fill="auto"/>
          </w:tcPr>
          <w:p w14:paraId="25ACA141" w14:textId="18DACB46"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7,630,543 </w:t>
            </w:r>
          </w:p>
        </w:tc>
        <w:tc>
          <w:tcPr>
            <w:tcW w:w="180" w:type="dxa"/>
            <w:vAlign w:val="bottom"/>
          </w:tcPr>
          <w:p w14:paraId="6AB30F6E"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7263E079" w14:textId="77777777" w:rsidR="00583D9E" w:rsidRPr="004C24C0" w:rsidRDefault="00583D9E" w:rsidP="00583D9E">
            <w:pPr>
              <w:tabs>
                <w:tab w:val="decimal" w:pos="1352"/>
              </w:tabs>
              <w:snapToGrid w:val="0"/>
              <w:spacing w:line="240" w:lineRule="auto"/>
              <w:ind w:leftChars="-64" w:left="-141" w:right="-270"/>
              <w:rPr>
                <w:rFonts w:cs="Times New Roman"/>
                <w:sz w:val="20"/>
                <w:szCs w:val="20"/>
                <w:cs/>
                <w:lang w:val="en-US" w:eastAsia="ja-JP"/>
              </w:rPr>
            </w:pPr>
            <w:r w:rsidRPr="004C24C0">
              <w:rPr>
                <w:rFonts w:cs="Times New Roman"/>
                <w:sz w:val="20"/>
                <w:szCs w:val="20"/>
                <w:lang w:val="en-US" w:eastAsia="ja-JP"/>
              </w:rPr>
              <w:t xml:space="preserve"> 4,899,517 </w:t>
            </w:r>
          </w:p>
        </w:tc>
      </w:tr>
      <w:tr w:rsidR="00583D9E" w:rsidRPr="004C24C0" w14:paraId="17646418" w14:textId="77777777" w:rsidTr="00F77F08">
        <w:trPr>
          <w:trHeight w:val="20"/>
        </w:trPr>
        <w:tc>
          <w:tcPr>
            <w:tcW w:w="5670" w:type="dxa"/>
            <w:shd w:val="clear" w:color="auto" w:fill="auto"/>
          </w:tcPr>
          <w:p w14:paraId="424A446E" w14:textId="77777777" w:rsidR="00583D9E" w:rsidRPr="004C24C0" w:rsidRDefault="00583D9E" w:rsidP="00583D9E">
            <w:pPr>
              <w:spacing w:line="240" w:lineRule="auto"/>
              <w:ind w:left="270" w:right="-29" w:hanging="90"/>
              <w:rPr>
                <w:rFonts w:cs="Times New Roman"/>
                <w:sz w:val="20"/>
                <w:szCs w:val="20"/>
                <w:cs/>
                <w:lang w:val="en-US" w:eastAsia="ja-JP"/>
              </w:rPr>
            </w:pPr>
            <w:r w:rsidRPr="004C24C0">
              <w:rPr>
                <w:rFonts w:cs="Times New Roman"/>
                <w:sz w:val="20"/>
                <w:szCs w:val="20"/>
                <w:lang w:val="en-US" w:eastAsia="ja-JP"/>
              </w:rPr>
              <w:t>Subcontractor</w:t>
            </w:r>
          </w:p>
        </w:tc>
        <w:tc>
          <w:tcPr>
            <w:tcW w:w="1530" w:type="dxa"/>
            <w:shd w:val="clear" w:color="auto" w:fill="auto"/>
          </w:tcPr>
          <w:p w14:paraId="36300F7F" w14:textId="1CB4F334"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9,592,914 </w:t>
            </w:r>
          </w:p>
        </w:tc>
        <w:tc>
          <w:tcPr>
            <w:tcW w:w="180" w:type="dxa"/>
            <w:vAlign w:val="bottom"/>
          </w:tcPr>
          <w:p w14:paraId="6CCF4550"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66A30785" w14:textId="77777777" w:rsidR="00583D9E" w:rsidRPr="004C24C0" w:rsidRDefault="00583D9E" w:rsidP="00583D9E">
            <w:pPr>
              <w:tabs>
                <w:tab w:val="decimal" w:pos="1352"/>
              </w:tabs>
              <w:snapToGrid w:val="0"/>
              <w:spacing w:line="240" w:lineRule="auto"/>
              <w:ind w:leftChars="-64" w:left="-141" w:right="-270"/>
              <w:rPr>
                <w:rFonts w:cs="Times New Roman"/>
                <w:sz w:val="20"/>
                <w:szCs w:val="20"/>
                <w:cs/>
                <w:lang w:val="en-US" w:eastAsia="ja-JP"/>
              </w:rPr>
            </w:pPr>
            <w:r w:rsidRPr="004C24C0">
              <w:rPr>
                <w:rFonts w:cs="Times New Roman"/>
                <w:sz w:val="20"/>
                <w:szCs w:val="20"/>
                <w:lang w:val="en-US" w:eastAsia="ja-JP"/>
              </w:rPr>
              <w:t xml:space="preserve"> 35,988,322 </w:t>
            </w:r>
          </w:p>
        </w:tc>
      </w:tr>
      <w:tr w:rsidR="00583D9E" w:rsidRPr="004C24C0" w14:paraId="4B800E0D" w14:textId="77777777" w:rsidTr="00F77F08">
        <w:trPr>
          <w:trHeight w:val="68"/>
        </w:trPr>
        <w:tc>
          <w:tcPr>
            <w:tcW w:w="5670" w:type="dxa"/>
            <w:shd w:val="clear" w:color="auto" w:fill="auto"/>
          </w:tcPr>
          <w:p w14:paraId="016099FB"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Employee and workers benefits expenses</w:t>
            </w:r>
          </w:p>
        </w:tc>
        <w:tc>
          <w:tcPr>
            <w:tcW w:w="1530" w:type="dxa"/>
            <w:tcBorders>
              <w:left w:val="nil"/>
              <w:right w:val="nil"/>
            </w:tcBorders>
          </w:tcPr>
          <w:p w14:paraId="71FFDA91" w14:textId="35E9589C" w:rsidR="00583D9E" w:rsidRPr="004C24C0" w:rsidRDefault="00C00534"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54,907,302</w:t>
            </w:r>
          </w:p>
        </w:tc>
        <w:tc>
          <w:tcPr>
            <w:tcW w:w="180" w:type="dxa"/>
            <w:tcBorders>
              <w:left w:val="nil"/>
              <w:right w:val="nil"/>
            </w:tcBorders>
            <w:vAlign w:val="bottom"/>
          </w:tcPr>
          <w:p w14:paraId="7F70E934"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Borders>
              <w:left w:val="nil"/>
              <w:right w:val="nil"/>
            </w:tcBorders>
          </w:tcPr>
          <w:p w14:paraId="29AF774A" w14:textId="77777777" w:rsidR="00583D9E" w:rsidRPr="004C24C0" w:rsidRDefault="00583D9E" w:rsidP="00583D9E">
            <w:pPr>
              <w:tabs>
                <w:tab w:val="decimal" w:pos="1352"/>
              </w:tabs>
              <w:snapToGrid w:val="0"/>
              <w:spacing w:line="240" w:lineRule="auto"/>
              <w:ind w:leftChars="-64" w:left="-141" w:right="-270"/>
              <w:rPr>
                <w:rFonts w:cs="Times New Roman"/>
                <w:sz w:val="20"/>
                <w:szCs w:val="20"/>
                <w:cs/>
                <w:lang w:val="en-US" w:eastAsia="ja-JP"/>
              </w:rPr>
            </w:pPr>
            <w:r w:rsidRPr="004C24C0">
              <w:rPr>
                <w:rFonts w:cs="Times New Roman"/>
                <w:sz w:val="20"/>
                <w:szCs w:val="20"/>
                <w:lang w:val="en-US" w:eastAsia="ja-JP"/>
              </w:rPr>
              <w:t>63,125,645</w:t>
            </w:r>
          </w:p>
        </w:tc>
      </w:tr>
      <w:tr w:rsidR="00583D9E" w:rsidRPr="004C24C0" w14:paraId="15AECC54" w14:textId="77777777" w:rsidTr="00F77F08">
        <w:trPr>
          <w:trHeight w:val="162"/>
        </w:trPr>
        <w:tc>
          <w:tcPr>
            <w:tcW w:w="5670" w:type="dxa"/>
            <w:shd w:val="clear" w:color="auto" w:fill="auto"/>
          </w:tcPr>
          <w:p w14:paraId="0AA7DD18"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Depreciation and amortization</w:t>
            </w:r>
          </w:p>
        </w:tc>
        <w:tc>
          <w:tcPr>
            <w:tcW w:w="1530" w:type="dxa"/>
            <w:tcBorders>
              <w:left w:val="nil"/>
              <w:right w:val="nil"/>
            </w:tcBorders>
          </w:tcPr>
          <w:p w14:paraId="64D9A96C" w14:textId="6F35653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3,458,283 </w:t>
            </w:r>
          </w:p>
        </w:tc>
        <w:tc>
          <w:tcPr>
            <w:tcW w:w="180" w:type="dxa"/>
            <w:tcBorders>
              <w:left w:val="nil"/>
              <w:right w:val="nil"/>
            </w:tcBorders>
            <w:vAlign w:val="bottom"/>
          </w:tcPr>
          <w:p w14:paraId="0D458DEC"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Borders>
              <w:left w:val="nil"/>
              <w:right w:val="nil"/>
            </w:tcBorders>
          </w:tcPr>
          <w:p w14:paraId="4062499C"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5,515,251 </w:t>
            </w:r>
          </w:p>
        </w:tc>
      </w:tr>
      <w:tr w:rsidR="00583D9E" w:rsidRPr="004C24C0" w14:paraId="0F23063B" w14:textId="77777777" w:rsidTr="00F77F08">
        <w:trPr>
          <w:trHeight w:val="68"/>
        </w:trPr>
        <w:tc>
          <w:tcPr>
            <w:tcW w:w="5670" w:type="dxa"/>
            <w:shd w:val="clear" w:color="auto" w:fill="auto"/>
          </w:tcPr>
          <w:p w14:paraId="6DE16025"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Professional and service fees</w:t>
            </w:r>
          </w:p>
        </w:tc>
        <w:tc>
          <w:tcPr>
            <w:tcW w:w="1530" w:type="dxa"/>
            <w:tcBorders>
              <w:left w:val="nil"/>
              <w:right w:val="nil"/>
            </w:tcBorders>
          </w:tcPr>
          <w:p w14:paraId="7A325D08" w14:textId="6E78F40D"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10,636,170 </w:t>
            </w:r>
          </w:p>
        </w:tc>
        <w:tc>
          <w:tcPr>
            <w:tcW w:w="180" w:type="dxa"/>
            <w:tcBorders>
              <w:left w:val="nil"/>
              <w:right w:val="nil"/>
            </w:tcBorders>
            <w:vAlign w:val="bottom"/>
          </w:tcPr>
          <w:p w14:paraId="7927E3D4"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Borders>
              <w:left w:val="nil"/>
              <w:right w:val="nil"/>
            </w:tcBorders>
          </w:tcPr>
          <w:p w14:paraId="0A5C39D3"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5,151,531 </w:t>
            </w:r>
          </w:p>
        </w:tc>
      </w:tr>
      <w:tr w:rsidR="00583D9E" w:rsidRPr="004C24C0" w14:paraId="6EA8A7AD" w14:textId="77777777" w:rsidTr="00F77F08">
        <w:trPr>
          <w:trHeight w:val="68"/>
        </w:trPr>
        <w:tc>
          <w:tcPr>
            <w:tcW w:w="5670" w:type="dxa"/>
            <w:shd w:val="clear" w:color="auto" w:fill="auto"/>
          </w:tcPr>
          <w:p w14:paraId="4DB2D036"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Bad doubt</w:t>
            </w:r>
          </w:p>
        </w:tc>
        <w:tc>
          <w:tcPr>
            <w:tcW w:w="1530" w:type="dxa"/>
            <w:tcBorders>
              <w:left w:val="nil"/>
              <w:right w:val="nil"/>
            </w:tcBorders>
          </w:tcPr>
          <w:p w14:paraId="5FEA8C18" w14:textId="3137875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61,433 </w:t>
            </w:r>
          </w:p>
        </w:tc>
        <w:tc>
          <w:tcPr>
            <w:tcW w:w="180" w:type="dxa"/>
            <w:tcBorders>
              <w:left w:val="nil"/>
              <w:right w:val="nil"/>
            </w:tcBorders>
            <w:vAlign w:val="bottom"/>
          </w:tcPr>
          <w:p w14:paraId="440D64D0"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Borders>
              <w:left w:val="nil"/>
              <w:right w:val="nil"/>
            </w:tcBorders>
          </w:tcPr>
          <w:p w14:paraId="50E14F36"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15,089,495</w:t>
            </w:r>
          </w:p>
        </w:tc>
      </w:tr>
      <w:tr w:rsidR="001F004A" w:rsidRPr="004C24C0" w14:paraId="5141AE80" w14:textId="77777777" w:rsidTr="00F77F08">
        <w:trPr>
          <w:trHeight w:val="20"/>
        </w:trPr>
        <w:tc>
          <w:tcPr>
            <w:tcW w:w="5670" w:type="dxa"/>
            <w:shd w:val="clear" w:color="auto" w:fill="auto"/>
          </w:tcPr>
          <w:p w14:paraId="5735889D" w14:textId="77777777" w:rsidR="001F004A" w:rsidRPr="004C24C0" w:rsidRDefault="001F004A" w:rsidP="00DB5C00">
            <w:pPr>
              <w:spacing w:line="240" w:lineRule="auto"/>
              <w:ind w:left="270" w:right="-29" w:hanging="90"/>
              <w:rPr>
                <w:rFonts w:cs="Times New Roman"/>
                <w:sz w:val="20"/>
                <w:szCs w:val="20"/>
                <w:lang w:val="en-US" w:eastAsia="ja-JP"/>
              </w:rPr>
            </w:pPr>
            <w:r w:rsidRPr="004C24C0">
              <w:rPr>
                <w:rFonts w:cs="Times New Roman"/>
                <w:sz w:val="20"/>
                <w:szCs w:val="20"/>
                <w:lang w:val="en-US" w:eastAsia="ja-JP"/>
              </w:rPr>
              <w:t>Reversal of allowance for doubtful accounts</w:t>
            </w:r>
          </w:p>
        </w:tc>
        <w:tc>
          <w:tcPr>
            <w:tcW w:w="1530" w:type="dxa"/>
          </w:tcPr>
          <w:p w14:paraId="3BC6D71C" w14:textId="3BFBD4D9" w:rsidR="001F004A" w:rsidRPr="004C24C0" w:rsidRDefault="00583D9E" w:rsidP="00583D9E">
            <w:pPr>
              <w:tabs>
                <w:tab w:val="decimal" w:pos="90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w:t>
            </w:r>
          </w:p>
        </w:tc>
        <w:tc>
          <w:tcPr>
            <w:tcW w:w="180" w:type="dxa"/>
            <w:vAlign w:val="bottom"/>
          </w:tcPr>
          <w:p w14:paraId="56373279" w14:textId="77777777" w:rsidR="001F004A" w:rsidRPr="004C24C0" w:rsidRDefault="001F004A" w:rsidP="00DB5C00">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1E983BFA" w14:textId="77777777" w:rsidR="001F004A" w:rsidRPr="004C24C0" w:rsidRDefault="001F004A" w:rsidP="00DB5C00">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(1,028,188)</w:t>
            </w:r>
          </w:p>
        </w:tc>
      </w:tr>
      <w:tr w:rsidR="001F004A" w:rsidRPr="004C24C0" w14:paraId="0EF45DE2" w14:textId="77777777" w:rsidTr="00F77F08">
        <w:trPr>
          <w:trHeight w:val="20"/>
        </w:trPr>
        <w:tc>
          <w:tcPr>
            <w:tcW w:w="5670" w:type="dxa"/>
            <w:shd w:val="clear" w:color="auto" w:fill="auto"/>
          </w:tcPr>
          <w:p w14:paraId="5FD045AE" w14:textId="77777777" w:rsidR="001F004A" w:rsidRPr="004C24C0" w:rsidRDefault="001F004A" w:rsidP="00DB5C00">
            <w:pPr>
              <w:spacing w:line="240" w:lineRule="auto"/>
              <w:ind w:left="270" w:right="-29" w:hanging="90"/>
              <w:rPr>
                <w:rFonts w:cs="Times New Roman"/>
                <w:sz w:val="20"/>
                <w:szCs w:val="20"/>
                <w:lang w:val="en-US" w:eastAsia="ja-JP"/>
              </w:rPr>
            </w:pPr>
            <w:r w:rsidRPr="004C24C0">
              <w:rPr>
                <w:rFonts w:cs="Times New Roman"/>
                <w:sz w:val="20"/>
                <w:szCs w:val="20"/>
                <w:lang w:val="en-US" w:eastAsia="ja-JP"/>
              </w:rPr>
              <w:t xml:space="preserve">Reversal of impairment loss determined </w:t>
            </w:r>
          </w:p>
          <w:p w14:paraId="540E149A" w14:textId="77777777" w:rsidR="001F004A" w:rsidRPr="004C24C0" w:rsidRDefault="001F004A" w:rsidP="00DB5C00">
            <w:pPr>
              <w:spacing w:line="240" w:lineRule="auto"/>
              <w:ind w:left="363" w:right="-108"/>
              <w:rPr>
                <w:rFonts w:cs="Times New Roman"/>
                <w:sz w:val="20"/>
                <w:szCs w:val="20"/>
                <w:lang w:val="en-US" w:eastAsia="ja-JP"/>
              </w:rPr>
            </w:pPr>
            <w:r w:rsidRPr="004C24C0">
              <w:rPr>
                <w:rFonts w:cs="Times New Roman"/>
                <w:sz w:val="20"/>
                <w:szCs w:val="20"/>
                <w:lang w:val="en-US" w:eastAsia="ja-JP"/>
              </w:rPr>
              <w:t xml:space="preserve">in </w:t>
            </w:r>
            <w:r w:rsidRPr="004C24C0">
              <w:rPr>
                <w:rFonts w:cs="Times New Roman"/>
                <w:sz w:val="20"/>
                <w:szCs w:val="25"/>
                <w:lang w:val="en-US"/>
              </w:rPr>
              <w:t>accordance</w:t>
            </w:r>
            <w:r w:rsidRPr="004C24C0">
              <w:rPr>
                <w:rFonts w:cs="Times New Roman"/>
                <w:sz w:val="20"/>
                <w:szCs w:val="20"/>
                <w:lang w:val="en-US" w:eastAsia="ja-JP"/>
              </w:rPr>
              <w:t xml:space="preserve"> with TFRS9</w:t>
            </w:r>
          </w:p>
        </w:tc>
        <w:tc>
          <w:tcPr>
            <w:tcW w:w="1530" w:type="dxa"/>
          </w:tcPr>
          <w:p w14:paraId="20958150" w14:textId="77777777" w:rsidR="001F004A" w:rsidRPr="004C24C0" w:rsidRDefault="001F004A" w:rsidP="00DB5C00">
            <w:pPr>
              <w:tabs>
                <w:tab w:val="decimal" w:pos="1413"/>
              </w:tabs>
              <w:snapToGrid w:val="0"/>
              <w:spacing w:line="240" w:lineRule="auto"/>
              <w:ind w:leftChars="-64" w:left="-141" w:right="90"/>
              <w:rPr>
                <w:rFonts w:cs="Times New Roman"/>
                <w:sz w:val="20"/>
                <w:szCs w:val="20"/>
                <w:lang w:val="en-US" w:eastAsia="ja-JP"/>
              </w:rPr>
            </w:pPr>
          </w:p>
          <w:p w14:paraId="3B394378" w14:textId="1D36021D" w:rsidR="00583D9E" w:rsidRPr="004C24C0" w:rsidRDefault="00583D9E" w:rsidP="00DB5C00">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(43,822)</w:t>
            </w:r>
          </w:p>
        </w:tc>
        <w:tc>
          <w:tcPr>
            <w:tcW w:w="180" w:type="dxa"/>
            <w:vAlign w:val="bottom"/>
          </w:tcPr>
          <w:p w14:paraId="1EDE1F2C" w14:textId="77777777" w:rsidR="001F004A" w:rsidRPr="004C24C0" w:rsidRDefault="001F004A" w:rsidP="00DB5C00">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4A5EA6E3" w14:textId="77777777" w:rsidR="001F004A" w:rsidRPr="004C24C0" w:rsidRDefault="001F004A" w:rsidP="00DB5C00">
            <w:pPr>
              <w:tabs>
                <w:tab w:val="decimal" w:pos="1352"/>
              </w:tabs>
              <w:snapToGrid w:val="0"/>
              <w:spacing w:line="240" w:lineRule="auto"/>
              <w:ind w:leftChars="-64" w:left="-141" w:right="-270"/>
              <w:rPr>
                <w:rFonts w:cs="Times New Roman"/>
                <w:sz w:val="20"/>
                <w:szCs w:val="20"/>
                <w:lang w:val="en-US" w:eastAsia="ja-JP"/>
              </w:rPr>
            </w:pPr>
          </w:p>
          <w:p w14:paraId="2C352C61" w14:textId="77777777" w:rsidR="001F004A" w:rsidRPr="004C24C0" w:rsidRDefault="001F004A" w:rsidP="00DB5C00">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(25,693,523)</w:t>
            </w:r>
          </w:p>
        </w:tc>
      </w:tr>
      <w:tr w:rsidR="001F004A" w:rsidRPr="004C24C0" w14:paraId="41C8B617" w14:textId="77777777" w:rsidTr="00F77F08">
        <w:trPr>
          <w:trHeight w:val="20"/>
        </w:trPr>
        <w:tc>
          <w:tcPr>
            <w:tcW w:w="5670" w:type="dxa"/>
            <w:shd w:val="clear" w:color="auto" w:fill="auto"/>
          </w:tcPr>
          <w:p w14:paraId="53088EBA" w14:textId="77777777" w:rsidR="001F004A" w:rsidRPr="004C24C0" w:rsidRDefault="001F004A" w:rsidP="00DB5C00">
            <w:pPr>
              <w:spacing w:line="240" w:lineRule="auto"/>
              <w:ind w:left="270" w:right="-29" w:hanging="90"/>
              <w:rPr>
                <w:rFonts w:cs="Times New Roman"/>
                <w:sz w:val="20"/>
                <w:szCs w:val="20"/>
                <w:lang w:val="en-US" w:eastAsia="ja-JP"/>
              </w:rPr>
            </w:pPr>
            <w:r w:rsidRPr="004C24C0">
              <w:rPr>
                <w:rFonts w:cs="Times New Roman"/>
                <w:sz w:val="20"/>
                <w:szCs w:val="20"/>
                <w:lang w:val="en-US" w:eastAsia="ja-JP"/>
              </w:rPr>
              <w:t>Reversal of provision for loss on litigations</w:t>
            </w:r>
          </w:p>
        </w:tc>
        <w:tc>
          <w:tcPr>
            <w:tcW w:w="1530" w:type="dxa"/>
          </w:tcPr>
          <w:p w14:paraId="0A585748" w14:textId="47350A4B" w:rsidR="001F004A" w:rsidRPr="004C24C0" w:rsidRDefault="00583D9E" w:rsidP="00583D9E">
            <w:pPr>
              <w:tabs>
                <w:tab w:val="decimal" w:pos="90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w:t>
            </w:r>
          </w:p>
        </w:tc>
        <w:tc>
          <w:tcPr>
            <w:tcW w:w="180" w:type="dxa"/>
            <w:vAlign w:val="bottom"/>
          </w:tcPr>
          <w:p w14:paraId="7A19133C" w14:textId="77777777" w:rsidR="001F004A" w:rsidRPr="004C24C0" w:rsidRDefault="001F004A" w:rsidP="00DB5C00">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2F03D9D6" w14:textId="77777777" w:rsidR="001F004A" w:rsidRPr="004C24C0" w:rsidRDefault="001F004A" w:rsidP="00DB5C00">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(31,253,556)</w:t>
            </w:r>
          </w:p>
        </w:tc>
      </w:tr>
      <w:tr w:rsidR="00583D9E" w:rsidRPr="004C24C0" w14:paraId="53FD140B" w14:textId="77777777" w:rsidTr="00F77F08">
        <w:trPr>
          <w:trHeight w:val="20"/>
        </w:trPr>
        <w:tc>
          <w:tcPr>
            <w:tcW w:w="5670" w:type="dxa"/>
            <w:shd w:val="clear" w:color="auto" w:fill="auto"/>
          </w:tcPr>
          <w:p w14:paraId="4BFE77E8"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Bank fees</w:t>
            </w:r>
          </w:p>
        </w:tc>
        <w:tc>
          <w:tcPr>
            <w:tcW w:w="1530" w:type="dxa"/>
          </w:tcPr>
          <w:p w14:paraId="7C4ADA2A" w14:textId="72FCD019"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528,047 </w:t>
            </w:r>
          </w:p>
        </w:tc>
        <w:tc>
          <w:tcPr>
            <w:tcW w:w="180" w:type="dxa"/>
            <w:vAlign w:val="bottom"/>
          </w:tcPr>
          <w:p w14:paraId="5EA08A1F"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4FDFB3AF"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376,749</w:t>
            </w:r>
          </w:p>
        </w:tc>
      </w:tr>
      <w:tr w:rsidR="00583D9E" w:rsidRPr="004C24C0" w14:paraId="54B7C967" w14:textId="77777777" w:rsidTr="00F77F08">
        <w:trPr>
          <w:trHeight w:val="20"/>
        </w:trPr>
        <w:tc>
          <w:tcPr>
            <w:tcW w:w="5670" w:type="dxa"/>
            <w:shd w:val="clear" w:color="auto" w:fill="auto"/>
          </w:tcPr>
          <w:p w14:paraId="7C5B4948" w14:textId="6CF3E78F"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Interest expenses</w:t>
            </w:r>
          </w:p>
        </w:tc>
        <w:tc>
          <w:tcPr>
            <w:tcW w:w="1530" w:type="dxa"/>
          </w:tcPr>
          <w:p w14:paraId="551757E6" w14:textId="67C84145"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1,206,201 </w:t>
            </w:r>
          </w:p>
        </w:tc>
        <w:tc>
          <w:tcPr>
            <w:tcW w:w="180" w:type="dxa"/>
            <w:vAlign w:val="bottom"/>
          </w:tcPr>
          <w:p w14:paraId="7B93FF6C"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77BACF83" w14:textId="2B6208F6"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29,672</w:t>
            </w:r>
          </w:p>
        </w:tc>
      </w:tr>
      <w:tr w:rsidR="00583D9E" w:rsidRPr="004C24C0" w14:paraId="522B0A17" w14:textId="77777777" w:rsidTr="00F77F08">
        <w:trPr>
          <w:trHeight w:val="20"/>
        </w:trPr>
        <w:tc>
          <w:tcPr>
            <w:tcW w:w="5670" w:type="dxa"/>
            <w:shd w:val="clear" w:color="auto" w:fill="auto"/>
          </w:tcPr>
          <w:p w14:paraId="2EF6D12C"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Transportation expenses</w:t>
            </w:r>
          </w:p>
        </w:tc>
        <w:tc>
          <w:tcPr>
            <w:tcW w:w="1530" w:type="dxa"/>
          </w:tcPr>
          <w:p w14:paraId="4DC36365" w14:textId="009C3E15" w:rsidR="00583D9E" w:rsidRPr="004C24C0" w:rsidRDefault="00FE180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817,602</w:t>
            </w:r>
          </w:p>
        </w:tc>
        <w:tc>
          <w:tcPr>
            <w:tcW w:w="180" w:type="dxa"/>
            <w:vAlign w:val="bottom"/>
          </w:tcPr>
          <w:p w14:paraId="5BC8EE6F"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467002DF"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851,242 </w:t>
            </w:r>
          </w:p>
        </w:tc>
      </w:tr>
      <w:tr w:rsidR="00583D9E" w:rsidRPr="004C24C0" w14:paraId="006930CC" w14:textId="77777777" w:rsidTr="00F77F08">
        <w:trPr>
          <w:trHeight w:val="20"/>
        </w:trPr>
        <w:tc>
          <w:tcPr>
            <w:tcW w:w="5670" w:type="dxa"/>
            <w:shd w:val="clear" w:color="auto" w:fill="auto"/>
          </w:tcPr>
          <w:p w14:paraId="582EEF78"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Insurance premium</w:t>
            </w:r>
          </w:p>
        </w:tc>
        <w:tc>
          <w:tcPr>
            <w:tcW w:w="1530" w:type="dxa"/>
          </w:tcPr>
          <w:p w14:paraId="1BA5A3A4" w14:textId="3BAB58A3"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163,407 </w:t>
            </w:r>
          </w:p>
        </w:tc>
        <w:tc>
          <w:tcPr>
            <w:tcW w:w="180" w:type="dxa"/>
            <w:vAlign w:val="bottom"/>
          </w:tcPr>
          <w:p w14:paraId="3C838446"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1C764607"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291,046 </w:t>
            </w:r>
          </w:p>
        </w:tc>
      </w:tr>
      <w:tr w:rsidR="00583D9E" w:rsidRPr="004C24C0" w14:paraId="3484522E" w14:textId="77777777" w:rsidTr="00F77F08">
        <w:trPr>
          <w:trHeight w:val="20"/>
        </w:trPr>
        <w:tc>
          <w:tcPr>
            <w:tcW w:w="5670" w:type="dxa"/>
            <w:shd w:val="clear" w:color="auto" w:fill="auto"/>
          </w:tcPr>
          <w:p w14:paraId="5E81A2B4"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Other fees</w:t>
            </w:r>
          </w:p>
        </w:tc>
        <w:tc>
          <w:tcPr>
            <w:tcW w:w="1530" w:type="dxa"/>
          </w:tcPr>
          <w:p w14:paraId="2E4BADC2" w14:textId="37743A1C"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5,952,539 </w:t>
            </w:r>
          </w:p>
        </w:tc>
        <w:tc>
          <w:tcPr>
            <w:tcW w:w="180" w:type="dxa"/>
            <w:vAlign w:val="bottom"/>
          </w:tcPr>
          <w:p w14:paraId="2855AF97"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7A3DEB99"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5,072,237 </w:t>
            </w:r>
          </w:p>
        </w:tc>
      </w:tr>
      <w:tr w:rsidR="00583D9E" w:rsidRPr="004C24C0" w14:paraId="413F2F97" w14:textId="77777777" w:rsidTr="00F77F08">
        <w:trPr>
          <w:trHeight w:val="20"/>
        </w:trPr>
        <w:tc>
          <w:tcPr>
            <w:tcW w:w="5670" w:type="dxa"/>
            <w:shd w:val="clear" w:color="auto" w:fill="auto"/>
          </w:tcPr>
          <w:p w14:paraId="53518374"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Rental</w:t>
            </w:r>
          </w:p>
        </w:tc>
        <w:tc>
          <w:tcPr>
            <w:tcW w:w="1530" w:type="dxa"/>
          </w:tcPr>
          <w:p w14:paraId="792CE3AF" w14:textId="00E6164C"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813,643 </w:t>
            </w:r>
          </w:p>
        </w:tc>
        <w:tc>
          <w:tcPr>
            <w:tcW w:w="180" w:type="dxa"/>
            <w:vAlign w:val="bottom"/>
          </w:tcPr>
          <w:p w14:paraId="4A27BC04"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7164C0A3"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9,667,252 </w:t>
            </w:r>
          </w:p>
        </w:tc>
      </w:tr>
      <w:tr w:rsidR="00583D9E" w:rsidRPr="004C24C0" w14:paraId="67832959" w14:textId="77777777" w:rsidTr="00F77F08">
        <w:trPr>
          <w:trHeight w:val="20"/>
        </w:trPr>
        <w:tc>
          <w:tcPr>
            <w:tcW w:w="5670" w:type="dxa"/>
            <w:shd w:val="clear" w:color="auto" w:fill="auto"/>
          </w:tcPr>
          <w:p w14:paraId="30118FCB"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Directors remuneration</w:t>
            </w:r>
          </w:p>
        </w:tc>
        <w:tc>
          <w:tcPr>
            <w:tcW w:w="1530" w:type="dxa"/>
          </w:tcPr>
          <w:p w14:paraId="2CC633B7" w14:textId="15F21816"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4,327,000 </w:t>
            </w:r>
          </w:p>
        </w:tc>
        <w:tc>
          <w:tcPr>
            <w:tcW w:w="180" w:type="dxa"/>
            <w:vAlign w:val="bottom"/>
          </w:tcPr>
          <w:p w14:paraId="4ABACC92"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7B46D5C0"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2,619,000 </w:t>
            </w:r>
          </w:p>
        </w:tc>
      </w:tr>
      <w:tr w:rsidR="00583D9E" w:rsidRPr="004C24C0" w14:paraId="03A36946" w14:textId="77777777" w:rsidTr="00F77F08">
        <w:trPr>
          <w:trHeight w:val="20"/>
        </w:trPr>
        <w:tc>
          <w:tcPr>
            <w:tcW w:w="5670" w:type="dxa"/>
            <w:shd w:val="clear" w:color="auto" w:fill="auto"/>
          </w:tcPr>
          <w:p w14:paraId="2DD62C40"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Utilities expenses</w:t>
            </w:r>
          </w:p>
        </w:tc>
        <w:tc>
          <w:tcPr>
            <w:tcW w:w="1530" w:type="dxa"/>
            <w:shd w:val="clear" w:color="auto" w:fill="auto"/>
          </w:tcPr>
          <w:p w14:paraId="0C6C62D4" w14:textId="0392B97F"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1,132,014</w:t>
            </w:r>
          </w:p>
        </w:tc>
        <w:tc>
          <w:tcPr>
            <w:tcW w:w="180" w:type="dxa"/>
            <w:vAlign w:val="bottom"/>
          </w:tcPr>
          <w:p w14:paraId="35180EBF" w14:textId="7777777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p>
        </w:tc>
        <w:tc>
          <w:tcPr>
            <w:tcW w:w="1530" w:type="dxa"/>
          </w:tcPr>
          <w:p w14:paraId="76FA83E9" w14:textId="77777777" w:rsidR="00583D9E" w:rsidRPr="004C24C0" w:rsidRDefault="00583D9E" w:rsidP="00583D9E">
            <w:pPr>
              <w:tabs>
                <w:tab w:val="decimal" w:pos="1352"/>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2,380,135 </w:t>
            </w:r>
          </w:p>
        </w:tc>
      </w:tr>
      <w:tr w:rsidR="00583D9E" w:rsidRPr="004C24C0" w14:paraId="6D2FA4F4" w14:textId="77777777" w:rsidTr="00F77F08">
        <w:trPr>
          <w:trHeight w:val="20"/>
        </w:trPr>
        <w:tc>
          <w:tcPr>
            <w:tcW w:w="5670" w:type="dxa"/>
            <w:shd w:val="clear" w:color="auto" w:fill="auto"/>
          </w:tcPr>
          <w:p w14:paraId="2F0A5E00" w14:textId="77777777" w:rsidR="00583D9E" w:rsidRPr="004C24C0" w:rsidRDefault="00583D9E" w:rsidP="00583D9E">
            <w:pPr>
              <w:spacing w:line="240" w:lineRule="auto"/>
              <w:ind w:left="270" w:right="-29" w:hanging="90"/>
              <w:rPr>
                <w:rFonts w:cs="Times New Roman"/>
                <w:sz w:val="20"/>
                <w:szCs w:val="20"/>
                <w:lang w:val="en-US" w:eastAsia="ja-JP"/>
              </w:rPr>
            </w:pPr>
            <w:r w:rsidRPr="004C24C0">
              <w:rPr>
                <w:rFonts w:cs="Times New Roman"/>
                <w:sz w:val="20"/>
                <w:szCs w:val="20"/>
                <w:lang w:val="en-US" w:eastAsia="ja-JP"/>
              </w:rPr>
              <w:t>Repair and maintenance expenses</w:t>
            </w:r>
          </w:p>
        </w:tc>
        <w:tc>
          <w:tcPr>
            <w:tcW w:w="1530" w:type="dxa"/>
            <w:shd w:val="clear" w:color="auto" w:fill="auto"/>
          </w:tcPr>
          <w:p w14:paraId="3BC4E8FD" w14:textId="2EE2F047" w:rsidR="00583D9E" w:rsidRPr="004C24C0" w:rsidRDefault="00583D9E" w:rsidP="00583D9E">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127,065 </w:t>
            </w:r>
          </w:p>
        </w:tc>
        <w:tc>
          <w:tcPr>
            <w:tcW w:w="180" w:type="dxa"/>
          </w:tcPr>
          <w:p w14:paraId="0C2AF43A" w14:textId="77777777" w:rsidR="00583D9E" w:rsidRPr="004C24C0" w:rsidRDefault="00583D9E" w:rsidP="00583D9E">
            <w:pPr>
              <w:tabs>
                <w:tab w:val="decimal" w:pos="1347"/>
              </w:tabs>
              <w:snapToGrid w:val="0"/>
              <w:spacing w:line="240" w:lineRule="auto"/>
              <w:ind w:right="-270"/>
              <w:rPr>
                <w:rFonts w:cs="Times New Roman"/>
                <w:sz w:val="20"/>
                <w:szCs w:val="20"/>
                <w:lang w:val="en-US" w:eastAsia="ja-JP"/>
              </w:rPr>
            </w:pPr>
          </w:p>
        </w:tc>
        <w:tc>
          <w:tcPr>
            <w:tcW w:w="1530" w:type="dxa"/>
          </w:tcPr>
          <w:p w14:paraId="66E7FF07" w14:textId="77777777" w:rsidR="00583D9E" w:rsidRPr="004C24C0" w:rsidRDefault="00583D9E" w:rsidP="00583D9E">
            <w:pPr>
              <w:tabs>
                <w:tab w:val="decimal" w:pos="1350"/>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329,155 </w:t>
            </w:r>
          </w:p>
        </w:tc>
      </w:tr>
      <w:tr w:rsidR="00385842" w:rsidRPr="004C24C0" w14:paraId="3776EAB5" w14:textId="77777777" w:rsidTr="00F77F08">
        <w:trPr>
          <w:trHeight w:val="20"/>
        </w:trPr>
        <w:tc>
          <w:tcPr>
            <w:tcW w:w="5670" w:type="dxa"/>
            <w:shd w:val="clear" w:color="auto" w:fill="auto"/>
          </w:tcPr>
          <w:p w14:paraId="57D816AE" w14:textId="77777777" w:rsidR="00385842" w:rsidRPr="004C24C0" w:rsidRDefault="00385842" w:rsidP="00385842">
            <w:pPr>
              <w:spacing w:line="240" w:lineRule="auto"/>
              <w:ind w:left="270" w:right="-29" w:hanging="90"/>
              <w:rPr>
                <w:rFonts w:cs="Times New Roman"/>
                <w:sz w:val="20"/>
                <w:szCs w:val="20"/>
                <w:lang w:val="en-US" w:eastAsia="ja-JP"/>
              </w:rPr>
            </w:pPr>
            <w:r w:rsidRPr="004C24C0">
              <w:rPr>
                <w:rFonts w:cs="Times New Roman"/>
                <w:sz w:val="20"/>
                <w:szCs w:val="20"/>
                <w:lang w:val="en-US" w:eastAsia="ja-JP"/>
              </w:rPr>
              <w:t>Advertising expenses</w:t>
            </w:r>
          </w:p>
        </w:tc>
        <w:tc>
          <w:tcPr>
            <w:tcW w:w="1530" w:type="dxa"/>
            <w:shd w:val="clear" w:color="auto" w:fill="auto"/>
          </w:tcPr>
          <w:p w14:paraId="17EAFCBC" w14:textId="09B81811" w:rsidR="00385842" w:rsidRPr="004C24C0" w:rsidRDefault="00385842" w:rsidP="00385842">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661,828 </w:t>
            </w:r>
          </w:p>
        </w:tc>
        <w:tc>
          <w:tcPr>
            <w:tcW w:w="180" w:type="dxa"/>
          </w:tcPr>
          <w:p w14:paraId="2CEE84E0" w14:textId="77777777" w:rsidR="00385842" w:rsidRPr="004C24C0" w:rsidRDefault="00385842" w:rsidP="00385842">
            <w:pPr>
              <w:tabs>
                <w:tab w:val="decimal" w:pos="1347"/>
              </w:tabs>
              <w:snapToGrid w:val="0"/>
              <w:spacing w:line="240" w:lineRule="auto"/>
              <w:ind w:right="-270"/>
              <w:rPr>
                <w:rFonts w:cs="Times New Roman"/>
                <w:sz w:val="20"/>
                <w:szCs w:val="20"/>
                <w:lang w:val="en-US" w:eastAsia="ja-JP"/>
              </w:rPr>
            </w:pPr>
          </w:p>
        </w:tc>
        <w:tc>
          <w:tcPr>
            <w:tcW w:w="1530" w:type="dxa"/>
          </w:tcPr>
          <w:p w14:paraId="556C5147" w14:textId="77777777" w:rsidR="00385842" w:rsidRPr="004C24C0" w:rsidRDefault="00385842" w:rsidP="00385842">
            <w:pPr>
              <w:tabs>
                <w:tab w:val="decimal" w:pos="1350"/>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80,184 </w:t>
            </w:r>
          </w:p>
        </w:tc>
      </w:tr>
      <w:tr w:rsidR="00385842" w:rsidRPr="004C24C0" w14:paraId="6F4467E3" w14:textId="77777777" w:rsidTr="00F77F08">
        <w:trPr>
          <w:trHeight w:val="20"/>
        </w:trPr>
        <w:tc>
          <w:tcPr>
            <w:tcW w:w="5670" w:type="dxa"/>
            <w:shd w:val="clear" w:color="auto" w:fill="auto"/>
          </w:tcPr>
          <w:p w14:paraId="6816FA64" w14:textId="77777777" w:rsidR="00385842" w:rsidRPr="004C24C0" w:rsidRDefault="00385842" w:rsidP="00385842">
            <w:pPr>
              <w:spacing w:line="240" w:lineRule="auto"/>
              <w:ind w:left="270" w:right="-29" w:hanging="90"/>
              <w:rPr>
                <w:rFonts w:cs="Times New Roman"/>
                <w:sz w:val="20"/>
                <w:szCs w:val="20"/>
                <w:lang w:val="en-US" w:eastAsia="ja-JP"/>
              </w:rPr>
            </w:pPr>
            <w:r w:rsidRPr="004C24C0">
              <w:rPr>
                <w:rFonts w:cs="Times New Roman"/>
                <w:sz w:val="20"/>
                <w:szCs w:val="20"/>
                <w:lang w:val="en-US" w:eastAsia="ja-JP"/>
              </w:rPr>
              <w:t>Entertainment expenses</w:t>
            </w:r>
          </w:p>
        </w:tc>
        <w:tc>
          <w:tcPr>
            <w:tcW w:w="1530" w:type="dxa"/>
          </w:tcPr>
          <w:p w14:paraId="5490C9F5" w14:textId="25F65739" w:rsidR="00385842" w:rsidRPr="004C24C0" w:rsidRDefault="00385842" w:rsidP="00385842">
            <w:pPr>
              <w:tabs>
                <w:tab w:val="decimal" w:pos="1413"/>
              </w:tabs>
              <w:snapToGrid w:val="0"/>
              <w:spacing w:line="240" w:lineRule="auto"/>
              <w:ind w:leftChars="-64" w:left="-141" w:right="90"/>
              <w:rPr>
                <w:rFonts w:cs="Times New Roman"/>
                <w:sz w:val="20"/>
                <w:szCs w:val="20"/>
                <w:lang w:val="en-US" w:eastAsia="ja-JP"/>
              </w:rPr>
            </w:pPr>
            <w:r w:rsidRPr="004C24C0">
              <w:rPr>
                <w:rFonts w:cs="Times New Roman"/>
                <w:sz w:val="20"/>
                <w:szCs w:val="20"/>
                <w:lang w:val="en-US" w:eastAsia="ja-JP"/>
              </w:rPr>
              <w:t xml:space="preserve"> 258,787 </w:t>
            </w:r>
          </w:p>
        </w:tc>
        <w:tc>
          <w:tcPr>
            <w:tcW w:w="180" w:type="dxa"/>
          </w:tcPr>
          <w:p w14:paraId="51A0B0F7" w14:textId="77777777" w:rsidR="00385842" w:rsidRPr="004C24C0" w:rsidRDefault="00385842" w:rsidP="00385842">
            <w:pPr>
              <w:tabs>
                <w:tab w:val="decimal" w:pos="1347"/>
              </w:tabs>
              <w:snapToGrid w:val="0"/>
              <w:spacing w:line="240" w:lineRule="auto"/>
              <w:ind w:right="-270"/>
              <w:rPr>
                <w:rFonts w:cs="Times New Roman"/>
                <w:sz w:val="20"/>
                <w:szCs w:val="20"/>
                <w:lang w:val="en-US" w:eastAsia="ja-JP"/>
              </w:rPr>
            </w:pPr>
          </w:p>
        </w:tc>
        <w:tc>
          <w:tcPr>
            <w:tcW w:w="1530" w:type="dxa"/>
          </w:tcPr>
          <w:p w14:paraId="1CB1E254" w14:textId="77777777" w:rsidR="00385842" w:rsidRPr="004C24C0" w:rsidRDefault="00385842" w:rsidP="00385842">
            <w:pPr>
              <w:tabs>
                <w:tab w:val="decimal" w:pos="1350"/>
              </w:tabs>
              <w:snapToGrid w:val="0"/>
              <w:spacing w:line="240" w:lineRule="auto"/>
              <w:ind w:leftChars="-64" w:left="-141" w:right="-270"/>
              <w:rPr>
                <w:rFonts w:cs="Times New Roman"/>
                <w:sz w:val="20"/>
                <w:szCs w:val="20"/>
                <w:lang w:val="en-US" w:eastAsia="ja-JP"/>
              </w:rPr>
            </w:pPr>
            <w:r w:rsidRPr="004C24C0">
              <w:rPr>
                <w:rFonts w:cs="Times New Roman"/>
                <w:sz w:val="20"/>
                <w:szCs w:val="20"/>
                <w:lang w:val="en-US" w:eastAsia="ja-JP"/>
              </w:rPr>
              <w:t xml:space="preserve"> 341,664 </w:t>
            </w:r>
          </w:p>
        </w:tc>
      </w:tr>
    </w:tbl>
    <w:p w14:paraId="6330B621" w14:textId="77777777" w:rsidR="00F77F08" w:rsidRPr="00F77F08" w:rsidRDefault="00F77F08">
      <w:pPr>
        <w:spacing w:line="240" w:lineRule="auto"/>
        <w:rPr>
          <w:rFonts w:cs="Times New Roman"/>
          <w:sz w:val="16"/>
          <w:szCs w:val="16"/>
          <w:lang w:val="en-US"/>
        </w:rPr>
      </w:pPr>
      <w:r w:rsidRPr="00F77F08">
        <w:rPr>
          <w:rFonts w:cs="Times New Roman"/>
          <w:sz w:val="16"/>
          <w:szCs w:val="16"/>
          <w:lang w:val="en-US"/>
        </w:rPr>
        <w:br w:type="page"/>
      </w:r>
    </w:p>
    <w:p w14:paraId="2E525239" w14:textId="1D3DB40A" w:rsidR="001F004A" w:rsidRPr="004C24C0" w:rsidRDefault="001F004A" w:rsidP="00EA753C">
      <w:pPr>
        <w:tabs>
          <w:tab w:val="left" w:pos="540"/>
        </w:tabs>
        <w:spacing w:after="240" w:line="240" w:lineRule="auto"/>
        <w:ind w:left="547" w:right="-29" w:hanging="547"/>
        <w:jc w:val="both"/>
        <w:rPr>
          <w:rFonts w:cs="Times New Roman"/>
          <w:b/>
          <w:bCs/>
          <w:sz w:val="20"/>
          <w:szCs w:val="20"/>
          <w:lang w:val="en-US"/>
        </w:rPr>
      </w:pPr>
      <w:r w:rsidRPr="004C24C0">
        <w:rPr>
          <w:rFonts w:cs="Times New Roman"/>
          <w:b/>
          <w:bCs/>
          <w:sz w:val="24"/>
          <w:szCs w:val="24"/>
          <w:lang w:val="en-US"/>
        </w:rPr>
        <w:lastRenderedPageBreak/>
        <w:t>3</w:t>
      </w:r>
      <w:r w:rsidR="00583D9E" w:rsidRPr="004C24C0">
        <w:rPr>
          <w:rFonts w:cs="Times New Roman"/>
          <w:b/>
          <w:bCs/>
          <w:sz w:val="24"/>
          <w:szCs w:val="24"/>
          <w:lang w:val="en-US"/>
        </w:rPr>
        <w:t>5</w:t>
      </w:r>
      <w:r w:rsidRPr="004C24C0">
        <w:rPr>
          <w:rFonts w:cs="Times New Roman"/>
          <w:b/>
          <w:bCs/>
          <w:sz w:val="24"/>
          <w:szCs w:val="24"/>
          <w:lang w:val="en-US"/>
        </w:rPr>
        <w:t>.</w:t>
      </w:r>
      <w:r w:rsidRPr="004C24C0">
        <w:rPr>
          <w:rFonts w:cs="Times New Roman"/>
          <w:b/>
          <w:bCs/>
          <w:sz w:val="24"/>
          <w:szCs w:val="24"/>
          <w:lang w:val="en-US"/>
        </w:rPr>
        <w:tab/>
      </w:r>
      <w:r w:rsidRPr="004C24C0">
        <w:rPr>
          <w:rFonts w:cs="Times New Roman"/>
          <w:b/>
          <w:bCs/>
          <w:sz w:val="20"/>
          <w:szCs w:val="20"/>
          <w:lang w:val="en-US"/>
        </w:rPr>
        <w:t>RELATED  PARTY  TRANSACTIONS  AND  BALANCES</w:t>
      </w:r>
    </w:p>
    <w:p w14:paraId="6E81A9D8" w14:textId="3EC7EC65" w:rsidR="001F004A" w:rsidRPr="004C24C0" w:rsidRDefault="001F004A" w:rsidP="00EA753C">
      <w:pPr>
        <w:tabs>
          <w:tab w:val="left" w:pos="9180"/>
        </w:tabs>
        <w:snapToGrid w:val="0"/>
        <w:spacing w:after="240" w:line="240" w:lineRule="auto"/>
        <w:ind w:left="547"/>
        <w:jc w:val="thaiDistribute"/>
        <w:rPr>
          <w:rFonts w:cs="Times New Roman"/>
          <w:sz w:val="24"/>
          <w:szCs w:val="24"/>
          <w:lang w:val="en-US"/>
        </w:rPr>
      </w:pPr>
      <w:r w:rsidRPr="004C24C0">
        <w:rPr>
          <w:rFonts w:cs="Times New Roman"/>
          <w:sz w:val="24"/>
          <w:szCs w:val="24"/>
          <w:lang w:val="en-US"/>
        </w:rPr>
        <w:t xml:space="preserve">The Company </w:t>
      </w:r>
      <w:r w:rsidRPr="004C24C0">
        <w:rPr>
          <w:rFonts w:cs="Times New Roman"/>
          <w:sz w:val="24"/>
          <w:szCs w:val="30"/>
          <w:lang w:val="en-US"/>
        </w:rPr>
        <w:t>has</w:t>
      </w:r>
      <w:r w:rsidRPr="004C24C0">
        <w:rPr>
          <w:rFonts w:cs="Times New Roman"/>
          <w:sz w:val="24"/>
          <w:szCs w:val="24"/>
          <w:lang w:val="en-US"/>
        </w:rPr>
        <w:t xml:space="preserve">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7F5DB608" w14:textId="6AC55299" w:rsidR="001F004A" w:rsidRPr="004C24C0" w:rsidRDefault="001F004A" w:rsidP="00EA753C">
      <w:pPr>
        <w:spacing w:after="240" w:line="240" w:lineRule="auto"/>
        <w:ind w:left="562"/>
        <w:jc w:val="thaiDistribute"/>
        <w:rPr>
          <w:rFonts w:cs="Times New Roman"/>
          <w:spacing w:val="-4"/>
          <w:sz w:val="24"/>
          <w:szCs w:val="24"/>
          <w:lang w:val="en-US"/>
        </w:rPr>
      </w:pPr>
      <w:r w:rsidRPr="004C24C0">
        <w:rPr>
          <w:rFonts w:cs="Times New Roman"/>
          <w:b/>
          <w:bCs/>
          <w:spacing w:val="-6"/>
          <w:sz w:val="24"/>
          <w:szCs w:val="24"/>
          <w:lang w:val="en-US"/>
        </w:rPr>
        <w:t>Directors and key management personnel’s compensation</w:t>
      </w:r>
    </w:p>
    <w:p w14:paraId="491D46C5" w14:textId="77777777" w:rsidR="001F004A" w:rsidRPr="004C24C0" w:rsidRDefault="001F004A" w:rsidP="00EA753C">
      <w:pPr>
        <w:pStyle w:val="ListParagraph"/>
        <w:snapToGrid w:val="0"/>
        <w:spacing w:after="240" w:line="240" w:lineRule="auto"/>
        <w:ind w:left="547"/>
        <w:contextualSpacing w:val="0"/>
        <w:jc w:val="thaiDistribute"/>
        <w:rPr>
          <w:rFonts w:cs="Times New Roman"/>
          <w:b/>
          <w:bCs/>
          <w:caps/>
          <w:spacing w:val="-2"/>
          <w:sz w:val="24"/>
          <w:szCs w:val="24"/>
          <w:lang w:val="en-US"/>
        </w:rPr>
      </w:pPr>
      <w:r w:rsidRPr="004C24C0">
        <w:rPr>
          <w:rFonts w:cs="Times New Roman"/>
          <w:spacing w:val="-2"/>
          <w:sz w:val="24"/>
          <w:szCs w:val="24"/>
          <w:lang w:val="en-US"/>
        </w:rPr>
        <w:t>Directors and key management personnel’s compensation for the years ended December</w:t>
      </w:r>
      <w:r w:rsidRPr="004C24C0">
        <w:rPr>
          <w:rFonts w:cs="Times New Roman"/>
          <w:spacing w:val="-2"/>
          <w:sz w:val="24"/>
          <w:szCs w:val="24"/>
          <w:cs/>
        </w:rPr>
        <w:t xml:space="preserve"> </w:t>
      </w:r>
      <w:r w:rsidRPr="004C24C0">
        <w:rPr>
          <w:rFonts w:cs="Times New Roman"/>
          <w:spacing w:val="-2"/>
          <w:sz w:val="24"/>
          <w:szCs w:val="24"/>
          <w:lang w:val="en-US"/>
        </w:rPr>
        <w:t>31, are as follows:</w:t>
      </w:r>
      <w:r w:rsidRPr="004C24C0">
        <w:rPr>
          <w:rFonts w:cs="Times New Roman"/>
          <w:b/>
          <w:bCs/>
          <w:caps/>
          <w:spacing w:val="-2"/>
          <w:sz w:val="24"/>
          <w:szCs w:val="24"/>
          <w:lang w:val="en-US"/>
        </w:rPr>
        <w:t xml:space="preserve"> </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180"/>
        <w:gridCol w:w="1710"/>
      </w:tblGrid>
      <w:tr w:rsidR="001F004A" w:rsidRPr="004C24C0" w14:paraId="550BA108" w14:textId="77777777" w:rsidTr="00DB5C00">
        <w:trPr>
          <w:trHeight w:val="230"/>
        </w:trPr>
        <w:tc>
          <w:tcPr>
            <w:tcW w:w="5040" w:type="dxa"/>
            <w:tcBorders>
              <w:top w:val="nil"/>
              <w:left w:val="nil"/>
              <w:bottom w:val="nil"/>
              <w:right w:val="nil"/>
            </w:tcBorders>
            <w:shd w:val="clear" w:color="auto" w:fill="auto"/>
          </w:tcPr>
          <w:p w14:paraId="0330C2C5" w14:textId="77777777" w:rsidR="001F004A" w:rsidRPr="004C24C0" w:rsidRDefault="001F004A" w:rsidP="00677348">
            <w:pPr>
              <w:snapToGrid w:val="0"/>
              <w:spacing w:line="280" w:lineRule="exact"/>
              <w:ind w:left="720" w:right="5"/>
              <w:rPr>
                <w:rFonts w:cs="Times New Roman"/>
                <w:sz w:val="20"/>
                <w:szCs w:val="20"/>
                <w:cs/>
                <w:lang w:val="en-US" w:eastAsia="ja-JP"/>
              </w:rPr>
            </w:pPr>
          </w:p>
        </w:tc>
        <w:tc>
          <w:tcPr>
            <w:tcW w:w="1800" w:type="dxa"/>
            <w:tcBorders>
              <w:top w:val="nil"/>
              <w:left w:val="nil"/>
              <w:bottom w:val="nil"/>
              <w:right w:val="nil"/>
            </w:tcBorders>
          </w:tcPr>
          <w:p w14:paraId="00ACB2D2" w14:textId="77777777" w:rsidR="001F004A" w:rsidRPr="004C24C0" w:rsidRDefault="001F004A" w:rsidP="00677348">
            <w:pPr>
              <w:snapToGrid w:val="0"/>
              <w:spacing w:line="280" w:lineRule="exact"/>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tcPr>
          <w:p w14:paraId="7C54DF0E" w14:textId="77777777" w:rsidR="001F004A" w:rsidRPr="004C24C0" w:rsidRDefault="001F004A" w:rsidP="00677348">
            <w:pPr>
              <w:snapToGrid w:val="0"/>
              <w:spacing w:line="28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14:paraId="5EFE18D6" w14:textId="77777777" w:rsidR="001F004A" w:rsidRPr="004C24C0" w:rsidRDefault="001F004A" w:rsidP="00677348">
            <w:pPr>
              <w:snapToGrid w:val="0"/>
              <w:spacing w:line="280" w:lineRule="exact"/>
              <w:jc w:val="center"/>
              <w:rPr>
                <w:rFonts w:cs="Times New Roman"/>
                <w:b/>
                <w:bCs/>
                <w:sz w:val="20"/>
                <w:szCs w:val="20"/>
                <w:lang w:val="en-US"/>
              </w:rPr>
            </w:pPr>
            <w:r w:rsidRPr="004C24C0">
              <w:rPr>
                <w:rFonts w:cs="Times New Roman"/>
                <w:b/>
                <w:bCs/>
                <w:sz w:val="20"/>
                <w:szCs w:val="20"/>
                <w:lang w:val="en-US"/>
              </w:rPr>
              <w:t>2020</w:t>
            </w:r>
          </w:p>
        </w:tc>
      </w:tr>
      <w:tr w:rsidR="001F004A" w:rsidRPr="004C24C0" w14:paraId="0BF4EF35" w14:textId="77777777" w:rsidTr="00DB5C00">
        <w:trPr>
          <w:trHeight w:val="230"/>
        </w:trPr>
        <w:tc>
          <w:tcPr>
            <w:tcW w:w="5040" w:type="dxa"/>
            <w:tcBorders>
              <w:top w:val="nil"/>
              <w:left w:val="nil"/>
              <w:bottom w:val="nil"/>
              <w:right w:val="nil"/>
            </w:tcBorders>
            <w:shd w:val="clear" w:color="auto" w:fill="auto"/>
          </w:tcPr>
          <w:p w14:paraId="3A2DA133" w14:textId="77777777" w:rsidR="001F004A" w:rsidRPr="004C24C0" w:rsidRDefault="001F004A" w:rsidP="00677348">
            <w:pPr>
              <w:snapToGrid w:val="0"/>
              <w:spacing w:line="280" w:lineRule="exact"/>
              <w:ind w:left="720" w:right="5"/>
              <w:rPr>
                <w:rFonts w:cs="Times New Roman"/>
                <w:sz w:val="20"/>
                <w:szCs w:val="20"/>
                <w:cs/>
                <w:lang w:val="en-US" w:eastAsia="ja-JP"/>
              </w:rPr>
            </w:pPr>
          </w:p>
        </w:tc>
        <w:tc>
          <w:tcPr>
            <w:tcW w:w="1800" w:type="dxa"/>
            <w:tcBorders>
              <w:top w:val="nil"/>
              <w:left w:val="nil"/>
              <w:bottom w:val="nil"/>
              <w:right w:val="nil"/>
            </w:tcBorders>
          </w:tcPr>
          <w:p w14:paraId="038DED95" w14:textId="77777777" w:rsidR="001F004A" w:rsidRPr="004C24C0" w:rsidRDefault="001F004A" w:rsidP="00677348">
            <w:pPr>
              <w:snapToGrid w:val="0"/>
              <w:spacing w:line="280" w:lineRule="exact"/>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tcPr>
          <w:p w14:paraId="76E02E9D" w14:textId="77777777" w:rsidR="001F004A" w:rsidRPr="004C24C0" w:rsidRDefault="001F004A" w:rsidP="00677348">
            <w:pPr>
              <w:snapToGrid w:val="0"/>
              <w:spacing w:line="28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14:paraId="116933CD" w14:textId="77777777" w:rsidR="001F004A" w:rsidRPr="004C24C0" w:rsidRDefault="001F004A" w:rsidP="00677348">
            <w:pPr>
              <w:snapToGrid w:val="0"/>
              <w:spacing w:line="280" w:lineRule="exact"/>
              <w:jc w:val="center"/>
              <w:rPr>
                <w:rFonts w:cs="Times New Roman"/>
                <w:b/>
                <w:bCs/>
                <w:sz w:val="20"/>
                <w:szCs w:val="20"/>
                <w:lang w:val="en-US"/>
              </w:rPr>
            </w:pPr>
            <w:r w:rsidRPr="004C24C0">
              <w:rPr>
                <w:rFonts w:cs="Times New Roman"/>
                <w:b/>
                <w:bCs/>
                <w:sz w:val="20"/>
                <w:szCs w:val="20"/>
                <w:lang w:val="en-US"/>
              </w:rPr>
              <w:t xml:space="preserve">Baht </w:t>
            </w:r>
          </w:p>
        </w:tc>
      </w:tr>
      <w:tr w:rsidR="001F004A" w:rsidRPr="004C24C0" w14:paraId="01BC42BA" w14:textId="77777777" w:rsidTr="00DB5C00">
        <w:trPr>
          <w:trHeight w:hRule="exact" w:val="144"/>
        </w:trPr>
        <w:tc>
          <w:tcPr>
            <w:tcW w:w="5040" w:type="dxa"/>
            <w:tcBorders>
              <w:top w:val="nil"/>
              <w:left w:val="nil"/>
              <w:bottom w:val="nil"/>
              <w:right w:val="nil"/>
            </w:tcBorders>
            <w:shd w:val="clear" w:color="auto" w:fill="auto"/>
          </w:tcPr>
          <w:p w14:paraId="4E896C6A" w14:textId="77777777" w:rsidR="001F004A" w:rsidRPr="004C24C0" w:rsidRDefault="001F004A" w:rsidP="00677348">
            <w:pPr>
              <w:snapToGrid w:val="0"/>
              <w:spacing w:line="280" w:lineRule="exact"/>
              <w:ind w:left="720" w:right="5"/>
              <w:rPr>
                <w:rFonts w:cs="Times New Roman"/>
                <w:sz w:val="20"/>
                <w:szCs w:val="20"/>
                <w:cs/>
                <w:lang w:val="en-US" w:eastAsia="ja-JP"/>
              </w:rPr>
            </w:pPr>
          </w:p>
        </w:tc>
        <w:tc>
          <w:tcPr>
            <w:tcW w:w="1800" w:type="dxa"/>
            <w:tcBorders>
              <w:top w:val="nil"/>
              <w:left w:val="nil"/>
              <w:bottom w:val="nil"/>
              <w:right w:val="nil"/>
            </w:tcBorders>
          </w:tcPr>
          <w:p w14:paraId="09110623" w14:textId="77777777" w:rsidR="001F004A" w:rsidRPr="004C24C0" w:rsidRDefault="001F004A" w:rsidP="00677348">
            <w:pPr>
              <w:snapToGrid w:val="0"/>
              <w:spacing w:line="280" w:lineRule="exact"/>
              <w:jc w:val="center"/>
              <w:rPr>
                <w:rFonts w:cs="Times New Roman"/>
                <w:b/>
                <w:bCs/>
                <w:sz w:val="20"/>
                <w:szCs w:val="20"/>
                <w:lang w:val="en-US"/>
              </w:rPr>
            </w:pPr>
          </w:p>
        </w:tc>
        <w:tc>
          <w:tcPr>
            <w:tcW w:w="180" w:type="dxa"/>
            <w:tcBorders>
              <w:top w:val="nil"/>
              <w:left w:val="nil"/>
              <w:bottom w:val="nil"/>
              <w:right w:val="nil"/>
            </w:tcBorders>
          </w:tcPr>
          <w:p w14:paraId="6D252835" w14:textId="77777777" w:rsidR="001F004A" w:rsidRPr="004C24C0" w:rsidRDefault="001F004A" w:rsidP="00677348">
            <w:pPr>
              <w:snapToGrid w:val="0"/>
              <w:spacing w:line="28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14:paraId="45845BA2" w14:textId="77777777" w:rsidR="001F004A" w:rsidRPr="004C24C0" w:rsidRDefault="001F004A" w:rsidP="00677348">
            <w:pPr>
              <w:snapToGrid w:val="0"/>
              <w:spacing w:line="280" w:lineRule="exact"/>
              <w:jc w:val="center"/>
              <w:rPr>
                <w:rFonts w:cs="Times New Roman"/>
                <w:b/>
                <w:bCs/>
                <w:sz w:val="20"/>
                <w:szCs w:val="20"/>
                <w:lang w:val="en-US"/>
              </w:rPr>
            </w:pPr>
          </w:p>
        </w:tc>
      </w:tr>
      <w:tr w:rsidR="00F81AF2" w:rsidRPr="004C24C0" w14:paraId="1ACF768A" w14:textId="77777777" w:rsidTr="00DB5C00">
        <w:trPr>
          <w:trHeight w:val="244"/>
        </w:trPr>
        <w:tc>
          <w:tcPr>
            <w:tcW w:w="5040" w:type="dxa"/>
            <w:tcBorders>
              <w:top w:val="nil"/>
              <w:left w:val="nil"/>
              <w:bottom w:val="nil"/>
              <w:right w:val="nil"/>
            </w:tcBorders>
            <w:shd w:val="clear" w:color="auto" w:fill="auto"/>
            <w:vAlign w:val="center"/>
          </w:tcPr>
          <w:p w14:paraId="2E588A20" w14:textId="77777777" w:rsidR="00F81AF2" w:rsidRPr="004C24C0" w:rsidRDefault="00F81AF2" w:rsidP="00677348">
            <w:pPr>
              <w:snapToGrid w:val="0"/>
              <w:spacing w:line="280" w:lineRule="exact"/>
              <w:rPr>
                <w:rFonts w:eastAsia="Calibri" w:cs="Times New Roman"/>
                <w:sz w:val="20"/>
                <w:szCs w:val="20"/>
                <w:rtl/>
                <w:cs/>
                <w:lang w:val="en-US"/>
              </w:rPr>
            </w:pPr>
            <w:r w:rsidRPr="004C24C0">
              <w:rPr>
                <w:rFonts w:eastAsia="Calibri" w:cs="Times New Roman"/>
                <w:sz w:val="20"/>
                <w:szCs w:val="20"/>
                <w:lang w:val="en-US"/>
              </w:rPr>
              <w:t>Short-</w:t>
            </w:r>
            <w:r w:rsidRPr="004C24C0">
              <w:rPr>
                <w:rFonts w:eastAsia="Calibri" w:cs="Times New Roman"/>
                <w:spacing w:val="-4"/>
                <w:sz w:val="20"/>
                <w:szCs w:val="20"/>
                <w:lang w:val="en-US"/>
              </w:rPr>
              <w:t>term</w:t>
            </w:r>
            <w:r w:rsidRPr="004C24C0">
              <w:rPr>
                <w:rFonts w:eastAsia="Calibri" w:cs="Times New Roman"/>
                <w:sz w:val="20"/>
                <w:szCs w:val="20"/>
                <w:lang w:val="en-US"/>
              </w:rPr>
              <w:t xml:space="preserve"> benefits</w:t>
            </w:r>
          </w:p>
        </w:tc>
        <w:tc>
          <w:tcPr>
            <w:tcW w:w="1800" w:type="dxa"/>
            <w:tcBorders>
              <w:top w:val="nil"/>
              <w:left w:val="nil"/>
              <w:bottom w:val="nil"/>
              <w:right w:val="nil"/>
            </w:tcBorders>
          </w:tcPr>
          <w:p w14:paraId="15B7BC15" w14:textId="50DE8CBF"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 xml:space="preserve"> 11,697,733 </w:t>
            </w:r>
          </w:p>
        </w:tc>
        <w:tc>
          <w:tcPr>
            <w:tcW w:w="180" w:type="dxa"/>
            <w:tcBorders>
              <w:top w:val="nil"/>
              <w:left w:val="nil"/>
              <w:bottom w:val="nil"/>
              <w:right w:val="nil"/>
            </w:tcBorders>
          </w:tcPr>
          <w:p w14:paraId="44B71C90" w14:textId="77777777" w:rsidR="00F81AF2" w:rsidRPr="004C24C0" w:rsidRDefault="00F81AF2" w:rsidP="00677348">
            <w:pPr>
              <w:tabs>
                <w:tab w:val="decimal" w:pos="1352"/>
                <w:tab w:val="decimal" w:pos="1460"/>
              </w:tabs>
              <w:snapToGrid w:val="0"/>
              <w:spacing w:line="280" w:lineRule="exact"/>
              <w:ind w:right="54"/>
              <w:rPr>
                <w:rFonts w:cs="Times New Roman"/>
                <w:sz w:val="20"/>
                <w:szCs w:val="20"/>
                <w:lang w:val="en-US"/>
              </w:rPr>
            </w:pPr>
          </w:p>
        </w:tc>
        <w:tc>
          <w:tcPr>
            <w:tcW w:w="1710" w:type="dxa"/>
            <w:tcBorders>
              <w:top w:val="nil"/>
              <w:left w:val="nil"/>
              <w:bottom w:val="nil"/>
              <w:right w:val="nil"/>
            </w:tcBorders>
            <w:shd w:val="clear" w:color="auto" w:fill="auto"/>
          </w:tcPr>
          <w:p w14:paraId="3FCF9D39" w14:textId="77777777"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11,796,850</w:t>
            </w:r>
          </w:p>
        </w:tc>
      </w:tr>
      <w:tr w:rsidR="00F81AF2" w:rsidRPr="004C24C0" w14:paraId="74EE8C62" w14:textId="77777777" w:rsidTr="00DB5C00">
        <w:trPr>
          <w:trHeight w:val="244"/>
        </w:trPr>
        <w:tc>
          <w:tcPr>
            <w:tcW w:w="5040" w:type="dxa"/>
            <w:tcBorders>
              <w:top w:val="nil"/>
              <w:left w:val="nil"/>
              <w:bottom w:val="nil"/>
              <w:right w:val="nil"/>
            </w:tcBorders>
            <w:shd w:val="clear" w:color="auto" w:fill="auto"/>
            <w:vAlign w:val="center"/>
          </w:tcPr>
          <w:p w14:paraId="24035604" w14:textId="77777777" w:rsidR="00F81AF2" w:rsidRPr="004C24C0" w:rsidRDefault="00F81AF2" w:rsidP="00677348">
            <w:pPr>
              <w:snapToGrid w:val="0"/>
              <w:spacing w:line="280" w:lineRule="exact"/>
              <w:rPr>
                <w:rFonts w:eastAsia="Calibri" w:cs="Times New Roman"/>
                <w:sz w:val="20"/>
                <w:szCs w:val="20"/>
                <w:rtl/>
                <w:cs/>
                <w:lang w:val="en-US"/>
              </w:rPr>
            </w:pPr>
            <w:r w:rsidRPr="004C24C0">
              <w:rPr>
                <w:rFonts w:eastAsia="Calibri" w:cs="Times New Roman"/>
                <w:sz w:val="20"/>
                <w:szCs w:val="20"/>
                <w:lang w:val="en-US"/>
              </w:rPr>
              <w:t>Post-</w:t>
            </w:r>
            <w:r w:rsidRPr="004C24C0">
              <w:rPr>
                <w:rFonts w:eastAsia="Calibri" w:cs="Times New Roman"/>
                <w:spacing w:val="-4"/>
                <w:sz w:val="20"/>
                <w:szCs w:val="20"/>
                <w:lang w:val="en-US"/>
              </w:rPr>
              <w:t>employee</w:t>
            </w:r>
            <w:r w:rsidRPr="004C24C0">
              <w:rPr>
                <w:rFonts w:eastAsia="Calibri" w:cs="Times New Roman"/>
                <w:sz w:val="20"/>
                <w:szCs w:val="20"/>
                <w:lang w:val="en-US"/>
              </w:rPr>
              <w:t xml:space="preserve"> benefits</w:t>
            </w:r>
          </w:p>
        </w:tc>
        <w:tc>
          <w:tcPr>
            <w:tcW w:w="1800" w:type="dxa"/>
            <w:tcBorders>
              <w:top w:val="nil"/>
              <w:left w:val="nil"/>
              <w:bottom w:val="nil"/>
              <w:right w:val="nil"/>
            </w:tcBorders>
          </w:tcPr>
          <w:p w14:paraId="2F078EAD" w14:textId="62007A8F"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 xml:space="preserve"> 19,923 </w:t>
            </w:r>
          </w:p>
        </w:tc>
        <w:tc>
          <w:tcPr>
            <w:tcW w:w="180" w:type="dxa"/>
            <w:tcBorders>
              <w:top w:val="nil"/>
              <w:left w:val="nil"/>
              <w:bottom w:val="nil"/>
              <w:right w:val="nil"/>
            </w:tcBorders>
          </w:tcPr>
          <w:p w14:paraId="4FF957AA" w14:textId="77777777" w:rsidR="00F81AF2" w:rsidRPr="004C24C0" w:rsidRDefault="00F81AF2" w:rsidP="00677348">
            <w:pPr>
              <w:tabs>
                <w:tab w:val="decimal" w:pos="1352"/>
                <w:tab w:val="decimal" w:pos="1460"/>
              </w:tabs>
              <w:snapToGrid w:val="0"/>
              <w:spacing w:line="280" w:lineRule="exact"/>
              <w:ind w:right="54"/>
              <w:rPr>
                <w:rFonts w:cs="Times New Roman"/>
                <w:sz w:val="20"/>
                <w:szCs w:val="20"/>
                <w:lang w:val="en-US"/>
              </w:rPr>
            </w:pPr>
          </w:p>
        </w:tc>
        <w:tc>
          <w:tcPr>
            <w:tcW w:w="1710" w:type="dxa"/>
            <w:tcBorders>
              <w:top w:val="nil"/>
              <w:left w:val="nil"/>
              <w:bottom w:val="nil"/>
              <w:right w:val="nil"/>
            </w:tcBorders>
            <w:shd w:val="clear" w:color="auto" w:fill="auto"/>
          </w:tcPr>
          <w:p w14:paraId="2BA50647" w14:textId="77777777"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232,122</w:t>
            </w:r>
          </w:p>
        </w:tc>
      </w:tr>
      <w:tr w:rsidR="00F81AF2" w:rsidRPr="004C24C0" w14:paraId="317A6FF6" w14:textId="77777777" w:rsidTr="00DB5C00">
        <w:trPr>
          <w:trHeight w:val="244"/>
        </w:trPr>
        <w:tc>
          <w:tcPr>
            <w:tcW w:w="5040" w:type="dxa"/>
            <w:tcBorders>
              <w:top w:val="nil"/>
              <w:left w:val="nil"/>
              <w:bottom w:val="nil"/>
              <w:right w:val="nil"/>
            </w:tcBorders>
            <w:shd w:val="clear" w:color="auto" w:fill="auto"/>
            <w:vAlign w:val="center"/>
          </w:tcPr>
          <w:p w14:paraId="7E8C8D73" w14:textId="77777777" w:rsidR="00F81AF2" w:rsidRPr="004C24C0" w:rsidRDefault="00F81AF2" w:rsidP="00677348">
            <w:pPr>
              <w:snapToGrid w:val="0"/>
              <w:spacing w:line="280" w:lineRule="exact"/>
              <w:rPr>
                <w:rFonts w:eastAsia="Calibri" w:cs="Times New Roman"/>
                <w:sz w:val="20"/>
                <w:szCs w:val="20"/>
                <w:lang w:val="en-US"/>
              </w:rPr>
            </w:pPr>
            <w:r w:rsidRPr="004C24C0">
              <w:rPr>
                <w:rFonts w:eastAsia="Calibri" w:cs="Times New Roman"/>
                <w:spacing w:val="-4"/>
                <w:sz w:val="20"/>
                <w:szCs w:val="20"/>
                <w:lang w:val="en-US"/>
              </w:rPr>
              <w:t>Directors</w:t>
            </w:r>
            <w:r w:rsidRPr="004C24C0">
              <w:rPr>
                <w:rFonts w:eastAsia="Calibri" w:cs="Times New Roman"/>
                <w:sz w:val="20"/>
                <w:szCs w:val="20"/>
                <w:lang w:val="en-US"/>
              </w:rPr>
              <w:t xml:space="preserve"> remuneration</w:t>
            </w:r>
          </w:p>
        </w:tc>
        <w:tc>
          <w:tcPr>
            <w:tcW w:w="1800" w:type="dxa"/>
            <w:tcBorders>
              <w:top w:val="nil"/>
              <w:left w:val="nil"/>
              <w:bottom w:val="single" w:sz="4" w:space="0" w:color="auto"/>
              <w:right w:val="nil"/>
            </w:tcBorders>
          </w:tcPr>
          <w:p w14:paraId="711B6CBC" w14:textId="61AE7421"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 xml:space="preserve"> 4,327,000 </w:t>
            </w:r>
          </w:p>
        </w:tc>
        <w:tc>
          <w:tcPr>
            <w:tcW w:w="180" w:type="dxa"/>
            <w:tcBorders>
              <w:top w:val="nil"/>
              <w:left w:val="nil"/>
              <w:bottom w:val="nil"/>
              <w:right w:val="nil"/>
            </w:tcBorders>
          </w:tcPr>
          <w:p w14:paraId="44276128" w14:textId="77777777" w:rsidR="00F81AF2" w:rsidRPr="004C24C0" w:rsidRDefault="00F81AF2" w:rsidP="00677348">
            <w:pPr>
              <w:tabs>
                <w:tab w:val="decimal" w:pos="1352"/>
                <w:tab w:val="decimal" w:pos="1460"/>
              </w:tabs>
              <w:snapToGrid w:val="0"/>
              <w:spacing w:line="280" w:lineRule="exact"/>
              <w:ind w:right="54"/>
              <w:rPr>
                <w:rFonts w:cs="Times New Roman"/>
                <w:sz w:val="20"/>
                <w:szCs w:val="20"/>
                <w:lang w:val="en-US"/>
              </w:rPr>
            </w:pPr>
          </w:p>
        </w:tc>
        <w:tc>
          <w:tcPr>
            <w:tcW w:w="1710" w:type="dxa"/>
            <w:tcBorders>
              <w:top w:val="nil"/>
              <w:left w:val="nil"/>
              <w:bottom w:val="single" w:sz="4" w:space="0" w:color="auto"/>
              <w:right w:val="nil"/>
            </w:tcBorders>
            <w:shd w:val="clear" w:color="auto" w:fill="auto"/>
          </w:tcPr>
          <w:p w14:paraId="35C714EC" w14:textId="77777777"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2,619,000</w:t>
            </w:r>
          </w:p>
        </w:tc>
      </w:tr>
      <w:tr w:rsidR="00F81AF2" w:rsidRPr="004C24C0" w14:paraId="197FCD99" w14:textId="77777777" w:rsidTr="00DB5C00">
        <w:trPr>
          <w:trHeight w:val="244"/>
        </w:trPr>
        <w:tc>
          <w:tcPr>
            <w:tcW w:w="5040" w:type="dxa"/>
            <w:tcBorders>
              <w:top w:val="nil"/>
              <w:left w:val="nil"/>
              <w:bottom w:val="nil"/>
              <w:right w:val="nil"/>
            </w:tcBorders>
            <w:shd w:val="clear" w:color="auto" w:fill="auto"/>
            <w:vAlign w:val="center"/>
          </w:tcPr>
          <w:p w14:paraId="4125FC1F" w14:textId="77777777" w:rsidR="00F81AF2" w:rsidRPr="004C24C0" w:rsidRDefault="00F81AF2" w:rsidP="00677348">
            <w:pPr>
              <w:snapToGrid w:val="0"/>
              <w:spacing w:line="280" w:lineRule="exact"/>
              <w:rPr>
                <w:rFonts w:cs="Times New Roman"/>
                <w:sz w:val="20"/>
                <w:szCs w:val="20"/>
                <w:lang w:val="en-US"/>
              </w:rPr>
            </w:pPr>
            <w:r w:rsidRPr="004C24C0">
              <w:rPr>
                <w:rFonts w:cs="Times New Roman"/>
                <w:sz w:val="20"/>
                <w:szCs w:val="20"/>
                <w:lang w:val="en-US"/>
              </w:rPr>
              <w:t>Total directors and key management’s compensation</w:t>
            </w:r>
          </w:p>
        </w:tc>
        <w:tc>
          <w:tcPr>
            <w:tcW w:w="1800" w:type="dxa"/>
            <w:tcBorders>
              <w:top w:val="nil"/>
              <w:left w:val="nil"/>
              <w:bottom w:val="double" w:sz="4" w:space="0" w:color="auto"/>
              <w:right w:val="nil"/>
            </w:tcBorders>
          </w:tcPr>
          <w:p w14:paraId="6945FD3D" w14:textId="1F0C020F"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 xml:space="preserve"> 16,044,656 </w:t>
            </w:r>
          </w:p>
        </w:tc>
        <w:tc>
          <w:tcPr>
            <w:tcW w:w="180" w:type="dxa"/>
            <w:tcBorders>
              <w:top w:val="nil"/>
              <w:left w:val="nil"/>
              <w:bottom w:val="nil"/>
              <w:right w:val="nil"/>
            </w:tcBorders>
          </w:tcPr>
          <w:p w14:paraId="3D10EE0B" w14:textId="77777777" w:rsidR="00F81AF2" w:rsidRPr="004C24C0" w:rsidRDefault="00F81AF2" w:rsidP="00677348">
            <w:pPr>
              <w:tabs>
                <w:tab w:val="decimal" w:pos="1352"/>
                <w:tab w:val="decimal" w:pos="1460"/>
              </w:tabs>
              <w:snapToGrid w:val="0"/>
              <w:spacing w:line="280" w:lineRule="exact"/>
              <w:ind w:right="54"/>
              <w:rPr>
                <w:rFonts w:cs="Times New Roman"/>
                <w:sz w:val="20"/>
                <w:szCs w:val="20"/>
                <w:lang w:val="en-US"/>
              </w:rPr>
            </w:pPr>
          </w:p>
        </w:tc>
        <w:tc>
          <w:tcPr>
            <w:tcW w:w="1710" w:type="dxa"/>
            <w:tcBorders>
              <w:top w:val="nil"/>
              <w:left w:val="nil"/>
              <w:bottom w:val="double" w:sz="4" w:space="0" w:color="auto"/>
              <w:right w:val="nil"/>
            </w:tcBorders>
            <w:shd w:val="clear" w:color="auto" w:fill="auto"/>
          </w:tcPr>
          <w:p w14:paraId="4D88F084" w14:textId="77777777" w:rsidR="00F81AF2" w:rsidRPr="004C24C0" w:rsidRDefault="00F81AF2" w:rsidP="00677348">
            <w:pPr>
              <w:snapToGrid w:val="0"/>
              <w:spacing w:line="280" w:lineRule="exact"/>
              <w:ind w:right="300"/>
              <w:jc w:val="right"/>
              <w:rPr>
                <w:rFonts w:cs="Times New Roman"/>
                <w:sz w:val="20"/>
                <w:szCs w:val="20"/>
                <w:lang w:val="en-US"/>
              </w:rPr>
            </w:pPr>
            <w:r w:rsidRPr="004C24C0">
              <w:rPr>
                <w:rFonts w:cs="Times New Roman"/>
                <w:sz w:val="20"/>
                <w:szCs w:val="20"/>
                <w:lang w:val="en-US"/>
              </w:rPr>
              <w:t>14,647,972</w:t>
            </w:r>
          </w:p>
        </w:tc>
      </w:tr>
    </w:tbl>
    <w:p w14:paraId="07E6BC9A" w14:textId="77777777" w:rsidR="00E95CA8" w:rsidRPr="00B367FB" w:rsidRDefault="00E95CA8" w:rsidP="00E95CA8">
      <w:pPr>
        <w:spacing w:before="240" w:after="240" w:line="240" w:lineRule="auto"/>
        <w:ind w:left="562"/>
        <w:jc w:val="thaiDistribute"/>
        <w:rPr>
          <w:rFonts w:cs="Times New Roman"/>
          <w:b/>
          <w:bCs/>
          <w:spacing w:val="-6"/>
          <w:sz w:val="24"/>
          <w:szCs w:val="24"/>
          <w:lang w:val="en-US"/>
        </w:rPr>
      </w:pPr>
      <w:r w:rsidRPr="00B367FB">
        <w:rPr>
          <w:rFonts w:cs="Times New Roman"/>
          <w:b/>
          <w:bCs/>
          <w:spacing w:val="-6"/>
          <w:sz w:val="24"/>
          <w:szCs w:val="24"/>
          <w:lang w:val="en-US"/>
        </w:rPr>
        <w:t>Relationships</w:t>
      </w:r>
    </w:p>
    <w:tbl>
      <w:tblPr>
        <w:tblW w:w="8713" w:type="dxa"/>
        <w:tblInd w:w="540" w:type="dxa"/>
        <w:tblCellMar>
          <w:left w:w="0" w:type="dxa"/>
          <w:right w:w="0" w:type="dxa"/>
        </w:tblCellMar>
        <w:tblLook w:val="04A0" w:firstRow="1" w:lastRow="0" w:firstColumn="1" w:lastColumn="0" w:noHBand="0" w:noVBand="1"/>
      </w:tblPr>
      <w:tblGrid>
        <w:gridCol w:w="3060"/>
        <w:gridCol w:w="1260"/>
        <w:gridCol w:w="1800"/>
        <w:gridCol w:w="2593"/>
      </w:tblGrid>
      <w:tr w:rsidR="00E95CA8" w:rsidRPr="00B367FB" w14:paraId="1C5930EF" w14:textId="77777777" w:rsidTr="00314A01">
        <w:tc>
          <w:tcPr>
            <w:tcW w:w="3060" w:type="dxa"/>
            <w:shd w:val="clear" w:color="auto" w:fill="auto"/>
          </w:tcPr>
          <w:p w14:paraId="39DE2242" w14:textId="77777777" w:rsidR="00E95CA8" w:rsidRPr="00B367FB" w:rsidRDefault="00E95CA8" w:rsidP="00E95CA8">
            <w:pPr>
              <w:autoSpaceDE w:val="0"/>
              <w:autoSpaceDN w:val="0"/>
              <w:spacing w:line="280" w:lineRule="exact"/>
              <w:jc w:val="center"/>
              <w:rPr>
                <w:rFonts w:cs="Times New Roman"/>
                <w:b/>
                <w:bCs/>
                <w:sz w:val="20"/>
                <w:szCs w:val="20"/>
                <w:rtl/>
                <w:cs/>
              </w:rPr>
            </w:pPr>
            <w:r w:rsidRPr="00B367FB">
              <w:rPr>
                <w:rFonts w:cs="Times New Roman"/>
                <w:b/>
                <w:bCs/>
                <w:sz w:val="20"/>
                <w:szCs w:val="20"/>
              </w:rPr>
              <w:t>Company</w:t>
            </w:r>
          </w:p>
        </w:tc>
        <w:tc>
          <w:tcPr>
            <w:tcW w:w="1260" w:type="dxa"/>
            <w:shd w:val="clear" w:color="auto" w:fill="auto"/>
          </w:tcPr>
          <w:p w14:paraId="19D50E4D" w14:textId="77777777" w:rsidR="00E95CA8" w:rsidRPr="00B367FB" w:rsidRDefault="00E95CA8" w:rsidP="00E95CA8">
            <w:pPr>
              <w:autoSpaceDE w:val="0"/>
              <w:autoSpaceDN w:val="0"/>
              <w:spacing w:line="280" w:lineRule="exact"/>
              <w:jc w:val="center"/>
              <w:rPr>
                <w:rFonts w:cs="Times New Roman"/>
                <w:b/>
                <w:bCs/>
                <w:sz w:val="20"/>
                <w:szCs w:val="20"/>
              </w:rPr>
            </w:pPr>
            <w:r w:rsidRPr="00B367FB">
              <w:rPr>
                <w:rFonts w:cs="Times New Roman"/>
                <w:b/>
                <w:bCs/>
                <w:sz w:val="20"/>
                <w:szCs w:val="20"/>
              </w:rPr>
              <w:t xml:space="preserve">Country/ </w:t>
            </w:r>
          </w:p>
        </w:tc>
        <w:tc>
          <w:tcPr>
            <w:tcW w:w="1800" w:type="dxa"/>
            <w:shd w:val="clear" w:color="auto" w:fill="auto"/>
          </w:tcPr>
          <w:p w14:paraId="1D926F06" w14:textId="77777777" w:rsidR="00E95CA8" w:rsidRPr="00B367FB" w:rsidRDefault="00E95CA8" w:rsidP="00E95CA8">
            <w:pPr>
              <w:autoSpaceDE w:val="0"/>
              <w:autoSpaceDN w:val="0"/>
              <w:spacing w:line="280" w:lineRule="exact"/>
              <w:jc w:val="center"/>
              <w:rPr>
                <w:rFonts w:cs="Times New Roman"/>
                <w:b/>
                <w:bCs/>
                <w:sz w:val="20"/>
                <w:szCs w:val="20"/>
              </w:rPr>
            </w:pPr>
            <w:r w:rsidRPr="00B367FB">
              <w:rPr>
                <w:rFonts w:cs="Times New Roman"/>
                <w:b/>
                <w:bCs/>
                <w:sz w:val="20"/>
                <w:szCs w:val="20"/>
              </w:rPr>
              <w:t>Relation</w:t>
            </w:r>
          </w:p>
        </w:tc>
        <w:tc>
          <w:tcPr>
            <w:tcW w:w="2593" w:type="dxa"/>
            <w:shd w:val="clear" w:color="auto" w:fill="auto"/>
          </w:tcPr>
          <w:p w14:paraId="15BA04DC" w14:textId="77777777" w:rsidR="00E95CA8" w:rsidRPr="00B367FB" w:rsidRDefault="00E95CA8" w:rsidP="00E95CA8">
            <w:pPr>
              <w:autoSpaceDE w:val="0"/>
              <w:autoSpaceDN w:val="0"/>
              <w:spacing w:line="280" w:lineRule="exact"/>
              <w:jc w:val="center"/>
              <w:rPr>
                <w:rFonts w:cs="Times New Roman"/>
                <w:b/>
                <w:bCs/>
                <w:sz w:val="20"/>
                <w:szCs w:val="20"/>
              </w:rPr>
            </w:pPr>
            <w:r w:rsidRPr="00B367FB">
              <w:rPr>
                <w:rFonts w:cs="Times New Roman"/>
                <w:b/>
                <w:bCs/>
                <w:sz w:val="20"/>
                <w:szCs w:val="20"/>
              </w:rPr>
              <w:t>Type of relation</w:t>
            </w:r>
          </w:p>
        </w:tc>
      </w:tr>
      <w:tr w:rsidR="00E95CA8" w:rsidRPr="00B367FB" w14:paraId="79BA168A" w14:textId="77777777" w:rsidTr="00314A01">
        <w:tc>
          <w:tcPr>
            <w:tcW w:w="3060" w:type="dxa"/>
            <w:shd w:val="clear" w:color="auto" w:fill="auto"/>
          </w:tcPr>
          <w:p w14:paraId="24B6FF77" w14:textId="77777777" w:rsidR="00E95CA8" w:rsidRPr="00B367FB" w:rsidRDefault="00E95CA8" w:rsidP="00E95CA8">
            <w:pPr>
              <w:autoSpaceDE w:val="0"/>
              <w:autoSpaceDN w:val="0"/>
              <w:spacing w:line="280" w:lineRule="exact"/>
              <w:ind w:left="720"/>
              <w:jc w:val="center"/>
              <w:rPr>
                <w:rFonts w:cs="Times New Roman"/>
                <w:b/>
                <w:bCs/>
                <w:sz w:val="20"/>
                <w:szCs w:val="20"/>
              </w:rPr>
            </w:pPr>
          </w:p>
        </w:tc>
        <w:tc>
          <w:tcPr>
            <w:tcW w:w="1260" w:type="dxa"/>
            <w:shd w:val="clear" w:color="auto" w:fill="auto"/>
          </w:tcPr>
          <w:p w14:paraId="1B734C61" w14:textId="77777777" w:rsidR="00E95CA8" w:rsidRPr="00B367FB" w:rsidRDefault="00E95CA8" w:rsidP="00E95CA8">
            <w:pPr>
              <w:autoSpaceDE w:val="0"/>
              <w:autoSpaceDN w:val="0"/>
              <w:spacing w:line="280" w:lineRule="exact"/>
              <w:jc w:val="center"/>
              <w:rPr>
                <w:rFonts w:cs="Times New Roman"/>
                <w:sz w:val="20"/>
                <w:szCs w:val="20"/>
              </w:rPr>
            </w:pPr>
            <w:r w:rsidRPr="00B367FB">
              <w:rPr>
                <w:rFonts w:cs="Times New Roman"/>
                <w:b/>
                <w:bCs/>
                <w:sz w:val="20"/>
                <w:szCs w:val="20"/>
              </w:rPr>
              <w:t>Nationality</w:t>
            </w:r>
          </w:p>
        </w:tc>
        <w:tc>
          <w:tcPr>
            <w:tcW w:w="1800" w:type="dxa"/>
            <w:shd w:val="clear" w:color="auto" w:fill="auto"/>
          </w:tcPr>
          <w:p w14:paraId="3145D80A" w14:textId="77777777" w:rsidR="00E95CA8" w:rsidRPr="00B367FB" w:rsidRDefault="00E95CA8" w:rsidP="00E95CA8">
            <w:pPr>
              <w:autoSpaceDE w:val="0"/>
              <w:autoSpaceDN w:val="0"/>
              <w:spacing w:line="280" w:lineRule="exact"/>
              <w:jc w:val="center"/>
              <w:rPr>
                <w:rFonts w:cs="Times New Roman"/>
                <w:sz w:val="20"/>
                <w:szCs w:val="20"/>
              </w:rPr>
            </w:pPr>
          </w:p>
        </w:tc>
        <w:tc>
          <w:tcPr>
            <w:tcW w:w="2593" w:type="dxa"/>
            <w:shd w:val="clear" w:color="auto" w:fill="auto"/>
          </w:tcPr>
          <w:p w14:paraId="5F7DD751" w14:textId="77777777" w:rsidR="00E95CA8" w:rsidRPr="00B367FB" w:rsidRDefault="00E95CA8" w:rsidP="00E95CA8">
            <w:pPr>
              <w:autoSpaceDE w:val="0"/>
              <w:autoSpaceDN w:val="0"/>
              <w:spacing w:line="280" w:lineRule="exact"/>
              <w:jc w:val="center"/>
              <w:rPr>
                <w:rFonts w:cs="Times New Roman"/>
                <w:sz w:val="20"/>
                <w:szCs w:val="20"/>
              </w:rPr>
            </w:pPr>
          </w:p>
        </w:tc>
      </w:tr>
      <w:tr w:rsidR="00E95CA8" w:rsidRPr="00B367FB" w14:paraId="6B11135A" w14:textId="77777777" w:rsidTr="00314A01">
        <w:tc>
          <w:tcPr>
            <w:tcW w:w="3060" w:type="dxa"/>
            <w:shd w:val="clear" w:color="auto" w:fill="auto"/>
          </w:tcPr>
          <w:p w14:paraId="72FF9D59" w14:textId="77777777" w:rsidR="00E95CA8" w:rsidRPr="00B367FB" w:rsidRDefault="00E95CA8" w:rsidP="00E95CA8">
            <w:pPr>
              <w:autoSpaceDE w:val="0"/>
              <w:autoSpaceDN w:val="0"/>
              <w:spacing w:line="280" w:lineRule="exact"/>
              <w:ind w:left="720"/>
              <w:jc w:val="center"/>
              <w:rPr>
                <w:rFonts w:cs="Times New Roman"/>
                <w:b/>
                <w:bCs/>
                <w:sz w:val="20"/>
                <w:szCs w:val="20"/>
              </w:rPr>
            </w:pPr>
          </w:p>
        </w:tc>
        <w:tc>
          <w:tcPr>
            <w:tcW w:w="1260" w:type="dxa"/>
            <w:shd w:val="clear" w:color="auto" w:fill="auto"/>
          </w:tcPr>
          <w:p w14:paraId="53444ADA" w14:textId="77777777" w:rsidR="00E95CA8" w:rsidRPr="00B367FB" w:rsidRDefault="00E95CA8" w:rsidP="00E95CA8">
            <w:pPr>
              <w:autoSpaceDE w:val="0"/>
              <w:autoSpaceDN w:val="0"/>
              <w:spacing w:line="280" w:lineRule="exact"/>
              <w:jc w:val="center"/>
              <w:rPr>
                <w:rFonts w:cs="Times New Roman"/>
                <w:b/>
                <w:bCs/>
                <w:sz w:val="20"/>
                <w:szCs w:val="20"/>
              </w:rPr>
            </w:pPr>
          </w:p>
        </w:tc>
        <w:tc>
          <w:tcPr>
            <w:tcW w:w="1800" w:type="dxa"/>
            <w:shd w:val="clear" w:color="auto" w:fill="auto"/>
          </w:tcPr>
          <w:p w14:paraId="7DF88035" w14:textId="77777777" w:rsidR="00E95CA8" w:rsidRPr="00B367FB" w:rsidRDefault="00E95CA8" w:rsidP="00E95CA8">
            <w:pPr>
              <w:autoSpaceDE w:val="0"/>
              <w:autoSpaceDN w:val="0"/>
              <w:spacing w:line="280" w:lineRule="exact"/>
              <w:jc w:val="center"/>
              <w:rPr>
                <w:rFonts w:cs="Times New Roman"/>
                <w:sz w:val="20"/>
                <w:szCs w:val="20"/>
              </w:rPr>
            </w:pPr>
          </w:p>
        </w:tc>
        <w:tc>
          <w:tcPr>
            <w:tcW w:w="2593" w:type="dxa"/>
            <w:shd w:val="clear" w:color="auto" w:fill="auto"/>
          </w:tcPr>
          <w:p w14:paraId="415B6A7D" w14:textId="77777777" w:rsidR="00E95CA8" w:rsidRPr="00B367FB" w:rsidRDefault="00E95CA8" w:rsidP="00E95CA8">
            <w:pPr>
              <w:autoSpaceDE w:val="0"/>
              <w:autoSpaceDN w:val="0"/>
              <w:spacing w:line="280" w:lineRule="exact"/>
              <w:jc w:val="center"/>
              <w:rPr>
                <w:rFonts w:cs="Times New Roman"/>
                <w:sz w:val="20"/>
                <w:szCs w:val="20"/>
              </w:rPr>
            </w:pPr>
          </w:p>
        </w:tc>
      </w:tr>
      <w:tr w:rsidR="00E95CA8" w:rsidRPr="00B367FB" w14:paraId="24ACF434" w14:textId="77777777" w:rsidTr="00314A01">
        <w:tc>
          <w:tcPr>
            <w:tcW w:w="3060" w:type="dxa"/>
            <w:shd w:val="clear" w:color="auto" w:fill="auto"/>
          </w:tcPr>
          <w:p w14:paraId="09204AA7" w14:textId="77777777" w:rsidR="00E95CA8" w:rsidRPr="00B367FB" w:rsidRDefault="00E95CA8" w:rsidP="00E95CA8">
            <w:pPr>
              <w:snapToGrid w:val="0"/>
              <w:spacing w:line="280" w:lineRule="exact"/>
              <w:rPr>
                <w:rFonts w:eastAsia="Calibri" w:cs="Times New Roman"/>
                <w:sz w:val="20"/>
                <w:szCs w:val="20"/>
                <w:lang w:val="en-US"/>
              </w:rPr>
            </w:pPr>
            <w:r w:rsidRPr="00F64091">
              <w:rPr>
                <w:rFonts w:eastAsia="Calibri" w:cs="Times New Roman"/>
                <w:sz w:val="20"/>
                <w:szCs w:val="20"/>
                <w:lang w:val="en-US"/>
              </w:rPr>
              <w:t>The White Space Company Limited</w:t>
            </w:r>
          </w:p>
        </w:tc>
        <w:tc>
          <w:tcPr>
            <w:tcW w:w="1260" w:type="dxa"/>
            <w:shd w:val="clear" w:color="auto" w:fill="auto"/>
          </w:tcPr>
          <w:p w14:paraId="36DC8BF6" w14:textId="77777777" w:rsidR="00E95CA8" w:rsidRPr="0030706F" w:rsidRDefault="00E95CA8" w:rsidP="00E95CA8">
            <w:pPr>
              <w:autoSpaceDE w:val="0"/>
              <w:autoSpaceDN w:val="0"/>
              <w:spacing w:line="280" w:lineRule="exact"/>
              <w:ind w:left="-1"/>
              <w:jc w:val="center"/>
              <w:rPr>
                <w:rFonts w:cs="Times New Roman"/>
                <w:sz w:val="20"/>
                <w:szCs w:val="20"/>
              </w:rPr>
            </w:pPr>
            <w:r>
              <w:rPr>
                <w:rFonts w:cs="Times New Roman"/>
                <w:sz w:val="20"/>
                <w:szCs w:val="20"/>
              </w:rPr>
              <w:t>Thailand</w:t>
            </w:r>
          </w:p>
        </w:tc>
        <w:tc>
          <w:tcPr>
            <w:tcW w:w="1800" w:type="dxa"/>
            <w:shd w:val="clear" w:color="auto" w:fill="auto"/>
          </w:tcPr>
          <w:p w14:paraId="45F2250C" w14:textId="77777777" w:rsidR="00E95CA8" w:rsidRDefault="00E95CA8" w:rsidP="00E95CA8">
            <w:pPr>
              <w:autoSpaceDE w:val="0"/>
              <w:autoSpaceDN w:val="0"/>
              <w:spacing w:line="280" w:lineRule="exact"/>
              <w:jc w:val="center"/>
              <w:rPr>
                <w:sz w:val="20"/>
                <w:szCs w:val="25"/>
                <w:lang w:val="en-US"/>
              </w:rPr>
            </w:pPr>
            <w:r>
              <w:rPr>
                <w:sz w:val="20"/>
                <w:szCs w:val="25"/>
                <w:lang w:val="en-US"/>
              </w:rPr>
              <w:t xml:space="preserve">Related </w:t>
            </w:r>
            <w:r w:rsidRPr="00877D27">
              <w:rPr>
                <w:sz w:val="20"/>
                <w:szCs w:val="25"/>
                <w:lang w:val="en-US"/>
              </w:rPr>
              <w:t>company</w:t>
            </w:r>
            <w:r>
              <w:rPr>
                <w:rFonts w:hint="cs"/>
                <w:sz w:val="20"/>
                <w:szCs w:val="25"/>
                <w:cs/>
                <w:lang w:val="en-US"/>
              </w:rPr>
              <w:t xml:space="preserve"> </w:t>
            </w:r>
            <w:r>
              <w:rPr>
                <w:sz w:val="20"/>
                <w:szCs w:val="25"/>
                <w:lang w:val="en-US"/>
              </w:rPr>
              <w:t>*</w:t>
            </w:r>
          </w:p>
        </w:tc>
        <w:tc>
          <w:tcPr>
            <w:tcW w:w="2593" w:type="dxa"/>
            <w:shd w:val="clear" w:color="auto" w:fill="auto"/>
          </w:tcPr>
          <w:p w14:paraId="75841E8A" w14:textId="77777777" w:rsidR="00E95CA8" w:rsidRPr="00F64091" w:rsidRDefault="00E95CA8" w:rsidP="00E95CA8">
            <w:pPr>
              <w:autoSpaceDE w:val="0"/>
              <w:autoSpaceDN w:val="0"/>
              <w:spacing w:line="280" w:lineRule="exact"/>
              <w:ind w:left="-1"/>
              <w:jc w:val="center"/>
              <w:rPr>
                <w:rFonts w:cs="Times New Roman"/>
                <w:sz w:val="20"/>
                <w:szCs w:val="20"/>
              </w:rPr>
            </w:pPr>
            <w:r w:rsidRPr="00F64091">
              <w:rPr>
                <w:rFonts w:cs="Times New Roman"/>
                <w:sz w:val="20"/>
                <w:szCs w:val="20"/>
              </w:rPr>
              <w:t>Common directors and/or</w:t>
            </w:r>
          </w:p>
          <w:p w14:paraId="68948486" w14:textId="77777777" w:rsidR="00E95CA8" w:rsidRPr="00F72147" w:rsidRDefault="00E95CA8" w:rsidP="00E95CA8">
            <w:pPr>
              <w:autoSpaceDE w:val="0"/>
              <w:autoSpaceDN w:val="0"/>
              <w:spacing w:line="280" w:lineRule="exact"/>
              <w:ind w:left="-1"/>
              <w:jc w:val="center"/>
              <w:rPr>
                <w:sz w:val="20"/>
                <w:szCs w:val="25"/>
                <w:lang w:val="en-US"/>
              </w:rPr>
            </w:pPr>
            <w:r w:rsidRPr="00F64091">
              <w:rPr>
                <w:rFonts w:cs="Times New Roman"/>
                <w:sz w:val="20"/>
                <w:szCs w:val="20"/>
              </w:rPr>
              <w:t xml:space="preserve">common </w:t>
            </w:r>
            <w:r>
              <w:rPr>
                <w:rFonts w:cs="Times New Roman"/>
                <w:sz w:val="20"/>
                <w:szCs w:val="20"/>
                <w:lang w:val="en-US"/>
              </w:rPr>
              <w:t>managements</w:t>
            </w:r>
          </w:p>
        </w:tc>
      </w:tr>
    </w:tbl>
    <w:p w14:paraId="77F9372A" w14:textId="77777777" w:rsidR="00E95CA8" w:rsidRPr="00F27D7D" w:rsidRDefault="00E95CA8" w:rsidP="00E95CA8">
      <w:pPr>
        <w:spacing w:before="240" w:after="240" w:line="240" w:lineRule="auto"/>
        <w:ind w:left="562" w:right="-14"/>
        <w:jc w:val="thaiDistribute"/>
        <w:rPr>
          <w:rFonts w:cs="Times New Roman"/>
          <w:sz w:val="18"/>
          <w:szCs w:val="18"/>
          <w:cs/>
        </w:rPr>
      </w:pPr>
      <w:r w:rsidRPr="00F27D7D">
        <w:rPr>
          <w:rFonts w:cs="Times New Roman"/>
          <w:sz w:val="18"/>
          <w:szCs w:val="18"/>
          <w:lang w:val="en-US"/>
        </w:rPr>
        <w:t xml:space="preserve">* </w:t>
      </w:r>
      <w:r w:rsidRPr="00F27D7D">
        <w:rPr>
          <w:rFonts w:cs="Times New Roman"/>
          <w:sz w:val="18"/>
          <w:szCs w:val="18"/>
        </w:rPr>
        <w:t xml:space="preserve">Being related company since October </w:t>
      </w:r>
      <w:r w:rsidRPr="00F27D7D">
        <w:rPr>
          <w:rFonts w:cs="Times New Roman"/>
          <w:sz w:val="18"/>
          <w:szCs w:val="18"/>
          <w:cs/>
        </w:rPr>
        <w:t>2</w:t>
      </w:r>
      <w:r w:rsidRPr="00F27D7D">
        <w:rPr>
          <w:rFonts w:cs="Times New Roman"/>
          <w:sz w:val="18"/>
          <w:szCs w:val="18"/>
        </w:rPr>
        <w:t xml:space="preserve">6, </w:t>
      </w:r>
      <w:r w:rsidRPr="00F27D7D">
        <w:rPr>
          <w:rFonts w:cs="Times New Roman"/>
          <w:sz w:val="18"/>
          <w:szCs w:val="18"/>
          <w:cs/>
        </w:rPr>
        <w:t>2021</w:t>
      </w:r>
      <w:r w:rsidRPr="00F27D7D">
        <w:rPr>
          <w:rFonts w:cs="Times New Roman"/>
          <w:sz w:val="18"/>
          <w:szCs w:val="18"/>
        </w:rPr>
        <w:t>.</w:t>
      </w:r>
    </w:p>
    <w:p w14:paraId="2EC64A5C" w14:textId="77777777" w:rsidR="00E95CA8" w:rsidRPr="00E95CA8" w:rsidRDefault="00E95CA8" w:rsidP="00E95CA8">
      <w:pPr>
        <w:pStyle w:val="ListParagraph"/>
        <w:snapToGrid w:val="0"/>
        <w:spacing w:after="240" w:line="240" w:lineRule="auto"/>
        <w:ind w:left="547"/>
        <w:contextualSpacing w:val="0"/>
        <w:jc w:val="thaiDistribute"/>
        <w:rPr>
          <w:rFonts w:eastAsia="Calibri Light"/>
          <w:sz w:val="24"/>
          <w:szCs w:val="24"/>
        </w:rPr>
      </w:pPr>
      <w:r w:rsidRPr="00E95CA8">
        <w:rPr>
          <w:rFonts w:eastAsia="Calibri Light"/>
          <w:sz w:val="24"/>
          <w:szCs w:val="24"/>
        </w:rPr>
        <w:t>Significant balances and transactions between the Company and its related party are as follows:</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1800"/>
        <w:gridCol w:w="1800"/>
        <w:gridCol w:w="180"/>
        <w:gridCol w:w="1710"/>
      </w:tblGrid>
      <w:tr w:rsidR="00E95CA8" w14:paraId="0C455E6E" w14:textId="77777777" w:rsidTr="00314A01">
        <w:trPr>
          <w:trHeight w:val="29"/>
        </w:trPr>
        <w:tc>
          <w:tcPr>
            <w:tcW w:w="3240" w:type="dxa"/>
            <w:hideMark/>
          </w:tcPr>
          <w:p w14:paraId="081F67E5" w14:textId="77777777" w:rsidR="00E95CA8" w:rsidRDefault="00E95CA8" w:rsidP="00E95CA8">
            <w:pPr>
              <w:spacing w:line="280" w:lineRule="exact"/>
              <w:ind w:left="418" w:hanging="418"/>
              <w:jc w:val="center"/>
              <w:rPr>
                <w:b/>
                <w:bCs/>
                <w:sz w:val="20"/>
                <w:szCs w:val="20"/>
              </w:rPr>
            </w:pPr>
            <w:r>
              <w:rPr>
                <w:b/>
                <w:bCs/>
                <w:sz w:val="20"/>
                <w:szCs w:val="20"/>
              </w:rPr>
              <w:t>Account name / Company’s name</w:t>
            </w:r>
          </w:p>
        </w:tc>
        <w:tc>
          <w:tcPr>
            <w:tcW w:w="1800" w:type="dxa"/>
            <w:hideMark/>
          </w:tcPr>
          <w:p w14:paraId="37E15FB5" w14:textId="77777777" w:rsidR="00E95CA8" w:rsidRDefault="00E95CA8" w:rsidP="00E95CA8">
            <w:pPr>
              <w:spacing w:line="280" w:lineRule="exact"/>
              <w:ind w:right="4"/>
              <w:jc w:val="center"/>
              <w:rPr>
                <w:sz w:val="20"/>
                <w:szCs w:val="20"/>
                <w:cs/>
              </w:rPr>
            </w:pPr>
            <w:r>
              <w:rPr>
                <w:b/>
                <w:bCs/>
                <w:sz w:val="20"/>
                <w:szCs w:val="20"/>
              </w:rPr>
              <w:t>Relationship</w:t>
            </w:r>
          </w:p>
        </w:tc>
        <w:tc>
          <w:tcPr>
            <w:tcW w:w="3690" w:type="dxa"/>
            <w:gridSpan w:val="3"/>
            <w:hideMark/>
          </w:tcPr>
          <w:p w14:paraId="5C218057" w14:textId="77777777" w:rsidR="00E95CA8" w:rsidRDefault="00E95CA8" w:rsidP="00E95CA8">
            <w:pPr>
              <w:spacing w:line="280" w:lineRule="exact"/>
              <w:ind w:left="-3" w:right="-10"/>
              <w:jc w:val="center"/>
              <w:rPr>
                <w:b/>
                <w:bCs/>
                <w:sz w:val="20"/>
                <w:szCs w:val="20"/>
                <w:lang w:val="en-US"/>
              </w:rPr>
            </w:pPr>
            <w:r>
              <w:rPr>
                <w:b/>
                <w:bCs/>
                <w:sz w:val="20"/>
                <w:szCs w:val="20"/>
              </w:rPr>
              <w:t xml:space="preserve">For the year ended December </w:t>
            </w:r>
            <w:r>
              <w:rPr>
                <w:b/>
                <w:bCs/>
                <w:sz w:val="20"/>
                <w:szCs w:val="20"/>
                <w:lang w:val="en-US"/>
              </w:rPr>
              <w:t>31,</w:t>
            </w:r>
          </w:p>
        </w:tc>
      </w:tr>
      <w:tr w:rsidR="00E95CA8" w14:paraId="0B321409" w14:textId="77777777" w:rsidTr="00314A01">
        <w:trPr>
          <w:trHeight w:val="29"/>
        </w:trPr>
        <w:tc>
          <w:tcPr>
            <w:tcW w:w="3240" w:type="dxa"/>
          </w:tcPr>
          <w:p w14:paraId="5C4446C0" w14:textId="77777777" w:rsidR="00E95CA8" w:rsidRDefault="00E95CA8" w:rsidP="00E95CA8">
            <w:pPr>
              <w:spacing w:line="280" w:lineRule="exact"/>
              <w:ind w:left="418" w:hanging="418"/>
              <w:jc w:val="center"/>
              <w:rPr>
                <w:b/>
                <w:bCs/>
                <w:sz w:val="20"/>
                <w:szCs w:val="20"/>
              </w:rPr>
            </w:pPr>
          </w:p>
        </w:tc>
        <w:tc>
          <w:tcPr>
            <w:tcW w:w="1800" w:type="dxa"/>
          </w:tcPr>
          <w:p w14:paraId="425B14B5" w14:textId="77777777" w:rsidR="00E95CA8" w:rsidRDefault="00E95CA8" w:rsidP="00E95CA8">
            <w:pPr>
              <w:spacing w:line="280" w:lineRule="exact"/>
              <w:ind w:right="4"/>
              <w:jc w:val="center"/>
              <w:rPr>
                <w:b/>
                <w:bCs/>
                <w:sz w:val="20"/>
                <w:szCs w:val="20"/>
              </w:rPr>
            </w:pPr>
          </w:p>
        </w:tc>
        <w:tc>
          <w:tcPr>
            <w:tcW w:w="1800" w:type="dxa"/>
            <w:hideMark/>
          </w:tcPr>
          <w:p w14:paraId="3B363F3E" w14:textId="77777777" w:rsidR="00E95CA8" w:rsidRDefault="00E95CA8" w:rsidP="00E95CA8">
            <w:pPr>
              <w:spacing w:line="280" w:lineRule="exact"/>
              <w:ind w:left="-3" w:right="-10"/>
              <w:jc w:val="center"/>
              <w:rPr>
                <w:b/>
                <w:bCs/>
                <w:sz w:val="20"/>
                <w:szCs w:val="20"/>
              </w:rPr>
            </w:pPr>
            <w:r>
              <w:rPr>
                <w:b/>
                <w:bCs/>
                <w:sz w:val="20"/>
                <w:szCs w:val="20"/>
                <w:lang w:val="en-US"/>
              </w:rPr>
              <w:t>2021</w:t>
            </w:r>
          </w:p>
        </w:tc>
        <w:tc>
          <w:tcPr>
            <w:tcW w:w="180" w:type="dxa"/>
          </w:tcPr>
          <w:p w14:paraId="2B24FF0C" w14:textId="77777777" w:rsidR="00E95CA8" w:rsidRDefault="00E95CA8" w:rsidP="00E95CA8">
            <w:pPr>
              <w:spacing w:line="280" w:lineRule="exact"/>
              <w:ind w:left="-3" w:right="-10"/>
              <w:jc w:val="center"/>
              <w:rPr>
                <w:b/>
                <w:bCs/>
                <w:sz w:val="20"/>
                <w:szCs w:val="20"/>
              </w:rPr>
            </w:pPr>
          </w:p>
        </w:tc>
        <w:tc>
          <w:tcPr>
            <w:tcW w:w="1710" w:type="dxa"/>
            <w:hideMark/>
          </w:tcPr>
          <w:p w14:paraId="45593AD0" w14:textId="77777777" w:rsidR="00E95CA8" w:rsidRDefault="00E95CA8" w:rsidP="00E95CA8">
            <w:pPr>
              <w:spacing w:line="280" w:lineRule="exact"/>
              <w:ind w:left="-3" w:right="-10"/>
              <w:jc w:val="center"/>
              <w:rPr>
                <w:b/>
                <w:bCs/>
                <w:sz w:val="20"/>
                <w:szCs w:val="20"/>
              </w:rPr>
            </w:pPr>
            <w:r>
              <w:rPr>
                <w:b/>
                <w:bCs/>
                <w:sz w:val="20"/>
                <w:szCs w:val="20"/>
                <w:lang w:val="en-US"/>
              </w:rPr>
              <w:t>2020</w:t>
            </w:r>
          </w:p>
        </w:tc>
      </w:tr>
      <w:tr w:rsidR="00E95CA8" w14:paraId="10983A5B" w14:textId="77777777" w:rsidTr="00314A01">
        <w:trPr>
          <w:trHeight w:val="29"/>
        </w:trPr>
        <w:tc>
          <w:tcPr>
            <w:tcW w:w="3240" w:type="dxa"/>
          </w:tcPr>
          <w:p w14:paraId="1B3741E9" w14:textId="77777777" w:rsidR="00E95CA8" w:rsidRDefault="00E95CA8" w:rsidP="00E95CA8">
            <w:pPr>
              <w:spacing w:line="280" w:lineRule="exact"/>
              <w:ind w:left="418" w:hanging="418"/>
              <w:jc w:val="center"/>
              <w:rPr>
                <w:b/>
                <w:bCs/>
                <w:sz w:val="20"/>
                <w:szCs w:val="20"/>
              </w:rPr>
            </w:pPr>
          </w:p>
        </w:tc>
        <w:tc>
          <w:tcPr>
            <w:tcW w:w="1800" w:type="dxa"/>
          </w:tcPr>
          <w:p w14:paraId="31E85AAB" w14:textId="77777777" w:rsidR="00E95CA8" w:rsidRDefault="00E95CA8" w:rsidP="00E95CA8">
            <w:pPr>
              <w:spacing w:line="280" w:lineRule="exact"/>
              <w:ind w:right="4"/>
              <w:jc w:val="center"/>
              <w:rPr>
                <w:b/>
                <w:bCs/>
                <w:sz w:val="20"/>
                <w:szCs w:val="20"/>
              </w:rPr>
            </w:pPr>
          </w:p>
        </w:tc>
        <w:tc>
          <w:tcPr>
            <w:tcW w:w="1800" w:type="dxa"/>
            <w:hideMark/>
          </w:tcPr>
          <w:p w14:paraId="39EB0F7D" w14:textId="77777777" w:rsidR="00E95CA8" w:rsidRDefault="00E95CA8" w:rsidP="00E95CA8">
            <w:pPr>
              <w:spacing w:line="280" w:lineRule="exact"/>
              <w:ind w:left="-3" w:right="-10"/>
              <w:jc w:val="center"/>
              <w:rPr>
                <w:b/>
                <w:bCs/>
                <w:sz w:val="20"/>
                <w:szCs w:val="20"/>
              </w:rPr>
            </w:pPr>
            <w:r>
              <w:rPr>
                <w:rFonts w:cs="Times New Roman"/>
                <w:b/>
                <w:bCs/>
                <w:sz w:val="20"/>
                <w:szCs w:val="20"/>
                <w:lang w:val="en-US"/>
              </w:rPr>
              <w:t xml:space="preserve">Baht </w:t>
            </w:r>
          </w:p>
        </w:tc>
        <w:tc>
          <w:tcPr>
            <w:tcW w:w="180" w:type="dxa"/>
          </w:tcPr>
          <w:p w14:paraId="09BDFF30" w14:textId="77777777" w:rsidR="00E95CA8" w:rsidRDefault="00E95CA8" w:rsidP="00E95CA8">
            <w:pPr>
              <w:spacing w:line="280" w:lineRule="exact"/>
              <w:ind w:left="-3" w:right="-10"/>
              <w:jc w:val="center"/>
              <w:rPr>
                <w:b/>
                <w:bCs/>
                <w:sz w:val="20"/>
                <w:szCs w:val="20"/>
              </w:rPr>
            </w:pPr>
          </w:p>
        </w:tc>
        <w:tc>
          <w:tcPr>
            <w:tcW w:w="1710" w:type="dxa"/>
            <w:hideMark/>
          </w:tcPr>
          <w:p w14:paraId="58F38092" w14:textId="77777777" w:rsidR="00E95CA8" w:rsidRDefault="00E95CA8" w:rsidP="00E95CA8">
            <w:pPr>
              <w:spacing w:line="280" w:lineRule="exact"/>
              <w:ind w:left="-3" w:right="-10"/>
              <w:jc w:val="center"/>
              <w:rPr>
                <w:b/>
                <w:bCs/>
                <w:sz w:val="20"/>
                <w:szCs w:val="20"/>
              </w:rPr>
            </w:pPr>
            <w:r>
              <w:rPr>
                <w:rFonts w:cs="Times New Roman"/>
                <w:b/>
                <w:bCs/>
                <w:sz w:val="20"/>
                <w:szCs w:val="20"/>
                <w:lang w:val="en-US"/>
              </w:rPr>
              <w:t xml:space="preserve">Baht </w:t>
            </w:r>
          </w:p>
        </w:tc>
      </w:tr>
      <w:tr w:rsidR="00E95CA8" w:rsidRPr="00202BFB" w14:paraId="7FDB5722" w14:textId="77777777" w:rsidTr="00314A01">
        <w:tblPrEx>
          <w:tblLook w:val="0000" w:firstRow="0" w:lastRow="0" w:firstColumn="0" w:lastColumn="0" w:noHBand="0" w:noVBand="0"/>
        </w:tblPrEx>
        <w:trPr>
          <w:trHeight w:val="77"/>
        </w:trPr>
        <w:tc>
          <w:tcPr>
            <w:tcW w:w="3240" w:type="dxa"/>
            <w:vAlign w:val="center"/>
          </w:tcPr>
          <w:p w14:paraId="3B037C51" w14:textId="77777777" w:rsidR="00E95CA8" w:rsidRPr="00202BFB" w:rsidRDefault="00E95CA8" w:rsidP="00E95CA8">
            <w:pPr>
              <w:spacing w:line="280" w:lineRule="exact"/>
              <w:ind w:left="418" w:right="72" w:hanging="418"/>
              <w:rPr>
                <w:rFonts w:ascii="Calibri Light" w:hAnsi="Calibri Light" w:cs="Calibri Light"/>
                <w:b/>
                <w:bCs/>
              </w:rPr>
            </w:pPr>
            <w:r>
              <w:rPr>
                <w:b/>
                <w:bCs/>
                <w:sz w:val="20"/>
                <w:szCs w:val="20"/>
              </w:rPr>
              <w:t>Administrative</w:t>
            </w:r>
            <w:r w:rsidRPr="00F36BB9">
              <w:rPr>
                <w:b/>
                <w:bCs/>
                <w:sz w:val="20"/>
                <w:szCs w:val="20"/>
              </w:rPr>
              <w:t xml:space="preserve"> </w:t>
            </w:r>
            <w:r>
              <w:rPr>
                <w:b/>
                <w:bCs/>
                <w:sz w:val="20"/>
                <w:szCs w:val="25"/>
              </w:rPr>
              <w:t>expenses</w:t>
            </w:r>
          </w:p>
        </w:tc>
        <w:tc>
          <w:tcPr>
            <w:tcW w:w="1800" w:type="dxa"/>
            <w:vAlign w:val="center"/>
          </w:tcPr>
          <w:p w14:paraId="0FC4FF4D" w14:textId="77777777" w:rsidR="00E95CA8" w:rsidRPr="00202BFB" w:rsidRDefault="00E95CA8" w:rsidP="00E95CA8">
            <w:pPr>
              <w:spacing w:line="280" w:lineRule="exact"/>
              <w:ind w:right="4"/>
              <w:jc w:val="center"/>
              <w:rPr>
                <w:rFonts w:ascii="Calibri Light" w:hAnsi="Calibri Light" w:cs="Calibri Light"/>
                <w:b/>
                <w:bCs/>
              </w:rPr>
            </w:pPr>
          </w:p>
        </w:tc>
        <w:tc>
          <w:tcPr>
            <w:tcW w:w="1800" w:type="dxa"/>
            <w:vAlign w:val="center"/>
          </w:tcPr>
          <w:p w14:paraId="1382F894" w14:textId="77777777" w:rsidR="00E95CA8" w:rsidRPr="00087F6E" w:rsidRDefault="00E95CA8" w:rsidP="00E95CA8">
            <w:pPr>
              <w:tabs>
                <w:tab w:val="decimal" w:pos="1708"/>
              </w:tabs>
              <w:spacing w:line="280" w:lineRule="exact"/>
              <w:ind w:right="-447"/>
              <w:rPr>
                <w:sz w:val="20"/>
                <w:szCs w:val="20"/>
              </w:rPr>
            </w:pPr>
          </w:p>
        </w:tc>
        <w:tc>
          <w:tcPr>
            <w:tcW w:w="180" w:type="dxa"/>
          </w:tcPr>
          <w:p w14:paraId="228703CF" w14:textId="77777777" w:rsidR="00E95CA8" w:rsidRPr="00087F6E" w:rsidRDefault="00E95CA8" w:rsidP="00E95CA8">
            <w:pPr>
              <w:tabs>
                <w:tab w:val="decimal" w:pos="1708"/>
              </w:tabs>
              <w:spacing w:line="280" w:lineRule="exact"/>
              <w:ind w:right="-447"/>
              <w:rPr>
                <w:sz w:val="20"/>
                <w:szCs w:val="20"/>
              </w:rPr>
            </w:pPr>
          </w:p>
        </w:tc>
        <w:tc>
          <w:tcPr>
            <w:tcW w:w="1710" w:type="dxa"/>
          </w:tcPr>
          <w:p w14:paraId="30A9DEF6" w14:textId="77777777" w:rsidR="00E95CA8" w:rsidRPr="00087F6E" w:rsidRDefault="00E95CA8" w:rsidP="00E95CA8">
            <w:pPr>
              <w:tabs>
                <w:tab w:val="decimal" w:pos="1708"/>
              </w:tabs>
              <w:spacing w:line="280" w:lineRule="exact"/>
              <w:ind w:right="-447"/>
              <w:rPr>
                <w:sz w:val="20"/>
                <w:szCs w:val="20"/>
              </w:rPr>
            </w:pPr>
          </w:p>
        </w:tc>
      </w:tr>
      <w:tr w:rsidR="00E95CA8" w:rsidRPr="00202BFB" w14:paraId="21961D27" w14:textId="77777777" w:rsidTr="00314A01">
        <w:tblPrEx>
          <w:tblLook w:val="0000" w:firstRow="0" w:lastRow="0" w:firstColumn="0" w:lastColumn="0" w:noHBand="0" w:noVBand="0"/>
        </w:tblPrEx>
        <w:trPr>
          <w:trHeight w:val="29"/>
        </w:trPr>
        <w:tc>
          <w:tcPr>
            <w:tcW w:w="3240" w:type="dxa"/>
            <w:vAlign w:val="center"/>
          </w:tcPr>
          <w:p w14:paraId="1CAAB667" w14:textId="77777777" w:rsidR="00E95CA8" w:rsidRPr="00202BFB" w:rsidRDefault="00E95CA8" w:rsidP="00E95CA8">
            <w:pPr>
              <w:spacing w:line="280" w:lineRule="exact"/>
              <w:ind w:left="-144" w:firstLine="324"/>
              <w:rPr>
                <w:rFonts w:ascii="Calibri Light" w:hAnsi="Calibri Light" w:cs="Calibri Light"/>
                <w:b/>
                <w:bCs/>
              </w:rPr>
            </w:pPr>
            <w:r w:rsidRPr="007B19A3">
              <w:rPr>
                <w:sz w:val="20"/>
                <w:szCs w:val="20"/>
              </w:rPr>
              <w:t>The White Space Company Limited</w:t>
            </w:r>
          </w:p>
        </w:tc>
        <w:tc>
          <w:tcPr>
            <w:tcW w:w="1800" w:type="dxa"/>
            <w:vAlign w:val="center"/>
          </w:tcPr>
          <w:p w14:paraId="5C245B6B" w14:textId="77777777" w:rsidR="00E95CA8" w:rsidRPr="00202BFB" w:rsidRDefault="00E95CA8" w:rsidP="00E95CA8">
            <w:pPr>
              <w:spacing w:line="280" w:lineRule="exact"/>
              <w:ind w:right="4"/>
              <w:jc w:val="center"/>
              <w:rPr>
                <w:rFonts w:ascii="Calibri Light" w:hAnsi="Calibri Light" w:cs="Calibri Light"/>
                <w:b/>
                <w:bCs/>
              </w:rPr>
            </w:pPr>
            <w:r w:rsidRPr="00733BA7">
              <w:rPr>
                <w:sz w:val="20"/>
                <w:szCs w:val="20"/>
              </w:rPr>
              <w:t>Related company</w:t>
            </w:r>
          </w:p>
        </w:tc>
        <w:tc>
          <w:tcPr>
            <w:tcW w:w="1800" w:type="dxa"/>
            <w:tcBorders>
              <w:bottom w:val="double" w:sz="4" w:space="0" w:color="auto"/>
            </w:tcBorders>
            <w:vAlign w:val="center"/>
          </w:tcPr>
          <w:p w14:paraId="79D3F514" w14:textId="77777777" w:rsidR="00E95CA8" w:rsidRPr="00087F6E" w:rsidRDefault="00E95CA8" w:rsidP="00E95CA8">
            <w:pPr>
              <w:snapToGrid w:val="0"/>
              <w:spacing w:line="280" w:lineRule="exact"/>
              <w:ind w:right="300"/>
              <w:jc w:val="right"/>
              <w:rPr>
                <w:sz w:val="20"/>
                <w:szCs w:val="20"/>
              </w:rPr>
            </w:pPr>
            <w:r w:rsidRPr="007B19A3">
              <w:rPr>
                <w:sz w:val="20"/>
                <w:szCs w:val="20"/>
              </w:rPr>
              <w:t>21,000</w:t>
            </w:r>
          </w:p>
        </w:tc>
        <w:tc>
          <w:tcPr>
            <w:tcW w:w="180" w:type="dxa"/>
          </w:tcPr>
          <w:p w14:paraId="536DFEF8" w14:textId="77777777" w:rsidR="00E95CA8" w:rsidRPr="00087F6E" w:rsidRDefault="00E95CA8" w:rsidP="00E95CA8">
            <w:pPr>
              <w:tabs>
                <w:tab w:val="decimal" w:pos="1708"/>
              </w:tabs>
              <w:spacing w:line="280" w:lineRule="exact"/>
              <w:ind w:right="-447"/>
              <w:rPr>
                <w:sz w:val="20"/>
                <w:szCs w:val="20"/>
              </w:rPr>
            </w:pPr>
          </w:p>
        </w:tc>
        <w:tc>
          <w:tcPr>
            <w:tcW w:w="1710" w:type="dxa"/>
            <w:tcBorders>
              <w:bottom w:val="double" w:sz="4" w:space="0" w:color="auto"/>
            </w:tcBorders>
          </w:tcPr>
          <w:p w14:paraId="3DDB4FED" w14:textId="77777777" w:rsidR="00E95CA8" w:rsidRPr="00087F6E" w:rsidRDefault="00E95CA8" w:rsidP="00E95CA8">
            <w:pPr>
              <w:spacing w:line="280" w:lineRule="exact"/>
              <w:ind w:right="-5"/>
              <w:jc w:val="center"/>
              <w:rPr>
                <w:sz w:val="20"/>
                <w:szCs w:val="20"/>
              </w:rPr>
            </w:pPr>
            <w:r>
              <w:rPr>
                <w:sz w:val="20"/>
                <w:szCs w:val="20"/>
              </w:rPr>
              <w:t>-</w:t>
            </w:r>
          </w:p>
        </w:tc>
      </w:tr>
    </w:tbl>
    <w:p w14:paraId="2100984D" w14:textId="77777777" w:rsidR="00EA4F85" w:rsidRDefault="00EA4F85">
      <w:pPr>
        <w:spacing w:line="240" w:lineRule="auto"/>
        <w:rPr>
          <w:rFonts w:cs="Times New Roman"/>
          <w:b/>
          <w:bCs/>
          <w:sz w:val="24"/>
          <w:szCs w:val="24"/>
          <w:lang w:val="en-US"/>
        </w:rPr>
      </w:pPr>
      <w:r>
        <w:rPr>
          <w:rFonts w:cs="Times New Roman"/>
          <w:b/>
          <w:bCs/>
          <w:sz w:val="24"/>
          <w:szCs w:val="24"/>
          <w:lang w:val="en-US"/>
        </w:rPr>
        <w:br w:type="page"/>
      </w:r>
    </w:p>
    <w:p w14:paraId="56FF31A9" w14:textId="3FFB267E" w:rsidR="001F004A" w:rsidRPr="004C24C0" w:rsidRDefault="001F004A" w:rsidP="00675CB8">
      <w:pPr>
        <w:snapToGrid w:val="0"/>
        <w:spacing w:after="240" w:line="240" w:lineRule="auto"/>
        <w:rPr>
          <w:rFonts w:cs="Times New Roman"/>
          <w:spacing w:val="-4"/>
          <w:sz w:val="20"/>
          <w:szCs w:val="20"/>
          <w:lang w:val="en-US"/>
        </w:rPr>
      </w:pPr>
      <w:r w:rsidRPr="004C24C0">
        <w:rPr>
          <w:rFonts w:cs="Times New Roman"/>
          <w:b/>
          <w:bCs/>
          <w:sz w:val="24"/>
          <w:szCs w:val="24"/>
          <w:lang w:val="en-US"/>
        </w:rPr>
        <w:lastRenderedPageBreak/>
        <w:t>3</w:t>
      </w:r>
      <w:r w:rsidR="000858D1" w:rsidRPr="004C24C0">
        <w:rPr>
          <w:rFonts w:cs="Times New Roman"/>
          <w:b/>
          <w:bCs/>
          <w:sz w:val="24"/>
          <w:szCs w:val="24"/>
          <w:lang w:val="en-US"/>
        </w:rPr>
        <w:t>6</w:t>
      </w:r>
      <w:r w:rsidRPr="004C24C0">
        <w:rPr>
          <w:rFonts w:cs="Times New Roman"/>
          <w:b/>
          <w:bCs/>
          <w:sz w:val="24"/>
          <w:szCs w:val="24"/>
        </w:rPr>
        <w:t>.</w:t>
      </w:r>
      <w:r w:rsidRPr="004C24C0">
        <w:rPr>
          <w:rFonts w:cs="Times New Roman"/>
          <w:b/>
          <w:bCs/>
          <w:sz w:val="20"/>
          <w:szCs w:val="20"/>
        </w:rPr>
        <w:tab/>
        <w:t>DISCLOSURE  OF  INFORMATION  ON  FINANCIAL  INSTRUMENTS</w:t>
      </w:r>
    </w:p>
    <w:p w14:paraId="1720FA63" w14:textId="622EDA35" w:rsidR="001F004A" w:rsidRPr="004C24C0" w:rsidRDefault="001F004A" w:rsidP="00675CB8">
      <w:pPr>
        <w:spacing w:after="240" w:line="240" w:lineRule="auto"/>
        <w:ind w:left="1267" w:hanging="720"/>
        <w:rPr>
          <w:rFonts w:cs="Times New Roman"/>
          <w:sz w:val="24"/>
          <w:szCs w:val="24"/>
        </w:rPr>
      </w:pPr>
      <w:r w:rsidRPr="004C24C0">
        <w:rPr>
          <w:rFonts w:cs="Times New Roman"/>
          <w:sz w:val="24"/>
          <w:szCs w:val="24"/>
          <w:lang w:val="en-US"/>
        </w:rPr>
        <w:t>3</w:t>
      </w:r>
      <w:r w:rsidR="000858D1" w:rsidRPr="004C24C0">
        <w:rPr>
          <w:rFonts w:cs="Times New Roman"/>
          <w:sz w:val="24"/>
          <w:szCs w:val="24"/>
          <w:lang w:val="en-US"/>
        </w:rPr>
        <w:t>6</w:t>
      </w:r>
      <w:r w:rsidRPr="004C24C0">
        <w:rPr>
          <w:rFonts w:cs="Times New Roman"/>
          <w:sz w:val="24"/>
          <w:szCs w:val="24"/>
        </w:rPr>
        <w:t>.</w:t>
      </w:r>
      <w:r w:rsidRPr="004C24C0">
        <w:rPr>
          <w:rFonts w:cs="Times New Roman"/>
          <w:sz w:val="24"/>
          <w:szCs w:val="24"/>
          <w:lang w:val="en-US"/>
        </w:rPr>
        <w:t>1</w:t>
      </w:r>
      <w:r w:rsidRPr="004C24C0">
        <w:rPr>
          <w:rFonts w:cs="Times New Roman"/>
          <w:sz w:val="24"/>
          <w:szCs w:val="24"/>
        </w:rPr>
        <w:tab/>
        <w:t xml:space="preserve">Credit risk </w:t>
      </w:r>
    </w:p>
    <w:p w14:paraId="67326135" w14:textId="77777777" w:rsidR="001F004A" w:rsidRPr="004C24C0" w:rsidRDefault="001F004A" w:rsidP="00675CB8">
      <w:pPr>
        <w:spacing w:after="240" w:line="240" w:lineRule="auto"/>
        <w:ind w:left="1267"/>
        <w:jc w:val="both"/>
        <w:rPr>
          <w:rFonts w:cs="Times New Roman"/>
          <w:sz w:val="24"/>
          <w:szCs w:val="24"/>
        </w:rPr>
      </w:pPr>
      <w:r w:rsidRPr="004C24C0">
        <w:rPr>
          <w:rFonts w:cs="Times New Roman"/>
          <w:sz w:val="24"/>
          <w:szCs w:val="24"/>
        </w:rPr>
        <w:t xml:space="preserve">Credit risk refers to the risk that accounts receivable will default on its contractual obligations resulting in a financial loss to the Company. </w:t>
      </w:r>
    </w:p>
    <w:p w14:paraId="12C825C5" w14:textId="1A84F4D7" w:rsidR="001F004A" w:rsidRPr="004C24C0" w:rsidRDefault="001F004A" w:rsidP="00675CB8">
      <w:pPr>
        <w:spacing w:after="240" w:line="240" w:lineRule="auto"/>
        <w:ind w:left="1267"/>
        <w:jc w:val="both"/>
        <w:rPr>
          <w:rFonts w:cs="Times New Roman"/>
          <w:spacing w:val="-2"/>
          <w:sz w:val="24"/>
          <w:szCs w:val="24"/>
        </w:rPr>
      </w:pPr>
      <w:r w:rsidRPr="004C24C0">
        <w:rPr>
          <w:rFonts w:cs="Times New Roman"/>
          <w:spacing w:val="-2"/>
          <w:sz w:val="24"/>
          <w:szCs w:val="24"/>
        </w:rPr>
        <w:t xml:space="preserve">As at December </w:t>
      </w:r>
      <w:r w:rsidRPr="004C24C0">
        <w:rPr>
          <w:rFonts w:cs="Times New Roman"/>
          <w:spacing w:val="-2"/>
          <w:sz w:val="24"/>
          <w:szCs w:val="24"/>
          <w:lang w:val="en-US"/>
        </w:rPr>
        <w:t>31</w:t>
      </w:r>
      <w:r w:rsidRPr="004C24C0">
        <w:rPr>
          <w:rFonts w:cs="Times New Roman"/>
          <w:spacing w:val="-2"/>
          <w:sz w:val="24"/>
          <w:szCs w:val="24"/>
        </w:rPr>
        <w:t xml:space="preserve">, </w:t>
      </w:r>
      <w:r w:rsidRPr="004C24C0">
        <w:rPr>
          <w:rFonts w:cs="Times New Roman"/>
          <w:spacing w:val="-2"/>
          <w:sz w:val="24"/>
          <w:szCs w:val="24"/>
          <w:lang w:val="en-US"/>
        </w:rPr>
        <w:t>20</w:t>
      </w:r>
      <w:r w:rsidR="00D47121" w:rsidRPr="004C24C0">
        <w:rPr>
          <w:rFonts w:cs="Times New Roman"/>
          <w:spacing w:val="-2"/>
          <w:sz w:val="24"/>
          <w:szCs w:val="24"/>
          <w:lang w:val="en-US"/>
        </w:rPr>
        <w:t>20</w:t>
      </w:r>
      <w:r w:rsidRPr="004C24C0">
        <w:rPr>
          <w:rFonts w:cs="Times New Roman"/>
          <w:spacing w:val="-2"/>
          <w:sz w:val="24"/>
          <w:szCs w:val="24"/>
        </w:rPr>
        <w:t xml:space="preserve">, </w:t>
      </w:r>
      <w:r w:rsidRPr="004C24C0">
        <w:rPr>
          <w:rFonts w:cs="Times New Roman"/>
          <w:sz w:val="24"/>
          <w:szCs w:val="24"/>
        </w:rPr>
        <w:t>the Company</w:t>
      </w:r>
      <w:r w:rsidRPr="004C24C0">
        <w:rPr>
          <w:rFonts w:cs="Times New Roman"/>
          <w:spacing w:val="-2"/>
          <w:sz w:val="24"/>
          <w:szCs w:val="24"/>
        </w:rPr>
        <w:t xml:space="preserve"> may have credit concentration risk because</w:t>
      </w:r>
      <w:r w:rsidRPr="004C24C0">
        <w:rPr>
          <w:rFonts w:cs="Times New Roman"/>
          <w:spacing w:val="-2"/>
          <w:sz w:val="24"/>
          <w:szCs w:val="24"/>
          <w:cs/>
        </w:rPr>
        <w:t xml:space="preserve"> </w:t>
      </w:r>
      <w:r w:rsidR="00342EDA" w:rsidRPr="004C24C0">
        <w:rPr>
          <w:rFonts w:cs="Times New Roman"/>
          <w:spacing w:val="-2"/>
          <w:sz w:val="24"/>
          <w:szCs w:val="24"/>
          <w:lang w:val="en-US"/>
        </w:rPr>
        <w:t>100</w:t>
      </w:r>
      <w:r w:rsidR="00364618" w:rsidRPr="004C24C0">
        <w:rPr>
          <w:rFonts w:cs="Times New Roman"/>
          <w:spacing w:val="-2"/>
          <w:sz w:val="24"/>
          <w:szCs w:val="24"/>
          <w:lang w:val="en-US"/>
        </w:rPr>
        <w:t>%</w:t>
      </w:r>
      <w:r w:rsidRPr="004C24C0">
        <w:rPr>
          <w:rFonts w:cs="Times New Roman"/>
          <w:spacing w:val="-2"/>
          <w:sz w:val="24"/>
          <w:szCs w:val="24"/>
        </w:rPr>
        <w:t xml:space="preserve"> of trade receivables represent trade receivables with </w:t>
      </w:r>
      <w:r w:rsidR="00342EDA" w:rsidRPr="004C24C0">
        <w:rPr>
          <w:rFonts w:cs="Times New Roman"/>
          <w:spacing w:val="-2"/>
          <w:sz w:val="24"/>
          <w:szCs w:val="24"/>
          <w:lang w:val="en-US"/>
        </w:rPr>
        <w:t>1</w:t>
      </w:r>
      <w:r w:rsidRPr="004C24C0">
        <w:rPr>
          <w:rFonts w:cs="Times New Roman"/>
          <w:spacing w:val="-2"/>
          <w:sz w:val="24"/>
          <w:szCs w:val="24"/>
          <w:lang w:val="en-US"/>
        </w:rPr>
        <w:t xml:space="preserve"> </w:t>
      </w:r>
      <w:r w:rsidRPr="004C24C0">
        <w:rPr>
          <w:rFonts w:cs="Times New Roman"/>
          <w:spacing w:val="-2"/>
          <w:sz w:val="24"/>
          <w:szCs w:val="24"/>
        </w:rPr>
        <w:t>major client</w:t>
      </w:r>
      <w:r w:rsidR="00342EDA" w:rsidRPr="004C24C0">
        <w:rPr>
          <w:rFonts w:cs="Times New Roman"/>
          <w:spacing w:val="-2"/>
          <w:sz w:val="24"/>
          <w:szCs w:val="24"/>
        </w:rPr>
        <w:t xml:space="preserve"> (As at December 31, 2021 : Nil). T</w:t>
      </w:r>
      <w:r w:rsidRPr="004C24C0">
        <w:rPr>
          <w:rFonts w:cs="Times New Roman"/>
          <w:spacing w:val="-4"/>
          <w:sz w:val="24"/>
          <w:szCs w:val="24"/>
        </w:rPr>
        <w:t>o mitigate credit risks, t</w:t>
      </w:r>
      <w:r w:rsidRPr="004C24C0">
        <w:rPr>
          <w:rFonts w:cs="Times New Roman"/>
          <w:spacing w:val="-2"/>
          <w:sz w:val="24"/>
          <w:szCs w:val="24"/>
        </w:rPr>
        <w:t xml:space="preserve">he management has established the credit risk policy and has reviewed impact arising from credit risk on a regularly basis. </w:t>
      </w:r>
      <w:r w:rsidRPr="004C24C0">
        <w:rPr>
          <w:rFonts w:cs="Times New Roman"/>
          <w:sz w:val="24"/>
          <w:szCs w:val="24"/>
        </w:rPr>
        <w:t>The Company</w:t>
      </w:r>
      <w:r w:rsidRPr="004C24C0">
        <w:rPr>
          <w:rFonts w:cs="Times New Roman"/>
          <w:spacing w:val="-2"/>
          <w:sz w:val="24"/>
          <w:szCs w:val="24"/>
        </w:rPr>
        <w:t xml:space="preserve"> enters into a contract with the project owners with strict terms of payments of receivables of each project. In addition, </w:t>
      </w:r>
      <w:r w:rsidRPr="004C24C0">
        <w:rPr>
          <w:rFonts w:cs="Times New Roman"/>
          <w:sz w:val="24"/>
          <w:szCs w:val="24"/>
        </w:rPr>
        <w:t>the Company</w:t>
      </w:r>
      <w:r w:rsidRPr="004C24C0">
        <w:rPr>
          <w:rFonts w:cs="Times New Roman"/>
          <w:spacing w:val="-2"/>
          <w:sz w:val="24"/>
          <w:szCs w:val="24"/>
        </w:rPr>
        <w:t xml:space="preserve"> evaluates the financial viability of potential clients prior to accepting projects.</w:t>
      </w:r>
    </w:p>
    <w:p w14:paraId="235D9F2E" w14:textId="568F111F" w:rsidR="001F004A" w:rsidRPr="004C24C0" w:rsidRDefault="001F004A" w:rsidP="00675CB8">
      <w:pPr>
        <w:spacing w:after="240" w:line="240" w:lineRule="auto"/>
        <w:ind w:left="1260"/>
        <w:jc w:val="both"/>
        <w:rPr>
          <w:rFonts w:cs="Times New Roman"/>
          <w:sz w:val="24"/>
          <w:szCs w:val="24"/>
        </w:rPr>
      </w:pPr>
      <w:r w:rsidRPr="004C24C0">
        <w:rPr>
          <w:rFonts w:cs="Times New Roman"/>
          <w:sz w:val="24"/>
          <w:szCs w:val="24"/>
        </w:rPr>
        <w:t xml:space="preserve">The managements believes that the maximum exposure to credit risk is limited to the carrying amount of receivables less </w:t>
      </w:r>
      <w:r w:rsidR="00945EE2" w:rsidRPr="004C24C0">
        <w:rPr>
          <w:rFonts w:cs="Times New Roman"/>
          <w:sz w:val="24"/>
          <w:szCs w:val="24"/>
        </w:rPr>
        <w:t>allowance for expected credit loss</w:t>
      </w:r>
      <w:r w:rsidRPr="004C24C0">
        <w:rPr>
          <w:rFonts w:cs="Times New Roman"/>
          <w:sz w:val="24"/>
          <w:szCs w:val="24"/>
        </w:rPr>
        <w:t xml:space="preserve"> as stated in the statement of financial position.</w:t>
      </w:r>
    </w:p>
    <w:p w14:paraId="59B06C6B" w14:textId="10E8AAD1" w:rsidR="001F004A" w:rsidRPr="004C24C0" w:rsidRDefault="001F004A" w:rsidP="00675CB8">
      <w:pPr>
        <w:tabs>
          <w:tab w:val="left" w:pos="1260"/>
        </w:tabs>
        <w:spacing w:after="240" w:line="240" w:lineRule="auto"/>
        <w:ind w:left="540"/>
        <w:rPr>
          <w:rFonts w:cs="Times New Roman"/>
          <w:sz w:val="24"/>
          <w:szCs w:val="24"/>
        </w:rPr>
      </w:pPr>
      <w:r w:rsidRPr="004C24C0">
        <w:rPr>
          <w:rFonts w:cs="Times New Roman"/>
          <w:sz w:val="24"/>
          <w:szCs w:val="24"/>
          <w:lang w:val="en-US"/>
        </w:rPr>
        <w:t>3</w:t>
      </w:r>
      <w:r w:rsidR="000858D1" w:rsidRPr="004C24C0">
        <w:rPr>
          <w:rFonts w:cs="Times New Roman"/>
          <w:sz w:val="24"/>
          <w:szCs w:val="24"/>
          <w:lang w:val="en-US"/>
        </w:rPr>
        <w:t>6</w:t>
      </w:r>
      <w:r w:rsidRPr="004C24C0">
        <w:rPr>
          <w:rFonts w:cs="Times New Roman"/>
          <w:sz w:val="24"/>
          <w:szCs w:val="24"/>
        </w:rPr>
        <w:t>.</w:t>
      </w:r>
      <w:r w:rsidRPr="004C24C0">
        <w:rPr>
          <w:rFonts w:cs="Times New Roman"/>
          <w:sz w:val="24"/>
          <w:szCs w:val="24"/>
          <w:lang w:val="en-US"/>
        </w:rPr>
        <w:t>2</w:t>
      </w:r>
      <w:r w:rsidRPr="004C24C0">
        <w:rPr>
          <w:rFonts w:cs="Times New Roman"/>
          <w:sz w:val="24"/>
          <w:szCs w:val="24"/>
        </w:rPr>
        <w:tab/>
        <w:t>Interest rate risk</w:t>
      </w:r>
    </w:p>
    <w:p w14:paraId="603C345D" w14:textId="59A0F5E9" w:rsidR="001F004A" w:rsidRPr="004C24C0" w:rsidRDefault="001F004A" w:rsidP="00675CB8">
      <w:pPr>
        <w:spacing w:after="240" w:line="240" w:lineRule="auto"/>
        <w:ind w:left="1267"/>
        <w:jc w:val="both"/>
        <w:rPr>
          <w:rFonts w:cs="Times New Roman"/>
          <w:spacing w:val="-2"/>
          <w:sz w:val="24"/>
          <w:szCs w:val="24"/>
        </w:rPr>
      </w:pPr>
      <w:r w:rsidRPr="004C24C0">
        <w:rPr>
          <w:rFonts w:cs="Times New Roman"/>
          <w:spacing w:val="-2"/>
          <w:sz w:val="24"/>
          <w:szCs w:val="24"/>
        </w:rPr>
        <w:t xml:space="preserve">Interest rate risk arises from the potential for a change in interest rates to have an effect on the operation of the Company in the current reporting period and in future years. In case the interest rate is higher, it will have an impact to </w:t>
      </w:r>
      <w:r w:rsidRPr="004C24C0">
        <w:rPr>
          <w:rFonts w:cs="Times New Roman"/>
          <w:sz w:val="24"/>
          <w:szCs w:val="24"/>
        </w:rPr>
        <w:t>the Company’s</w:t>
      </w:r>
      <w:r w:rsidRPr="004C24C0">
        <w:rPr>
          <w:rFonts w:cs="Times New Roman"/>
          <w:spacing w:val="-2"/>
          <w:sz w:val="24"/>
          <w:szCs w:val="24"/>
        </w:rPr>
        <w:t xml:space="preserve"> operation </w:t>
      </w:r>
      <w:r w:rsidRPr="004C24C0">
        <w:rPr>
          <w:rFonts w:cs="Times New Roman"/>
          <w:spacing w:val="-4"/>
          <w:sz w:val="24"/>
          <w:szCs w:val="24"/>
        </w:rPr>
        <w:t>since most of the Company’s borrowings bear the floating interest rates. However, as at</w:t>
      </w:r>
      <w:r w:rsidRPr="004C24C0">
        <w:rPr>
          <w:rFonts w:cs="Times New Roman"/>
          <w:spacing w:val="-2"/>
          <w:sz w:val="24"/>
          <w:szCs w:val="24"/>
        </w:rPr>
        <w:t xml:space="preserve"> December </w:t>
      </w:r>
      <w:r w:rsidRPr="004C24C0">
        <w:rPr>
          <w:rFonts w:cs="Times New Roman"/>
          <w:spacing w:val="-2"/>
          <w:sz w:val="24"/>
          <w:szCs w:val="24"/>
          <w:lang w:val="en-US"/>
        </w:rPr>
        <w:t>31</w:t>
      </w:r>
      <w:r w:rsidRPr="004C24C0">
        <w:rPr>
          <w:rFonts w:cs="Times New Roman"/>
          <w:spacing w:val="-2"/>
          <w:sz w:val="24"/>
          <w:szCs w:val="24"/>
        </w:rPr>
        <w:t xml:space="preserve">, </w:t>
      </w:r>
      <w:r w:rsidRPr="004C24C0">
        <w:rPr>
          <w:rFonts w:cs="Times New Roman"/>
          <w:spacing w:val="-2"/>
          <w:sz w:val="24"/>
          <w:szCs w:val="24"/>
          <w:lang w:val="en-US"/>
        </w:rPr>
        <w:t>202</w:t>
      </w:r>
      <w:r w:rsidR="000858D1" w:rsidRPr="004C24C0">
        <w:rPr>
          <w:rFonts w:cs="Times New Roman"/>
          <w:spacing w:val="-2"/>
          <w:sz w:val="24"/>
          <w:szCs w:val="24"/>
          <w:lang w:val="en-US"/>
        </w:rPr>
        <w:t>1</w:t>
      </w:r>
      <w:r w:rsidRPr="004C24C0">
        <w:rPr>
          <w:rFonts w:cs="Times New Roman"/>
          <w:spacing w:val="-2"/>
          <w:sz w:val="24"/>
          <w:szCs w:val="24"/>
        </w:rPr>
        <w:t xml:space="preserve"> and </w:t>
      </w:r>
      <w:r w:rsidRPr="004C24C0">
        <w:rPr>
          <w:rFonts w:cs="Times New Roman"/>
          <w:spacing w:val="-2"/>
          <w:sz w:val="24"/>
          <w:szCs w:val="24"/>
          <w:lang w:val="en-US"/>
        </w:rPr>
        <w:t>20</w:t>
      </w:r>
      <w:r w:rsidR="000858D1" w:rsidRPr="004C24C0">
        <w:rPr>
          <w:rFonts w:cs="Times New Roman"/>
          <w:spacing w:val="-2"/>
          <w:sz w:val="24"/>
          <w:szCs w:val="24"/>
          <w:lang w:val="en-US"/>
        </w:rPr>
        <w:t>20</w:t>
      </w:r>
      <w:r w:rsidRPr="004C24C0">
        <w:rPr>
          <w:rFonts w:cs="Times New Roman"/>
          <w:spacing w:val="-2"/>
          <w:sz w:val="24"/>
          <w:szCs w:val="24"/>
        </w:rPr>
        <w:t xml:space="preserve">, the Company does not have any interest rate risk because the Company has only short-term borrowing which was sued (see Note </w:t>
      </w:r>
      <w:r w:rsidR="00B27C14">
        <w:rPr>
          <w:rFonts w:cs="Times New Roman"/>
          <w:spacing w:val="-2"/>
          <w:sz w:val="24"/>
          <w:szCs w:val="24"/>
          <w:lang w:val="en-US"/>
        </w:rPr>
        <w:t>3</w:t>
      </w:r>
      <w:r w:rsidR="000858D1" w:rsidRPr="004C24C0">
        <w:rPr>
          <w:rFonts w:cs="Times New Roman"/>
          <w:spacing w:val="-2"/>
          <w:sz w:val="24"/>
          <w:szCs w:val="24"/>
          <w:lang w:val="en-US"/>
        </w:rPr>
        <w:t>9</w:t>
      </w:r>
      <w:r w:rsidRPr="004C24C0">
        <w:rPr>
          <w:rFonts w:cs="Times New Roman"/>
          <w:spacing w:val="-2"/>
          <w:sz w:val="24"/>
          <w:szCs w:val="24"/>
        </w:rPr>
        <w:t>.</w:t>
      </w:r>
      <w:r w:rsidR="000858D1" w:rsidRPr="004C24C0">
        <w:rPr>
          <w:rFonts w:cs="Times New Roman"/>
          <w:spacing w:val="-2"/>
          <w:sz w:val="24"/>
          <w:szCs w:val="24"/>
          <w:lang w:val="en-US"/>
        </w:rPr>
        <w:t>3.2</w:t>
      </w:r>
      <w:r w:rsidRPr="004C24C0">
        <w:rPr>
          <w:rFonts w:cs="Times New Roman"/>
          <w:spacing w:val="-2"/>
          <w:sz w:val="24"/>
          <w:szCs w:val="24"/>
        </w:rPr>
        <w:t>).</w:t>
      </w:r>
    </w:p>
    <w:p w14:paraId="00B1B86B" w14:textId="7F43D1F5" w:rsidR="001F004A" w:rsidRPr="004C24C0" w:rsidRDefault="001F004A" w:rsidP="00675CB8">
      <w:pPr>
        <w:spacing w:after="240" w:line="240" w:lineRule="auto"/>
        <w:ind w:left="1260" w:hanging="720"/>
        <w:rPr>
          <w:rFonts w:cs="Times New Roman"/>
          <w:sz w:val="24"/>
          <w:szCs w:val="24"/>
        </w:rPr>
      </w:pPr>
      <w:r w:rsidRPr="004C24C0">
        <w:rPr>
          <w:rFonts w:cs="Times New Roman"/>
          <w:sz w:val="24"/>
          <w:szCs w:val="24"/>
          <w:lang w:val="en-US"/>
        </w:rPr>
        <w:t>3</w:t>
      </w:r>
      <w:r w:rsidR="000858D1" w:rsidRPr="004C24C0">
        <w:rPr>
          <w:rFonts w:cs="Times New Roman"/>
          <w:sz w:val="24"/>
          <w:szCs w:val="24"/>
          <w:lang w:val="en-US"/>
        </w:rPr>
        <w:t>6</w:t>
      </w:r>
      <w:r w:rsidRPr="004C24C0">
        <w:rPr>
          <w:rFonts w:cs="Times New Roman"/>
          <w:sz w:val="24"/>
          <w:szCs w:val="24"/>
        </w:rPr>
        <w:t>.</w:t>
      </w:r>
      <w:r w:rsidRPr="004C24C0">
        <w:rPr>
          <w:rFonts w:cs="Times New Roman"/>
          <w:sz w:val="24"/>
          <w:szCs w:val="24"/>
          <w:lang w:val="en-US"/>
        </w:rPr>
        <w:t>3</w:t>
      </w:r>
      <w:r w:rsidRPr="004C24C0">
        <w:rPr>
          <w:rFonts w:cs="Times New Roman"/>
          <w:sz w:val="24"/>
          <w:szCs w:val="24"/>
        </w:rPr>
        <w:tab/>
        <w:t>Exchange rate risk</w:t>
      </w:r>
    </w:p>
    <w:p w14:paraId="3CFC922D" w14:textId="77777777" w:rsidR="001F004A" w:rsidRPr="004C24C0" w:rsidRDefault="001F004A" w:rsidP="00675CB8">
      <w:pPr>
        <w:spacing w:after="240" w:line="240" w:lineRule="auto"/>
        <w:ind w:left="1260"/>
        <w:jc w:val="both"/>
        <w:rPr>
          <w:rFonts w:cs="Times New Roman"/>
          <w:spacing w:val="-2"/>
          <w:sz w:val="24"/>
          <w:szCs w:val="24"/>
        </w:rPr>
      </w:pPr>
      <w:r w:rsidRPr="004C24C0">
        <w:rPr>
          <w:rFonts w:cs="Times New Roman"/>
          <w:spacing w:val="-2"/>
          <w:sz w:val="24"/>
          <w:szCs w:val="24"/>
        </w:rPr>
        <w:t xml:space="preserve">There is no exchange rate risk from foreign exchange rate because </w:t>
      </w:r>
      <w:r w:rsidRPr="004C24C0">
        <w:rPr>
          <w:rFonts w:cs="Times New Roman"/>
          <w:sz w:val="24"/>
          <w:szCs w:val="24"/>
        </w:rPr>
        <w:t>the Company</w:t>
      </w:r>
      <w:r w:rsidRPr="004C24C0">
        <w:rPr>
          <w:rFonts w:cs="Times New Roman"/>
          <w:spacing w:val="-2"/>
          <w:sz w:val="24"/>
          <w:szCs w:val="24"/>
        </w:rPr>
        <w:t xml:space="preserve"> has no outstanding assets and liabilities balance dominated in foreign currency.</w:t>
      </w:r>
    </w:p>
    <w:p w14:paraId="1F17C864" w14:textId="75907339" w:rsidR="001F004A" w:rsidRPr="004C24C0" w:rsidRDefault="001F004A" w:rsidP="00675CB8">
      <w:pPr>
        <w:spacing w:after="240" w:line="240" w:lineRule="auto"/>
        <w:ind w:left="1260" w:hanging="720"/>
        <w:rPr>
          <w:rFonts w:cs="Times New Roman"/>
          <w:spacing w:val="-2"/>
          <w:sz w:val="24"/>
          <w:szCs w:val="24"/>
        </w:rPr>
      </w:pPr>
      <w:r w:rsidRPr="004C24C0">
        <w:rPr>
          <w:rFonts w:cs="Times New Roman"/>
          <w:sz w:val="24"/>
          <w:szCs w:val="24"/>
          <w:lang w:val="en-US"/>
        </w:rPr>
        <w:t>3</w:t>
      </w:r>
      <w:r w:rsidR="000858D1" w:rsidRPr="004C24C0">
        <w:rPr>
          <w:rFonts w:cs="Times New Roman"/>
          <w:sz w:val="24"/>
          <w:szCs w:val="24"/>
          <w:lang w:val="en-US"/>
        </w:rPr>
        <w:t>6</w:t>
      </w:r>
      <w:r w:rsidRPr="004C24C0">
        <w:rPr>
          <w:rFonts w:cs="Times New Roman"/>
          <w:spacing w:val="-2"/>
          <w:sz w:val="24"/>
          <w:szCs w:val="24"/>
        </w:rPr>
        <w:t>.</w:t>
      </w:r>
      <w:r w:rsidRPr="004C24C0">
        <w:rPr>
          <w:rFonts w:cs="Times New Roman"/>
          <w:spacing w:val="-2"/>
          <w:sz w:val="24"/>
          <w:szCs w:val="24"/>
          <w:lang w:val="en-US"/>
        </w:rPr>
        <w:t>4</w:t>
      </w:r>
      <w:r w:rsidRPr="004C24C0">
        <w:rPr>
          <w:rFonts w:cs="Times New Roman"/>
          <w:spacing w:val="-2"/>
          <w:sz w:val="24"/>
          <w:szCs w:val="24"/>
        </w:rPr>
        <w:tab/>
        <w:t>Liquidity risk</w:t>
      </w:r>
    </w:p>
    <w:p w14:paraId="6E6F5FAB" w14:textId="066B3B27" w:rsidR="001F004A" w:rsidRPr="004C24C0" w:rsidRDefault="000F1FE5" w:rsidP="00675CB8">
      <w:pPr>
        <w:spacing w:after="240" w:line="240" w:lineRule="auto"/>
        <w:ind w:left="1260"/>
        <w:jc w:val="thaiDistribute"/>
        <w:rPr>
          <w:rFonts w:eastAsia="Verdana" w:cs="Times New Roman"/>
          <w:spacing w:val="-2"/>
          <w:sz w:val="24"/>
          <w:szCs w:val="24"/>
          <w:lang w:val="en-US"/>
        </w:rPr>
      </w:pPr>
      <w:r w:rsidRPr="004C24C0">
        <w:rPr>
          <w:rFonts w:eastAsia="Verdana" w:cs="Times New Roman"/>
          <w:sz w:val="24"/>
          <w:szCs w:val="30"/>
          <w:lang w:val="en-US"/>
        </w:rPr>
        <w:t>T</w:t>
      </w:r>
      <w:r w:rsidR="001F004A" w:rsidRPr="004C24C0">
        <w:rPr>
          <w:rFonts w:eastAsia="Verdana" w:cs="Times New Roman"/>
          <w:spacing w:val="-2"/>
          <w:sz w:val="24"/>
          <w:szCs w:val="24"/>
          <w:lang w:val="en-US"/>
        </w:rPr>
        <w:t xml:space="preserve">he Company monitors its liquidity risk by maintaining its working capital sufficient for </w:t>
      </w:r>
      <w:r w:rsidR="001F004A" w:rsidRPr="004C24C0">
        <w:rPr>
          <w:rFonts w:cs="Times New Roman"/>
          <w:sz w:val="24"/>
          <w:szCs w:val="24"/>
        </w:rPr>
        <w:t>the Company’s</w:t>
      </w:r>
      <w:r w:rsidR="001F004A" w:rsidRPr="004C24C0">
        <w:rPr>
          <w:rFonts w:eastAsia="Verdana" w:cs="Times New Roman"/>
          <w:spacing w:val="-2"/>
          <w:sz w:val="24"/>
          <w:szCs w:val="24"/>
          <w:lang w:val="en-US"/>
        </w:rPr>
        <w:t xml:space="preserve"> operation and to mitigate the effects of fluctuations in cash flows. In addition, </w:t>
      </w:r>
      <w:r w:rsidR="001F004A" w:rsidRPr="004C24C0">
        <w:rPr>
          <w:rFonts w:cs="Times New Roman"/>
          <w:sz w:val="24"/>
          <w:szCs w:val="24"/>
        </w:rPr>
        <w:t>the Company</w:t>
      </w:r>
      <w:r w:rsidR="001F004A" w:rsidRPr="004C24C0">
        <w:rPr>
          <w:rFonts w:eastAsia="Verdana" w:cs="Times New Roman"/>
          <w:spacing w:val="-2"/>
          <w:sz w:val="24"/>
          <w:szCs w:val="24"/>
          <w:lang w:val="en-US"/>
        </w:rPr>
        <w:t xml:space="preserve"> has future operation plans to ensure that </w:t>
      </w:r>
      <w:r w:rsidR="001F004A" w:rsidRPr="004C24C0">
        <w:rPr>
          <w:rFonts w:cs="Times New Roman"/>
          <w:sz w:val="24"/>
          <w:szCs w:val="24"/>
        </w:rPr>
        <w:t>the Company</w:t>
      </w:r>
      <w:r w:rsidR="001F004A" w:rsidRPr="004C24C0">
        <w:rPr>
          <w:rFonts w:eastAsia="Verdana" w:cs="Times New Roman"/>
          <w:spacing w:val="-2"/>
          <w:sz w:val="24"/>
          <w:szCs w:val="24"/>
          <w:lang w:val="en-US"/>
        </w:rPr>
        <w:t xml:space="preserve"> will have continuing cash inflow from its operation sufficiently. </w:t>
      </w:r>
    </w:p>
    <w:p w14:paraId="41B61DEE" w14:textId="322D557A" w:rsidR="001F004A" w:rsidRPr="004C24C0" w:rsidRDefault="001F004A" w:rsidP="00675CB8">
      <w:pPr>
        <w:spacing w:after="240" w:line="240" w:lineRule="auto"/>
        <w:ind w:left="1260" w:hanging="720"/>
        <w:rPr>
          <w:rFonts w:cs="Times New Roman"/>
          <w:sz w:val="24"/>
          <w:szCs w:val="24"/>
        </w:rPr>
      </w:pPr>
      <w:r w:rsidRPr="004C24C0">
        <w:rPr>
          <w:rFonts w:cs="Times New Roman"/>
          <w:sz w:val="24"/>
          <w:szCs w:val="24"/>
          <w:lang w:val="en-US"/>
        </w:rPr>
        <w:t>3</w:t>
      </w:r>
      <w:r w:rsidR="000858D1" w:rsidRPr="004C24C0">
        <w:rPr>
          <w:rFonts w:cs="Times New Roman"/>
          <w:sz w:val="24"/>
          <w:szCs w:val="24"/>
          <w:lang w:val="en-US"/>
        </w:rPr>
        <w:t>6</w:t>
      </w:r>
      <w:r w:rsidRPr="004C24C0">
        <w:rPr>
          <w:rFonts w:cs="Times New Roman"/>
          <w:sz w:val="24"/>
          <w:szCs w:val="24"/>
        </w:rPr>
        <w:t>.</w:t>
      </w:r>
      <w:r w:rsidRPr="004C24C0">
        <w:rPr>
          <w:rFonts w:cs="Times New Roman"/>
          <w:sz w:val="24"/>
          <w:szCs w:val="24"/>
          <w:lang w:val="en-US"/>
        </w:rPr>
        <w:t>5</w:t>
      </w:r>
      <w:r w:rsidRPr="004C24C0">
        <w:rPr>
          <w:rFonts w:cs="Times New Roman"/>
          <w:sz w:val="24"/>
          <w:szCs w:val="24"/>
        </w:rPr>
        <w:tab/>
        <w:t>Fair value of financial instruments</w:t>
      </w:r>
    </w:p>
    <w:p w14:paraId="02A70237" w14:textId="77777777" w:rsidR="001F004A" w:rsidRPr="004C24C0" w:rsidRDefault="001F004A" w:rsidP="00675CB8">
      <w:pPr>
        <w:spacing w:after="240" w:line="240" w:lineRule="auto"/>
        <w:ind w:left="1260"/>
        <w:jc w:val="both"/>
        <w:rPr>
          <w:rFonts w:cs="Times New Roman"/>
          <w:spacing w:val="-8"/>
          <w:sz w:val="24"/>
          <w:szCs w:val="24"/>
        </w:rPr>
      </w:pPr>
      <w:r w:rsidRPr="004C24C0">
        <w:rPr>
          <w:rFonts w:cs="Times New Roman"/>
          <w:spacing w:val="-2"/>
          <w:sz w:val="24"/>
          <w:szCs w:val="24"/>
        </w:rPr>
        <w:t xml:space="preserve">For the fair value disclosures, considerable judgment is necessarily required in estimation of fair value. Accordingly, the estimated fair value presented herein are not necessarily indicative of the amount that could be realized in a current market exchange. The use of different market assumptions and/or estimation methodologies may have a material effect on the estimated fair value. The following methods and </w:t>
      </w:r>
      <w:r w:rsidRPr="004C24C0">
        <w:rPr>
          <w:rFonts w:cs="Times New Roman"/>
          <w:spacing w:val="-8"/>
          <w:sz w:val="24"/>
          <w:szCs w:val="24"/>
        </w:rPr>
        <w:t xml:space="preserve">assumptions were used by the Company in estimating fair value </w:t>
      </w:r>
      <w:r w:rsidRPr="004C24C0">
        <w:rPr>
          <w:rFonts w:cs="Times New Roman"/>
          <w:spacing w:val="-4"/>
          <w:sz w:val="24"/>
          <w:szCs w:val="24"/>
        </w:rPr>
        <w:t>of</w:t>
      </w:r>
      <w:r w:rsidRPr="004C24C0">
        <w:rPr>
          <w:rFonts w:cs="Times New Roman"/>
          <w:spacing w:val="-8"/>
          <w:sz w:val="24"/>
          <w:szCs w:val="24"/>
        </w:rPr>
        <w:t xml:space="preserve"> financial instruments.</w:t>
      </w:r>
    </w:p>
    <w:p w14:paraId="7F8B1816" w14:textId="77777777" w:rsidR="00675CB8" w:rsidRDefault="00675CB8">
      <w:pPr>
        <w:spacing w:line="240" w:lineRule="auto"/>
        <w:rPr>
          <w:rFonts w:cs="Times New Roman"/>
          <w:b/>
          <w:bCs/>
          <w:spacing w:val="-8"/>
          <w:sz w:val="24"/>
          <w:szCs w:val="24"/>
        </w:rPr>
      </w:pPr>
      <w:r>
        <w:rPr>
          <w:rFonts w:cs="Times New Roman"/>
          <w:b/>
          <w:bCs/>
          <w:spacing w:val="-8"/>
          <w:sz w:val="24"/>
          <w:szCs w:val="24"/>
        </w:rPr>
        <w:br w:type="page"/>
      </w:r>
    </w:p>
    <w:p w14:paraId="5C0CA7C9" w14:textId="60B44A16" w:rsidR="001F004A" w:rsidRPr="004C24C0" w:rsidRDefault="001F004A" w:rsidP="00675CB8">
      <w:pPr>
        <w:widowControl w:val="0"/>
        <w:spacing w:after="240" w:line="240" w:lineRule="auto"/>
        <w:ind w:left="1260" w:right="-54"/>
        <w:jc w:val="thaiDistribute"/>
        <w:rPr>
          <w:rFonts w:cs="Times New Roman"/>
          <w:b/>
          <w:bCs/>
          <w:spacing w:val="-6"/>
          <w:sz w:val="24"/>
          <w:szCs w:val="24"/>
        </w:rPr>
      </w:pPr>
      <w:r w:rsidRPr="004C24C0">
        <w:rPr>
          <w:rFonts w:cs="Times New Roman"/>
          <w:b/>
          <w:bCs/>
          <w:spacing w:val="-8"/>
          <w:sz w:val="24"/>
          <w:szCs w:val="24"/>
        </w:rPr>
        <w:lastRenderedPageBreak/>
        <w:t>Financial assets</w:t>
      </w:r>
      <w:r w:rsidRPr="004C24C0">
        <w:rPr>
          <w:rFonts w:cs="Times New Roman"/>
          <w:b/>
          <w:bCs/>
          <w:spacing w:val="-6"/>
          <w:sz w:val="24"/>
          <w:szCs w:val="24"/>
        </w:rPr>
        <w:t xml:space="preserve"> and financial liabilities measured at fair value</w:t>
      </w:r>
    </w:p>
    <w:p w14:paraId="6C8D9F83" w14:textId="77777777" w:rsidR="001F004A" w:rsidRPr="004C24C0" w:rsidRDefault="001F004A" w:rsidP="00675CB8">
      <w:pPr>
        <w:widowControl w:val="0"/>
        <w:spacing w:after="240" w:line="240" w:lineRule="auto"/>
        <w:ind w:left="1260" w:right="-54"/>
        <w:jc w:val="thaiDistribute"/>
        <w:rPr>
          <w:rFonts w:cs="Times New Roman"/>
          <w:spacing w:val="-2"/>
          <w:sz w:val="24"/>
          <w:szCs w:val="24"/>
        </w:rPr>
      </w:pPr>
      <w:r w:rsidRPr="004C24C0">
        <w:rPr>
          <w:rFonts w:cs="Times New Roman"/>
          <w:spacing w:val="-2"/>
          <w:sz w:val="24"/>
          <w:szCs w:val="24"/>
        </w:rPr>
        <w:t xml:space="preserve">Financial assets which are financial assets mandatorily measured at fair value through profit or loss and investments in equity instruments designated at fair value through other comprehensive income with fair value equally to its carrying amount which is measured using fair value hierarchy level </w:t>
      </w:r>
      <w:r w:rsidRPr="004C24C0">
        <w:rPr>
          <w:rFonts w:cs="Times New Roman"/>
          <w:spacing w:val="-2"/>
          <w:sz w:val="24"/>
          <w:szCs w:val="24"/>
          <w:lang w:val="en-US"/>
        </w:rPr>
        <w:t>1</w:t>
      </w:r>
      <w:r w:rsidRPr="004C24C0">
        <w:rPr>
          <w:rFonts w:cs="Times New Roman"/>
          <w:spacing w:val="-2"/>
          <w:sz w:val="24"/>
          <w:szCs w:val="24"/>
        </w:rPr>
        <w:t>. The fair value is determined based on last bidding price of the Stock Exchange of Thailand at the last working date of accounting period.</w:t>
      </w:r>
    </w:p>
    <w:p w14:paraId="102D5F1A" w14:textId="77777777" w:rsidR="001F004A" w:rsidRPr="004C24C0" w:rsidRDefault="001F004A" w:rsidP="00675CB8">
      <w:pPr>
        <w:widowControl w:val="0"/>
        <w:spacing w:after="240" w:line="240" w:lineRule="auto"/>
        <w:ind w:left="691" w:right="-58" w:firstLine="562"/>
        <w:jc w:val="thaiDistribute"/>
        <w:rPr>
          <w:rFonts w:cs="Times New Roman"/>
          <w:b/>
          <w:bCs/>
          <w:spacing w:val="-6"/>
          <w:sz w:val="24"/>
          <w:szCs w:val="24"/>
        </w:rPr>
      </w:pPr>
      <w:r w:rsidRPr="004C24C0">
        <w:rPr>
          <w:rFonts w:cs="Times New Roman"/>
          <w:b/>
          <w:bCs/>
          <w:spacing w:val="-6"/>
          <w:sz w:val="24"/>
          <w:szCs w:val="24"/>
        </w:rPr>
        <w:t>Financial assets and financial liabilities not measured at fair value</w:t>
      </w:r>
    </w:p>
    <w:p w14:paraId="37A61B53" w14:textId="77777777" w:rsidR="001F004A" w:rsidRPr="004C24C0" w:rsidRDefault="001F004A" w:rsidP="00675CB8">
      <w:pPr>
        <w:widowControl w:val="0"/>
        <w:spacing w:after="240" w:line="240" w:lineRule="auto"/>
        <w:ind w:left="1267" w:right="-58"/>
        <w:jc w:val="thaiDistribute"/>
        <w:rPr>
          <w:rFonts w:cs="Times New Roman"/>
          <w:spacing w:val="-2"/>
          <w:sz w:val="24"/>
          <w:szCs w:val="24"/>
        </w:rPr>
      </w:pPr>
      <w:r w:rsidRPr="004C24C0">
        <w:rPr>
          <w:rFonts w:cs="Times New Roman"/>
          <w:spacing w:val="-2"/>
          <w:sz w:val="24"/>
          <w:szCs w:val="24"/>
        </w:rPr>
        <w:t xml:space="preserve">Cash and cash equivalents, trade and other current receivables, trade and other non-current receivables, Current contract assets, Non-current contract assets, deposits at financial institution with restriction of use, retention receivables, trade and other current payables, current retention payables, non-current retention payables, current contract liabilities and other current liabilities has approximated fair value equal to carrying amount. The fair value measurement is based on fair value hierarchy level </w:t>
      </w:r>
      <w:r w:rsidRPr="004C24C0">
        <w:rPr>
          <w:rFonts w:cs="Times New Roman"/>
          <w:spacing w:val="-2"/>
          <w:sz w:val="24"/>
          <w:szCs w:val="24"/>
          <w:lang w:val="en-US"/>
        </w:rPr>
        <w:t>3</w:t>
      </w:r>
      <w:r w:rsidRPr="004C24C0">
        <w:rPr>
          <w:rFonts w:cs="Times New Roman"/>
          <w:spacing w:val="-2"/>
          <w:sz w:val="24"/>
          <w:szCs w:val="24"/>
        </w:rPr>
        <w:t xml:space="preserve"> using net present value of expected cash inflow or cash outflow.</w:t>
      </w:r>
    </w:p>
    <w:p w14:paraId="7A72FF70" w14:textId="602D9BA8" w:rsidR="001F004A" w:rsidRPr="004C24C0" w:rsidRDefault="001F004A" w:rsidP="00675CB8">
      <w:pPr>
        <w:widowControl w:val="0"/>
        <w:spacing w:after="240" w:line="240" w:lineRule="auto"/>
        <w:ind w:left="1267" w:right="-58"/>
        <w:jc w:val="thaiDistribute"/>
        <w:rPr>
          <w:rFonts w:cs="Times New Roman"/>
          <w:spacing w:val="-2"/>
          <w:sz w:val="24"/>
          <w:szCs w:val="24"/>
        </w:rPr>
      </w:pPr>
      <w:r w:rsidRPr="004C24C0">
        <w:rPr>
          <w:rFonts w:cs="Times New Roman"/>
          <w:spacing w:val="-2"/>
          <w:sz w:val="24"/>
          <w:szCs w:val="24"/>
        </w:rPr>
        <w:t>Other borrowing with the floating interest rate and liabilities under finance lease agreement approximated fair value equal to carrying amount. The fair value measurement is based on fair value hierarchy level </w:t>
      </w:r>
      <w:r w:rsidRPr="004C24C0">
        <w:rPr>
          <w:rFonts w:cs="Times New Roman"/>
          <w:spacing w:val="-2"/>
          <w:sz w:val="24"/>
          <w:szCs w:val="24"/>
          <w:lang w:val="en-US"/>
        </w:rPr>
        <w:t>3</w:t>
      </w:r>
      <w:r w:rsidRPr="004C24C0">
        <w:rPr>
          <w:rFonts w:cs="Times New Roman"/>
          <w:spacing w:val="-2"/>
          <w:sz w:val="24"/>
          <w:szCs w:val="24"/>
        </w:rPr>
        <w:t> using net present value of expected cash inflow or cash outflow.</w:t>
      </w:r>
    </w:p>
    <w:p w14:paraId="28BE660C" w14:textId="77777777" w:rsidR="001F004A" w:rsidRPr="004C24C0" w:rsidRDefault="001F004A" w:rsidP="00675CB8">
      <w:pPr>
        <w:widowControl w:val="0"/>
        <w:spacing w:after="240" w:line="240" w:lineRule="auto"/>
        <w:ind w:left="1267" w:right="-58"/>
        <w:jc w:val="thaiDistribute"/>
        <w:rPr>
          <w:rFonts w:cs="Times New Roman"/>
          <w:b/>
          <w:bCs/>
          <w:spacing w:val="-6"/>
          <w:sz w:val="24"/>
          <w:szCs w:val="24"/>
          <w:lang w:val="en-US"/>
        </w:rPr>
      </w:pPr>
      <w:r w:rsidRPr="004C24C0">
        <w:rPr>
          <w:rFonts w:cs="Times New Roman"/>
          <w:b/>
          <w:bCs/>
          <w:spacing w:val="-6"/>
          <w:sz w:val="24"/>
          <w:szCs w:val="24"/>
        </w:rPr>
        <w:t>Non-financial assets measured at fair value</w:t>
      </w:r>
    </w:p>
    <w:p w14:paraId="2B5DA5AA" w14:textId="74330DA3" w:rsidR="001F004A" w:rsidRPr="004C24C0" w:rsidRDefault="001F004A" w:rsidP="00675CB8">
      <w:pPr>
        <w:widowControl w:val="0"/>
        <w:spacing w:after="480" w:line="240" w:lineRule="auto"/>
        <w:ind w:left="1267" w:right="-58"/>
        <w:jc w:val="thaiDistribute"/>
        <w:rPr>
          <w:rFonts w:cs="Times New Roman"/>
          <w:b/>
          <w:bCs/>
          <w:sz w:val="24"/>
          <w:szCs w:val="24"/>
          <w:lang w:val="en-US"/>
        </w:rPr>
      </w:pPr>
      <w:r w:rsidRPr="004C24C0">
        <w:rPr>
          <w:rFonts w:cs="Times New Roman"/>
          <w:sz w:val="24"/>
          <w:szCs w:val="24"/>
        </w:rPr>
        <w:t xml:space="preserve">Land </w:t>
      </w:r>
      <w:r w:rsidRPr="004C24C0">
        <w:rPr>
          <w:rFonts w:cs="Times New Roman"/>
          <w:spacing w:val="-2"/>
          <w:sz w:val="24"/>
          <w:szCs w:val="24"/>
        </w:rPr>
        <w:t xml:space="preserve">and investment properties have fair value equal to </w:t>
      </w:r>
      <w:r w:rsidRPr="004C24C0">
        <w:rPr>
          <w:rFonts w:cs="Times New Roman"/>
          <w:sz w:val="24"/>
          <w:szCs w:val="24"/>
        </w:rPr>
        <w:t>its</w:t>
      </w:r>
      <w:r w:rsidRPr="004C24C0">
        <w:rPr>
          <w:rFonts w:cs="Times New Roman"/>
          <w:spacing w:val="-2"/>
          <w:sz w:val="24"/>
          <w:szCs w:val="24"/>
        </w:rPr>
        <w:t xml:space="preserve"> carrying amount which is measured using fair value hierarchy level </w:t>
      </w:r>
      <w:r w:rsidRPr="004C24C0">
        <w:rPr>
          <w:rFonts w:cs="Times New Roman"/>
          <w:spacing w:val="-2"/>
          <w:sz w:val="24"/>
          <w:szCs w:val="24"/>
          <w:lang w:val="en-US"/>
        </w:rPr>
        <w:t>3</w:t>
      </w:r>
      <w:r w:rsidRPr="004C24C0">
        <w:rPr>
          <w:rFonts w:cs="Times New Roman"/>
          <w:spacing w:val="-2"/>
          <w:sz w:val="24"/>
          <w:szCs w:val="24"/>
        </w:rPr>
        <w:t xml:space="preserve"> using </w:t>
      </w:r>
      <w:r w:rsidRPr="004C24C0">
        <w:rPr>
          <w:rFonts w:cs="Times New Roman"/>
          <w:snapToGrid w:val="0"/>
          <w:sz w:val="24"/>
          <w:szCs w:val="24"/>
          <w:lang w:eastAsia="th-TH"/>
        </w:rPr>
        <w:t>value appraised by the independent appraiser licensed by the Securities and Exchange Commission which is determined by using the Market Approach method.</w:t>
      </w:r>
    </w:p>
    <w:p w14:paraId="42A9334A" w14:textId="5BD14D50" w:rsidR="001F004A" w:rsidRPr="004C24C0" w:rsidRDefault="00D47121" w:rsidP="00675CB8">
      <w:pPr>
        <w:snapToGrid w:val="0"/>
        <w:spacing w:after="240" w:line="240" w:lineRule="auto"/>
        <w:rPr>
          <w:rFonts w:cs="Times New Roman"/>
          <w:b/>
          <w:bCs/>
          <w:sz w:val="20"/>
          <w:szCs w:val="20"/>
          <w:lang w:val="en-US"/>
        </w:rPr>
      </w:pPr>
      <w:r w:rsidRPr="004C24C0">
        <w:rPr>
          <w:rFonts w:cs="Times New Roman"/>
          <w:b/>
          <w:bCs/>
          <w:sz w:val="24"/>
          <w:szCs w:val="24"/>
          <w:lang w:val="en-US"/>
        </w:rPr>
        <w:t>3</w:t>
      </w:r>
      <w:r w:rsidR="00990CAA" w:rsidRPr="004C24C0">
        <w:rPr>
          <w:rFonts w:cs="Times New Roman"/>
          <w:b/>
          <w:bCs/>
          <w:sz w:val="24"/>
          <w:szCs w:val="24"/>
          <w:lang w:val="en-US"/>
        </w:rPr>
        <w:t>7</w:t>
      </w:r>
      <w:r w:rsidR="001F004A" w:rsidRPr="004C24C0">
        <w:rPr>
          <w:rFonts w:cs="Times New Roman"/>
          <w:b/>
          <w:bCs/>
          <w:sz w:val="24"/>
          <w:szCs w:val="24"/>
          <w:cs/>
          <w:lang w:val="en-US"/>
        </w:rPr>
        <w:t>.</w:t>
      </w:r>
      <w:r w:rsidR="001F004A" w:rsidRPr="004C24C0">
        <w:rPr>
          <w:rFonts w:cs="Times New Roman"/>
          <w:b/>
          <w:bCs/>
          <w:sz w:val="20"/>
          <w:szCs w:val="20"/>
          <w:cs/>
          <w:lang w:val="en-US"/>
        </w:rPr>
        <w:tab/>
      </w:r>
      <w:r w:rsidR="001F004A" w:rsidRPr="004C24C0">
        <w:rPr>
          <w:rFonts w:cs="Times New Roman"/>
          <w:b/>
          <w:bCs/>
          <w:sz w:val="20"/>
          <w:szCs w:val="20"/>
          <w:lang w:val="en-US"/>
        </w:rPr>
        <w:t xml:space="preserve">COMMITMENTS </w:t>
      </w:r>
      <w:r w:rsidR="001F004A" w:rsidRPr="004C24C0">
        <w:rPr>
          <w:rFonts w:cs="Times New Roman"/>
          <w:b/>
          <w:bCs/>
          <w:sz w:val="20"/>
          <w:szCs w:val="20"/>
          <w:cs/>
          <w:lang w:val="en-US"/>
        </w:rPr>
        <w:t xml:space="preserve"> </w:t>
      </w:r>
      <w:r w:rsidR="001F004A" w:rsidRPr="004C24C0">
        <w:rPr>
          <w:rFonts w:cs="Times New Roman"/>
          <w:b/>
          <w:bCs/>
          <w:sz w:val="20"/>
          <w:szCs w:val="20"/>
          <w:lang w:val="en-US" w:eastAsia="ja-JP"/>
        </w:rPr>
        <w:t>A</w:t>
      </w:r>
      <w:r w:rsidR="001F004A" w:rsidRPr="004C24C0">
        <w:rPr>
          <w:rFonts w:cs="Times New Roman"/>
          <w:b/>
          <w:bCs/>
          <w:sz w:val="20"/>
          <w:szCs w:val="20"/>
          <w:lang w:val="en-US"/>
        </w:rPr>
        <w:t>ND  CONTINGENT  LIABILITIES</w:t>
      </w:r>
    </w:p>
    <w:p w14:paraId="70217120" w14:textId="77777777" w:rsidR="001F004A" w:rsidRPr="004C24C0" w:rsidRDefault="001F004A" w:rsidP="00675CB8">
      <w:pPr>
        <w:snapToGrid w:val="0"/>
        <w:spacing w:after="240" w:line="240" w:lineRule="auto"/>
        <w:ind w:left="540"/>
        <w:jc w:val="thaiDistribute"/>
        <w:rPr>
          <w:rFonts w:cs="Times New Roman"/>
          <w:spacing w:val="-4"/>
          <w:sz w:val="24"/>
          <w:szCs w:val="24"/>
          <w:lang w:val="en-US"/>
        </w:rPr>
      </w:pPr>
      <w:r w:rsidRPr="004C24C0">
        <w:rPr>
          <w:rFonts w:cs="Times New Roman"/>
          <w:spacing w:val="-4"/>
          <w:sz w:val="24"/>
          <w:szCs w:val="24"/>
          <w:lang w:val="en-US"/>
        </w:rPr>
        <w:t>The Company has commitments and contingent liabilities as follows:</w:t>
      </w:r>
    </w:p>
    <w:p w14:paraId="1D51BBE7" w14:textId="122F4AFA" w:rsidR="001F004A" w:rsidRPr="004C24C0" w:rsidRDefault="00D47121" w:rsidP="00675CB8">
      <w:pPr>
        <w:snapToGrid w:val="0"/>
        <w:spacing w:after="240" w:line="240" w:lineRule="auto"/>
        <w:ind w:left="1267" w:hanging="727"/>
        <w:jc w:val="thaiDistribute"/>
        <w:rPr>
          <w:rFonts w:cs="Times New Roman"/>
          <w:sz w:val="24"/>
          <w:szCs w:val="24"/>
          <w:lang w:val="en-US"/>
        </w:rPr>
      </w:pPr>
      <w:r w:rsidRPr="004C24C0">
        <w:rPr>
          <w:rFonts w:cs="Times New Roman"/>
          <w:spacing w:val="-4"/>
          <w:sz w:val="24"/>
          <w:szCs w:val="24"/>
          <w:lang w:val="en-US"/>
        </w:rPr>
        <w:t>3</w:t>
      </w:r>
      <w:r w:rsidR="00990CAA" w:rsidRPr="004C24C0">
        <w:rPr>
          <w:rFonts w:cs="Times New Roman"/>
          <w:spacing w:val="-4"/>
          <w:sz w:val="24"/>
          <w:szCs w:val="24"/>
          <w:lang w:val="en-US"/>
        </w:rPr>
        <w:t>7</w:t>
      </w:r>
      <w:r w:rsidR="001F004A" w:rsidRPr="004C24C0">
        <w:rPr>
          <w:rFonts w:cs="Times New Roman"/>
          <w:spacing w:val="-4"/>
          <w:sz w:val="24"/>
          <w:szCs w:val="24"/>
          <w:lang w:val="en-US"/>
        </w:rPr>
        <w:t>.1</w:t>
      </w:r>
      <w:r w:rsidR="001F004A" w:rsidRPr="004C24C0">
        <w:rPr>
          <w:rFonts w:cs="Times New Roman"/>
          <w:spacing w:val="-4"/>
          <w:sz w:val="24"/>
          <w:szCs w:val="24"/>
          <w:lang w:val="en-US"/>
        </w:rPr>
        <w:tab/>
        <w:t>As at December 31, 202</w:t>
      </w:r>
      <w:r w:rsidR="00554308" w:rsidRPr="004C24C0">
        <w:rPr>
          <w:rFonts w:cs="Times New Roman"/>
          <w:spacing w:val="-4"/>
          <w:sz w:val="24"/>
          <w:szCs w:val="24"/>
          <w:lang w:val="en-US"/>
        </w:rPr>
        <w:t>1</w:t>
      </w:r>
      <w:r w:rsidR="000C0B43" w:rsidRPr="004C24C0">
        <w:rPr>
          <w:rFonts w:cs="Times New Roman"/>
          <w:spacing w:val="-4"/>
          <w:sz w:val="24"/>
          <w:szCs w:val="24"/>
          <w:lang w:val="en-US"/>
        </w:rPr>
        <w:t xml:space="preserve"> and 2020, the Company has letters of guarantee issued by the financial institutions of Baht </w:t>
      </w:r>
      <w:r w:rsidR="00000E14" w:rsidRPr="004C24C0">
        <w:rPr>
          <w:rFonts w:cs="Times New Roman"/>
          <w:spacing w:val="-4"/>
          <w:sz w:val="24"/>
          <w:szCs w:val="24"/>
          <w:lang w:val="en-US"/>
        </w:rPr>
        <w:t>16.19</w:t>
      </w:r>
      <w:r w:rsidR="000C0B43" w:rsidRPr="004C24C0">
        <w:rPr>
          <w:rFonts w:cs="Times New Roman"/>
          <w:spacing w:val="-4"/>
          <w:sz w:val="24"/>
          <w:szCs w:val="24"/>
          <w:lang w:val="en-US"/>
        </w:rPr>
        <w:t xml:space="preserve"> million and Baht 13.86 million, respectively. The Company has credit facilities for letters of guarantee issued by the financial institutions of Baht </w:t>
      </w:r>
      <w:r w:rsidR="00000E14" w:rsidRPr="004C24C0">
        <w:rPr>
          <w:rFonts w:cs="Times New Roman"/>
          <w:spacing w:val="-4"/>
          <w:sz w:val="24"/>
          <w:szCs w:val="24"/>
          <w:lang w:val="en-US"/>
        </w:rPr>
        <w:t>16.19</w:t>
      </w:r>
      <w:r w:rsidR="000C0B43" w:rsidRPr="004C24C0">
        <w:rPr>
          <w:rFonts w:cs="Times New Roman"/>
          <w:spacing w:val="-4"/>
          <w:sz w:val="24"/>
          <w:szCs w:val="24"/>
          <w:lang w:val="en-US"/>
        </w:rPr>
        <w:t xml:space="preserve"> million and Baht 13.86 million, respectively, which are guaranteed by the Company’s deposits at financial institutions </w:t>
      </w:r>
      <w:r w:rsidR="001F004A" w:rsidRPr="004C24C0">
        <w:rPr>
          <w:rFonts w:cs="Times New Roman"/>
          <w:sz w:val="24"/>
          <w:szCs w:val="24"/>
          <w:lang w:val="en-US"/>
        </w:rPr>
        <w:t xml:space="preserve">(see Note </w:t>
      </w:r>
      <w:r w:rsidR="00000E14" w:rsidRPr="004C24C0">
        <w:rPr>
          <w:rFonts w:cs="Times New Roman"/>
          <w:sz w:val="24"/>
          <w:szCs w:val="24"/>
          <w:lang w:val="en-US"/>
        </w:rPr>
        <w:t>8</w:t>
      </w:r>
      <w:r w:rsidR="001F004A" w:rsidRPr="004C24C0">
        <w:rPr>
          <w:rFonts w:cs="Times New Roman"/>
          <w:sz w:val="24"/>
          <w:szCs w:val="24"/>
          <w:lang w:val="en-US"/>
        </w:rPr>
        <w:t>).</w:t>
      </w:r>
    </w:p>
    <w:p w14:paraId="321BF715" w14:textId="659F24D7" w:rsidR="00554308" w:rsidRPr="004C24C0" w:rsidRDefault="00D47121" w:rsidP="00675CB8">
      <w:pPr>
        <w:snapToGrid w:val="0"/>
        <w:spacing w:after="240" w:line="240" w:lineRule="auto"/>
        <w:ind w:left="1267" w:hanging="720"/>
        <w:jc w:val="thaiDistribute"/>
        <w:rPr>
          <w:rFonts w:cs="Times New Roman"/>
          <w:spacing w:val="-4"/>
          <w:sz w:val="24"/>
          <w:szCs w:val="24"/>
          <w:lang w:val="en-US"/>
        </w:rPr>
      </w:pPr>
      <w:r w:rsidRPr="004C24C0">
        <w:rPr>
          <w:rFonts w:cs="Times New Roman"/>
          <w:spacing w:val="-4"/>
          <w:sz w:val="24"/>
          <w:szCs w:val="24"/>
          <w:lang w:val="en-US"/>
        </w:rPr>
        <w:t>3</w:t>
      </w:r>
      <w:r w:rsidR="00990CAA" w:rsidRPr="004C24C0">
        <w:rPr>
          <w:rFonts w:cs="Times New Roman"/>
          <w:spacing w:val="-4"/>
          <w:sz w:val="24"/>
          <w:szCs w:val="24"/>
          <w:lang w:val="en-US"/>
        </w:rPr>
        <w:t>7</w:t>
      </w:r>
      <w:r w:rsidR="00554308" w:rsidRPr="004C24C0">
        <w:rPr>
          <w:rFonts w:cs="Times New Roman"/>
          <w:spacing w:val="-4"/>
          <w:sz w:val="24"/>
          <w:szCs w:val="24"/>
          <w:lang w:val="en-US"/>
        </w:rPr>
        <w:t>.2</w:t>
      </w:r>
      <w:r w:rsidR="00554308" w:rsidRPr="004C24C0">
        <w:rPr>
          <w:rFonts w:cs="Times New Roman"/>
          <w:spacing w:val="-4"/>
          <w:sz w:val="24"/>
          <w:szCs w:val="24"/>
          <w:lang w:val="en-US"/>
        </w:rPr>
        <w:tab/>
        <w:t>On February 24, 2021, the Company entered to into a borrowing agreement from a major shareholder which has unused had credit facility of Baht 50 million with interest rate of 7.50% per annum. The interest is calculated since drawdown date until such borrowing repayment completion date, for support its working capital. Interest repayments are made on a monthly basis and make repayment of principal on February 28, 2022, using its land as collateral.</w:t>
      </w:r>
    </w:p>
    <w:p w14:paraId="62AA6D6D" w14:textId="77777777" w:rsidR="00675CB8" w:rsidRDefault="00675CB8">
      <w:pPr>
        <w:spacing w:line="240" w:lineRule="auto"/>
        <w:rPr>
          <w:rFonts w:cs="Times New Roman"/>
          <w:spacing w:val="-4"/>
          <w:sz w:val="24"/>
          <w:szCs w:val="24"/>
          <w:lang w:val="en-US"/>
        </w:rPr>
      </w:pPr>
      <w:r>
        <w:rPr>
          <w:rFonts w:cs="Times New Roman"/>
          <w:spacing w:val="-4"/>
          <w:sz w:val="24"/>
          <w:szCs w:val="24"/>
          <w:lang w:val="en-US"/>
        </w:rPr>
        <w:br w:type="page"/>
      </w:r>
    </w:p>
    <w:p w14:paraId="7B70AA84" w14:textId="0221026D" w:rsidR="00554308" w:rsidRPr="004C24C0" w:rsidRDefault="00554308" w:rsidP="00675CB8">
      <w:pPr>
        <w:snapToGrid w:val="0"/>
        <w:spacing w:after="240" w:line="240" w:lineRule="auto"/>
        <w:ind w:left="1267"/>
        <w:jc w:val="thaiDistribute"/>
        <w:rPr>
          <w:rFonts w:cs="Times New Roman"/>
          <w:spacing w:val="-4"/>
          <w:sz w:val="24"/>
          <w:szCs w:val="24"/>
          <w:lang w:val="en-US"/>
        </w:rPr>
      </w:pPr>
      <w:r w:rsidRPr="004C24C0">
        <w:rPr>
          <w:rFonts w:cs="Times New Roman"/>
          <w:spacing w:val="-4"/>
          <w:sz w:val="24"/>
          <w:szCs w:val="24"/>
          <w:lang w:val="en-US"/>
        </w:rPr>
        <w:lastRenderedPageBreak/>
        <w:t>Later, on April 1, 2021, the Company entered into an amendment of the borrowing agreement with such major shareholder by revising the unused credit facility from Baht 50 million to Baht 20 million and changing collateral from its land to be collateralized by the Company’s director with the same other condition. In case that the shareholders of the Company pass a resolution approving the increase of the Company</w:t>
      </w:r>
      <w:r w:rsidR="00E311F6">
        <w:rPr>
          <w:rFonts w:cs="Times New Roman"/>
          <w:spacing w:val="-4"/>
          <w:sz w:val="24"/>
          <w:szCs w:val="24"/>
          <w:lang w:val="en-US"/>
        </w:rPr>
        <w:t>’</w:t>
      </w:r>
      <w:r w:rsidRPr="004C24C0">
        <w:rPr>
          <w:rFonts w:cs="Times New Roman"/>
          <w:spacing w:val="-4"/>
          <w:sz w:val="24"/>
          <w:szCs w:val="24"/>
          <w:lang w:val="en-US"/>
        </w:rPr>
        <w:t xml:space="preserve">s registered capital, such loan agreement shall be implicitly canceled. </w:t>
      </w:r>
    </w:p>
    <w:p w14:paraId="51EC6E4D" w14:textId="5133BD7A" w:rsidR="00554308" w:rsidRPr="004C24C0" w:rsidRDefault="00554308" w:rsidP="00675CB8">
      <w:pPr>
        <w:snapToGrid w:val="0"/>
        <w:spacing w:after="240" w:line="240" w:lineRule="auto"/>
        <w:ind w:left="1267"/>
        <w:jc w:val="thaiDistribute"/>
        <w:rPr>
          <w:rFonts w:cs="Times New Roman"/>
          <w:spacing w:val="-4"/>
          <w:sz w:val="24"/>
          <w:szCs w:val="24"/>
          <w:lang w:val="en-US"/>
        </w:rPr>
      </w:pPr>
      <w:r w:rsidRPr="004C24C0">
        <w:rPr>
          <w:rFonts w:cs="Times New Roman"/>
          <w:spacing w:val="-4"/>
          <w:sz w:val="24"/>
          <w:szCs w:val="24"/>
          <w:lang w:val="en-US"/>
        </w:rPr>
        <w:t xml:space="preserve">On October 12, 2021, the Extraordinary General Shareholders’ Meeting passed a resolution to approve the increase of the registered share capital of the Company </w:t>
      </w:r>
      <w:r w:rsidR="0088511B" w:rsidRPr="004C24C0">
        <w:rPr>
          <w:rFonts w:cs="Times New Roman"/>
          <w:spacing w:val="-4"/>
          <w:sz w:val="24"/>
          <w:szCs w:val="24"/>
          <w:lang w:val="en-US"/>
        </w:rPr>
        <w:br/>
      </w:r>
      <w:r w:rsidRPr="004C24C0">
        <w:rPr>
          <w:rFonts w:cs="Times New Roman"/>
          <w:spacing w:val="-4"/>
          <w:sz w:val="24"/>
          <w:szCs w:val="24"/>
          <w:lang w:val="en-US"/>
        </w:rPr>
        <w:t xml:space="preserve">(see Note </w:t>
      </w:r>
      <w:r w:rsidR="00E71154" w:rsidRPr="004C24C0">
        <w:rPr>
          <w:rFonts w:cs="Times New Roman"/>
          <w:spacing w:val="-4"/>
          <w:sz w:val="24"/>
          <w:szCs w:val="24"/>
          <w:lang w:val="en-US"/>
        </w:rPr>
        <w:t>26.4</w:t>
      </w:r>
      <w:r w:rsidRPr="004C24C0">
        <w:rPr>
          <w:rFonts w:cs="Times New Roman"/>
          <w:spacing w:val="-4"/>
          <w:sz w:val="24"/>
          <w:szCs w:val="24"/>
          <w:lang w:val="en-US"/>
        </w:rPr>
        <w:t xml:space="preserve">) and the Company entered into memorandum of cancellation of </w:t>
      </w:r>
      <w:r w:rsidR="003914DB" w:rsidRPr="004C24C0">
        <w:rPr>
          <w:rFonts w:cs="Times New Roman"/>
          <w:spacing w:val="-4"/>
          <w:sz w:val="24"/>
          <w:szCs w:val="24"/>
          <w:lang w:val="en-US"/>
        </w:rPr>
        <w:br/>
      </w:r>
      <w:r w:rsidRPr="004C24C0">
        <w:rPr>
          <w:rFonts w:cs="Times New Roman"/>
          <w:spacing w:val="-4"/>
          <w:sz w:val="24"/>
          <w:szCs w:val="24"/>
          <w:lang w:val="en-US"/>
        </w:rPr>
        <w:t>the borrowing agreement and other conditions related to such the borrowing agreement from such major shareholder which is in accordance with the condition of such borrowing agreement.</w:t>
      </w:r>
    </w:p>
    <w:p w14:paraId="645ECDA4" w14:textId="330A80A8" w:rsidR="007924DA" w:rsidRPr="004C24C0" w:rsidRDefault="007924DA" w:rsidP="00675CB8">
      <w:pPr>
        <w:snapToGrid w:val="0"/>
        <w:spacing w:after="240" w:line="240" w:lineRule="auto"/>
        <w:ind w:left="1267" w:hanging="720"/>
        <w:jc w:val="thaiDistribute"/>
        <w:rPr>
          <w:rFonts w:cs="Times New Roman"/>
          <w:sz w:val="24"/>
          <w:szCs w:val="24"/>
          <w:lang w:val="en-US"/>
        </w:rPr>
      </w:pPr>
      <w:r w:rsidRPr="004C24C0">
        <w:rPr>
          <w:rFonts w:cs="Times New Roman"/>
          <w:spacing w:val="-4"/>
          <w:sz w:val="24"/>
          <w:szCs w:val="24"/>
          <w:lang w:val="en-US"/>
        </w:rPr>
        <w:t>37.3</w:t>
      </w:r>
      <w:r w:rsidRPr="004C24C0">
        <w:rPr>
          <w:rFonts w:cs="Times New Roman"/>
          <w:spacing w:val="-4"/>
          <w:sz w:val="24"/>
          <w:szCs w:val="24"/>
          <w:lang w:val="en-US"/>
        </w:rPr>
        <w:tab/>
        <w:t>On March 31, 2021, the Company entered into the borrowing agreement with a financial institution to increase liquidity for a periods 3 years from the signing date of the contract which will mature on March 31, 2024. The Company drew down the loan in full credit facility amount Baht 30 million in May 2021 with interest rate of 5.99% per annum. Interest payments are made on a monthly basis and make repayment of principal within maturity date which using its land as collateral (see Note</w:t>
      </w:r>
      <w:r w:rsidR="00352C5A" w:rsidRPr="004C24C0">
        <w:rPr>
          <w:rFonts w:cs="Times New Roman"/>
          <w:spacing w:val="-4"/>
          <w:sz w:val="24"/>
          <w:szCs w:val="24"/>
          <w:lang w:val="en-US"/>
        </w:rPr>
        <w:t xml:space="preserve"> </w:t>
      </w:r>
      <w:r w:rsidRPr="004C24C0">
        <w:rPr>
          <w:rFonts w:cs="Times New Roman"/>
          <w:spacing w:val="-4"/>
          <w:sz w:val="24"/>
          <w:szCs w:val="24"/>
          <w:lang w:val="en-US"/>
        </w:rPr>
        <w:t xml:space="preserve">12). </w:t>
      </w:r>
      <w:r w:rsidR="0002005F" w:rsidRPr="004C24C0">
        <w:rPr>
          <w:rFonts w:cs="Times New Roman"/>
          <w:spacing w:val="-4"/>
          <w:sz w:val="24"/>
          <w:szCs w:val="24"/>
          <w:lang w:val="en-US"/>
        </w:rPr>
        <w:t xml:space="preserve">Later, on December 17, 2021, the Company repaid such </w:t>
      </w:r>
      <w:r w:rsidR="00650A3D" w:rsidRPr="004C24C0">
        <w:rPr>
          <w:rFonts w:cs="Times New Roman"/>
          <w:spacing w:val="-4"/>
          <w:sz w:val="24"/>
          <w:szCs w:val="24"/>
          <w:lang w:val="en-US"/>
        </w:rPr>
        <w:t xml:space="preserve">borrowing </w:t>
      </w:r>
      <w:r w:rsidR="0002005F" w:rsidRPr="004C24C0">
        <w:rPr>
          <w:rFonts w:cs="Times New Roman"/>
          <w:spacing w:val="-4"/>
          <w:sz w:val="24"/>
          <w:szCs w:val="24"/>
          <w:lang w:val="en-US"/>
        </w:rPr>
        <w:t xml:space="preserve">in full amount and the Company is </w:t>
      </w:r>
      <w:r w:rsidR="00433F2A" w:rsidRPr="004C24C0">
        <w:rPr>
          <w:rFonts w:cs="Times New Roman"/>
          <w:spacing w:val="-4"/>
          <w:sz w:val="24"/>
          <w:szCs w:val="24"/>
          <w:lang w:val="en-US"/>
        </w:rPr>
        <w:t>on</w:t>
      </w:r>
      <w:r w:rsidR="0002005F" w:rsidRPr="004C24C0">
        <w:rPr>
          <w:rFonts w:cs="Times New Roman"/>
          <w:spacing w:val="-4"/>
          <w:sz w:val="24"/>
          <w:szCs w:val="24"/>
          <w:lang w:val="en-US"/>
        </w:rPr>
        <w:t xml:space="preserve"> process of redemption of </w:t>
      </w:r>
      <w:r w:rsidR="008D1130" w:rsidRPr="004C24C0">
        <w:rPr>
          <w:rFonts w:cs="Times New Roman"/>
          <w:spacing w:val="-4"/>
          <w:sz w:val="24"/>
          <w:szCs w:val="24"/>
          <w:lang w:val="en-US"/>
        </w:rPr>
        <w:t>such</w:t>
      </w:r>
      <w:r w:rsidR="0002005F" w:rsidRPr="004C24C0">
        <w:rPr>
          <w:rFonts w:cs="Times New Roman"/>
          <w:spacing w:val="-4"/>
          <w:sz w:val="24"/>
          <w:szCs w:val="24"/>
          <w:lang w:val="en-US"/>
        </w:rPr>
        <w:t xml:space="preserve"> collateral.</w:t>
      </w:r>
    </w:p>
    <w:p w14:paraId="63A2481C" w14:textId="16D23F19" w:rsidR="001F004A" w:rsidRPr="004C24C0" w:rsidRDefault="000C0B43" w:rsidP="00675CB8">
      <w:pPr>
        <w:snapToGrid w:val="0"/>
        <w:spacing w:after="240" w:line="240" w:lineRule="auto"/>
        <w:ind w:left="1267" w:hanging="720"/>
        <w:jc w:val="thaiDistribute"/>
        <w:rPr>
          <w:rFonts w:cs="Times New Roman"/>
          <w:spacing w:val="-4"/>
          <w:sz w:val="24"/>
          <w:szCs w:val="24"/>
          <w:lang w:val="en-US"/>
        </w:rPr>
      </w:pPr>
      <w:r w:rsidRPr="004C24C0">
        <w:rPr>
          <w:rFonts w:cs="Times New Roman"/>
          <w:spacing w:val="-4"/>
          <w:sz w:val="24"/>
          <w:szCs w:val="24"/>
          <w:lang w:val="en-US"/>
        </w:rPr>
        <w:t>3</w:t>
      </w:r>
      <w:r w:rsidR="00E74A13" w:rsidRPr="004C24C0">
        <w:rPr>
          <w:rFonts w:cs="Times New Roman"/>
          <w:spacing w:val="-4"/>
          <w:sz w:val="24"/>
          <w:szCs w:val="24"/>
          <w:lang w:val="en-US"/>
        </w:rPr>
        <w:t>7</w:t>
      </w:r>
      <w:r w:rsidR="001F004A" w:rsidRPr="004C24C0">
        <w:rPr>
          <w:rFonts w:cs="Times New Roman"/>
          <w:spacing w:val="-4"/>
          <w:sz w:val="24"/>
          <w:szCs w:val="24"/>
          <w:lang w:val="en-US"/>
        </w:rPr>
        <w:t>.</w:t>
      </w:r>
      <w:r w:rsidR="007924DA" w:rsidRPr="004C24C0">
        <w:rPr>
          <w:rFonts w:cs="Times New Roman"/>
          <w:spacing w:val="-4"/>
          <w:sz w:val="24"/>
          <w:szCs w:val="24"/>
          <w:lang w:val="en-US"/>
        </w:rPr>
        <w:t>4</w:t>
      </w:r>
      <w:r w:rsidR="001F004A" w:rsidRPr="004C24C0">
        <w:rPr>
          <w:rFonts w:cs="Times New Roman"/>
          <w:spacing w:val="-4"/>
          <w:sz w:val="24"/>
          <w:szCs w:val="24"/>
          <w:lang w:val="en-US"/>
        </w:rPr>
        <w:tab/>
        <w:t xml:space="preserve">Commitments </w:t>
      </w:r>
      <w:r w:rsidR="00554308" w:rsidRPr="004C24C0">
        <w:rPr>
          <w:rFonts w:cs="Times New Roman"/>
          <w:spacing w:val="-4"/>
          <w:sz w:val="24"/>
          <w:szCs w:val="24"/>
          <w:lang w:val="en-US"/>
        </w:rPr>
        <w:t>to pay rental under the lease agreements for land and equipment</w:t>
      </w:r>
      <w:r w:rsidR="001F004A" w:rsidRPr="004C24C0">
        <w:rPr>
          <w:rFonts w:cs="Times New Roman"/>
          <w:spacing w:val="-4"/>
          <w:sz w:val="24"/>
          <w:szCs w:val="24"/>
          <w:lang w:val="en-US"/>
        </w:rPr>
        <w:t xml:space="preserve"> in the future as at December 31, are as follows:</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2160"/>
        <w:gridCol w:w="180"/>
        <w:gridCol w:w="2160"/>
      </w:tblGrid>
      <w:tr w:rsidR="001F004A" w:rsidRPr="004C24C0" w14:paraId="4CA6A9DF" w14:textId="77777777" w:rsidTr="00DB5C00">
        <w:trPr>
          <w:trHeight w:val="139"/>
        </w:trPr>
        <w:tc>
          <w:tcPr>
            <w:tcW w:w="3600" w:type="dxa"/>
            <w:tcBorders>
              <w:top w:val="nil"/>
              <w:left w:val="nil"/>
              <w:bottom w:val="nil"/>
              <w:right w:val="nil"/>
            </w:tcBorders>
            <w:shd w:val="clear" w:color="auto" w:fill="auto"/>
          </w:tcPr>
          <w:p w14:paraId="63B5470A" w14:textId="77777777" w:rsidR="001F004A" w:rsidRPr="004C24C0" w:rsidRDefault="001F004A" w:rsidP="00DB5C00">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14:paraId="3C7347EA" w14:textId="77777777" w:rsidR="001F004A" w:rsidRPr="004C24C0" w:rsidRDefault="001F004A" w:rsidP="00DB5C00">
            <w:pPr>
              <w:snapToGrid w:val="0"/>
              <w:spacing w:line="240" w:lineRule="auto"/>
              <w:jc w:val="center"/>
              <w:rPr>
                <w:rFonts w:cs="Times New Roman"/>
                <w:b/>
                <w:bCs/>
                <w:sz w:val="20"/>
                <w:szCs w:val="20"/>
                <w:lang w:val="en-US"/>
              </w:rPr>
            </w:pPr>
            <w:r w:rsidRPr="004C24C0">
              <w:rPr>
                <w:rFonts w:cs="Times New Roman"/>
                <w:b/>
                <w:bCs/>
                <w:sz w:val="20"/>
                <w:szCs w:val="20"/>
                <w:lang w:val="en-US"/>
              </w:rPr>
              <w:t>2021</w:t>
            </w:r>
          </w:p>
        </w:tc>
        <w:tc>
          <w:tcPr>
            <w:tcW w:w="180" w:type="dxa"/>
            <w:tcBorders>
              <w:top w:val="nil"/>
              <w:left w:val="nil"/>
              <w:bottom w:val="nil"/>
              <w:right w:val="nil"/>
            </w:tcBorders>
            <w:shd w:val="clear" w:color="auto" w:fill="auto"/>
          </w:tcPr>
          <w:p w14:paraId="2D9AAA76" w14:textId="77777777" w:rsidR="001F004A" w:rsidRPr="004C24C0" w:rsidRDefault="001F004A" w:rsidP="00DB5C00">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14:paraId="218A2B2A" w14:textId="77777777" w:rsidR="001F004A" w:rsidRPr="004C24C0" w:rsidRDefault="001F004A" w:rsidP="00DB5C00">
            <w:pPr>
              <w:snapToGrid w:val="0"/>
              <w:spacing w:line="240" w:lineRule="auto"/>
              <w:jc w:val="center"/>
              <w:rPr>
                <w:rFonts w:cs="Times New Roman"/>
                <w:b/>
                <w:bCs/>
                <w:sz w:val="20"/>
                <w:szCs w:val="20"/>
                <w:lang w:val="en-US"/>
              </w:rPr>
            </w:pPr>
            <w:r w:rsidRPr="004C24C0">
              <w:rPr>
                <w:rFonts w:cs="Times New Roman"/>
                <w:b/>
                <w:bCs/>
                <w:sz w:val="20"/>
                <w:szCs w:val="20"/>
                <w:lang w:val="en-US"/>
              </w:rPr>
              <w:t>2020</w:t>
            </w:r>
          </w:p>
        </w:tc>
      </w:tr>
      <w:tr w:rsidR="001F004A" w:rsidRPr="004C24C0" w14:paraId="71F062E4" w14:textId="77777777" w:rsidTr="00DB5C00">
        <w:trPr>
          <w:trHeight w:val="139"/>
        </w:trPr>
        <w:tc>
          <w:tcPr>
            <w:tcW w:w="3600" w:type="dxa"/>
            <w:tcBorders>
              <w:top w:val="nil"/>
              <w:left w:val="nil"/>
              <w:bottom w:val="nil"/>
              <w:right w:val="nil"/>
            </w:tcBorders>
            <w:shd w:val="clear" w:color="auto" w:fill="auto"/>
          </w:tcPr>
          <w:p w14:paraId="30CFB205" w14:textId="77777777" w:rsidR="001F004A" w:rsidRPr="004C24C0" w:rsidRDefault="001F004A" w:rsidP="00DB5C00">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14:paraId="2AED33C6" w14:textId="77777777" w:rsidR="001F004A" w:rsidRPr="004C24C0" w:rsidRDefault="001F004A" w:rsidP="00DB5C00">
            <w:pPr>
              <w:snapToGrid w:val="0"/>
              <w:spacing w:line="240" w:lineRule="auto"/>
              <w:jc w:val="center"/>
              <w:rPr>
                <w:rFonts w:cs="Times New Roman"/>
                <w:b/>
                <w:bCs/>
                <w:sz w:val="20"/>
                <w:szCs w:val="20"/>
                <w:lang w:val="en-US"/>
              </w:rPr>
            </w:pPr>
            <w:r w:rsidRPr="004C24C0">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8E7F11E" w14:textId="77777777" w:rsidR="001F004A" w:rsidRPr="004C24C0" w:rsidRDefault="001F004A" w:rsidP="00DB5C00">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14:paraId="251A02F6" w14:textId="77777777" w:rsidR="001F004A" w:rsidRPr="004C24C0" w:rsidRDefault="001F004A" w:rsidP="00DB5C00">
            <w:pPr>
              <w:snapToGrid w:val="0"/>
              <w:spacing w:line="240" w:lineRule="auto"/>
              <w:jc w:val="center"/>
              <w:rPr>
                <w:rFonts w:cs="Times New Roman"/>
                <w:b/>
                <w:bCs/>
                <w:sz w:val="20"/>
                <w:szCs w:val="20"/>
                <w:lang w:val="en-US"/>
              </w:rPr>
            </w:pPr>
            <w:r w:rsidRPr="004C24C0">
              <w:rPr>
                <w:rFonts w:cs="Times New Roman"/>
                <w:b/>
                <w:bCs/>
                <w:sz w:val="20"/>
                <w:szCs w:val="20"/>
                <w:lang w:val="en-US"/>
              </w:rPr>
              <w:t>Baht</w:t>
            </w:r>
          </w:p>
        </w:tc>
      </w:tr>
      <w:tr w:rsidR="001F004A" w:rsidRPr="004C24C0" w14:paraId="521E1425" w14:textId="77777777" w:rsidTr="00DB5C00">
        <w:trPr>
          <w:trHeight w:val="139"/>
        </w:trPr>
        <w:tc>
          <w:tcPr>
            <w:tcW w:w="3600" w:type="dxa"/>
            <w:tcBorders>
              <w:top w:val="nil"/>
              <w:left w:val="nil"/>
              <w:bottom w:val="nil"/>
              <w:right w:val="nil"/>
            </w:tcBorders>
            <w:shd w:val="clear" w:color="auto" w:fill="auto"/>
          </w:tcPr>
          <w:p w14:paraId="2E0EC8A1" w14:textId="77777777" w:rsidR="001F004A" w:rsidRPr="004C24C0" w:rsidRDefault="001F004A" w:rsidP="00DB5C00">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14:paraId="08338F73" w14:textId="77777777" w:rsidR="001F004A" w:rsidRPr="004C24C0" w:rsidRDefault="001F004A" w:rsidP="00DB5C00">
            <w:pPr>
              <w:snapToGrid w:val="0"/>
              <w:spacing w:line="240" w:lineRule="auto"/>
              <w:jc w:val="center"/>
              <w:rPr>
                <w:rFonts w:cs="Times New Roman"/>
                <w:b/>
                <w:bCs/>
                <w:sz w:val="20"/>
                <w:szCs w:val="20"/>
                <w:lang w:val="en-US"/>
              </w:rPr>
            </w:pPr>
          </w:p>
        </w:tc>
        <w:tc>
          <w:tcPr>
            <w:tcW w:w="180" w:type="dxa"/>
            <w:tcBorders>
              <w:top w:val="nil"/>
              <w:left w:val="nil"/>
              <w:bottom w:val="nil"/>
              <w:right w:val="nil"/>
            </w:tcBorders>
            <w:shd w:val="clear" w:color="auto" w:fill="auto"/>
          </w:tcPr>
          <w:p w14:paraId="3D12E2C7" w14:textId="77777777" w:rsidR="001F004A" w:rsidRPr="004C24C0" w:rsidRDefault="001F004A" w:rsidP="00DB5C00">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14:paraId="1892C862" w14:textId="77777777" w:rsidR="001F004A" w:rsidRPr="004C24C0" w:rsidRDefault="001F004A" w:rsidP="00DB5C00">
            <w:pPr>
              <w:snapToGrid w:val="0"/>
              <w:spacing w:line="240" w:lineRule="auto"/>
              <w:jc w:val="center"/>
              <w:rPr>
                <w:rFonts w:cs="Times New Roman"/>
                <w:b/>
                <w:bCs/>
                <w:sz w:val="20"/>
                <w:szCs w:val="20"/>
                <w:lang w:val="en-US"/>
              </w:rPr>
            </w:pPr>
          </w:p>
        </w:tc>
      </w:tr>
      <w:tr w:rsidR="002A0265" w:rsidRPr="004C24C0" w14:paraId="473C8633" w14:textId="77777777" w:rsidTr="00DB5C00">
        <w:trPr>
          <w:trHeight w:val="139"/>
        </w:trPr>
        <w:tc>
          <w:tcPr>
            <w:tcW w:w="3600" w:type="dxa"/>
            <w:tcBorders>
              <w:top w:val="nil"/>
              <w:left w:val="nil"/>
              <w:bottom w:val="nil"/>
              <w:right w:val="nil"/>
            </w:tcBorders>
            <w:shd w:val="clear" w:color="auto" w:fill="auto"/>
          </w:tcPr>
          <w:p w14:paraId="66F7A049" w14:textId="77777777" w:rsidR="002A0265" w:rsidRPr="004C24C0" w:rsidRDefault="002A0265" w:rsidP="002A0265">
            <w:pPr>
              <w:spacing w:line="240" w:lineRule="auto"/>
              <w:ind w:firstLine="93"/>
              <w:rPr>
                <w:rFonts w:cs="Times New Roman"/>
                <w:sz w:val="20"/>
                <w:szCs w:val="20"/>
              </w:rPr>
            </w:pPr>
            <w:r w:rsidRPr="004C24C0">
              <w:rPr>
                <w:rFonts w:cs="Times New Roman"/>
                <w:sz w:val="20"/>
                <w:szCs w:val="20"/>
              </w:rPr>
              <w:t xml:space="preserve">Within </w:t>
            </w:r>
            <w:r w:rsidRPr="004C24C0">
              <w:rPr>
                <w:rFonts w:cs="Times New Roman"/>
                <w:sz w:val="20"/>
                <w:szCs w:val="20"/>
                <w:lang w:val="en-US"/>
              </w:rPr>
              <w:t>1</w:t>
            </w:r>
            <w:r w:rsidRPr="004C24C0">
              <w:rPr>
                <w:rFonts w:cs="Times New Roman"/>
                <w:sz w:val="20"/>
                <w:szCs w:val="20"/>
              </w:rPr>
              <w:t xml:space="preserve"> year</w:t>
            </w:r>
          </w:p>
        </w:tc>
        <w:tc>
          <w:tcPr>
            <w:tcW w:w="2160" w:type="dxa"/>
            <w:tcBorders>
              <w:top w:val="nil"/>
              <w:left w:val="nil"/>
              <w:bottom w:val="nil"/>
              <w:right w:val="nil"/>
            </w:tcBorders>
            <w:shd w:val="clear" w:color="auto" w:fill="auto"/>
          </w:tcPr>
          <w:p w14:paraId="44CD1059" w14:textId="04EF8641" w:rsidR="002A0265" w:rsidRPr="004C24C0" w:rsidRDefault="002A0265" w:rsidP="002A0265">
            <w:pPr>
              <w:tabs>
                <w:tab w:val="decimal" w:pos="1533"/>
              </w:tabs>
              <w:snapToGrid w:val="0"/>
              <w:spacing w:line="240" w:lineRule="auto"/>
              <w:ind w:leftChars="-64" w:left="-141" w:right="-90"/>
              <w:rPr>
                <w:rFonts w:eastAsia="Times New Roman" w:cs="Times New Roman"/>
                <w:color w:val="000000"/>
                <w:sz w:val="20"/>
                <w:szCs w:val="20"/>
                <w:lang w:val="en-US"/>
              </w:rPr>
            </w:pPr>
            <w:r w:rsidRPr="004C24C0">
              <w:rPr>
                <w:rFonts w:eastAsia="Times New Roman" w:cs="Times New Roman"/>
                <w:color w:val="000000"/>
                <w:sz w:val="20"/>
                <w:szCs w:val="20"/>
                <w:lang w:val="en-US"/>
              </w:rPr>
              <w:t xml:space="preserve"> 8,539,574 </w:t>
            </w:r>
          </w:p>
        </w:tc>
        <w:tc>
          <w:tcPr>
            <w:tcW w:w="180" w:type="dxa"/>
            <w:tcBorders>
              <w:top w:val="nil"/>
              <w:left w:val="nil"/>
              <w:bottom w:val="nil"/>
              <w:right w:val="nil"/>
            </w:tcBorders>
            <w:shd w:val="clear" w:color="auto" w:fill="auto"/>
          </w:tcPr>
          <w:p w14:paraId="09F8FB87" w14:textId="77777777" w:rsidR="002A0265" w:rsidRPr="004C24C0" w:rsidRDefault="002A0265" w:rsidP="002A0265">
            <w:pPr>
              <w:spacing w:line="240" w:lineRule="auto"/>
              <w:jc w:val="center"/>
              <w:rPr>
                <w:rFonts w:eastAsia="Times New Roman" w:cs="Times New Roman"/>
                <w:color w:val="000000"/>
                <w:sz w:val="20"/>
                <w:szCs w:val="20"/>
                <w:lang w:val="en-US"/>
              </w:rPr>
            </w:pPr>
          </w:p>
        </w:tc>
        <w:tc>
          <w:tcPr>
            <w:tcW w:w="2160" w:type="dxa"/>
            <w:tcBorders>
              <w:top w:val="nil"/>
              <w:left w:val="nil"/>
              <w:bottom w:val="nil"/>
              <w:right w:val="nil"/>
            </w:tcBorders>
            <w:shd w:val="clear" w:color="auto" w:fill="auto"/>
          </w:tcPr>
          <w:p w14:paraId="2FD631AD" w14:textId="77777777" w:rsidR="002A0265" w:rsidRPr="004C24C0" w:rsidRDefault="002A0265" w:rsidP="002A0265">
            <w:pPr>
              <w:tabs>
                <w:tab w:val="decimal" w:pos="1526"/>
              </w:tabs>
              <w:snapToGrid w:val="0"/>
              <w:spacing w:line="240" w:lineRule="auto"/>
              <w:ind w:leftChars="-64" w:left="-141" w:right="-90"/>
              <w:rPr>
                <w:rFonts w:eastAsia="Times New Roman" w:cs="Times New Roman"/>
                <w:color w:val="000000"/>
                <w:sz w:val="20"/>
                <w:szCs w:val="20"/>
                <w:lang w:val="en-US"/>
              </w:rPr>
            </w:pPr>
            <w:r w:rsidRPr="004C24C0">
              <w:rPr>
                <w:rFonts w:eastAsia="Times New Roman" w:cs="Times New Roman"/>
                <w:color w:val="000000"/>
                <w:sz w:val="20"/>
                <w:szCs w:val="20"/>
                <w:lang w:val="en-US"/>
              </w:rPr>
              <w:t>322,862</w:t>
            </w:r>
          </w:p>
        </w:tc>
      </w:tr>
      <w:tr w:rsidR="002A0265" w:rsidRPr="004C24C0" w14:paraId="64E54DAC" w14:textId="77777777" w:rsidTr="00DB5C00">
        <w:trPr>
          <w:trHeight w:val="139"/>
        </w:trPr>
        <w:tc>
          <w:tcPr>
            <w:tcW w:w="3600" w:type="dxa"/>
            <w:tcBorders>
              <w:top w:val="nil"/>
              <w:left w:val="nil"/>
              <w:bottom w:val="nil"/>
              <w:right w:val="nil"/>
            </w:tcBorders>
            <w:shd w:val="clear" w:color="auto" w:fill="auto"/>
          </w:tcPr>
          <w:p w14:paraId="77F52FE3" w14:textId="77777777" w:rsidR="002A0265" w:rsidRPr="004C24C0" w:rsidRDefault="002A0265" w:rsidP="002A0265">
            <w:pPr>
              <w:spacing w:line="240" w:lineRule="auto"/>
              <w:ind w:firstLine="93"/>
              <w:rPr>
                <w:rFonts w:cs="Times New Roman"/>
                <w:sz w:val="20"/>
                <w:szCs w:val="20"/>
              </w:rPr>
            </w:pPr>
            <w:r w:rsidRPr="004C24C0">
              <w:rPr>
                <w:rFonts w:cs="Times New Roman"/>
                <w:sz w:val="20"/>
                <w:szCs w:val="20"/>
              </w:rPr>
              <w:t xml:space="preserve">Later than </w:t>
            </w:r>
            <w:r w:rsidRPr="004C24C0">
              <w:rPr>
                <w:rFonts w:cs="Times New Roman"/>
                <w:sz w:val="20"/>
                <w:szCs w:val="20"/>
                <w:lang w:val="en-US"/>
              </w:rPr>
              <w:t>1</w:t>
            </w:r>
            <w:r w:rsidRPr="004C24C0">
              <w:rPr>
                <w:rFonts w:cs="Times New Roman"/>
                <w:sz w:val="20"/>
                <w:szCs w:val="20"/>
              </w:rPr>
              <w:t xml:space="preserve"> year but not later than </w:t>
            </w:r>
            <w:r w:rsidRPr="004C24C0">
              <w:rPr>
                <w:rFonts w:cs="Times New Roman"/>
                <w:sz w:val="20"/>
                <w:szCs w:val="20"/>
                <w:lang w:val="en-US"/>
              </w:rPr>
              <w:t>5</w:t>
            </w:r>
            <w:r w:rsidRPr="004C24C0">
              <w:rPr>
                <w:rFonts w:cs="Times New Roman"/>
                <w:sz w:val="20"/>
                <w:szCs w:val="20"/>
              </w:rPr>
              <w:t xml:space="preserve"> years</w:t>
            </w:r>
          </w:p>
        </w:tc>
        <w:tc>
          <w:tcPr>
            <w:tcW w:w="2160" w:type="dxa"/>
            <w:tcBorders>
              <w:top w:val="nil"/>
              <w:left w:val="nil"/>
              <w:bottom w:val="nil"/>
              <w:right w:val="nil"/>
            </w:tcBorders>
            <w:shd w:val="clear" w:color="auto" w:fill="auto"/>
          </w:tcPr>
          <w:p w14:paraId="143AFDBF" w14:textId="741028A6" w:rsidR="002A0265" w:rsidRPr="004C24C0" w:rsidRDefault="002A0265" w:rsidP="002A0265">
            <w:pPr>
              <w:tabs>
                <w:tab w:val="decimal" w:pos="1533"/>
              </w:tabs>
              <w:snapToGrid w:val="0"/>
              <w:spacing w:line="240" w:lineRule="auto"/>
              <w:ind w:leftChars="-64" w:left="-141" w:right="-90"/>
              <w:rPr>
                <w:rFonts w:eastAsia="Times New Roman" w:cs="Times New Roman"/>
                <w:color w:val="000000"/>
                <w:sz w:val="20"/>
                <w:szCs w:val="20"/>
                <w:lang w:val="en-US"/>
              </w:rPr>
            </w:pPr>
            <w:r w:rsidRPr="004C24C0">
              <w:rPr>
                <w:rFonts w:eastAsia="Times New Roman" w:cs="Times New Roman"/>
                <w:color w:val="000000"/>
                <w:sz w:val="20"/>
                <w:szCs w:val="20"/>
                <w:lang w:val="en-US"/>
              </w:rPr>
              <w:t xml:space="preserve"> 26,820,005 </w:t>
            </w:r>
          </w:p>
        </w:tc>
        <w:tc>
          <w:tcPr>
            <w:tcW w:w="180" w:type="dxa"/>
            <w:tcBorders>
              <w:top w:val="nil"/>
              <w:left w:val="nil"/>
              <w:bottom w:val="nil"/>
              <w:right w:val="nil"/>
            </w:tcBorders>
            <w:shd w:val="clear" w:color="auto" w:fill="auto"/>
          </w:tcPr>
          <w:p w14:paraId="3625399E" w14:textId="77777777" w:rsidR="002A0265" w:rsidRPr="004C24C0" w:rsidRDefault="002A0265" w:rsidP="002A0265">
            <w:pPr>
              <w:spacing w:line="240" w:lineRule="auto"/>
              <w:jc w:val="center"/>
              <w:rPr>
                <w:rFonts w:eastAsia="Times New Roman" w:cs="Times New Roman"/>
                <w:color w:val="000000"/>
                <w:sz w:val="20"/>
                <w:szCs w:val="20"/>
                <w:lang w:val="en-US"/>
              </w:rPr>
            </w:pPr>
          </w:p>
        </w:tc>
        <w:tc>
          <w:tcPr>
            <w:tcW w:w="2160" w:type="dxa"/>
            <w:tcBorders>
              <w:top w:val="nil"/>
              <w:left w:val="nil"/>
              <w:bottom w:val="nil"/>
              <w:right w:val="nil"/>
            </w:tcBorders>
            <w:shd w:val="clear" w:color="auto" w:fill="auto"/>
          </w:tcPr>
          <w:p w14:paraId="4D2022D6" w14:textId="77777777" w:rsidR="002A0265" w:rsidRPr="004C24C0" w:rsidRDefault="002A0265" w:rsidP="002A0265">
            <w:pPr>
              <w:tabs>
                <w:tab w:val="decimal" w:pos="1526"/>
              </w:tabs>
              <w:snapToGrid w:val="0"/>
              <w:spacing w:line="240" w:lineRule="auto"/>
              <w:ind w:leftChars="-64" w:left="-141" w:right="-90"/>
              <w:rPr>
                <w:rFonts w:eastAsia="Times New Roman" w:cs="Times New Roman"/>
                <w:color w:val="000000"/>
                <w:sz w:val="20"/>
                <w:szCs w:val="20"/>
                <w:lang w:val="en-US"/>
              </w:rPr>
            </w:pPr>
            <w:r w:rsidRPr="004C24C0">
              <w:rPr>
                <w:rFonts w:eastAsia="Times New Roman" w:cs="Times New Roman"/>
                <w:color w:val="000000"/>
                <w:sz w:val="20"/>
                <w:szCs w:val="20"/>
                <w:lang w:val="en-US"/>
              </w:rPr>
              <w:t>12,567</w:t>
            </w:r>
          </w:p>
        </w:tc>
      </w:tr>
    </w:tbl>
    <w:p w14:paraId="4BE1A8D5" w14:textId="4766BE34" w:rsidR="001F004A" w:rsidRPr="004C24C0" w:rsidRDefault="001F004A" w:rsidP="00675CB8">
      <w:pPr>
        <w:snapToGrid w:val="0"/>
        <w:spacing w:before="240" w:after="240" w:line="240" w:lineRule="auto"/>
        <w:ind w:left="1267"/>
        <w:jc w:val="both"/>
        <w:rPr>
          <w:rFonts w:cs="Times New Roman"/>
          <w:sz w:val="24"/>
          <w:szCs w:val="24"/>
        </w:rPr>
      </w:pPr>
      <w:r w:rsidRPr="004C24C0">
        <w:rPr>
          <w:rFonts w:cs="Times New Roman"/>
          <w:sz w:val="24"/>
          <w:szCs w:val="30"/>
          <w:lang w:val="en-US"/>
        </w:rPr>
        <w:t>Rental under the lease agreements recognized as expenses in the statement of profit or loss and other comprehensive income</w:t>
      </w:r>
      <w:r w:rsidRPr="004C24C0">
        <w:rPr>
          <w:rFonts w:cs="Times New Roman"/>
          <w:spacing w:val="-4"/>
          <w:sz w:val="24"/>
          <w:szCs w:val="30"/>
          <w:lang w:val="en-US"/>
        </w:rPr>
        <w:t xml:space="preserve"> for the year</w:t>
      </w:r>
      <w:r w:rsidR="00E311F6">
        <w:rPr>
          <w:rFonts w:cs="Times New Roman"/>
          <w:spacing w:val="-4"/>
          <w:sz w:val="24"/>
          <w:szCs w:val="30"/>
          <w:lang w:val="en-US"/>
        </w:rPr>
        <w:t>s</w:t>
      </w:r>
      <w:r w:rsidRPr="004C24C0">
        <w:rPr>
          <w:rFonts w:cs="Times New Roman"/>
          <w:spacing w:val="-4"/>
          <w:sz w:val="24"/>
          <w:szCs w:val="30"/>
          <w:lang w:val="en-US"/>
        </w:rPr>
        <w:t xml:space="preserve"> ended December 31, 202</w:t>
      </w:r>
      <w:r w:rsidR="00554308" w:rsidRPr="004C24C0">
        <w:rPr>
          <w:rFonts w:cs="Times New Roman"/>
          <w:spacing w:val="-4"/>
          <w:sz w:val="24"/>
          <w:szCs w:val="30"/>
          <w:lang w:val="en-US"/>
        </w:rPr>
        <w:t>1</w:t>
      </w:r>
      <w:r w:rsidRPr="004C24C0">
        <w:rPr>
          <w:rFonts w:cs="Times New Roman"/>
          <w:spacing w:val="-4"/>
          <w:sz w:val="24"/>
          <w:szCs w:val="30"/>
          <w:lang w:val="en-US"/>
        </w:rPr>
        <w:t xml:space="preserve"> and </w:t>
      </w:r>
      <w:r w:rsidR="00554308" w:rsidRPr="004C24C0">
        <w:rPr>
          <w:rFonts w:cs="Times New Roman"/>
          <w:spacing w:val="-4"/>
          <w:sz w:val="24"/>
          <w:szCs w:val="30"/>
          <w:lang w:val="en-US"/>
        </w:rPr>
        <w:t>2020</w:t>
      </w:r>
      <w:r w:rsidRPr="004C24C0">
        <w:rPr>
          <w:rFonts w:cs="Times New Roman"/>
          <w:spacing w:val="-4"/>
          <w:sz w:val="24"/>
          <w:szCs w:val="30"/>
          <w:lang w:val="en-US"/>
        </w:rPr>
        <w:t xml:space="preserve"> </w:t>
      </w:r>
      <w:r w:rsidRPr="004C24C0">
        <w:rPr>
          <w:rFonts w:cs="Times New Roman"/>
          <w:sz w:val="24"/>
          <w:szCs w:val="24"/>
        </w:rPr>
        <w:t>in amount of</w:t>
      </w:r>
      <w:r w:rsidRPr="004C24C0">
        <w:rPr>
          <w:rFonts w:cs="Times New Roman"/>
          <w:spacing w:val="-4"/>
          <w:sz w:val="24"/>
          <w:szCs w:val="30"/>
          <w:lang w:val="en-US"/>
        </w:rPr>
        <w:t xml:space="preserve"> Baht </w:t>
      </w:r>
      <w:r w:rsidR="004016B0" w:rsidRPr="004C24C0">
        <w:rPr>
          <w:rFonts w:cs="Times New Roman"/>
          <w:spacing w:val="-4"/>
          <w:sz w:val="24"/>
          <w:szCs w:val="30"/>
          <w:lang w:val="en-US"/>
        </w:rPr>
        <w:t>0.7</w:t>
      </w:r>
      <w:r w:rsidR="00491016" w:rsidRPr="004C24C0">
        <w:rPr>
          <w:rFonts w:cs="Times New Roman"/>
          <w:spacing w:val="-4"/>
          <w:sz w:val="24"/>
          <w:szCs w:val="30"/>
          <w:lang w:val="en-US"/>
        </w:rPr>
        <w:t>3</w:t>
      </w:r>
      <w:r w:rsidRPr="004C24C0">
        <w:rPr>
          <w:rFonts w:cs="Times New Roman"/>
          <w:spacing w:val="-4"/>
          <w:sz w:val="24"/>
          <w:szCs w:val="30"/>
          <w:lang w:val="en-US"/>
        </w:rPr>
        <w:t xml:space="preserve"> million and Baht </w:t>
      </w:r>
      <w:r w:rsidR="00554308" w:rsidRPr="004C24C0">
        <w:rPr>
          <w:rFonts w:cs="Times New Roman"/>
          <w:spacing w:val="-4"/>
          <w:sz w:val="24"/>
          <w:szCs w:val="30"/>
          <w:lang w:val="en-US"/>
        </w:rPr>
        <w:t>9.32</w:t>
      </w:r>
      <w:r w:rsidRPr="004C24C0">
        <w:rPr>
          <w:rFonts w:cs="Times New Roman"/>
          <w:spacing w:val="-4"/>
          <w:sz w:val="24"/>
          <w:szCs w:val="30"/>
          <w:lang w:val="en-US"/>
        </w:rPr>
        <w:t xml:space="preserve"> million, respectively.</w:t>
      </w:r>
    </w:p>
    <w:p w14:paraId="2B16DC0E" w14:textId="2DC965CC" w:rsidR="001F004A" w:rsidRPr="004C24C0" w:rsidRDefault="000C0B43" w:rsidP="00675CB8">
      <w:pPr>
        <w:snapToGrid w:val="0"/>
        <w:spacing w:after="240" w:line="240" w:lineRule="auto"/>
        <w:ind w:left="1267" w:hanging="720"/>
        <w:jc w:val="both"/>
        <w:rPr>
          <w:rFonts w:cs="Times New Roman"/>
          <w:spacing w:val="-4"/>
          <w:sz w:val="24"/>
          <w:szCs w:val="24"/>
          <w:lang w:val="en-US"/>
        </w:rPr>
      </w:pPr>
      <w:r w:rsidRPr="004C24C0">
        <w:rPr>
          <w:rFonts w:cs="Times New Roman"/>
          <w:spacing w:val="-4"/>
          <w:sz w:val="24"/>
          <w:szCs w:val="24"/>
          <w:lang w:val="en-US"/>
        </w:rPr>
        <w:t>3</w:t>
      </w:r>
      <w:r w:rsidR="00384B3E" w:rsidRPr="004C24C0">
        <w:rPr>
          <w:rFonts w:cs="Times New Roman"/>
          <w:spacing w:val="-4"/>
          <w:sz w:val="24"/>
          <w:szCs w:val="24"/>
          <w:lang w:val="en-US"/>
        </w:rPr>
        <w:t>7</w:t>
      </w:r>
      <w:r w:rsidR="001F004A" w:rsidRPr="004C24C0">
        <w:rPr>
          <w:rFonts w:cs="Times New Roman"/>
          <w:spacing w:val="-4"/>
          <w:sz w:val="24"/>
          <w:szCs w:val="24"/>
          <w:lang w:val="en-US"/>
        </w:rPr>
        <w:t>.</w:t>
      </w:r>
      <w:r w:rsidR="007924DA" w:rsidRPr="004C24C0">
        <w:rPr>
          <w:rFonts w:cs="Times New Roman"/>
          <w:spacing w:val="-4"/>
          <w:sz w:val="24"/>
          <w:szCs w:val="24"/>
          <w:lang w:val="en-US"/>
        </w:rPr>
        <w:t>5</w:t>
      </w:r>
      <w:r w:rsidR="001F004A" w:rsidRPr="004C24C0">
        <w:rPr>
          <w:rFonts w:cs="Times New Roman"/>
          <w:spacing w:val="-4"/>
          <w:sz w:val="24"/>
          <w:szCs w:val="24"/>
          <w:lang w:val="en-US"/>
        </w:rPr>
        <w:tab/>
        <w:t>During</w:t>
      </w:r>
      <w:r w:rsidR="001F004A" w:rsidRPr="004C24C0">
        <w:rPr>
          <w:rFonts w:cs="Times New Roman"/>
          <w:spacing w:val="-4"/>
          <w:sz w:val="24"/>
          <w:szCs w:val="24"/>
          <w:cs/>
          <w:lang w:val="en-US"/>
        </w:rPr>
        <w:t xml:space="preserve"> </w:t>
      </w:r>
      <w:r w:rsidR="001F004A" w:rsidRPr="004C24C0">
        <w:rPr>
          <w:rFonts w:cs="Times New Roman"/>
          <w:spacing w:val="-4"/>
          <w:sz w:val="24"/>
          <w:szCs w:val="24"/>
          <w:lang w:val="en-US"/>
        </w:rPr>
        <w:t xml:space="preserve">the year 2018, the Company proposed </w:t>
      </w:r>
      <w:r w:rsidR="00554308" w:rsidRPr="004C24C0">
        <w:rPr>
          <w:rFonts w:cs="Times New Roman"/>
          <w:spacing w:val="-4"/>
          <w:sz w:val="24"/>
          <w:szCs w:val="24"/>
          <w:lang w:val="en-US"/>
        </w:rPr>
        <w:t xml:space="preserve">and won </w:t>
      </w:r>
      <w:r w:rsidR="001F004A" w:rsidRPr="004C24C0">
        <w:rPr>
          <w:rFonts w:cs="Times New Roman"/>
          <w:spacing w:val="-4"/>
          <w:sz w:val="24"/>
          <w:szCs w:val="24"/>
          <w:lang w:val="en-US"/>
        </w:rPr>
        <w:t>the bidding for construction with a domestic company. However, the Company could not sign the construction contract within specified date. Subsequently, such</w:t>
      </w:r>
      <w:r w:rsidR="001F004A" w:rsidRPr="004C24C0">
        <w:rPr>
          <w:rFonts w:cs="Times New Roman"/>
          <w:spacing w:val="-4"/>
          <w:sz w:val="24"/>
          <w:szCs w:val="30"/>
          <w:lang w:val="en-US"/>
        </w:rPr>
        <w:t xml:space="preserve"> domestic c</w:t>
      </w:r>
      <w:r w:rsidR="001F004A" w:rsidRPr="004C24C0">
        <w:rPr>
          <w:rFonts w:cs="Times New Roman"/>
          <w:spacing w:val="-4"/>
          <w:sz w:val="24"/>
          <w:szCs w:val="24"/>
          <w:lang w:val="en-US"/>
        </w:rPr>
        <w:t>ompany announced the change of the list of bidder and such construction had already completed in May 2020.</w:t>
      </w:r>
      <w:r w:rsidR="001F004A" w:rsidRPr="004C24C0">
        <w:rPr>
          <w:rFonts w:cs="Times New Roman"/>
          <w:spacing w:val="-4"/>
          <w:sz w:val="24"/>
          <w:szCs w:val="24"/>
          <w:cs/>
          <w:lang w:val="en-US"/>
        </w:rPr>
        <w:t xml:space="preserve"> </w:t>
      </w:r>
      <w:r w:rsidR="007F041E" w:rsidRPr="004C24C0">
        <w:rPr>
          <w:rFonts w:cs="Times New Roman"/>
          <w:spacing w:val="-4"/>
          <w:sz w:val="24"/>
          <w:szCs w:val="24"/>
          <w:lang w:val="en-US"/>
        </w:rPr>
        <w:t xml:space="preserve">Subsequently, on </w:t>
      </w:r>
      <w:r w:rsidR="00EE7E6D" w:rsidRPr="004C24C0">
        <w:rPr>
          <w:rFonts w:cs="Times New Roman"/>
          <w:spacing w:val="-4"/>
          <w:sz w:val="24"/>
          <w:szCs w:val="24"/>
          <w:lang w:val="en-US"/>
        </w:rPr>
        <w:t xml:space="preserve">January </w:t>
      </w:r>
      <w:r w:rsidR="007F041E" w:rsidRPr="004C24C0">
        <w:rPr>
          <w:rFonts w:cs="Times New Roman"/>
          <w:spacing w:val="-4"/>
          <w:sz w:val="24"/>
          <w:szCs w:val="24"/>
          <w:lang w:val="en-US"/>
        </w:rPr>
        <w:t>21, 202</w:t>
      </w:r>
      <w:r w:rsidR="00EE7E6D" w:rsidRPr="004C24C0">
        <w:rPr>
          <w:rFonts w:cs="Times New Roman"/>
          <w:spacing w:val="-4"/>
          <w:sz w:val="24"/>
          <w:szCs w:val="24"/>
          <w:lang w:val="en-US"/>
        </w:rPr>
        <w:t>2</w:t>
      </w:r>
      <w:r w:rsidR="007F041E" w:rsidRPr="004C24C0">
        <w:rPr>
          <w:rFonts w:cs="Times New Roman"/>
          <w:spacing w:val="-4"/>
          <w:sz w:val="24"/>
          <w:szCs w:val="24"/>
          <w:lang w:val="en-US"/>
        </w:rPr>
        <w:t xml:space="preserve"> the former managing director as an authorized director at that time received an order from the Comptroller General</w:t>
      </w:r>
      <w:r w:rsidR="00E311F6">
        <w:rPr>
          <w:rFonts w:cs="Times New Roman"/>
          <w:spacing w:val="-4"/>
          <w:sz w:val="24"/>
          <w:szCs w:val="24"/>
          <w:lang w:val="en-US"/>
        </w:rPr>
        <w:t>’</w:t>
      </w:r>
      <w:r w:rsidR="007F041E" w:rsidRPr="004C24C0">
        <w:rPr>
          <w:rFonts w:cs="Times New Roman"/>
          <w:spacing w:val="-4"/>
          <w:sz w:val="24"/>
          <w:szCs w:val="24"/>
          <w:lang w:val="en-US"/>
        </w:rPr>
        <w:t>s Department, Ministry of Finance inform that the Company is job abandoner</w:t>
      </w:r>
      <w:r w:rsidR="00E311F6">
        <w:rPr>
          <w:rFonts w:cs="Times New Roman"/>
          <w:spacing w:val="-4"/>
          <w:sz w:val="24"/>
          <w:szCs w:val="24"/>
          <w:lang w:val="en-US"/>
        </w:rPr>
        <w:t>.</w:t>
      </w:r>
      <w:r w:rsidR="007F041E" w:rsidRPr="004C24C0">
        <w:rPr>
          <w:rFonts w:cs="Times New Roman"/>
          <w:spacing w:val="-4"/>
          <w:sz w:val="24"/>
          <w:szCs w:val="24"/>
          <w:lang w:val="en-US"/>
        </w:rPr>
        <w:t xml:space="preserve"> However, the Company has not received any letter</w:t>
      </w:r>
      <w:r w:rsidR="00E311F6">
        <w:rPr>
          <w:rFonts w:cs="Times New Roman"/>
          <w:spacing w:val="-4"/>
          <w:sz w:val="24"/>
          <w:szCs w:val="24"/>
          <w:lang w:val="en-US"/>
        </w:rPr>
        <w:t>.</w:t>
      </w:r>
      <w:r w:rsidR="007F041E" w:rsidRPr="004C24C0">
        <w:rPr>
          <w:rFonts w:cs="Times New Roman"/>
          <w:spacing w:val="-4"/>
          <w:sz w:val="24"/>
          <w:szCs w:val="24"/>
          <w:lang w:val="en-US"/>
        </w:rPr>
        <w:t xml:space="preserve"> On February 1, 2022, the Board of Directors</w:t>
      </w:r>
      <w:r w:rsidR="00E311F6">
        <w:rPr>
          <w:rFonts w:cs="Times New Roman"/>
          <w:spacing w:val="-4"/>
          <w:sz w:val="24"/>
          <w:szCs w:val="24"/>
          <w:lang w:val="en-US"/>
        </w:rPr>
        <w:t>’</w:t>
      </w:r>
      <w:r w:rsidR="007F041E" w:rsidRPr="004C24C0">
        <w:rPr>
          <w:rFonts w:cs="Times New Roman"/>
          <w:spacing w:val="-4"/>
          <w:sz w:val="24"/>
          <w:szCs w:val="24"/>
          <w:lang w:val="en-US"/>
        </w:rPr>
        <w:t xml:space="preserve"> Meeting </w:t>
      </w:r>
      <w:r w:rsidR="00535958" w:rsidRPr="004C24C0">
        <w:rPr>
          <w:rFonts w:cs="Times New Roman"/>
          <w:spacing w:val="-4"/>
          <w:sz w:val="24"/>
          <w:szCs w:val="24"/>
          <w:lang w:val="en-US"/>
        </w:rPr>
        <w:br/>
      </w:r>
      <w:r w:rsidR="007F041E" w:rsidRPr="004C24C0">
        <w:rPr>
          <w:rFonts w:cs="Times New Roman"/>
          <w:spacing w:val="-4"/>
          <w:sz w:val="24"/>
          <w:szCs w:val="24"/>
          <w:lang w:val="en-US"/>
        </w:rPr>
        <w:t>No</w:t>
      </w:r>
      <w:r w:rsidR="00535958" w:rsidRPr="004C24C0">
        <w:rPr>
          <w:rFonts w:cs="Times New Roman"/>
          <w:spacing w:val="-4"/>
          <w:sz w:val="24"/>
          <w:szCs w:val="24"/>
          <w:lang w:val="en-US"/>
        </w:rPr>
        <w:t xml:space="preserve">. </w:t>
      </w:r>
      <w:r w:rsidR="007F041E" w:rsidRPr="004C24C0">
        <w:rPr>
          <w:rFonts w:cs="Times New Roman"/>
          <w:spacing w:val="-4"/>
          <w:sz w:val="24"/>
          <w:szCs w:val="24"/>
          <w:lang w:val="en-US"/>
        </w:rPr>
        <w:t xml:space="preserve">2/2022 approved the appeal against such order within February 7, 2022. </w:t>
      </w:r>
      <w:r w:rsidR="00535958" w:rsidRPr="004C24C0">
        <w:rPr>
          <w:rFonts w:cs="Times New Roman"/>
          <w:spacing w:val="-4"/>
          <w:sz w:val="24"/>
          <w:szCs w:val="24"/>
          <w:lang w:val="en-US"/>
        </w:rPr>
        <w:br/>
      </w:r>
      <w:r w:rsidR="001F004A" w:rsidRPr="004C24C0">
        <w:rPr>
          <w:rFonts w:cs="Times New Roman"/>
          <w:spacing w:val="-4"/>
          <w:sz w:val="24"/>
          <w:szCs w:val="24"/>
          <w:lang w:val="en-US"/>
        </w:rPr>
        <w:t>The Company’s management believes that there is no material impact to the financial statements.</w:t>
      </w:r>
    </w:p>
    <w:p w14:paraId="42085A27" w14:textId="77777777" w:rsidR="00675CB8" w:rsidRDefault="00675CB8">
      <w:pPr>
        <w:spacing w:line="240" w:lineRule="auto"/>
        <w:rPr>
          <w:rFonts w:cs="Times New Roman"/>
          <w:b/>
          <w:bCs/>
          <w:sz w:val="24"/>
          <w:szCs w:val="24"/>
          <w:lang w:val="en-US"/>
        </w:rPr>
      </w:pPr>
      <w:r>
        <w:rPr>
          <w:rFonts w:cs="Times New Roman"/>
          <w:b/>
          <w:bCs/>
          <w:sz w:val="24"/>
          <w:szCs w:val="24"/>
          <w:lang w:val="en-US"/>
        </w:rPr>
        <w:br w:type="page"/>
      </w:r>
    </w:p>
    <w:p w14:paraId="2704D569" w14:textId="474BCD1B" w:rsidR="001F004A" w:rsidRPr="004C24C0" w:rsidRDefault="002A2416" w:rsidP="00675CB8">
      <w:pPr>
        <w:spacing w:after="240" w:line="240" w:lineRule="auto"/>
        <w:jc w:val="thaiDistribute"/>
        <w:rPr>
          <w:rFonts w:cs="Times New Roman"/>
          <w:b/>
          <w:bCs/>
          <w:sz w:val="20"/>
          <w:szCs w:val="20"/>
          <w:lang w:val="en-US"/>
        </w:rPr>
      </w:pPr>
      <w:r w:rsidRPr="004C24C0">
        <w:rPr>
          <w:rFonts w:cs="Times New Roman"/>
          <w:b/>
          <w:bCs/>
          <w:sz w:val="24"/>
          <w:szCs w:val="24"/>
          <w:lang w:val="en-US"/>
        </w:rPr>
        <w:lastRenderedPageBreak/>
        <w:t>38</w:t>
      </w:r>
      <w:r w:rsidR="001F004A" w:rsidRPr="004C24C0">
        <w:rPr>
          <w:rFonts w:cs="Times New Roman"/>
          <w:b/>
          <w:bCs/>
          <w:sz w:val="24"/>
          <w:szCs w:val="24"/>
          <w:lang w:val="en-US"/>
        </w:rPr>
        <w:t>.</w:t>
      </w:r>
      <w:r w:rsidR="001F004A" w:rsidRPr="004C24C0">
        <w:rPr>
          <w:rFonts w:cs="Times New Roman"/>
          <w:b/>
          <w:bCs/>
          <w:sz w:val="20"/>
          <w:szCs w:val="20"/>
          <w:lang w:val="en-US"/>
        </w:rPr>
        <w:tab/>
        <w:t>OPERATING  SEGMENT  INFORMATION</w:t>
      </w:r>
    </w:p>
    <w:p w14:paraId="7F7BEC31" w14:textId="77777777" w:rsidR="001F004A" w:rsidRPr="004C24C0" w:rsidRDefault="001F004A" w:rsidP="00675CB8">
      <w:pPr>
        <w:spacing w:after="240" w:line="240" w:lineRule="auto"/>
        <w:ind w:left="547"/>
        <w:jc w:val="thaiDistribute"/>
        <w:rPr>
          <w:rFonts w:cs="Times New Roman"/>
          <w:sz w:val="24"/>
          <w:szCs w:val="24"/>
          <w:lang w:val="en-US"/>
        </w:rPr>
      </w:pPr>
      <w:r w:rsidRPr="004C24C0">
        <w:rPr>
          <w:rFonts w:cs="Times New Roman"/>
          <w:sz w:val="24"/>
          <w:szCs w:val="24"/>
          <w:lang w:val="en-US"/>
        </w:rPr>
        <w:t xml:space="preserve">Operating segment information is reported to comply with the internal report that is prepared for decision in the allocation of resources to the segment and assess its performance. The chief operating decision maker </w:t>
      </w:r>
      <w:r w:rsidRPr="004C24C0">
        <w:rPr>
          <w:rFonts w:cs="Times New Roman"/>
          <w:spacing w:val="-6"/>
          <w:sz w:val="24"/>
          <w:szCs w:val="24"/>
          <w:lang w:val="en-US"/>
        </w:rPr>
        <w:t>is Chief Executive Officer</w:t>
      </w:r>
      <w:r w:rsidRPr="004C24C0">
        <w:rPr>
          <w:rFonts w:cs="Times New Roman"/>
          <w:sz w:val="24"/>
          <w:szCs w:val="24"/>
          <w:lang w:val="en-US"/>
        </w:rPr>
        <w:t>.</w:t>
      </w:r>
    </w:p>
    <w:p w14:paraId="502105D7" w14:textId="77777777" w:rsidR="001F004A" w:rsidRPr="004C24C0" w:rsidRDefault="001F004A" w:rsidP="00675CB8">
      <w:pPr>
        <w:spacing w:after="240" w:line="240" w:lineRule="auto"/>
        <w:ind w:left="547"/>
        <w:jc w:val="thaiDistribute"/>
        <w:rPr>
          <w:rFonts w:cs="Times New Roman"/>
          <w:sz w:val="24"/>
          <w:szCs w:val="24"/>
          <w:cs/>
          <w:lang w:val="en-US"/>
        </w:rPr>
      </w:pPr>
      <w:r w:rsidRPr="004C24C0">
        <w:rPr>
          <w:rFonts w:cs="Times New Roman"/>
          <w:sz w:val="24"/>
          <w:szCs w:val="24"/>
          <w:lang w:val="en-US"/>
        </w:rPr>
        <w:t>Business segment</w:t>
      </w:r>
    </w:p>
    <w:p w14:paraId="1DE9F4A1" w14:textId="77777777" w:rsidR="001F004A" w:rsidRPr="004C24C0" w:rsidRDefault="001F004A" w:rsidP="00675CB8">
      <w:pPr>
        <w:tabs>
          <w:tab w:val="left" w:pos="567"/>
        </w:tabs>
        <w:spacing w:after="240" w:line="240" w:lineRule="auto"/>
        <w:ind w:left="547"/>
        <w:jc w:val="thaiDistribute"/>
        <w:rPr>
          <w:rFonts w:cs="Times New Roman"/>
          <w:sz w:val="24"/>
          <w:szCs w:val="24"/>
          <w:lang w:val="en-US"/>
        </w:rPr>
      </w:pPr>
      <w:r w:rsidRPr="004C24C0">
        <w:rPr>
          <w:rFonts w:cs="Times New Roman"/>
          <w:spacing w:val="-2"/>
          <w:sz w:val="24"/>
          <w:szCs w:val="24"/>
          <w:lang w:val="en-US"/>
        </w:rPr>
        <w:t>The Company operates only construction business. Therefore, the Company have a business segmen</w:t>
      </w:r>
      <w:r w:rsidRPr="004C24C0">
        <w:rPr>
          <w:rFonts w:cs="Times New Roman"/>
          <w:spacing w:val="-2"/>
          <w:sz w:val="24"/>
          <w:szCs w:val="30"/>
          <w:lang w:val="en-US"/>
        </w:rPr>
        <w:t>t</w:t>
      </w:r>
      <w:r w:rsidRPr="004C24C0">
        <w:rPr>
          <w:rFonts w:cs="Times New Roman"/>
          <w:sz w:val="24"/>
          <w:szCs w:val="24"/>
          <w:lang w:val="en-US"/>
        </w:rPr>
        <w:t xml:space="preserve"> and such business segment has recognized revenue overtime.</w:t>
      </w:r>
    </w:p>
    <w:p w14:paraId="335A9111" w14:textId="77777777" w:rsidR="001F004A" w:rsidRPr="004C24C0" w:rsidRDefault="001F004A" w:rsidP="00675CB8">
      <w:pPr>
        <w:spacing w:after="240" w:line="240" w:lineRule="auto"/>
        <w:ind w:left="547"/>
        <w:jc w:val="thaiDistribute"/>
        <w:rPr>
          <w:rFonts w:cs="Times New Roman"/>
          <w:sz w:val="24"/>
          <w:szCs w:val="24"/>
          <w:lang w:val="en-US"/>
        </w:rPr>
      </w:pPr>
      <w:r w:rsidRPr="004C24C0">
        <w:rPr>
          <w:rFonts w:cs="Times New Roman"/>
          <w:sz w:val="24"/>
          <w:szCs w:val="24"/>
          <w:lang w:val="en-US"/>
        </w:rPr>
        <w:t>Geographical segment</w:t>
      </w:r>
    </w:p>
    <w:p w14:paraId="347C0514" w14:textId="77777777" w:rsidR="001F004A" w:rsidRPr="004C24C0" w:rsidRDefault="001F004A" w:rsidP="00675CB8">
      <w:pPr>
        <w:tabs>
          <w:tab w:val="left" w:pos="567"/>
        </w:tabs>
        <w:spacing w:after="240" w:line="240" w:lineRule="auto"/>
        <w:ind w:left="547"/>
        <w:jc w:val="thaiDistribute"/>
        <w:rPr>
          <w:rFonts w:cs="Times New Roman"/>
          <w:sz w:val="24"/>
          <w:szCs w:val="24"/>
          <w:lang w:val="en-US"/>
        </w:rPr>
      </w:pPr>
      <w:r w:rsidRPr="004C24C0">
        <w:rPr>
          <w:rFonts w:cs="Times New Roman"/>
          <w:spacing w:val="-4"/>
          <w:sz w:val="24"/>
          <w:szCs w:val="24"/>
          <w:lang w:val="en-US"/>
        </w:rPr>
        <w:t>The Company operate</w:t>
      </w:r>
      <w:r w:rsidRPr="004C24C0">
        <w:rPr>
          <w:rFonts w:cs="Times New Roman"/>
          <w:spacing w:val="-4"/>
          <w:sz w:val="24"/>
          <w:szCs w:val="30"/>
          <w:lang w:val="en-US"/>
        </w:rPr>
        <w:t>s</w:t>
      </w:r>
      <w:r w:rsidRPr="004C24C0">
        <w:rPr>
          <w:rFonts w:cs="Times New Roman"/>
          <w:spacing w:val="-4"/>
          <w:sz w:val="24"/>
          <w:szCs w:val="24"/>
          <w:lang w:val="en-US"/>
        </w:rPr>
        <w:t xml:space="preserve"> in only domestic. Therefore, the Company have only one geographic</w:t>
      </w:r>
      <w:r w:rsidRPr="004C24C0">
        <w:rPr>
          <w:rFonts w:cs="Times New Roman"/>
          <w:sz w:val="24"/>
          <w:szCs w:val="24"/>
          <w:lang w:val="en-US"/>
        </w:rPr>
        <w:t xml:space="preserve"> segment.</w:t>
      </w:r>
    </w:p>
    <w:p w14:paraId="14DBAA2F" w14:textId="77777777" w:rsidR="001F004A" w:rsidRPr="004C24C0" w:rsidRDefault="001F004A" w:rsidP="00675CB8">
      <w:pPr>
        <w:spacing w:after="240" w:line="240" w:lineRule="auto"/>
        <w:ind w:left="540"/>
        <w:jc w:val="thaiDistribute"/>
        <w:rPr>
          <w:rFonts w:cs="Times New Roman"/>
          <w:spacing w:val="-4"/>
          <w:sz w:val="24"/>
          <w:szCs w:val="24"/>
          <w:lang w:val="en-US"/>
        </w:rPr>
      </w:pPr>
      <w:r w:rsidRPr="004C24C0">
        <w:rPr>
          <w:rFonts w:cs="Times New Roman"/>
          <w:sz w:val="24"/>
          <w:szCs w:val="24"/>
          <w:lang w:val="en-US"/>
        </w:rPr>
        <w:t>Information</w:t>
      </w:r>
      <w:r w:rsidRPr="004C24C0">
        <w:rPr>
          <w:rFonts w:cs="Times New Roman"/>
          <w:spacing w:val="-4"/>
          <w:sz w:val="24"/>
          <w:szCs w:val="24"/>
          <w:lang w:val="en-US"/>
        </w:rPr>
        <w:t xml:space="preserve"> about transactions with major customers</w:t>
      </w:r>
    </w:p>
    <w:p w14:paraId="692DED19" w14:textId="56533456" w:rsidR="00FC26B2" w:rsidRPr="004C24C0" w:rsidRDefault="001F004A" w:rsidP="00675CB8">
      <w:pPr>
        <w:spacing w:after="480" w:line="240" w:lineRule="auto"/>
        <w:ind w:left="547"/>
        <w:jc w:val="thaiDistribute"/>
        <w:rPr>
          <w:rFonts w:cs="Times New Roman"/>
          <w:b/>
          <w:bCs/>
          <w:sz w:val="24"/>
          <w:szCs w:val="24"/>
          <w:lang w:val="en-US"/>
        </w:rPr>
      </w:pPr>
      <w:r w:rsidRPr="004C24C0">
        <w:rPr>
          <w:rFonts w:cs="Times New Roman"/>
          <w:spacing w:val="-4"/>
          <w:sz w:val="24"/>
          <w:szCs w:val="24"/>
          <w:lang w:val="en-US"/>
        </w:rPr>
        <w:t>The Company has revenues from construction contracts with external customers over 10% of</w:t>
      </w:r>
      <w:r w:rsidRPr="004C24C0">
        <w:rPr>
          <w:rFonts w:cs="Times New Roman"/>
          <w:sz w:val="24"/>
          <w:szCs w:val="24"/>
          <w:lang w:val="en-US"/>
        </w:rPr>
        <w:t xml:space="preserve"> the Company’s total revenue. </w:t>
      </w:r>
      <w:r w:rsidRPr="004C24C0">
        <w:rPr>
          <w:rFonts w:cs="Times New Roman"/>
          <w:spacing w:val="-4"/>
          <w:sz w:val="24"/>
          <w:szCs w:val="24"/>
          <w:lang w:val="en-US"/>
        </w:rPr>
        <w:t>For the years ended December 31, 202</w:t>
      </w:r>
      <w:r w:rsidR="00C95416" w:rsidRPr="004C24C0">
        <w:rPr>
          <w:rFonts w:cs="Times New Roman"/>
          <w:spacing w:val="-4"/>
          <w:sz w:val="24"/>
          <w:szCs w:val="24"/>
          <w:lang w:val="en-US"/>
        </w:rPr>
        <w:t>1</w:t>
      </w:r>
      <w:r w:rsidRPr="004C24C0">
        <w:rPr>
          <w:rFonts w:cs="Times New Roman"/>
          <w:spacing w:val="-4"/>
          <w:sz w:val="24"/>
          <w:szCs w:val="24"/>
          <w:lang w:val="en-US"/>
        </w:rPr>
        <w:t xml:space="preserve"> and 20</w:t>
      </w:r>
      <w:r w:rsidR="00C95416" w:rsidRPr="004C24C0">
        <w:rPr>
          <w:rFonts w:cs="Times New Roman"/>
          <w:spacing w:val="-4"/>
          <w:sz w:val="24"/>
          <w:szCs w:val="24"/>
          <w:lang w:val="en-US"/>
        </w:rPr>
        <w:t>20</w:t>
      </w:r>
      <w:r w:rsidRPr="004C24C0">
        <w:rPr>
          <w:rFonts w:cs="Times New Roman"/>
          <w:spacing w:val="-4"/>
          <w:sz w:val="24"/>
          <w:szCs w:val="24"/>
          <w:lang w:val="en-US"/>
        </w:rPr>
        <w:t xml:space="preserve">, the Company had revenue from construction contracts from </w:t>
      </w:r>
      <w:r w:rsidR="002A2416" w:rsidRPr="004C24C0">
        <w:rPr>
          <w:rFonts w:cs="Times New Roman"/>
          <w:spacing w:val="-4"/>
          <w:sz w:val="24"/>
          <w:szCs w:val="24"/>
          <w:lang w:val="en-US"/>
        </w:rPr>
        <w:t>1</w:t>
      </w:r>
      <w:r w:rsidRPr="004C24C0">
        <w:rPr>
          <w:rFonts w:cs="Times New Roman"/>
          <w:spacing w:val="-4"/>
          <w:sz w:val="24"/>
          <w:szCs w:val="24"/>
          <w:lang w:val="en-US"/>
        </w:rPr>
        <w:t xml:space="preserve"> major customer amounting to </w:t>
      </w:r>
      <w:r w:rsidRPr="004C24C0">
        <w:rPr>
          <w:rFonts w:cs="Times New Roman"/>
          <w:sz w:val="24"/>
          <w:szCs w:val="24"/>
          <w:lang w:val="en-US"/>
        </w:rPr>
        <w:t xml:space="preserve">Baht </w:t>
      </w:r>
      <w:r w:rsidR="002A2416" w:rsidRPr="004C24C0">
        <w:rPr>
          <w:rFonts w:cs="Times New Roman"/>
          <w:sz w:val="24"/>
          <w:szCs w:val="24"/>
          <w:lang w:val="en-US"/>
        </w:rPr>
        <w:t>18.49</w:t>
      </w:r>
      <w:r w:rsidRPr="004C24C0">
        <w:rPr>
          <w:rFonts w:cs="Times New Roman"/>
          <w:sz w:val="24"/>
          <w:szCs w:val="24"/>
          <w:lang w:val="en-US"/>
        </w:rPr>
        <w:t xml:space="preserve"> million and from</w:t>
      </w:r>
      <w:r w:rsidR="00C95416" w:rsidRPr="004C24C0">
        <w:rPr>
          <w:rFonts w:cs="Times New Roman"/>
          <w:sz w:val="24"/>
          <w:szCs w:val="24"/>
          <w:lang w:val="en-US"/>
        </w:rPr>
        <w:t xml:space="preserve"> 1</w:t>
      </w:r>
      <w:r w:rsidRPr="004C24C0">
        <w:rPr>
          <w:rFonts w:cs="Times New Roman"/>
          <w:sz w:val="24"/>
          <w:szCs w:val="24"/>
          <w:lang w:val="en-US"/>
        </w:rPr>
        <w:t xml:space="preserve"> major customer amounting to Baht </w:t>
      </w:r>
      <w:r w:rsidR="00C95416" w:rsidRPr="004C24C0">
        <w:rPr>
          <w:rFonts w:cs="Times New Roman"/>
          <w:sz w:val="24"/>
          <w:szCs w:val="24"/>
          <w:lang w:val="en-US"/>
        </w:rPr>
        <w:t xml:space="preserve">53.42 </w:t>
      </w:r>
      <w:r w:rsidRPr="004C24C0">
        <w:rPr>
          <w:rFonts w:cs="Times New Roman"/>
          <w:sz w:val="24"/>
          <w:szCs w:val="24"/>
          <w:lang w:val="en-US"/>
        </w:rPr>
        <w:t>million, respectively.</w:t>
      </w:r>
      <w:r w:rsidR="00FC26B2" w:rsidRPr="004C24C0">
        <w:rPr>
          <w:rFonts w:cs="Times New Roman"/>
          <w:b/>
          <w:bCs/>
          <w:sz w:val="24"/>
          <w:szCs w:val="24"/>
          <w:lang w:val="en-US"/>
        </w:rPr>
        <w:t xml:space="preserve"> </w:t>
      </w:r>
    </w:p>
    <w:p w14:paraId="649F18BA" w14:textId="6B928137" w:rsidR="00FC26B2" w:rsidRPr="004C24C0" w:rsidRDefault="00064DE0" w:rsidP="00675CB8">
      <w:pPr>
        <w:spacing w:after="240" w:line="240" w:lineRule="auto"/>
        <w:jc w:val="thaiDistribute"/>
        <w:rPr>
          <w:rFonts w:cs="Times New Roman"/>
          <w:b/>
          <w:bCs/>
          <w:sz w:val="20"/>
          <w:szCs w:val="20"/>
          <w:lang w:val="en-US"/>
        </w:rPr>
      </w:pPr>
      <w:r w:rsidRPr="004C24C0">
        <w:rPr>
          <w:rFonts w:cs="Times New Roman"/>
          <w:b/>
          <w:bCs/>
          <w:sz w:val="24"/>
          <w:szCs w:val="24"/>
          <w:lang w:val="en-US"/>
        </w:rPr>
        <w:t>39</w:t>
      </w:r>
      <w:r w:rsidR="00FC26B2" w:rsidRPr="004C24C0">
        <w:rPr>
          <w:rFonts w:cs="Times New Roman"/>
          <w:b/>
          <w:bCs/>
          <w:sz w:val="24"/>
          <w:szCs w:val="24"/>
          <w:lang w:val="en-US"/>
        </w:rPr>
        <w:t>.</w:t>
      </w:r>
      <w:r w:rsidR="00FC26B2" w:rsidRPr="004C24C0">
        <w:rPr>
          <w:rFonts w:cs="Times New Roman"/>
          <w:b/>
          <w:bCs/>
          <w:sz w:val="20"/>
          <w:szCs w:val="20"/>
          <w:lang w:val="en-US"/>
        </w:rPr>
        <w:tab/>
        <w:t>LITIGATIONS</w:t>
      </w:r>
    </w:p>
    <w:p w14:paraId="46847FF2" w14:textId="0786EF34" w:rsidR="00FC26B2" w:rsidRPr="004C24C0" w:rsidRDefault="001A6759" w:rsidP="00675CB8">
      <w:pPr>
        <w:spacing w:after="240" w:line="240" w:lineRule="auto"/>
        <w:ind w:left="1267" w:hanging="727"/>
        <w:jc w:val="thaiDistribute"/>
        <w:rPr>
          <w:rFonts w:cs="Times New Roman"/>
          <w:spacing w:val="-2"/>
          <w:sz w:val="24"/>
          <w:szCs w:val="24"/>
        </w:rPr>
      </w:pPr>
      <w:r w:rsidRPr="004C24C0">
        <w:rPr>
          <w:rFonts w:cs="Times New Roman"/>
          <w:spacing w:val="-2"/>
          <w:sz w:val="24"/>
          <w:szCs w:val="24"/>
          <w:lang w:val="en-US"/>
        </w:rPr>
        <w:t>39</w:t>
      </w:r>
      <w:r w:rsidR="00FC26B2" w:rsidRPr="004C24C0">
        <w:rPr>
          <w:rFonts w:cs="Times New Roman"/>
          <w:spacing w:val="-2"/>
          <w:sz w:val="24"/>
          <w:szCs w:val="24"/>
          <w:lang w:val="en-US"/>
        </w:rPr>
        <w:t>.1</w:t>
      </w:r>
      <w:r w:rsidR="00FC26B2" w:rsidRPr="004C24C0">
        <w:rPr>
          <w:rFonts w:cs="Times New Roman"/>
          <w:spacing w:val="-2"/>
          <w:sz w:val="24"/>
          <w:szCs w:val="24"/>
          <w:lang w:val="en-US"/>
        </w:rPr>
        <w:tab/>
      </w:r>
      <w:r w:rsidR="00FC26B2" w:rsidRPr="004C24C0">
        <w:rPr>
          <w:rFonts w:cs="Times New Roman"/>
          <w:spacing w:val="-2"/>
          <w:sz w:val="24"/>
          <w:szCs w:val="24"/>
        </w:rPr>
        <w:t xml:space="preserve">On July </w:t>
      </w:r>
      <w:r w:rsidR="00FC26B2" w:rsidRPr="004C24C0">
        <w:rPr>
          <w:rFonts w:cs="Times New Roman"/>
          <w:spacing w:val="-2"/>
          <w:sz w:val="24"/>
          <w:szCs w:val="24"/>
          <w:lang w:val="en-US"/>
        </w:rPr>
        <w:t>24</w:t>
      </w:r>
      <w:r w:rsidR="00FC26B2" w:rsidRPr="004C24C0">
        <w:rPr>
          <w:rFonts w:cs="Times New Roman"/>
          <w:spacing w:val="-2"/>
          <w:sz w:val="24"/>
          <w:szCs w:val="24"/>
        </w:rPr>
        <w:t xml:space="preserve">, </w:t>
      </w:r>
      <w:r w:rsidR="00FC26B2" w:rsidRPr="004C24C0">
        <w:rPr>
          <w:rFonts w:cs="Times New Roman"/>
          <w:spacing w:val="-2"/>
          <w:sz w:val="24"/>
          <w:szCs w:val="24"/>
          <w:lang w:val="en-US"/>
        </w:rPr>
        <w:t>2012</w:t>
      </w:r>
      <w:r w:rsidR="00FC26B2" w:rsidRPr="004C24C0">
        <w:rPr>
          <w:rFonts w:cs="Times New Roman"/>
          <w:spacing w:val="-2"/>
          <w:sz w:val="24"/>
          <w:szCs w:val="24"/>
        </w:rPr>
        <w:t xml:space="preserve">, the Company sued a company (the “Contractor”) for breach of the construction contract in the amount of Baht </w:t>
      </w:r>
      <w:r w:rsidR="00FC26B2" w:rsidRPr="004C24C0">
        <w:rPr>
          <w:rFonts w:cs="Times New Roman"/>
          <w:spacing w:val="-2"/>
          <w:sz w:val="24"/>
          <w:szCs w:val="24"/>
          <w:lang w:val="en-US"/>
        </w:rPr>
        <w:t>100</w:t>
      </w:r>
      <w:r w:rsidR="00FC26B2" w:rsidRPr="004C24C0">
        <w:rPr>
          <w:rFonts w:cs="Times New Roman"/>
          <w:spacing w:val="-2"/>
          <w:sz w:val="24"/>
          <w:szCs w:val="24"/>
        </w:rPr>
        <w:t>.</w:t>
      </w:r>
      <w:r w:rsidR="00FC26B2" w:rsidRPr="004C24C0">
        <w:rPr>
          <w:rFonts w:cs="Times New Roman"/>
          <w:spacing w:val="-2"/>
          <w:sz w:val="24"/>
          <w:szCs w:val="24"/>
          <w:lang w:val="en-US"/>
        </w:rPr>
        <w:t>23</w:t>
      </w:r>
      <w:r w:rsidR="00FC26B2" w:rsidRPr="004C24C0">
        <w:rPr>
          <w:rFonts w:cs="Times New Roman"/>
          <w:spacing w:val="-2"/>
          <w:sz w:val="24"/>
          <w:szCs w:val="24"/>
        </w:rPr>
        <w:t xml:space="preserve"> million and such company sued counterclaim the Company in the same lawsuit in amount of Baht </w:t>
      </w:r>
      <w:r w:rsidR="00FC26B2" w:rsidRPr="004C24C0">
        <w:rPr>
          <w:rFonts w:cs="Times New Roman"/>
          <w:spacing w:val="-2"/>
          <w:sz w:val="24"/>
          <w:szCs w:val="24"/>
          <w:lang w:val="en-US"/>
        </w:rPr>
        <w:t>281</w:t>
      </w:r>
      <w:r w:rsidR="00FC26B2" w:rsidRPr="004C24C0">
        <w:rPr>
          <w:rFonts w:cs="Times New Roman"/>
          <w:spacing w:val="-2"/>
          <w:sz w:val="24"/>
          <w:szCs w:val="24"/>
        </w:rPr>
        <w:t>.</w:t>
      </w:r>
      <w:r w:rsidR="00FC26B2" w:rsidRPr="004C24C0">
        <w:rPr>
          <w:rFonts w:cs="Times New Roman"/>
          <w:spacing w:val="-2"/>
          <w:sz w:val="24"/>
          <w:szCs w:val="24"/>
          <w:lang w:val="en-US"/>
        </w:rPr>
        <w:t>02</w:t>
      </w:r>
      <w:r w:rsidR="00FC26B2" w:rsidRPr="004C24C0">
        <w:rPr>
          <w:rFonts w:cs="Times New Roman"/>
          <w:spacing w:val="-2"/>
          <w:sz w:val="24"/>
          <w:szCs w:val="24"/>
        </w:rPr>
        <w:t xml:space="preserve"> million. </w:t>
      </w:r>
      <w:r w:rsidR="00FC26B2" w:rsidRPr="004C24C0">
        <w:rPr>
          <w:rFonts w:cs="Times New Roman"/>
          <w:spacing w:val="-2"/>
          <w:sz w:val="24"/>
          <w:szCs w:val="24"/>
        </w:rPr>
        <w:br/>
        <w:t xml:space="preserve">However, as the Company has disclosed information to the Electronic Listed Companies Information Disclosure (ELCID). The Supreme Court has made the final judgment. The Contractor has to pay the Company to net of Baht </w:t>
      </w:r>
      <w:r w:rsidR="00FC26B2" w:rsidRPr="004C24C0">
        <w:rPr>
          <w:rFonts w:cs="Times New Roman"/>
          <w:spacing w:val="-2"/>
          <w:sz w:val="24"/>
          <w:szCs w:val="24"/>
          <w:lang w:val="en-US"/>
        </w:rPr>
        <w:t>65</w:t>
      </w:r>
      <w:r w:rsidR="00FC26B2" w:rsidRPr="004C24C0">
        <w:rPr>
          <w:rFonts w:cs="Times New Roman"/>
          <w:spacing w:val="-2"/>
          <w:sz w:val="24"/>
          <w:szCs w:val="24"/>
        </w:rPr>
        <w:t>.</w:t>
      </w:r>
      <w:r w:rsidR="00FC26B2" w:rsidRPr="004C24C0">
        <w:rPr>
          <w:rFonts w:cs="Times New Roman"/>
          <w:spacing w:val="-2"/>
          <w:sz w:val="24"/>
          <w:szCs w:val="24"/>
          <w:lang w:val="en-US"/>
        </w:rPr>
        <w:t>01</w:t>
      </w:r>
      <w:r w:rsidR="00FC26B2" w:rsidRPr="004C24C0">
        <w:rPr>
          <w:rFonts w:cs="Times New Roman"/>
          <w:spacing w:val="-2"/>
          <w:sz w:val="24"/>
          <w:szCs w:val="24"/>
        </w:rPr>
        <w:t xml:space="preserve"> million with interest since the next date of prosecution until payment completion and the Contractor has to return the letter of guarantee (contract collateral) and the letter for advance receipt guarantee</w:t>
      </w:r>
      <w:r w:rsidR="00FC26B2" w:rsidRPr="004C24C0">
        <w:rPr>
          <w:rFonts w:cs="Times New Roman"/>
          <w:spacing w:val="-2"/>
          <w:sz w:val="24"/>
          <w:szCs w:val="24"/>
          <w:cs/>
        </w:rPr>
        <w:t xml:space="preserve"> </w:t>
      </w:r>
      <w:r w:rsidR="00FC26B2" w:rsidRPr="004C24C0">
        <w:rPr>
          <w:rFonts w:cs="Times New Roman"/>
          <w:spacing w:val="-2"/>
          <w:sz w:val="24"/>
          <w:szCs w:val="24"/>
        </w:rPr>
        <w:t xml:space="preserve">in total of </w:t>
      </w:r>
      <w:r w:rsidR="00FC26B2" w:rsidRPr="004C24C0">
        <w:rPr>
          <w:rFonts w:cs="Times New Roman"/>
          <w:spacing w:val="-2"/>
          <w:sz w:val="24"/>
          <w:szCs w:val="24"/>
          <w:lang w:val="en-US"/>
        </w:rPr>
        <w:t>4</w:t>
      </w:r>
      <w:r w:rsidR="00FC26B2" w:rsidRPr="004C24C0">
        <w:rPr>
          <w:rFonts w:cs="Times New Roman"/>
          <w:spacing w:val="-2"/>
          <w:sz w:val="24"/>
          <w:szCs w:val="24"/>
        </w:rPr>
        <w:t xml:space="preserve"> copies to the Company.</w:t>
      </w:r>
    </w:p>
    <w:p w14:paraId="642D41BA" w14:textId="77777777" w:rsidR="00FC26B2" w:rsidRPr="004C24C0" w:rsidRDefault="00FC26B2" w:rsidP="00675CB8">
      <w:pPr>
        <w:spacing w:after="240" w:line="240" w:lineRule="auto"/>
        <w:ind w:left="1267" w:hanging="14"/>
        <w:jc w:val="thaiDistribute"/>
        <w:rPr>
          <w:rFonts w:cs="Times New Roman"/>
          <w:spacing w:val="-2"/>
          <w:sz w:val="24"/>
          <w:szCs w:val="24"/>
        </w:rPr>
      </w:pPr>
      <w:r w:rsidRPr="004C24C0">
        <w:rPr>
          <w:rFonts w:cs="Times New Roman"/>
          <w:spacing w:val="-2"/>
          <w:sz w:val="24"/>
          <w:szCs w:val="24"/>
        </w:rPr>
        <w:t xml:space="preserve">The brief information of the case before the final judgment by the Supreme Court can be summarized as follows: </w:t>
      </w:r>
    </w:p>
    <w:p w14:paraId="373F5C1B" w14:textId="77777777" w:rsidR="00FC26B2" w:rsidRPr="004C24C0" w:rsidRDefault="00FC26B2" w:rsidP="00675CB8">
      <w:pPr>
        <w:spacing w:after="240" w:line="240" w:lineRule="auto"/>
        <w:ind w:left="1267" w:hanging="14"/>
        <w:jc w:val="thaiDistribute"/>
        <w:rPr>
          <w:rFonts w:cs="Times New Roman"/>
          <w:spacing w:val="-2"/>
          <w:sz w:val="24"/>
          <w:szCs w:val="24"/>
        </w:rPr>
      </w:pPr>
      <w:r w:rsidRPr="004C24C0">
        <w:rPr>
          <w:rFonts w:cs="Times New Roman"/>
          <w:spacing w:val="-2"/>
          <w:sz w:val="24"/>
          <w:szCs w:val="24"/>
        </w:rPr>
        <w:t xml:space="preserve">On April </w:t>
      </w:r>
      <w:r w:rsidRPr="004C24C0">
        <w:rPr>
          <w:rFonts w:cs="Times New Roman"/>
          <w:spacing w:val="-2"/>
          <w:sz w:val="24"/>
          <w:szCs w:val="24"/>
          <w:lang w:val="en-US"/>
        </w:rPr>
        <w:t>28</w:t>
      </w:r>
      <w:r w:rsidRPr="004C24C0">
        <w:rPr>
          <w:rFonts w:cs="Times New Roman"/>
          <w:spacing w:val="-2"/>
          <w:sz w:val="24"/>
          <w:szCs w:val="24"/>
        </w:rPr>
        <w:t xml:space="preserve">, </w:t>
      </w:r>
      <w:r w:rsidRPr="004C24C0">
        <w:rPr>
          <w:rFonts w:cs="Times New Roman"/>
          <w:spacing w:val="-2"/>
          <w:sz w:val="24"/>
          <w:szCs w:val="24"/>
          <w:lang w:val="en-US"/>
        </w:rPr>
        <w:t>2016</w:t>
      </w:r>
      <w:r w:rsidRPr="004C24C0">
        <w:rPr>
          <w:rFonts w:cs="Times New Roman"/>
          <w:spacing w:val="-2"/>
          <w:sz w:val="24"/>
          <w:szCs w:val="24"/>
        </w:rPr>
        <w:t xml:space="preserve">, the Civil Court already rendered its judgment ordered the Company to pay the Contractor in amount of Baht </w:t>
      </w:r>
      <w:r w:rsidRPr="004C24C0">
        <w:rPr>
          <w:rFonts w:cs="Times New Roman"/>
          <w:spacing w:val="-2"/>
          <w:sz w:val="24"/>
          <w:szCs w:val="24"/>
          <w:lang w:val="en-US"/>
        </w:rPr>
        <w:t>105</w:t>
      </w:r>
      <w:r w:rsidRPr="004C24C0">
        <w:rPr>
          <w:rFonts w:cs="Times New Roman"/>
          <w:spacing w:val="-2"/>
          <w:sz w:val="24"/>
          <w:szCs w:val="24"/>
        </w:rPr>
        <w:t>.</w:t>
      </w:r>
      <w:r w:rsidRPr="004C24C0">
        <w:rPr>
          <w:rFonts w:cs="Times New Roman"/>
          <w:spacing w:val="-2"/>
          <w:sz w:val="24"/>
          <w:szCs w:val="24"/>
          <w:lang w:val="en-US"/>
        </w:rPr>
        <w:t>31</w:t>
      </w:r>
      <w:r w:rsidRPr="004C24C0">
        <w:rPr>
          <w:rFonts w:cs="Times New Roman"/>
          <w:spacing w:val="-2"/>
          <w:sz w:val="24"/>
          <w:szCs w:val="24"/>
        </w:rPr>
        <w:t xml:space="preserve"> million.</w:t>
      </w:r>
    </w:p>
    <w:p w14:paraId="4A1C7F5A" w14:textId="06703236" w:rsidR="001F004A" w:rsidRPr="004C24C0" w:rsidRDefault="00FC26B2" w:rsidP="00675CB8">
      <w:pPr>
        <w:spacing w:after="240" w:line="240" w:lineRule="auto"/>
        <w:ind w:left="1267" w:hanging="14"/>
        <w:jc w:val="thaiDistribute"/>
        <w:rPr>
          <w:rFonts w:cs="Times New Roman"/>
          <w:sz w:val="24"/>
          <w:szCs w:val="24"/>
          <w:lang w:val="en-US"/>
        </w:rPr>
      </w:pPr>
      <w:r w:rsidRPr="004C24C0">
        <w:rPr>
          <w:rFonts w:cs="Times New Roman"/>
          <w:spacing w:val="-2"/>
          <w:sz w:val="24"/>
          <w:szCs w:val="24"/>
        </w:rPr>
        <w:t xml:space="preserve">On May </w:t>
      </w:r>
      <w:r w:rsidRPr="004C24C0">
        <w:rPr>
          <w:rFonts w:cs="Times New Roman"/>
          <w:spacing w:val="-2"/>
          <w:sz w:val="24"/>
          <w:szCs w:val="24"/>
          <w:lang w:val="en-US"/>
        </w:rPr>
        <w:t>25</w:t>
      </w:r>
      <w:r w:rsidRPr="004C24C0">
        <w:rPr>
          <w:rFonts w:cs="Times New Roman"/>
          <w:spacing w:val="-2"/>
          <w:sz w:val="24"/>
          <w:szCs w:val="24"/>
        </w:rPr>
        <w:t xml:space="preserve">, </w:t>
      </w:r>
      <w:r w:rsidRPr="004C24C0">
        <w:rPr>
          <w:rFonts w:cs="Times New Roman"/>
          <w:spacing w:val="-2"/>
          <w:sz w:val="24"/>
          <w:szCs w:val="24"/>
          <w:lang w:val="en-US"/>
        </w:rPr>
        <w:t>2018</w:t>
      </w:r>
      <w:r w:rsidRPr="004C24C0">
        <w:rPr>
          <w:rFonts w:cs="Times New Roman"/>
          <w:spacing w:val="-2"/>
          <w:sz w:val="24"/>
          <w:szCs w:val="24"/>
        </w:rPr>
        <w:t xml:space="preserve">, the Appeal Court rendered its judgment to reverse the Civil Court’s judgment and ordered the Contractor to pay the Company net of Baht </w:t>
      </w:r>
      <w:r w:rsidRPr="004C24C0">
        <w:rPr>
          <w:rFonts w:cs="Times New Roman"/>
          <w:spacing w:val="-2"/>
          <w:sz w:val="24"/>
          <w:szCs w:val="24"/>
          <w:lang w:val="en-US"/>
        </w:rPr>
        <w:t>43</w:t>
      </w:r>
      <w:r w:rsidRPr="004C24C0">
        <w:rPr>
          <w:rFonts w:cs="Times New Roman"/>
          <w:spacing w:val="-2"/>
          <w:sz w:val="24"/>
          <w:szCs w:val="24"/>
        </w:rPr>
        <w:t>.</w:t>
      </w:r>
      <w:r w:rsidRPr="004C24C0">
        <w:rPr>
          <w:rFonts w:cs="Times New Roman"/>
          <w:spacing w:val="-2"/>
          <w:sz w:val="24"/>
          <w:szCs w:val="24"/>
          <w:lang w:val="en-US"/>
        </w:rPr>
        <w:t>69</w:t>
      </w:r>
      <w:r w:rsidRPr="004C24C0">
        <w:rPr>
          <w:rFonts w:cs="Times New Roman"/>
          <w:spacing w:val="-2"/>
          <w:sz w:val="24"/>
          <w:szCs w:val="24"/>
        </w:rPr>
        <w:t xml:space="preserve"> million with interest since the next date of prosecution until payment completion</w:t>
      </w:r>
      <w:r w:rsidRPr="004C24C0">
        <w:rPr>
          <w:rFonts w:cs="Times New Roman"/>
          <w:spacing w:val="-2"/>
          <w:sz w:val="24"/>
          <w:szCs w:val="24"/>
          <w:cs/>
        </w:rPr>
        <w:t xml:space="preserve"> </w:t>
      </w:r>
      <w:r w:rsidRPr="004C24C0">
        <w:rPr>
          <w:rFonts w:cs="Times New Roman"/>
          <w:spacing w:val="-2"/>
          <w:sz w:val="24"/>
          <w:szCs w:val="24"/>
        </w:rPr>
        <w:t xml:space="preserve">which is the amount after deducted compensation to the Contractor of Baht </w:t>
      </w:r>
      <w:r w:rsidRPr="004C24C0">
        <w:rPr>
          <w:rFonts w:cs="Times New Roman"/>
          <w:spacing w:val="-2"/>
          <w:sz w:val="24"/>
          <w:szCs w:val="24"/>
          <w:lang w:val="en-US"/>
        </w:rPr>
        <w:t>30</w:t>
      </w:r>
      <w:r w:rsidRPr="004C24C0">
        <w:rPr>
          <w:rFonts w:cs="Times New Roman"/>
          <w:spacing w:val="-2"/>
          <w:sz w:val="24"/>
          <w:szCs w:val="24"/>
        </w:rPr>
        <w:t>.</w:t>
      </w:r>
      <w:r w:rsidRPr="004C24C0">
        <w:rPr>
          <w:rFonts w:cs="Times New Roman"/>
          <w:spacing w:val="-2"/>
          <w:sz w:val="24"/>
          <w:szCs w:val="24"/>
          <w:lang w:val="en-US"/>
        </w:rPr>
        <w:t>80</w:t>
      </w:r>
      <w:r w:rsidRPr="004C24C0">
        <w:rPr>
          <w:rFonts w:cs="Times New Roman"/>
          <w:spacing w:val="-2"/>
          <w:sz w:val="24"/>
          <w:szCs w:val="24"/>
        </w:rPr>
        <w:t xml:space="preserve"> million, resulting in provision for loss on litigations as at </w:t>
      </w:r>
      <w:r w:rsidRPr="004C24C0">
        <w:rPr>
          <w:rFonts w:cs="Times New Roman"/>
          <w:spacing w:val="-2"/>
          <w:sz w:val="24"/>
          <w:szCs w:val="30"/>
        </w:rPr>
        <w:t xml:space="preserve">December </w:t>
      </w:r>
      <w:r w:rsidRPr="004C24C0">
        <w:rPr>
          <w:rFonts w:cs="Times New Roman"/>
          <w:spacing w:val="-2"/>
          <w:sz w:val="24"/>
          <w:szCs w:val="30"/>
          <w:lang w:val="en-US"/>
        </w:rPr>
        <w:t>31</w:t>
      </w:r>
      <w:r w:rsidRPr="004C24C0">
        <w:rPr>
          <w:rFonts w:cs="Times New Roman"/>
          <w:spacing w:val="-2"/>
          <w:sz w:val="24"/>
          <w:szCs w:val="30"/>
        </w:rPr>
        <w:t xml:space="preserve">, </w:t>
      </w:r>
      <w:r w:rsidRPr="004C24C0">
        <w:rPr>
          <w:rFonts w:cs="Times New Roman"/>
          <w:spacing w:val="-2"/>
          <w:sz w:val="24"/>
          <w:szCs w:val="30"/>
          <w:lang w:val="en-US"/>
        </w:rPr>
        <w:t>2019</w:t>
      </w:r>
      <w:r w:rsidRPr="004C24C0">
        <w:rPr>
          <w:rFonts w:cs="Times New Roman"/>
          <w:spacing w:val="-2"/>
          <w:sz w:val="24"/>
          <w:szCs w:val="24"/>
        </w:rPr>
        <w:t xml:space="preserve"> amount of Baht </w:t>
      </w:r>
      <w:r w:rsidRPr="004C24C0">
        <w:rPr>
          <w:rFonts w:cs="Times New Roman"/>
          <w:spacing w:val="-2"/>
          <w:sz w:val="24"/>
          <w:szCs w:val="24"/>
          <w:lang w:val="en-US"/>
        </w:rPr>
        <w:t>30</w:t>
      </w:r>
      <w:r w:rsidRPr="004C24C0">
        <w:rPr>
          <w:rFonts w:cs="Times New Roman"/>
          <w:spacing w:val="-2"/>
          <w:sz w:val="24"/>
          <w:szCs w:val="24"/>
        </w:rPr>
        <w:t>.</w:t>
      </w:r>
      <w:r w:rsidRPr="004C24C0">
        <w:rPr>
          <w:rFonts w:cs="Times New Roman"/>
          <w:spacing w:val="-2"/>
          <w:sz w:val="24"/>
          <w:szCs w:val="24"/>
          <w:lang w:val="en-US"/>
        </w:rPr>
        <w:t>80</w:t>
      </w:r>
      <w:r w:rsidRPr="004C24C0">
        <w:rPr>
          <w:rFonts w:cs="Times New Roman"/>
          <w:spacing w:val="-2"/>
          <w:sz w:val="24"/>
          <w:szCs w:val="24"/>
        </w:rPr>
        <w:t xml:space="preserve"> million.</w:t>
      </w:r>
    </w:p>
    <w:p w14:paraId="11E10E17" w14:textId="77777777" w:rsidR="00675CB8" w:rsidRDefault="00675CB8">
      <w:pPr>
        <w:spacing w:line="240" w:lineRule="auto"/>
        <w:rPr>
          <w:rFonts w:cs="Times New Roman"/>
          <w:spacing w:val="-2"/>
          <w:sz w:val="24"/>
          <w:szCs w:val="24"/>
        </w:rPr>
      </w:pPr>
      <w:r>
        <w:rPr>
          <w:rFonts w:cs="Times New Roman"/>
          <w:spacing w:val="-2"/>
          <w:sz w:val="24"/>
          <w:szCs w:val="24"/>
        </w:rPr>
        <w:br w:type="page"/>
      </w:r>
    </w:p>
    <w:p w14:paraId="0503238C" w14:textId="5159DB8B" w:rsidR="001F004A" w:rsidRPr="004C24C0" w:rsidRDefault="001F004A" w:rsidP="00675CB8">
      <w:pPr>
        <w:spacing w:after="240" w:line="240" w:lineRule="auto"/>
        <w:ind w:left="1267" w:hanging="14"/>
        <w:jc w:val="thaiDistribute"/>
        <w:rPr>
          <w:rFonts w:cs="Times New Roman"/>
          <w:spacing w:val="-2"/>
          <w:sz w:val="24"/>
          <w:szCs w:val="24"/>
        </w:rPr>
      </w:pPr>
      <w:r w:rsidRPr="004C24C0">
        <w:rPr>
          <w:rFonts w:cs="Times New Roman"/>
          <w:spacing w:val="-2"/>
          <w:sz w:val="24"/>
          <w:szCs w:val="24"/>
        </w:rPr>
        <w:lastRenderedPageBreak/>
        <w:t xml:space="preserve">Later, on October </w:t>
      </w:r>
      <w:r w:rsidRPr="004C24C0">
        <w:rPr>
          <w:rFonts w:cs="Times New Roman"/>
          <w:spacing w:val="-2"/>
          <w:sz w:val="24"/>
          <w:szCs w:val="24"/>
          <w:lang w:val="en-US"/>
        </w:rPr>
        <w:t>28</w:t>
      </w:r>
      <w:r w:rsidRPr="004C24C0">
        <w:rPr>
          <w:rFonts w:cs="Times New Roman"/>
          <w:spacing w:val="-2"/>
          <w:sz w:val="24"/>
          <w:szCs w:val="24"/>
        </w:rPr>
        <w:t xml:space="preserve">, </w:t>
      </w:r>
      <w:r w:rsidRPr="004C24C0">
        <w:rPr>
          <w:rFonts w:cs="Times New Roman"/>
          <w:spacing w:val="-2"/>
          <w:sz w:val="24"/>
          <w:szCs w:val="24"/>
          <w:lang w:val="en-US"/>
        </w:rPr>
        <w:t>2020</w:t>
      </w:r>
      <w:r w:rsidRPr="004C24C0">
        <w:rPr>
          <w:rFonts w:cs="Times New Roman"/>
          <w:spacing w:val="-2"/>
          <w:sz w:val="24"/>
          <w:szCs w:val="24"/>
        </w:rPr>
        <w:t xml:space="preserve">, the Supreme Court rendered its judgment to order the Contractor to pay the Company net of Baht </w:t>
      </w:r>
      <w:r w:rsidRPr="004C24C0">
        <w:rPr>
          <w:rFonts w:cs="Times New Roman"/>
          <w:spacing w:val="-2"/>
          <w:sz w:val="24"/>
          <w:szCs w:val="30"/>
          <w:lang w:val="en-US"/>
        </w:rPr>
        <w:t>65</w:t>
      </w:r>
      <w:r w:rsidRPr="004C24C0">
        <w:rPr>
          <w:rFonts w:cs="Times New Roman"/>
          <w:spacing w:val="-2"/>
          <w:sz w:val="24"/>
          <w:szCs w:val="30"/>
        </w:rPr>
        <w:t>.</w:t>
      </w:r>
      <w:r w:rsidRPr="004C24C0">
        <w:rPr>
          <w:rFonts w:cs="Times New Roman"/>
          <w:spacing w:val="-2"/>
          <w:sz w:val="24"/>
          <w:szCs w:val="30"/>
          <w:lang w:val="en-US"/>
        </w:rPr>
        <w:t>01</w:t>
      </w:r>
      <w:r w:rsidRPr="004C24C0">
        <w:rPr>
          <w:rFonts w:cs="Times New Roman"/>
          <w:spacing w:val="-2"/>
          <w:sz w:val="24"/>
          <w:szCs w:val="24"/>
        </w:rPr>
        <w:t xml:space="preserve"> million with interest since the next date of prosecution until payment completion which is the amount after deducted compensation to the Contractor of Baht </w:t>
      </w:r>
      <w:r w:rsidRPr="004C24C0">
        <w:rPr>
          <w:rFonts w:cs="Times New Roman"/>
          <w:spacing w:val="-2"/>
          <w:sz w:val="24"/>
          <w:szCs w:val="24"/>
          <w:lang w:val="en-US"/>
        </w:rPr>
        <w:t>3</w:t>
      </w:r>
      <w:r w:rsidRPr="004C24C0">
        <w:rPr>
          <w:rFonts w:cs="Times New Roman"/>
          <w:spacing w:val="-2"/>
          <w:sz w:val="24"/>
          <w:szCs w:val="24"/>
        </w:rPr>
        <w:t>.</w:t>
      </w:r>
      <w:r w:rsidRPr="004C24C0">
        <w:rPr>
          <w:rFonts w:cs="Times New Roman"/>
          <w:spacing w:val="-2"/>
          <w:sz w:val="24"/>
          <w:szCs w:val="24"/>
          <w:lang w:val="en-US"/>
        </w:rPr>
        <w:t>62</w:t>
      </w:r>
      <w:r w:rsidRPr="004C24C0">
        <w:rPr>
          <w:rFonts w:cs="Times New Roman"/>
          <w:spacing w:val="-2"/>
          <w:sz w:val="24"/>
          <w:szCs w:val="24"/>
        </w:rPr>
        <w:t xml:space="preserve"> million. Therefore, the Company recorded the reversal of provision for loss on litigations of Baht </w:t>
      </w:r>
      <w:r w:rsidRPr="004C24C0">
        <w:rPr>
          <w:rFonts w:cs="Times New Roman"/>
          <w:spacing w:val="-2"/>
          <w:sz w:val="24"/>
          <w:szCs w:val="24"/>
          <w:lang w:val="en-US"/>
        </w:rPr>
        <w:t>30</w:t>
      </w:r>
      <w:r w:rsidRPr="004C24C0">
        <w:rPr>
          <w:rFonts w:cs="Times New Roman"/>
          <w:spacing w:val="-2"/>
          <w:sz w:val="24"/>
          <w:szCs w:val="24"/>
        </w:rPr>
        <w:t>.</w:t>
      </w:r>
      <w:r w:rsidRPr="004C24C0">
        <w:rPr>
          <w:rFonts w:cs="Times New Roman"/>
          <w:spacing w:val="-2"/>
          <w:sz w:val="24"/>
          <w:szCs w:val="24"/>
          <w:lang w:val="en-US"/>
        </w:rPr>
        <w:t>22</w:t>
      </w:r>
      <w:r w:rsidRPr="004C24C0">
        <w:rPr>
          <w:rFonts w:cs="Times New Roman"/>
          <w:spacing w:val="-2"/>
          <w:sz w:val="24"/>
          <w:szCs w:val="24"/>
        </w:rPr>
        <w:t xml:space="preserve"> million in the statement of profit or loss and other comprehensive income for the year ended December </w:t>
      </w:r>
      <w:r w:rsidRPr="004C24C0">
        <w:rPr>
          <w:rFonts w:cs="Times New Roman"/>
          <w:spacing w:val="-2"/>
          <w:sz w:val="24"/>
          <w:szCs w:val="24"/>
          <w:lang w:val="en-US"/>
        </w:rPr>
        <w:t>31</w:t>
      </w:r>
      <w:r w:rsidRPr="004C24C0">
        <w:rPr>
          <w:rFonts w:cs="Times New Roman"/>
          <w:spacing w:val="-2"/>
          <w:sz w:val="24"/>
          <w:szCs w:val="24"/>
        </w:rPr>
        <w:t xml:space="preserve">, </w:t>
      </w:r>
      <w:r w:rsidRPr="004C24C0">
        <w:rPr>
          <w:rFonts w:cs="Times New Roman"/>
          <w:spacing w:val="-2"/>
          <w:sz w:val="24"/>
          <w:szCs w:val="24"/>
          <w:lang w:val="en-US"/>
        </w:rPr>
        <w:t>2020</w:t>
      </w:r>
      <w:r w:rsidRPr="004C24C0">
        <w:rPr>
          <w:rFonts w:cs="Times New Roman"/>
          <w:spacing w:val="-2"/>
          <w:sz w:val="24"/>
          <w:szCs w:val="24"/>
        </w:rPr>
        <w:t xml:space="preserve"> and transferred provision for loss on litigations to other payables of Baht </w:t>
      </w:r>
      <w:r w:rsidRPr="004C24C0">
        <w:rPr>
          <w:rFonts w:cs="Times New Roman"/>
          <w:spacing w:val="-2"/>
          <w:sz w:val="24"/>
          <w:szCs w:val="24"/>
          <w:lang w:val="en-US"/>
        </w:rPr>
        <w:t>0</w:t>
      </w:r>
      <w:r w:rsidRPr="004C24C0">
        <w:rPr>
          <w:rFonts w:cs="Times New Roman"/>
          <w:spacing w:val="-2"/>
          <w:sz w:val="24"/>
          <w:szCs w:val="24"/>
        </w:rPr>
        <w:t>.</w:t>
      </w:r>
      <w:r w:rsidRPr="004C24C0">
        <w:rPr>
          <w:rFonts w:cs="Times New Roman"/>
          <w:spacing w:val="-2"/>
          <w:sz w:val="24"/>
          <w:szCs w:val="24"/>
          <w:lang w:val="en-US"/>
        </w:rPr>
        <w:t>58</w:t>
      </w:r>
      <w:r w:rsidRPr="004C24C0">
        <w:rPr>
          <w:rFonts w:cs="Times New Roman"/>
          <w:spacing w:val="-2"/>
          <w:sz w:val="24"/>
          <w:szCs w:val="24"/>
        </w:rPr>
        <w:t xml:space="preserve"> million as part of compensation to the Contractor according to Supreme Court’s judgment. The remaining compensation of Baht </w:t>
      </w:r>
      <w:r w:rsidRPr="004C24C0">
        <w:rPr>
          <w:rFonts w:cs="Times New Roman"/>
          <w:spacing w:val="-2"/>
          <w:sz w:val="24"/>
          <w:szCs w:val="24"/>
          <w:lang w:val="en-US"/>
        </w:rPr>
        <w:t>3</w:t>
      </w:r>
      <w:r w:rsidRPr="004C24C0">
        <w:rPr>
          <w:rFonts w:cs="Times New Roman"/>
          <w:spacing w:val="-2"/>
          <w:sz w:val="24"/>
          <w:szCs w:val="24"/>
        </w:rPr>
        <w:t>.</w:t>
      </w:r>
      <w:r w:rsidRPr="004C24C0">
        <w:rPr>
          <w:rFonts w:cs="Times New Roman"/>
          <w:spacing w:val="-2"/>
          <w:sz w:val="24"/>
          <w:szCs w:val="24"/>
          <w:lang w:val="en-US"/>
        </w:rPr>
        <w:t>04</w:t>
      </w:r>
      <w:r w:rsidRPr="004C24C0">
        <w:rPr>
          <w:rFonts w:cs="Times New Roman"/>
          <w:spacing w:val="-2"/>
          <w:sz w:val="24"/>
          <w:szCs w:val="24"/>
        </w:rPr>
        <w:t xml:space="preserve"> million was recorded as liabilities in the related accounts in the financial statements.</w:t>
      </w:r>
      <w:r w:rsidR="007C1F94" w:rsidRPr="004C24C0">
        <w:rPr>
          <w:rFonts w:cs="Times New Roman"/>
          <w:spacing w:val="-2"/>
          <w:sz w:val="24"/>
          <w:szCs w:val="24"/>
        </w:rPr>
        <w:t xml:space="preserve"> Currently, </w:t>
      </w:r>
      <w:r w:rsidR="00C03133">
        <w:rPr>
          <w:rFonts w:cs="Times New Roman"/>
          <w:spacing w:val="-2"/>
          <w:sz w:val="24"/>
          <w:szCs w:val="24"/>
        </w:rPr>
        <w:t>the case is in process of execution</w:t>
      </w:r>
      <w:r w:rsidR="007C1F94" w:rsidRPr="004C24C0">
        <w:rPr>
          <w:rFonts w:cs="Times New Roman"/>
          <w:spacing w:val="-2"/>
          <w:sz w:val="24"/>
          <w:szCs w:val="24"/>
        </w:rPr>
        <w:t xml:space="preserve"> </w:t>
      </w:r>
      <w:r w:rsidR="002746BC">
        <w:rPr>
          <w:rFonts w:cs="Times New Roman"/>
          <w:spacing w:val="-2"/>
          <w:sz w:val="24"/>
          <w:szCs w:val="24"/>
        </w:rPr>
        <w:t xml:space="preserve">by </w:t>
      </w:r>
      <w:r w:rsidR="007C1F94" w:rsidRPr="004C24C0">
        <w:rPr>
          <w:rFonts w:cs="Times New Roman"/>
          <w:spacing w:val="-2"/>
          <w:sz w:val="24"/>
          <w:szCs w:val="24"/>
        </w:rPr>
        <w:t>the enforcement officer</w:t>
      </w:r>
      <w:r w:rsidR="00C03133">
        <w:rPr>
          <w:rFonts w:cs="Times New Roman"/>
          <w:spacing w:val="-2"/>
          <w:sz w:val="24"/>
          <w:szCs w:val="24"/>
        </w:rPr>
        <w:t>.</w:t>
      </w:r>
    </w:p>
    <w:p w14:paraId="5F98E0F8" w14:textId="16248685" w:rsidR="007C1F94" w:rsidRPr="004C24C0" w:rsidRDefault="001F004A" w:rsidP="00675CB8">
      <w:pPr>
        <w:spacing w:after="240" w:line="240" w:lineRule="auto"/>
        <w:ind w:left="1267" w:hanging="14"/>
        <w:jc w:val="thaiDistribute"/>
        <w:rPr>
          <w:rFonts w:cs="Times New Roman"/>
          <w:spacing w:val="-2"/>
          <w:sz w:val="24"/>
          <w:szCs w:val="24"/>
        </w:rPr>
      </w:pPr>
      <w:r w:rsidRPr="004C24C0">
        <w:rPr>
          <w:rFonts w:cs="Times New Roman"/>
          <w:spacing w:val="-2"/>
          <w:sz w:val="24"/>
          <w:szCs w:val="24"/>
        </w:rPr>
        <w:t>Moreover</w:t>
      </w:r>
      <w:r w:rsidRPr="004C24C0">
        <w:rPr>
          <w:rFonts w:cs="Times New Roman"/>
          <w:spacing w:val="-4"/>
          <w:sz w:val="24"/>
          <w:szCs w:val="24"/>
        </w:rPr>
        <w:t xml:space="preserve">, during </w:t>
      </w:r>
      <w:r w:rsidRPr="004C24C0">
        <w:rPr>
          <w:rFonts w:cs="Times New Roman"/>
          <w:spacing w:val="-4"/>
          <w:sz w:val="24"/>
          <w:szCs w:val="24"/>
          <w:lang w:val="en-US"/>
        </w:rPr>
        <w:t>2017</w:t>
      </w:r>
      <w:r w:rsidRPr="004C24C0">
        <w:rPr>
          <w:rFonts w:cs="Times New Roman"/>
          <w:spacing w:val="-4"/>
          <w:sz w:val="24"/>
          <w:szCs w:val="24"/>
        </w:rPr>
        <w:t xml:space="preserve">, the bank which issued letters of guarantee to such contractor on behalf of the Company deducted the Company’s deposit at bank of Baht </w:t>
      </w:r>
      <w:r w:rsidR="007C1F94" w:rsidRPr="004C24C0">
        <w:rPr>
          <w:rFonts w:cs="Times New Roman"/>
          <w:spacing w:val="-2"/>
          <w:sz w:val="24"/>
          <w:szCs w:val="24"/>
          <w:lang w:val="en-US"/>
        </w:rPr>
        <w:t>12</w:t>
      </w:r>
      <w:r w:rsidR="007C1F94" w:rsidRPr="004C24C0">
        <w:rPr>
          <w:rFonts w:cs="Times New Roman"/>
          <w:spacing w:val="-2"/>
          <w:sz w:val="24"/>
          <w:szCs w:val="24"/>
        </w:rPr>
        <w:t>.</w:t>
      </w:r>
      <w:r w:rsidR="007C1F94" w:rsidRPr="004C24C0">
        <w:rPr>
          <w:rFonts w:cs="Times New Roman"/>
          <w:spacing w:val="-2"/>
          <w:sz w:val="24"/>
          <w:szCs w:val="24"/>
          <w:lang w:val="en-US"/>
        </w:rPr>
        <w:t>31</w:t>
      </w:r>
      <w:r w:rsidR="007C1F94" w:rsidRPr="004C24C0">
        <w:rPr>
          <w:rFonts w:cs="Times New Roman"/>
          <w:spacing w:val="-2"/>
          <w:sz w:val="24"/>
          <w:szCs w:val="24"/>
        </w:rPr>
        <w:t xml:space="preserve"> </w:t>
      </w:r>
      <w:r w:rsidRPr="004C24C0">
        <w:rPr>
          <w:rFonts w:cs="Times New Roman"/>
          <w:spacing w:val="-4"/>
          <w:sz w:val="24"/>
          <w:szCs w:val="24"/>
        </w:rPr>
        <w:t xml:space="preserve">million </w:t>
      </w:r>
      <w:r w:rsidR="007C1F94" w:rsidRPr="004C24C0">
        <w:rPr>
          <w:rFonts w:cs="Times New Roman"/>
          <w:spacing w:val="-2"/>
          <w:sz w:val="24"/>
          <w:szCs w:val="24"/>
        </w:rPr>
        <w:t xml:space="preserve">which consist of payment of letter of guarantee fee by Baht </w:t>
      </w:r>
      <w:r w:rsidR="007C1F94" w:rsidRPr="004C24C0">
        <w:rPr>
          <w:rFonts w:cs="Times New Roman"/>
          <w:spacing w:val="-2"/>
          <w:sz w:val="24"/>
          <w:szCs w:val="24"/>
          <w:lang w:val="en-US"/>
        </w:rPr>
        <w:t>7</w:t>
      </w:r>
      <w:r w:rsidR="007C1F94" w:rsidRPr="004C24C0">
        <w:rPr>
          <w:rFonts w:cs="Times New Roman"/>
          <w:spacing w:val="-2"/>
          <w:sz w:val="24"/>
          <w:szCs w:val="24"/>
        </w:rPr>
        <w:t>.</w:t>
      </w:r>
      <w:r w:rsidR="007C1F94" w:rsidRPr="004C24C0">
        <w:rPr>
          <w:rFonts w:cs="Times New Roman"/>
          <w:spacing w:val="-2"/>
          <w:sz w:val="24"/>
          <w:szCs w:val="24"/>
          <w:lang w:val="en-US"/>
        </w:rPr>
        <w:t>52</w:t>
      </w:r>
      <w:r w:rsidR="007C1F94" w:rsidRPr="004C24C0">
        <w:rPr>
          <w:rFonts w:cs="Times New Roman"/>
          <w:spacing w:val="-2"/>
          <w:sz w:val="24"/>
          <w:szCs w:val="24"/>
        </w:rPr>
        <w:t xml:space="preserve"> million and payment of the obligations for letters of guarantee by Baht </w:t>
      </w:r>
      <w:r w:rsidR="007C1F94" w:rsidRPr="004C24C0">
        <w:rPr>
          <w:rFonts w:cs="Times New Roman"/>
          <w:spacing w:val="-2"/>
          <w:sz w:val="24"/>
          <w:szCs w:val="24"/>
          <w:lang w:val="en-US"/>
        </w:rPr>
        <w:t>4</w:t>
      </w:r>
      <w:r w:rsidR="007C1F94" w:rsidRPr="004C24C0">
        <w:rPr>
          <w:rFonts w:cs="Times New Roman"/>
          <w:spacing w:val="-2"/>
          <w:sz w:val="24"/>
          <w:szCs w:val="24"/>
        </w:rPr>
        <w:t>.</w:t>
      </w:r>
      <w:r w:rsidR="007C1F94" w:rsidRPr="004C24C0">
        <w:rPr>
          <w:rFonts w:cs="Times New Roman"/>
          <w:spacing w:val="-2"/>
          <w:sz w:val="24"/>
          <w:szCs w:val="24"/>
          <w:lang w:val="en-US"/>
        </w:rPr>
        <w:t>79</w:t>
      </w:r>
      <w:r w:rsidR="007C1F94" w:rsidRPr="004C24C0">
        <w:rPr>
          <w:rFonts w:cs="Times New Roman"/>
          <w:spacing w:val="-2"/>
          <w:sz w:val="24"/>
          <w:szCs w:val="24"/>
        </w:rPr>
        <w:t xml:space="preserve"> million. The Company recognized payment of the obligations for such letters of guarantee by Baht </w:t>
      </w:r>
      <w:r w:rsidR="007C1F94" w:rsidRPr="004C24C0">
        <w:rPr>
          <w:rFonts w:cs="Times New Roman"/>
          <w:spacing w:val="-2"/>
          <w:sz w:val="24"/>
          <w:szCs w:val="24"/>
          <w:lang w:val="en-US"/>
        </w:rPr>
        <w:t>4</w:t>
      </w:r>
      <w:r w:rsidR="007C1F94" w:rsidRPr="004C24C0">
        <w:rPr>
          <w:rFonts w:cs="Times New Roman"/>
          <w:spacing w:val="-2"/>
          <w:sz w:val="24"/>
          <w:szCs w:val="24"/>
        </w:rPr>
        <w:t>.</w:t>
      </w:r>
      <w:r w:rsidR="007C1F94" w:rsidRPr="004C24C0">
        <w:rPr>
          <w:rFonts w:cs="Times New Roman"/>
          <w:spacing w:val="-2"/>
          <w:sz w:val="24"/>
          <w:szCs w:val="24"/>
          <w:lang w:val="en-US"/>
        </w:rPr>
        <w:t>79</w:t>
      </w:r>
      <w:r w:rsidR="007C1F94" w:rsidRPr="004C24C0">
        <w:rPr>
          <w:rFonts w:cs="Times New Roman"/>
          <w:spacing w:val="-2"/>
          <w:sz w:val="24"/>
          <w:szCs w:val="24"/>
        </w:rPr>
        <w:t xml:space="preserve"> million and deducted of duplicate letter of guarantee fee by Baht </w:t>
      </w:r>
      <w:r w:rsidR="007C1F94" w:rsidRPr="004C24C0">
        <w:rPr>
          <w:rFonts w:cs="Times New Roman"/>
          <w:spacing w:val="-2"/>
          <w:sz w:val="24"/>
          <w:szCs w:val="24"/>
          <w:lang w:val="en-US"/>
        </w:rPr>
        <w:t>0</w:t>
      </w:r>
      <w:r w:rsidR="007C1F94" w:rsidRPr="004C24C0">
        <w:rPr>
          <w:rFonts w:cs="Times New Roman"/>
          <w:spacing w:val="-2"/>
          <w:sz w:val="24"/>
          <w:szCs w:val="24"/>
        </w:rPr>
        <w:t>.</w:t>
      </w:r>
      <w:r w:rsidR="007C1F94" w:rsidRPr="004C24C0">
        <w:rPr>
          <w:rFonts w:cs="Times New Roman"/>
          <w:spacing w:val="-2"/>
          <w:sz w:val="24"/>
          <w:szCs w:val="24"/>
          <w:lang w:val="en-US"/>
        </w:rPr>
        <w:t>54</w:t>
      </w:r>
      <w:r w:rsidR="007C1F94" w:rsidRPr="004C24C0">
        <w:rPr>
          <w:rFonts w:cs="Times New Roman"/>
          <w:spacing w:val="-2"/>
          <w:sz w:val="24"/>
          <w:szCs w:val="24"/>
        </w:rPr>
        <w:t xml:space="preserve"> million totally Baht </w:t>
      </w:r>
      <w:r w:rsidR="007C1F94" w:rsidRPr="004C24C0">
        <w:rPr>
          <w:rFonts w:cs="Times New Roman"/>
          <w:spacing w:val="-2"/>
          <w:sz w:val="24"/>
          <w:szCs w:val="24"/>
          <w:lang w:val="en-US"/>
        </w:rPr>
        <w:t>5</w:t>
      </w:r>
      <w:r w:rsidR="007C1F94" w:rsidRPr="004C24C0">
        <w:rPr>
          <w:rFonts w:cs="Times New Roman"/>
          <w:spacing w:val="-2"/>
          <w:sz w:val="24"/>
          <w:szCs w:val="24"/>
        </w:rPr>
        <w:t>.</w:t>
      </w:r>
      <w:r w:rsidR="007C1F94" w:rsidRPr="004C24C0">
        <w:rPr>
          <w:rFonts w:cs="Times New Roman"/>
          <w:spacing w:val="-2"/>
          <w:sz w:val="24"/>
          <w:szCs w:val="24"/>
          <w:lang w:val="en-US"/>
        </w:rPr>
        <w:t>33</w:t>
      </w:r>
      <w:r w:rsidR="007C1F94" w:rsidRPr="004C24C0">
        <w:rPr>
          <w:rFonts w:cs="Times New Roman"/>
          <w:spacing w:val="-2"/>
          <w:sz w:val="24"/>
          <w:szCs w:val="24"/>
        </w:rPr>
        <w:t xml:space="preserve"> million as</w:t>
      </w:r>
      <w:r w:rsidRPr="004C24C0">
        <w:rPr>
          <w:rFonts w:cs="Times New Roman"/>
          <w:spacing w:val="-4"/>
          <w:sz w:val="24"/>
          <w:szCs w:val="24"/>
        </w:rPr>
        <w:t xml:space="preserve"> other receivable - bank and presented as part of trade and other non-current receivables (see Note </w:t>
      </w:r>
      <w:r w:rsidR="00914011" w:rsidRPr="004C24C0">
        <w:rPr>
          <w:rFonts w:cs="Times New Roman"/>
          <w:spacing w:val="-4"/>
          <w:sz w:val="24"/>
          <w:szCs w:val="24"/>
          <w:lang w:val="en-US"/>
        </w:rPr>
        <w:t>5</w:t>
      </w:r>
      <w:r w:rsidRPr="004C24C0">
        <w:rPr>
          <w:rFonts w:cs="Times New Roman"/>
          <w:spacing w:val="-4"/>
          <w:sz w:val="24"/>
          <w:szCs w:val="24"/>
        </w:rPr>
        <w:t>)</w:t>
      </w:r>
      <w:r w:rsidR="007C1F94" w:rsidRPr="004C24C0">
        <w:rPr>
          <w:rFonts w:cs="Times New Roman"/>
          <w:spacing w:val="-4"/>
          <w:sz w:val="24"/>
          <w:szCs w:val="24"/>
        </w:rPr>
        <w:t>.</w:t>
      </w:r>
      <w:r w:rsidRPr="004C24C0">
        <w:rPr>
          <w:rFonts w:cs="Times New Roman"/>
          <w:spacing w:val="-4"/>
          <w:sz w:val="24"/>
          <w:szCs w:val="24"/>
        </w:rPr>
        <w:t xml:space="preserve"> </w:t>
      </w:r>
      <w:r w:rsidR="007C1F94" w:rsidRPr="004C24C0">
        <w:rPr>
          <w:rFonts w:cs="Times New Roman"/>
          <w:spacing w:val="-2"/>
          <w:sz w:val="24"/>
          <w:szCs w:val="24"/>
        </w:rPr>
        <w:t xml:space="preserve">However, the Company believes that the bank had no rights to deduct the Company’s deposit at bank because the deduction occurred while the case has not resolved. </w:t>
      </w:r>
    </w:p>
    <w:p w14:paraId="18CA7B43" w14:textId="7EEA28B4" w:rsidR="00FC26B2" w:rsidRPr="004C24C0" w:rsidRDefault="00FC26B2" w:rsidP="00675CB8">
      <w:pPr>
        <w:spacing w:after="240" w:line="240" w:lineRule="auto"/>
        <w:ind w:left="1267" w:hanging="14"/>
        <w:jc w:val="thaiDistribute"/>
        <w:rPr>
          <w:rFonts w:cs="Times New Roman"/>
          <w:spacing w:val="-2"/>
          <w:sz w:val="24"/>
          <w:szCs w:val="24"/>
        </w:rPr>
      </w:pPr>
      <w:r w:rsidRPr="004C24C0">
        <w:rPr>
          <w:rFonts w:cs="Times New Roman"/>
          <w:spacing w:val="-2"/>
          <w:sz w:val="24"/>
          <w:szCs w:val="24"/>
        </w:rPr>
        <w:t xml:space="preserve">Subsequently, on May </w:t>
      </w:r>
      <w:r w:rsidRPr="004C24C0">
        <w:rPr>
          <w:rFonts w:cs="Times New Roman"/>
          <w:spacing w:val="-2"/>
          <w:sz w:val="24"/>
          <w:szCs w:val="24"/>
          <w:lang w:val="en-US"/>
        </w:rPr>
        <w:t>25</w:t>
      </w:r>
      <w:r w:rsidRPr="004C24C0">
        <w:rPr>
          <w:rFonts w:cs="Times New Roman"/>
          <w:spacing w:val="-2"/>
          <w:sz w:val="24"/>
          <w:szCs w:val="24"/>
        </w:rPr>
        <w:t xml:space="preserve">, </w:t>
      </w:r>
      <w:r w:rsidRPr="004C24C0">
        <w:rPr>
          <w:rFonts w:cs="Times New Roman"/>
          <w:spacing w:val="-2"/>
          <w:sz w:val="24"/>
          <w:szCs w:val="24"/>
          <w:lang w:val="en-US"/>
        </w:rPr>
        <w:t>2018</w:t>
      </w:r>
      <w:r w:rsidRPr="004C24C0">
        <w:rPr>
          <w:rFonts w:cs="Times New Roman"/>
          <w:spacing w:val="-2"/>
          <w:sz w:val="24"/>
          <w:szCs w:val="24"/>
        </w:rPr>
        <w:t xml:space="preserve">, the bank which issued letters of guarantee to such contractor on behalf of the Company sued the Company to make a payment according to a request for issuance the letters of guarantee of Baht </w:t>
      </w:r>
      <w:r w:rsidRPr="004C24C0">
        <w:rPr>
          <w:rFonts w:cs="Times New Roman"/>
          <w:spacing w:val="-2"/>
          <w:sz w:val="24"/>
          <w:szCs w:val="24"/>
          <w:lang w:val="en-US"/>
        </w:rPr>
        <w:t>49</w:t>
      </w:r>
      <w:r w:rsidRPr="004C24C0">
        <w:rPr>
          <w:rFonts w:cs="Times New Roman"/>
          <w:spacing w:val="-2"/>
          <w:sz w:val="24"/>
          <w:szCs w:val="24"/>
        </w:rPr>
        <w:t>.</w:t>
      </w:r>
      <w:r w:rsidRPr="004C24C0">
        <w:rPr>
          <w:rFonts w:cs="Times New Roman"/>
          <w:spacing w:val="-2"/>
          <w:sz w:val="24"/>
          <w:szCs w:val="24"/>
          <w:lang w:val="en-US"/>
        </w:rPr>
        <w:t>49</w:t>
      </w:r>
      <w:r w:rsidRPr="004C24C0">
        <w:rPr>
          <w:rFonts w:cs="Times New Roman"/>
          <w:spacing w:val="-2"/>
          <w:sz w:val="24"/>
          <w:szCs w:val="24"/>
        </w:rPr>
        <w:t xml:space="preserve"> million. </w:t>
      </w:r>
      <w:r w:rsidRPr="004C24C0">
        <w:rPr>
          <w:rFonts w:cs="Times New Roman"/>
          <w:spacing w:val="-6"/>
          <w:sz w:val="24"/>
          <w:szCs w:val="24"/>
        </w:rPr>
        <w:t xml:space="preserve">The Civil Court took evidence in June </w:t>
      </w:r>
      <w:r w:rsidRPr="004C24C0">
        <w:rPr>
          <w:rFonts w:cs="Times New Roman"/>
          <w:spacing w:val="-6"/>
          <w:sz w:val="24"/>
          <w:szCs w:val="24"/>
          <w:lang w:val="en-US"/>
        </w:rPr>
        <w:t>2019</w:t>
      </w:r>
      <w:r w:rsidRPr="004C24C0">
        <w:rPr>
          <w:rFonts w:cs="Times New Roman"/>
          <w:spacing w:val="-6"/>
          <w:sz w:val="24"/>
          <w:szCs w:val="24"/>
        </w:rPr>
        <w:t xml:space="preserve"> and on August </w:t>
      </w:r>
      <w:r w:rsidRPr="004C24C0">
        <w:rPr>
          <w:rFonts w:cs="Times New Roman"/>
          <w:spacing w:val="-6"/>
          <w:sz w:val="24"/>
          <w:szCs w:val="24"/>
          <w:lang w:val="en-US"/>
        </w:rPr>
        <w:t>15</w:t>
      </w:r>
      <w:r w:rsidRPr="004C24C0">
        <w:rPr>
          <w:rFonts w:cs="Times New Roman"/>
          <w:spacing w:val="-6"/>
          <w:sz w:val="24"/>
          <w:szCs w:val="24"/>
        </w:rPr>
        <w:t xml:space="preserve">, </w:t>
      </w:r>
      <w:r w:rsidRPr="004C24C0">
        <w:rPr>
          <w:rFonts w:cs="Times New Roman"/>
          <w:spacing w:val="-6"/>
          <w:sz w:val="24"/>
          <w:szCs w:val="24"/>
          <w:lang w:val="en-US"/>
        </w:rPr>
        <w:t>2019</w:t>
      </w:r>
      <w:r w:rsidRPr="004C24C0">
        <w:rPr>
          <w:rFonts w:cs="Times New Roman"/>
          <w:spacing w:val="-6"/>
          <w:sz w:val="24"/>
          <w:szCs w:val="24"/>
        </w:rPr>
        <w:t>, the Civil Court</w:t>
      </w:r>
      <w:r w:rsidRPr="004C24C0">
        <w:rPr>
          <w:rFonts w:cs="Times New Roman"/>
          <w:spacing w:val="-2"/>
          <w:sz w:val="24"/>
          <w:szCs w:val="24"/>
        </w:rPr>
        <w:t xml:space="preserve"> already rendered its judgment to dismiss the case and ordered the bank to return the money deducted from the Company’s deposit at bank of Baht </w:t>
      </w:r>
      <w:r w:rsidRPr="004C24C0">
        <w:rPr>
          <w:rFonts w:cs="Times New Roman"/>
          <w:spacing w:val="-2"/>
          <w:sz w:val="24"/>
          <w:szCs w:val="24"/>
          <w:lang w:val="en-US"/>
        </w:rPr>
        <w:t>12</w:t>
      </w:r>
      <w:r w:rsidRPr="004C24C0">
        <w:rPr>
          <w:rFonts w:cs="Times New Roman"/>
          <w:spacing w:val="-2"/>
          <w:sz w:val="24"/>
          <w:szCs w:val="24"/>
        </w:rPr>
        <w:t>.</w:t>
      </w:r>
      <w:r w:rsidRPr="004C24C0">
        <w:rPr>
          <w:rFonts w:cs="Times New Roman"/>
          <w:spacing w:val="-2"/>
          <w:sz w:val="24"/>
          <w:szCs w:val="24"/>
          <w:lang w:val="en-US"/>
        </w:rPr>
        <w:t>31</w:t>
      </w:r>
      <w:r w:rsidRPr="004C24C0">
        <w:rPr>
          <w:rFonts w:cs="Times New Roman"/>
          <w:spacing w:val="-2"/>
          <w:sz w:val="24"/>
          <w:szCs w:val="24"/>
        </w:rPr>
        <w:t xml:space="preserve"> million with interest since the date of prosecution until payment completion. In October </w:t>
      </w:r>
      <w:r w:rsidRPr="004C24C0">
        <w:rPr>
          <w:rFonts w:cs="Times New Roman"/>
          <w:spacing w:val="-2"/>
          <w:sz w:val="24"/>
          <w:szCs w:val="24"/>
          <w:lang w:val="en-US"/>
        </w:rPr>
        <w:t>2019</w:t>
      </w:r>
      <w:r w:rsidRPr="004C24C0">
        <w:rPr>
          <w:rFonts w:cs="Times New Roman"/>
          <w:spacing w:val="-2"/>
          <w:sz w:val="24"/>
          <w:szCs w:val="24"/>
        </w:rPr>
        <w:t xml:space="preserve">, the Company requested the Court to issue an execution warrant and </w:t>
      </w:r>
      <w:r w:rsidRPr="004C24C0">
        <w:rPr>
          <w:rFonts w:cs="Times New Roman"/>
          <w:spacing w:val="-2"/>
          <w:sz w:val="24"/>
          <w:szCs w:val="30"/>
        </w:rPr>
        <w:t xml:space="preserve">meanwhile, </w:t>
      </w:r>
      <w:r w:rsidRPr="004C24C0">
        <w:rPr>
          <w:rFonts w:cs="Times New Roman"/>
          <w:spacing w:val="-2"/>
          <w:sz w:val="24"/>
          <w:szCs w:val="24"/>
        </w:rPr>
        <w:t xml:space="preserve">bank appealed such case to the court. Subsequently, on September </w:t>
      </w:r>
      <w:r w:rsidRPr="004C24C0">
        <w:rPr>
          <w:rFonts w:cs="Times New Roman"/>
          <w:spacing w:val="-2"/>
          <w:sz w:val="24"/>
          <w:szCs w:val="24"/>
          <w:lang w:val="en-US"/>
        </w:rPr>
        <w:t>22</w:t>
      </w:r>
      <w:r w:rsidRPr="004C24C0">
        <w:rPr>
          <w:rFonts w:cs="Times New Roman"/>
          <w:spacing w:val="-2"/>
          <w:sz w:val="24"/>
          <w:szCs w:val="24"/>
        </w:rPr>
        <w:t xml:space="preserve">, </w:t>
      </w:r>
      <w:r w:rsidRPr="004C24C0">
        <w:rPr>
          <w:rFonts w:cs="Times New Roman"/>
          <w:spacing w:val="-2"/>
          <w:sz w:val="24"/>
          <w:szCs w:val="24"/>
          <w:lang w:val="en-US"/>
        </w:rPr>
        <w:t>2020</w:t>
      </w:r>
      <w:r w:rsidRPr="004C24C0">
        <w:rPr>
          <w:rFonts w:cs="Times New Roman"/>
          <w:spacing w:val="-2"/>
          <w:sz w:val="24"/>
          <w:szCs w:val="30"/>
          <w:lang w:val="en-US"/>
        </w:rPr>
        <w:t xml:space="preserve">, </w:t>
      </w:r>
      <w:r w:rsidRPr="004C24C0">
        <w:rPr>
          <w:rFonts w:cs="Times New Roman"/>
          <w:spacing w:val="-2"/>
          <w:sz w:val="24"/>
          <w:szCs w:val="24"/>
        </w:rPr>
        <w:t xml:space="preserve">the Appeal Court rendered its judgement </w:t>
      </w:r>
      <w:r w:rsidRPr="004C24C0">
        <w:rPr>
          <w:rFonts w:cs="Times New Roman"/>
          <w:spacing w:val="-4"/>
          <w:sz w:val="24"/>
          <w:szCs w:val="24"/>
        </w:rPr>
        <w:t>to uphold the Civil Court’s judgment.</w:t>
      </w:r>
      <w:r w:rsidRPr="004C24C0">
        <w:rPr>
          <w:rFonts w:cs="Times New Roman"/>
          <w:spacing w:val="-4"/>
          <w:sz w:val="24"/>
          <w:szCs w:val="24"/>
          <w:cs/>
        </w:rPr>
        <w:t xml:space="preserve"> </w:t>
      </w:r>
      <w:r w:rsidRPr="004C24C0">
        <w:rPr>
          <w:rFonts w:cs="Times New Roman"/>
          <w:spacing w:val="-4"/>
          <w:sz w:val="24"/>
          <w:szCs w:val="24"/>
        </w:rPr>
        <w:t xml:space="preserve">On December </w:t>
      </w:r>
      <w:r w:rsidRPr="004C24C0">
        <w:rPr>
          <w:rFonts w:cs="Times New Roman"/>
          <w:spacing w:val="-4"/>
          <w:sz w:val="24"/>
          <w:szCs w:val="24"/>
          <w:lang w:val="en-US"/>
        </w:rPr>
        <w:t>4</w:t>
      </w:r>
      <w:r w:rsidRPr="004C24C0">
        <w:rPr>
          <w:rFonts w:cs="Times New Roman"/>
          <w:spacing w:val="-4"/>
          <w:sz w:val="24"/>
          <w:szCs w:val="24"/>
        </w:rPr>
        <w:t xml:space="preserve">, </w:t>
      </w:r>
      <w:r w:rsidRPr="004C24C0">
        <w:rPr>
          <w:rFonts w:cs="Times New Roman"/>
          <w:spacing w:val="-4"/>
          <w:sz w:val="24"/>
          <w:szCs w:val="24"/>
          <w:lang w:val="en-US"/>
        </w:rPr>
        <w:t>2020</w:t>
      </w:r>
      <w:r w:rsidRPr="004C24C0">
        <w:rPr>
          <w:rFonts w:cs="Times New Roman"/>
          <w:spacing w:val="-4"/>
          <w:sz w:val="24"/>
          <w:szCs w:val="24"/>
        </w:rPr>
        <w:t xml:space="preserve">, the Court received certain payment from bank as the judgment. Later, on February </w:t>
      </w:r>
      <w:r w:rsidRPr="004C24C0">
        <w:rPr>
          <w:rFonts w:cs="Times New Roman"/>
          <w:spacing w:val="-4"/>
          <w:sz w:val="24"/>
          <w:szCs w:val="24"/>
          <w:lang w:val="en-US"/>
        </w:rPr>
        <w:t>11</w:t>
      </w:r>
      <w:r w:rsidRPr="004C24C0">
        <w:rPr>
          <w:rFonts w:cs="Times New Roman"/>
          <w:spacing w:val="-4"/>
          <w:sz w:val="24"/>
          <w:szCs w:val="24"/>
        </w:rPr>
        <w:t xml:space="preserve">, </w:t>
      </w:r>
      <w:r w:rsidRPr="004C24C0">
        <w:rPr>
          <w:rFonts w:cs="Times New Roman"/>
          <w:spacing w:val="-4"/>
          <w:sz w:val="24"/>
          <w:szCs w:val="24"/>
          <w:lang w:val="en-US"/>
        </w:rPr>
        <w:t>2021</w:t>
      </w:r>
      <w:r w:rsidRPr="004C24C0">
        <w:rPr>
          <w:rFonts w:cs="Times New Roman"/>
          <w:spacing w:val="-2"/>
          <w:sz w:val="24"/>
          <w:szCs w:val="24"/>
        </w:rPr>
        <w:t xml:space="preserve"> and October </w:t>
      </w:r>
      <w:r w:rsidRPr="004C24C0">
        <w:rPr>
          <w:rFonts w:cs="Times New Roman"/>
          <w:spacing w:val="-2"/>
          <w:sz w:val="24"/>
          <w:szCs w:val="24"/>
          <w:lang w:val="en-US"/>
        </w:rPr>
        <w:t>21</w:t>
      </w:r>
      <w:r w:rsidRPr="004C24C0">
        <w:rPr>
          <w:rFonts w:cs="Times New Roman"/>
          <w:spacing w:val="-2"/>
          <w:sz w:val="24"/>
          <w:szCs w:val="24"/>
        </w:rPr>
        <w:t xml:space="preserve">, </w:t>
      </w:r>
      <w:r w:rsidRPr="004C24C0">
        <w:rPr>
          <w:rFonts w:cs="Times New Roman"/>
          <w:spacing w:val="-2"/>
          <w:sz w:val="24"/>
          <w:szCs w:val="24"/>
          <w:lang w:val="en-US"/>
        </w:rPr>
        <w:t>2021</w:t>
      </w:r>
      <w:r w:rsidRPr="004C24C0">
        <w:rPr>
          <w:rFonts w:cs="Times New Roman"/>
          <w:spacing w:val="-2"/>
          <w:sz w:val="24"/>
          <w:szCs w:val="24"/>
        </w:rPr>
        <w:t xml:space="preserve">, </w:t>
      </w:r>
      <w:r w:rsidRPr="004C24C0">
        <w:rPr>
          <w:rFonts w:cs="Times New Roman"/>
          <w:spacing w:val="-4"/>
          <w:sz w:val="24"/>
          <w:szCs w:val="24"/>
        </w:rPr>
        <w:t>the Company</w:t>
      </w:r>
      <w:r w:rsidRPr="004C24C0">
        <w:rPr>
          <w:rFonts w:cs="Times New Roman"/>
          <w:spacing w:val="-2"/>
          <w:sz w:val="24"/>
          <w:szCs w:val="24"/>
        </w:rPr>
        <w:t xml:space="preserve"> has received such payment of Baht </w:t>
      </w:r>
      <w:r w:rsidRPr="004C24C0">
        <w:rPr>
          <w:rFonts w:cs="Times New Roman"/>
          <w:spacing w:val="-2"/>
          <w:sz w:val="24"/>
          <w:szCs w:val="24"/>
          <w:lang w:val="en-US"/>
        </w:rPr>
        <w:t>7</w:t>
      </w:r>
      <w:r w:rsidRPr="004C24C0">
        <w:rPr>
          <w:rFonts w:cs="Times New Roman"/>
          <w:spacing w:val="-2"/>
          <w:sz w:val="24"/>
          <w:szCs w:val="24"/>
        </w:rPr>
        <w:t>.</w:t>
      </w:r>
      <w:r w:rsidRPr="004C24C0">
        <w:rPr>
          <w:rFonts w:cs="Times New Roman"/>
          <w:spacing w:val="-2"/>
          <w:sz w:val="24"/>
          <w:szCs w:val="24"/>
          <w:lang w:val="en-US"/>
        </w:rPr>
        <w:t>02</w:t>
      </w:r>
      <w:r w:rsidRPr="004C24C0">
        <w:rPr>
          <w:rFonts w:cs="Times New Roman"/>
          <w:spacing w:val="-2"/>
          <w:sz w:val="24"/>
          <w:szCs w:val="24"/>
        </w:rPr>
        <w:t xml:space="preserve"> million and Baht </w:t>
      </w:r>
      <w:r w:rsidRPr="004C24C0">
        <w:rPr>
          <w:rFonts w:cs="Times New Roman"/>
          <w:spacing w:val="-2"/>
          <w:sz w:val="24"/>
          <w:szCs w:val="24"/>
          <w:lang w:val="en-US"/>
        </w:rPr>
        <w:t>9</w:t>
      </w:r>
      <w:r w:rsidRPr="004C24C0">
        <w:rPr>
          <w:rFonts w:cs="Times New Roman"/>
          <w:spacing w:val="-2"/>
          <w:sz w:val="24"/>
          <w:szCs w:val="24"/>
        </w:rPr>
        <w:t>.</w:t>
      </w:r>
      <w:r w:rsidRPr="004C24C0">
        <w:rPr>
          <w:rFonts w:cs="Times New Roman"/>
          <w:spacing w:val="-2"/>
          <w:sz w:val="24"/>
          <w:szCs w:val="24"/>
          <w:lang w:val="en-US"/>
        </w:rPr>
        <w:t>39</w:t>
      </w:r>
      <w:r w:rsidRPr="004C24C0">
        <w:rPr>
          <w:rFonts w:cs="Times New Roman"/>
          <w:spacing w:val="-2"/>
          <w:sz w:val="24"/>
          <w:szCs w:val="24"/>
        </w:rPr>
        <w:t xml:space="preserve"> million, respectively.</w:t>
      </w:r>
    </w:p>
    <w:p w14:paraId="50F5D70F" w14:textId="560BAB75" w:rsidR="001A6759" w:rsidRPr="004C24C0" w:rsidRDefault="001A6759" w:rsidP="00675CB8">
      <w:pPr>
        <w:spacing w:after="240" w:line="240" w:lineRule="auto"/>
        <w:ind w:left="1240" w:hanging="680"/>
        <w:jc w:val="thaiDistribute"/>
        <w:rPr>
          <w:rFonts w:cs="Times New Roman"/>
          <w:sz w:val="24"/>
          <w:szCs w:val="24"/>
          <w:lang w:val="en-US"/>
        </w:rPr>
      </w:pPr>
      <w:r w:rsidRPr="004C24C0">
        <w:rPr>
          <w:rFonts w:cs="Times New Roman"/>
          <w:sz w:val="24"/>
          <w:szCs w:val="24"/>
          <w:lang w:val="en-US"/>
        </w:rPr>
        <w:t>39</w:t>
      </w:r>
      <w:r w:rsidR="00FC26B2" w:rsidRPr="004C24C0">
        <w:rPr>
          <w:rFonts w:cs="Times New Roman"/>
          <w:sz w:val="24"/>
          <w:szCs w:val="24"/>
          <w:lang w:val="en-US"/>
        </w:rPr>
        <w:t>.2</w:t>
      </w:r>
      <w:r w:rsidR="00FC26B2" w:rsidRPr="004C24C0">
        <w:rPr>
          <w:rFonts w:cs="Times New Roman"/>
          <w:spacing w:val="-4"/>
          <w:sz w:val="24"/>
          <w:szCs w:val="24"/>
          <w:lang w:val="en-US"/>
        </w:rPr>
        <w:t xml:space="preserve"> </w:t>
      </w:r>
      <w:r w:rsidR="000C0B43" w:rsidRPr="004C24C0">
        <w:rPr>
          <w:rFonts w:cs="Times New Roman"/>
          <w:spacing w:val="-4"/>
          <w:sz w:val="24"/>
          <w:szCs w:val="24"/>
          <w:lang w:val="en-US"/>
        </w:rPr>
        <w:tab/>
      </w:r>
      <w:r w:rsidR="001F004A" w:rsidRPr="004C24C0">
        <w:rPr>
          <w:rFonts w:cs="Times New Roman"/>
          <w:sz w:val="24"/>
          <w:szCs w:val="24"/>
          <w:lang w:val="en-US"/>
        </w:rPr>
        <w:t xml:space="preserve">On July 27, 2017, the Company was sued by 2 sub-contractors for breach of </w:t>
      </w:r>
      <w:r w:rsidR="001F004A" w:rsidRPr="004C24C0">
        <w:rPr>
          <w:rFonts w:cs="Times New Roman"/>
          <w:sz w:val="24"/>
          <w:szCs w:val="24"/>
          <w:lang w:val="en-US"/>
        </w:rPr>
        <w:br/>
        <w:t xml:space="preserve">the construction agreements and the guarantee agreements due to termination </w:t>
      </w:r>
      <w:r w:rsidR="001F004A" w:rsidRPr="004C24C0">
        <w:rPr>
          <w:rFonts w:cs="Times New Roman"/>
          <w:spacing w:val="-2"/>
          <w:sz w:val="24"/>
          <w:szCs w:val="24"/>
          <w:lang w:val="en-US"/>
        </w:rPr>
        <w:t>made by the Company on July 13, 2017 with the claim amount of Baht 14.10 million.</w:t>
      </w:r>
      <w:r w:rsidR="001F004A" w:rsidRPr="004C24C0">
        <w:rPr>
          <w:rFonts w:cs="Times New Roman"/>
          <w:sz w:val="24"/>
          <w:szCs w:val="24"/>
          <w:lang w:val="en-US"/>
        </w:rPr>
        <w:t xml:space="preserve"> </w:t>
      </w:r>
      <w:r w:rsidR="001F004A" w:rsidRPr="004C24C0">
        <w:rPr>
          <w:rFonts w:cs="Times New Roman"/>
          <w:sz w:val="24"/>
          <w:szCs w:val="24"/>
          <w:lang w:val="en-US"/>
        </w:rPr>
        <w:br/>
        <w:t xml:space="preserve">Later, on October 11, 2017, the Company had submitted testimony and sued for </w:t>
      </w:r>
      <w:r w:rsidR="001F004A" w:rsidRPr="004C24C0">
        <w:rPr>
          <w:rFonts w:cs="Times New Roman"/>
          <w:spacing w:val="-2"/>
          <w:sz w:val="24"/>
          <w:szCs w:val="24"/>
          <w:lang w:val="en-US"/>
        </w:rPr>
        <w:t>counterclaim 2 sub-contractors in the amount of Baht 11.39 million. The Civil Court</w:t>
      </w:r>
      <w:r w:rsidR="001F004A" w:rsidRPr="004C24C0">
        <w:rPr>
          <w:rFonts w:cs="Times New Roman"/>
          <w:sz w:val="24"/>
          <w:szCs w:val="24"/>
          <w:lang w:val="en-US"/>
        </w:rPr>
        <w:t xml:space="preserve"> </w:t>
      </w:r>
      <w:r w:rsidR="001F004A" w:rsidRPr="004C24C0">
        <w:rPr>
          <w:rFonts w:cs="Times New Roman"/>
          <w:spacing w:val="-4"/>
          <w:sz w:val="24"/>
          <w:szCs w:val="24"/>
          <w:lang w:val="en-US"/>
        </w:rPr>
        <w:t>had ordered to accept testimony and sued for counterclaim. Later, the Court appointed</w:t>
      </w:r>
      <w:r w:rsidR="001F004A" w:rsidRPr="004C24C0">
        <w:rPr>
          <w:rFonts w:cs="Times New Roman"/>
          <w:sz w:val="24"/>
          <w:szCs w:val="24"/>
          <w:lang w:val="en-US"/>
        </w:rPr>
        <w:t xml:space="preserve"> the mediation of the case. On March 29, 2018, the parties could not agree together and accept to return the case to the court consideration process. The Civil Court had </w:t>
      </w:r>
      <w:r w:rsidR="001F004A" w:rsidRPr="004C24C0">
        <w:rPr>
          <w:rFonts w:cs="Times New Roman"/>
          <w:spacing w:val="-12"/>
          <w:sz w:val="24"/>
          <w:szCs w:val="24"/>
          <w:lang w:val="en-US"/>
        </w:rPr>
        <w:t>ordered to take evidence on October 16 - 18, 2018 and on November 27, 2018,</w:t>
      </w:r>
      <w:r w:rsidR="001F004A" w:rsidRPr="004C24C0">
        <w:rPr>
          <w:rFonts w:cs="Times New Roman"/>
          <w:sz w:val="24"/>
          <w:szCs w:val="24"/>
          <w:lang w:val="en-US"/>
        </w:rPr>
        <w:t xml:space="preserve"> the Civil </w:t>
      </w:r>
      <w:r w:rsidR="001F004A" w:rsidRPr="004C24C0">
        <w:rPr>
          <w:rFonts w:cs="Times New Roman"/>
          <w:spacing w:val="-4"/>
          <w:sz w:val="24"/>
          <w:szCs w:val="24"/>
          <w:lang w:val="en-US"/>
        </w:rPr>
        <w:t>Court rendered its judgment to order the Company to make payment to sub-contractors</w:t>
      </w:r>
      <w:r w:rsidR="001F004A" w:rsidRPr="004C24C0">
        <w:rPr>
          <w:rFonts w:cs="Times New Roman"/>
          <w:spacing w:val="-6"/>
          <w:sz w:val="24"/>
          <w:szCs w:val="24"/>
          <w:lang w:val="en-US"/>
        </w:rPr>
        <w:t xml:space="preserve"> and return letter of guarantee. </w:t>
      </w:r>
    </w:p>
    <w:p w14:paraId="407D43BC" w14:textId="77777777" w:rsidR="00675CB8" w:rsidRDefault="00675CB8">
      <w:pPr>
        <w:spacing w:line="240" w:lineRule="auto"/>
        <w:rPr>
          <w:rFonts w:cs="Times New Roman"/>
          <w:sz w:val="24"/>
          <w:szCs w:val="24"/>
          <w:lang w:val="en-US"/>
        </w:rPr>
      </w:pPr>
      <w:r>
        <w:rPr>
          <w:rFonts w:cs="Times New Roman"/>
          <w:sz w:val="24"/>
          <w:szCs w:val="24"/>
          <w:lang w:val="en-US"/>
        </w:rPr>
        <w:br w:type="page"/>
      </w:r>
    </w:p>
    <w:p w14:paraId="2A7591DE" w14:textId="66E02877" w:rsidR="00917DEC" w:rsidRPr="004C24C0" w:rsidRDefault="001F004A" w:rsidP="00675CB8">
      <w:pPr>
        <w:spacing w:after="240" w:line="240" w:lineRule="auto"/>
        <w:ind w:left="1253"/>
        <w:jc w:val="thaiDistribute"/>
        <w:rPr>
          <w:rFonts w:cs="Times New Roman"/>
          <w:sz w:val="24"/>
          <w:szCs w:val="24"/>
          <w:lang w:val="en-US"/>
        </w:rPr>
      </w:pPr>
      <w:r w:rsidRPr="004C24C0">
        <w:rPr>
          <w:rFonts w:cs="Times New Roman"/>
          <w:sz w:val="24"/>
          <w:szCs w:val="24"/>
          <w:lang w:val="en-US"/>
        </w:rPr>
        <w:lastRenderedPageBreak/>
        <w:t xml:space="preserve">Subsequently, during May 2019, the Company received the rights to claim sequestered notice from Legal Execution Department to sequester the rights of some cash at bank of the Company of Baht 0.99 million and the bank has already withdrawn such cash to the Legal Execution Department. Subsequently, on May 26, 2020, the Appeal Court rendered its judgement to reverse the Civil Court’s judgment which ordered the sub-contractor to pay the Company of Baht 11.39 million with interest since the next date of prosecution until payment completion. The Company filed an execution under the Appeal Court’s judgment and filed objection of the petition to Supreme Court of sub-contractors. </w:t>
      </w:r>
      <w:r w:rsidR="00917DEC" w:rsidRPr="004C24C0">
        <w:rPr>
          <w:rFonts w:cs="Times New Roman"/>
          <w:sz w:val="24"/>
          <w:szCs w:val="24"/>
          <w:lang w:val="en-US"/>
        </w:rPr>
        <w:t xml:space="preserve">Later, </w:t>
      </w:r>
      <w:r w:rsidR="00917DEC" w:rsidRPr="004C24C0">
        <w:rPr>
          <w:rFonts w:cs="Times New Roman"/>
          <w:sz w:val="24"/>
          <w:szCs w:val="30"/>
          <w:lang w:val="en-US"/>
        </w:rPr>
        <w:t xml:space="preserve">the Court ordered to accept </w:t>
      </w:r>
      <w:r w:rsidR="00917DEC" w:rsidRPr="004C24C0">
        <w:rPr>
          <w:rFonts w:cs="Times New Roman"/>
          <w:sz w:val="24"/>
          <w:szCs w:val="24"/>
          <w:lang w:val="en-US"/>
        </w:rPr>
        <w:t>petition of sub-contractors and suspend the execution</w:t>
      </w:r>
      <w:r w:rsidR="00917DEC" w:rsidRPr="004C24C0">
        <w:rPr>
          <w:rFonts w:cs="Times New Roman"/>
          <w:sz w:val="24"/>
          <w:szCs w:val="30"/>
          <w:lang w:val="en-US"/>
        </w:rPr>
        <w:t xml:space="preserve">. The Company submitted the supreme amendment on August 6, 2021. </w:t>
      </w:r>
      <w:r w:rsidRPr="004C24C0">
        <w:rPr>
          <w:rFonts w:cs="Times New Roman"/>
          <w:sz w:val="24"/>
          <w:szCs w:val="24"/>
          <w:lang w:val="en-US"/>
        </w:rPr>
        <w:t>The case is being considered by the Supreme Court</w:t>
      </w:r>
      <w:r w:rsidR="00FC26B2" w:rsidRPr="004C24C0">
        <w:rPr>
          <w:rFonts w:cs="Times New Roman"/>
          <w:sz w:val="24"/>
          <w:szCs w:val="24"/>
          <w:lang w:val="en-US"/>
        </w:rPr>
        <w:t>.</w:t>
      </w:r>
    </w:p>
    <w:p w14:paraId="231A5AC5" w14:textId="385A7047" w:rsidR="00917DEC" w:rsidRPr="004C24C0" w:rsidRDefault="001F004A" w:rsidP="00675CB8">
      <w:pPr>
        <w:spacing w:after="240" w:line="240" w:lineRule="auto"/>
        <w:ind w:left="1253"/>
        <w:jc w:val="thaiDistribute"/>
        <w:rPr>
          <w:rFonts w:cs="Times New Roman"/>
          <w:sz w:val="24"/>
          <w:szCs w:val="24"/>
          <w:lang w:val="en-US"/>
        </w:rPr>
      </w:pPr>
      <w:r w:rsidRPr="004C24C0">
        <w:rPr>
          <w:rFonts w:cs="Times New Roman"/>
          <w:sz w:val="24"/>
          <w:szCs w:val="24"/>
          <w:lang w:val="en-US"/>
        </w:rPr>
        <w:t>Later, on June 25, 2020, the Company has submitted a petition to withdraw the execution warrant as the Appeal Court judgment. On July 1, 2020, the court ordered the withdrawal of the execution warrant. On July 21, 2020, the Company already received sequestered money from Legal Execution Department. Therefore, provision for loss on litigations as at December 31, 202</w:t>
      </w:r>
      <w:r w:rsidR="000C0B43" w:rsidRPr="004C24C0">
        <w:rPr>
          <w:rFonts w:cs="Times New Roman"/>
          <w:sz w:val="24"/>
          <w:szCs w:val="24"/>
          <w:lang w:val="en-US"/>
        </w:rPr>
        <w:t>1</w:t>
      </w:r>
      <w:r w:rsidRPr="004C24C0">
        <w:rPr>
          <w:rFonts w:cs="Times New Roman"/>
          <w:sz w:val="24"/>
          <w:szCs w:val="24"/>
          <w:lang w:val="en-US"/>
        </w:rPr>
        <w:t xml:space="preserve"> and 20</w:t>
      </w:r>
      <w:r w:rsidR="000C0B43" w:rsidRPr="004C24C0">
        <w:rPr>
          <w:rFonts w:cs="Times New Roman"/>
          <w:sz w:val="24"/>
          <w:szCs w:val="24"/>
          <w:lang w:val="en-US"/>
        </w:rPr>
        <w:t>20</w:t>
      </w:r>
      <w:r w:rsidRPr="004C24C0">
        <w:rPr>
          <w:rFonts w:cs="Times New Roman"/>
          <w:sz w:val="24"/>
          <w:szCs w:val="24"/>
          <w:lang w:val="en-US"/>
        </w:rPr>
        <w:t xml:space="preserve"> are Baht 2.26 million. The management believes that the resultant losses will not significantly </w:t>
      </w:r>
      <w:r w:rsidR="00FC26B2" w:rsidRPr="004C24C0">
        <w:rPr>
          <w:rFonts w:cs="Times New Roman"/>
          <w:sz w:val="24"/>
          <w:szCs w:val="24"/>
          <w:lang w:val="en-US"/>
        </w:rPr>
        <w:t>differ from the provision that is recognized in the financial statements.</w:t>
      </w:r>
    </w:p>
    <w:p w14:paraId="44517F01" w14:textId="1102FED8" w:rsidR="00917DEC" w:rsidRPr="004C24C0" w:rsidRDefault="001A6759" w:rsidP="00675CB8">
      <w:pPr>
        <w:spacing w:after="240" w:line="240" w:lineRule="auto"/>
        <w:ind w:left="1253" w:hanging="713"/>
        <w:jc w:val="thaiDistribute"/>
        <w:rPr>
          <w:rFonts w:cs="Times New Roman"/>
          <w:sz w:val="24"/>
          <w:szCs w:val="24"/>
          <w:lang w:val="en-US"/>
        </w:rPr>
      </w:pPr>
      <w:r w:rsidRPr="004C24C0">
        <w:rPr>
          <w:rFonts w:cs="Times New Roman"/>
          <w:sz w:val="24"/>
          <w:szCs w:val="24"/>
          <w:lang w:val="en-US"/>
        </w:rPr>
        <w:t>39</w:t>
      </w:r>
      <w:r w:rsidR="00917DEC" w:rsidRPr="004C24C0">
        <w:rPr>
          <w:rFonts w:cs="Times New Roman"/>
          <w:sz w:val="24"/>
          <w:szCs w:val="24"/>
          <w:lang w:val="en-US"/>
        </w:rPr>
        <w:t>.</w:t>
      </w:r>
      <w:r w:rsidR="000C0B43" w:rsidRPr="004C24C0">
        <w:rPr>
          <w:rFonts w:cs="Times New Roman"/>
          <w:sz w:val="24"/>
          <w:szCs w:val="24"/>
          <w:lang w:val="en-US"/>
        </w:rPr>
        <w:t>3</w:t>
      </w:r>
      <w:r w:rsidR="00917DEC" w:rsidRPr="004C24C0">
        <w:rPr>
          <w:rFonts w:cs="Times New Roman"/>
          <w:sz w:val="24"/>
          <w:szCs w:val="24"/>
          <w:lang w:val="en-US"/>
        </w:rPr>
        <w:t xml:space="preserve"> </w:t>
      </w:r>
      <w:r w:rsidR="00917DEC" w:rsidRPr="004C24C0">
        <w:rPr>
          <w:rFonts w:cs="Times New Roman"/>
          <w:sz w:val="24"/>
          <w:szCs w:val="24"/>
          <w:lang w:val="en-US"/>
        </w:rPr>
        <w:tab/>
        <w:t>The Company has been sued by other companies as defendants for breach of contracts relating to construction, hire-of-work, purchase of goods, services, hir</w:t>
      </w:r>
      <w:r w:rsidR="00917DEC" w:rsidRPr="004C24C0">
        <w:rPr>
          <w:rFonts w:cs="Times New Roman"/>
          <w:sz w:val="24"/>
          <w:szCs w:val="30"/>
          <w:lang w:val="en-US"/>
        </w:rPr>
        <w:t>e</w:t>
      </w:r>
      <w:r w:rsidR="00917DEC" w:rsidRPr="004C24C0">
        <w:rPr>
          <w:rFonts w:cs="Times New Roman"/>
          <w:sz w:val="24"/>
          <w:szCs w:val="24"/>
          <w:lang w:val="en-US"/>
        </w:rPr>
        <w:t xml:space="preserve"> employee and borrowing as follows: </w:t>
      </w:r>
    </w:p>
    <w:p w14:paraId="4317140F" w14:textId="4A3B096C" w:rsidR="000C0B43" w:rsidRPr="004C24C0" w:rsidRDefault="001A6759" w:rsidP="00675CB8">
      <w:pPr>
        <w:spacing w:after="240" w:line="240" w:lineRule="auto"/>
        <w:ind w:left="2174" w:hanging="907"/>
        <w:jc w:val="thaiDistribute"/>
        <w:rPr>
          <w:rFonts w:cs="Times New Roman"/>
          <w:sz w:val="24"/>
          <w:szCs w:val="24"/>
          <w:lang w:val="en-US"/>
        </w:rPr>
      </w:pPr>
      <w:r w:rsidRPr="004C24C0">
        <w:rPr>
          <w:rFonts w:cs="Times New Roman"/>
          <w:sz w:val="24"/>
          <w:szCs w:val="24"/>
          <w:lang w:val="en-US"/>
        </w:rPr>
        <w:t>39</w:t>
      </w:r>
      <w:r w:rsidR="00917DEC" w:rsidRPr="004C24C0">
        <w:rPr>
          <w:rFonts w:cs="Times New Roman"/>
          <w:sz w:val="24"/>
          <w:szCs w:val="24"/>
          <w:lang w:val="en-US"/>
        </w:rPr>
        <w:t>.</w:t>
      </w:r>
      <w:r w:rsidR="000C0B43" w:rsidRPr="004C24C0">
        <w:rPr>
          <w:rFonts w:cs="Times New Roman"/>
          <w:sz w:val="24"/>
          <w:szCs w:val="24"/>
          <w:lang w:val="en-US"/>
        </w:rPr>
        <w:t>3</w:t>
      </w:r>
      <w:r w:rsidR="00917DEC" w:rsidRPr="004C24C0">
        <w:rPr>
          <w:rFonts w:cs="Times New Roman"/>
          <w:sz w:val="24"/>
          <w:szCs w:val="24"/>
          <w:lang w:val="en-US"/>
        </w:rPr>
        <w:t xml:space="preserve">.1 </w:t>
      </w:r>
      <w:r w:rsidR="00917DEC" w:rsidRPr="004C24C0">
        <w:rPr>
          <w:rFonts w:cs="Times New Roman"/>
          <w:sz w:val="24"/>
          <w:szCs w:val="24"/>
          <w:lang w:val="en-US"/>
        </w:rPr>
        <w:tab/>
        <w:t xml:space="preserve">As at December 31, 2020, the cases that the </w:t>
      </w:r>
      <w:r w:rsidR="000C0B43" w:rsidRPr="004C24C0">
        <w:rPr>
          <w:rFonts w:cs="Times New Roman"/>
          <w:sz w:val="24"/>
          <w:szCs w:val="24"/>
          <w:lang w:val="en-US"/>
        </w:rPr>
        <w:t xml:space="preserve">Court has rendered the judge compulsions to for 7 cases to order the Company to make compensation in amount of Baht 13.87 million. The Company has outstanding claim amount to be paid of Baht 2.46 million that were recorded that were recorded as liabilities in the related accounts in the financial statements </w:t>
      </w:r>
      <w:r w:rsidRPr="004C24C0">
        <w:rPr>
          <w:rFonts w:cs="Times New Roman"/>
          <w:sz w:val="24"/>
          <w:szCs w:val="24"/>
          <w:lang w:val="en-US"/>
        </w:rPr>
        <w:br/>
      </w:r>
      <w:r w:rsidR="000C0B43" w:rsidRPr="004C24C0">
        <w:rPr>
          <w:rFonts w:cs="Times New Roman"/>
          <w:sz w:val="24"/>
          <w:szCs w:val="24"/>
          <w:lang w:val="en-US"/>
        </w:rPr>
        <w:t xml:space="preserve">(As at December 31, 2021 : </w:t>
      </w:r>
      <w:r w:rsidRPr="004C24C0">
        <w:rPr>
          <w:rFonts w:cs="Times New Roman"/>
          <w:sz w:val="24"/>
          <w:szCs w:val="24"/>
          <w:lang w:val="en-US"/>
        </w:rPr>
        <w:t>Nil</w:t>
      </w:r>
      <w:r w:rsidR="000C0B43" w:rsidRPr="004C24C0">
        <w:rPr>
          <w:rFonts w:cs="Times New Roman"/>
          <w:sz w:val="24"/>
          <w:szCs w:val="24"/>
          <w:lang w:val="en-US"/>
        </w:rPr>
        <w:t>).</w:t>
      </w:r>
    </w:p>
    <w:p w14:paraId="6DFF87E2" w14:textId="22530400" w:rsidR="000C0B43" w:rsidRPr="004C24C0" w:rsidRDefault="001A6759" w:rsidP="00675CB8">
      <w:pPr>
        <w:spacing w:after="240" w:line="240" w:lineRule="auto"/>
        <w:ind w:left="2174" w:hanging="907"/>
        <w:jc w:val="thaiDistribute"/>
        <w:rPr>
          <w:rFonts w:cs="Times New Roman"/>
          <w:spacing w:val="-4"/>
          <w:sz w:val="24"/>
          <w:szCs w:val="24"/>
          <w:lang w:val="en-US"/>
        </w:rPr>
      </w:pPr>
      <w:r w:rsidRPr="004C24C0">
        <w:rPr>
          <w:rFonts w:cs="Times New Roman"/>
          <w:sz w:val="24"/>
          <w:szCs w:val="24"/>
          <w:lang w:val="en-US"/>
        </w:rPr>
        <w:t>39</w:t>
      </w:r>
      <w:r w:rsidR="00917DEC" w:rsidRPr="004C24C0">
        <w:rPr>
          <w:rFonts w:cs="Times New Roman"/>
          <w:sz w:val="24"/>
          <w:szCs w:val="24"/>
          <w:lang w:val="en-US"/>
        </w:rPr>
        <w:t>.</w:t>
      </w:r>
      <w:r w:rsidR="000C0B43" w:rsidRPr="004C24C0">
        <w:rPr>
          <w:rFonts w:cs="Times New Roman"/>
          <w:sz w:val="24"/>
          <w:szCs w:val="24"/>
          <w:lang w:val="en-US"/>
        </w:rPr>
        <w:t>3</w:t>
      </w:r>
      <w:r w:rsidR="00917DEC" w:rsidRPr="004C24C0">
        <w:rPr>
          <w:rFonts w:cs="Times New Roman"/>
          <w:sz w:val="24"/>
          <w:szCs w:val="24"/>
          <w:lang w:val="en-US"/>
        </w:rPr>
        <w:t xml:space="preserve">.2 </w:t>
      </w:r>
      <w:r w:rsidR="00917DEC" w:rsidRPr="004C24C0">
        <w:rPr>
          <w:rFonts w:cs="Times New Roman"/>
          <w:sz w:val="24"/>
          <w:szCs w:val="24"/>
          <w:lang w:val="en-US"/>
        </w:rPr>
        <w:tab/>
      </w:r>
      <w:r w:rsidR="000C0B43" w:rsidRPr="004C24C0">
        <w:rPr>
          <w:rFonts w:cs="Times New Roman"/>
          <w:spacing w:val="-4"/>
          <w:sz w:val="24"/>
          <w:szCs w:val="24"/>
          <w:lang w:val="en-US"/>
        </w:rPr>
        <w:t xml:space="preserve">During the year 2020 and 2021, the Company was sued totaling </w:t>
      </w:r>
      <w:r w:rsidR="00906ACC" w:rsidRPr="004C24C0">
        <w:rPr>
          <w:rFonts w:cs="Times New Roman"/>
          <w:spacing w:val="-4"/>
          <w:sz w:val="24"/>
          <w:szCs w:val="24"/>
          <w:lang w:val="en-US"/>
        </w:rPr>
        <w:t>2</w:t>
      </w:r>
      <w:r w:rsidR="000C0B43" w:rsidRPr="004C24C0">
        <w:rPr>
          <w:rFonts w:cs="Times New Roman"/>
          <w:spacing w:val="-4"/>
          <w:sz w:val="24"/>
          <w:szCs w:val="24"/>
          <w:lang w:val="en-US"/>
        </w:rPr>
        <w:t xml:space="preserve"> case</w:t>
      </w:r>
      <w:r w:rsidR="00906ACC" w:rsidRPr="004C24C0">
        <w:rPr>
          <w:rFonts w:cs="Times New Roman"/>
          <w:spacing w:val="-4"/>
          <w:sz w:val="24"/>
          <w:szCs w:val="24"/>
          <w:lang w:val="en-US"/>
        </w:rPr>
        <w:t>s</w:t>
      </w:r>
      <w:r w:rsidR="000C0B43" w:rsidRPr="004C24C0">
        <w:rPr>
          <w:rFonts w:cs="Times New Roman"/>
          <w:spacing w:val="-4"/>
          <w:sz w:val="24"/>
          <w:szCs w:val="24"/>
          <w:lang w:val="en-US"/>
        </w:rPr>
        <w:t xml:space="preserve"> relating to </w:t>
      </w:r>
      <w:r w:rsidR="00906ACC" w:rsidRPr="004C24C0">
        <w:rPr>
          <w:rFonts w:cs="Times New Roman"/>
          <w:spacing w:val="-4"/>
          <w:sz w:val="24"/>
          <w:szCs w:val="24"/>
          <w:lang w:val="en-US"/>
        </w:rPr>
        <w:t xml:space="preserve">breach of contracts </w:t>
      </w:r>
      <w:r w:rsidR="00906ACC" w:rsidRPr="004C24C0">
        <w:rPr>
          <w:rFonts w:cs="Times New Roman"/>
          <w:sz w:val="24"/>
          <w:szCs w:val="24"/>
          <w:lang w:val="en-US"/>
        </w:rPr>
        <w:t xml:space="preserve">relating to construction and </w:t>
      </w:r>
      <w:r w:rsidR="000C0B43" w:rsidRPr="004C24C0">
        <w:rPr>
          <w:rFonts w:cs="Times New Roman"/>
          <w:spacing w:val="-4"/>
          <w:sz w:val="24"/>
          <w:szCs w:val="24"/>
          <w:lang w:val="en-US"/>
        </w:rPr>
        <w:t xml:space="preserve">borrowing with the claims totaling of Baht </w:t>
      </w:r>
      <w:r w:rsidR="00906ACC" w:rsidRPr="004C24C0">
        <w:rPr>
          <w:rFonts w:cs="Times New Roman"/>
          <w:spacing w:val="-4"/>
          <w:sz w:val="24"/>
          <w:szCs w:val="24"/>
          <w:lang w:val="en-US"/>
        </w:rPr>
        <w:t>17.81</w:t>
      </w:r>
      <w:r w:rsidR="000C0B43" w:rsidRPr="004C24C0">
        <w:rPr>
          <w:rFonts w:cs="Times New Roman"/>
          <w:spacing w:val="-4"/>
          <w:sz w:val="24"/>
          <w:szCs w:val="24"/>
          <w:lang w:val="en-US"/>
        </w:rPr>
        <w:t xml:space="preserve"> million. The cases are currently under consideration by the Court. Meanwhile, the Company has pledged land and buildings of the Company (see Note 1</w:t>
      </w:r>
      <w:r w:rsidR="00906ACC" w:rsidRPr="004C24C0">
        <w:rPr>
          <w:rFonts w:cs="Times New Roman"/>
          <w:spacing w:val="-4"/>
          <w:sz w:val="24"/>
          <w:szCs w:val="24"/>
          <w:lang w:val="en-US"/>
        </w:rPr>
        <w:t>3</w:t>
      </w:r>
      <w:r w:rsidR="000C0B43" w:rsidRPr="004C24C0">
        <w:rPr>
          <w:rFonts w:cs="Times New Roman"/>
          <w:spacing w:val="-4"/>
          <w:sz w:val="24"/>
          <w:szCs w:val="24"/>
          <w:lang w:val="en-US"/>
        </w:rPr>
        <w:t xml:space="preserve">) and land of </w:t>
      </w:r>
      <w:r w:rsidR="007A6EB0" w:rsidRPr="004C24C0">
        <w:rPr>
          <w:rFonts w:cs="Times New Roman"/>
          <w:spacing w:val="-4"/>
          <w:sz w:val="24"/>
          <w:szCs w:val="24"/>
          <w:lang w:val="en-US"/>
        </w:rPr>
        <w:t>the Company’s former directors</w:t>
      </w:r>
      <w:r w:rsidR="000C0B43" w:rsidRPr="004C24C0">
        <w:rPr>
          <w:rFonts w:cs="Times New Roman"/>
          <w:spacing w:val="-4"/>
          <w:sz w:val="24"/>
          <w:szCs w:val="24"/>
          <w:lang w:val="en-US"/>
        </w:rPr>
        <w:t xml:space="preserve"> for the bail contract to suspend the execution under the judgment of the Civil Court</w:t>
      </w:r>
      <w:r w:rsidR="00142A51" w:rsidRPr="004C24C0">
        <w:rPr>
          <w:rFonts w:cs="Times New Roman"/>
          <w:spacing w:val="-4"/>
          <w:sz w:val="24"/>
          <w:szCs w:val="24"/>
          <w:cs/>
          <w:lang w:val="en-US"/>
        </w:rPr>
        <w:t xml:space="preserve"> </w:t>
      </w:r>
      <w:r w:rsidR="00142A51" w:rsidRPr="004C24C0">
        <w:rPr>
          <w:rFonts w:cs="Times New Roman"/>
          <w:spacing w:val="-4"/>
          <w:sz w:val="24"/>
          <w:szCs w:val="24"/>
          <w:lang w:val="en-US"/>
        </w:rPr>
        <w:t xml:space="preserve">from one of the cases. </w:t>
      </w:r>
      <w:r w:rsidR="000C0B43" w:rsidRPr="004C24C0">
        <w:rPr>
          <w:rFonts w:cs="Times New Roman"/>
          <w:spacing w:val="-4"/>
          <w:sz w:val="24"/>
          <w:szCs w:val="24"/>
          <w:lang w:val="en-US"/>
        </w:rPr>
        <w:t xml:space="preserve">The Court scheduled a collateral hearing on </w:t>
      </w:r>
      <w:r w:rsidR="002F5A71" w:rsidRPr="004C24C0">
        <w:rPr>
          <w:rFonts w:cs="Times New Roman"/>
          <w:spacing w:val="-4"/>
          <w:sz w:val="24"/>
          <w:szCs w:val="24"/>
          <w:lang w:val="en-US"/>
        </w:rPr>
        <w:t>May 9</w:t>
      </w:r>
      <w:r w:rsidR="000C0B43" w:rsidRPr="004C24C0">
        <w:rPr>
          <w:rFonts w:cs="Times New Roman"/>
          <w:spacing w:val="-4"/>
          <w:sz w:val="24"/>
          <w:szCs w:val="24"/>
          <w:lang w:val="en-US"/>
        </w:rPr>
        <w:t>, 2022. As at December 3</w:t>
      </w:r>
      <w:r w:rsidR="00286651" w:rsidRPr="004C24C0">
        <w:rPr>
          <w:rFonts w:cs="Times New Roman"/>
          <w:spacing w:val="-4"/>
          <w:sz w:val="24"/>
          <w:szCs w:val="30"/>
          <w:lang w:val="en-US"/>
        </w:rPr>
        <w:t>1</w:t>
      </w:r>
      <w:r w:rsidR="000C0B43" w:rsidRPr="004C24C0">
        <w:rPr>
          <w:rFonts w:cs="Times New Roman"/>
          <w:spacing w:val="-4"/>
          <w:sz w:val="24"/>
          <w:szCs w:val="24"/>
          <w:lang w:val="en-US"/>
        </w:rPr>
        <w:t xml:space="preserve">, 2021 and 2020, the Company has recorded as provisions for losses on litigations amounting to Baht </w:t>
      </w:r>
      <w:r w:rsidR="00AC329A" w:rsidRPr="004C24C0">
        <w:rPr>
          <w:rFonts w:cs="Times New Roman"/>
          <w:spacing w:val="-4"/>
          <w:sz w:val="24"/>
          <w:szCs w:val="24"/>
          <w:lang w:val="en-US"/>
        </w:rPr>
        <w:t xml:space="preserve">5.34 million and Baht </w:t>
      </w:r>
      <w:r w:rsidR="000C0B43" w:rsidRPr="004C24C0">
        <w:rPr>
          <w:rFonts w:cs="Times New Roman"/>
          <w:spacing w:val="-4"/>
          <w:sz w:val="24"/>
          <w:szCs w:val="24"/>
          <w:lang w:val="en-US"/>
        </w:rPr>
        <w:t>5.35 million</w:t>
      </w:r>
      <w:r w:rsidR="00AC329A" w:rsidRPr="004C24C0">
        <w:rPr>
          <w:rFonts w:cs="Times New Roman"/>
          <w:spacing w:val="-4"/>
          <w:sz w:val="24"/>
          <w:szCs w:val="24"/>
          <w:lang w:val="en-US"/>
        </w:rPr>
        <w:t>, respectively,</w:t>
      </w:r>
      <w:r w:rsidR="00906ACC" w:rsidRPr="004C24C0">
        <w:rPr>
          <w:rFonts w:cs="Times New Roman"/>
          <w:spacing w:val="-4"/>
          <w:sz w:val="24"/>
          <w:szCs w:val="24"/>
          <w:lang w:val="en-US"/>
        </w:rPr>
        <w:t xml:space="preserve"> </w:t>
      </w:r>
      <w:r w:rsidR="000C0B43" w:rsidRPr="004C24C0">
        <w:rPr>
          <w:rFonts w:cs="Times New Roman"/>
          <w:spacing w:val="-4"/>
          <w:sz w:val="24"/>
          <w:szCs w:val="24"/>
          <w:lang w:val="en-US"/>
        </w:rPr>
        <w:t xml:space="preserve">and liabilities in the related accounts in the amount of Baht </w:t>
      </w:r>
      <w:r w:rsidR="00684A7A" w:rsidRPr="004C24C0">
        <w:rPr>
          <w:rFonts w:cs="Times New Roman"/>
          <w:spacing w:val="-4"/>
          <w:sz w:val="24"/>
          <w:szCs w:val="30"/>
          <w:lang w:val="en-US"/>
        </w:rPr>
        <w:t>12.4</w:t>
      </w:r>
      <w:r w:rsidR="00374059" w:rsidRPr="004C24C0">
        <w:rPr>
          <w:rFonts w:cs="Times New Roman"/>
          <w:spacing w:val="-4"/>
          <w:sz w:val="24"/>
          <w:szCs w:val="30"/>
          <w:lang w:val="en-US"/>
        </w:rPr>
        <w:t>6</w:t>
      </w:r>
      <w:r w:rsidR="00684A7A" w:rsidRPr="004C24C0">
        <w:rPr>
          <w:rFonts w:cs="Times New Roman"/>
          <w:spacing w:val="-4"/>
          <w:sz w:val="24"/>
          <w:szCs w:val="30"/>
          <w:lang w:val="en-US"/>
        </w:rPr>
        <w:t xml:space="preserve"> million and Baht </w:t>
      </w:r>
      <w:r w:rsidR="000C0B43" w:rsidRPr="004C24C0">
        <w:rPr>
          <w:rFonts w:cs="Times New Roman"/>
          <w:spacing w:val="-4"/>
          <w:sz w:val="24"/>
          <w:szCs w:val="24"/>
          <w:lang w:val="en-US"/>
        </w:rPr>
        <w:t>12.24 million</w:t>
      </w:r>
      <w:r w:rsidR="00684A7A" w:rsidRPr="004C24C0">
        <w:rPr>
          <w:rFonts w:cs="Times New Roman"/>
          <w:spacing w:val="-4"/>
          <w:sz w:val="24"/>
          <w:szCs w:val="24"/>
          <w:lang w:val="en-US"/>
        </w:rPr>
        <w:t>, respectively</w:t>
      </w:r>
      <w:r w:rsidR="000C0B43" w:rsidRPr="004C24C0">
        <w:rPr>
          <w:rFonts w:cs="Times New Roman"/>
          <w:spacing w:val="-4"/>
          <w:sz w:val="24"/>
          <w:szCs w:val="24"/>
          <w:lang w:val="en-US"/>
        </w:rPr>
        <w:t>. The Company’s management believes that the resultant losses will not significantly differ from the liabilities recognized in the financial statements.</w:t>
      </w:r>
    </w:p>
    <w:p w14:paraId="73CEBAE8" w14:textId="0896CE2E" w:rsidR="00917DEC" w:rsidRPr="004C24C0" w:rsidRDefault="00917DEC" w:rsidP="00675CB8">
      <w:pPr>
        <w:spacing w:after="240" w:line="240" w:lineRule="auto"/>
        <w:ind w:left="540"/>
        <w:jc w:val="thaiDistribute"/>
        <w:rPr>
          <w:rFonts w:cs="Times New Roman"/>
          <w:sz w:val="24"/>
          <w:szCs w:val="24"/>
          <w:lang w:val="en-US"/>
        </w:rPr>
      </w:pPr>
      <w:r w:rsidRPr="004C24C0">
        <w:rPr>
          <w:rFonts w:cs="Times New Roman"/>
          <w:sz w:val="24"/>
          <w:szCs w:val="24"/>
          <w:lang w:val="en-US"/>
        </w:rPr>
        <w:t xml:space="preserve">The Company recorded provisions for losses on litigations (see Notes </w:t>
      </w:r>
      <w:r w:rsidR="00CE792B" w:rsidRPr="004C24C0">
        <w:rPr>
          <w:rFonts w:cs="Times New Roman"/>
          <w:sz w:val="24"/>
          <w:szCs w:val="24"/>
          <w:lang w:val="en-US"/>
        </w:rPr>
        <w:t>39</w:t>
      </w:r>
      <w:r w:rsidRPr="004C24C0">
        <w:rPr>
          <w:rFonts w:cs="Times New Roman"/>
          <w:sz w:val="24"/>
          <w:szCs w:val="24"/>
          <w:lang w:val="en-US"/>
        </w:rPr>
        <w:t>.2</w:t>
      </w:r>
      <w:r w:rsidR="000C0B43" w:rsidRPr="004C24C0">
        <w:rPr>
          <w:rFonts w:cs="Times New Roman"/>
          <w:sz w:val="24"/>
          <w:szCs w:val="24"/>
          <w:lang w:val="en-US"/>
        </w:rPr>
        <w:t xml:space="preserve"> </w:t>
      </w:r>
      <w:r w:rsidRPr="004C24C0">
        <w:rPr>
          <w:rFonts w:cs="Times New Roman"/>
          <w:sz w:val="24"/>
          <w:szCs w:val="24"/>
          <w:lang w:val="en-US"/>
        </w:rPr>
        <w:t xml:space="preserve">and </w:t>
      </w:r>
      <w:r w:rsidR="00CE792B" w:rsidRPr="004C24C0">
        <w:rPr>
          <w:rFonts w:cs="Times New Roman"/>
          <w:sz w:val="24"/>
          <w:szCs w:val="24"/>
          <w:lang w:val="en-US"/>
        </w:rPr>
        <w:t>39</w:t>
      </w:r>
      <w:r w:rsidRPr="004C24C0">
        <w:rPr>
          <w:rFonts w:cs="Times New Roman"/>
          <w:sz w:val="24"/>
          <w:szCs w:val="24"/>
          <w:lang w:val="en-US"/>
        </w:rPr>
        <w:t>.</w:t>
      </w:r>
      <w:r w:rsidR="000C0B43" w:rsidRPr="004C24C0">
        <w:rPr>
          <w:rFonts w:cs="Times New Roman"/>
          <w:sz w:val="24"/>
          <w:szCs w:val="24"/>
          <w:lang w:val="en-US"/>
        </w:rPr>
        <w:t>3.2</w:t>
      </w:r>
      <w:r w:rsidRPr="004C24C0">
        <w:rPr>
          <w:rFonts w:cs="Times New Roman"/>
          <w:sz w:val="24"/>
          <w:szCs w:val="24"/>
          <w:lang w:val="en-US"/>
        </w:rPr>
        <w:t xml:space="preserve">) </w:t>
      </w:r>
      <w:r w:rsidR="00C00FD8" w:rsidRPr="004C24C0">
        <w:rPr>
          <w:rFonts w:cs="Times New Roman"/>
          <w:sz w:val="24"/>
          <w:szCs w:val="24"/>
          <w:lang w:val="en-US"/>
        </w:rPr>
        <w:br/>
      </w:r>
      <w:r w:rsidRPr="004C24C0">
        <w:rPr>
          <w:rFonts w:cs="Times New Roman"/>
          <w:sz w:val="24"/>
          <w:szCs w:val="24"/>
          <w:lang w:val="en-US"/>
        </w:rPr>
        <w:t xml:space="preserve">as at December 31, 2021 and 2020, totaling Baht </w:t>
      </w:r>
      <w:r w:rsidR="00CE792B" w:rsidRPr="004C24C0">
        <w:rPr>
          <w:rFonts w:cs="Times New Roman"/>
          <w:sz w:val="24"/>
          <w:szCs w:val="24"/>
          <w:lang w:val="en-US"/>
        </w:rPr>
        <w:t>7.60</w:t>
      </w:r>
      <w:r w:rsidRPr="004C24C0">
        <w:rPr>
          <w:rFonts w:cs="Times New Roman"/>
          <w:sz w:val="24"/>
          <w:szCs w:val="24"/>
          <w:lang w:val="en-US"/>
        </w:rPr>
        <w:t xml:space="preserve"> million and Baht 7.61 million, respectively.</w:t>
      </w:r>
    </w:p>
    <w:p w14:paraId="7E23D3B7" w14:textId="77777777" w:rsidR="00675CB8" w:rsidRDefault="00675CB8">
      <w:pPr>
        <w:spacing w:line="240" w:lineRule="auto"/>
        <w:rPr>
          <w:rFonts w:cs="Times New Roman"/>
          <w:b/>
          <w:bCs/>
          <w:sz w:val="24"/>
          <w:szCs w:val="24"/>
          <w:lang w:val="en-US"/>
        </w:rPr>
      </w:pPr>
      <w:r>
        <w:rPr>
          <w:rFonts w:cs="Times New Roman"/>
          <w:b/>
          <w:bCs/>
          <w:sz w:val="24"/>
          <w:szCs w:val="24"/>
          <w:lang w:val="en-US"/>
        </w:rPr>
        <w:br w:type="page"/>
      </w:r>
    </w:p>
    <w:p w14:paraId="6790B730" w14:textId="67F00605" w:rsidR="00B80D79" w:rsidRPr="004C24C0" w:rsidRDefault="00B80D79" w:rsidP="00675CB8">
      <w:pPr>
        <w:spacing w:after="240" w:line="240" w:lineRule="auto"/>
        <w:rPr>
          <w:rFonts w:cs="Times New Roman"/>
          <w:b/>
          <w:bCs/>
          <w:sz w:val="20"/>
          <w:szCs w:val="20"/>
          <w:lang w:val="en-US"/>
        </w:rPr>
      </w:pPr>
      <w:r w:rsidRPr="004C24C0">
        <w:rPr>
          <w:rFonts w:cs="Times New Roman"/>
          <w:b/>
          <w:bCs/>
          <w:sz w:val="24"/>
          <w:szCs w:val="24"/>
          <w:lang w:val="en-US"/>
        </w:rPr>
        <w:lastRenderedPageBreak/>
        <w:t>40.</w:t>
      </w:r>
      <w:r w:rsidRPr="004C24C0">
        <w:rPr>
          <w:rFonts w:cs="Times New Roman"/>
          <w:b/>
          <w:bCs/>
          <w:sz w:val="20"/>
          <w:szCs w:val="20"/>
          <w:lang w:val="en-US"/>
        </w:rPr>
        <w:tab/>
        <w:t>EVENTS  AFTER  THE  REPORTING  PERIOD</w:t>
      </w:r>
    </w:p>
    <w:p w14:paraId="663B6FEE" w14:textId="7DB19923" w:rsidR="00117B61" w:rsidRPr="004C24C0" w:rsidRDefault="00821F80" w:rsidP="00675CB8">
      <w:pPr>
        <w:spacing w:after="240" w:line="240" w:lineRule="auto"/>
        <w:ind w:left="1124" w:hanging="562"/>
        <w:jc w:val="thaiDistribute"/>
        <w:rPr>
          <w:rFonts w:cs="Times New Roman"/>
          <w:sz w:val="24"/>
          <w:szCs w:val="24"/>
          <w:lang w:val="en-US"/>
        </w:rPr>
      </w:pPr>
      <w:r w:rsidRPr="004C24C0">
        <w:rPr>
          <w:rFonts w:cs="Times New Roman"/>
          <w:sz w:val="24"/>
          <w:szCs w:val="24"/>
          <w:lang w:val="en-US"/>
        </w:rPr>
        <w:t>40.1</w:t>
      </w:r>
      <w:r w:rsidRPr="004C24C0">
        <w:rPr>
          <w:rFonts w:cs="Times New Roman"/>
          <w:spacing w:val="-4"/>
          <w:sz w:val="24"/>
          <w:szCs w:val="24"/>
          <w:lang w:val="en-US"/>
        </w:rPr>
        <w:t xml:space="preserve"> </w:t>
      </w:r>
      <w:r w:rsidRPr="004C24C0">
        <w:rPr>
          <w:rFonts w:cs="Times New Roman"/>
          <w:spacing w:val="-4"/>
          <w:sz w:val="24"/>
          <w:szCs w:val="24"/>
          <w:lang w:val="en-US"/>
        </w:rPr>
        <w:tab/>
        <w:t xml:space="preserve">On </w:t>
      </w:r>
      <w:r w:rsidR="00117B61" w:rsidRPr="004C24C0">
        <w:rPr>
          <w:rFonts w:cs="Times New Roman"/>
          <w:spacing w:val="-4"/>
          <w:sz w:val="24"/>
          <w:szCs w:val="24"/>
          <w:lang w:val="en-US"/>
        </w:rPr>
        <w:t xml:space="preserve">January 7, </w:t>
      </w:r>
      <w:r w:rsidRPr="004C24C0">
        <w:rPr>
          <w:rFonts w:cs="Times New Roman"/>
          <w:spacing w:val="-4"/>
          <w:sz w:val="24"/>
          <w:szCs w:val="24"/>
          <w:lang w:val="en-US"/>
        </w:rPr>
        <w:t xml:space="preserve">2022, the Board of Directors’ Meeting No. </w:t>
      </w:r>
      <w:r w:rsidR="00117B61" w:rsidRPr="004C24C0">
        <w:rPr>
          <w:rFonts w:cs="Times New Roman"/>
          <w:spacing w:val="-4"/>
          <w:sz w:val="24"/>
          <w:szCs w:val="24"/>
          <w:lang w:val="en-US"/>
        </w:rPr>
        <w:t>1</w:t>
      </w:r>
      <w:r w:rsidRPr="004C24C0">
        <w:rPr>
          <w:rFonts w:cs="Times New Roman"/>
          <w:spacing w:val="-4"/>
          <w:sz w:val="24"/>
          <w:szCs w:val="24"/>
          <w:lang w:val="en-US"/>
        </w:rPr>
        <w:t>/2022 passed a resolution</w:t>
      </w:r>
      <w:r w:rsidRPr="004C24C0">
        <w:rPr>
          <w:rFonts w:cs="Times New Roman"/>
          <w:sz w:val="24"/>
          <w:szCs w:val="24"/>
          <w:lang w:val="en-US"/>
        </w:rPr>
        <w:t xml:space="preserve"> to approve</w:t>
      </w:r>
      <w:r w:rsidR="00117B61" w:rsidRPr="004C24C0">
        <w:rPr>
          <w:rFonts w:cs="Times New Roman"/>
          <w:sz w:val="24"/>
          <w:szCs w:val="24"/>
          <w:cs/>
          <w:lang w:val="en-US"/>
        </w:rPr>
        <w:t xml:space="preserve"> </w:t>
      </w:r>
      <w:r w:rsidR="00117B61" w:rsidRPr="004C24C0">
        <w:rPr>
          <w:rFonts w:cs="Times New Roman"/>
          <w:sz w:val="24"/>
          <w:szCs w:val="24"/>
          <w:lang w:val="en-US"/>
        </w:rPr>
        <w:t xml:space="preserve">sales unused </w:t>
      </w:r>
      <w:r w:rsidR="004D0922" w:rsidRPr="004C24C0">
        <w:rPr>
          <w:rFonts w:cs="Times New Roman"/>
          <w:sz w:val="24"/>
          <w:szCs w:val="24"/>
          <w:lang w:val="en-US"/>
        </w:rPr>
        <w:t xml:space="preserve">fixed </w:t>
      </w:r>
      <w:r w:rsidR="00117B61" w:rsidRPr="004C24C0">
        <w:rPr>
          <w:rFonts w:cs="Times New Roman"/>
          <w:sz w:val="24"/>
          <w:szCs w:val="24"/>
          <w:lang w:val="en-US"/>
        </w:rPr>
        <w:t xml:space="preserve">assets. The Company expects to </w:t>
      </w:r>
      <w:r w:rsidR="004D0922" w:rsidRPr="004C24C0">
        <w:rPr>
          <w:rFonts w:cs="Times New Roman"/>
          <w:sz w:val="24"/>
          <w:szCs w:val="24"/>
          <w:lang w:val="en-US"/>
        </w:rPr>
        <w:t xml:space="preserve">complete the sale </w:t>
      </w:r>
      <w:r w:rsidR="00117B61" w:rsidRPr="004C24C0">
        <w:rPr>
          <w:rFonts w:cs="Times New Roman"/>
          <w:sz w:val="24"/>
          <w:szCs w:val="24"/>
          <w:lang w:val="en-US"/>
        </w:rPr>
        <w:t>within May 2022.</w:t>
      </w:r>
    </w:p>
    <w:p w14:paraId="239A2AC6" w14:textId="258CF8C5" w:rsidR="00B80D79" w:rsidRPr="004C24C0" w:rsidRDefault="00821F80" w:rsidP="00675CB8">
      <w:pPr>
        <w:spacing w:after="480" w:line="240" w:lineRule="auto"/>
        <w:ind w:left="1124" w:hanging="562"/>
        <w:jc w:val="thaiDistribute"/>
        <w:rPr>
          <w:rFonts w:cs="Times New Roman"/>
          <w:sz w:val="24"/>
          <w:szCs w:val="24"/>
          <w:cs/>
          <w:lang w:val="en-US"/>
        </w:rPr>
      </w:pPr>
      <w:r w:rsidRPr="004C24C0">
        <w:rPr>
          <w:rFonts w:cs="Times New Roman"/>
          <w:sz w:val="24"/>
          <w:szCs w:val="24"/>
          <w:lang w:val="en-US"/>
        </w:rPr>
        <w:t>40.2</w:t>
      </w:r>
      <w:r w:rsidRPr="004C24C0">
        <w:rPr>
          <w:rFonts w:cs="Times New Roman"/>
          <w:sz w:val="24"/>
          <w:szCs w:val="24"/>
          <w:lang w:val="en-US"/>
        </w:rPr>
        <w:tab/>
      </w:r>
      <w:r w:rsidR="00117B61" w:rsidRPr="004C24C0">
        <w:rPr>
          <w:rFonts w:cs="Times New Roman"/>
          <w:spacing w:val="-4"/>
          <w:sz w:val="24"/>
          <w:szCs w:val="24"/>
          <w:lang w:val="en-US"/>
        </w:rPr>
        <w:t>On February 23, 2022, the Board of Directors’ Meeting No. 3/2022 passed a resolution</w:t>
      </w:r>
      <w:r w:rsidR="00117B61" w:rsidRPr="004C24C0">
        <w:rPr>
          <w:rFonts w:cs="Times New Roman"/>
          <w:sz w:val="24"/>
          <w:szCs w:val="24"/>
          <w:lang w:val="en-US"/>
        </w:rPr>
        <w:t xml:space="preserve"> to approve the establishment 1 subsidiary which names PSG</w:t>
      </w:r>
      <w:r w:rsidR="001338D1" w:rsidRPr="004C24C0">
        <w:rPr>
          <w:rFonts w:cs="Times New Roman"/>
          <w:sz w:val="24"/>
          <w:szCs w:val="24"/>
          <w:lang w:val="en-US"/>
        </w:rPr>
        <w:t>C</w:t>
      </w:r>
      <w:r w:rsidR="00117B61" w:rsidRPr="004C24C0">
        <w:rPr>
          <w:rFonts w:cs="Times New Roman"/>
          <w:sz w:val="24"/>
          <w:szCs w:val="24"/>
          <w:lang w:val="en-US"/>
        </w:rPr>
        <w:t xml:space="preserve"> (Lao</w:t>
      </w:r>
      <w:r w:rsidR="00FA2A36" w:rsidRPr="004C24C0">
        <w:rPr>
          <w:rFonts w:cs="Times New Roman"/>
          <w:sz w:val="24"/>
          <w:szCs w:val="24"/>
          <w:lang w:val="en-US"/>
        </w:rPr>
        <w:t>s</w:t>
      </w:r>
      <w:r w:rsidR="00117B61" w:rsidRPr="004C24C0">
        <w:rPr>
          <w:rFonts w:cs="Times New Roman"/>
          <w:sz w:val="24"/>
          <w:szCs w:val="24"/>
          <w:lang w:val="en-US"/>
        </w:rPr>
        <w:t xml:space="preserve">) Company Limited that </w:t>
      </w:r>
      <w:r w:rsidR="00AB1598" w:rsidRPr="004C24C0">
        <w:rPr>
          <w:rFonts w:cs="Times New Roman"/>
          <w:sz w:val="24"/>
          <w:szCs w:val="24"/>
          <w:lang w:val="en-US"/>
        </w:rPr>
        <w:t xml:space="preserve">will be </w:t>
      </w:r>
      <w:r w:rsidR="00117B61" w:rsidRPr="004C24C0">
        <w:rPr>
          <w:rFonts w:cs="Times New Roman"/>
          <w:sz w:val="24"/>
          <w:szCs w:val="24"/>
          <w:lang w:val="en-US"/>
        </w:rPr>
        <w:t>incorporated in The Lao People</w:t>
      </w:r>
      <w:r w:rsidR="00FA2A36" w:rsidRPr="004C24C0">
        <w:rPr>
          <w:rFonts w:cs="Times New Roman"/>
          <w:sz w:val="24"/>
          <w:szCs w:val="24"/>
          <w:lang w:val="en-US"/>
        </w:rPr>
        <w:t>’</w:t>
      </w:r>
      <w:r w:rsidR="00117B61" w:rsidRPr="004C24C0">
        <w:rPr>
          <w:rFonts w:cs="Times New Roman"/>
          <w:sz w:val="24"/>
          <w:szCs w:val="24"/>
          <w:lang w:val="en-US"/>
        </w:rPr>
        <w:t xml:space="preserve">s Democratic Republic. </w:t>
      </w:r>
      <w:r w:rsidR="00AB1598" w:rsidRPr="004C24C0">
        <w:rPr>
          <w:rFonts w:cs="Times New Roman"/>
          <w:sz w:val="24"/>
          <w:szCs w:val="24"/>
          <w:lang w:val="en-US"/>
        </w:rPr>
        <w:br/>
      </w:r>
      <w:r w:rsidR="00117B61" w:rsidRPr="004C24C0">
        <w:rPr>
          <w:rFonts w:cs="Times New Roman"/>
          <w:sz w:val="24"/>
          <w:szCs w:val="24"/>
          <w:lang w:val="en-US"/>
        </w:rPr>
        <w:t xml:space="preserve">The registered </w:t>
      </w:r>
      <w:r w:rsidR="00AB1598" w:rsidRPr="004C24C0">
        <w:rPr>
          <w:rFonts w:cs="Times New Roman"/>
          <w:sz w:val="24"/>
          <w:szCs w:val="24"/>
          <w:lang w:val="en-US"/>
        </w:rPr>
        <w:t xml:space="preserve">share </w:t>
      </w:r>
      <w:r w:rsidR="00117B61" w:rsidRPr="004C24C0">
        <w:rPr>
          <w:rFonts w:cs="Times New Roman"/>
          <w:sz w:val="24"/>
          <w:szCs w:val="24"/>
          <w:lang w:val="en-US"/>
        </w:rPr>
        <w:t xml:space="preserve">capital </w:t>
      </w:r>
      <w:r w:rsidR="00AB1598" w:rsidRPr="004C24C0">
        <w:rPr>
          <w:rFonts w:cs="Times New Roman"/>
          <w:sz w:val="24"/>
          <w:szCs w:val="24"/>
          <w:lang w:val="en-US"/>
        </w:rPr>
        <w:t>is</w:t>
      </w:r>
      <w:r w:rsidR="00117B61" w:rsidRPr="004C24C0">
        <w:rPr>
          <w:rFonts w:cs="Times New Roman"/>
          <w:sz w:val="24"/>
          <w:szCs w:val="24"/>
          <w:lang w:val="en-US"/>
        </w:rPr>
        <w:t xml:space="preserve"> </w:t>
      </w:r>
      <w:r w:rsidR="00356D4D" w:rsidRPr="004C24C0">
        <w:rPr>
          <w:rFonts w:cs="Times New Roman"/>
          <w:sz w:val="24"/>
          <w:szCs w:val="24"/>
          <w:lang w:val="en-US"/>
        </w:rPr>
        <w:t>Baht</w:t>
      </w:r>
      <w:r w:rsidR="00117B61" w:rsidRPr="004C24C0">
        <w:rPr>
          <w:rFonts w:cs="Times New Roman"/>
          <w:sz w:val="24"/>
          <w:szCs w:val="24"/>
          <w:lang w:val="en-US"/>
        </w:rPr>
        <w:t xml:space="preserve"> </w:t>
      </w:r>
      <w:r w:rsidR="00356D4D" w:rsidRPr="004C24C0">
        <w:rPr>
          <w:rFonts w:cs="Times New Roman"/>
          <w:sz w:val="24"/>
          <w:szCs w:val="24"/>
          <w:lang w:val="en-US"/>
        </w:rPr>
        <w:t>45</w:t>
      </w:r>
      <w:r w:rsidR="00117B61" w:rsidRPr="004C24C0">
        <w:rPr>
          <w:rFonts w:cs="Times New Roman"/>
          <w:sz w:val="24"/>
          <w:szCs w:val="24"/>
          <w:lang w:val="en-US"/>
        </w:rPr>
        <w:t xml:space="preserve"> million.</w:t>
      </w:r>
    </w:p>
    <w:p w14:paraId="087C1890" w14:textId="02610D60" w:rsidR="00FC26B2" w:rsidRPr="004C24C0" w:rsidRDefault="00B80D79" w:rsidP="00675CB8">
      <w:pPr>
        <w:spacing w:after="240" w:line="240" w:lineRule="auto"/>
        <w:rPr>
          <w:rFonts w:cs="Times New Roman"/>
          <w:b/>
          <w:bCs/>
          <w:sz w:val="20"/>
          <w:szCs w:val="20"/>
          <w:cs/>
          <w:lang w:val="en-US"/>
        </w:rPr>
      </w:pPr>
      <w:r w:rsidRPr="004C24C0">
        <w:rPr>
          <w:rFonts w:cs="Times New Roman"/>
          <w:b/>
          <w:bCs/>
          <w:sz w:val="24"/>
          <w:szCs w:val="24"/>
          <w:lang w:val="en-US"/>
        </w:rPr>
        <w:t>41</w:t>
      </w:r>
      <w:r w:rsidR="00FC26B2" w:rsidRPr="004C24C0">
        <w:rPr>
          <w:rFonts w:cs="Times New Roman"/>
          <w:b/>
          <w:bCs/>
          <w:sz w:val="24"/>
          <w:szCs w:val="24"/>
          <w:lang w:val="en-US"/>
        </w:rPr>
        <w:t>.</w:t>
      </w:r>
      <w:r w:rsidR="00FC26B2" w:rsidRPr="004C24C0">
        <w:rPr>
          <w:rFonts w:cs="Times New Roman"/>
          <w:b/>
          <w:bCs/>
          <w:sz w:val="20"/>
          <w:szCs w:val="20"/>
          <w:lang w:val="en-US"/>
        </w:rPr>
        <w:tab/>
        <w:t>APPROVAL  OF  THE  FINANCIAL  STATEMENTS</w:t>
      </w:r>
    </w:p>
    <w:p w14:paraId="4983D77D" w14:textId="626D8BAD" w:rsidR="00EF68E9" w:rsidRPr="004C24C0" w:rsidRDefault="00FC26B2" w:rsidP="00675CB8">
      <w:pPr>
        <w:spacing w:after="240" w:line="240" w:lineRule="auto"/>
        <w:ind w:left="562"/>
        <w:jc w:val="thaiDistribute"/>
        <w:rPr>
          <w:rFonts w:cs="Times New Roman"/>
          <w:spacing w:val="-2"/>
          <w:sz w:val="24"/>
          <w:szCs w:val="30"/>
          <w:lang w:val="en-US"/>
        </w:rPr>
      </w:pPr>
      <w:r w:rsidRPr="004C24C0">
        <w:rPr>
          <w:rFonts w:cs="Times New Roman"/>
          <w:spacing w:val="-2"/>
          <w:sz w:val="24"/>
          <w:szCs w:val="24"/>
          <w:lang w:val="en-US"/>
        </w:rPr>
        <w:t>These financial statements were approved for issuance by the Company’s Board of Directors on</w:t>
      </w:r>
      <w:r w:rsidRPr="004C24C0">
        <w:rPr>
          <w:rFonts w:cs="Times New Roman"/>
          <w:spacing w:val="-2"/>
          <w:sz w:val="24"/>
          <w:szCs w:val="30"/>
          <w:lang w:val="en-US"/>
        </w:rPr>
        <w:t xml:space="preserve"> </w:t>
      </w:r>
      <w:r w:rsidR="00CE792B" w:rsidRPr="004C24C0">
        <w:rPr>
          <w:rFonts w:cs="Times New Roman"/>
          <w:spacing w:val="-2"/>
          <w:sz w:val="24"/>
          <w:szCs w:val="30"/>
          <w:lang w:val="en-US"/>
        </w:rPr>
        <w:t>February 23, 202</w:t>
      </w:r>
      <w:r w:rsidR="00C3798E" w:rsidRPr="004C24C0">
        <w:rPr>
          <w:rFonts w:cs="Times New Roman"/>
          <w:spacing w:val="-2"/>
          <w:sz w:val="24"/>
          <w:szCs w:val="30"/>
          <w:lang w:val="en-US"/>
        </w:rPr>
        <w:t>2</w:t>
      </w:r>
      <w:r w:rsidR="00CE792B" w:rsidRPr="004C24C0">
        <w:rPr>
          <w:rFonts w:cs="Times New Roman"/>
          <w:spacing w:val="-2"/>
          <w:sz w:val="24"/>
          <w:szCs w:val="30"/>
          <w:lang w:val="en-US"/>
        </w:rPr>
        <w:t>.</w:t>
      </w:r>
    </w:p>
    <w:sectPr w:rsidR="00EF68E9" w:rsidRPr="004C24C0" w:rsidSect="004C24C0">
      <w:headerReference w:type="default" r:id="rId8"/>
      <w:footerReference w:type="default" r:id="rId9"/>
      <w:headerReference w:type="first" r:id="rId10"/>
      <w:pgSz w:w="11909" w:h="16834" w:code="9"/>
      <w:pgMar w:top="1440" w:right="1224" w:bottom="720" w:left="1440" w:header="864"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26BE2" w14:textId="77777777" w:rsidR="00DC22FF" w:rsidRDefault="00DC22FF">
      <w:r>
        <w:separator/>
      </w:r>
    </w:p>
  </w:endnote>
  <w:endnote w:type="continuationSeparator" w:id="0">
    <w:p w14:paraId="7C358919" w14:textId="77777777" w:rsidR="00DC22FF" w:rsidRDefault="00DC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EB3A0" w14:textId="6D00511E" w:rsidR="004C24C0" w:rsidRPr="00B83C04" w:rsidRDefault="004C24C0" w:rsidP="00B83C04">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DF990" w14:textId="77777777" w:rsidR="00DC22FF" w:rsidRDefault="00DC22FF">
      <w:r>
        <w:separator/>
      </w:r>
    </w:p>
  </w:footnote>
  <w:footnote w:type="continuationSeparator" w:id="0">
    <w:p w14:paraId="72B81CC1" w14:textId="77777777" w:rsidR="00DC22FF" w:rsidRDefault="00DC2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A7ED8" w14:textId="0CBD75F9" w:rsidR="004C24C0" w:rsidRPr="004C24C0" w:rsidRDefault="004C24C0" w:rsidP="004C24C0">
    <w:pPr>
      <w:pStyle w:val="Header"/>
      <w:spacing w:line="240" w:lineRule="auto"/>
      <w:jc w:val="center"/>
      <w:rPr>
        <w:rFonts w:cstheme="minorBidi"/>
        <w:b/>
        <w:bCs/>
        <w:i w:val="0"/>
        <w:iCs w:val="0"/>
        <w:sz w:val="24"/>
        <w:szCs w:val="24"/>
        <w:lang w:val="en-US"/>
      </w:rPr>
    </w:pPr>
  </w:p>
  <w:p w14:paraId="0DF112EB" w14:textId="77777777" w:rsidR="004C24C0" w:rsidRPr="004C24C0" w:rsidRDefault="004C24C0" w:rsidP="004C24C0">
    <w:pPr>
      <w:pStyle w:val="Header"/>
      <w:spacing w:line="240" w:lineRule="auto"/>
      <w:jc w:val="center"/>
      <w:rPr>
        <w:rFonts w:cs="Times New Roman"/>
        <w:i w:val="0"/>
        <w:iCs w:val="0"/>
        <w:noProof/>
        <w:sz w:val="24"/>
        <w:szCs w:val="24"/>
        <w:lang w:val="en-US"/>
      </w:rPr>
    </w:pPr>
    <w:r w:rsidRPr="004C24C0">
      <w:rPr>
        <w:rFonts w:cs="Times New Roman"/>
        <w:i w:val="0"/>
        <w:iCs w:val="0"/>
        <w:sz w:val="24"/>
        <w:szCs w:val="24"/>
        <w:lang w:val="en-US"/>
      </w:rPr>
      <w:t xml:space="preserve">- </w:t>
    </w:r>
    <w:r w:rsidRPr="004C24C0">
      <w:rPr>
        <w:rFonts w:cs="Times New Roman"/>
        <w:i w:val="0"/>
        <w:iCs w:val="0"/>
        <w:sz w:val="24"/>
        <w:szCs w:val="24"/>
        <w:lang w:val="en-US"/>
      </w:rPr>
      <w:fldChar w:fldCharType="begin"/>
    </w:r>
    <w:r w:rsidRPr="004C24C0">
      <w:rPr>
        <w:rFonts w:cs="Times New Roman"/>
        <w:i w:val="0"/>
        <w:iCs w:val="0"/>
        <w:sz w:val="24"/>
        <w:szCs w:val="24"/>
        <w:lang w:val="en-US"/>
      </w:rPr>
      <w:instrText xml:space="preserve"> PAGE   \* MERGEFORMAT </w:instrText>
    </w:r>
    <w:r w:rsidRPr="004C24C0">
      <w:rPr>
        <w:rFonts w:cs="Times New Roman"/>
        <w:i w:val="0"/>
        <w:iCs w:val="0"/>
        <w:sz w:val="24"/>
        <w:szCs w:val="24"/>
        <w:lang w:val="en-US"/>
      </w:rPr>
      <w:fldChar w:fldCharType="separate"/>
    </w:r>
    <w:r w:rsidRPr="004C24C0">
      <w:rPr>
        <w:rFonts w:cs="Times New Roman"/>
        <w:i w:val="0"/>
        <w:iCs w:val="0"/>
        <w:sz w:val="24"/>
        <w:szCs w:val="24"/>
      </w:rPr>
      <w:t>2</w:t>
    </w:r>
    <w:r w:rsidRPr="004C24C0">
      <w:rPr>
        <w:rFonts w:cs="Times New Roman"/>
        <w:i w:val="0"/>
        <w:iCs w:val="0"/>
        <w:noProof/>
        <w:sz w:val="24"/>
        <w:szCs w:val="24"/>
        <w:lang w:val="en-US"/>
      </w:rPr>
      <w:fldChar w:fldCharType="end"/>
    </w:r>
    <w:r w:rsidRPr="004C24C0">
      <w:rPr>
        <w:rFonts w:cs="Times New Roman"/>
        <w:i w:val="0"/>
        <w:iCs w:val="0"/>
        <w:noProof/>
        <w:sz w:val="24"/>
        <w:szCs w:val="24"/>
        <w:lang w:val="en-US"/>
      </w:rPr>
      <w:t xml:space="preserve"> -</w:t>
    </w:r>
  </w:p>
  <w:p w14:paraId="746F6ACE" w14:textId="77777777" w:rsidR="004C24C0" w:rsidRPr="004C24C0" w:rsidRDefault="004C24C0" w:rsidP="004C24C0">
    <w:pPr>
      <w:pStyle w:val="Header"/>
      <w:spacing w:line="240" w:lineRule="auto"/>
      <w:jc w:val="center"/>
      <w:rPr>
        <w:rFonts w:cs="Times New Roman"/>
        <w:i w:val="0"/>
        <w:iCs w:val="0"/>
        <w:sz w:val="24"/>
        <w:szCs w:val="24"/>
        <w:lang w:val="en-US"/>
      </w:rPr>
    </w:pPr>
  </w:p>
  <w:p w14:paraId="71614BD5" w14:textId="77777777" w:rsidR="004C24C0" w:rsidRPr="004C24C0" w:rsidRDefault="004C24C0" w:rsidP="004C24C0">
    <w:pPr>
      <w:pStyle w:val="Header"/>
      <w:spacing w:line="240" w:lineRule="auto"/>
      <w:jc w:val="center"/>
      <w:rPr>
        <w:rFonts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5B5C6" w14:textId="08B8F780" w:rsidR="004C24C0" w:rsidRPr="005079CC" w:rsidRDefault="004C24C0" w:rsidP="004C24C0">
    <w:pPr>
      <w:pStyle w:val="Header"/>
      <w:spacing w:line="240" w:lineRule="auto"/>
      <w:jc w:val="center"/>
      <w:rPr>
        <w:b/>
        <w:bCs/>
        <w:i w:val="0"/>
        <w:iCs w:val="0"/>
        <w:sz w:val="24"/>
        <w:szCs w:val="24"/>
        <w:lang w:val="en-US"/>
      </w:rPr>
    </w:pPr>
  </w:p>
  <w:p w14:paraId="45A733C5" w14:textId="0DB68E8F" w:rsidR="004C24C0" w:rsidRDefault="004C24C0" w:rsidP="004C24C0">
    <w:pPr>
      <w:pStyle w:val="Header"/>
      <w:spacing w:line="240" w:lineRule="auto"/>
      <w:jc w:val="center"/>
      <w:rPr>
        <w:b/>
        <w:bCs/>
        <w:i w:val="0"/>
        <w:iCs w:val="0"/>
        <w:sz w:val="20"/>
        <w:szCs w:val="20"/>
        <w:lang w:val="en-US"/>
      </w:rPr>
    </w:pPr>
  </w:p>
  <w:p w14:paraId="2F87C9DC" w14:textId="77777777" w:rsidR="004C24C0" w:rsidRPr="00477D39" w:rsidRDefault="004C24C0" w:rsidP="004C24C0">
    <w:pPr>
      <w:pStyle w:val="Header"/>
      <w:spacing w:line="240" w:lineRule="auto"/>
      <w:jc w:val="center"/>
      <w:rPr>
        <w:b/>
        <w:bCs/>
        <w:i w:val="0"/>
        <w:iCs w:val="0"/>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F6B7B"/>
    <w:multiLevelType w:val="hybridMultilevel"/>
    <w:tmpl w:val="1E645174"/>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 w15:restartNumberingAfterBreak="0">
    <w:nsid w:val="0C7B0DB2"/>
    <w:multiLevelType w:val="hybridMultilevel"/>
    <w:tmpl w:val="69788040"/>
    <w:lvl w:ilvl="0" w:tplc="ADFC2890">
      <w:start w:val="1"/>
      <w:numFmt w:val="decimal"/>
      <w:lvlText w:val="(%1)"/>
      <w:lvlJc w:val="left"/>
      <w:pPr>
        <w:ind w:left="1690" w:hanging="570"/>
      </w:pPr>
      <w:rPr>
        <w:rFonts w:cs="Angsana New" w:hint="default"/>
        <w:sz w:val="16"/>
        <w:szCs w:val="16"/>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5A63165"/>
    <w:multiLevelType w:val="hybridMultilevel"/>
    <w:tmpl w:val="C9FA3862"/>
    <w:lvl w:ilvl="0" w:tplc="82A2ED1C">
      <w:start w:val="1"/>
      <w:numFmt w:val="lowerLetter"/>
      <w:lvlText w:val="%1)"/>
      <w:lvlJc w:val="left"/>
      <w:pPr>
        <w:ind w:left="3125" w:hanging="360"/>
      </w:pPr>
      <w:rPr>
        <w:rFonts w:ascii="Times New Roman" w:hAnsi="Times New Roman" w:hint="default"/>
        <w:sz w:val="24"/>
      </w:rPr>
    </w:lvl>
    <w:lvl w:ilvl="1" w:tplc="04090019" w:tentative="1">
      <w:start w:val="1"/>
      <w:numFmt w:val="lowerLetter"/>
      <w:lvlText w:val="%2."/>
      <w:lvlJc w:val="left"/>
      <w:pPr>
        <w:ind w:left="3845" w:hanging="360"/>
      </w:pPr>
    </w:lvl>
    <w:lvl w:ilvl="2" w:tplc="0409001B" w:tentative="1">
      <w:start w:val="1"/>
      <w:numFmt w:val="lowerRoman"/>
      <w:lvlText w:val="%3."/>
      <w:lvlJc w:val="right"/>
      <w:pPr>
        <w:ind w:left="4565" w:hanging="180"/>
      </w:pPr>
    </w:lvl>
    <w:lvl w:ilvl="3" w:tplc="0409000F" w:tentative="1">
      <w:start w:val="1"/>
      <w:numFmt w:val="decimal"/>
      <w:lvlText w:val="%4."/>
      <w:lvlJc w:val="left"/>
      <w:pPr>
        <w:ind w:left="5285" w:hanging="360"/>
      </w:pPr>
    </w:lvl>
    <w:lvl w:ilvl="4" w:tplc="04090019" w:tentative="1">
      <w:start w:val="1"/>
      <w:numFmt w:val="lowerLetter"/>
      <w:lvlText w:val="%5."/>
      <w:lvlJc w:val="left"/>
      <w:pPr>
        <w:ind w:left="6005" w:hanging="360"/>
      </w:pPr>
    </w:lvl>
    <w:lvl w:ilvl="5" w:tplc="0409001B" w:tentative="1">
      <w:start w:val="1"/>
      <w:numFmt w:val="lowerRoman"/>
      <w:lvlText w:val="%6."/>
      <w:lvlJc w:val="right"/>
      <w:pPr>
        <w:ind w:left="6725" w:hanging="180"/>
      </w:pPr>
    </w:lvl>
    <w:lvl w:ilvl="6" w:tplc="0409000F" w:tentative="1">
      <w:start w:val="1"/>
      <w:numFmt w:val="decimal"/>
      <w:lvlText w:val="%7."/>
      <w:lvlJc w:val="left"/>
      <w:pPr>
        <w:ind w:left="7445" w:hanging="360"/>
      </w:pPr>
    </w:lvl>
    <w:lvl w:ilvl="7" w:tplc="04090019" w:tentative="1">
      <w:start w:val="1"/>
      <w:numFmt w:val="lowerLetter"/>
      <w:lvlText w:val="%8."/>
      <w:lvlJc w:val="left"/>
      <w:pPr>
        <w:ind w:left="8165" w:hanging="360"/>
      </w:pPr>
    </w:lvl>
    <w:lvl w:ilvl="8" w:tplc="0409001B" w:tentative="1">
      <w:start w:val="1"/>
      <w:numFmt w:val="lowerRoman"/>
      <w:lvlText w:val="%9."/>
      <w:lvlJc w:val="right"/>
      <w:pPr>
        <w:ind w:left="8885" w:hanging="180"/>
      </w:pPr>
    </w:lvl>
  </w:abstractNum>
  <w:abstractNum w:abstractNumId="4" w15:restartNumberingAfterBreak="0">
    <w:nsid w:val="166A0FF9"/>
    <w:multiLevelType w:val="hybridMultilevel"/>
    <w:tmpl w:val="CF8A6F0A"/>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5"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C03328F"/>
    <w:multiLevelType w:val="hybridMultilevel"/>
    <w:tmpl w:val="F1587BC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3FB23E4"/>
    <w:multiLevelType w:val="hybridMultilevel"/>
    <w:tmpl w:val="52FE7380"/>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0"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11" w15:restartNumberingAfterBreak="0">
    <w:nsid w:val="4CA061A4"/>
    <w:multiLevelType w:val="hybridMultilevel"/>
    <w:tmpl w:val="36ACF42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4" w15:restartNumberingAfterBreak="0">
    <w:nsid w:val="65E07E7B"/>
    <w:multiLevelType w:val="hybridMultilevel"/>
    <w:tmpl w:val="2A205D20"/>
    <w:lvl w:ilvl="0" w:tplc="81E6D4B8">
      <w:start w:val="466"/>
      <w:numFmt w:val="bullet"/>
      <w:lvlText w:val="-"/>
      <w:lvlJc w:val="left"/>
      <w:pPr>
        <w:ind w:left="804" w:hanging="360"/>
      </w:pPr>
      <w:rPr>
        <w:rFonts w:ascii="Times New Roman" w:eastAsia="MS Mincho"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5"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6DE073AE"/>
    <w:multiLevelType w:val="hybridMultilevel"/>
    <w:tmpl w:val="EF24DD10"/>
    <w:lvl w:ilvl="0" w:tplc="CCD4812C">
      <w:start w:val="1"/>
      <w:numFmt w:val="decimal"/>
      <w:lvlText w:val="%1)"/>
      <w:lvlJc w:val="left"/>
      <w:pPr>
        <w:ind w:left="1381" w:hanging="360"/>
      </w:pPr>
      <w:rPr>
        <w:rFonts w:hint="default"/>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17"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8" w15:restartNumberingAfterBreak="0">
    <w:nsid w:val="7A4879B1"/>
    <w:multiLevelType w:val="hybridMultilevel"/>
    <w:tmpl w:val="B71C6482"/>
    <w:lvl w:ilvl="0" w:tplc="04090001">
      <w:start w:val="1"/>
      <w:numFmt w:val="bullet"/>
      <w:lvlText w:val=""/>
      <w:lvlJc w:val="left"/>
      <w:pPr>
        <w:ind w:left="1968" w:hanging="360"/>
      </w:pPr>
      <w:rPr>
        <w:rFonts w:ascii="Symbol" w:hAnsi="Symbol" w:hint="default"/>
      </w:rPr>
    </w:lvl>
    <w:lvl w:ilvl="1" w:tplc="04090003" w:tentative="1">
      <w:start w:val="1"/>
      <w:numFmt w:val="bullet"/>
      <w:lvlText w:val="o"/>
      <w:lvlJc w:val="left"/>
      <w:pPr>
        <w:ind w:left="2688" w:hanging="360"/>
      </w:pPr>
      <w:rPr>
        <w:rFonts w:ascii="Courier New" w:hAnsi="Courier New" w:cs="Courier New" w:hint="default"/>
      </w:rPr>
    </w:lvl>
    <w:lvl w:ilvl="2" w:tplc="04090005" w:tentative="1">
      <w:start w:val="1"/>
      <w:numFmt w:val="bullet"/>
      <w:lvlText w:val=""/>
      <w:lvlJc w:val="left"/>
      <w:pPr>
        <w:ind w:left="3408" w:hanging="360"/>
      </w:pPr>
      <w:rPr>
        <w:rFonts w:ascii="Wingdings" w:hAnsi="Wingdings" w:hint="default"/>
      </w:rPr>
    </w:lvl>
    <w:lvl w:ilvl="3" w:tplc="04090001" w:tentative="1">
      <w:start w:val="1"/>
      <w:numFmt w:val="bullet"/>
      <w:lvlText w:val=""/>
      <w:lvlJc w:val="left"/>
      <w:pPr>
        <w:ind w:left="4128" w:hanging="360"/>
      </w:pPr>
      <w:rPr>
        <w:rFonts w:ascii="Symbol" w:hAnsi="Symbol" w:hint="default"/>
      </w:rPr>
    </w:lvl>
    <w:lvl w:ilvl="4" w:tplc="04090003" w:tentative="1">
      <w:start w:val="1"/>
      <w:numFmt w:val="bullet"/>
      <w:lvlText w:val="o"/>
      <w:lvlJc w:val="left"/>
      <w:pPr>
        <w:ind w:left="4848" w:hanging="360"/>
      </w:pPr>
      <w:rPr>
        <w:rFonts w:ascii="Courier New" w:hAnsi="Courier New" w:cs="Courier New" w:hint="default"/>
      </w:rPr>
    </w:lvl>
    <w:lvl w:ilvl="5" w:tplc="04090005" w:tentative="1">
      <w:start w:val="1"/>
      <w:numFmt w:val="bullet"/>
      <w:lvlText w:val=""/>
      <w:lvlJc w:val="left"/>
      <w:pPr>
        <w:ind w:left="5568" w:hanging="360"/>
      </w:pPr>
      <w:rPr>
        <w:rFonts w:ascii="Wingdings" w:hAnsi="Wingdings" w:hint="default"/>
      </w:rPr>
    </w:lvl>
    <w:lvl w:ilvl="6" w:tplc="04090001" w:tentative="1">
      <w:start w:val="1"/>
      <w:numFmt w:val="bullet"/>
      <w:lvlText w:val=""/>
      <w:lvlJc w:val="left"/>
      <w:pPr>
        <w:ind w:left="6288" w:hanging="360"/>
      </w:pPr>
      <w:rPr>
        <w:rFonts w:ascii="Symbol" w:hAnsi="Symbol" w:hint="default"/>
      </w:rPr>
    </w:lvl>
    <w:lvl w:ilvl="7" w:tplc="04090003" w:tentative="1">
      <w:start w:val="1"/>
      <w:numFmt w:val="bullet"/>
      <w:lvlText w:val="o"/>
      <w:lvlJc w:val="left"/>
      <w:pPr>
        <w:ind w:left="7008" w:hanging="360"/>
      </w:pPr>
      <w:rPr>
        <w:rFonts w:ascii="Courier New" w:hAnsi="Courier New" w:cs="Courier New" w:hint="default"/>
      </w:rPr>
    </w:lvl>
    <w:lvl w:ilvl="8" w:tplc="04090005" w:tentative="1">
      <w:start w:val="1"/>
      <w:numFmt w:val="bullet"/>
      <w:lvlText w:val=""/>
      <w:lvlJc w:val="left"/>
      <w:pPr>
        <w:ind w:left="7728" w:hanging="360"/>
      </w:pPr>
      <w:rPr>
        <w:rFonts w:ascii="Wingdings" w:hAnsi="Wingdings" w:hint="default"/>
      </w:rPr>
    </w:lvl>
  </w:abstractNum>
  <w:abstractNum w:abstractNumId="19" w15:restartNumberingAfterBreak="0">
    <w:nsid w:val="7EDA4782"/>
    <w:multiLevelType w:val="hybridMultilevel"/>
    <w:tmpl w:val="20FA7F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12"/>
  </w:num>
  <w:num w:numId="3">
    <w:abstractNumId w:val="14"/>
  </w:num>
  <w:num w:numId="4">
    <w:abstractNumId w:val="17"/>
  </w:num>
  <w:num w:numId="5">
    <w:abstractNumId w:val="15"/>
  </w:num>
  <w:num w:numId="6">
    <w:abstractNumId w:val="8"/>
  </w:num>
  <w:num w:numId="7">
    <w:abstractNumId w:val="13"/>
  </w:num>
  <w:num w:numId="8">
    <w:abstractNumId w:val="3"/>
  </w:num>
  <w:num w:numId="9">
    <w:abstractNumId w:val="7"/>
  </w:num>
  <w:num w:numId="10">
    <w:abstractNumId w:val="5"/>
  </w:num>
  <w:num w:numId="11">
    <w:abstractNumId w:val="10"/>
  </w:num>
  <w:num w:numId="12">
    <w:abstractNumId w:val="16"/>
  </w:num>
  <w:num w:numId="13">
    <w:abstractNumId w:val="18"/>
  </w:num>
  <w:num w:numId="14">
    <w:abstractNumId w:val="11"/>
  </w:num>
  <w:num w:numId="15">
    <w:abstractNumId w:val="0"/>
  </w:num>
  <w:num w:numId="16">
    <w:abstractNumId w:val="9"/>
  </w:num>
  <w:num w:numId="17">
    <w:abstractNumId w:val="19"/>
  </w:num>
  <w:num w:numId="18">
    <w:abstractNumId w:val="4"/>
  </w:num>
  <w:num w:numId="19">
    <w:abstractNumId w:val="1"/>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C44"/>
    <w:rsid w:val="000003C1"/>
    <w:rsid w:val="00000568"/>
    <w:rsid w:val="000005AA"/>
    <w:rsid w:val="00000672"/>
    <w:rsid w:val="00000D82"/>
    <w:rsid w:val="00000E14"/>
    <w:rsid w:val="00000E2B"/>
    <w:rsid w:val="000023DC"/>
    <w:rsid w:val="000027C2"/>
    <w:rsid w:val="0000311B"/>
    <w:rsid w:val="00003156"/>
    <w:rsid w:val="000034AC"/>
    <w:rsid w:val="00003792"/>
    <w:rsid w:val="000037DC"/>
    <w:rsid w:val="00004986"/>
    <w:rsid w:val="00004C02"/>
    <w:rsid w:val="00004C3F"/>
    <w:rsid w:val="00004D8C"/>
    <w:rsid w:val="0000511F"/>
    <w:rsid w:val="00005615"/>
    <w:rsid w:val="00005711"/>
    <w:rsid w:val="00005759"/>
    <w:rsid w:val="000057EC"/>
    <w:rsid w:val="000058AD"/>
    <w:rsid w:val="00005F14"/>
    <w:rsid w:val="000060B8"/>
    <w:rsid w:val="000069B0"/>
    <w:rsid w:val="000069FD"/>
    <w:rsid w:val="00006E34"/>
    <w:rsid w:val="00007396"/>
    <w:rsid w:val="000074CF"/>
    <w:rsid w:val="000075A8"/>
    <w:rsid w:val="000076F7"/>
    <w:rsid w:val="00007A48"/>
    <w:rsid w:val="00007C72"/>
    <w:rsid w:val="00007C8D"/>
    <w:rsid w:val="00010013"/>
    <w:rsid w:val="000102CF"/>
    <w:rsid w:val="000107BB"/>
    <w:rsid w:val="0001089B"/>
    <w:rsid w:val="00011812"/>
    <w:rsid w:val="00011862"/>
    <w:rsid w:val="00011912"/>
    <w:rsid w:val="00011B83"/>
    <w:rsid w:val="00013047"/>
    <w:rsid w:val="000136F0"/>
    <w:rsid w:val="0001405A"/>
    <w:rsid w:val="00014344"/>
    <w:rsid w:val="00014535"/>
    <w:rsid w:val="000145E9"/>
    <w:rsid w:val="00014996"/>
    <w:rsid w:val="00014FB1"/>
    <w:rsid w:val="000151F7"/>
    <w:rsid w:val="0001576C"/>
    <w:rsid w:val="00015D65"/>
    <w:rsid w:val="00016011"/>
    <w:rsid w:val="00016CF0"/>
    <w:rsid w:val="00016F9C"/>
    <w:rsid w:val="0001718F"/>
    <w:rsid w:val="000171D2"/>
    <w:rsid w:val="000174BD"/>
    <w:rsid w:val="00017715"/>
    <w:rsid w:val="00017C31"/>
    <w:rsid w:val="0002005F"/>
    <w:rsid w:val="000205D9"/>
    <w:rsid w:val="000207F7"/>
    <w:rsid w:val="00021F95"/>
    <w:rsid w:val="000221A6"/>
    <w:rsid w:val="000224BC"/>
    <w:rsid w:val="000225FB"/>
    <w:rsid w:val="000227BD"/>
    <w:rsid w:val="0002283B"/>
    <w:rsid w:val="000228DB"/>
    <w:rsid w:val="00022C16"/>
    <w:rsid w:val="00023001"/>
    <w:rsid w:val="000230D6"/>
    <w:rsid w:val="00023422"/>
    <w:rsid w:val="000234F2"/>
    <w:rsid w:val="0002411F"/>
    <w:rsid w:val="00024202"/>
    <w:rsid w:val="0002466B"/>
    <w:rsid w:val="00024C6A"/>
    <w:rsid w:val="00024CFE"/>
    <w:rsid w:val="0002504E"/>
    <w:rsid w:val="000253AC"/>
    <w:rsid w:val="0002610A"/>
    <w:rsid w:val="00026A23"/>
    <w:rsid w:val="000270FD"/>
    <w:rsid w:val="00027305"/>
    <w:rsid w:val="000273D6"/>
    <w:rsid w:val="000276A2"/>
    <w:rsid w:val="000276F0"/>
    <w:rsid w:val="00027AB0"/>
    <w:rsid w:val="00030741"/>
    <w:rsid w:val="000307B2"/>
    <w:rsid w:val="0003084D"/>
    <w:rsid w:val="000309A2"/>
    <w:rsid w:val="00030BC6"/>
    <w:rsid w:val="00031576"/>
    <w:rsid w:val="00031971"/>
    <w:rsid w:val="00031D1C"/>
    <w:rsid w:val="00031EC8"/>
    <w:rsid w:val="0003259E"/>
    <w:rsid w:val="00032666"/>
    <w:rsid w:val="00032FE6"/>
    <w:rsid w:val="00033182"/>
    <w:rsid w:val="000331C3"/>
    <w:rsid w:val="00033568"/>
    <w:rsid w:val="00033F84"/>
    <w:rsid w:val="00034F43"/>
    <w:rsid w:val="000351B0"/>
    <w:rsid w:val="000352AA"/>
    <w:rsid w:val="000355BA"/>
    <w:rsid w:val="00035805"/>
    <w:rsid w:val="000359A0"/>
    <w:rsid w:val="00035A5F"/>
    <w:rsid w:val="00035F0B"/>
    <w:rsid w:val="00036290"/>
    <w:rsid w:val="00036A23"/>
    <w:rsid w:val="00036C6D"/>
    <w:rsid w:val="00037030"/>
    <w:rsid w:val="000372E5"/>
    <w:rsid w:val="00037490"/>
    <w:rsid w:val="0003762C"/>
    <w:rsid w:val="00037662"/>
    <w:rsid w:val="000378F6"/>
    <w:rsid w:val="00037B95"/>
    <w:rsid w:val="00037BD0"/>
    <w:rsid w:val="00037CB6"/>
    <w:rsid w:val="0004012A"/>
    <w:rsid w:val="00040564"/>
    <w:rsid w:val="000409E8"/>
    <w:rsid w:val="00040A9D"/>
    <w:rsid w:val="00040C25"/>
    <w:rsid w:val="00041C96"/>
    <w:rsid w:val="0004246D"/>
    <w:rsid w:val="00043DF6"/>
    <w:rsid w:val="00043E28"/>
    <w:rsid w:val="000440EA"/>
    <w:rsid w:val="000449F5"/>
    <w:rsid w:val="00044A53"/>
    <w:rsid w:val="0004539D"/>
    <w:rsid w:val="00045860"/>
    <w:rsid w:val="00045AA1"/>
    <w:rsid w:val="00046D3C"/>
    <w:rsid w:val="00047709"/>
    <w:rsid w:val="00047F0D"/>
    <w:rsid w:val="00047F77"/>
    <w:rsid w:val="0005049B"/>
    <w:rsid w:val="000504A0"/>
    <w:rsid w:val="00050603"/>
    <w:rsid w:val="000513AB"/>
    <w:rsid w:val="00051405"/>
    <w:rsid w:val="0005189C"/>
    <w:rsid w:val="00051E4A"/>
    <w:rsid w:val="000520C0"/>
    <w:rsid w:val="00052534"/>
    <w:rsid w:val="00052788"/>
    <w:rsid w:val="00053D52"/>
    <w:rsid w:val="000548DF"/>
    <w:rsid w:val="00055079"/>
    <w:rsid w:val="00055997"/>
    <w:rsid w:val="00055BD4"/>
    <w:rsid w:val="00055E32"/>
    <w:rsid w:val="0005694F"/>
    <w:rsid w:val="00057977"/>
    <w:rsid w:val="000579BC"/>
    <w:rsid w:val="00057B98"/>
    <w:rsid w:val="00057C5E"/>
    <w:rsid w:val="000600F6"/>
    <w:rsid w:val="00060290"/>
    <w:rsid w:val="00060E6F"/>
    <w:rsid w:val="00060EB0"/>
    <w:rsid w:val="00061322"/>
    <w:rsid w:val="00061751"/>
    <w:rsid w:val="000619AD"/>
    <w:rsid w:val="00061BFA"/>
    <w:rsid w:val="00061FF9"/>
    <w:rsid w:val="0006270C"/>
    <w:rsid w:val="000632B2"/>
    <w:rsid w:val="00063873"/>
    <w:rsid w:val="00063D18"/>
    <w:rsid w:val="000647BD"/>
    <w:rsid w:val="00064D13"/>
    <w:rsid w:val="00064DC7"/>
    <w:rsid w:val="00064DE0"/>
    <w:rsid w:val="000655FF"/>
    <w:rsid w:val="00065B99"/>
    <w:rsid w:val="00066150"/>
    <w:rsid w:val="00066A1A"/>
    <w:rsid w:val="00066AA1"/>
    <w:rsid w:val="00067885"/>
    <w:rsid w:val="00067B07"/>
    <w:rsid w:val="00067BC2"/>
    <w:rsid w:val="0007007E"/>
    <w:rsid w:val="000703E8"/>
    <w:rsid w:val="000705AF"/>
    <w:rsid w:val="000706EF"/>
    <w:rsid w:val="00070E7D"/>
    <w:rsid w:val="00070FC2"/>
    <w:rsid w:val="00070FDC"/>
    <w:rsid w:val="0007128D"/>
    <w:rsid w:val="00071301"/>
    <w:rsid w:val="000715C0"/>
    <w:rsid w:val="00071669"/>
    <w:rsid w:val="0007180D"/>
    <w:rsid w:val="00071B03"/>
    <w:rsid w:val="00071C83"/>
    <w:rsid w:val="0007237B"/>
    <w:rsid w:val="00072589"/>
    <w:rsid w:val="000731AE"/>
    <w:rsid w:val="00073484"/>
    <w:rsid w:val="0007349B"/>
    <w:rsid w:val="000743D0"/>
    <w:rsid w:val="00074529"/>
    <w:rsid w:val="00074634"/>
    <w:rsid w:val="00074764"/>
    <w:rsid w:val="000749FB"/>
    <w:rsid w:val="00074C29"/>
    <w:rsid w:val="000755C8"/>
    <w:rsid w:val="00076161"/>
    <w:rsid w:val="00076A60"/>
    <w:rsid w:val="00076B9A"/>
    <w:rsid w:val="00076EEF"/>
    <w:rsid w:val="00077433"/>
    <w:rsid w:val="000778B3"/>
    <w:rsid w:val="00077BFB"/>
    <w:rsid w:val="00077EC8"/>
    <w:rsid w:val="00080099"/>
    <w:rsid w:val="0008010E"/>
    <w:rsid w:val="000803E7"/>
    <w:rsid w:val="00080427"/>
    <w:rsid w:val="000804DC"/>
    <w:rsid w:val="000806C9"/>
    <w:rsid w:val="00080BDF"/>
    <w:rsid w:val="0008129F"/>
    <w:rsid w:val="0008181B"/>
    <w:rsid w:val="00082141"/>
    <w:rsid w:val="0008240B"/>
    <w:rsid w:val="000828E8"/>
    <w:rsid w:val="00082961"/>
    <w:rsid w:val="00083049"/>
    <w:rsid w:val="000832F8"/>
    <w:rsid w:val="00083744"/>
    <w:rsid w:val="00083E05"/>
    <w:rsid w:val="000845BD"/>
    <w:rsid w:val="000845F1"/>
    <w:rsid w:val="0008527D"/>
    <w:rsid w:val="000858D1"/>
    <w:rsid w:val="00086309"/>
    <w:rsid w:val="000865DD"/>
    <w:rsid w:val="00086CA6"/>
    <w:rsid w:val="0008713E"/>
    <w:rsid w:val="000878BB"/>
    <w:rsid w:val="00090235"/>
    <w:rsid w:val="00090B14"/>
    <w:rsid w:val="000911C7"/>
    <w:rsid w:val="00091579"/>
    <w:rsid w:val="00091652"/>
    <w:rsid w:val="00091DA2"/>
    <w:rsid w:val="00091F83"/>
    <w:rsid w:val="000921FA"/>
    <w:rsid w:val="00092B04"/>
    <w:rsid w:val="000933AB"/>
    <w:rsid w:val="00093554"/>
    <w:rsid w:val="0009361D"/>
    <w:rsid w:val="00093699"/>
    <w:rsid w:val="00095088"/>
    <w:rsid w:val="00095F7E"/>
    <w:rsid w:val="000970FE"/>
    <w:rsid w:val="0009760F"/>
    <w:rsid w:val="000A0722"/>
    <w:rsid w:val="000A170A"/>
    <w:rsid w:val="000A176E"/>
    <w:rsid w:val="000A2181"/>
    <w:rsid w:val="000A2421"/>
    <w:rsid w:val="000A2B29"/>
    <w:rsid w:val="000A2CB7"/>
    <w:rsid w:val="000A3D3A"/>
    <w:rsid w:val="000A4986"/>
    <w:rsid w:val="000A4E12"/>
    <w:rsid w:val="000A53EB"/>
    <w:rsid w:val="000A5655"/>
    <w:rsid w:val="000A5C6C"/>
    <w:rsid w:val="000A5E61"/>
    <w:rsid w:val="000A61DF"/>
    <w:rsid w:val="000A689D"/>
    <w:rsid w:val="000A745B"/>
    <w:rsid w:val="000A7C69"/>
    <w:rsid w:val="000A7CA2"/>
    <w:rsid w:val="000B00DC"/>
    <w:rsid w:val="000B03AA"/>
    <w:rsid w:val="000B0829"/>
    <w:rsid w:val="000B0B62"/>
    <w:rsid w:val="000B1435"/>
    <w:rsid w:val="000B14ED"/>
    <w:rsid w:val="000B162D"/>
    <w:rsid w:val="000B1A2C"/>
    <w:rsid w:val="000B2474"/>
    <w:rsid w:val="000B28B5"/>
    <w:rsid w:val="000B2957"/>
    <w:rsid w:val="000B3851"/>
    <w:rsid w:val="000B385C"/>
    <w:rsid w:val="000B3B14"/>
    <w:rsid w:val="000B3BAA"/>
    <w:rsid w:val="000B3C83"/>
    <w:rsid w:val="000B3CD2"/>
    <w:rsid w:val="000B4A3C"/>
    <w:rsid w:val="000B5561"/>
    <w:rsid w:val="000B5589"/>
    <w:rsid w:val="000B587B"/>
    <w:rsid w:val="000B5A4C"/>
    <w:rsid w:val="000B5F6F"/>
    <w:rsid w:val="000B602E"/>
    <w:rsid w:val="000B61C7"/>
    <w:rsid w:val="000B624F"/>
    <w:rsid w:val="000B6760"/>
    <w:rsid w:val="000B691A"/>
    <w:rsid w:val="000B69A1"/>
    <w:rsid w:val="000B6CD6"/>
    <w:rsid w:val="000B6EC8"/>
    <w:rsid w:val="000B72B3"/>
    <w:rsid w:val="000B7B89"/>
    <w:rsid w:val="000C003E"/>
    <w:rsid w:val="000C0491"/>
    <w:rsid w:val="000C09C5"/>
    <w:rsid w:val="000C0B43"/>
    <w:rsid w:val="000C23A9"/>
    <w:rsid w:val="000C24EB"/>
    <w:rsid w:val="000C285F"/>
    <w:rsid w:val="000C29E8"/>
    <w:rsid w:val="000C3172"/>
    <w:rsid w:val="000C3564"/>
    <w:rsid w:val="000C3935"/>
    <w:rsid w:val="000C410A"/>
    <w:rsid w:val="000C4E5F"/>
    <w:rsid w:val="000C58CE"/>
    <w:rsid w:val="000C5DEA"/>
    <w:rsid w:val="000C6068"/>
    <w:rsid w:val="000C6264"/>
    <w:rsid w:val="000C6515"/>
    <w:rsid w:val="000C6B32"/>
    <w:rsid w:val="000C6D69"/>
    <w:rsid w:val="000C7BEB"/>
    <w:rsid w:val="000D004C"/>
    <w:rsid w:val="000D06B3"/>
    <w:rsid w:val="000D07EA"/>
    <w:rsid w:val="000D0878"/>
    <w:rsid w:val="000D0944"/>
    <w:rsid w:val="000D0987"/>
    <w:rsid w:val="000D0F3A"/>
    <w:rsid w:val="000D1027"/>
    <w:rsid w:val="000D1379"/>
    <w:rsid w:val="000D1A09"/>
    <w:rsid w:val="000D20E0"/>
    <w:rsid w:val="000D23F5"/>
    <w:rsid w:val="000D26F8"/>
    <w:rsid w:val="000D2F49"/>
    <w:rsid w:val="000D2FC5"/>
    <w:rsid w:val="000D309F"/>
    <w:rsid w:val="000D3425"/>
    <w:rsid w:val="000D3A1C"/>
    <w:rsid w:val="000D3E21"/>
    <w:rsid w:val="000D40A5"/>
    <w:rsid w:val="000D4CF0"/>
    <w:rsid w:val="000D52C7"/>
    <w:rsid w:val="000D5341"/>
    <w:rsid w:val="000D56F4"/>
    <w:rsid w:val="000D5A32"/>
    <w:rsid w:val="000D6306"/>
    <w:rsid w:val="000D66D8"/>
    <w:rsid w:val="000D67F7"/>
    <w:rsid w:val="000D709A"/>
    <w:rsid w:val="000D734C"/>
    <w:rsid w:val="000D78A3"/>
    <w:rsid w:val="000D7B97"/>
    <w:rsid w:val="000D7DC3"/>
    <w:rsid w:val="000E0218"/>
    <w:rsid w:val="000E062B"/>
    <w:rsid w:val="000E072B"/>
    <w:rsid w:val="000E1107"/>
    <w:rsid w:val="000E1545"/>
    <w:rsid w:val="000E18B8"/>
    <w:rsid w:val="000E1BF5"/>
    <w:rsid w:val="000E1F43"/>
    <w:rsid w:val="000E27A1"/>
    <w:rsid w:val="000E27B2"/>
    <w:rsid w:val="000E28AF"/>
    <w:rsid w:val="000E2A6A"/>
    <w:rsid w:val="000E30DD"/>
    <w:rsid w:val="000E31EC"/>
    <w:rsid w:val="000E3531"/>
    <w:rsid w:val="000E378B"/>
    <w:rsid w:val="000E3EE4"/>
    <w:rsid w:val="000E415D"/>
    <w:rsid w:val="000E4CA8"/>
    <w:rsid w:val="000E4E03"/>
    <w:rsid w:val="000E5315"/>
    <w:rsid w:val="000E58A3"/>
    <w:rsid w:val="000E5B82"/>
    <w:rsid w:val="000E5E9E"/>
    <w:rsid w:val="000E61EC"/>
    <w:rsid w:val="000E6A2B"/>
    <w:rsid w:val="000E6B12"/>
    <w:rsid w:val="000E6C51"/>
    <w:rsid w:val="000E6FEE"/>
    <w:rsid w:val="000E7AB1"/>
    <w:rsid w:val="000E7EFA"/>
    <w:rsid w:val="000F0296"/>
    <w:rsid w:val="000F05FD"/>
    <w:rsid w:val="000F079D"/>
    <w:rsid w:val="000F0B1E"/>
    <w:rsid w:val="000F0D81"/>
    <w:rsid w:val="000F1178"/>
    <w:rsid w:val="000F1777"/>
    <w:rsid w:val="000F1AC0"/>
    <w:rsid w:val="000F1FE5"/>
    <w:rsid w:val="000F27FC"/>
    <w:rsid w:val="000F2ED7"/>
    <w:rsid w:val="000F36CF"/>
    <w:rsid w:val="000F3717"/>
    <w:rsid w:val="000F3BF6"/>
    <w:rsid w:val="000F3D3D"/>
    <w:rsid w:val="000F40BE"/>
    <w:rsid w:val="000F427E"/>
    <w:rsid w:val="000F469B"/>
    <w:rsid w:val="000F4704"/>
    <w:rsid w:val="000F4736"/>
    <w:rsid w:val="000F47B8"/>
    <w:rsid w:val="000F4CFA"/>
    <w:rsid w:val="000F4ED8"/>
    <w:rsid w:val="000F6730"/>
    <w:rsid w:val="000F695B"/>
    <w:rsid w:val="000F6C81"/>
    <w:rsid w:val="000F7426"/>
    <w:rsid w:val="000F7BF7"/>
    <w:rsid w:val="000F7C35"/>
    <w:rsid w:val="000F7F3C"/>
    <w:rsid w:val="000F7FF6"/>
    <w:rsid w:val="00100101"/>
    <w:rsid w:val="00101AE6"/>
    <w:rsid w:val="00101EE3"/>
    <w:rsid w:val="00102B4A"/>
    <w:rsid w:val="00102FD0"/>
    <w:rsid w:val="00104417"/>
    <w:rsid w:val="001044B4"/>
    <w:rsid w:val="0010452B"/>
    <w:rsid w:val="001046E0"/>
    <w:rsid w:val="001047F7"/>
    <w:rsid w:val="00104849"/>
    <w:rsid w:val="00104C74"/>
    <w:rsid w:val="00104EE1"/>
    <w:rsid w:val="001077EE"/>
    <w:rsid w:val="00107936"/>
    <w:rsid w:val="00107B7E"/>
    <w:rsid w:val="00107DD6"/>
    <w:rsid w:val="00110157"/>
    <w:rsid w:val="001102A8"/>
    <w:rsid w:val="001102ED"/>
    <w:rsid w:val="00110894"/>
    <w:rsid w:val="00110895"/>
    <w:rsid w:val="0011118D"/>
    <w:rsid w:val="001111DC"/>
    <w:rsid w:val="00111408"/>
    <w:rsid w:val="0011198D"/>
    <w:rsid w:val="001119D8"/>
    <w:rsid w:val="00111A77"/>
    <w:rsid w:val="00111BA9"/>
    <w:rsid w:val="00111E0C"/>
    <w:rsid w:val="0011208E"/>
    <w:rsid w:val="0011216C"/>
    <w:rsid w:val="001127B5"/>
    <w:rsid w:val="0011283C"/>
    <w:rsid w:val="0011305E"/>
    <w:rsid w:val="00113594"/>
    <w:rsid w:val="001135EF"/>
    <w:rsid w:val="00113801"/>
    <w:rsid w:val="0011408D"/>
    <w:rsid w:val="00114C67"/>
    <w:rsid w:val="00114E9C"/>
    <w:rsid w:val="001153B6"/>
    <w:rsid w:val="001153F4"/>
    <w:rsid w:val="0011550F"/>
    <w:rsid w:val="00116F2A"/>
    <w:rsid w:val="00116F8D"/>
    <w:rsid w:val="00117105"/>
    <w:rsid w:val="0011751A"/>
    <w:rsid w:val="001177D9"/>
    <w:rsid w:val="00117A28"/>
    <w:rsid w:val="00117B61"/>
    <w:rsid w:val="00117D43"/>
    <w:rsid w:val="00117F5C"/>
    <w:rsid w:val="00117FA9"/>
    <w:rsid w:val="001200A3"/>
    <w:rsid w:val="0012027C"/>
    <w:rsid w:val="00120425"/>
    <w:rsid w:val="0012067F"/>
    <w:rsid w:val="00120769"/>
    <w:rsid w:val="001208F4"/>
    <w:rsid w:val="00120B0F"/>
    <w:rsid w:val="00121828"/>
    <w:rsid w:val="00122784"/>
    <w:rsid w:val="00122DFD"/>
    <w:rsid w:val="00123117"/>
    <w:rsid w:val="00124501"/>
    <w:rsid w:val="001249BC"/>
    <w:rsid w:val="00124FA6"/>
    <w:rsid w:val="00125149"/>
    <w:rsid w:val="001253FC"/>
    <w:rsid w:val="0012566F"/>
    <w:rsid w:val="001261D2"/>
    <w:rsid w:val="0012625D"/>
    <w:rsid w:val="001262F7"/>
    <w:rsid w:val="001264B7"/>
    <w:rsid w:val="00126CE1"/>
    <w:rsid w:val="00126D10"/>
    <w:rsid w:val="00126DF6"/>
    <w:rsid w:val="001306E9"/>
    <w:rsid w:val="001307E0"/>
    <w:rsid w:val="00131F2D"/>
    <w:rsid w:val="001325D8"/>
    <w:rsid w:val="001327C3"/>
    <w:rsid w:val="00132AF7"/>
    <w:rsid w:val="00132D5A"/>
    <w:rsid w:val="00133746"/>
    <w:rsid w:val="00133763"/>
    <w:rsid w:val="001338D1"/>
    <w:rsid w:val="0013394B"/>
    <w:rsid w:val="00133A2E"/>
    <w:rsid w:val="001342C1"/>
    <w:rsid w:val="00134768"/>
    <w:rsid w:val="00134B76"/>
    <w:rsid w:val="00134D50"/>
    <w:rsid w:val="00134FC9"/>
    <w:rsid w:val="00135678"/>
    <w:rsid w:val="00135EBA"/>
    <w:rsid w:val="0013770C"/>
    <w:rsid w:val="00137AA7"/>
    <w:rsid w:val="001400B5"/>
    <w:rsid w:val="00140390"/>
    <w:rsid w:val="00140A61"/>
    <w:rsid w:val="0014153A"/>
    <w:rsid w:val="001423A8"/>
    <w:rsid w:val="00142667"/>
    <w:rsid w:val="00142728"/>
    <w:rsid w:val="00142A30"/>
    <w:rsid w:val="00142A51"/>
    <w:rsid w:val="00142C9E"/>
    <w:rsid w:val="00142DD1"/>
    <w:rsid w:val="001431ED"/>
    <w:rsid w:val="001438CB"/>
    <w:rsid w:val="001440B0"/>
    <w:rsid w:val="00144504"/>
    <w:rsid w:val="001445AB"/>
    <w:rsid w:val="00144632"/>
    <w:rsid w:val="001452A6"/>
    <w:rsid w:val="001453D4"/>
    <w:rsid w:val="00145901"/>
    <w:rsid w:val="00145D93"/>
    <w:rsid w:val="00146189"/>
    <w:rsid w:val="00146197"/>
    <w:rsid w:val="001461BC"/>
    <w:rsid w:val="001463CF"/>
    <w:rsid w:val="00146632"/>
    <w:rsid w:val="00146A4B"/>
    <w:rsid w:val="00146B3F"/>
    <w:rsid w:val="001471BF"/>
    <w:rsid w:val="00147810"/>
    <w:rsid w:val="001479FA"/>
    <w:rsid w:val="00147C98"/>
    <w:rsid w:val="00147DED"/>
    <w:rsid w:val="00150ADE"/>
    <w:rsid w:val="00151353"/>
    <w:rsid w:val="00151759"/>
    <w:rsid w:val="001518DA"/>
    <w:rsid w:val="00151AE1"/>
    <w:rsid w:val="00151BBD"/>
    <w:rsid w:val="001525A1"/>
    <w:rsid w:val="00152653"/>
    <w:rsid w:val="00152F95"/>
    <w:rsid w:val="00153241"/>
    <w:rsid w:val="0015361C"/>
    <w:rsid w:val="00153A11"/>
    <w:rsid w:val="00153C5A"/>
    <w:rsid w:val="00154AFE"/>
    <w:rsid w:val="00155051"/>
    <w:rsid w:val="001550D5"/>
    <w:rsid w:val="0015521F"/>
    <w:rsid w:val="00155724"/>
    <w:rsid w:val="001563B7"/>
    <w:rsid w:val="001565BA"/>
    <w:rsid w:val="00156637"/>
    <w:rsid w:val="001567CB"/>
    <w:rsid w:val="00156CE3"/>
    <w:rsid w:val="001572B9"/>
    <w:rsid w:val="00157784"/>
    <w:rsid w:val="00157CE3"/>
    <w:rsid w:val="00160735"/>
    <w:rsid w:val="00160E83"/>
    <w:rsid w:val="00161A04"/>
    <w:rsid w:val="00161B9C"/>
    <w:rsid w:val="00161F0B"/>
    <w:rsid w:val="001620A2"/>
    <w:rsid w:val="0016292D"/>
    <w:rsid w:val="00162983"/>
    <w:rsid w:val="00162F5D"/>
    <w:rsid w:val="00162FCB"/>
    <w:rsid w:val="001631DE"/>
    <w:rsid w:val="00163310"/>
    <w:rsid w:val="00163958"/>
    <w:rsid w:val="00163C3C"/>
    <w:rsid w:val="00164155"/>
    <w:rsid w:val="00164370"/>
    <w:rsid w:val="001643A2"/>
    <w:rsid w:val="00164452"/>
    <w:rsid w:val="001656A7"/>
    <w:rsid w:val="0016576A"/>
    <w:rsid w:val="00165B28"/>
    <w:rsid w:val="00165FCC"/>
    <w:rsid w:val="001661E4"/>
    <w:rsid w:val="00167248"/>
    <w:rsid w:val="00167663"/>
    <w:rsid w:val="00167D3A"/>
    <w:rsid w:val="001701B3"/>
    <w:rsid w:val="001705D6"/>
    <w:rsid w:val="001708A7"/>
    <w:rsid w:val="001709C8"/>
    <w:rsid w:val="00170ADE"/>
    <w:rsid w:val="00170D91"/>
    <w:rsid w:val="00171483"/>
    <w:rsid w:val="00171B07"/>
    <w:rsid w:val="00171C33"/>
    <w:rsid w:val="001723B4"/>
    <w:rsid w:val="00172BED"/>
    <w:rsid w:val="00173406"/>
    <w:rsid w:val="00173546"/>
    <w:rsid w:val="00173C77"/>
    <w:rsid w:val="00173E4D"/>
    <w:rsid w:val="0017402B"/>
    <w:rsid w:val="001747AA"/>
    <w:rsid w:val="00174D70"/>
    <w:rsid w:val="001751E1"/>
    <w:rsid w:val="001755FA"/>
    <w:rsid w:val="00176098"/>
    <w:rsid w:val="001761BE"/>
    <w:rsid w:val="0017620D"/>
    <w:rsid w:val="00176646"/>
    <w:rsid w:val="00177301"/>
    <w:rsid w:val="00177444"/>
    <w:rsid w:val="0018028F"/>
    <w:rsid w:val="001808B7"/>
    <w:rsid w:val="00181457"/>
    <w:rsid w:val="00181562"/>
    <w:rsid w:val="001816FF"/>
    <w:rsid w:val="00181AA0"/>
    <w:rsid w:val="00181CF0"/>
    <w:rsid w:val="00181E90"/>
    <w:rsid w:val="00182231"/>
    <w:rsid w:val="00182AAB"/>
    <w:rsid w:val="00183769"/>
    <w:rsid w:val="0018376C"/>
    <w:rsid w:val="00183B1A"/>
    <w:rsid w:val="00183D54"/>
    <w:rsid w:val="00184253"/>
    <w:rsid w:val="001846A3"/>
    <w:rsid w:val="00184E32"/>
    <w:rsid w:val="00184F9A"/>
    <w:rsid w:val="00185212"/>
    <w:rsid w:val="00185BE0"/>
    <w:rsid w:val="00185E48"/>
    <w:rsid w:val="00186231"/>
    <w:rsid w:val="001863A6"/>
    <w:rsid w:val="00186C5A"/>
    <w:rsid w:val="00186EED"/>
    <w:rsid w:val="00187AED"/>
    <w:rsid w:val="0019027A"/>
    <w:rsid w:val="00190968"/>
    <w:rsid w:val="00190A4E"/>
    <w:rsid w:val="00191C3D"/>
    <w:rsid w:val="001923C0"/>
    <w:rsid w:val="001925F8"/>
    <w:rsid w:val="001927DF"/>
    <w:rsid w:val="00192940"/>
    <w:rsid w:val="0019296E"/>
    <w:rsid w:val="00192CCA"/>
    <w:rsid w:val="00192D6F"/>
    <w:rsid w:val="00193634"/>
    <w:rsid w:val="00193E59"/>
    <w:rsid w:val="00193F2E"/>
    <w:rsid w:val="00193F37"/>
    <w:rsid w:val="001944C8"/>
    <w:rsid w:val="001944C9"/>
    <w:rsid w:val="0019458E"/>
    <w:rsid w:val="00194B4A"/>
    <w:rsid w:val="00195011"/>
    <w:rsid w:val="00195AFB"/>
    <w:rsid w:val="00196CC0"/>
    <w:rsid w:val="00196CE6"/>
    <w:rsid w:val="001971CE"/>
    <w:rsid w:val="00197457"/>
    <w:rsid w:val="001A0004"/>
    <w:rsid w:val="001A08B3"/>
    <w:rsid w:val="001A08EE"/>
    <w:rsid w:val="001A0988"/>
    <w:rsid w:val="001A0995"/>
    <w:rsid w:val="001A178F"/>
    <w:rsid w:val="001A22CA"/>
    <w:rsid w:val="001A2862"/>
    <w:rsid w:val="001A341E"/>
    <w:rsid w:val="001A3811"/>
    <w:rsid w:val="001A3AC2"/>
    <w:rsid w:val="001A4301"/>
    <w:rsid w:val="001A43C6"/>
    <w:rsid w:val="001A4CC5"/>
    <w:rsid w:val="001A4EC2"/>
    <w:rsid w:val="001A531D"/>
    <w:rsid w:val="001A55D3"/>
    <w:rsid w:val="001A5680"/>
    <w:rsid w:val="001A599C"/>
    <w:rsid w:val="001A6759"/>
    <w:rsid w:val="001A685D"/>
    <w:rsid w:val="001A690B"/>
    <w:rsid w:val="001A6C7A"/>
    <w:rsid w:val="001A6F5F"/>
    <w:rsid w:val="001A76D4"/>
    <w:rsid w:val="001A7BAD"/>
    <w:rsid w:val="001A7DCD"/>
    <w:rsid w:val="001B02E3"/>
    <w:rsid w:val="001B02FC"/>
    <w:rsid w:val="001B0441"/>
    <w:rsid w:val="001B1074"/>
    <w:rsid w:val="001B1080"/>
    <w:rsid w:val="001B169F"/>
    <w:rsid w:val="001B1752"/>
    <w:rsid w:val="001B1856"/>
    <w:rsid w:val="001B1C08"/>
    <w:rsid w:val="001B1FC1"/>
    <w:rsid w:val="001B203D"/>
    <w:rsid w:val="001B21FA"/>
    <w:rsid w:val="001B22C8"/>
    <w:rsid w:val="001B2B13"/>
    <w:rsid w:val="001B3B11"/>
    <w:rsid w:val="001B3C9C"/>
    <w:rsid w:val="001B4329"/>
    <w:rsid w:val="001B50A8"/>
    <w:rsid w:val="001B53CB"/>
    <w:rsid w:val="001B578C"/>
    <w:rsid w:val="001B58CE"/>
    <w:rsid w:val="001B6BA9"/>
    <w:rsid w:val="001B7755"/>
    <w:rsid w:val="001B7DA1"/>
    <w:rsid w:val="001C0419"/>
    <w:rsid w:val="001C0585"/>
    <w:rsid w:val="001C0D35"/>
    <w:rsid w:val="001C1356"/>
    <w:rsid w:val="001C1412"/>
    <w:rsid w:val="001C14C2"/>
    <w:rsid w:val="001C1D98"/>
    <w:rsid w:val="001C2068"/>
    <w:rsid w:val="001C24EF"/>
    <w:rsid w:val="001C26F6"/>
    <w:rsid w:val="001C2AAC"/>
    <w:rsid w:val="001C2E63"/>
    <w:rsid w:val="001C3363"/>
    <w:rsid w:val="001C34DB"/>
    <w:rsid w:val="001C40A8"/>
    <w:rsid w:val="001C418E"/>
    <w:rsid w:val="001C4743"/>
    <w:rsid w:val="001C4CE3"/>
    <w:rsid w:val="001C4DFA"/>
    <w:rsid w:val="001C502A"/>
    <w:rsid w:val="001C506D"/>
    <w:rsid w:val="001C50B8"/>
    <w:rsid w:val="001C5105"/>
    <w:rsid w:val="001C52C5"/>
    <w:rsid w:val="001C543F"/>
    <w:rsid w:val="001C55DE"/>
    <w:rsid w:val="001C5861"/>
    <w:rsid w:val="001C59F9"/>
    <w:rsid w:val="001C6538"/>
    <w:rsid w:val="001C6693"/>
    <w:rsid w:val="001C673F"/>
    <w:rsid w:val="001C67DB"/>
    <w:rsid w:val="001C69AE"/>
    <w:rsid w:val="001C6C48"/>
    <w:rsid w:val="001C79C4"/>
    <w:rsid w:val="001C7DE5"/>
    <w:rsid w:val="001D02D2"/>
    <w:rsid w:val="001D060F"/>
    <w:rsid w:val="001D0750"/>
    <w:rsid w:val="001D0870"/>
    <w:rsid w:val="001D0F65"/>
    <w:rsid w:val="001D121C"/>
    <w:rsid w:val="001D1584"/>
    <w:rsid w:val="001D1AE3"/>
    <w:rsid w:val="001D1C54"/>
    <w:rsid w:val="001D1D1A"/>
    <w:rsid w:val="001D1F24"/>
    <w:rsid w:val="001D26E8"/>
    <w:rsid w:val="001D26FF"/>
    <w:rsid w:val="001D282A"/>
    <w:rsid w:val="001D2B67"/>
    <w:rsid w:val="001D2C16"/>
    <w:rsid w:val="001D2C34"/>
    <w:rsid w:val="001D3861"/>
    <w:rsid w:val="001D3B2A"/>
    <w:rsid w:val="001D4473"/>
    <w:rsid w:val="001D45D6"/>
    <w:rsid w:val="001D493E"/>
    <w:rsid w:val="001D4C46"/>
    <w:rsid w:val="001D5239"/>
    <w:rsid w:val="001D5D34"/>
    <w:rsid w:val="001D5F51"/>
    <w:rsid w:val="001D6761"/>
    <w:rsid w:val="001D6780"/>
    <w:rsid w:val="001D68B3"/>
    <w:rsid w:val="001D6A73"/>
    <w:rsid w:val="001D6DDF"/>
    <w:rsid w:val="001D787D"/>
    <w:rsid w:val="001D7E75"/>
    <w:rsid w:val="001E019C"/>
    <w:rsid w:val="001E04E2"/>
    <w:rsid w:val="001E07CE"/>
    <w:rsid w:val="001E0AE0"/>
    <w:rsid w:val="001E1618"/>
    <w:rsid w:val="001E20A7"/>
    <w:rsid w:val="001E2148"/>
    <w:rsid w:val="001E22D9"/>
    <w:rsid w:val="001E24B6"/>
    <w:rsid w:val="001E2771"/>
    <w:rsid w:val="001E31EC"/>
    <w:rsid w:val="001E33D4"/>
    <w:rsid w:val="001E42F6"/>
    <w:rsid w:val="001E432D"/>
    <w:rsid w:val="001E4D5F"/>
    <w:rsid w:val="001E4FB6"/>
    <w:rsid w:val="001E5306"/>
    <w:rsid w:val="001E6389"/>
    <w:rsid w:val="001E63BF"/>
    <w:rsid w:val="001E691B"/>
    <w:rsid w:val="001E6EFC"/>
    <w:rsid w:val="001E6F8A"/>
    <w:rsid w:val="001E706D"/>
    <w:rsid w:val="001E72E9"/>
    <w:rsid w:val="001F004A"/>
    <w:rsid w:val="001F06A7"/>
    <w:rsid w:val="001F0F66"/>
    <w:rsid w:val="001F1C98"/>
    <w:rsid w:val="001F2544"/>
    <w:rsid w:val="001F2960"/>
    <w:rsid w:val="001F2DB8"/>
    <w:rsid w:val="001F378A"/>
    <w:rsid w:val="001F37F0"/>
    <w:rsid w:val="001F3D12"/>
    <w:rsid w:val="001F3E9C"/>
    <w:rsid w:val="001F430A"/>
    <w:rsid w:val="001F442C"/>
    <w:rsid w:val="001F4A20"/>
    <w:rsid w:val="001F4F5C"/>
    <w:rsid w:val="001F55F5"/>
    <w:rsid w:val="001F59E9"/>
    <w:rsid w:val="001F5A79"/>
    <w:rsid w:val="001F5ABB"/>
    <w:rsid w:val="001F5CA6"/>
    <w:rsid w:val="001F663C"/>
    <w:rsid w:val="001F7574"/>
    <w:rsid w:val="001F7699"/>
    <w:rsid w:val="001F7B2A"/>
    <w:rsid w:val="001F7BE4"/>
    <w:rsid w:val="001F7F6C"/>
    <w:rsid w:val="00200671"/>
    <w:rsid w:val="002008F8"/>
    <w:rsid w:val="00200D1A"/>
    <w:rsid w:val="00200D36"/>
    <w:rsid w:val="00201ACA"/>
    <w:rsid w:val="00201C0A"/>
    <w:rsid w:val="00202155"/>
    <w:rsid w:val="00202438"/>
    <w:rsid w:val="00202B07"/>
    <w:rsid w:val="00202BAF"/>
    <w:rsid w:val="00203313"/>
    <w:rsid w:val="0020338B"/>
    <w:rsid w:val="00203422"/>
    <w:rsid w:val="00203AF7"/>
    <w:rsid w:val="002048A3"/>
    <w:rsid w:val="0020513F"/>
    <w:rsid w:val="0020532C"/>
    <w:rsid w:val="0020565B"/>
    <w:rsid w:val="002057F5"/>
    <w:rsid w:val="00206557"/>
    <w:rsid w:val="00206C27"/>
    <w:rsid w:val="00206C74"/>
    <w:rsid w:val="00207062"/>
    <w:rsid w:val="0020718A"/>
    <w:rsid w:val="0020720B"/>
    <w:rsid w:val="00207A6C"/>
    <w:rsid w:val="00207EDE"/>
    <w:rsid w:val="00207F33"/>
    <w:rsid w:val="002104D2"/>
    <w:rsid w:val="00210555"/>
    <w:rsid w:val="0021055E"/>
    <w:rsid w:val="00210954"/>
    <w:rsid w:val="00211443"/>
    <w:rsid w:val="002128F8"/>
    <w:rsid w:val="00212CDE"/>
    <w:rsid w:val="00212D53"/>
    <w:rsid w:val="00213076"/>
    <w:rsid w:val="00213A5E"/>
    <w:rsid w:val="00213A64"/>
    <w:rsid w:val="00213E4B"/>
    <w:rsid w:val="002159AC"/>
    <w:rsid w:val="00215FAD"/>
    <w:rsid w:val="002162D4"/>
    <w:rsid w:val="002164FC"/>
    <w:rsid w:val="0021669B"/>
    <w:rsid w:val="0021754D"/>
    <w:rsid w:val="0021767A"/>
    <w:rsid w:val="002176DE"/>
    <w:rsid w:val="002202BB"/>
    <w:rsid w:val="00220442"/>
    <w:rsid w:val="0022052A"/>
    <w:rsid w:val="002206C0"/>
    <w:rsid w:val="00220867"/>
    <w:rsid w:val="00220ABC"/>
    <w:rsid w:val="00220BBA"/>
    <w:rsid w:val="00220DE7"/>
    <w:rsid w:val="00220F5A"/>
    <w:rsid w:val="002216AD"/>
    <w:rsid w:val="00222098"/>
    <w:rsid w:val="002228C0"/>
    <w:rsid w:val="00222BC4"/>
    <w:rsid w:val="00222D53"/>
    <w:rsid w:val="00223017"/>
    <w:rsid w:val="00223252"/>
    <w:rsid w:val="00223357"/>
    <w:rsid w:val="00223429"/>
    <w:rsid w:val="0022375C"/>
    <w:rsid w:val="00223895"/>
    <w:rsid w:val="00223C5A"/>
    <w:rsid w:val="0022443B"/>
    <w:rsid w:val="00224A11"/>
    <w:rsid w:val="00224CCB"/>
    <w:rsid w:val="002252A5"/>
    <w:rsid w:val="002253A4"/>
    <w:rsid w:val="0022557D"/>
    <w:rsid w:val="00225D3D"/>
    <w:rsid w:val="00226227"/>
    <w:rsid w:val="002264B2"/>
    <w:rsid w:val="002265BB"/>
    <w:rsid w:val="002267D6"/>
    <w:rsid w:val="0022698B"/>
    <w:rsid w:val="0022705A"/>
    <w:rsid w:val="002270E9"/>
    <w:rsid w:val="002272F2"/>
    <w:rsid w:val="0022756F"/>
    <w:rsid w:val="002278C1"/>
    <w:rsid w:val="00230745"/>
    <w:rsid w:val="00231384"/>
    <w:rsid w:val="002313C0"/>
    <w:rsid w:val="0023173C"/>
    <w:rsid w:val="00231BC8"/>
    <w:rsid w:val="00231FA7"/>
    <w:rsid w:val="00232176"/>
    <w:rsid w:val="0023228E"/>
    <w:rsid w:val="002335F4"/>
    <w:rsid w:val="00233D17"/>
    <w:rsid w:val="00234016"/>
    <w:rsid w:val="00234D03"/>
    <w:rsid w:val="002356AE"/>
    <w:rsid w:val="00235712"/>
    <w:rsid w:val="00236017"/>
    <w:rsid w:val="00237505"/>
    <w:rsid w:val="00237645"/>
    <w:rsid w:val="002378A0"/>
    <w:rsid w:val="0024005B"/>
    <w:rsid w:val="0024018C"/>
    <w:rsid w:val="00240541"/>
    <w:rsid w:val="002408E3"/>
    <w:rsid w:val="00240FD1"/>
    <w:rsid w:val="0024100F"/>
    <w:rsid w:val="00241094"/>
    <w:rsid w:val="00241282"/>
    <w:rsid w:val="002418DC"/>
    <w:rsid w:val="002419CE"/>
    <w:rsid w:val="00241A3C"/>
    <w:rsid w:val="00241C93"/>
    <w:rsid w:val="00241E8E"/>
    <w:rsid w:val="00241F56"/>
    <w:rsid w:val="00242AF6"/>
    <w:rsid w:val="00242C0D"/>
    <w:rsid w:val="0024320C"/>
    <w:rsid w:val="00243635"/>
    <w:rsid w:val="00244218"/>
    <w:rsid w:val="002448E1"/>
    <w:rsid w:val="0024491F"/>
    <w:rsid w:val="00244BD4"/>
    <w:rsid w:val="00244E89"/>
    <w:rsid w:val="0024510B"/>
    <w:rsid w:val="002453F8"/>
    <w:rsid w:val="00245538"/>
    <w:rsid w:val="00245573"/>
    <w:rsid w:val="0024579C"/>
    <w:rsid w:val="002459A7"/>
    <w:rsid w:val="00245AC6"/>
    <w:rsid w:val="00245BFC"/>
    <w:rsid w:val="00245C04"/>
    <w:rsid w:val="00245DA2"/>
    <w:rsid w:val="0024612B"/>
    <w:rsid w:val="00246A54"/>
    <w:rsid w:val="002474F9"/>
    <w:rsid w:val="00247B3C"/>
    <w:rsid w:val="00250073"/>
    <w:rsid w:val="002505E8"/>
    <w:rsid w:val="00250B1D"/>
    <w:rsid w:val="00250C4B"/>
    <w:rsid w:val="00250FD2"/>
    <w:rsid w:val="00251A93"/>
    <w:rsid w:val="00251AAF"/>
    <w:rsid w:val="002537DE"/>
    <w:rsid w:val="0025392A"/>
    <w:rsid w:val="00253A10"/>
    <w:rsid w:val="00253A99"/>
    <w:rsid w:val="00253D69"/>
    <w:rsid w:val="002545B4"/>
    <w:rsid w:val="00254689"/>
    <w:rsid w:val="00254D65"/>
    <w:rsid w:val="00254FA9"/>
    <w:rsid w:val="00255807"/>
    <w:rsid w:val="002559E9"/>
    <w:rsid w:val="002560CF"/>
    <w:rsid w:val="00256578"/>
    <w:rsid w:val="00256973"/>
    <w:rsid w:val="00256F2A"/>
    <w:rsid w:val="0026069D"/>
    <w:rsid w:val="00260B5D"/>
    <w:rsid w:val="00260E33"/>
    <w:rsid w:val="002610D8"/>
    <w:rsid w:val="002611DF"/>
    <w:rsid w:val="002616AD"/>
    <w:rsid w:val="00261D81"/>
    <w:rsid w:val="002629BD"/>
    <w:rsid w:val="00262BA3"/>
    <w:rsid w:val="00263608"/>
    <w:rsid w:val="0026414E"/>
    <w:rsid w:val="002641B1"/>
    <w:rsid w:val="00264BD1"/>
    <w:rsid w:val="002657D2"/>
    <w:rsid w:val="00265D7C"/>
    <w:rsid w:val="00265FE3"/>
    <w:rsid w:val="002661CD"/>
    <w:rsid w:val="0026660E"/>
    <w:rsid w:val="0026687A"/>
    <w:rsid w:val="002668C6"/>
    <w:rsid w:val="00266C4E"/>
    <w:rsid w:val="00266D60"/>
    <w:rsid w:val="0026767B"/>
    <w:rsid w:val="0026771B"/>
    <w:rsid w:val="002679FD"/>
    <w:rsid w:val="0027003C"/>
    <w:rsid w:val="00270251"/>
    <w:rsid w:val="002711FB"/>
    <w:rsid w:val="00271410"/>
    <w:rsid w:val="002716B9"/>
    <w:rsid w:val="00271C2D"/>
    <w:rsid w:val="00271FD2"/>
    <w:rsid w:val="00271FEE"/>
    <w:rsid w:val="00272113"/>
    <w:rsid w:val="002722A6"/>
    <w:rsid w:val="00272376"/>
    <w:rsid w:val="002724A6"/>
    <w:rsid w:val="00272551"/>
    <w:rsid w:val="00272A89"/>
    <w:rsid w:val="00272EE9"/>
    <w:rsid w:val="002732B3"/>
    <w:rsid w:val="00273702"/>
    <w:rsid w:val="002739A9"/>
    <w:rsid w:val="00273C3A"/>
    <w:rsid w:val="002746BC"/>
    <w:rsid w:val="0027474E"/>
    <w:rsid w:val="002747BC"/>
    <w:rsid w:val="00274CB6"/>
    <w:rsid w:val="00274CE2"/>
    <w:rsid w:val="002750A3"/>
    <w:rsid w:val="0027512D"/>
    <w:rsid w:val="00275366"/>
    <w:rsid w:val="002756B7"/>
    <w:rsid w:val="00275BA8"/>
    <w:rsid w:val="00275D8C"/>
    <w:rsid w:val="00275E5E"/>
    <w:rsid w:val="002761FD"/>
    <w:rsid w:val="00276B05"/>
    <w:rsid w:val="00276BBE"/>
    <w:rsid w:val="00277381"/>
    <w:rsid w:val="00281166"/>
    <w:rsid w:val="00281ECE"/>
    <w:rsid w:val="00282046"/>
    <w:rsid w:val="002823C6"/>
    <w:rsid w:val="002829AF"/>
    <w:rsid w:val="002829F5"/>
    <w:rsid w:val="00282CAC"/>
    <w:rsid w:val="00283CE5"/>
    <w:rsid w:val="00284990"/>
    <w:rsid w:val="00284ECF"/>
    <w:rsid w:val="00285091"/>
    <w:rsid w:val="00285444"/>
    <w:rsid w:val="00285D3F"/>
    <w:rsid w:val="00285E50"/>
    <w:rsid w:val="00285E7F"/>
    <w:rsid w:val="002862AF"/>
    <w:rsid w:val="00286302"/>
    <w:rsid w:val="00286651"/>
    <w:rsid w:val="00286DA3"/>
    <w:rsid w:val="00286F9A"/>
    <w:rsid w:val="002871F2"/>
    <w:rsid w:val="002873C3"/>
    <w:rsid w:val="00287807"/>
    <w:rsid w:val="0028784A"/>
    <w:rsid w:val="0029051C"/>
    <w:rsid w:val="00290680"/>
    <w:rsid w:val="002907E0"/>
    <w:rsid w:val="00290931"/>
    <w:rsid w:val="002909FB"/>
    <w:rsid w:val="00290D63"/>
    <w:rsid w:val="00291570"/>
    <w:rsid w:val="002919D9"/>
    <w:rsid w:val="0029229F"/>
    <w:rsid w:val="0029318A"/>
    <w:rsid w:val="0029320F"/>
    <w:rsid w:val="0029349E"/>
    <w:rsid w:val="00293838"/>
    <w:rsid w:val="002949AE"/>
    <w:rsid w:val="002949DB"/>
    <w:rsid w:val="00295CF0"/>
    <w:rsid w:val="002963CC"/>
    <w:rsid w:val="00296991"/>
    <w:rsid w:val="00297DEB"/>
    <w:rsid w:val="002A0265"/>
    <w:rsid w:val="002A0272"/>
    <w:rsid w:val="002A109D"/>
    <w:rsid w:val="002A1D8F"/>
    <w:rsid w:val="002A2154"/>
    <w:rsid w:val="002A2416"/>
    <w:rsid w:val="002A2924"/>
    <w:rsid w:val="002A2F7F"/>
    <w:rsid w:val="002A31E1"/>
    <w:rsid w:val="002A33DF"/>
    <w:rsid w:val="002A3535"/>
    <w:rsid w:val="002A38CF"/>
    <w:rsid w:val="002A3AD2"/>
    <w:rsid w:val="002A3E67"/>
    <w:rsid w:val="002A4339"/>
    <w:rsid w:val="002A4816"/>
    <w:rsid w:val="002A48D6"/>
    <w:rsid w:val="002A4CEB"/>
    <w:rsid w:val="002A6539"/>
    <w:rsid w:val="002A6A9D"/>
    <w:rsid w:val="002A6B2F"/>
    <w:rsid w:val="002A76B9"/>
    <w:rsid w:val="002A7C65"/>
    <w:rsid w:val="002A7ED9"/>
    <w:rsid w:val="002B02B0"/>
    <w:rsid w:val="002B02DB"/>
    <w:rsid w:val="002B039E"/>
    <w:rsid w:val="002B0801"/>
    <w:rsid w:val="002B0D04"/>
    <w:rsid w:val="002B0F6E"/>
    <w:rsid w:val="002B134A"/>
    <w:rsid w:val="002B271F"/>
    <w:rsid w:val="002B2784"/>
    <w:rsid w:val="002B3105"/>
    <w:rsid w:val="002B324E"/>
    <w:rsid w:val="002B3E94"/>
    <w:rsid w:val="002B479E"/>
    <w:rsid w:val="002B47D5"/>
    <w:rsid w:val="002B51FE"/>
    <w:rsid w:val="002B600E"/>
    <w:rsid w:val="002B6023"/>
    <w:rsid w:val="002B60CE"/>
    <w:rsid w:val="002B69FF"/>
    <w:rsid w:val="002B6E26"/>
    <w:rsid w:val="002B7348"/>
    <w:rsid w:val="002B7EDD"/>
    <w:rsid w:val="002C0380"/>
    <w:rsid w:val="002C0620"/>
    <w:rsid w:val="002C0D2E"/>
    <w:rsid w:val="002C103E"/>
    <w:rsid w:val="002C110F"/>
    <w:rsid w:val="002C1519"/>
    <w:rsid w:val="002C15D5"/>
    <w:rsid w:val="002C1DEB"/>
    <w:rsid w:val="002C22FF"/>
    <w:rsid w:val="002C2FD4"/>
    <w:rsid w:val="002C3016"/>
    <w:rsid w:val="002C315A"/>
    <w:rsid w:val="002C32DD"/>
    <w:rsid w:val="002C340E"/>
    <w:rsid w:val="002C3FB1"/>
    <w:rsid w:val="002C42C2"/>
    <w:rsid w:val="002C472E"/>
    <w:rsid w:val="002C5269"/>
    <w:rsid w:val="002C59C5"/>
    <w:rsid w:val="002C60A2"/>
    <w:rsid w:val="002C6225"/>
    <w:rsid w:val="002C630A"/>
    <w:rsid w:val="002C6852"/>
    <w:rsid w:val="002C6E59"/>
    <w:rsid w:val="002C7142"/>
    <w:rsid w:val="002C759A"/>
    <w:rsid w:val="002C78C6"/>
    <w:rsid w:val="002C7E37"/>
    <w:rsid w:val="002D01C5"/>
    <w:rsid w:val="002D1288"/>
    <w:rsid w:val="002D1318"/>
    <w:rsid w:val="002D13DD"/>
    <w:rsid w:val="002D1962"/>
    <w:rsid w:val="002D1CAD"/>
    <w:rsid w:val="002D23B3"/>
    <w:rsid w:val="002D2578"/>
    <w:rsid w:val="002D2F8C"/>
    <w:rsid w:val="002D34CE"/>
    <w:rsid w:val="002D3B37"/>
    <w:rsid w:val="002D4546"/>
    <w:rsid w:val="002D4D85"/>
    <w:rsid w:val="002D51E7"/>
    <w:rsid w:val="002D5642"/>
    <w:rsid w:val="002D5C9C"/>
    <w:rsid w:val="002D5EE4"/>
    <w:rsid w:val="002D5F8D"/>
    <w:rsid w:val="002D638B"/>
    <w:rsid w:val="002D643C"/>
    <w:rsid w:val="002D667B"/>
    <w:rsid w:val="002D7767"/>
    <w:rsid w:val="002D7C38"/>
    <w:rsid w:val="002E0590"/>
    <w:rsid w:val="002E06D6"/>
    <w:rsid w:val="002E074E"/>
    <w:rsid w:val="002E0ACA"/>
    <w:rsid w:val="002E13B6"/>
    <w:rsid w:val="002E191B"/>
    <w:rsid w:val="002E2DC7"/>
    <w:rsid w:val="002E41CD"/>
    <w:rsid w:val="002E45C9"/>
    <w:rsid w:val="002E48C4"/>
    <w:rsid w:val="002E5046"/>
    <w:rsid w:val="002E5176"/>
    <w:rsid w:val="002E53B7"/>
    <w:rsid w:val="002E54B8"/>
    <w:rsid w:val="002E5E91"/>
    <w:rsid w:val="002E5EC8"/>
    <w:rsid w:val="002E5EF7"/>
    <w:rsid w:val="002E68D7"/>
    <w:rsid w:val="002E69AD"/>
    <w:rsid w:val="002E6D27"/>
    <w:rsid w:val="002E7958"/>
    <w:rsid w:val="002E7995"/>
    <w:rsid w:val="002E7AD8"/>
    <w:rsid w:val="002E7DF7"/>
    <w:rsid w:val="002F0629"/>
    <w:rsid w:val="002F082F"/>
    <w:rsid w:val="002F0BDE"/>
    <w:rsid w:val="002F1816"/>
    <w:rsid w:val="002F1BD5"/>
    <w:rsid w:val="002F1C28"/>
    <w:rsid w:val="002F1CF5"/>
    <w:rsid w:val="002F3248"/>
    <w:rsid w:val="002F3E69"/>
    <w:rsid w:val="002F3F8C"/>
    <w:rsid w:val="002F4692"/>
    <w:rsid w:val="002F483F"/>
    <w:rsid w:val="002F4878"/>
    <w:rsid w:val="002F5A71"/>
    <w:rsid w:val="002F5FD8"/>
    <w:rsid w:val="002F64B1"/>
    <w:rsid w:val="002F6630"/>
    <w:rsid w:val="002F66C0"/>
    <w:rsid w:val="002F6854"/>
    <w:rsid w:val="002F68BF"/>
    <w:rsid w:val="002F6E94"/>
    <w:rsid w:val="00300374"/>
    <w:rsid w:val="0030046F"/>
    <w:rsid w:val="00300984"/>
    <w:rsid w:val="00300AF8"/>
    <w:rsid w:val="00301277"/>
    <w:rsid w:val="00301543"/>
    <w:rsid w:val="00301E18"/>
    <w:rsid w:val="00301FF1"/>
    <w:rsid w:val="003024B6"/>
    <w:rsid w:val="003027D9"/>
    <w:rsid w:val="003031FC"/>
    <w:rsid w:val="0030371D"/>
    <w:rsid w:val="0030379B"/>
    <w:rsid w:val="003038CF"/>
    <w:rsid w:val="00303A8D"/>
    <w:rsid w:val="00303C76"/>
    <w:rsid w:val="00303EED"/>
    <w:rsid w:val="00304491"/>
    <w:rsid w:val="00304C0B"/>
    <w:rsid w:val="00304DD2"/>
    <w:rsid w:val="00305CBA"/>
    <w:rsid w:val="00305F78"/>
    <w:rsid w:val="003061C8"/>
    <w:rsid w:val="003066BA"/>
    <w:rsid w:val="003069D8"/>
    <w:rsid w:val="00306FE7"/>
    <w:rsid w:val="0030706F"/>
    <w:rsid w:val="00307F9A"/>
    <w:rsid w:val="00310ADF"/>
    <w:rsid w:val="00310C72"/>
    <w:rsid w:val="00310F92"/>
    <w:rsid w:val="0031101E"/>
    <w:rsid w:val="003114D9"/>
    <w:rsid w:val="00311745"/>
    <w:rsid w:val="00311BD0"/>
    <w:rsid w:val="00311CE1"/>
    <w:rsid w:val="00311D79"/>
    <w:rsid w:val="00311E17"/>
    <w:rsid w:val="0031213E"/>
    <w:rsid w:val="003123B8"/>
    <w:rsid w:val="00312BFE"/>
    <w:rsid w:val="003134D0"/>
    <w:rsid w:val="00313C7F"/>
    <w:rsid w:val="00313E49"/>
    <w:rsid w:val="00313FC7"/>
    <w:rsid w:val="0031490B"/>
    <w:rsid w:val="00314A4B"/>
    <w:rsid w:val="00314EA4"/>
    <w:rsid w:val="003153EA"/>
    <w:rsid w:val="00315990"/>
    <w:rsid w:val="00315B01"/>
    <w:rsid w:val="00315DC3"/>
    <w:rsid w:val="003167C6"/>
    <w:rsid w:val="00316FA8"/>
    <w:rsid w:val="00317705"/>
    <w:rsid w:val="00317747"/>
    <w:rsid w:val="00317960"/>
    <w:rsid w:val="003200AB"/>
    <w:rsid w:val="0032051A"/>
    <w:rsid w:val="003212A3"/>
    <w:rsid w:val="00321C5D"/>
    <w:rsid w:val="00321DB2"/>
    <w:rsid w:val="00321DC3"/>
    <w:rsid w:val="00322966"/>
    <w:rsid w:val="00322ABC"/>
    <w:rsid w:val="00322BE8"/>
    <w:rsid w:val="003230A9"/>
    <w:rsid w:val="00323504"/>
    <w:rsid w:val="0032351A"/>
    <w:rsid w:val="003242DB"/>
    <w:rsid w:val="00324BC5"/>
    <w:rsid w:val="00324E14"/>
    <w:rsid w:val="00325228"/>
    <w:rsid w:val="00325D55"/>
    <w:rsid w:val="00326037"/>
    <w:rsid w:val="003261CB"/>
    <w:rsid w:val="00326343"/>
    <w:rsid w:val="0032648B"/>
    <w:rsid w:val="00326587"/>
    <w:rsid w:val="003266E3"/>
    <w:rsid w:val="00326C03"/>
    <w:rsid w:val="00327258"/>
    <w:rsid w:val="003272D8"/>
    <w:rsid w:val="0032788A"/>
    <w:rsid w:val="00327A1E"/>
    <w:rsid w:val="00327B6C"/>
    <w:rsid w:val="00327C7B"/>
    <w:rsid w:val="00327EDF"/>
    <w:rsid w:val="00327F9A"/>
    <w:rsid w:val="0033066D"/>
    <w:rsid w:val="00330B10"/>
    <w:rsid w:val="00330CD9"/>
    <w:rsid w:val="00330FD4"/>
    <w:rsid w:val="00331647"/>
    <w:rsid w:val="003318EE"/>
    <w:rsid w:val="00331A9F"/>
    <w:rsid w:val="00331B0E"/>
    <w:rsid w:val="00331DF0"/>
    <w:rsid w:val="003320B3"/>
    <w:rsid w:val="00332174"/>
    <w:rsid w:val="0033249D"/>
    <w:rsid w:val="003328E6"/>
    <w:rsid w:val="0033306A"/>
    <w:rsid w:val="00333DB2"/>
    <w:rsid w:val="0033402B"/>
    <w:rsid w:val="0033419B"/>
    <w:rsid w:val="0033420C"/>
    <w:rsid w:val="00334401"/>
    <w:rsid w:val="0033445E"/>
    <w:rsid w:val="00334797"/>
    <w:rsid w:val="003352E1"/>
    <w:rsid w:val="0033544D"/>
    <w:rsid w:val="00335924"/>
    <w:rsid w:val="003359E2"/>
    <w:rsid w:val="00335A85"/>
    <w:rsid w:val="00335E49"/>
    <w:rsid w:val="00336869"/>
    <w:rsid w:val="00336C79"/>
    <w:rsid w:val="003371A2"/>
    <w:rsid w:val="00337225"/>
    <w:rsid w:val="0033750F"/>
    <w:rsid w:val="0034033F"/>
    <w:rsid w:val="00340D72"/>
    <w:rsid w:val="0034152D"/>
    <w:rsid w:val="003418EC"/>
    <w:rsid w:val="00341E42"/>
    <w:rsid w:val="00342035"/>
    <w:rsid w:val="00342D09"/>
    <w:rsid w:val="00342E0F"/>
    <w:rsid w:val="00342EDA"/>
    <w:rsid w:val="00343470"/>
    <w:rsid w:val="003438F1"/>
    <w:rsid w:val="003439B0"/>
    <w:rsid w:val="003444B9"/>
    <w:rsid w:val="0034467C"/>
    <w:rsid w:val="0034498C"/>
    <w:rsid w:val="00344B54"/>
    <w:rsid w:val="00345600"/>
    <w:rsid w:val="003459CD"/>
    <w:rsid w:val="00345DC5"/>
    <w:rsid w:val="003461C6"/>
    <w:rsid w:val="0034620F"/>
    <w:rsid w:val="0034622B"/>
    <w:rsid w:val="003464BB"/>
    <w:rsid w:val="00346501"/>
    <w:rsid w:val="003466A2"/>
    <w:rsid w:val="0034730F"/>
    <w:rsid w:val="00347EAF"/>
    <w:rsid w:val="003508AB"/>
    <w:rsid w:val="00350E0F"/>
    <w:rsid w:val="003514BC"/>
    <w:rsid w:val="00351AE4"/>
    <w:rsid w:val="00351E22"/>
    <w:rsid w:val="00352898"/>
    <w:rsid w:val="00352B2E"/>
    <w:rsid w:val="00352BA7"/>
    <w:rsid w:val="00352C20"/>
    <w:rsid w:val="00352C5A"/>
    <w:rsid w:val="0035315A"/>
    <w:rsid w:val="00353CF7"/>
    <w:rsid w:val="00354538"/>
    <w:rsid w:val="00354A45"/>
    <w:rsid w:val="00354D76"/>
    <w:rsid w:val="00354DCB"/>
    <w:rsid w:val="00354EC1"/>
    <w:rsid w:val="00354F32"/>
    <w:rsid w:val="00354F43"/>
    <w:rsid w:val="00355365"/>
    <w:rsid w:val="00355B4D"/>
    <w:rsid w:val="00355BFB"/>
    <w:rsid w:val="00355CF4"/>
    <w:rsid w:val="0035640F"/>
    <w:rsid w:val="003566E4"/>
    <w:rsid w:val="0035672B"/>
    <w:rsid w:val="00356BD8"/>
    <w:rsid w:val="00356CDA"/>
    <w:rsid w:val="00356D4D"/>
    <w:rsid w:val="00356E3B"/>
    <w:rsid w:val="003570EF"/>
    <w:rsid w:val="00357257"/>
    <w:rsid w:val="00357680"/>
    <w:rsid w:val="00357F01"/>
    <w:rsid w:val="00360213"/>
    <w:rsid w:val="00360619"/>
    <w:rsid w:val="00360C14"/>
    <w:rsid w:val="00360DDD"/>
    <w:rsid w:val="0036201D"/>
    <w:rsid w:val="00362071"/>
    <w:rsid w:val="00362744"/>
    <w:rsid w:val="003635CD"/>
    <w:rsid w:val="003636BB"/>
    <w:rsid w:val="00364397"/>
    <w:rsid w:val="003644DC"/>
    <w:rsid w:val="00364618"/>
    <w:rsid w:val="0036540F"/>
    <w:rsid w:val="00365928"/>
    <w:rsid w:val="00365AE6"/>
    <w:rsid w:val="00365B3F"/>
    <w:rsid w:val="00365E68"/>
    <w:rsid w:val="00365F0E"/>
    <w:rsid w:val="0036779A"/>
    <w:rsid w:val="00367B4F"/>
    <w:rsid w:val="0037039D"/>
    <w:rsid w:val="00370AF3"/>
    <w:rsid w:val="0037105D"/>
    <w:rsid w:val="00371345"/>
    <w:rsid w:val="003713D5"/>
    <w:rsid w:val="0037161C"/>
    <w:rsid w:val="00371743"/>
    <w:rsid w:val="00371E05"/>
    <w:rsid w:val="00371F6B"/>
    <w:rsid w:val="0037250C"/>
    <w:rsid w:val="00372E3B"/>
    <w:rsid w:val="003731A7"/>
    <w:rsid w:val="00373B20"/>
    <w:rsid w:val="00374059"/>
    <w:rsid w:val="0037424F"/>
    <w:rsid w:val="003747DC"/>
    <w:rsid w:val="003748E8"/>
    <w:rsid w:val="00374D03"/>
    <w:rsid w:val="00375547"/>
    <w:rsid w:val="00376170"/>
    <w:rsid w:val="003766A1"/>
    <w:rsid w:val="003768CD"/>
    <w:rsid w:val="00376F0D"/>
    <w:rsid w:val="00377036"/>
    <w:rsid w:val="00377418"/>
    <w:rsid w:val="003777D7"/>
    <w:rsid w:val="00377F46"/>
    <w:rsid w:val="00377F4F"/>
    <w:rsid w:val="00380090"/>
    <w:rsid w:val="0038039C"/>
    <w:rsid w:val="003806C0"/>
    <w:rsid w:val="003807D4"/>
    <w:rsid w:val="00380A63"/>
    <w:rsid w:val="00380D6D"/>
    <w:rsid w:val="00380E3B"/>
    <w:rsid w:val="0038124E"/>
    <w:rsid w:val="0038127E"/>
    <w:rsid w:val="003814E6"/>
    <w:rsid w:val="003815EB"/>
    <w:rsid w:val="00381A95"/>
    <w:rsid w:val="00382C30"/>
    <w:rsid w:val="0038346B"/>
    <w:rsid w:val="00383BC4"/>
    <w:rsid w:val="00383DFD"/>
    <w:rsid w:val="003841C2"/>
    <w:rsid w:val="003849CD"/>
    <w:rsid w:val="003849FF"/>
    <w:rsid w:val="00384B3E"/>
    <w:rsid w:val="00384FEF"/>
    <w:rsid w:val="00385842"/>
    <w:rsid w:val="00385D71"/>
    <w:rsid w:val="00386312"/>
    <w:rsid w:val="0038721B"/>
    <w:rsid w:val="0038781F"/>
    <w:rsid w:val="0039042D"/>
    <w:rsid w:val="00390D3C"/>
    <w:rsid w:val="00390DB6"/>
    <w:rsid w:val="00391136"/>
    <w:rsid w:val="003911CE"/>
    <w:rsid w:val="00391397"/>
    <w:rsid w:val="003914DB"/>
    <w:rsid w:val="0039150A"/>
    <w:rsid w:val="0039178A"/>
    <w:rsid w:val="00391DFF"/>
    <w:rsid w:val="00391FF5"/>
    <w:rsid w:val="0039277C"/>
    <w:rsid w:val="00392AE2"/>
    <w:rsid w:val="00392FFA"/>
    <w:rsid w:val="00393B5B"/>
    <w:rsid w:val="00393D1A"/>
    <w:rsid w:val="00393F8E"/>
    <w:rsid w:val="00394152"/>
    <w:rsid w:val="003943BE"/>
    <w:rsid w:val="0039459E"/>
    <w:rsid w:val="00394D88"/>
    <w:rsid w:val="00395696"/>
    <w:rsid w:val="00395990"/>
    <w:rsid w:val="00395CD3"/>
    <w:rsid w:val="00396FDB"/>
    <w:rsid w:val="00397A2F"/>
    <w:rsid w:val="003A094D"/>
    <w:rsid w:val="003A1E48"/>
    <w:rsid w:val="003A2011"/>
    <w:rsid w:val="003A2057"/>
    <w:rsid w:val="003A246F"/>
    <w:rsid w:val="003A256A"/>
    <w:rsid w:val="003A2840"/>
    <w:rsid w:val="003A2941"/>
    <w:rsid w:val="003A2D16"/>
    <w:rsid w:val="003A497F"/>
    <w:rsid w:val="003A4F25"/>
    <w:rsid w:val="003A5222"/>
    <w:rsid w:val="003A596B"/>
    <w:rsid w:val="003A5B9E"/>
    <w:rsid w:val="003A62A0"/>
    <w:rsid w:val="003A63EB"/>
    <w:rsid w:val="003A644C"/>
    <w:rsid w:val="003A67EF"/>
    <w:rsid w:val="003A6987"/>
    <w:rsid w:val="003A6C6F"/>
    <w:rsid w:val="003A6CF8"/>
    <w:rsid w:val="003A7453"/>
    <w:rsid w:val="003A7984"/>
    <w:rsid w:val="003A79CF"/>
    <w:rsid w:val="003B0135"/>
    <w:rsid w:val="003B138B"/>
    <w:rsid w:val="003B1566"/>
    <w:rsid w:val="003B1A57"/>
    <w:rsid w:val="003B1D4B"/>
    <w:rsid w:val="003B2189"/>
    <w:rsid w:val="003B2581"/>
    <w:rsid w:val="003B2882"/>
    <w:rsid w:val="003B2DF7"/>
    <w:rsid w:val="003B2E41"/>
    <w:rsid w:val="003B32F9"/>
    <w:rsid w:val="003B345D"/>
    <w:rsid w:val="003B36D3"/>
    <w:rsid w:val="003B38C8"/>
    <w:rsid w:val="003B3BB4"/>
    <w:rsid w:val="003B45AB"/>
    <w:rsid w:val="003B49FB"/>
    <w:rsid w:val="003B5099"/>
    <w:rsid w:val="003B5148"/>
    <w:rsid w:val="003B5936"/>
    <w:rsid w:val="003B5BF1"/>
    <w:rsid w:val="003B5C10"/>
    <w:rsid w:val="003B6163"/>
    <w:rsid w:val="003B64BB"/>
    <w:rsid w:val="003B65BD"/>
    <w:rsid w:val="003B6CE2"/>
    <w:rsid w:val="003B6E13"/>
    <w:rsid w:val="003B720B"/>
    <w:rsid w:val="003B7F0F"/>
    <w:rsid w:val="003C12EA"/>
    <w:rsid w:val="003C19FE"/>
    <w:rsid w:val="003C1BEE"/>
    <w:rsid w:val="003C1F16"/>
    <w:rsid w:val="003C3508"/>
    <w:rsid w:val="003C4038"/>
    <w:rsid w:val="003C44B4"/>
    <w:rsid w:val="003C4862"/>
    <w:rsid w:val="003C4E4B"/>
    <w:rsid w:val="003C6216"/>
    <w:rsid w:val="003C6B30"/>
    <w:rsid w:val="003C783D"/>
    <w:rsid w:val="003C7A8F"/>
    <w:rsid w:val="003D00C4"/>
    <w:rsid w:val="003D022F"/>
    <w:rsid w:val="003D0942"/>
    <w:rsid w:val="003D0A48"/>
    <w:rsid w:val="003D0D1E"/>
    <w:rsid w:val="003D1B29"/>
    <w:rsid w:val="003D1F68"/>
    <w:rsid w:val="003D2834"/>
    <w:rsid w:val="003D2FD3"/>
    <w:rsid w:val="003D354D"/>
    <w:rsid w:val="003D36E0"/>
    <w:rsid w:val="003D3A95"/>
    <w:rsid w:val="003D3AD8"/>
    <w:rsid w:val="003D3B98"/>
    <w:rsid w:val="003D3BB7"/>
    <w:rsid w:val="003D3D35"/>
    <w:rsid w:val="003D3F22"/>
    <w:rsid w:val="003D4599"/>
    <w:rsid w:val="003D467C"/>
    <w:rsid w:val="003D485A"/>
    <w:rsid w:val="003D4F8D"/>
    <w:rsid w:val="003D535A"/>
    <w:rsid w:val="003D53DE"/>
    <w:rsid w:val="003D5AE0"/>
    <w:rsid w:val="003D5C4D"/>
    <w:rsid w:val="003D698B"/>
    <w:rsid w:val="003D73C9"/>
    <w:rsid w:val="003D74CE"/>
    <w:rsid w:val="003E0591"/>
    <w:rsid w:val="003E08BB"/>
    <w:rsid w:val="003E13A2"/>
    <w:rsid w:val="003E1637"/>
    <w:rsid w:val="003E19C5"/>
    <w:rsid w:val="003E1EA1"/>
    <w:rsid w:val="003E24BF"/>
    <w:rsid w:val="003E258B"/>
    <w:rsid w:val="003E2830"/>
    <w:rsid w:val="003E2944"/>
    <w:rsid w:val="003E29AC"/>
    <w:rsid w:val="003E2AE4"/>
    <w:rsid w:val="003E36AF"/>
    <w:rsid w:val="003E36E2"/>
    <w:rsid w:val="003E3CFF"/>
    <w:rsid w:val="003E47D0"/>
    <w:rsid w:val="003E4925"/>
    <w:rsid w:val="003E4B65"/>
    <w:rsid w:val="003E4E63"/>
    <w:rsid w:val="003E53D5"/>
    <w:rsid w:val="003E541A"/>
    <w:rsid w:val="003E58BD"/>
    <w:rsid w:val="003E61A7"/>
    <w:rsid w:val="003E66E5"/>
    <w:rsid w:val="003E6848"/>
    <w:rsid w:val="003E72D6"/>
    <w:rsid w:val="003E730E"/>
    <w:rsid w:val="003E74CC"/>
    <w:rsid w:val="003E7555"/>
    <w:rsid w:val="003E7580"/>
    <w:rsid w:val="003E7C59"/>
    <w:rsid w:val="003E7D39"/>
    <w:rsid w:val="003E7E2E"/>
    <w:rsid w:val="003F0690"/>
    <w:rsid w:val="003F0AD4"/>
    <w:rsid w:val="003F0BF0"/>
    <w:rsid w:val="003F0DA0"/>
    <w:rsid w:val="003F0E8C"/>
    <w:rsid w:val="003F117D"/>
    <w:rsid w:val="003F1B79"/>
    <w:rsid w:val="003F2585"/>
    <w:rsid w:val="003F2696"/>
    <w:rsid w:val="003F27C9"/>
    <w:rsid w:val="003F2A6E"/>
    <w:rsid w:val="003F32EE"/>
    <w:rsid w:val="003F33D5"/>
    <w:rsid w:val="003F3830"/>
    <w:rsid w:val="003F408E"/>
    <w:rsid w:val="003F4422"/>
    <w:rsid w:val="003F4507"/>
    <w:rsid w:val="003F571C"/>
    <w:rsid w:val="003F5AC2"/>
    <w:rsid w:val="003F60DE"/>
    <w:rsid w:val="003F6919"/>
    <w:rsid w:val="003F6CAB"/>
    <w:rsid w:val="003F6EBE"/>
    <w:rsid w:val="003F6F07"/>
    <w:rsid w:val="003F73F2"/>
    <w:rsid w:val="003F7845"/>
    <w:rsid w:val="003F7B98"/>
    <w:rsid w:val="003F7F98"/>
    <w:rsid w:val="00400300"/>
    <w:rsid w:val="00400CAD"/>
    <w:rsid w:val="00400D1C"/>
    <w:rsid w:val="0040113A"/>
    <w:rsid w:val="00401396"/>
    <w:rsid w:val="00401598"/>
    <w:rsid w:val="004016B0"/>
    <w:rsid w:val="004018E9"/>
    <w:rsid w:val="00401B3D"/>
    <w:rsid w:val="00401FAD"/>
    <w:rsid w:val="004028C0"/>
    <w:rsid w:val="00402B1C"/>
    <w:rsid w:val="0040321D"/>
    <w:rsid w:val="0040332E"/>
    <w:rsid w:val="004038DB"/>
    <w:rsid w:val="00403BF5"/>
    <w:rsid w:val="00403EA2"/>
    <w:rsid w:val="00404282"/>
    <w:rsid w:val="00404CA6"/>
    <w:rsid w:val="00404E18"/>
    <w:rsid w:val="004054BA"/>
    <w:rsid w:val="004057C5"/>
    <w:rsid w:val="00405B30"/>
    <w:rsid w:val="0040627A"/>
    <w:rsid w:val="00406BBA"/>
    <w:rsid w:val="004073A1"/>
    <w:rsid w:val="0041262A"/>
    <w:rsid w:val="00412CA7"/>
    <w:rsid w:val="00412CFD"/>
    <w:rsid w:val="00413D8F"/>
    <w:rsid w:val="00413E5C"/>
    <w:rsid w:val="00414064"/>
    <w:rsid w:val="00414AEE"/>
    <w:rsid w:val="00414B6E"/>
    <w:rsid w:val="00414BCB"/>
    <w:rsid w:val="00414CD5"/>
    <w:rsid w:val="00414F60"/>
    <w:rsid w:val="00415E89"/>
    <w:rsid w:val="00415EBC"/>
    <w:rsid w:val="00415FA0"/>
    <w:rsid w:val="00416501"/>
    <w:rsid w:val="00416864"/>
    <w:rsid w:val="00416C66"/>
    <w:rsid w:val="00416DBE"/>
    <w:rsid w:val="00416EEF"/>
    <w:rsid w:val="00417E0A"/>
    <w:rsid w:val="004200CF"/>
    <w:rsid w:val="00420415"/>
    <w:rsid w:val="00420D3C"/>
    <w:rsid w:val="00420D7D"/>
    <w:rsid w:val="00421B89"/>
    <w:rsid w:val="00421B9B"/>
    <w:rsid w:val="004225F7"/>
    <w:rsid w:val="0042285B"/>
    <w:rsid w:val="00422D21"/>
    <w:rsid w:val="004233E6"/>
    <w:rsid w:val="00423B10"/>
    <w:rsid w:val="004246D9"/>
    <w:rsid w:val="004247D7"/>
    <w:rsid w:val="004249F7"/>
    <w:rsid w:val="00424B54"/>
    <w:rsid w:val="00424C43"/>
    <w:rsid w:val="00424E5C"/>
    <w:rsid w:val="0042524A"/>
    <w:rsid w:val="004254A9"/>
    <w:rsid w:val="0042586A"/>
    <w:rsid w:val="00425D82"/>
    <w:rsid w:val="0042649E"/>
    <w:rsid w:val="004266F3"/>
    <w:rsid w:val="0042686F"/>
    <w:rsid w:val="00426D17"/>
    <w:rsid w:val="00427554"/>
    <w:rsid w:val="00430107"/>
    <w:rsid w:val="0043039F"/>
    <w:rsid w:val="0043046F"/>
    <w:rsid w:val="00430C47"/>
    <w:rsid w:val="00430CEF"/>
    <w:rsid w:val="00432313"/>
    <w:rsid w:val="00432539"/>
    <w:rsid w:val="004327D9"/>
    <w:rsid w:val="004328DA"/>
    <w:rsid w:val="004339EA"/>
    <w:rsid w:val="00433B07"/>
    <w:rsid w:val="00433BE3"/>
    <w:rsid w:val="00433C64"/>
    <w:rsid w:val="00433F2A"/>
    <w:rsid w:val="0043418C"/>
    <w:rsid w:val="0043499C"/>
    <w:rsid w:val="00435556"/>
    <w:rsid w:val="00435B4B"/>
    <w:rsid w:val="004360DA"/>
    <w:rsid w:val="004361ED"/>
    <w:rsid w:val="004363C7"/>
    <w:rsid w:val="00436D20"/>
    <w:rsid w:val="0043743D"/>
    <w:rsid w:val="004378B6"/>
    <w:rsid w:val="00437B36"/>
    <w:rsid w:val="0044025D"/>
    <w:rsid w:val="004408D5"/>
    <w:rsid w:val="00440BE9"/>
    <w:rsid w:val="0044194D"/>
    <w:rsid w:val="004419C8"/>
    <w:rsid w:val="00441BF7"/>
    <w:rsid w:val="00441D60"/>
    <w:rsid w:val="00441D66"/>
    <w:rsid w:val="0044211C"/>
    <w:rsid w:val="00442243"/>
    <w:rsid w:val="0044257A"/>
    <w:rsid w:val="0044389C"/>
    <w:rsid w:val="00443919"/>
    <w:rsid w:val="00443B2F"/>
    <w:rsid w:val="00444726"/>
    <w:rsid w:val="00444960"/>
    <w:rsid w:val="004450C6"/>
    <w:rsid w:val="004468A3"/>
    <w:rsid w:val="00446CC9"/>
    <w:rsid w:val="004472FC"/>
    <w:rsid w:val="00447309"/>
    <w:rsid w:val="004478D8"/>
    <w:rsid w:val="004479AA"/>
    <w:rsid w:val="00447B60"/>
    <w:rsid w:val="00447EB1"/>
    <w:rsid w:val="004501BC"/>
    <w:rsid w:val="004501DC"/>
    <w:rsid w:val="00450614"/>
    <w:rsid w:val="00451906"/>
    <w:rsid w:val="00451F5F"/>
    <w:rsid w:val="00451F8B"/>
    <w:rsid w:val="00452479"/>
    <w:rsid w:val="00452D7E"/>
    <w:rsid w:val="00453127"/>
    <w:rsid w:val="00453454"/>
    <w:rsid w:val="00453548"/>
    <w:rsid w:val="00453618"/>
    <w:rsid w:val="00454113"/>
    <w:rsid w:val="00454152"/>
    <w:rsid w:val="0045568D"/>
    <w:rsid w:val="00455AE2"/>
    <w:rsid w:val="00456158"/>
    <w:rsid w:val="00456448"/>
    <w:rsid w:val="00456A06"/>
    <w:rsid w:val="00456DE4"/>
    <w:rsid w:val="0045709F"/>
    <w:rsid w:val="0045797C"/>
    <w:rsid w:val="00457A5A"/>
    <w:rsid w:val="00457A97"/>
    <w:rsid w:val="00457FBB"/>
    <w:rsid w:val="004602A3"/>
    <w:rsid w:val="00460A50"/>
    <w:rsid w:val="00461007"/>
    <w:rsid w:val="004615B3"/>
    <w:rsid w:val="00461A6B"/>
    <w:rsid w:val="00461E9B"/>
    <w:rsid w:val="00462483"/>
    <w:rsid w:val="00463082"/>
    <w:rsid w:val="0046392B"/>
    <w:rsid w:val="00464AA9"/>
    <w:rsid w:val="0046530E"/>
    <w:rsid w:val="00465453"/>
    <w:rsid w:val="004656F4"/>
    <w:rsid w:val="00465808"/>
    <w:rsid w:val="00465DBA"/>
    <w:rsid w:val="004664A2"/>
    <w:rsid w:val="00466D9B"/>
    <w:rsid w:val="00467835"/>
    <w:rsid w:val="0046793C"/>
    <w:rsid w:val="00470D16"/>
    <w:rsid w:val="00471FEF"/>
    <w:rsid w:val="0047211C"/>
    <w:rsid w:val="0047284D"/>
    <w:rsid w:val="00472923"/>
    <w:rsid w:val="00472BA7"/>
    <w:rsid w:val="00472FD4"/>
    <w:rsid w:val="004731FA"/>
    <w:rsid w:val="00473B57"/>
    <w:rsid w:val="00474861"/>
    <w:rsid w:val="004753A1"/>
    <w:rsid w:val="00475A0A"/>
    <w:rsid w:val="00476020"/>
    <w:rsid w:val="00476467"/>
    <w:rsid w:val="00477D39"/>
    <w:rsid w:val="00477E91"/>
    <w:rsid w:val="004802DA"/>
    <w:rsid w:val="00480CB7"/>
    <w:rsid w:val="00480E65"/>
    <w:rsid w:val="0048164C"/>
    <w:rsid w:val="00481BCA"/>
    <w:rsid w:val="00482492"/>
    <w:rsid w:val="00482581"/>
    <w:rsid w:val="00482719"/>
    <w:rsid w:val="0048277D"/>
    <w:rsid w:val="0048282B"/>
    <w:rsid w:val="00482D1B"/>
    <w:rsid w:val="00482F35"/>
    <w:rsid w:val="00483AD8"/>
    <w:rsid w:val="00484E39"/>
    <w:rsid w:val="00485005"/>
    <w:rsid w:val="0048500F"/>
    <w:rsid w:val="00485453"/>
    <w:rsid w:val="00485C9D"/>
    <w:rsid w:val="00485D20"/>
    <w:rsid w:val="00485D6E"/>
    <w:rsid w:val="00486855"/>
    <w:rsid w:val="00487B36"/>
    <w:rsid w:val="00487E65"/>
    <w:rsid w:val="00487EFE"/>
    <w:rsid w:val="004902F7"/>
    <w:rsid w:val="00490507"/>
    <w:rsid w:val="00490977"/>
    <w:rsid w:val="00490CAD"/>
    <w:rsid w:val="00491016"/>
    <w:rsid w:val="00491A0D"/>
    <w:rsid w:val="00491E67"/>
    <w:rsid w:val="00492B40"/>
    <w:rsid w:val="00492F98"/>
    <w:rsid w:val="00493FAC"/>
    <w:rsid w:val="00494E06"/>
    <w:rsid w:val="00495780"/>
    <w:rsid w:val="00496124"/>
    <w:rsid w:val="004961A8"/>
    <w:rsid w:val="004965D2"/>
    <w:rsid w:val="00496A16"/>
    <w:rsid w:val="00496B0D"/>
    <w:rsid w:val="00497012"/>
    <w:rsid w:val="00497672"/>
    <w:rsid w:val="00497ABA"/>
    <w:rsid w:val="004A00D8"/>
    <w:rsid w:val="004A0115"/>
    <w:rsid w:val="004A0FE6"/>
    <w:rsid w:val="004A171D"/>
    <w:rsid w:val="004A20D4"/>
    <w:rsid w:val="004A2165"/>
    <w:rsid w:val="004A2543"/>
    <w:rsid w:val="004A2AF6"/>
    <w:rsid w:val="004A2C4A"/>
    <w:rsid w:val="004A2E4A"/>
    <w:rsid w:val="004A3536"/>
    <w:rsid w:val="004A35E0"/>
    <w:rsid w:val="004A3B2E"/>
    <w:rsid w:val="004A3DC6"/>
    <w:rsid w:val="004A426D"/>
    <w:rsid w:val="004A436F"/>
    <w:rsid w:val="004A5535"/>
    <w:rsid w:val="004A5755"/>
    <w:rsid w:val="004A732A"/>
    <w:rsid w:val="004A737E"/>
    <w:rsid w:val="004A7470"/>
    <w:rsid w:val="004A7698"/>
    <w:rsid w:val="004A7A44"/>
    <w:rsid w:val="004A7B39"/>
    <w:rsid w:val="004A7F3B"/>
    <w:rsid w:val="004B03BA"/>
    <w:rsid w:val="004B0AFE"/>
    <w:rsid w:val="004B0DAD"/>
    <w:rsid w:val="004B1366"/>
    <w:rsid w:val="004B1705"/>
    <w:rsid w:val="004B26AC"/>
    <w:rsid w:val="004B30C8"/>
    <w:rsid w:val="004B349E"/>
    <w:rsid w:val="004B350E"/>
    <w:rsid w:val="004B3D73"/>
    <w:rsid w:val="004B46B9"/>
    <w:rsid w:val="004B46E3"/>
    <w:rsid w:val="004B5052"/>
    <w:rsid w:val="004B523B"/>
    <w:rsid w:val="004B55BF"/>
    <w:rsid w:val="004B5CD5"/>
    <w:rsid w:val="004B6235"/>
    <w:rsid w:val="004B661F"/>
    <w:rsid w:val="004B6D11"/>
    <w:rsid w:val="004B724F"/>
    <w:rsid w:val="004B7312"/>
    <w:rsid w:val="004B7393"/>
    <w:rsid w:val="004B7CDF"/>
    <w:rsid w:val="004B7E3C"/>
    <w:rsid w:val="004B7EED"/>
    <w:rsid w:val="004C087C"/>
    <w:rsid w:val="004C0C7A"/>
    <w:rsid w:val="004C0CCC"/>
    <w:rsid w:val="004C0E0A"/>
    <w:rsid w:val="004C1027"/>
    <w:rsid w:val="004C18F1"/>
    <w:rsid w:val="004C18F3"/>
    <w:rsid w:val="004C24C0"/>
    <w:rsid w:val="004C28E4"/>
    <w:rsid w:val="004C2CB5"/>
    <w:rsid w:val="004C2F94"/>
    <w:rsid w:val="004C367A"/>
    <w:rsid w:val="004C3F1D"/>
    <w:rsid w:val="004C40BA"/>
    <w:rsid w:val="004C47F7"/>
    <w:rsid w:val="004C48DD"/>
    <w:rsid w:val="004C4FC2"/>
    <w:rsid w:val="004C5576"/>
    <w:rsid w:val="004C5CFB"/>
    <w:rsid w:val="004C5E9A"/>
    <w:rsid w:val="004C60D1"/>
    <w:rsid w:val="004C6833"/>
    <w:rsid w:val="004C6C51"/>
    <w:rsid w:val="004C6E7C"/>
    <w:rsid w:val="004C70E4"/>
    <w:rsid w:val="004C7763"/>
    <w:rsid w:val="004C78FC"/>
    <w:rsid w:val="004C79A8"/>
    <w:rsid w:val="004C7A9A"/>
    <w:rsid w:val="004D018C"/>
    <w:rsid w:val="004D0597"/>
    <w:rsid w:val="004D0922"/>
    <w:rsid w:val="004D0C39"/>
    <w:rsid w:val="004D116E"/>
    <w:rsid w:val="004D17B3"/>
    <w:rsid w:val="004D1DAC"/>
    <w:rsid w:val="004D200D"/>
    <w:rsid w:val="004D2C61"/>
    <w:rsid w:val="004D2D93"/>
    <w:rsid w:val="004D353E"/>
    <w:rsid w:val="004D407E"/>
    <w:rsid w:val="004D4751"/>
    <w:rsid w:val="004D51C8"/>
    <w:rsid w:val="004D5669"/>
    <w:rsid w:val="004D58F7"/>
    <w:rsid w:val="004D6617"/>
    <w:rsid w:val="004D6A6E"/>
    <w:rsid w:val="004D6B07"/>
    <w:rsid w:val="004D6BDE"/>
    <w:rsid w:val="004D7663"/>
    <w:rsid w:val="004D7991"/>
    <w:rsid w:val="004D7A56"/>
    <w:rsid w:val="004E0A51"/>
    <w:rsid w:val="004E0C9F"/>
    <w:rsid w:val="004E0DFB"/>
    <w:rsid w:val="004E0F08"/>
    <w:rsid w:val="004E1514"/>
    <w:rsid w:val="004E17EA"/>
    <w:rsid w:val="004E18ED"/>
    <w:rsid w:val="004E1B2E"/>
    <w:rsid w:val="004E1D68"/>
    <w:rsid w:val="004E2E93"/>
    <w:rsid w:val="004E3271"/>
    <w:rsid w:val="004E3C8C"/>
    <w:rsid w:val="004E3FCF"/>
    <w:rsid w:val="004E4820"/>
    <w:rsid w:val="004E4BF7"/>
    <w:rsid w:val="004E4D3D"/>
    <w:rsid w:val="004E5114"/>
    <w:rsid w:val="004E54F4"/>
    <w:rsid w:val="004E557E"/>
    <w:rsid w:val="004E5DE3"/>
    <w:rsid w:val="004E62F9"/>
    <w:rsid w:val="004E687A"/>
    <w:rsid w:val="004E6CE5"/>
    <w:rsid w:val="004E6EA6"/>
    <w:rsid w:val="004E7035"/>
    <w:rsid w:val="004E7231"/>
    <w:rsid w:val="004E7383"/>
    <w:rsid w:val="004E7432"/>
    <w:rsid w:val="004E7B2F"/>
    <w:rsid w:val="004E7F7A"/>
    <w:rsid w:val="004F0C33"/>
    <w:rsid w:val="004F0C50"/>
    <w:rsid w:val="004F1033"/>
    <w:rsid w:val="004F1290"/>
    <w:rsid w:val="004F15E8"/>
    <w:rsid w:val="004F19B0"/>
    <w:rsid w:val="004F237E"/>
    <w:rsid w:val="004F2A38"/>
    <w:rsid w:val="004F2FB5"/>
    <w:rsid w:val="004F3171"/>
    <w:rsid w:val="004F31B4"/>
    <w:rsid w:val="004F40EF"/>
    <w:rsid w:val="004F4177"/>
    <w:rsid w:val="004F417E"/>
    <w:rsid w:val="004F4849"/>
    <w:rsid w:val="004F4A6E"/>
    <w:rsid w:val="004F55AF"/>
    <w:rsid w:val="004F5755"/>
    <w:rsid w:val="004F74AF"/>
    <w:rsid w:val="004F7BA3"/>
    <w:rsid w:val="004F7E67"/>
    <w:rsid w:val="0050019A"/>
    <w:rsid w:val="00500564"/>
    <w:rsid w:val="00500E67"/>
    <w:rsid w:val="005016E6"/>
    <w:rsid w:val="00501B4A"/>
    <w:rsid w:val="00501BDD"/>
    <w:rsid w:val="00501C62"/>
    <w:rsid w:val="00501C7B"/>
    <w:rsid w:val="0050212A"/>
    <w:rsid w:val="0050240F"/>
    <w:rsid w:val="005028F5"/>
    <w:rsid w:val="00502A05"/>
    <w:rsid w:val="00502B3E"/>
    <w:rsid w:val="00502D53"/>
    <w:rsid w:val="00503882"/>
    <w:rsid w:val="005038A9"/>
    <w:rsid w:val="0050407D"/>
    <w:rsid w:val="0050464F"/>
    <w:rsid w:val="00504651"/>
    <w:rsid w:val="005054FF"/>
    <w:rsid w:val="00505A7E"/>
    <w:rsid w:val="005060FE"/>
    <w:rsid w:val="005062F7"/>
    <w:rsid w:val="00506433"/>
    <w:rsid w:val="00506C12"/>
    <w:rsid w:val="005070D1"/>
    <w:rsid w:val="0050768E"/>
    <w:rsid w:val="005078D7"/>
    <w:rsid w:val="005079CC"/>
    <w:rsid w:val="00507D11"/>
    <w:rsid w:val="00510C3A"/>
    <w:rsid w:val="00510D06"/>
    <w:rsid w:val="00511244"/>
    <w:rsid w:val="00512AF5"/>
    <w:rsid w:val="00512B71"/>
    <w:rsid w:val="005130BF"/>
    <w:rsid w:val="00513102"/>
    <w:rsid w:val="0051378F"/>
    <w:rsid w:val="00513B40"/>
    <w:rsid w:val="00514841"/>
    <w:rsid w:val="00514CFF"/>
    <w:rsid w:val="00515058"/>
    <w:rsid w:val="005151F7"/>
    <w:rsid w:val="00515D42"/>
    <w:rsid w:val="005161A4"/>
    <w:rsid w:val="005162B6"/>
    <w:rsid w:val="005164AE"/>
    <w:rsid w:val="00516871"/>
    <w:rsid w:val="00516960"/>
    <w:rsid w:val="00516BDC"/>
    <w:rsid w:val="0051764A"/>
    <w:rsid w:val="00517B10"/>
    <w:rsid w:val="00520CC3"/>
    <w:rsid w:val="00520D6D"/>
    <w:rsid w:val="00521B3E"/>
    <w:rsid w:val="00521BB8"/>
    <w:rsid w:val="005227BD"/>
    <w:rsid w:val="00522B0B"/>
    <w:rsid w:val="00522DDB"/>
    <w:rsid w:val="00523964"/>
    <w:rsid w:val="00523BFF"/>
    <w:rsid w:val="00523C8D"/>
    <w:rsid w:val="0052483B"/>
    <w:rsid w:val="00525142"/>
    <w:rsid w:val="00525806"/>
    <w:rsid w:val="00526073"/>
    <w:rsid w:val="00526150"/>
    <w:rsid w:val="005263AB"/>
    <w:rsid w:val="005271AC"/>
    <w:rsid w:val="0052759C"/>
    <w:rsid w:val="005277D9"/>
    <w:rsid w:val="005278CF"/>
    <w:rsid w:val="00530307"/>
    <w:rsid w:val="0053031F"/>
    <w:rsid w:val="00531742"/>
    <w:rsid w:val="00531913"/>
    <w:rsid w:val="00531C53"/>
    <w:rsid w:val="005321B8"/>
    <w:rsid w:val="00532288"/>
    <w:rsid w:val="00532584"/>
    <w:rsid w:val="0053288A"/>
    <w:rsid w:val="005329EA"/>
    <w:rsid w:val="00532A65"/>
    <w:rsid w:val="00532BC4"/>
    <w:rsid w:val="00532C85"/>
    <w:rsid w:val="00532D92"/>
    <w:rsid w:val="005330E5"/>
    <w:rsid w:val="00533218"/>
    <w:rsid w:val="005342D6"/>
    <w:rsid w:val="005348E9"/>
    <w:rsid w:val="00534A67"/>
    <w:rsid w:val="00534A9D"/>
    <w:rsid w:val="005353DF"/>
    <w:rsid w:val="00535958"/>
    <w:rsid w:val="00535B71"/>
    <w:rsid w:val="00535C32"/>
    <w:rsid w:val="00535E87"/>
    <w:rsid w:val="0053658D"/>
    <w:rsid w:val="005365AB"/>
    <w:rsid w:val="005368A0"/>
    <w:rsid w:val="00536FE9"/>
    <w:rsid w:val="005371CC"/>
    <w:rsid w:val="00537264"/>
    <w:rsid w:val="005375E6"/>
    <w:rsid w:val="00537896"/>
    <w:rsid w:val="00537A72"/>
    <w:rsid w:val="00537D07"/>
    <w:rsid w:val="0054075A"/>
    <w:rsid w:val="00540782"/>
    <w:rsid w:val="00542172"/>
    <w:rsid w:val="0054277A"/>
    <w:rsid w:val="00542F4B"/>
    <w:rsid w:val="00543167"/>
    <w:rsid w:val="005431F1"/>
    <w:rsid w:val="005432ED"/>
    <w:rsid w:val="00543F1A"/>
    <w:rsid w:val="00543F60"/>
    <w:rsid w:val="00544166"/>
    <w:rsid w:val="00544318"/>
    <w:rsid w:val="005445D0"/>
    <w:rsid w:val="00544778"/>
    <w:rsid w:val="00545080"/>
    <w:rsid w:val="00545BDB"/>
    <w:rsid w:val="0054656A"/>
    <w:rsid w:val="00546DD0"/>
    <w:rsid w:val="00547323"/>
    <w:rsid w:val="00550BB4"/>
    <w:rsid w:val="00550F6D"/>
    <w:rsid w:val="00550FD2"/>
    <w:rsid w:val="00551338"/>
    <w:rsid w:val="0055134D"/>
    <w:rsid w:val="0055177A"/>
    <w:rsid w:val="00551C50"/>
    <w:rsid w:val="00551DDA"/>
    <w:rsid w:val="00551EFD"/>
    <w:rsid w:val="0055233D"/>
    <w:rsid w:val="0055345E"/>
    <w:rsid w:val="00554264"/>
    <w:rsid w:val="00554308"/>
    <w:rsid w:val="00554696"/>
    <w:rsid w:val="00554D1E"/>
    <w:rsid w:val="00554D45"/>
    <w:rsid w:val="00554D56"/>
    <w:rsid w:val="00554FD3"/>
    <w:rsid w:val="0055505F"/>
    <w:rsid w:val="005553E5"/>
    <w:rsid w:val="0055541B"/>
    <w:rsid w:val="00555667"/>
    <w:rsid w:val="00555720"/>
    <w:rsid w:val="00555859"/>
    <w:rsid w:val="0055585B"/>
    <w:rsid w:val="005559AB"/>
    <w:rsid w:val="00555AC6"/>
    <w:rsid w:val="00555BDD"/>
    <w:rsid w:val="00555C0C"/>
    <w:rsid w:val="00556578"/>
    <w:rsid w:val="005569AE"/>
    <w:rsid w:val="00556EA5"/>
    <w:rsid w:val="00557986"/>
    <w:rsid w:val="00557E6B"/>
    <w:rsid w:val="005606EA"/>
    <w:rsid w:val="00560BC8"/>
    <w:rsid w:val="00560D16"/>
    <w:rsid w:val="00561192"/>
    <w:rsid w:val="005618D7"/>
    <w:rsid w:val="005618EF"/>
    <w:rsid w:val="00561C12"/>
    <w:rsid w:val="00561F69"/>
    <w:rsid w:val="005628DF"/>
    <w:rsid w:val="0056296A"/>
    <w:rsid w:val="00562ABF"/>
    <w:rsid w:val="00562C1F"/>
    <w:rsid w:val="00562F11"/>
    <w:rsid w:val="0056310B"/>
    <w:rsid w:val="0056328E"/>
    <w:rsid w:val="00563587"/>
    <w:rsid w:val="00563741"/>
    <w:rsid w:val="00563790"/>
    <w:rsid w:val="00563ABC"/>
    <w:rsid w:val="00563CFA"/>
    <w:rsid w:val="00563F36"/>
    <w:rsid w:val="0056515D"/>
    <w:rsid w:val="00565505"/>
    <w:rsid w:val="00565A02"/>
    <w:rsid w:val="00565DEB"/>
    <w:rsid w:val="00565EBE"/>
    <w:rsid w:val="00565F59"/>
    <w:rsid w:val="00566105"/>
    <w:rsid w:val="00566AD3"/>
    <w:rsid w:val="00566D3B"/>
    <w:rsid w:val="00566FB4"/>
    <w:rsid w:val="0056725D"/>
    <w:rsid w:val="00567FB7"/>
    <w:rsid w:val="005708AF"/>
    <w:rsid w:val="00570958"/>
    <w:rsid w:val="00570B1F"/>
    <w:rsid w:val="00570D26"/>
    <w:rsid w:val="00570D45"/>
    <w:rsid w:val="005711C4"/>
    <w:rsid w:val="005716D7"/>
    <w:rsid w:val="00571E50"/>
    <w:rsid w:val="00571F2C"/>
    <w:rsid w:val="00572268"/>
    <w:rsid w:val="00572429"/>
    <w:rsid w:val="00572AF0"/>
    <w:rsid w:val="00572F01"/>
    <w:rsid w:val="00572F84"/>
    <w:rsid w:val="00572F9F"/>
    <w:rsid w:val="00573DCE"/>
    <w:rsid w:val="0057405C"/>
    <w:rsid w:val="00574DD9"/>
    <w:rsid w:val="00575753"/>
    <w:rsid w:val="0057575F"/>
    <w:rsid w:val="00575AA5"/>
    <w:rsid w:val="0057669E"/>
    <w:rsid w:val="005771FA"/>
    <w:rsid w:val="00577507"/>
    <w:rsid w:val="00577BAC"/>
    <w:rsid w:val="00581357"/>
    <w:rsid w:val="005813E9"/>
    <w:rsid w:val="005817C9"/>
    <w:rsid w:val="00581F01"/>
    <w:rsid w:val="00581F87"/>
    <w:rsid w:val="00582BF8"/>
    <w:rsid w:val="00582D16"/>
    <w:rsid w:val="0058329D"/>
    <w:rsid w:val="00583D9E"/>
    <w:rsid w:val="00584215"/>
    <w:rsid w:val="0058452E"/>
    <w:rsid w:val="005845CF"/>
    <w:rsid w:val="00584896"/>
    <w:rsid w:val="00584CCC"/>
    <w:rsid w:val="00584D15"/>
    <w:rsid w:val="00584D92"/>
    <w:rsid w:val="00586113"/>
    <w:rsid w:val="005863F9"/>
    <w:rsid w:val="00586684"/>
    <w:rsid w:val="00587213"/>
    <w:rsid w:val="00587CC7"/>
    <w:rsid w:val="00590630"/>
    <w:rsid w:val="005906B2"/>
    <w:rsid w:val="0059091B"/>
    <w:rsid w:val="00590E37"/>
    <w:rsid w:val="00591013"/>
    <w:rsid w:val="00591573"/>
    <w:rsid w:val="00591721"/>
    <w:rsid w:val="00591C30"/>
    <w:rsid w:val="00591C62"/>
    <w:rsid w:val="00591D09"/>
    <w:rsid w:val="00591E2B"/>
    <w:rsid w:val="00592444"/>
    <w:rsid w:val="005925B8"/>
    <w:rsid w:val="00592E45"/>
    <w:rsid w:val="005933B1"/>
    <w:rsid w:val="005935C3"/>
    <w:rsid w:val="00593B21"/>
    <w:rsid w:val="00593BDA"/>
    <w:rsid w:val="005942A3"/>
    <w:rsid w:val="00594565"/>
    <w:rsid w:val="00594C5A"/>
    <w:rsid w:val="00594DD9"/>
    <w:rsid w:val="005951D2"/>
    <w:rsid w:val="005951EB"/>
    <w:rsid w:val="005952EA"/>
    <w:rsid w:val="0059538C"/>
    <w:rsid w:val="0059587C"/>
    <w:rsid w:val="00595E9B"/>
    <w:rsid w:val="0059612A"/>
    <w:rsid w:val="00596377"/>
    <w:rsid w:val="005964E9"/>
    <w:rsid w:val="00596D60"/>
    <w:rsid w:val="00597C66"/>
    <w:rsid w:val="005A0120"/>
    <w:rsid w:val="005A063B"/>
    <w:rsid w:val="005A092D"/>
    <w:rsid w:val="005A0F77"/>
    <w:rsid w:val="005A0F8B"/>
    <w:rsid w:val="005A105D"/>
    <w:rsid w:val="005A1EA6"/>
    <w:rsid w:val="005A212C"/>
    <w:rsid w:val="005A2571"/>
    <w:rsid w:val="005A3029"/>
    <w:rsid w:val="005A31F5"/>
    <w:rsid w:val="005A38CC"/>
    <w:rsid w:val="005A3B89"/>
    <w:rsid w:val="005A44E8"/>
    <w:rsid w:val="005A45DA"/>
    <w:rsid w:val="005A53B9"/>
    <w:rsid w:val="005A58DA"/>
    <w:rsid w:val="005A669B"/>
    <w:rsid w:val="005A6771"/>
    <w:rsid w:val="005A6824"/>
    <w:rsid w:val="005A694B"/>
    <w:rsid w:val="005A6A89"/>
    <w:rsid w:val="005A6D6E"/>
    <w:rsid w:val="005A72E3"/>
    <w:rsid w:val="005A78A9"/>
    <w:rsid w:val="005A7CDA"/>
    <w:rsid w:val="005A7E04"/>
    <w:rsid w:val="005B018E"/>
    <w:rsid w:val="005B05B9"/>
    <w:rsid w:val="005B0907"/>
    <w:rsid w:val="005B11EF"/>
    <w:rsid w:val="005B1302"/>
    <w:rsid w:val="005B1B3C"/>
    <w:rsid w:val="005B2688"/>
    <w:rsid w:val="005B2951"/>
    <w:rsid w:val="005B30E8"/>
    <w:rsid w:val="005B3B59"/>
    <w:rsid w:val="005B417C"/>
    <w:rsid w:val="005B4356"/>
    <w:rsid w:val="005B4361"/>
    <w:rsid w:val="005B43FC"/>
    <w:rsid w:val="005B55E4"/>
    <w:rsid w:val="005B6B90"/>
    <w:rsid w:val="005B6CE3"/>
    <w:rsid w:val="005C001C"/>
    <w:rsid w:val="005C04DD"/>
    <w:rsid w:val="005C0A8C"/>
    <w:rsid w:val="005C0BB8"/>
    <w:rsid w:val="005C1DEB"/>
    <w:rsid w:val="005C2F69"/>
    <w:rsid w:val="005C3425"/>
    <w:rsid w:val="005C36BA"/>
    <w:rsid w:val="005C3C39"/>
    <w:rsid w:val="005C3CD8"/>
    <w:rsid w:val="005C48DC"/>
    <w:rsid w:val="005C4D2E"/>
    <w:rsid w:val="005C4E45"/>
    <w:rsid w:val="005C4F06"/>
    <w:rsid w:val="005C5095"/>
    <w:rsid w:val="005C5623"/>
    <w:rsid w:val="005C6101"/>
    <w:rsid w:val="005C6169"/>
    <w:rsid w:val="005C6482"/>
    <w:rsid w:val="005C6905"/>
    <w:rsid w:val="005C6A48"/>
    <w:rsid w:val="005C6DAF"/>
    <w:rsid w:val="005C7F42"/>
    <w:rsid w:val="005D0807"/>
    <w:rsid w:val="005D08E6"/>
    <w:rsid w:val="005D0A99"/>
    <w:rsid w:val="005D0D21"/>
    <w:rsid w:val="005D15AA"/>
    <w:rsid w:val="005D15B1"/>
    <w:rsid w:val="005D1766"/>
    <w:rsid w:val="005D1BD9"/>
    <w:rsid w:val="005D1BE7"/>
    <w:rsid w:val="005D238E"/>
    <w:rsid w:val="005D2684"/>
    <w:rsid w:val="005D27AC"/>
    <w:rsid w:val="005D27C5"/>
    <w:rsid w:val="005D2ACC"/>
    <w:rsid w:val="005D2BC2"/>
    <w:rsid w:val="005D33AF"/>
    <w:rsid w:val="005D366C"/>
    <w:rsid w:val="005D36A1"/>
    <w:rsid w:val="005D3BDE"/>
    <w:rsid w:val="005D50FB"/>
    <w:rsid w:val="005D5185"/>
    <w:rsid w:val="005D6004"/>
    <w:rsid w:val="005D6035"/>
    <w:rsid w:val="005D6360"/>
    <w:rsid w:val="005D646A"/>
    <w:rsid w:val="005D665F"/>
    <w:rsid w:val="005D6D6F"/>
    <w:rsid w:val="005D7036"/>
    <w:rsid w:val="005D77A7"/>
    <w:rsid w:val="005D78D2"/>
    <w:rsid w:val="005D7CD2"/>
    <w:rsid w:val="005D7EFB"/>
    <w:rsid w:val="005D7FBF"/>
    <w:rsid w:val="005E096A"/>
    <w:rsid w:val="005E1BF0"/>
    <w:rsid w:val="005E22FE"/>
    <w:rsid w:val="005E24D2"/>
    <w:rsid w:val="005E3088"/>
    <w:rsid w:val="005E353F"/>
    <w:rsid w:val="005E35DB"/>
    <w:rsid w:val="005E382A"/>
    <w:rsid w:val="005E41D8"/>
    <w:rsid w:val="005E457A"/>
    <w:rsid w:val="005E507B"/>
    <w:rsid w:val="005E54EB"/>
    <w:rsid w:val="005E5852"/>
    <w:rsid w:val="005E6D04"/>
    <w:rsid w:val="005E6E8D"/>
    <w:rsid w:val="005E7137"/>
    <w:rsid w:val="005E71FC"/>
    <w:rsid w:val="005E721B"/>
    <w:rsid w:val="005E72C3"/>
    <w:rsid w:val="005E76FF"/>
    <w:rsid w:val="005E7B6C"/>
    <w:rsid w:val="005E7C49"/>
    <w:rsid w:val="005F0871"/>
    <w:rsid w:val="005F0DF3"/>
    <w:rsid w:val="005F0E38"/>
    <w:rsid w:val="005F0F8D"/>
    <w:rsid w:val="005F1368"/>
    <w:rsid w:val="005F13E8"/>
    <w:rsid w:val="005F197B"/>
    <w:rsid w:val="005F1B6E"/>
    <w:rsid w:val="005F2247"/>
    <w:rsid w:val="005F24B7"/>
    <w:rsid w:val="005F2756"/>
    <w:rsid w:val="005F2876"/>
    <w:rsid w:val="005F2AA1"/>
    <w:rsid w:val="005F34D7"/>
    <w:rsid w:val="005F3CBD"/>
    <w:rsid w:val="005F3D5D"/>
    <w:rsid w:val="005F41A3"/>
    <w:rsid w:val="005F5682"/>
    <w:rsid w:val="005F618B"/>
    <w:rsid w:val="005F65C6"/>
    <w:rsid w:val="005F65DD"/>
    <w:rsid w:val="005F6695"/>
    <w:rsid w:val="005F7BE5"/>
    <w:rsid w:val="005F7CA7"/>
    <w:rsid w:val="006000F7"/>
    <w:rsid w:val="00600319"/>
    <w:rsid w:val="0060063F"/>
    <w:rsid w:val="006007A6"/>
    <w:rsid w:val="00600AB7"/>
    <w:rsid w:val="00600C0B"/>
    <w:rsid w:val="00600D86"/>
    <w:rsid w:val="00601086"/>
    <w:rsid w:val="00601A7E"/>
    <w:rsid w:val="006024AA"/>
    <w:rsid w:val="00602974"/>
    <w:rsid w:val="006039E4"/>
    <w:rsid w:val="00604A6A"/>
    <w:rsid w:val="00604B6D"/>
    <w:rsid w:val="006052B5"/>
    <w:rsid w:val="006053E3"/>
    <w:rsid w:val="00606434"/>
    <w:rsid w:val="00606685"/>
    <w:rsid w:val="00606DEA"/>
    <w:rsid w:val="00606F3B"/>
    <w:rsid w:val="00607739"/>
    <w:rsid w:val="0061025D"/>
    <w:rsid w:val="006105CF"/>
    <w:rsid w:val="00610628"/>
    <w:rsid w:val="006106B5"/>
    <w:rsid w:val="00610900"/>
    <w:rsid w:val="00611146"/>
    <w:rsid w:val="0061183A"/>
    <w:rsid w:val="00611994"/>
    <w:rsid w:val="00611AC7"/>
    <w:rsid w:val="00611E6F"/>
    <w:rsid w:val="00611FC4"/>
    <w:rsid w:val="006125BC"/>
    <w:rsid w:val="00613489"/>
    <w:rsid w:val="00613742"/>
    <w:rsid w:val="006141D9"/>
    <w:rsid w:val="00615266"/>
    <w:rsid w:val="006152F6"/>
    <w:rsid w:val="0061540E"/>
    <w:rsid w:val="006155E3"/>
    <w:rsid w:val="0061615F"/>
    <w:rsid w:val="00616851"/>
    <w:rsid w:val="00617272"/>
    <w:rsid w:val="00617F73"/>
    <w:rsid w:val="00620FA7"/>
    <w:rsid w:val="00621A64"/>
    <w:rsid w:val="0062262F"/>
    <w:rsid w:val="006228AF"/>
    <w:rsid w:val="006231D6"/>
    <w:rsid w:val="00623781"/>
    <w:rsid w:val="00624241"/>
    <w:rsid w:val="00624340"/>
    <w:rsid w:val="006247B6"/>
    <w:rsid w:val="00624B2F"/>
    <w:rsid w:val="006250EA"/>
    <w:rsid w:val="00625209"/>
    <w:rsid w:val="0062532E"/>
    <w:rsid w:val="00625C28"/>
    <w:rsid w:val="00625EBB"/>
    <w:rsid w:val="00630D9C"/>
    <w:rsid w:val="006313D2"/>
    <w:rsid w:val="006315E1"/>
    <w:rsid w:val="0063207C"/>
    <w:rsid w:val="00632825"/>
    <w:rsid w:val="00632BD9"/>
    <w:rsid w:val="00632BDB"/>
    <w:rsid w:val="00632C6D"/>
    <w:rsid w:val="00632DBB"/>
    <w:rsid w:val="006331F9"/>
    <w:rsid w:val="00633267"/>
    <w:rsid w:val="00633367"/>
    <w:rsid w:val="006339FF"/>
    <w:rsid w:val="006342A1"/>
    <w:rsid w:val="0063495F"/>
    <w:rsid w:val="00634C45"/>
    <w:rsid w:val="00635350"/>
    <w:rsid w:val="00635784"/>
    <w:rsid w:val="00635D28"/>
    <w:rsid w:val="006360DE"/>
    <w:rsid w:val="00636273"/>
    <w:rsid w:val="00637310"/>
    <w:rsid w:val="0064128E"/>
    <w:rsid w:val="006417F3"/>
    <w:rsid w:val="00641D4D"/>
    <w:rsid w:val="00641EDF"/>
    <w:rsid w:val="00642436"/>
    <w:rsid w:val="00642C66"/>
    <w:rsid w:val="00643209"/>
    <w:rsid w:val="0064325C"/>
    <w:rsid w:val="006436A4"/>
    <w:rsid w:val="00644633"/>
    <w:rsid w:val="00644946"/>
    <w:rsid w:val="00644BC1"/>
    <w:rsid w:val="00644D1F"/>
    <w:rsid w:val="006456D4"/>
    <w:rsid w:val="0064574E"/>
    <w:rsid w:val="00645C21"/>
    <w:rsid w:val="00645EE3"/>
    <w:rsid w:val="00645EF4"/>
    <w:rsid w:val="0064607D"/>
    <w:rsid w:val="00647045"/>
    <w:rsid w:val="00647536"/>
    <w:rsid w:val="00647861"/>
    <w:rsid w:val="00647DD5"/>
    <w:rsid w:val="00647E03"/>
    <w:rsid w:val="00650206"/>
    <w:rsid w:val="00650646"/>
    <w:rsid w:val="00650A3D"/>
    <w:rsid w:val="00650AD4"/>
    <w:rsid w:val="00650D54"/>
    <w:rsid w:val="00651261"/>
    <w:rsid w:val="00651333"/>
    <w:rsid w:val="006519D5"/>
    <w:rsid w:val="00651B60"/>
    <w:rsid w:val="00652196"/>
    <w:rsid w:val="00653089"/>
    <w:rsid w:val="00653119"/>
    <w:rsid w:val="0065351A"/>
    <w:rsid w:val="0065384C"/>
    <w:rsid w:val="006538A9"/>
    <w:rsid w:val="0065396D"/>
    <w:rsid w:val="0065455B"/>
    <w:rsid w:val="00654C4B"/>
    <w:rsid w:val="00654FA7"/>
    <w:rsid w:val="0065536F"/>
    <w:rsid w:val="00655639"/>
    <w:rsid w:val="00656764"/>
    <w:rsid w:val="00656E6D"/>
    <w:rsid w:val="00656F68"/>
    <w:rsid w:val="006572A8"/>
    <w:rsid w:val="006576D4"/>
    <w:rsid w:val="00657B19"/>
    <w:rsid w:val="0066090F"/>
    <w:rsid w:val="00660B4D"/>
    <w:rsid w:val="00660B53"/>
    <w:rsid w:val="006611C7"/>
    <w:rsid w:val="00661351"/>
    <w:rsid w:val="00661BD4"/>
    <w:rsid w:val="006625C4"/>
    <w:rsid w:val="006628A2"/>
    <w:rsid w:val="00662943"/>
    <w:rsid w:val="00662BFF"/>
    <w:rsid w:val="00663093"/>
    <w:rsid w:val="00663495"/>
    <w:rsid w:val="00663636"/>
    <w:rsid w:val="00663B20"/>
    <w:rsid w:val="00663FC0"/>
    <w:rsid w:val="00664634"/>
    <w:rsid w:val="0066471F"/>
    <w:rsid w:val="006647C1"/>
    <w:rsid w:val="00664F65"/>
    <w:rsid w:val="00665006"/>
    <w:rsid w:val="006651B7"/>
    <w:rsid w:val="00665862"/>
    <w:rsid w:val="00666914"/>
    <w:rsid w:val="00666CBB"/>
    <w:rsid w:val="006672D0"/>
    <w:rsid w:val="00670038"/>
    <w:rsid w:val="00670A51"/>
    <w:rsid w:val="00670A87"/>
    <w:rsid w:val="00670B66"/>
    <w:rsid w:val="006716CB"/>
    <w:rsid w:val="006718EA"/>
    <w:rsid w:val="00671B19"/>
    <w:rsid w:val="00672252"/>
    <w:rsid w:val="00672B66"/>
    <w:rsid w:val="00674413"/>
    <w:rsid w:val="006748E4"/>
    <w:rsid w:val="00674967"/>
    <w:rsid w:val="00674FC5"/>
    <w:rsid w:val="006754B8"/>
    <w:rsid w:val="00675630"/>
    <w:rsid w:val="006756E3"/>
    <w:rsid w:val="00675CB8"/>
    <w:rsid w:val="00675EC5"/>
    <w:rsid w:val="0067688E"/>
    <w:rsid w:val="0067716A"/>
    <w:rsid w:val="00677348"/>
    <w:rsid w:val="006775AA"/>
    <w:rsid w:val="00677833"/>
    <w:rsid w:val="0067799A"/>
    <w:rsid w:val="00677E49"/>
    <w:rsid w:val="0068045D"/>
    <w:rsid w:val="00680C82"/>
    <w:rsid w:val="006818BF"/>
    <w:rsid w:val="00681E05"/>
    <w:rsid w:val="006822B9"/>
    <w:rsid w:val="00682600"/>
    <w:rsid w:val="00682E11"/>
    <w:rsid w:val="006834E6"/>
    <w:rsid w:val="006839DA"/>
    <w:rsid w:val="00683C5A"/>
    <w:rsid w:val="00683C93"/>
    <w:rsid w:val="00684A7A"/>
    <w:rsid w:val="00684E1E"/>
    <w:rsid w:val="006854D3"/>
    <w:rsid w:val="00685D67"/>
    <w:rsid w:val="00686D39"/>
    <w:rsid w:val="00687061"/>
    <w:rsid w:val="006903CE"/>
    <w:rsid w:val="006904C3"/>
    <w:rsid w:val="00690597"/>
    <w:rsid w:val="0069091C"/>
    <w:rsid w:val="00691677"/>
    <w:rsid w:val="00691780"/>
    <w:rsid w:val="00691ED3"/>
    <w:rsid w:val="006920D1"/>
    <w:rsid w:val="006928B7"/>
    <w:rsid w:val="00692FF6"/>
    <w:rsid w:val="00693B79"/>
    <w:rsid w:val="006940E9"/>
    <w:rsid w:val="0069432F"/>
    <w:rsid w:val="0069479F"/>
    <w:rsid w:val="00694C04"/>
    <w:rsid w:val="00695DDF"/>
    <w:rsid w:val="00695E15"/>
    <w:rsid w:val="00695F24"/>
    <w:rsid w:val="00696404"/>
    <w:rsid w:val="00696480"/>
    <w:rsid w:val="00696910"/>
    <w:rsid w:val="006969B8"/>
    <w:rsid w:val="0069793A"/>
    <w:rsid w:val="00697B07"/>
    <w:rsid w:val="00697DE2"/>
    <w:rsid w:val="006A02B5"/>
    <w:rsid w:val="006A09F9"/>
    <w:rsid w:val="006A0FA7"/>
    <w:rsid w:val="006A1146"/>
    <w:rsid w:val="006A114E"/>
    <w:rsid w:val="006A12A0"/>
    <w:rsid w:val="006A12B2"/>
    <w:rsid w:val="006A136E"/>
    <w:rsid w:val="006A1384"/>
    <w:rsid w:val="006A17E1"/>
    <w:rsid w:val="006A1898"/>
    <w:rsid w:val="006A19EC"/>
    <w:rsid w:val="006A209D"/>
    <w:rsid w:val="006A2BA4"/>
    <w:rsid w:val="006A2E2C"/>
    <w:rsid w:val="006A3A6E"/>
    <w:rsid w:val="006A4007"/>
    <w:rsid w:val="006A4041"/>
    <w:rsid w:val="006A43A0"/>
    <w:rsid w:val="006A4733"/>
    <w:rsid w:val="006A4758"/>
    <w:rsid w:val="006A4D27"/>
    <w:rsid w:val="006A4D7D"/>
    <w:rsid w:val="006A5460"/>
    <w:rsid w:val="006A54C8"/>
    <w:rsid w:val="006A5BAF"/>
    <w:rsid w:val="006A5E58"/>
    <w:rsid w:val="006A5F36"/>
    <w:rsid w:val="006A621F"/>
    <w:rsid w:val="006A65DA"/>
    <w:rsid w:val="006A6613"/>
    <w:rsid w:val="006A6C2E"/>
    <w:rsid w:val="006A6D4F"/>
    <w:rsid w:val="006A6DDC"/>
    <w:rsid w:val="006A799B"/>
    <w:rsid w:val="006A79A8"/>
    <w:rsid w:val="006A7E15"/>
    <w:rsid w:val="006A7FF7"/>
    <w:rsid w:val="006B01A7"/>
    <w:rsid w:val="006B0BFF"/>
    <w:rsid w:val="006B0EB5"/>
    <w:rsid w:val="006B0F2F"/>
    <w:rsid w:val="006B0F56"/>
    <w:rsid w:val="006B0F6D"/>
    <w:rsid w:val="006B11C6"/>
    <w:rsid w:val="006B14EC"/>
    <w:rsid w:val="006B16DA"/>
    <w:rsid w:val="006B17DF"/>
    <w:rsid w:val="006B1B36"/>
    <w:rsid w:val="006B202D"/>
    <w:rsid w:val="006B2216"/>
    <w:rsid w:val="006B23FD"/>
    <w:rsid w:val="006B2D63"/>
    <w:rsid w:val="006B3284"/>
    <w:rsid w:val="006B38BE"/>
    <w:rsid w:val="006B5965"/>
    <w:rsid w:val="006B5B6F"/>
    <w:rsid w:val="006B65E0"/>
    <w:rsid w:val="006B68E8"/>
    <w:rsid w:val="006B6DAF"/>
    <w:rsid w:val="006B6E1C"/>
    <w:rsid w:val="006B7B70"/>
    <w:rsid w:val="006B7C5D"/>
    <w:rsid w:val="006C0396"/>
    <w:rsid w:val="006C09BF"/>
    <w:rsid w:val="006C0DE1"/>
    <w:rsid w:val="006C0F27"/>
    <w:rsid w:val="006C1000"/>
    <w:rsid w:val="006C115F"/>
    <w:rsid w:val="006C1184"/>
    <w:rsid w:val="006C1254"/>
    <w:rsid w:val="006C2A3A"/>
    <w:rsid w:val="006C3266"/>
    <w:rsid w:val="006C3337"/>
    <w:rsid w:val="006C337B"/>
    <w:rsid w:val="006C3703"/>
    <w:rsid w:val="006C3E2D"/>
    <w:rsid w:val="006C470A"/>
    <w:rsid w:val="006C4C29"/>
    <w:rsid w:val="006C5989"/>
    <w:rsid w:val="006C61B7"/>
    <w:rsid w:val="006C6519"/>
    <w:rsid w:val="006C666B"/>
    <w:rsid w:val="006C671F"/>
    <w:rsid w:val="006C6F03"/>
    <w:rsid w:val="006C6F3E"/>
    <w:rsid w:val="006C7B48"/>
    <w:rsid w:val="006C7B8F"/>
    <w:rsid w:val="006D07BC"/>
    <w:rsid w:val="006D07E5"/>
    <w:rsid w:val="006D0BC6"/>
    <w:rsid w:val="006D0FE7"/>
    <w:rsid w:val="006D18D1"/>
    <w:rsid w:val="006D19D9"/>
    <w:rsid w:val="006D1B46"/>
    <w:rsid w:val="006D1D02"/>
    <w:rsid w:val="006D20D8"/>
    <w:rsid w:val="006D23FD"/>
    <w:rsid w:val="006D24F9"/>
    <w:rsid w:val="006D2C34"/>
    <w:rsid w:val="006D2F82"/>
    <w:rsid w:val="006D32F9"/>
    <w:rsid w:val="006D348A"/>
    <w:rsid w:val="006D3D41"/>
    <w:rsid w:val="006D4762"/>
    <w:rsid w:val="006D4FAD"/>
    <w:rsid w:val="006D53D2"/>
    <w:rsid w:val="006D5FC4"/>
    <w:rsid w:val="006D639C"/>
    <w:rsid w:val="006D6512"/>
    <w:rsid w:val="006D6CA7"/>
    <w:rsid w:val="006D6FDF"/>
    <w:rsid w:val="006D7875"/>
    <w:rsid w:val="006D7EE1"/>
    <w:rsid w:val="006E0B7F"/>
    <w:rsid w:val="006E1F2F"/>
    <w:rsid w:val="006E2826"/>
    <w:rsid w:val="006E2A46"/>
    <w:rsid w:val="006E385B"/>
    <w:rsid w:val="006E3917"/>
    <w:rsid w:val="006E3A05"/>
    <w:rsid w:val="006E3F2D"/>
    <w:rsid w:val="006E4047"/>
    <w:rsid w:val="006E49FF"/>
    <w:rsid w:val="006E4C54"/>
    <w:rsid w:val="006E4F03"/>
    <w:rsid w:val="006E5F47"/>
    <w:rsid w:val="006E609A"/>
    <w:rsid w:val="006E6A22"/>
    <w:rsid w:val="006E7A7B"/>
    <w:rsid w:val="006E7A94"/>
    <w:rsid w:val="006E7B31"/>
    <w:rsid w:val="006F0C8E"/>
    <w:rsid w:val="006F0D6E"/>
    <w:rsid w:val="006F0E7D"/>
    <w:rsid w:val="006F0F4D"/>
    <w:rsid w:val="006F2B42"/>
    <w:rsid w:val="006F2CC8"/>
    <w:rsid w:val="006F340B"/>
    <w:rsid w:val="006F3B62"/>
    <w:rsid w:val="006F3BEE"/>
    <w:rsid w:val="006F43D6"/>
    <w:rsid w:val="006F4975"/>
    <w:rsid w:val="006F4A4D"/>
    <w:rsid w:val="006F4BA6"/>
    <w:rsid w:val="006F4C2D"/>
    <w:rsid w:val="006F4CDF"/>
    <w:rsid w:val="006F4E3C"/>
    <w:rsid w:val="006F4FB3"/>
    <w:rsid w:val="006F56B3"/>
    <w:rsid w:val="006F5A74"/>
    <w:rsid w:val="006F5F3E"/>
    <w:rsid w:val="006F69AE"/>
    <w:rsid w:val="006F71B8"/>
    <w:rsid w:val="006F778E"/>
    <w:rsid w:val="006F7A48"/>
    <w:rsid w:val="006F7E03"/>
    <w:rsid w:val="00700227"/>
    <w:rsid w:val="00700446"/>
    <w:rsid w:val="007006B3"/>
    <w:rsid w:val="00700B25"/>
    <w:rsid w:val="00700C6B"/>
    <w:rsid w:val="00700F1C"/>
    <w:rsid w:val="007017A8"/>
    <w:rsid w:val="00701950"/>
    <w:rsid w:val="00701C2C"/>
    <w:rsid w:val="00701DD1"/>
    <w:rsid w:val="00703384"/>
    <w:rsid w:val="0070368E"/>
    <w:rsid w:val="0070373E"/>
    <w:rsid w:val="007038F6"/>
    <w:rsid w:val="007039C6"/>
    <w:rsid w:val="00703E19"/>
    <w:rsid w:val="00704367"/>
    <w:rsid w:val="007043AF"/>
    <w:rsid w:val="007044A5"/>
    <w:rsid w:val="00704504"/>
    <w:rsid w:val="00704806"/>
    <w:rsid w:val="00704C5C"/>
    <w:rsid w:val="00704FF3"/>
    <w:rsid w:val="00705B55"/>
    <w:rsid w:val="00705FF4"/>
    <w:rsid w:val="00706967"/>
    <w:rsid w:val="00706969"/>
    <w:rsid w:val="007069E3"/>
    <w:rsid w:val="00706A9B"/>
    <w:rsid w:val="00707772"/>
    <w:rsid w:val="00707883"/>
    <w:rsid w:val="00707E83"/>
    <w:rsid w:val="007103F2"/>
    <w:rsid w:val="00712282"/>
    <w:rsid w:val="00713134"/>
    <w:rsid w:val="007138F6"/>
    <w:rsid w:val="0071397B"/>
    <w:rsid w:val="007139A3"/>
    <w:rsid w:val="00713D9C"/>
    <w:rsid w:val="00713F01"/>
    <w:rsid w:val="007140A6"/>
    <w:rsid w:val="00714B6F"/>
    <w:rsid w:val="00714C91"/>
    <w:rsid w:val="007152E0"/>
    <w:rsid w:val="00716031"/>
    <w:rsid w:val="0071636A"/>
    <w:rsid w:val="007167CC"/>
    <w:rsid w:val="00716820"/>
    <w:rsid w:val="00716904"/>
    <w:rsid w:val="007170CB"/>
    <w:rsid w:val="0071719C"/>
    <w:rsid w:val="0071754B"/>
    <w:rsid w:val="007178B0"/>
    <w:rsid w:val="00717CF5"/>
    <w:rsid w:val="00717EFA"/>
    <w:rsid w:val="00720217"/>
    <w:rsid w:val="00720C6F"/>
    <w:rsid w:val="00720D3E"/>
    <w:rsid w:val="00720EB4"/>
    <w:rsid w:val="0072109A"/>
    <w:rsid w:val="007210B7"/>
    <w:rsid w:val="007214F3"/>
    <w:rsid w:val="0072184E"/>
    <w:rsid w:val="00721B08"/>
    <w:rsid w:val="00721DA7"/>
    <w:rsid w:val="0072260B"/>
    <w:rsid w:val="007228AE"/>
    <w:rsid w:val="00722BDD"/>
    <w:rsid w:val="00722E5F"/>
    <w:rsid w:val="00723054"/>
    <w:rsid w:val="0072347D"/>
    <w:rsid w:val="007238AB"/>
    <w:rsid w:val="00723A20"/>
    <w:rsid w:val="0072421A"/>
    <w:rsid w:val="007242F8"/>
    <w:rsid w:val="00725483"/>
    <w:rsid w:val="007254BE"/>
    <w:rsid w:val="00725FEC"/>
    <w:rsid w:val="0072617D"/>
    <w:rsid w:val="00726B0C"/>
    <w:rsid w:val="007270D1"/>
    <w:rsid w:val="00727755"/>
    <w:rsid w:val="007278D3"/>
    <w:rsid w:val="00727A81"/>
    <w:rsid w:val="00727C17"/>
    <w:rsid w:val="007307A3"/>
    <w:rsid w:val="0073089B"/>
    <w:rsid w:val="00730DE7"/>
    <w:rsid w:val="00730E39"/>
    <w:rsid w:val="0073109F"/>
    <w:rsid w:val="00731151"/>
    <w:rsid w:val="007312FF"/>
    <w:rsid w:val="00731BBA"/>
    <w:rsid w:val="007325A5"/>
    <w:rsid w:val="00732813"/>
    <w:rsid w:val="0073289B"/>
    <w:rsid w:val="007330F7"/>
    <w:rsid w:val="007339BA"/>
    <w:rsid w:val="007340AB"/>
    <w:rsid w:val="00734B3C"/>
    <w:rsid w:val="00735436"/>
    <w:rsid w:val="00736BAD"/>
    <w:rsid w:val="00736D11"/>
    <w:rsid w:val="007402FE"/>
    <w:rsid w:val="00740A03"/>
    <w:rsid w:val="00740AA1"/>
    <w:rsid w:val="00740E03"/>
    <w:rsid w:val="00740F7B"/>
    <w:rsid w:val="00741487"/>
    <w:rsid w:val="0074149F"/>
    <w:rsid w:val="00741737"/>
    <w:rsid w:val="00742AA4"/>
    <w:rsid w:val="00742AFD"/>
    <w:rsid w:val="00742DF5"/>
    <w:rsid w:val="00743AE5"/>
    <w:rsid w:val="00743CDD"/>
    <w:rsid w:val="00743DF0"/>
    <w:rsid w:val="00743E52"/>
    <w:rsid w:val="00743E80"/>
    <w:rsid w:val="0074490A"/>
    <w:rsid w:val="00744C9A"/>
    <w:rsid w:val="00745517"/>
    <w:rsid w:val="00745791"/>
    <w:rsid w:val="007459DC"/>
    <w:rsid w:val="00745EC2"/>
    <w:rsid w:val="00745F19"/>
    <w:rsid w:val="007460B0"/>
    <w:rsid w:val="00746205"/>
    <w:rsid w:val="00746254"/>
    <w:rsid w:val="00747AC3"/>
    <w:rsid w:val="00747CEE"/>
    <w:rsid w:val="0075057F"/>
    <w:rsid w:val="00750A8E"/>
    <w:rsid w:val="00751159"/>
    <w:rsid w:val="00751264"/>
    <w:rsid w:val="00751298"/>
    <w:rsid w:val="007514F6"/>
    <w:rsid w:val="007516B1"/>
    <w:rsid w:val="00751984"/>
    <w:rsid w:val="00751CD2"/>
    <w:rsid w:val="00751D41"/>
    <w:rsid w:val="00751F29"/>
    <w:rsid w:val="0075289A"/>
    <w:rsid w:val="007532A2"/>
    <w:rsid w:val="007533F7"/>
    <w:rsid w:val="007534E5"/>
    <w:rsid w:val="007534E9"/>
    <w:rsid w:val="007535F8"/>
    <w:rsid w:val="0075364A"/>
    <w:rsid w:val="0075398D"/>
    <w:rsid w:val="007540C0"/>
    <w:rsid w:val="0075423B"/>
    <w:rsid w:val="007543F0"/>
    <w:rsid w:val="00754696"/>
    <w:rsid w:val="007549ED"/>
    <w:rsid w:val="00754C16"/>
    <w:rsid w:val="007553DC"/>
    <w:rsid w:val="007554D6"/>
    <w:rsid w:val="00755638"/>
    <w:rsid w:val="00755D9B"/>
    <w:rsid w:val="00756A1F"/>
    <w:rsid w:val="00760680"/>
    <w:rsid w:val="00762F31"/>
    <w:rsid w:val="0076303E"/>
    <w:rsid w:val="00763309"/>
    <w:rsid w:val="007637CB"/>
    <w:rsid w:val="007637EA"/>
    <w:rsid w:val="00763D32"/>
    <w:rsid w:val="00763DB0"/>
    <w:rsid w:val="00764821"/>
    <w:rsid w:val="00764FB6"/>
    <w:rsid w:val="0076503B"/>
    <w:rsid w:val="0076582A"/>
    <w:rsid w:val="00765F12"/>
    <w:rsid w:val="00766522"/>
    <w:rsid w:val="00766EFB"/>
    <w:rsid w:val="00767285"/>
    <w:rsid w:val="007675F5"/>
    <w:rsid w:val="0076779E"/>
    <w:rsid w:val="00767C22"/>
    <w:rsid w:val="00767FE2"/>
    <w:rsid w:val="00770243"/>
    <w:rsid w:val="007704AA"/>
    <w:rsid w:val="00770521"/>
    <w:rsid w:val="007707F5"/>
    <w:rsid w:val="007709C7"/>
    <w:rsid w:val="007709F1"/>
    <w:rsid w:val="00770DF5"/>
    <w:rsid w:val="00770F2B"/>
    <w:rsid w:val="0077110C"/>
    <w:rsid w:val="00771530"/>
    <w:rsid w:val="007716A2"/>
    <w:rsid w:val="007717E4"/>
    <w:rsid w:val="00771932"/>
    <w:rsid w:val="00771C8C"/>
    <w:rsid w:val="00771CD6"/>
    <w:rsid w:val="007725F7"/>
    <w:rsid w:val="00772867"/>
    <w:rsid w:val="007736C5"/>
    <w:rsid w:val="00773A59"/>
    <w:rsid w:val="00773C26"/>
    <w:rsid w:val="0077497A"/>
    <w:rsid w:val="00774BB7"/>
    <w:rsid w:val="00775048"/>
    <w:rsid w:val="007750A2"/>
    <w:rsid w:val="0077535D"/>
    <w:rsid w:val="0077541C"/>
    <w:rsid w:val="007759D0"/>
    <w:rsid w:val="00775A8D"/>
    <w:rsid w:val="00775E8E"/>
    <w:rsid w:val="00775FED"/>
    <w:rsid w:val="007760AE"/>
    <w:rsid w:val="00776261"/>
    <w:rsid w:val="0077637F"/>
    <w:rsid w:val="00776DF7"/>
    <w:rsid w:val="00777503"/>
    <w:rsid w:val="00777557"/>
    <w:rsid w:val="0078060D"/>
    <w:rsid w:val="00781761"/>
    <w:rsid w:val="00781B13"/>
    <w:rsid w:val="00781C3A"/>
    <w:rsid w:val="007820A2"/>
    <w:rsid w:val="007828F3"/>
    <w:rsid w:val="00782BB3"/>
    <w:rsid w:val="0078315A"/>
    <w:rsid w:val="00783531"/>
    <w:rsid w:val="00783A6D"/>
    <w:rsid w:val="00783EA3"/>
    <w:rsid w:val="00783EB4"/>
    <w:rsid w:val="007841E5"/>
    <w:rsid w:val="0078479D"/>
    <w:rsid w:val="0078541A"/>
    <w:rsid w:val="00785C0F"/>
    <w:rsid w:val="00785F0F"/>
    <w:rsid w:val="00786274"/>
    <w:rsid w:val="007864B6"/>
    <w:rsid w:val="0078650E"/>
    <w:rsid w:val="00786C0C"/>
    <w:rsid w:val="00787358"/>
    <w:rsid w:val="0078780D"/>
    <w:rsid w:val="007879BC"/>
    <w:rsid w:val="00787A93"/>
    <w:rsid w:val="007900C5"/>
    <w:rsid w:val="0079099D"/>
    <w:rsid w:val="00790ACA"/>
    <w:rsid w:val="00790E6E"/>
    <w:rsid w:val="00790EA8"/>
    <w:rsid w:val="00790FA1"/>
    <w:rsid w:val="0079184D"/>
    <w:rsid w:val="00792117"/>
    <w:rsid w:val="0079228A"/>
    <w:rsid w:val="007924DA"/>
    <w:rsid w:val="00792948"/>
    <w:rsid w:val="0079305A"/>
    <w:rsid w:val="0079344F"/>
    <w:rsid w:val="00793BB8"/>
    <w:rsid w:val="0079462A"/>
    <w:rsid w:val="007948D3"/>
    <w:rsid w:val="00794BB1"/>
    <w:rsid w:val="00794D20"/>
    <w:rsid w:val="007951A4"/>
    <w:rsid w:val="0079561C"/>
    <w:rsid w:val="00795D3D"/>
    <w:rsid w:val="00796266"/>
    <w:rsid w:val="0079658E"/>
    <w:rsid w:val="007966E0"/>
    <w:rsid w:val="00796889"/>
    <w:rsid w:val="0079696D"/>
    <w:rsid w:val="00796C06"/>
    <w:rsid w:val="007979A9"/>
    <w:rsid w:val="007A0044"/>
    <w:rsid w:val="007A061C"/>
    <w:rsid w:val="007A0816"/>
    <w:rsid w:val="007A0949"/>
    <w:rsid w:val="007A125B"/>
    <w:rsid w:val="007A1776"/>
    <w:rsid w:val="007A17CA"/>
    <w:rsid w:val="007A1CF7"/>
    <w:rsid w:val="007A36BE"/>
    <w:rsid w:val="007A37F4"/>
    <w:rsid w:val="007A3C71"/>
    <w:rsid w:val="007A3FD4"/>
    <w:rsid w:val="007A4010"/>
    <w:rsid w:val="007A41E3"/>
    <w:rsid w:val="007A4673"/>
    <w:rsid w:val="007A4929"/>
    <w:rsid w:val="007A4AC8"/>
    <w:rsid w:val="007A4BE6"/>
    <w:rsid w:val="007A5000"/>
    <w:rsid w:val="007A5053"/>
    <w:rsid w:val="007A5D67"/>
    <w:rsid w:val="007A64CB"/>
    <w:rsid w:val="007A67F5"/>
    <w:rsid w:val="007A697A"/>
    <w:rsid w:val="007A6E13"/>
    <w:rsid w:val="007A6EB0"/>
    <w:rsid w:val="007A71FB"/>
    <w:rsid w:val="007A7987"/>
    <w:rsid w:val="007B0357"/>
    <w:rsid w:val="007B04F6"/>
    <w:rsid w:val="007B0847"/>
    <w:rsid w:val="007B0A66"/>
    <w:rsid w:val="007B1292"/>
    <w:rsid w:val="007B1623"/>
    <w:rsid w:val="007B1A26"/>
    <w:rsid w:val="007B1F42"/>
    <w:rsid w:val="007B21A6"/>
    <w:rsid w:val="007B2385"/>
    <w:rsid w:val="007B28B6"/>
    <w:rsid w:val="007B2E94"/>
    <w:rsid w:val="007B2FC4"/>
    <w:rsid w:val="007B301F"/>
    <w:rsid w:val="007B3818"/>
    <w:rsid w:val="007B3DC8"/>
    <w:rsid w:val="007B3DF2"/>
    <w:rsid w:val="007B42C6"/>
    <w:rsid w:val="007B45DE"/>
    <w:rsid w:val="007B4772"/>
    <w:rsid w:val="007B480F"/>
    <w:rsid w:val="007B48D5"/>
    <w:rsid w:val="007B4B9D"/>
    <w:rsid w:val="007B5246"/>
    <w:rsid w:val="007B5274"/>
    <w:rsid w:val="007B58FA"/>
    <w:rsid w:val="007B5ECC"/>
    <w:rsid w:val="007B6196"/>
    <w:rsid w:val="007B670A"/>
    <w:rsid w:val="007B670F"/>
    <w:rsid w:val="007B68E9"/>
    <w:rsid w:val="007B6AF5"/>
    <w:rsid w:val="007B6FA3"/>
    <w:rsid w:val="007B70D8"/>
    <w:rsid w:val="007B71F9"/>
    <w:rsid w:val="007B73F9"/>
    <w:rsid w:val="007B76C8"/>
    <w:rsid w:val="007B7DA0"/>
    <w:rsid w:val="007C01DE"/>
    <w:rsid w:val="007C0988"/>
    <w:rsid w:val="007C0C42"/>
    <w:rsid w:val="007C0CF5"/>
    <w:rsid w:val="007C0EEA"/>
    <w:rsid w:val="007C1043"/>
    <w:rsid w:val="007C10FF"/>
    <w:rsid w:val="007C114C"/>
    <w:rsid w:val="007C11EC"/>
    <w:rsid w:val="007C124C"/>
    <w:rsid w:val="007C19BD"/>
    <w:rsid w:val="007C1CFB"/>
    <w:rsid w:val="007C1DAC"/>
    <w:rsid w:val="007C1DE3"/>
    <w:rsid w:val="007C1F94"/>
    <w:rsid w:val="007C238C"/>
    <w:rsid w:val="007C3602"/>
    <w:rsid w:val="007C36A6"/>
    <w:rsid w:val="007C3833"/>
    <w:rsid w:val="007C3BD3"/>
    <w:rsid w:val="007C415F"/>
    <w:rsid w:val="007C42AB"/>
    <w:rsid w:val="007C449A"/>
    <w:rsid w:val="007C4B27"/>
    <w:rsid w:val="007C4FFA"/>
    <w:rsid w:val="007C5853"/>
    <w:rsid w:val="007C5865"/>
    <w:rsid w:val="007C5AE1"/>
    <w:rsid w:val="007C5C8D"/>
    <w:rsid w:val="007C5E10"/>
    <w:rsid w:val="007C6967"/>
    <w:rsid w:val="007C6B66"/>
    <w:rsid w:val="007C7270"/>
    <w:rsid w:val="007D05EA"/>
    <w:rsid w:val="007D09D3"/>
    <w:rsid w:val="007D09FD"/>
    <w:rsid w:val="007D0A00"/>
    <w:rsid w:val="007D0BDC"/>
    <w:rsid w:val="007D0E08"/>
    <w:rsid w:val="007D100B"/>
    <w:rsid w:val="007D1165"/>
    <w:rsid w:val="007D15D1"/>
    <w:rsid w:val="007D23E7"/>
    <w:rsid w:val="007D26E9"/>
    <w:rsid w:val="007D286E"/>
    <w:rsid w:val="007D2D0B"/>
    <w:rsid w:val="007D3106"/>
    <w:rsid w:val="007D33C5"/>
    <w:rsid w:val="007D38EA"/>
    <w:rsid w:val="007D39BB"/>
    <w:rsid w:val="007D3AB4"/>
    <w:rsid w:val="007D3B26"/>
    <w:rsid w:val="007D3E97"/>
    <w:rsid w:val="007D439D"/>
    <w:rsid w:val="007D47A1"/>
    <w:rsid w:val="007D47CE"/>
    <w:rsid w:val="007D4958"/>
    <w:rsid w:val="007D58F9"/>
    <w:rsid w:val="007D615E"/>
    <w:rsid w:val="007D6BFD"/>
    <w:rsid w:val="007D6C95"/>
    <w:rsid w:val="007D7583"/>
    <w:rsid w:val="007E040E"/>
    <w:rsid w:val="007E05B9"/>
    <w:rsid w:val="007E122E"/>
    <w:rsid w:val="007E204D"/>
    <w:rsid w:val="007E331C"/>
    <w:rsid w:val="007E39D3"/>
    <w:rsid w:val="007E4EF0"/>
    <w:rsid w:val="007E581F"/>
    <w:rsid w:val="007E5FF9"/>
    <w:rsid w:val="007E6C35"/>
    <w:rsid w:val="007E7456"/>
    <w:rsid w:val="007E74E5"/>
    <w:rsid w:val="007E76A2"/>
    <w:rsid w:val="007E7D62"/>
    <w:rsid w:val="007E7FD1"/>
    <w:rsid w:val="007F004B"/>
    <w:rsid w:val="007F029A"/>
    <w:rsid w:val="007F041E"/>
    <w:rsid w:val="007F0AC7"/>
    <w:rsid w:val="007F0C9C"/>
    <w:rsid w:val="007F0F4B"/>
    <w:rsid w:val="007F1341"/>
    <w:rsid w:val="007F1920"/>
    <w:rsid w:val="007F25C2"/>
    <w:rsid w:val="007F2880"/>
    <w:rsid w:val="007F2D39"/>
    <w:rsid w:val="007F345B"/>
    <w:rsid w:val="007F359A"/>
    <w:rsid w:val="007F45B3"/>
    <w:rsid w:val="007F4E04"/>
    <w:rsid w:val="007F530A"/>
    <w:rsid w:val="007F570C"/>
    <w:rsid w:val="007F599F"/>
    <w:rsid w:val="007F5BD6"/>
    <w:rsid w:val="007F63F5"/>
    <w:rsid w:val="007F642C"/>
    <w:rsid w:val="007F65F2"/>
    <w:rsid w:val="007F6641"/>
    <w:rsid w:val="007F699A"/>
    <w:rsid w:val="007F6CB2"/>
    <w:rsid w:val="007F6CBB"/>
    <w:rsid w:val="007F70E4"/>
    <w:rsid w:val="00800E56"/>
    <w:rsid w:val="008010E8"/>
    <w:rsid w:val="00801176"/>
    <w:rsid w:val="00801408"/>
    <w:rsid w:val="0080142E"/>
    <w:rsid w:val="00801A73"/>
    <w:rsid w:val="00802302"/>
    <w:rsid w:val="008027D4"/>
    <w:rsid w:val="008028E6"/>
    <w:rsid w:val="00802CA9"/>
    <w:rsid w:val="00803815"/>
    <w:rsid w:val="00803AD9"/>
    <w:rsid w:val="00803ADF"/>
    <w:rsid w:val="00803B58"/>
    <w:rsid w:val="00803FF3"/>
    <w:rsid w:val="0080430F"/>
    <w:rsid w:val="00804EBB"/>
    <w:rsid w:val="00804F2B"/>
    <w:rsid w:val="008050AF"/>
    <w:rsid w:val="00805585"/>
    <w:rsid w:val="00805BB0"/>
    <w:rsid w:val="008063FE"/>
    <w:rsid w:val="00806CE7"/>
    <w:rsid w:val="00806DC1"/>
    <w:rsid w:val="00806F24"/>
    <w:rsid w:val="0080726E"/>
    <w:rsid w:val="00807557"/>
    <w:rsid w:val="0081043E"/>
    <w:rsid w:val="00810477"/>
    <w:rsid w:val="0081072F"/>
    <w:rsid w:val="008107CE"/>
    <w:rsid w:val="00810B09"/>
    <w:rsid w:val="00810B49"/>
    <w:rsid w:val="00810D9A"/>
    <w:rsid w:val="00811034"/>
    <w:rsid w:val="0081104D"/>
    <w:rsid w:val="008116F5"/>
    <w:rsid w:val="00811B02"/>
    <w:rsid w:val="008122A8"/>
    <w:rsid w:val="00812361"/>
    <w:rsid w:val="008128EB"/>
    <w:rsid w:val="00812C14"/>
    <w:rsid w:val="00812C8B"/>
    <w:rsid w:val="008131D6"/>
    <w:rsid w:val="008134FA"/>
    <w:rsid w:val="008138E1"/>
    <w:rsid w:val="00813967"/>
    <w:rsid w:val="00814B23"/>
    <w:rsid w:val="00814D3C"/>
    <w:rsid w:val="0081695E"/>
    <w:rsid w:val="00816D5F"/>
    <w:rsid w:val="0081746C"/>
    <w:rsid w:val="008174FE"/>
    <w:rsid w:val="00817EBB"/>
    <w:rsid w:val="0082035D"/>
    <w:rsid w:val="00820618"/>
    <w:rsid w:val="00820893"/>
    <w:rsid w:val="00820CAB"/>
    <w:rsid w:val="00820E1D"/>
    <w:rsid w:val="008214F3"/>
    <w:rsid w:val="0082187B"/>
    <w:rsid w:val="00821989"/>
    <w:rsid w:val="00821A67"/>
    <w:rsid w:val="00821DC6"/>
    <w:rsid w:val="00821F41"/>
    <w:rsid w:val="00821F80"/>
    <w:rsid w:val="00822393"/>
    <w:rsid w:val="008229AE"/>
    <w:rsid w:val="00822A13"/>
    <w:rsid w:val="008232AD"/>
    <w:rsid w:val="00823323"/>
    <w:rsid w:val="00823755"/>
    <w:rsid w:val="00823788"/>
    <w:rsid w:val="008241FF"/>
    <w:rsid w:val="00824454"/>
    <w:rsid w:val="00825630"/>
    <w:rsid w:val="00825648"/>
    <w:rsid w:val="0082579D"/>
    <w:rsid w:val="00825B96"/>
    <w:rsid w:val="0082650B"/>
    <w:rsid w:val="00826C01"/>
    <w:rsid w:val="0082756F"/>
    <w:rsid w:val="0082791A"/>
    <w:rsid w:val="00827D12"/>
    <w:rsid w:val="00827EC7"/>
    <w:rsid w:val="0083002C"/>
    <w:rsid w:val="008300D5"/>
    <w:rsid w:val="008301AB"/>
    <w:rsid w:val="0083030B"/>
    <w:rsid w:val="008309F3"/>
    <w:rsid w:val="00831039"/>
    <w:rsid w:val="00831A00"/>
    <w:rsid w:val="00832025"/>
    <w:rsid w:val="0083211F"/>
    <w:rsid w:val="00832A64"/>
    <w:rsid w:val="00832F1B"/>
    <w:rsid w:val="00833CE9"/>
    <w:rsid w:val="00833F2B"/>
    <w:rsid w:val="00834CB4"/>
    <w:rsid w:val="00835074"/>
    <w:rsid w:val="00835163"/>
    <w:rsid w:val="008351D8"/>
    <w:rsid w:val="00835F1A"/>
    <w:rsid w:val="00836C79"/>
    <w:rsid w:val="00837F4B"/>
    <w:rsid w:val="00840C7F"/>
    <w:rsid w:val="00841469"/>
    <w:rsid w:val="0084148D"/>
    <w:rsid w:val="008414B1"/>
    <w:rsid w:val="0084155A"/>
    <w:rsid w:val="00841C71"/>
    <w:rsid w:val="00841CFA"/>
    <w:rsid w:val="00842216"/>
    <w:rsid w:val="00842C7E"/>
    <w:rsid w:val="00842E98"/>
    <w:rsid w:val="00843A28"/>
    <w:rsid w:val="00843B5E"/>
    <w:rsid w:val="00843FC1"/>
    <w:rsid w:val="00844272"/>
    <w:rsid w:val="00844552"/>
    <w:rsid w:val="00844566"/>
    <w:rsid w:val="00844A11"/>
    <w:rsid w:val="00845443"/>
    <w:rsid w:val="0084550D"/>
    <w:rsid w:val="00845550"/>
    <w:rsid w:val="0084563F"/>
    <w:rsid w:val="00845D07"/>
    <w:rsid w:val="00846947"/>
    <w:rsid w:val="00846A72"/>
    <w:rsid w:val="00847A51"/>
    <w:rsid w:val="00847E2F"/>
    <w:rsid w:val="008504C8"/>
    <w:rsid w:val="008508A8"/>
    <w:rsid w:val="00850BE2"/>
    <w:rsid w:val="00850E25"/>
    <w:rsid w:val="008510B4"/>
    <w:rsid w:val="008515D7"/>
    <w:rsid w:val="008515F5"/>
    <w:rsid w:val="00851C93"/>
    <w:rsid w:val="008524FB"/>
    <w:rsid w:val="008525EC"/>
    <w:rsid w:val="008525EF"/>
    <w:rsid w:val="00852720"/>
    <w:rsid w:val="00852BB5"/>
    <w:rsid w:val="00852CC2"/>
    <w:rsid w:val="00853309"/>
    <w:rsid w:val="00853963"/>
    <w:rsid w:val="0085441C"/>
    <w:rsid w:val="00854583"/>
    <w:rsid w:val="00854B5B"/>
    <w:rsid w:val="008554F4"/>
    <w:rsid w:val="00855F25"/>
    <w:rsid w:val="00856195"/>
    <w:rsid w:val="008562BE"/>
    <w:rsid w:val="0085655B"/>
    <w:rsid w:val="008565BE"/>
    <w:rsid w:val="008569DE"/>
    <w:rsid w:val="00856DA8"/>
    <w:rsid w:val="00856EB1"/>
    <w:rsid w:val="00856F00"/>
    <w:rsid w:val="00857075"/>
    <w:rsid w:val="00857251"/>
    <w:rsid w:val="008577DF"/>
    <w:rsid w:val="008578AB"/>
    <w:rsid w:val="0085796C"/>
    <w:rsid w:val="00857C96"/>
    <w:rsid w:val="0086002A"/>
    <w:rsid w:val="00860EFF"/>
    <w:rsid w:val="00861002"/>
    <w:rsid w:val="008612D4"/>
    <w:rsid w:val="00861514"/>
    <w:rsid w:val="00861ADB"/>
    <w:rsid w:val="00861B38"/>
    <w:rsid w:val="00862317"/>
    <w:rsid w:val="008624A2"/>
    <w:rsid w:val="00862DB2"/>
    <w:rsid w:val="008636B6"/>
    <w:rsid w:val="00863EED"/>
    <w:rsid w:val="00863F76"/>
    <w:rsid w:val="008640A8"/>
    <w:rsid w:val="00864285"/>
    <w:rsid w:val="00864312"/>
    <w:rsid w:val="00864640"/>
    <w:rsid w:val="0086529C"/>
    <w:rsid w:val="00865A8F"/>
    <w:rsid w:val="00865CB9"/>
    <w:rsid w:val="00865EA5"/>
    <w:rsid w:val="00865F71"/>
    <w:rsid w:val="00865FE6"/>
    <w:rsid w:val="00866123"/>
    <w:rsid w:val="008661E6"/>
    <w:rsid w:val="008667A2"/>
    <w:rsid w:val="008669DB"/>
    <w:rsid w:val="00866BF1"/>
    <w:rsid w:val="0086723B"/>
    <w:rsid w:val="00867A72"/>
    <w:rsid w:val="00867D12"/>
    <w:rsid w:val="0087061B"/>
    <w:rsid w:val="0087158A"/>
    <w:rsid w:val="00871655"/>
    <w:rsid w:val="008719A4"/>
    <w:rsid w:val="008723B7"/>
    <w:rsid w:val="00872A3E"/>
    <w:rsid w:val="00872B9C"/>
    <w:rsid w:val="0087326A"/>
    <w:rsid w:val="008733A5"/>
    <w:rsid w:val="00873562"/>
    <w:rsid w:val="00873626"/>
    <w:rsid w:val="00873A1A"/>
    <w:rsid w:val="00874965"/>
    <w:rsid w:val="008749A8"/>
    <w:rsid w:val="00874A90"/>
    <w:rsid w:val="00874ADB"/>
    <w:rsid w:val="00875CFB"/>
    <w:rsid w:val="00876094"/>
    <w:rsid w:val="00876FC3"/>
    <w:rsid w:val="00876FCC"/>
    <w:rsid w:val="00877D27"/>
    <w:rsid w:val="00880181"/>
    <w:rsid w:val="00880538"/>
    <w:rsid w:val="00880961"/>
    <w:rsid w:val="00880FCC"/>
    <w:rsid w:val="00881031"/>
    <w:rsid w:val="00881118"/>
    <w:rsid w:val="0088113E"/>
    <w:rsid w:val="008813BF"/>
    <w:rsid w:val="00881930"/>
    <w:rsid w:val="00881E16"/>
    <w:rsid w:val="00881FE4"/>
    <w:rsid w:val="00882453"/>
    <w:rsid w:val="0088278F"/>
    <w:rsid w:val="00882D74"/>
    <w:rsid w:val="00882E66"/>
    <w:rsid w:val="0088374D"/>
    <w:rsid w:val="008838E4"/>
    <w:rsid w:val="00883D63"/>
    <w:rsid w:val="00883DD4"/>
    <w:rsid w:val="008844E4"/>
    <w:rsid w:val="0088467F"/>
    <w:rsid w:val="00884E64"/>
    <w:rsid w:val="0088511B"/>
    <w:rsid w:val="00885130"/>
    <w:rsid w:val="008859A1"/>
    <w:rsid w:val="0088610B"/>
    <w:rsid w:val="00886888"/>
    <w:rsid w:val="00887186"/>
    <w:rsid w:val="00887FBE"/>
    <w:rsid w:val="00890153"/>
    <w:rsid w:val="008905B3"/>
    <w:rsid w:val="00890869"/>
    <w:rsid w:val="00891699"/>
    <w:rsid w:val="00891731"/>
    <w:rsid w:val="00891BDD"/>
    <w:rsid w:val="00892022"/>
    <w:rsid w:val="008923E1"/>
    <w:rsid w:val="00892E51"/>
    <w:rsid w:val="008934B3"/>
    <w:rsid w:val="00893643"/>
    <w:rsid w:val="0089397A"/>
    <w:rsid w:val="00893B8E"/>
    <w:rsid w:val="00893F96"/>
    <w:rsid w:val="0089425B"/>
    <w:rsid w:val="008949CE"/>
    <w:rsid w:val="00894AD4"/>
    <w:rsid w:val="00895A57"/>
    <w:rsid w:val="0089608E"/>
    <w:rsid w:val="00896D3C"/>
    <w:rsid w:val="00896D83"/>
    <w:rsid w:val="008970F1"/>
    <w:rsid w:val="00897338"/>
    <w:rsid w:val="008977E5"/>
    <w:rsid w:val="00897DC6"/>
    <w:rsid w:val="00897E05"/>
    <w:rsid w:val="008A02C2"/>
    <w:rsid w:val="008A02DB"/>
    <w:rsid w:val="008A0326"/>
    <w:rsid w:val="008A0766"/>
    <w:rsid w:val="008A1221"/>
    <w:rsid w:val="008A1B96"/>
    <w:rsid w:val="008A2529"/>
    <w:rsid w:val="008A252E"/>
    <w:rsid w:val="008A2668"/>
    <w:rsid w:val="008A2982"/>
    <w:rsid w:val="008A3114"/>
    <w:rsid w:val="008A31D4"/>
    <w:rsid w:val="008A3276"/>
    <w:rsid w:val="008A34D9"/>
    <w:rsid w:val="008A3886"/>
    <w:rsid w:val="008A3B05"/>
    <w:rsid w:val="008A4445"/>
    <w:rsid w:val="008A4B8B"/>
    <w:rsid w:val="008A5588"/>
    <w:rsid w:val="008A58F8"/>
    <w:rsid w:val="008A5A65"/>
    <w:rsid w:val="008A5B02"/>
    <w:rsid w:val="008A605D"/>
    <w:rsid w:val="008A60B5"/>
    <w:rsid w:val="008A6177"/>
    <w:rsid w:val="008A6268"/>
    <w:rsid w:val="008A65DD"/>
    <w:rsid w:val="008A70A3"/>
    <w:rsid w:val="008B062A"/>
    <w:rsid w:val="008B06C4"/>
    <w:rsid w:val="008B06E4"/>
    <w:rsid w:val="008B070F"/>
    <w:rsid w:val="008B0FF4"/>
    <w:rsid w:val="008B1038"/>
    <w:rsid w:val="008B11C3"/>
    <w:rsid w:val="008B1615"/>
    <w:rsid w:val="008B17A4"/>
    <w:rsid w:val="008B1E2F"/>
    <w:rsid w:val="008B1EB2"/>
    <w:rsid w:val="008B1F1E"/>
    <w:rsid w:val="008B2131"/>
    <w:rsid w:val="008B27F7"/>
    <w:rsid w:val="008B34AD"/>
    <w:rsid w:val="008B3B96"/>
    <w:rsid w:val="008B3ED7"/>
    <w:rsid w:val="008B408F"/>
    <w:rsid w:val="008B46B5"/>
    <w:rsid w:val="008B4C65"/>
    <w:rsid w:val="008B4EFE"/>
    <w:rsid w:val="008B4FA9"/>
    <w:rsid w:val="008B5E4F"/>
    <w:rsid w:val="008B6676"/>
    <w:rsid w:val="008B7161"/>
    <w:rsid w:val="008B77FB"/>
    <w:rsid w:val="008B7A72"/>
    <w:rsid w:val="008B7E5B"/>
    <w:rsid w:val="008C039D"/>
    <w:rsid w:val="008C04A7"/>
    <w:rsid w:val="008C087D"/>
    <w:rsid w:val="008C147A"/>
    <w:rsid w:val="008C159B"/>
    <w:rsid w:val="008C15DB"/>
    <w:rsid w:val="008C1899"/>
    <w:rsid w:val="008C1D0D"/>
    <w:rsid w:val="008C260A"/>
    <w:rsid w:val="008C324A"/>
    <w:rsid w:val="008C411E"/>
    <w:rsid w:val="008C4166"/>
    <w:rsid w:val="008C4582"/>
    <w:rsid w:val="008C48F3"/>
    <w:rsid w:val="008C4F50"/>
    <w:rsid w:val="008C50C9"/>
    <w:rsid w:val="008C6233"/>
    <w:rsid w:val="008C7344"/>
    <w:rsid w:val="008D0392"/>
    <w:rsid w:val="008D06DB"/>
    <w:rsid w:val="008D06E5"/>
    <w:rsid w:val="008D0863"/>
    <w:rsid w:val="008D0983"/>
    <w:rsid w:val="008D0AAC"/>
    <w:rsid w:val="008D0F27"/>
    <w:rsid w:val="008D1130"/>
    <w:rsid w:val="008D12A7"/>
    <w:rsid w:val="008D1639"/>
    <w:rsid w:val="008D181B"/>
    <w:rsid w:val="008D211C"/>
    <w:rsid w:val="008D26CB"/>
    <w:rsid w:val="008D2CAC"/>
    <w:rsid w:val="008D2CBF"/>
    <w:rsid w:val="008D2FA1"/>
    <w:rsid w:val="008D300A"/>
    <w:rsid w:val="008D326E"/>
    <w:rsid w:val="008D34F7"/>
    <w:rsid w:val="008D3DC2"/>
    <w:rsid w:val="008D3F51"/>
    <w:rsid w:val="008D42A3"/>
    <w:rsid w:val="008D46C9"/>
    <w:rsid w:val="008D4818"/>
    <w:rsid w:val="008D4D1E"/>
    <w:rsid w:val="008D4D94"/>
    <w:rsid w:val="008D4F31"/>
    <w:rsid w:val="008D55AF"/>
    <w:rsid w:val="008D5FC1"/>
    <w:rsid w:val="008D7439"/>
    <w:rsid w:val="008D7EF5"/>
    <w:rsid w:val="008E08E4"/>
    <w:rsid w:val="008E0950"/>
    <w:rsid w:val="008E0D40"/>
    <w:rsid w:val="008E0E08"/>
    <w:rsid w:val="008E1478"/>
    <w:rsid w:val="008E187E"/>
    <w:rsid w:val="008E222B"/>
    <w:rsid w:val="008E23B0"/>
    <w:rsid w:val="008E2713"/>
    <w:rsid w:val="008E2944"/>
    <w:rsid w:val="008E2DCE"/>
    <w:rsid w:val="008E31E6"/>
    <w:rsid w:val="008E3290"/>
    <w:rsid w:val="008E3B07"/>
    <w:rsid w:val="008E4B6D"/>
    <w:rsid w:val="008E5259"/>
    <w:rsid w:val="008E5281"/>
    <w:rsid w:val="008E5729"/>
    <w:rsid w:val="008E5994"/>
    <w:rsid w:val="008E6017"/>
    <w:rsid w:val="008E626C"/>
    <w:rsid w:val="008E6613"/>
    <w:rsid w:val="008E6DC2"/>
    <w:rsid w:val="008E722F"/>
    <w:rsid w:val="008E7252"/>
    <w:rsid w:val="008E72A8"/>
    <w:rsid w:val="008E73B0"/>
    <w:rsid w:val="008E7A77"/>
    <w:rsid w:val="008E7AB0"/>
    <w:rsid w:val="008E7B22"/>
    <w:rsid w:val="008E7DE6"/>
    <w:rsid w:val="008E7FC2"/>
    <w:rsid w:val="008F089B"/>
    <w:rsid w:val="008F091E"/>
    <w:rsid w:val="008F0D84"/>
    <w:rsid w:val="008F13EB"/>
    <w:rsid w:val="008F16C3"/>
    <w:rsid w:val="008F2581"/>
    <w:rsid w:val="008F2610"/>
    <w:rsid w:val="008F262A"/>
    <w:rsid w:val="008F28DB"/>
    <w:rsid w:val="008F2F71"/>
    <w:rsid w:val="008F31FA"/>
    <w:rsid w:val="008F3566"/>
    <w:rsid w:val="008F3F11"/>
    <w:rsid w:val="008F441D"/>
    <w:rsid w:val="008F46E8"/>
    <w:rsid w:val="008F50DA"/>
    <w:rsid w:val="008F5719"/>
    <w:rsid w:val="008F596B"/>
    <w:rsid w:val="008F5BE2"/>
    <w:rsid w:val="008F639B"/>
    <w:rsid w:val="008F6708"/>
    <w:rsid w:val="008F6A00"/>
    <w:rsid w:val="008F6F63"/>
    <w:rsid w:val="008F70CE"/>
    <w:rsid w:val="008F79B5"/>
    <w:rsid w:val="008F7A0F"/>
    <w:rsid w:val="008F7B43"/>
    <w:rsid w:val="008F7DDB"/>
    <w:rsid w:val="0090021E"/>
    <w:rsid w:val="00900634"/>
    <w:rsid w:val="00900A3A"/>
    <w:rsid w:val="00900BC8"/>
    <w:rsid w:val="00900D32"/>
    <w:rsid w:val="0090103F"/>
    <w:rsid w:val="0090167D"/>
    <w:rsid w:val="0090175F"/>
    <w:rsid w:val="009017BF"/>
    <w:rsid w:val="0090231F"/>
    <w:rsid w:val="00902503"/>
    <w:rsid w:val="00902CE6"/>
    <w:rsid w:val="00902F8E"/>
    <w:rsid w:val="009035C4"/>
    <w:rsid w:val="00903DF2"/>
    <w:rsid w:val="00904359"/>
    <w:rsid w:val="0090531B"/>
    <w:rsid w:val="009054C9"/>
    <w:rsid w:val="00905557"/>
    <w:rsid w:val="00905AB2"/>
    <w:rsid w:val="00906146"/>
    <w:rsid w:val="009061EB"/>
    <w:rsid w:val="009062C7"/>
    <w:rsid w:val="0090686B"/>
    <w:rsid w:val="00906ACC"/>
    <w:rsid w:val="00907124"/>
    <w:rsid w:val="00907A16"/>
    <w:rsid w:val="00907BD5"/>
    <w:rsid w:val="00907C53"/>
    <w:rsid w:val="00907D4A"/>
    <w:rsid w:val="00907E2A"/>
    <w:rsid w:val="00910F21"/>
    <w:rsid w:val="0091131D"/>
    <w:rsid w:val="009119EB"/>
    <w:rsid w:val="00911B4E"/>
    <w:rsid w:val="00911D7A"/>
    <w:rsid w:val="00911DDC"/>
    <w:rsid w:val="009123F4"/>
    <w:rsid w:val="00912786"/>
    <w:rsid w:val="009128D2"/>
    <w:rsid w:val="0091304D"/>
    <w:rsid w:val="00913BAA"/>
    <w:rsid w:val="00913E66"/>
    <w:rsid w:val="00914011"/>
    <w:rsid w:val="00914FDB"/>
    <w:rsid w:val="009152C4"/>
    <w:rsid w:val="00915E8F"/>
    <w:rsid w:val="00915FB1"/>
    <w:rsid w:val="0091622E"/>
    <w:rsid w:val="009164E2"/>
    <w:rsid w:val="009166A7"/>
    <w:rsid w:val="00916700"/>
    <w:rsid w:val="00916B6C"/>
    <w:rsid w:val="0091711F"/>
    <w:rsid w:val="00917133"/>
    <w:rsid w:val="009172A4"/>
    <w:rsid w:val="009173F2"/>
    <w:rsid w:val="00917DEC"/>
    <w:rsid w:val="00920B99"/>
    <w:rsid w:val="009210DD"/>
    <w:rsid w:val="00921301"/>
    <w:rsid w:val="0092132D"/>
    <w:rsid w:val="0092147A"/>
    <w:rsid w:val="00921758"/>
    <w:rsid w:val="00921A52"/>
    <w:rsid w:val="00922204"/>
    <w:rsid w:val="00922219"/>
    <w:rsid w:val="009223EB"/>
    <w:rsid w:val="0092272C"/>
    <w:rsid w:val="0092285D"/>
    <w:rsid w:val="0092317F"/>
    <w:rsid w:val="00923730"/>
    <w:rsid w:val="009241A2"/>
    <w:rsid w:val="009247F8"/>
    <w:rsid w:val="00924D03"/>
    <w:rsid w:val="00925C9E"/>
    <w:rsid w:val="00925DFE"/>
    <w:rsid w:val="00926797"/>
    <w:rsid w:val="00927092"/>
    <w:rsid w:val="00927171"/>
    <w:rsid w:val="009272C6"/>
    <w:rsid w:val="00927694"/>
    <w:rsid w:val="009276AB"/>
    <w:rsid w:val="00927798"/>
    <w:rsid w:val="009279A7"/>
    <w:rsid w:val="009309BE"/>
    <w:rsid w:val="009319AB"/>
    <w:rsid w:val="00931C55"/>
    <w:rsid w:val="00931DC4"/>
    <w:rsid w:val="00932EDE"/>
    <w:rsid w:val="00933080"/>
    <w:rsid w:val="0093329F"/>
    <w:rsid w:val="009337E5"/>
    <w:rsid w:val="00933BC0"/>
    <w:rsid w:val="00933F61"/>
    <w:rsid w:val="0093439C"/>
    <w:rsid w:val="00934892"/>
    <w:rsid w:val="009348FA"/>
    <w:rsid w:val="00934900"/>
    <w:rsid w:val="00934BD5"/>
    <w:rsid w:val="00934ED2"/>
    <w:rsid w:val="00934EEF"/>
    <w:rsid w:val="00935BCD"/>
    <w:rsid w:val="00935C6F"/>
    <w:rsid w:val="00936060"/>
    <w:rsid w:val="00936826"/>
    <w:rsid w:val="00936D98"/>
    <w:rsid w:val="00936F98"/>
    <w:rsid w:val="00936FA8"/>
    <w:rsid w:val="009371D0"/>
    <w:rsid w:val="009378F9"/>
    <w:rsid w:val="00937BA4"/>
    <w:rsid w:val="00937C00"/>
    <w:rsid w:val="00940A70"/>
    <w:rsid w:val="00940F46"/>
    <w:rsid w:val="00941239"/>
    <w:rsid w:val="009416AB"/>
    <w:rsid w:val="00941BE3"/>
    <w:rsid w:val="00943C8E"/>
    <w:rsid w:val="00943CC9"/>
    <w:rsid w:val="00943FC0"/>
    <w:rsid w:val="00944098"/>
    <w:rsid w:val="00944185"/>
    <w:rsid w:val="009441D5"/>
    <w:rsid w:val="00944EAD"/>
    <w:rsid w:val="009456BE"/>
    <w:rsid w:val="00945860"/>
    <w:rsid w:val="009459DA"/>
    <w:rsid w:val="00945EE2"/>
    <w:rsid w:val="00946413"/>
    <w:rsid w:val="00946B92"/>
    <w:rsid w:val="00946E34"/>
    <w:rsid w:val="00946EAE"/>
    <w:rsid w:val="00947110"/>
    <w:rsid w:val="00947C08"/>
    <w:rsid w:val="00947EF1"/>
    <w:rsid w:val="0095030A"/>
    <w:rsid w:val="009507B0"/>
    <w:rsid w:val="00950C32"/>
    <w:rsid w:val="00951463"/>
    <w:rsid w:val="00951A54"/>
    <w:rsid w:val="00951CA8"/>
    <w:rsid w:val="00952239"/>
    <w:rsid w:val="00952318"/>
    <w:rsid w:val="00952D70"/>
    <w:rsid w:val="009536F0"/>
    <w:rsid w:val="00953804"/>
    <w:rsid w:val="00953D30"/>
    <w:rsid w:val="00954095"/>
    <w:rsid w:val="009540D8"/>
    <w:rsid w:val="00954E30"/>
    <w:rsid w:val="009550E3"/>
    <w:rsid w:val="009551C2"/>
    <w:rsid w:val="009551D0"/>
    <w:rsid w:val="0095527C"/>
    <w:rsid w:val="0095538E"/>
    <w:rsid w:val="00955496"/>
    <w:rsid w:val="009557B8"/>
    <w:rsid w:val="00955BFA"/>
    <w:rsid w:val="00955C0C"/>
    <w:rsid w:val="00955CF9"/>
    <w:rsid w:val="009565C3"/>
    <w:rsid w:val="009569DD"/>
    <w:rsid w:val="00956D15"/>
    <w:rsid w:val="0095704C"/>
    <w:rsid w:val="009602F5"/>
    <w:rsid w:val="009608A4"/>
    <w:rsid w:val="0096097C"/>
    <w:rsid w:val="00960D2E"/>
    <w:rsid w:val="00961913"/>
    <w:rsid w:val="00961E5B"/>
    <w:rsid w:val="00963536"/>
    <w:rsid w:val="00963631"/>
    <w:rsid w:val="0096382F"/>
    <w:rsid w:val="00964399"/>
    <w:rsid w:val="009645C8"/>
    <w:rsid w:val="009646F6"/>
    <w:rsid w:val="00964753"/>
    <w:rsid w:val="009647E5"/>
    <w:rsid w:val="00964DB9"/>
    <w:rsid w:val="00965275"/>
    <w:rsid w:val="00965394"/>
    <w:rsid w:val="009653C8"/>
    <w:rsid w:val="0096591C"/>
    <w:rsid w:val="009666B1"/>
    <w:rsid w:val="00966735"/>
    <w:rsid w:val="00967D23"/>
    <w:rsid w:val="00967ED0"/>
    <w:rsid w:val="00967EF8"/>
    <w:rsid w:val="00970422"/>
    <w:rsid w:val="0097060F"/>
    <w:rsid w:val="00970B7E"/>
    <w:rsid w:val="00971344"/>
    <w:rsid w:val="00971782"/>
    <w:rsid w:val="00971AC9"/>
    <w:rsid w:val="00971C28"/>
    <w:rsid w:val="00971D16"/>
    <w:rsid w:val="00971DB5"/>
    <w:rsid w:val="009728AA"/>
    <w:rsid w:val="009730C8"/>
    <w:rsid w:val="00974829"/>
    <w:rsid w:val="00974AD3"/>
    <w:rsid w:val="00974C63"/>
    <w:rsid w:val="00974E8F"/>
    <w:rsid w:val="00975343"/>
    <w:rsid w:val="0097580D"/>
    <w:rsid w:val="0097612C"/>
    <w:rsid w:val="0097614B"/>
    <w:rsid w:val="0097669E"/>
    <w:rsid w:val="00976C9C"/>
    <w:rsid w:val="00976C9D"/>
    <w:rsid w:val="009777D7"/>
    <w:rsid w:val="009779E5"/>
    <w:rsid w:val="009800A0"/>
    <w:rsid w:val="009802C5"/>
    <w:rsid w:val="009809B6"/>
    <w:rsid w:val="00980A46"/>
    <w:rsid w:val="00980DA6"/>
    <w:rsid w:val="00981279"/>
    <w:rsid w:val="009819C8"/>
    <w:rsid w:val="00982B3B"/>
    <w:rsid w:val="00982B5D"/>
    <w:rsid w:val="00982C6F"/>
    <w:rsid w:val="00982FD9"/>
    <w:rsid w:val="00983699"/>
    <w:rsid w:val="00983980"/>
    <w:rsid w:val="009840D6"/>
    <w:rsid w:val="00984700"/>
    <w:rsid w:val="00984743"/>
    <w:rsid w:val="00984997"/>
    <w:rsid w:val="00984CFE"/>
    <w:rsid w:val="00984E5C"/>
    <w:rsid w:val="00984FC7"/>
    <w:rsid w:val="00985224"/>
    <w:rsid w:val="00985847"/>
    <w:rsid w:val="00987EBE"/>
    <w:rsid w:val="00990012"/>
    <w:rsid w:val="009906B5"/>
    <w:rsid w:val="00990BA6"/>
    <w:rsid w:val="00990CAA"/>
    <w:rsid w:val="00990CDF"/>
    <w:rsid w:val="00991941"/>
    <w:rsid w:val="00991A01"/>
    <w:rsid w:val="00991AD9"/>
    <w:rsid w:val="00991E23"/>
    <w:rsid w:val="00992158"/>
    <w:rsid w:val="0099223A"/>
    <w:rsid w:val="0099239E"/>
    <w:rsid w:val="009927BB"/>
    <w:rsid w:val="009928CF"/>
    <w:rsid w:val="00992B7D"/>
    <w:rsid w:val="00992FA6"/>
    <w:rsid w:val="00993172"/>
    <w:rsid w:val="009933F1"/>
    <w:rsid w:val="00993E5B"/>
    <w:rsid w:val="00994344"/>
    <w:rsid w:val="0099500D"/>
    <w:rsid w:val="0099504D"/>
    <w:rsid w:val="0099518E"/>
    <w:rsid w:val="009952C1"/>
    <w:rsid w:val="009955E8"/>
    <w:rsid w:val="00995A36"/>
    <w:rsid w:val="00995BD5"/>
    <w:rsid w:val="00995C36"/>
    <w:rsid w:val="00995C72"/>
    <w:rsid w:val="00995E21"/>
    <w:rsid w:val="0099619F"/>
    <w:rsid w:val="009962D8"/>
    <w:rsid w:val="009963A9"/>
    <w:rsid w:val="00996B8D"/>
    <w:rsid w:val="009978D1"/>
    <w:rsid w:val="009A037C"/>
    <w:rsid w:val="009A0619"/>
    <w:rsid w:val="009A136F"/>
    <w:rsid w:val="009A1D1D"/>
    <w:rsid w:val="009A1E31"/>
    <w:rsid w:val="009A2B37"/>
    <w:rsid w:val="009A2C0F"/>
    <w:rsid w:val="009A2F27"/>
    <w:rsid w:val="009A2F5C"/>
    <w:rsid w:val="009A41E6"/>
    <w:rsid w:val="009A56C8"/>
    <w:rsid w:val="009A5EEA"/>
    <w:rsid w:val="009A5F23"/>
    <w:rsid w:val="009A60A8"/>
    <w:rsid w:val="009A62A7"/>
    <w:rsid w:val="009A655D"/>
    <w:rsid w:val="009A6BEF"/>
    <w:rsid w:val="009A6C34"/>
    <w:rsid w:val="009A7035"/>
    <w:rsid w:val="009A73BF"/>
    <w:rsid w:val="009A7550"/>
    <w:rsid w:val="009A7B4B"/>
    <w:rsid w:val="009B05D2"/>
    <w:rsid w:val="009B0A9B"/>
    <w:rsid w:val="009B0AAA"/>
    <w:rsid w:val="009B0C2E"/>
    <w:rsid w:val="009B0CB8"/>
    <w:rsid w:val="009B1400"/>
    <w:rsid w:val="009B1654"/>
    <w:rsid w:val="009B19F6"/>
    <w:rsid w:val="009B241F"/>
    <w:rsid w:val="009B2791"/>
    <w:rsid w:val="009B2A06"/>
    <w:rsid w:val="009B4884"/>
    <w:rsid w:val="009B5229"/>
    <w:rsid w:val="009B56AF"/>
    <w:rsid w:val="009B5AD5"/>
    <w:rsid w:val="009B61A1"/>
    <w:rsid w:val="009B643A"/>
    <w:rsid w:val="009B656E"/>
    <w:rsid w:val="009B675F"/>
    <w:rsid w:val="009B6821"/>
    <w:rsid w:val="009B6C31"/>
    <w:rsid w:val="009B6D1C"/>
    <w:rsid w:val="009B6FF9"/>
    <w:rsid w:val="009B7B31"/>
    <w:rsid w:val="009B7F81"/>
    <w:rsid w:val="009C02D9"/>
    <w:rsid w:val="009C04E2"/>
    <w:rsid w:val="009C079D"/>
    <w:rsid w:val="009C0B81"/>
    <w:rsid w:val="009C0C25"/>
    <w:rsid w:val="009C0DB1"/>
    <w:rsid w:val="009C1042"/>
    <w:rsid w:val="009C1986"/>
    <w:rsid w:val="009C1CE4"/>
    <w:rsid w:val="009C2528"/>
    <w:rsid w:val="009C2538"/>
    <w:rsid w:val="009C2BE7"/>
    <w:rsid w:val="009C2C37"/>
    <w:rsid w:val="009C302F"/>
    <w:rsid w:val="009C338E"/>
    <w:rsid w:val="009C382C"/>
    <w:rsid w:val="009C4019"/>
    <w:rsid w:val="009C4058"/>
    <w:rsid w:val="009C4073"/>
    <w:rsid w:val="009C410C"/>
    <w:rsid w:val="009C41CC"/>
    <w:rsid w:val="009C4334"/>
    <w:rsid w:val="009C4868"/>
    <w:rsid w:val="009C4A61"/>
    <w:rsid w:val="009C4A68"/>
    <w:rsid w:val="009C4D3A"/>
    <w:rsid w:val="009C517B"/>
    <w:rsid w:val="009C52B2"/>
    <w:rsid w:val="009C573B"/>
    <w:rsid w:val="009C5B54"/>
    <w:rsid w:val="009C5E93"/>
    <w:rsid w:val="009C5F24"/>
    <w:rsid w:val="009C65C0"/>
    <w:rsid w:val="009C6731"/>
    <w:rsid w:val="009C6DB3"/>
    <w:rsid w:val="009C709D"/>
    <w:rsid w:val="009C748F"/>
    <w:rsid w:val="009C782F"/>
    <w:rsid w:val="009C7B66"/>
    <w:rsid w:val="009C7D6D"/>
    <w:rsid w:val="009D0781"/>
    <w:rsid w:val="009D0B5D"/>
    <w:rsid w:val="009D0F06"/>
    <w:rsid w:val="009D1FD4"/>
    <w:rsid w:val="009D272A"/>
    <w:rsid w:val="009D2C17"/>
    <w:rsid w:val="009D2EC7"/>
    <w:rsid w:val="009D31FE"/>
    <w:rsid w:val="009D33CF"/>
    <w:rsid w:val="009D34FC"/>
    <w:rsid w:val="009D36A3"/>
    <w:rsid w:val="009D37DF"/>
    <w:rsid w:val="009D3DAE"/>
    <w:rsid w:val="009D3DED"/>
    <w:rsid w:val="009D4157"/>
    <w:rsid w:val="009D5321"/>
    <w:rsid w:val="009D545E"/>
    <w:rsid w:val="009D5C0A"/>
    <w:rsid w:val="009D62C9"/>
    <w:rsid w:val="009D703D"/>
    <w:rsid w:val="009D7203"/>
    <w:rsid w:val="009D7520"/>
    <w:rsid w:val="009D76D0"/>
    <w:rsid w:val="009D7AB1"/>
    <w:rsid w:val="009E0CAC"/>
    <w:rsid w:val="009E0D64"/>
    <w:rsid w:val="009E16A5"/>
    <w:rsid w:val="009E17D0"/>
    <w:rsid w:val="009E1801"/>
    <w:rsid w:val="009E1E64"/>
    <w:rsid w:val="009E2420"/>
    <w:rsid w:val="009E39C2"/>
    <w:rsid w:val="009E409E"/>
    <w:rsid w:val="009E4208"/>
    <w:rsid w:val="009E45C1"/>
    <w:rsid w:val="009E5776"/>
    <w:rsid w:val="009E585A"/>
    <w:rsid w:val="009E5905"/>
    <w:rsid w:val="009E5A01"/>
    <w:rsid w:val="009E5AF3"/>
    <w:rsid w:val="009E5F1E"/>
    <w:rsid w:val="009E6157"/>
    <w:rsid w:val="009E6AB0"/>
    <w:rsid w:val="009E6E57"/>
    <w:rsid w:val="009E6F83"/>
    <w:rsid w:val="009E7002"/>
    <w:rsid w:val="009E736D"/>
    <w:rsid w:val="009E77F1"/>
    <w:rsid w:val="009E7C59"/>
    <w:rsid w:val="009F066A"/>
    <w:rsid w:val="009F19C0"/>
    <w:rsid w:val="009F2749"/>
    <w:rsid w:val="009F2BE0"/>
    <w:rsid w:val="009F2C1A"/>
    <w:rsid w:val="009F2D23"/>
    <w:rsid w:val="009F2DC8"/>
    <w:rsid w:val="009F3044"/>
    <w:rsid w:val="009F33ED"/>
    <w:rsid w:val="009F395C"/>
    <w:rsid w:val="009F4488"/>
    <w:rsid w:val="009F47C0"/>
    <w:rsid w:val="009F4A3C"/>
    <w:rsid w:val="009F4B34"/>
    <w:rsid w:val="009F4E90"/>
    <w:rsid w:val="009F4EB9"/>
    <w:rsid w:val="009F4FCC"/>
    <w:rsid w:val="009F51BF"/>
    <w:rsid w:val="009F6523"/>
    <w:rsid w:val="009F69C1"/>
    <w:rsid w:val="009F6CD2"/>
    <w:rsid w:val="009F6CD7"/>
    <w:rsid w:val="009F6E63"/>
    <w:rsid w:val="009F6F99"/>
    <w:rsid w:val="009F76A8"/>
    <w:rsid w:val="009F7B53"/>
    <w:rsid w:val="009F7EFE"/>
    <w:rsid w:val="00A000F3"/>
    <w:rsid w:val="00A001AF"/>
    <w:rsid w:val="00A00311"/>
    <w:rsid w:val="00A00860"/>
    <w:rsid w:val="00A01089"/>
    <w:rsid w:val="00A01267"/>
    <w:rsid w:val="00A012B9"/>
    <w:rsid w:val="00A02685"/>
    <w:rsid w:val="00A032E7"/>
    <w:rsid w:val="00A034A3"/>
    <w:rsid w:val="00A034A5"/>
    <w:rsid w:val="00A03553"/>
    <w:rsid w:val="00A03EBF"/>
    <w:rsid w:val="00A040D1"/>
    <w:rsid w:val="00A043C4"/>
    <w:rsid w:val="00A04794"/>
    <w:rsid w:val="00A04A94"/>
    <w:rsid w:val="00A04AD5"/>
    <w:rsid w:val="00A04BFE"/>
    <w:rsid w:val="00A04D40"/>
    <w:rsid w:val="00A04DA5"/>
    <w:rsid w:val="00A04F2C"/>
    <w:rsid w:val="00A05191"/>
    <w:rsid w:val="00A056BD"/>
    <w:rsid w:val="00A05A96"/>
    <w:rsid w:val="00A05EAB"/>
    <w:rsid w:val="00A06125"/>
    <w:rsid w:val="00A062FA"/>
    <w:rsid w:val="00A066BC"/>
    <w:rsid w:val="00A06A30"/>
    <w:rsid w:val="00A06A76"/>
    <w:rsid w:val="00A0712A"/>
    <w:rsid w:val="00A073F4"/>
    <w:rsid w:val="00A074DF"/>
    <w:rsid w:val="00A07688"/>
    <w:rsid w:val="00A1021F"/>
    <w:rsid w:val="00A110BB"/>
    <w:rsid w:val="00A11610"/>
    <w:rsid w:val="00A11A06"/>
    <w:rsid w:val="00A12594"/>
    <w:rsid w:val="00A12659"/>
    <w:rsid w:val="00A12CAE"/>
    <w:rsid w:val="00A12F41"/>
    <w:rsid w:val="00A132E8"/>
    <w:rsid w:val="00A137C3"/>
    <w:rsid w:val="00A139DF"/>
    <w:rsid w:val="00A145B9"/>
    <w:rsid w:val="00A1545F"/>
    <w:rsid w:val="00A1566A"/>
    <w:rsid w:val="00A15EB9"/>
    <w:rsid w:val="00A16006"/>
    <w:rsid w:val="00A1645B"/>
    <w:rsid w:val="00A16529"/>
    <w:rsid w:val="00A1660B"/>
    <w:rsid w:val="00A16A0E"/>
    <w:rsid w:val="00A178FB"/>
    <w:rsid w:val="00A17A5C"/>
    <w:rsid w:val="00A17C29"/>
    <w:rsid w:val="00A17C97"/>
    <w:rsid w:val="00A17FDB"/>
    <w:rsid w:val="00A2030E"/>
    <w:rsid w:val="00A209FC"/>
    <w:rsid w:val="00A20B41"/>
    <w:rsid w:val="00A2129E"/>
    <w:rsid w:val="00A21632"/>
    <w:rsid w:val="00A22588"/>
    <w:rsid w:val="00A22BE0"/>
    <w:rsid w:val="00A230E9"/>
    <w:rsid w:val="00A23C45"/>
    <w:rsid w:val="00A23DB8"/>
    <w:rsid w:val="00A24AC0"/>
    <w:rsid w:val="00A2521D"/>
    <w:rsid w:val="00A253B8"/>
    <w:rsid w:val="00A255FC"/>
    <w:rsid w:val="00A25AE4"/>
    <w:rsid w:val="00A25AFC"/>
    <w:rsid w:val="00A26163"/>
    <w:rsid w:val="00A26452"/>
    <w:rsid w:val="00A26B11"/>
    <w:rsid w:val="00A26C5A"/>
    <w:rsid w:val="00A26EB4"/>
    <w:rsid w:val="00A27142"/>
    <w:rsid w:val="00A273C3"/>
    <w:rsid w:val="00A27B42"/>
    <w:rsid w:val="00A27FEE"/>
    <w:rsid w:val="00A30597"/>
    <w:rsid w:val="00A305B7"/>
    <w:rsid w:val="00A310A9"/>
    <w:rsid w:val="00A31D42"/>
    <w:rsid w:val="00A31DB2"/>
    <w:rsid w:val="00A31E63"/>
    <w:rsid w:val="00A31F37"/>
    <w:rsid w:val="00A31F8C"/>
    <w:rsid w:val="00A32201"/>
    <w:rsid w:val="00A3245D"/>
    <w:rsid w:val="00A32468"/>
    <w:rsid w:val="00A327CF"/>
    <w:rsid w:val="00A329A7"/>
    <w:rsid w:val="00A3304A"/>
    <w:rsid w:val="00A33872"/>
    <w:rsid w:val="00A338C1"/>
    <w:rsid w:val="00A33BD9"/>
    <w:rsid w:val="00A34221"/>
    <w:rsid w:val="00A347A6"/>
    <w:rsid w:val="00A3537A"/>
    <w:rsid w:val="00A358E2"/>
    <w:rsid w:val="00A35A99"/>
    <w:rsid w:val="00A36709"/>
    <w:rsid w:val="00A367D5"/>
    <w:rsid w:val="00A368F9"/>
    <w:rsid w:val="00A36FB1"/>
    <w:rsid w:val="00A37426"/>
    <w:rsid w:val="00A3746B"/>
    <w:rsid w:val="00A37794"/>
    <w:rsid w:val="00A3784F"/>
    <w:rsid w:val="00A37916"/>
    <w:rsid w:val="00A400E8"/>
    <w:rsid w:val="00A4018F"/>
    <w:rsid w:val="00A404C3"/>
    <w:rsid w:val="00A40870"/>
    <w:rsid w:val="00A408AE"/>
    <w:rsid w:val="00A41154"/>
    <w:rsid w:val="00A416FF"/>
    <w:rsid w:val="00A41A1E"/>
    <w:rsid w:val="00A41CB2"/>
    <w:rsid w:val="00A41D2C"/>
    <w:rsid w:val="00A41EC4"/>
    <w:rsid w:val="00A4278C"/>
    <w:rsid w:val="00A42C01"/>
    <w:rsid w:val="00A430CB"/>
    <w:rsid w:val="00A4361F"/>
    <w:rsid w:val="00A43D3E"/>
    <w:rsid w:val="00A43F16"/>
    <w:rsid w:val="00A44DC7"/>
    <w:rsid w:val="00A44DD3"/>
    <w:rsid w:val="00A45338"/>
    <w:rsid w:val="00A454E9"/>
    <w:rsid w:val="00A460F0"/>
    <w:rsid w:val="00A4622C"/>
    <w:rsid w:val="00A4650A"/>
    <w:rsid w:val="00A47456"/>
    <w:rsid w:val="00A475B6"/>
    <w:rsid w:val="00A47BEC"/>
    <w:rsid w:val="00A47F47"/>
    <w:rsid w:val="00A507F7"/>
    <w:rsid w:val="00A50F81"/>
    <w:rsid w:val="00A5134B"/>
    <w:rsid w:val="00A518DE"/>
    <w:rsid w:val="00A5224A"/>
    <w:rsid w:val="00A52752"/>
    <w:rsid w:val="00A52AAB"/>
    <w:rsid w:val="00A52E84"/>
    <w:rsid w:val="00A533F0"/>
    <w:rsid w:val="00A53620"/>
    <w:rsid w:val="00A53693"/>
    <w:rsid w:val="00A54011"/>
    <w:rsid w:val="00A54721"/>
    <w:rsid w:val="00A547E1"/>
    <w:rsid w:val="00A54AA3"/>
    <w:rsid w:val="00A54BAF"/>
    <w:rsid w:val="00A5528A"/>
    <w:rsid w:val="00A557C7"/>
    <w:rsid w:val="00A55C3C"/>
    <w:rsid w:val="00A569BE"/>
    <w:rsid w:val="00A5742F"/>
    <w:rsid w:val="00A576A8"/>
    <w:rsid w:val="00A57BF5"/>
    <w:rsid w:val="00A60F4C"/>
    <w:rsid w:val="00A6179A"/>
    <w:rsid w:val="00A61CBE"/>
    <w:rsid w:val="00A6201E"/>
    <w:rsid w:val="00A6203B"/>
    <w:rsid w:val="00A62AB8"/>
    <w:rsid w:val="00A64821"/>
    <w:rsid w:val="00A64925"/>
    <w:rsid w:val="00A64B4A"/>
    <w:rsid w:val="00A65FFC"/>
    <w:rsid w:val="00A6726F"/>
    <w:rsid w:val="00A672CB"/>
    <w:rsid w:val="00A673AE"/>
    <w:rsid w:val="00A673DE"/>
    <w:rsid w:val="00A677D9"/>
    <w:rsid w:val="00A70331"/>
    <w:rsid w:val="00A70DF8"/>
    <w:rsid w:val="00A7102B"/>
    <w:rsid w:val="00A71180"/>
    <w:rsid w:val="00A71F76"/>
    <w:rsid w:val="00A71F8D"/>
    <w:rsid w:val="00A72390"/>
    <w:rsid w:val="00A72573"/>
    <w:rsid w:val="00A72660"/>
    <w:rsid w:val="00A7292C"/>
    <w:rsid w:val="00A72B46"/>
    <w:rsid w:val="00A72EF0"/>
    <w:rsid w:val="00A73AB6"/>
    <w:rsid w:val="00A7401B"/>
    <w:rsid w:val="00A741DD"/>
    <w:rsid w:val="00A7484D"/>
    <w:rsid w:val="00A749AE"/>
    <w:rsid w:val="00A74D0C"/>
    <w:rsid w:val="00A74EF0"/>
    <w:rsid w:val="00A75ECD"/>
    <w:rsid w:val="00A75EDF"/>
    <w:rsid w:val="00A75F80"/>
    <w:rsid w:val="00A76548"/>
    <w:rsid w:val="00A76621"/>
    <w:rsid w:val="00A76BC0"/>
    <w:rsid w:val="00A76E65"/>
    <w:rsid w:val="00A77662"/>
    <w:rsid w:val="00A77DAE"/>
    <w:rsid w:val="00A808A0"/>
    <w:rsid w:val="00A8095F"/>
    <w:rsid w:val="00A80A34"/>
    <w:rsid w:val="00A811A6"/>
    <w:rsid w:val="00A81E36"/>
    <w:rsid w:val="00A8229F"/>
    <w:rsid w:val="00A82739"/>
    <w:rsid w:val="00A82833"/>
    <w:rsid w:val="00A82E5B"/>
    <w:rsid w:val="00A82F65"/>
    <w:rsid w:val="00A83230"/>
    <w:rsid w:val="00A8395F"/>
    <w:rsid w:val="00A83979"/>
    <w:rsid w:val="00A83EEC"/>
    <w:rsid w:val="00A83F4C"/>
    <w:rsid w:val="00A84308"/>
    <w:rsid w:val="00A849F8"/>
    <w:rsid w:val="00A85E11"/>
    <w:rsid w:val="00A86271"/>
    <w:rsid w:val="00A863B6"/>
    <w:rsid w:val="00A86776"/>
    <w:rsid w:val="00A86D12"/>
    <w:rsid w:val="00A86DF7"/>
    <w:rsid w:val="00A87397"/>
    <w:rsid w:val="00A87A39"/>
    <w:rsid w:val="00A9046E"/>
    <w:rsid w:val="00A906DA"/>
    <w:rsid w:val="00A908AE"/>
    <w:rsid w:val="00A90F7B"/>
    <w:rsid w:val="00A910E3"/>
    <w:rsid w:val="00A91228"/>
    <w:rsid w:val="00A91A9A"/>
    <w:rsid w:val="00A91BEF"/>
    <w:rsid w:val="00A91E96"/>
    <w:rsid w:val="00A9206F"/>
    <w:rsid w:val="00A9230A"/>
    <w:rsid w:val="00A92447"/>
    <w:rsid w:val="00A9279F"/>
    <w:rsid w:val="00A92969"/>
    <w:rsid w:val="00A93B38"/>
    <w:rsid w:val="00A93B74"/>
    <w:rsid w:val="00A93DA0"/>
    <w:rsid w:val="00A93F94"/>
    <w:rsid w:val="00A945D6"/>
    <w:rsid w:val="00A94B71"/>
    <w:rsid w:val="00A95472"/>
    <w:rsid w:val="00A95DCB"/>
    <w:rsid w:val="00A961DB"/>
    <w:rsid w:val="00A96525"/>
    <w:rsid w:val="00A96B36"/>
    <w:rsid w:val="00A970B2"/>
    <w:rsid w:val="00A975E2"/>
    <w:rsid w:val="00A97899"/>
    <w:rsid w:val="00AA002B"/>
    <w:rsid w:val="00AA003F"/>
    <w:rsid w:val="00AA00D0"/>
    <w:rsid w:val="00AA0148"/>
    <w:rsid w:val="00AA0494"/>
    <w:rsid w:val="00AA0CF3"/>
    <w:rsid w:val="00AA0D50"/>
    <w:rsid w:val="00AA11D2"/>
    <w:rsid w:val="00AA150E"/>
    <w:rsid w:val="00AA194D"/>
    <w:rsid w:val="00AA1A50"/>
    <w:rsid w:val="00AA1CFB"/>
    <w:rsid w:val="00AA1DD9"/>
    <w:rsid w:val="00AA2153"/>
    <w:rsid w:val="00AA258A"/>
    <w:rsid w:val="00AA27C1"/>
    <w:rsid w:val="00AA2A72"/>
    <w:rsid w:val="00AA2F41"/>
    <w:rsid w:val="00AA33BD"/>
    <w:rsid w:val="00AA3484"/>
    <w:rsid w:val="00AA34CD"/>
    <w:rsid w:val="00AA36DD"/>
    <w:rsid w:val="00AA3859"/>
    <w:rsid w:val="00AA412E"/>
    <w:rsid w:val="00AA4E44"/>
    <w:rsid w:val="00AA4ECB"/>
    <w:rsid w:val="00AA5372"/>
    <w:rsid w:val="00AA5438"/>
    <w:rsid w:val="00AA610C"/>
    <w:rsid w:val="00AA6CCE"/>
    <w:rsid w:val="00AA7A82"/>
    <w:rsid w:val="00AB095E"/>
    <w:rsid w:val="00AB1285"/>
    <w:rsid w:val="00AB14E9"/>
    <w:rsid w:val="00AB1598"/>
    <w:rsid w:val="00AB200B"/>
    <w:rsid w:val="00AB2843"/>
    <w:rsid w:val="00AB2D1A"/>
    <w:rsid w:val="00AB33C9"/>
    <w:rsid w:val="00AB3D33"/>
    <w:rsid w:val="00AB42C1"/>
    <w:rsid w:val="00AB4348"/>
    <w:rsid w:val="00AB450D"/>
    <w:rsid w:val="00AB5FB9"/>
    <w:rsid w:val="00AB6B21"/>
    <w:rsid w:val="00AB735A"/>
    <w:rsid w:val="00AB76D7"/>
    <w:rsid w:val="00AB7DBC"/>
    <w:rsid w:val="00AC0255"/>
    <w:rsid w:val="00AC039E"/>
    <w:rsid w:val="00AC0796"/>
    <w:rsid w:val="00AC0B7B"/>
    <w:rsid w:val="00AC0BF5"/>
    <w:rsid w:val="00AC15A1"/>
    <w:rsid w:val="00AC1CA0"/>
    <w:rsid w:val="00AC2026"/>
    <w:rsid w:val="00AC2157"/>
    <w:rsid w:val="00AC229D"/>
    <w:rsid w:val="00AC281E"/>
    <w:rsid w:val="00AC329A"/>
    <w:rsid w:val="00AC384B"/>
    <w:rsid w:val="00AC385F"/>
    <w:rsid w:val="00AC3C53"/>
    <w:rsid w:val="00AC3D92"/>
    <w:rsid w:val="00AC42BE"/>
    <w:rsid w:val="00AC4DA6"/>
    <w:rsid w:val="00AC5136"/>
    <w:rsid w:val="00AC5810"/>
    <w:rsid w:val="00AC6897"/>
    <w:rsid w:val="00AC6ED3"/>
    <w:rsid w:val="00AC7206"/>
    <w:rsid w:val="00AC74A6"/>
    <w:rsid w:val="00AC76B7"/>
    <w:rsid w:val="00AC7A43"/>
    <w:rsid w:val="00AC7B23"/>
    <w:rsid w:val="00AD0014"/>
    <w:rsid w:val="00AD035F"/>
    <w:rsid w:val="00AD0676"/>
    <w:rsid w:val="00AD07AF"/>
    <w:rsid w:val="00AD08F6"/>
    <w:rsid w:val="00AD09FF"/>
    <w:rsid w:val="00AD0A56"/>
    <w:rsid w:val="00AD1F0F"/>
    <w:rsid w:val="00AD1FD2"/>
    <w:rsid w:val="00AD2102"/>
    <w:rsid w:val="00AD2128"/>
    <w:rsid w:val="00AD2255"/>
    <w:rsid w:val="00AD3244"/>
    <w:rsid w:val="00AD3492"/>
    <w:rsid w:val="00AD4000"/>
    <w:rsid w:val="00AD42F0"/>
    <w:rsid w:val="00AD4685"/>
    <w:rsid w:val="00AD48D5"/>
    <w:rsid w:val="00AD53D9"/>
    <w:rsid w:val="00AD5AD1"/>
    <w:rsid w:val="00AD61CE"/>
    <w:rsid w:val="00AD64A5"/>
    <w:rsid w:val="00AD6601"/>
    <w:rsid w:val="00AD732F"/>
    <w:rsid w:val="00AD783A"/>
    <w:rsid w:val="00AE033C"/>
    <w:rsid w:val="00AE0687"/>
    <w:rsid w:val="00AE074F"/>
    <w:rsid w:val="00AE0E1B"/>
    <w:rsid w:val="00AE0FF4"/>
    <w:rsid w:val="00AE16B6"/>
    <w:rsid w:val="00AE1C09"/>
    <w:rsid w:val="00AE1DBB"/>
    <w:rsid w:val="00AE22C3"/>
    <w:rsid w:val="00AE2378"/>
    <w:rsid w:val="00AE3243"/>
    <w:rsid w:val="00AE47D3"/>
    <w:rsid w:val="00AE4A10"/>
    <w:rsid w:val="00AE5700"/>
    <w:rsid w:val="00AE5B80"/>
    <w:rsid w:val="00AE5C7C"/>
    <w:rsid w:val="00AE6356"/>
    <w:rsid w:val="00AE6C6E"/>
    <w:rsid w:val="00AE758E"/>
    <w:rsid w:val="00AE75B8"/>
    <w:rsid w:val="00AE77DE"/>
    <w:rsid w:val="00AF0C1E"/>
    <w:rsid w:val="00AF0E37"/>
    <w:rsid w:val="00AF11C9"/>
    <w:rsid w:val="00AF1440"/>
    <w:rsid w:val="00AF16C2"/>
    <w:rsid w:val="00AF17FB"/>
    <w:rsid w:val="00AF1F62"/>
    <w:rsid w:val="00AF2598"/>
    <w:rsid w:val="00AF35C9"/>
    <w:rsid w:val="00AF37BB"/>
    <w:rsid w:val="00AF38E6"/>
    <w:rsid w:val="00AF41B4"/>
    <w:rsid w:val="00AF461C"/>
    <w:rsid w:val="00AF4AA7"/>
    <w:rsid w:val="00AF4AE5"/>
    <w:rsid w:val="00AF512B"/>
    <w:rsid w:val="00AF55C4"/>
    <w:rsid w:val="00AF5856"/>
    <w:rsid w:val="00AF6248"/>
    <w:rsid w:val="00AF6748"/>
    <w:rsid w:val="00AF6BBA"/>
    <w:rsid w:val="00AF7351"/>
    <w:rsid w:val="00AF7555"/>
    <w:rsid w:val="00AF7AF7"/>
    <w:rsid w:val="00B00111"/>
    <w:rsid w:val="00B003B2"/>
    <w:rsid w:val="00B00BA1"/>
    <w:rsid w:val="00B00ECC"/>
    <w:rsid w:val="00B01484"/>
    <w:rsid w:val="00B0164D"/>
    <w:rsid w:val="00B01E9F"/>
    <w:rsid w:val="00B02357"/>
    <w:rsid w:val="00B02C02"/>
    <w:rsid w:val="00B02D11"/>
    <w:rsid w:val="00B031F7"/>
    <w:rsid w:val="00B03B27"/>
    <w:rsid w:val="00B046C4"/>
    <w:rsid w:val="00B047E8"/>
    <w:rsid w:val="00B04BC3"/>
    <w:rsid w:val="00B05335"/>
    <w:rsid w:val="00B05446"/>
    <w:rsid w:val="00B0574F"/>
    <w:rsid w:val="00B0599E"/>
    <w:rsid w:val="00B05D06"/>
    <w:rsid w:val="00B06C45"/>
    <w:rsid w:val="00B06FD5"/>
    <w:rsid w:val="00B07433"/>
    <w:rsid w:val="00B07A47"/>
    <w:rsid w:val="00B07B22"/>
    <w:rsid w:val="00B07D99"/>
    <w:rsid w:val="00B10021"/>
    <w:rsid w:val="00B101BA"/>
    <w:rsid w:val="00B102FE"/>
    <w:rsid w:val="00B10645"/>
    <w:rsid w:val="00B10AB1"/>
    <w:rsid w:val="00B10B3F"/>
    <w:rsid w:val="00B117F6"/>
    <w:rsid w:val="00B11A7B"/>
    <w:rsid w:val="00B11BDB"/>
    <w:rsid w:val="00B11F93"/>
    <w:rsid w:val="00B12C15"/>
    <w:rsid w:val="00B12C9E"/>
    <w:rsid w:val="00B13097"/>
    <w:rsid w:val="00B13D63"/>
    <w:rsid w:val="00B14249"/>
    <w:rsid w:val="00B14625"/>
    <w:rsid w:val="00B146BE"/>
    <w:rsid w:val="00B147F7"/>
    <w:rsid w:val="00B14A0C"/>
    <w:rsid w:val="00B14C5B"/>
    <w:rsid w:val="00B14F10"/>
    <w:rsid w:val="00B14F57"/>
    <w:rsid w:val="00B151DC"/>
    <w:rsid w:val="00B15AF3"/>
    <w:rsid w:val="00B15C3F"/>
    <w:rsid w:val="00B16F4A"/>
    <w:rsid w:val="00B16F59"/>
    <w:rsid w:val="00B17151"/>
    <w:rsid w:val="00B174E5"/>
    <w:rsid w:val="00B175A5"/>
    <w:rsid w:val="00B1781D"/>
    <w:rsid w:val="00B202BF"/>
    <w:rsid w:val="00B21008"/>
    <w:rsid w:val="00B21B00"/>
    <w:rsid w:val="00B225D4"/>
    <w:rsid w:val="00B22E70"/>
    <w:rsid w:val="00B22F2E"/>
    <w:rsid w:val="00B233AF"/>
    <w:rsid w:val="00B23489"/>
    <w:rsid w:val="00B245E0"/>
    <w:rsid w:val="00B2464B"/>
    <w:rsid w:val="00B2507A"/>
    <w:rsid w:val="00B267F5"/>
    <w:rsid w:val="00B269F7"/>
    <w:rsid w:val="00B27C14"/>
    <w:rsid w:val="00B30288"/>
    <w:rsid w:val="00B3086D"/>
    <w:rsid w:val="00B31569"/>
    <w:rsid w:val="00B315AC"/>
    <w:rsid w:val="00B319A9"/>
    <w:rsid w:val="00B326F9"/>
    <w:rsid w:val="00B3303C"/>
    <w:rsid w:val="00B33B04"/>
    <w:rsid w:val="00B3481A"/>
    <w:rsid w:val="00B34B9E"/>
    <w:rsid w:val="00B34DCE"/>
    <w:rsid w:val="00B34E30"/>
    <w:rsid w:val="00B35A98"/>
    <w:rsid w:val="00B35DCC"/>
    <w:rsid w:val="00B35F61"/>
    <w:rsid w:val="00B35FD3"/>
    <w:rsid w:val="00B361B6"/>
    <w:rsid w:val="00B367FB"/>
    <w:rsid w:val="00B36994"/>
    <w:rsid w:val="00B36A41"/>
    <w:rsid w:val="00B37622"/>
    <w:rsid w:val="00B37BE3"/>
    <w:rsid w:val="00B400E9"/>
    <w:rsid w:val="00B4019F"/>
    <w:rsid w:val="00B406FC"/>
    <w:rsid w:val="00B40A14"/>
    <w:rsid w:val="00B40A4E"/>
    <w:rsid w:val="00B40CED"/>
    <w:rsid w:val="00B40CF6"/>
    <w:rsid w:val="00B40FEC"/>
    <w:rsid w:val="00B4103A"/>
    <w:rsid w:val="00B4111B"/>
    <w:rsid w:val="00B42168"/>
    <w:rsid w:val="00B4227D"/>
    <w:rsid w:val="00B42E87"/>
    <w:rsid w:val="00B42FB5"/>
    <w:rsid w:val="00B43094"/>
    <w:rsid w:val="00B43624"/>
    <w:rsid w:val="00B4390E"/>
    <w:rsid w:val="00B44B51"/>
    <w:rsid w:val="00B44CEC"/>
    <w:rsid w:val="00B44E3E"/>
    <w:rsid w:val="00B455DB"/>
    <w:rsid w:val="00B46E49"/>
    <w:rsid w:val="00B47481"/>
    <w:rsid w:val="00B474E2"/>
    <w:rsid w:val="00B506DE"/>
    <w:rsid w:val="00B507C6"/>
    <w:rsid w:val="00B50928"/>
    <w:rsid w:val="00B509EA"/>
    <w:rsid w:val="00B50B28"/>
    <w:rsid w:val="00B50E32"/>
    <w:rsid w:val="00B5135B"/>
    <w:rsid w:val="00B51C1C"/>
    <w:rsid w:val="00B5269B"/>
    <w:rsid w:val="00B52BFD"/>
    <w:rsid w:val="00B53255"/>
    <w:rsid w:val="00B5425F"/>
    <w:rsid w:val="00B542A3"/>
    <w:rsid w:val="00B549A4"/>
    <w:rsid w:val="00B55131"/>
    <w:rsid w:val="00B55218"/>
    <w:rsid w:val="00B554B2"/>
    <w:rsid w:val="00B55AAA"/>
    <w:rsid w:val="00B55DEA"/>
    <w:rsid w:val="00B576FA"/>
    <w:rsid w:val="00B5780D"/>
    <w:rsid w:val="00B578B6"/>
    <w:rsid w:val="00B57EC5"/>
    <w:rsid w:val="00B60516"/>
    <w:rsid w:val="00B606BC"/>
    <w:rsid w:val="00B60B9E"/>
    <w:rsid w:val="00B61359"/>
    <w:rsid w:val="00B61380"/>
    <w:rsid w:val="00B615CD"/>
    <w:rsid w:val="00B62894"/>
    <w:rsid w:val="00B62C19"/>
    <w:rsid w:val="00B62D57"/>
    <w:rsid w:val="00B63160"/>
    <w:rsid w:val="00B63397"/>
    <w:rsid w:val="00B636AC"/>
    <w:rsid w:val="00B63BFE"/>
    <w:rsid w:val="00B63CCA"/>
    <w:rsid w:val="00B63F60"/>
    <w:rsid w:val="00B63F65"/>
    <w:rsid w:val="00B64994"/>
    <w:rsid w:val="00B64D5E"/>
    <w:rsid w:val="00B6507A"/>
    <w:rsid w:val="00B65460"/>
    <w:rsid w:val="00B654EF"/>
    <w:rsid w:val="00B65DAC"/>
    <w:rsid w:val="00B65E10"/>
    <w:rsid w:val="00B668D0"/>
    <w:rsid w:val="00B67AF5"/>
    <w:rsid w:val="00B67EB2"/>
    <w:rsid w:val="00B705B1"/>
    <w:rsid w:val="00B70F38"/>
    <w:rsid w:val="00B711FF"/>
    <w:rsid w:val="00B717B7"/>
    <w:rsid w:val="00B71B39"/>
    <w:rsid w:val="00B71DB1"/>
    <w:rsid w:val="00B71E4A"/>
    <w:rsid w:val="00B72325"/>
    <w:rsid w:val="00B72789"/>
    <w:rsid w:val="00B72B51"/>
    <w:rsid w:val="00B72EE2"/>
    <w:rsid w:val="00B7418C"/>
    <w:rsid w:val="00B74351"/>
    <w:rsid w:val="00B743EC"/>
    <w:rsid w:val="00B74750"/>
    <w:rsid w:val="00B74CBB"/>
    <w:rsid w:val="00B7534E"/>
    <w:rsid w:val="00B755FA"/>
    <w:rsid w:val="00B75C54"/>
    <w:rsid w:val="00B75C60"/>
    <w:rsid w:val="00B760CE"/>
    <w:rsid w:val="00B77116"/>
    <w:rsid w:val="00B77C01"/>
    <w:rsid w:val="00B801D8"/>
    <w:rsid w:val="00B8047B"/>
    <w:rsid w:val="00B80591"/>
    <w:rsid w:val="00B80883"/>
    <w:rsid w:val="00B80D79"/>
    <w:rsid w:val="00B80E54"/>
    <w:rsid w:val="00B81029"/>
    <w:rsid w:val="00B81484"/>
    <w:rsid w:val="00B815B8"/>
    <w:rsid w:val="00B81662"/>
    <w:rsid w:val="00B81B0B"/>
    <w:rsid w:val="00B81E7E"/>
    <w:rsid w:val="00B820BC"/>
    <w:rsid w:val="00B82A77"/>
    <w:rsid w:val="00B82BDE"/>
    <w:rsid w:val="00B833AD"/>
    <w:rsid w:val="00B83633"/>
    <w:rsid w:val="00B83933"/>
    <w:rsid w:val="00B839D3"/>
    <w:rsid w:val="00B83B6C"/>
    <w:rsid w:val="00B83C04"/>
    <w:rsid w:val="00B83CD9"/>
    <w:rsid w:val="00B83DF4"/>
    <w:rsid w:val="00B83E98"/>
    <w:rsid w:val="00B83FB3"/>
    <w:rsid w:val="00B847FD"/>
    <w:rsid w:val="00B855B3"/>
    <w:rsid w:val="00B85821"/>
    <w:rsid w:val="00B85AFA"/>
    <w:rsid w:val="00B85F30"/>
    <w:rsid w:val="00B860D4"/>
    <w:rsid w:val="00B86BDF"/>
    <w:rsid w:val="00B8718C"/>
    <w:rsid w:val="00B87484"/>
    <w:rsid w:val="00B8780F"/>
    <w:rsid w:val="00B87C8E"/>
    <w:rsid w:val="00B87F8B"/>
    <w:rsid w:val="00B903A9"/>
    <w:rsid w:val="00B9069F"/>
    <w:rsid w:val="00B907E3"/>
    <w:rsid w:val="00B90AB3"/>
    <w:rsid w:val="00B9118B"/>
    <w:rsid w:val="00B9135A"/>
    <w:rsid w:val="00B91398"/>
    <w:rsid w:val="00B91E72"/>
    <w:rsid w:val="00B9275D"/>
    <w:rsid w:val="00B93572"/>
    <w:rsid w:val="00B9465C"/>
    <w:rsid w:val="00B954F4"/>
    <w:rsid w:val="00B957D2"/>
    <w:rsid w:val="00B9591D"/>
    <w:rsid w:val="00B95985"/>
    <w:rsid w:val="00B95D62"/>
    <w:rsid w:val="00B96035"/>
    <w:rsid w:val="00B96689"/>
    <w:rsid w:val="00B9720B"/>
    <w:rsid w:val="00B97D65"/>
    <w:rsid w:val="00B97E00"/>
    <w:rsid w:val="00B97E46"/>
    <w:rsid w:val="00BA0DA1"/>
    <w:rsid w:val="00BA13D9"/>
    <w:rsid w:val="00BA1D7A"/>
    <w:rsid w:val="00BA2676"/>
    <w:rsid w:val="00BA2BDD"/>
    <w:rsid w:val="00BA2CF7"/>
    <w:rsid w:val="00BA2E72"/>
    <w:rsid w:val="00BA3059"/>
    <w:rsid w:val="00BA30A6"/>
    <w:rsid w:val="00BA38BA"/>
    <w:rsid w:val="00BA3BC4"/>
    <w:rsid w:val="00BA44AC"/>
    <w:rsid w:val="00BA46CC"/>
    <w:rsid w:val="00BA51EF"/>
    <w:rsid w:val="00BA5312"/>
    <w:rsid w:val="00BA5955"/>
    <w:rsid w:val="00BA6AEB"/>
    <w:rsid w:val="00BA6BD7"/>
    <w:rsid w:val="00BA6C41"/>
    <w:rsid w:val="00BA701E"/>
    <w:rsid w:val="00BA74F8"/>
    <w:rsid w:val="00BA75A1"/>
    <w:rsid w:val="00BA788C"/>
    <w:rsid w:val="00BA7E45"/>
    <w:rsid w:val="00BA7F06"/>
    <w:rsid w:val="00BB036F"/>
    <w:rsid w:val="00BB0822"/>
    <w:rsid w:val="00BB0DCB"/>
    <w:rsid w:val="00BB0E59"/>
    <w:rsid w:val="00BB1123"/>
    <w:rsid w:val="00BB1A80"/>
    <w:rsid w:val="00BB1C07"/>
    <w:rsid w:val="00BB1D4E"/>
    <w:rsid w:val="00BB1E22"/>
    <w:rsid w:val="00BB23EF"/>
    <w:rsid w:val="00BB2638"/>
    <w:rsid w:val="00BB2B3B"/>
    <w:rsid w:val="00BB3DE9"/>
    <w:rsid w:val="00BB3EE0"/>
    <w:rsid w:val="00BB4439"/>
    <w:rsid w:val="00BB4459"/>
    <w:rsid w:val="00BB4601"/>
    <w:rsid w:val="00BB464F"/>
    <w:rsid w:val="00BB4AA4"/>
    <w:rsid w:val="00BB4C0E"/>
    <w:rsid w:val="00BB4C62"/>
    <w:rsid w:val="00BB5254"/>
    <w:rsid w:val="00BB541F"/>
    <w:rsid w:val="00BB5825"/>
    <w:rsid w:val="00BB582A"/>
    <w:rsid w:val="00BB5CD5"/>
    <w:rsid w:val="00BB5F0D"/>
    <w:rsid w:val="00BB69E9"/>
    <w:rsid w:val="00BB6B47"/>
    <w:rsid w:val="00BB6C11"/>
    <w:rsid w:val="00BB7634"/>
    <w:rsid w:val="00BB7948"/>
    <w:rsid w:val="00BC007D"/>
    <w:rsid w:val="00BC03FE"/>
    <w:rsid w:val="00BC1DF5"/>
    <w:rsid w:val="00BC1E09"/>
    <w:rsid w:val="00BC2018"/>
    <w:rsid w:val="00BC21DD"/>
    <w:rsid w:val="00BC22D6"/>
    <w:rsid w:val="00BC2C8F"/>
    <w:rsid w:val="00BC2D98"/>
    <w:rsid w:val="00BC2FFB"/>
    <w:rsid w:val="00BC3043"/>
    <w:rsid w:val="00BC3382"/>
    <w:rsid w:val="00BC391A"/>
    <w:rsid w:val="00BC3B39"/>
    <w:rsid w:val="00BC4DEB"/>
    <w:rsid w:val="00BC4EEE"/>
    <w:rsid w:val="00BC5BB8"/>
    <w:rsid w:val="00BC5D88"/>
    <w:rsid w:val="00BC5DA6"/>
    <w:rsid w:val="00BC7277"/>
    <w:rsid w:val="00BC74DE"/>
    <w:rsid w:val="00BC7E85"/>
    <w:rsid w:val="00BD039B"/>
    <w:rsid w:val="00BD048D"/>
    <w:rsid w:val="00BD05A8"/>
    <w:rsid w:val="00BD2189"/>
    <w:rsid w:val="00BD227E"/>
    <w:rsid w:val="00BD2430"/>
    <w:rsid w:val="00BD2847"/>
    <w:rsid w:val="00BD3133"/>
    <w:rsid w:val="00BD3150"/>
    <w:rsid w:val="00BD3629"/>
    <w:rsid w:val="00BD393F"/>
    <w:rsid w:val="00BD4569"/>
    <w:rsid w:val="00BD4E86"/>
    <w:rsid w:val="00BD4F8D"/>
    <w:rsid w:val="00BD51B1"/>
    <w:rsid w:val="00BD51FA"/>
    <w:rsid w:val="00BD53FA"/>
    <w:rsid w:val="00BD61BD"/>
    <w:rsid w:val="00BD6222"/>
    <w:rsid w:val="00BD6BC0"/>
    <w:rsid w:val="00BD6F19"/>
    <w:rsid w:val="00BD75F9"/>
    <w:rsid w:val="00BD78F0"/>
    <w:rsid w:val="00BD7964"/>
    <w:rsid w:val="00BE02B0"/>
    <w:rsid w:val="00BE0399"/>
    <w:rsid w:val="00BE049F"/>
    <w:rsid w:val="00BE067B"/>
    <w:rsid w:val="00BE0837"/>
    <w:rsid w:val="00BE0D44"/>
    <w:rsid w:val="00BE1281"/>
    <w:rsid w:val="00BE1768"/>
    <w:rsid w:val="00BE2158"/>
    <w:rsid w:val="00BE2216"/>
    <w:rsid w:val="00BE2823"/>
    <w:rsid w:val="00BE282C"/>
    <w:rsid w:val="00BE2CBB"/>
    <w:rsid w:val="00BE2D78"/>
    <w:rsid w:val="00BE30B5"/>
    <w:rsid w:val="00BE3BF9"/>
    <w:rsid w:val="00BE495C"/>
    <w:rsid w:val="00BE4A29"/>
    <w:rsid w:val="00BE4AEF"/>
    <w:rsid w:val="00BE5206"/>
    <w:rsid w:val="00BE5436"/>
    <w:rsid w:val="00BE5877"/>
    <w:rsid w:val="00BE590C"/>
    <w:rsid w:val="00BE5FD5"/>
    <w:rsid w:val="00BE61E6"/>
    <w:rsid w:val="00BE621B"/>
    <w:rsid w:val="00BE7299"/>
    <w:rsid w:val="00BE732F"/>
    <w:rsid w:val="00BE782E"/>
    <w:rsid w:val="00BE7C25"/>
    <w:rsid w:val="00BE7D5E"/>
    <w:rsid w:val="00BF03D3"/>
    <w:rsid w:val="00BF0451"/>
    <w:rsid w:val="00BF0EBC"/>
    <w:rsid w:val="00BF1208"/>
    <w:rsid w:val="00BF1241"/>
    <w:rsid w:val="00BF1960"/>
    <w:rsid w:val="00BF19F4"/>
    <w:rsid w:val="00BF1BDC"/>
    <w:rsid w:val="00BF2091"/>
    <w:rsid w:val="00BF20FE"/>
    <w:rsid w:val="00BF2354"/>
    <w:rsid w:val="00BF2856"/>
    <w:rsid w:val="00BF36C2"/>
    <w:rsid w:val="00BF3C5B"/>
    <w:rsid w:val="00BF416D"/>
    <w:rsid w:val="00BF44F5"/>
    <w:rsid w:val="00BF47CC"/>
    <w:rsid w:val="00BF4D19"/>
    <w:rsid w:val="00BF519C"/>
    <w:rsid w:val="00BF5A41"/>
    <w:rsid w:val="00BF5EC5"/>
    <w:rsid w:val="00BF61A1"/>
    <w:rsid w:val="00BF6BE3"/>
    <w:rsid w:val="00BF7282"/>
    <w:rsid w:val="00C00534"/>
    <w:rsid w:val="00C00727"/>
    <w:rsid w:val="00C00A74"/>
    <w:rsid w:val="00C00A92"/>
    <w:rsid w:val="00C00CF0"/>
    <w:rsid w:val="00C00E4B"/>
    <w:rsid w:val="00C00E89"/>
    <w:rsid w:val="00C00FD8"/>
    <w:rsid w:val="00C0230E"/>
    <w:rsid w:val="00C02D0D"/>
    <w:rsid w:val="00C03133"/>
    <w:rsid w:val="00C03C18"/>
    <w:rsid w:val="00C03D35"/>
    <w:rsid w:val="00C047E1"/>
    <w:rsid w:val="00C0490B"/>
    <w:rsid w:val="00C04DE4"/>
    <w:rsid w:val="00C04FB7"/>
    <w:rsid w:val="00C050DE"/>
    <w:rsid w:val="00C05658"/>
    <w:rsid w:val="00C05D6C"/>
    <w:rsid w:val="00C06488"/>
    <w:rsid w:val="00C067FC"/>
    <w:rsid w:val="00C06AF5"/>
    <w:rsid w:val="00C06EDD"/>
    <w:rsid w:val="00C078FF"/>
    <w:rsid w:val="00C07A55"/>
    <w:rsid w:val="00C07E1D"/>
    <w:rsid w:val="00C07E35"/>
    <w:rsid w:val="00C100E2"/>
    <w:rsid w:val="00C1053A"/>
    <w:rsid w:val="00C111DA"/>
    <w:rsid w:val="00C11746"/>
    <w:rsid w:val="00C11762"/>
    <w:rsid w:val="00C11776"/>
    <w:rsid w:val="00C118EA"/>
    <w:rsid w:val="00C11C47"/>
    <w:rsid w:val="00C12C28"/>
    <w:rsid w:val="00C14127"/>
    <w:rsid w:val="00C14196"/>
    <w:rsid w:val="00C15070"/>
    <w:rsid w:val="00C15462"/>
    <w:rsid w:val="00C15893"/>
    <w:rsid w:val="00C15A87"/>
    <w:rsid w:val="00C15DFD"/>
    <w:rsid w:val="00C16190"/>
    <w:rsid w:val="00C16371"/>
    <w:rsid w:val="00C1650C"/>
    <w:rsid w:val="00C16FB8"/>
    <w:rsid w:val="00C1727F"/>
    <w:rsid w:val="00C17D14"/>
    <w:rsid w:val="00C20644"/>
    <w:rsid w:val="00C21A3B"/>
    <w:rsid w:val="00C223B6"/>
    <w:rsid w:val="00C2264D"/>
    <w:rsid w:val="00C22988"/>
    <w:rsid w:val="00C22D37"/>
    <w:rsid w:val="00C22E09"/>
    <w:rsid w:val="00C22EE9"/>
    <w:rsid w:val="00C230D8"/>
    <w:rsid w:val="00C234C2"/>
    <w:rsid w:val="00C23617"/>
    <w:rsid w:val="00C237B2"/>
    <w:rsid w:val="00C237F0"/>
    <w:rsid w:val="00C238EC"/>
    <w:rsid w:val="00C23F0E"/>
    <w:rsid w:val="00C2424F"/>
    <w:rsid w:val="00C245AE"/>
    <w:rsid w:val="00C247DB"/>
    <w:rsid w:val="00C24DFF"/>
    <w:rsid w:val="00C260BC"/>
    <w:rsid w:val="00C271C0"/>
    <w:rsid w:val="00C27704"/>
    <w:rsid w:val="00C27719"/>
    <w:rsid w:val="00C2778B"/>
    <w:rsid w:val="00C27814"/>
    <w:rsid w:val="00C27CA8"/>
    <w:rsid w:val="00C30116"/>
    <w:rsid w:val="00C3023B"/>
    <w:rsid w:val="00C30828"/>
    <w:rsid w:val="00C3093E"/>
    <w:rsid w:val="00C30CA1"/>
    <w:rsid w:val="00C30E94"/>
    <w:rsid w:val="00C31896"/>
    <w:rsid w:val="00C31967"/>
    <w:rsid w:val="00C321DC"/>
    <w:rsid w:val="00C32AB4"/>
    <w:rsid w:val="00C32CC8"/>
    <w:rsid w:val="00C32EA9"/>
    <w:rsid w:val="00C3397B"/>
    <w:rsid w:val="00C339BD"/>
    <w:rsid w:val="00C33A11"/>
    <w:rsid w:val="00C33E6F"/>
    <w:rsid w:val="00C342AB"/>
    <w:rsid w:val="00C34434"/>
    <w:rsid w:val="00C34B92"/>
    <w:rsid w:val="00C34BF0"/>
    <w:rsid w:val="00C35045"/>
    <w:rsid w:val="00C3545F"/>
    <w:rsid w:val="00C35A57"/>
    <w:rsid w:val="00C35CAD"/>
    <w:rsid w:val="00C35E31"/>
    <w:rsid w:val="00C35FDF"/>
    <w:rsid w:val="00C363A8"/>
    <w:rsid w:val="00C36858"/>
    <w:rsid w:val="00C3699C"/>
    <w:rsid w:val="00C36F40"/>
    <w:rsid w:val="00C37158"/>
    <w:rsid w:val="00C3738E"/>
    <w:rsid w:val="00C37473"/>
    <w:rsid w:val="00C3755B"/>
    <w:rsid w:val="00C3798E"/>
    <w:rsid w:val="00C40078"/>
    <w:rsid w:val="00C402BF"/>
    <w:rsid w:val="00C40969"/>
    <w:rsid w:val="00C40E53"/>
    <w:rsid w:val="00C41884"/>
    <w:rsid w:val="00C41EB7"/>
    <w:rsid w:val="00C42945"/>
    <w:rsid w:val="00C42A85"/>
    <w:rsid w:val="00C42F6E"/>
    <w:rsid w:val="00C42FAE"/>
    <w:rsid w:val="00C4360D"/>
    <w:rsid w:val="00C43665"/>
    <w:rsid w:val="00C43BAE"/>
    <w:rsid w:val="00C43CE2"/>
    <w:rsid w:val="00C44D7B"/>
    <w:rsid w:val="00C453C9"/>
    <w:rsid w:val="00C45AFF"/>
    <w:rsid w:val="00C460AC"/>
    <w:rsid w:val="00C461C8"/>
    <w:rsid w:val="00C465B1"/>
    <w:rsid w:val="00C468A2"/>
    <w:rsid w:val="00C469C9"/>
    <w:rsid w:val="00C50798"/>
    <w:rsid w:val="00C50DB4"/>
    <w:rsid w:val="00C51183"/>
    <w:rsid w:val="00C51275"/>
    <w:rsid w:val="00C5217E"/>
    <w:rsid w:val="00C52980"/>
    <w:rsid w:val="00C52B40"/>
    <w:rsid w:val="00C52F53"/>
    <w:rsid w:val="00C53121"/>
    <w:rsid w:val="00C539B7"/>
    <w:rsid w:val="00C54771"/>
    <w:rsid w:val="00C54CCC"/>
    <w:rsid w:val="00C54E1B"/>
    <w:rsid w:val="00C55437"/>
    <w:rsid w:val="00C555E7"/>
    <w:rsid w:val="00C55E96"/>
    <w:rsid w:val="00C56EA3"/>
    <w:rsid w:val="00C56EDC"/>
    <w:rsid w:val="00C571DC"/>
    <w:rsid w:val="00C6002E"/>
    <w:rsid w:val="00C60661"/>
    <w:rsid w:val="00C60A7B"/>
    <w:rsid w:val="00C612F7"/>
    <w:rsid w:val="00C618A6"/>
    <w:rsid w:val="00C61C72"/>
    <w:rsid w:val="00C62962"/>
    <w:rsid w:val="00C62AB5"/>
    <w:rsid w:val="00C62F57"/>
    <w:rsid w:val="00C634EC"/>
    <w:rsid w:val="00C6385F"/>
    <w:rsid w:val="00C638D4"/>
    <w:rsid w:val="00C63B96"/>
    <w:rsid w:val="00C640D8"/>
    <w:rsid w:val="00C64129"/>
    <w:rsid w:val="00C6461E"/>
    <w:rsid w:val="00C64D5E"/>
    <w:rsid w:val="00C65739"/>
    <w:rsid w:val="00C664EB"/>
    <w:rsid w:val="00C6797C"/>
    <w:rsid w:val="00C67A3E"/>
    <w:rsid w:val="00C70283"/>
    <w:rsid w:val="00C707AE"/>
    <w:rsid w:val="00C70FA2"/>
    <w:rsid w:val="00C717DC"/>
    <w:rsid w:val="00C71E77"/>
    <w:rsid w:val="00C723D2"/>
    <w:rsid w:val="00C72A4F"/>
    <w:rsid w:val="00C72AFC"/>
    <w:rsid w:val="00C72B92"/>
    <w:rsid w:val="00C731D4"/>
    <w:rsid w:val="00C73E3A"/>
    <w:rsid w:val="00C74086"/>
    <w:rsid w:val="00C74570"/>
    <w:rsid w:val="00C74610"/>
    <w:rsid w:val="00C74817"/>
    <w:rsid w:val="00C74B97"/>
    <w:rsid w:val="00C752F3"/>
    <w:rsid w:val="00C75883"/>
    <w:rsid w:val="00C759FF"/>
    <w:rsid w:val="00C75CAA"/>
    <w:rsid w:val="00C77263"/>
    <w:rsid w:val="00C77844"/>
    <w:rsid w:val="00C77CCF"/>
    <w:rsid w:val="00C80737"/>
    <w:rsid w:val="00C8080E"/>
    <w:rsid w:val="00C80EE8"/>
    <w:rsid w:val="00C815F1"/>
    <w:rsid w:val="00C81614"/>
    <w:rsid w:val="00C81AA2"/>
    <w:rsid w:val="00C81DFD"/>
    <w:rsid w:val="00C822A2"/>
    <w:rsid w:val="00C8259E"/>
    <w:rsid w:val="00C8271D"/>
    <w:rsid w:val="00C82D5E"/>
    <w:rsid w:val="00C82E92"/>
    <w:rsid w:val="00C8303D"/>
    <w:rsid w:val="00C831E3"/>
    <w:rsid w:val="00C83860"/>
    <w:rsid w:val="00C8447A"/>
    <w:rsid w:val="00C85160"/>
    <w:rsid w:val="00C85A38"/>
    <w:rsid w:val="00C85A4A"/>
    <w:rsid w:val="00C86196"/>
    <w:rsid w:val="00C86518"/>
    <w:rsid w:val="00C86833"/>
    <w:rsid w:val="00C86953"/>
    <w:rsid w:val="00C86B2D"/>
    <w:rsid w:val="00C86C18"/>
    <w:rsid w:val="00C86E0E"/>
    <w:rsid w:val="00C87043"/>
    <w:rsid w:val="00C87058"/>
    <w:rsid w:val="00C8728F"/>
    <w:rsid w:val="00C872F2"/>
    <w:rsid w:val="00C87456"/>
    <w:rsid w:val="00C87D0E"/>
    <w:rsid w:val="00C90477"/>
    <w:rsid w:val="00C90D55"/>
    <w:rsid w:val="00C91813"/>
    <w:rsid w:val="00C91B60"/>
    <w:rsid w:val="00C91C32"/>
    <w:rsid w:val="00C9276C"/>
    <w:rsid w:val="00C929B3"/>
    <w:rsid w:val="00C92C53"/>
    <w:rsid w:val="00C931C0"/>
    <w:rsid w:val="00C948F2"/>
    <w:rsid w:val="00C95416"/>
    <w:rsid w:val="00C95552"/>
    <w:rsid w:val="00C95632"/>
    <w:rsid w:val="00C95CB9"/>
    <w:rsid w:val="00C95D95"/>
    <w:rsid w:val="00C95E53"/>
    <w:rsid w:val="00C97A6D"/>
    <w:rsid w:val="00CA008D"/>
    <w:rsid w:val="00CA0A85"/>
    <w:rsid w:val="00CA1053"/>
    <w:rsid w:val="00CA120B"/>
    <w:rsid w:val="00CA1BD3"/>
    <w:rsid w:val="00CA1F98"/>
    <w:rsid w:val="00CA22AD"/>
    <w:rsid w:val="00CA2C23"/>
    <w:rsid w:val="00CA2E07"/>
    <w:rsid w:val="00CA343F"/>
    <w:rsid w:val="00CA39F8"/>
    <w:rsid w:val="00CA3A42"/>
    <w:rsid w:val="00CA4690"/>
    <w:rsid w:val="00CA5383"/>
    <w:rsid w:val="00CA5423"/>
    <w:rsid w:val="00CA54BB"/>
    <w:rsid w:val="00CA5647"/>
    <w:rsid w:val="00CA624A"/>
    <w:rsid w:val="00CA6568"/>
    <w:rsid w:val="00CA659C"/>
    <w:rsid w:val="00CA65F7"/>
    <w:rsid w:val="00CA66F4"/>
    <w:rsid w:val="00CA6E0E"/>
    <w:rsid w:val="00CA7318"/>
    <w:rsid w:val="00CA7551"/>
    <w:rsid w:val="00CA7F52"/>
    <w:rsid w:val="00CB0304"/>
    <w:rsid w:val="00CB0DBC"/>
    <w:rsid w:val="00CB1630"/>
    <w:rsid w:val="00CB1865"/>
    <w:rsid w:val="00CB188F"/>
    <w:rsid w:val="00CB1902"/>
    <w:rsid w:val="00CB1945"/>
    <w:rsid w:val="00CB196D"/>
    <w:rsid w:val="00CB239A"/>
    <w:rsid w:val="00CB28D0"/>
    <w:rsid w:val="00CB2A5F"/>
    <w:rsid w:val="00CB2F4C"/>
    <w:rsid w:val="00CB323C"/>
    <w:rsid w:val="00CB3539"/>
    <w:rsid w:val="00CB384A"/>
    <w:rsid w:val="00CB3D62"/>
    <w:rsid w:val="00CB44BB"/>
    <w:rsid w:val="00CB4FF7"/>
    <w:rsid w:val="00CB513F"/>
    <w:rsid w:val="00CB5645"/>
    <w:rsid w:val="00CB5830"/>
    <w:rsid w:val="00CB59F5"/>
    <w:rsid w:val="00CB5D44"/>
    <w:rsid w:val="00CB5EAD"/>
    <w:rsid w:val="00CB6881"/>
    <w:rsid w:val="00CB69FF"/>
    <w:rsid w:val="00CB75C3"/>
    <w:rsid w:val="00CB75ED"/>
    <w:rsid w:val="00CB7C2B"/>
    <w:rsid w:val="00CB7F76"/>
    <w:rsid w:val="00CC0403"/>
    <w:rsid w:val="00CC0E4C"/>
    <w:rsid w:val="00CC132C"/>
    <w:rsid w:val="00CC17A9"/>
    <w:rsid w:val="00CC198E"/>
    <w:rsid w:val="00CC1AE4"/>
    <w:rsid w:val="00CC2ED2"/>
    <w:rsid w:val="00CC300E"/>
    <w:rsid w:val="00CC346E"/>
    <w:rsid w:val="00CC3C45"/>
    <w:rsid w:val="00CC42C8"/>
    <w:rsid w:val="00CC4809"/>
    <w:rsid w:val="00CC4CC6"/>
    <w:rsid w:val="00CC5347"/>
    <w:rsid w:val="00CC5507"/>
    <w:rsid w:val="00CC55BA"/>
    <w:rsid w:val="00CC6175"/>
    <w:rsid w:val="00CC62DA"/>
    <w:rsid w:val="00CC6A4D"/>
    <w:rsid w:val="00CC6E18"/>
    <w:rsid w:val="00CC7A29"/>
    <w:rsid w:val="00CC7E11"/>
    <w:rsid w:val="00CC7EDD"/>
    <w:rsid w:val="00CD0734"/>
    <w:rsid w:val="00CD0739"/>
    <w:rsid w:val="00CD10EA"/>
    <w:rsid w:val="00CD16D4"/>
    <w:rsid w:val="00CD18B7"/>
    <w:rsid w:val="00CD18D3"/>
    <w:rsid w:val="00CD1A10"/>
    <w:rsid w:val="00CD1A25"/>
    <w:rsid w:val="00CD1B82"/>
    <w:rsid w:val="00CD1BD0"/>
    <w:rsid w:val="00CD1E59"/>
    <w:rsid w:val="00CD1F4A"/>
    <w:rsid w:val="00CD26C8"/>
    <w:rsid w:val="00CD2B28"/>
    <w:rsid w:val="00CD2C4D"/>
    <w:rsid w:val="00CD30D7"/>
    <w:rsid w:val="00CD36E2"/>
    <w:rsid w:val="00CD3D54"/>
    <w:rsid w:val="00CD4270"/>
    <w:rsid w:val="00CD4338"/>
    <w:rsid w:val="00CD56A9"/>
    <w:rsid w:val="00CD6000"/>
    <w:rsid w:val="00CD60AB"/>
    <w:rsid w:val="00CD6BB2"/>
    <w:rsid w:val="00CD7A3D"/>
    <w:rsid w:val="00CD7DCE"/>
    <w:rsid w:val="00CE018F"/>
    <w:rsid w:val="00CE0407"/>
    <w:rsid w:val="00CE04F8"/>
    <w:rsid w:val="00CE09AF"/>
    <w:rsid w:val="00CE0A8C"/>
    <w:rsid w:val="00CE0F1D"/>
    <w:rsid w:val="00CE1335"/>
    <w:rsid w:val="00CE141E"/>
    <w:rsid w:val="00CE19CC"/>
    <w:rsid w:val="00CE1A86"/>
    <w:rsid w:val="00CE1CF5"/>
    <w:rsid w:val="00CE273C"/>
    <w:rsid w:val="00CE2A4E"/>
    <w:rsid w:val="00CE2C66"/>
    <w:rsid w:val="00CE2D1A"/>
    <w:rsid w:val="00CE4E69"/>
    <w:rsid w:val="00CE5058"/>
    <w:rsid w:val="00CE5495"/>
    <w:rsid w:val="00CE57BE"/>
    <w:rsid w:val="00CE6A4F"/>
    <w:rsid w:val="00CE6E20"/>
    <w:rsid w:val="00CE792B"/>
    <w:rsid w:val="00CE7A06"/>
    <w:rsid w:val="00CE7E93"/>
    <w:rsid w:val="00CF0516"/>
    <w:rsid w:val="00CF0656"/>
    <w:rsid w:val="00CF07CB"/>
    <w:rsid w:val="00CF0A2B"/>
    <w:rsid w:val="00CF0FF0"/>
    <w:rsid w:val="00CF1313"/>
    <w:rsid w:val="00CF1D57"/>
    <w:rsid w:val="00CF3A2D"/>
    <w:rsid w:val="00CF3BAF"/>
    <w:rsid w:val="00CF44B2"/>
    <w:rsid w:val="00CF47F2"/>
    <w:rsid w:val="00CF4B49"/>
    <w:rsid w:val="00CF4CC6"/>
    <w:rsid w:val="00CF4E12"/>
    <w:rsid w:val="00CF5BAE"/>
    <w:rsid w:val="00CF6223"/>
    <w:rsid w:val="00CF6459"/>
    <w:rsid w:val="00CF657A"/>
    <w:rsid w:val="00CF6961"/>
    <w:rsid w:val="00D000C0"/>
    <w:rsid w:val="00D00307"/>
    <w:rsid w:val="00D009A4"/>
    <w:rsid w:val="00D00E53"/>
    <w:rsid w:val="00D00EA1"/>
    <w:rsid w:val="00D01331"/>
    <w:rsid w:val="00D01B22"/>
    <w:rsid w:val="00D01D52"/>
    <w:rsid w:val="00D01F42"/>
    <w:rsid w:val="00D01F81"/>
    <w:rsid w:val="00D028B2"/>
    <w:rsid w:val="00D02B16"/>
    <w:rsid w:val="00D03362"/>
    <w:rsid w:val="00D03549"/>
    <w:rsid w:val="00D035EC"/>
    <w:rsid w:val="00D036AC"/>
    <w:rsid w:val="00D038D5"/>
    <w:rsid w:val="00D03CC2"/>
    <w:rsid w:val="00D046FF"/>
    <w:rsid w:val="00D04966"/>
    <w:rsid w:val="00D04E03"/>
    <w:rsid w:val="00D0515F"/>
    <w:rsid w:val="00D0560D"/>
    <w:rsid w:val="00D05A72"/>
    <w:rsid w:val="00D05B7A"/>
    <w:rsid w:val="00D06355"/>
    <w:rsid w:val="00D066D0"/>
    <w:rsid w:val="00D06B68"/>
    <w:rsid w:val="00D077F0"/>
    <w:rsid w:val="00D07930"/>
    <w:rsid w:val="00D07E1F"/>
    <w:rsid w:val="00D1099B"/>
    <w:rsid w:val="00D10D5C"/>
    <w:rsid w:val="00D118C5"/>
    <w:rsid w:val="00D119A9"/>
    <w:rsid w:val="00D12333"/>
    <w:rsid w:val="00D125BA"/>
    <w:rsid w:val="00D12BFD"/>
    <w:rsid w:val="00D12C7D"/>
    <w:rsid w:val="00D12DF0"/>
    <w:rsid w:val="00D13412"/>
    <w:rsid w:val="00D13449"/>
    <w:rsid w:val="00D139F8"/>
    <w:rsid w:val="00D13D3E"/>
    <w:rsid w:val="00D14200"/>
    <w:rsid w:val="00D145FC"/>
    <w:rsid w:val="00D14D23"/>
    <w:rsid w:val="00D14DB0"/>
    <w:rsid w:val="00D1516B"/>
    <w:rsid w:val="00D152AD"/>
    <w:rsid w:val="00D159BE"/>
    <w:rsid w:val="00D15AFE"/>
    <w:rsid w:val="00D166D0"/>
    <w:rsid w:val="00D167C3"/>
    <w:rsid w:val="00D1719E"/>
    <w:rsid w:val="00D174B1"/>
    <w:rsid w:val="00D17FF1"/>
    <w:rsid w:val="00D20277"/>
    <w:rsid w:val="00D2028F"/>
    <w:rsid w:val="00D20BAA"/>
    <w:rsid w:val="00D20DB4"/>
    <w:rsid w:val="00D20E0A"/>
    <w:rsid w:val="00D23B0B"/>
    <w:rsid w:val="00D23B62"/>
    <w:rsid w:val="00D23D66"/>
    <w:rsid w:val="00D23E90"/>
    <w:rsid w:val="00D24017"/>
    <w:rsid w:val="00D24029"/>
    <w:rsid w:val="00D2448B"/>
    <w:rsid w:val="00D24AA6"/>
    <w:rsid w:val="00D250E9"/>
    <w:rsid w:val="00D250F6"/>
    <w:rsid w:val="00D259AA"/>
    <w:rsid w:val="00D263BB"/>
    <w:rsid w:val="00D26DAD"/>
    <w:rsid w:val="00D26E6E"/>
    <w:rsid w:val="00D27517"/>
    <w:rsid w:val="00D27650"/>
    <w:rsid w:val="00D27AA9"/>
    <w:rsid w:val="00D27D1B"/>
    <w:rsid w:val="00D27E26"/>
    <w:rsid w:val="00D30320"/>
    <w:rsid w:val="00D306A9"/>
    <w:rsid w:val="00D309B8"/>
    <w:rsid w:val="00D30A33"/>
    <w:rsid w:val="00D30C7B"/>
    <w:rsid w:val="00D3140F"/>
    <w:rsid w:val="00D31748"/>
    <w:rsid w:val="00D322E4"/>
    <w:rsid w:val="00D32384"/>
    <w:rsid w:val="00D3271D"/>
    <w:rsid w:val="00D32AFB"/>
    <w:rsid w:val="00D32BDA"/>
    <w:rsid w:val="00D3320E"/>
    <w:rsid w:val="00D3328B"/>
    <w:rsid w:val="00D33671"/>
    <w:rsid w:val="00D3385E"/>
    <w:rsid w:val="00D33FBA"/>
    <w:rsid w:val="00D3581B"/>
    <w:rsid w:val="00D3667A"/>
    <w:rsid w:val="00D3790A"/>
    <w:rsid w:val="00D37A66"/>
    <w:rsid w:val="00D37B8E"/>
    <w:rsid w:val="00D37CA1"/>
    <w:rsid w:val="00D37E24"/>
    <w:rsid w:val="00D400E8"/>
    <w:rsid w:val="00D404D3"/>
    <w:rsid w:val="00D41B6D"/>
    <w:rsid w:val="00D41BED"/>
    <w:rsid w:val="00D41D39"/>
    <w:rsid w:val="00D4224A"/>
    <w:rsid w:val="00D426EA"/>
    <w:rsid w:val="00D4290E"/>
    <w:rsid w:val="00D42FFD"/>
    <w:rsid w:val="00D4352A"/>
    <w:rsid w:val="00D435AF"/>
    <w:rsid w:val="00D43928"/>
    <w:rsid w:val="00D43A00"/>
    <w:rsid w:val="00D44433"/>
    <w:rsid w:val="00D4455B"/>
    <w:rsid w:val="00D446E7"/>
    <w:rsid w:val="00D44E0C"/>
    <w:rsid w:val="00D44F09"/>
    <w:rsid w:val="00D450E0"/>
    <w:rsid w:val="00D45874"/>
    <w:rsid w:val="00D46241"/>
    <w:rsid w:val="00D4656C"/>
    <w:rsid w:val="00D47121"/>
    <w:rsid w:val="00D47DBA"/>
    <w:rsid w:val="00D502BC"/>
    <w:rsid w:val="00D50DBC"/>
    <w:rsid w:val="00D51C87"/>
    <w:rsid w:val="00D51DBC"/>
    <w:rsid w:val="00D52378"/>
    <w:rsid w:val="00D523EE"/>
    <w:rsid w:val="00D5248F"/>
    <w:rsid w:val="00D5278A"/>
    <w:rsid w:val="00D52FA1"/>
    <w:rsid w:val="00D53DED"/>
    <w:rsid w:val="00D53E6F"/>
    <w:rsid w:val="00D54474"/>
    <w:rsid w:val="00D5459B"/>
    <w:rsid w:val="00D5515E"/>
    <w:rsid w:val="00D551FE"/>
    <w:rsid w:val="00D55F52"/>
    <w:rsid w:val="00D560A3"/>
    <w:rsid w:val="00D56163"/>
    <w:rsid w:val="00D5633E"/>
    <w:rsid w:val="00D577AA"/>
    <w:rsid w:val="00D60E72"/>
    <w:rsid w:val="00D60F29"/>
    <w:rsid w:val="00D61107"/>
    <w:rsid w:val="00D61144"/>
    <w:rsid w:val="00D61291"/>
    <w:rsid w:val="00D612A3"/>
    <w:rsid w:val="00D61799"/>
    <w:rsid w:val="00D62881"/>
    <w:rsid w:val="00D636FC"/>
    <w:rsid w:val="00D642E6"/>
    <w:rsid w:val="00D64B9D"/>
    <w:rsid w:val="00D653FF"/>
    <w:rsid w:val="00D6592C"/>
    <w:rsid w:val="00D6615D"/>
    <w:rsid w:val="00D66284"/>
    <w:rsid w:val="00D66399"/>
    <w:rsid w:val="00D66668"/>
    <w:rsid w:val="00D669B8"/>
    <w:rsid w:val="00D66B22"/>
    <w:rsid w:val="00D66BB4"/>
    <w:rsid w:val="00D67183"/>
    <w:rsid w:val="00D6722E"/>
    <w:rsid w:val="00D675DE"/>
    <w:rsid w:val="00D67819"/>
    <w:rsid w:val="00D67D3F"/>
    <w:rsid w:val="00D67FEC"/>
    <w:rsid w:val="00D7029D"/>
    <w:rsid w:val="00D70429"/>
    <w:rsid w:val="00D70807"/>
    <w:rsid w:val="00D70BB2"/>
    <w:rsid w:val="00D70EB9"/>
    <w:rsid w:val="00D710D2"/>
    <w:rsid w:val="00D71202"/>
    <w:rsid w:val="00D7204D"/>
    <w:rsid w:val="00D72782"/>
    <w:rsid w:val="00D7345A"/>
    <w:rsid w:val="00D73519"/>
    <w:rsid w:val="00D73580"/>
    <w:rsid w:val="00D73859"/>
    <w:rsid w:val="00D73E8A"/>
    <w:rsid w:val="00D73EE3"/>
    <w:rsid w:val="00D748AE"/>
    <w:rsid w:val="00D74A27"/>
    <w:rsid w:val="00D74C8A"/>
    <w:rsid w:val="00D75E73"/>
    <w:rsid w:val="00D764E8"/>
    <w:rsid w:val="00D765B2"/>
    <w:rsid w:val="00D768A0"/>
    <w:rsid w:val="00D76B11"/>
    <w:rsid w:val="00D76B9E"/>
    <w:rsid w:val="00D76D20"/>
    <w:rsid w:val="00D7701C"/>
    <w:rsid w:val="00D772E0"/>
    <w:rsid w:val="00D7785D"/>
    <w:rsid w:val="00D8054D"/>
    <w:rsid w:val="00D80684"/>
    <w:rsid w:val="00D80AAA"/>
    <w:rsid w:val="00D80FDA"/>
    <w:rsid w:val="00D81749"/>
    <w:rsid w:val="00D81D2C"/>
    <w:rsid w:val="00D81DAE"/>
    <w:rsid w:val="00D822EF"/>
    <w:rsid w:val="00D82639"/>
    <w:rsid w:val="00D82A18"/>
    <w:rsid w:val="00D83220"/>
    <w:rsid w:val="00D8382F"/>
    <w:rsid w:val="00D83897"/>
    <w:rsid w:val="00D84408"/>
    <w:rsid w:val="00D84673"/>
    <w:rsid w:val="00D85AB8"/>
    <w:rsid w:val="00D8600C"/>
    <w:rsid w:val="00D860D9"/>
    <w:rsid w:val="00D860DD"/>
    <w:rsid w:val="00D86193"/>
    <w:rsid w:val="00D86738"/>
    <w:rsid w:val="00D87552"/>
    <w:rsid w:val="00D9001B"/>
    <w:rsid w:val="00D900E5"/>
    <w:rsid w:val="00D905D0"/>
    <w:rsid w:val="00D9078D"/>
    <w:rsid w:val="00D90CA3"/>
    <w:rsid w:val="00D9157F"/>
    <w:rsid w:val="00D91A9A"/>
    <w:rsid w:val="00D91DF8"/>
    <w:rsid w:val="00D91F23"/>
    <w:rsid w:val="00D9251E"/>
    <w:rsid w:val="00D9278B"/>
    <w:rsid w:val="00D92D25"/>
    <w:rsid w:val="00D9326A"/>
    <w:rsid w:val="00D936A4"/>
    <w:rsid w:val="00D93AF7"/>
    <w:rsid w:val="00D93C35"/>
    <w:rsid w:val="00D94298"/>
    <w:rsid w:val="00D943A5"/>
    <w:rsid w:val="00D94DE3"/>
    <w:rsid w:val="00D9521C"/>
    <w:rsid w:val="00D95D6B"/>
    <w:rsid w:val="00D95FDB"/>
    <w:rsid w:val="00D96981"/>
    <w:rsid w:val="00DA01BE"/>
    <w:rsid w:val="00DA0309"/>
    <w:rsid w:val="00DA04AD"/>
    <w:rsid w:val="00DA065C"/>
    <w:rsid w:val="00DA0CAF"/>
    <w:rsid w:val="00DA0F68"/>
    <w:rsid w:val="00DA13AC"/>
    <w:rsid w:val="00DA18D5"/>
    <w:rsid w:val="00DA1C8C"/>
    <w:rsid w:val="00DA1DEF"/>
    <w:rsid w:val="00DA2081"/>
    <w:rsid w:val="00DA21BA"/>
    <w:rsid w:val="00DA2F61"/>
    <w:rsid w:val="00DA3263"/>
    <w:rsid w:val="00DA36A5"/>
    <w:rsid w:val="00DA378F"/>
    <w:rsid w:val="00DA3EC5"/>
    <w:rsid w:val="00DA3FEF"/>
    <w:rsid w:val="00DA5007"/>
    <w:rsid w:val="00DA510C"/>
    <w:rsid w:val="00DA58D7"/>
    <w:rsid w:val="00DA59EB"/>
    <w:rsid w:val="00DA6C66"/>
    <w:rsid w:val="00DA6FCC"/>
    <w:rsid w:val="00DA7288"/>
    <w:rsid w:val="00DA7B2A"/>
    <w:rsid w:val="00DB017F"/>
    <w:rsid w:val="00DB0B3C"/>
    <w:rsid w:val="00DB0C21"/>
    <w:rsid w:val="00DB13CE"/>
    <w:rsid w:val="00DB1D46"/>
    <w:rsid w:val="00DB1EF2"/>
    <w:rsid w:val="00DB264B"/>
    <w:rsid w:val="00DB2688"/>
    <w:rsid w:val="00DB32AF"/>
    <w:rsid w:val="00DB33F1"/>
    <w:rsid w:val="00DB37F9"/>
    <w:rsid w:val="00DB43B5"/>
    <w:rsid w:val="00DB47FE"/>
    <w:rsid w:val="00DB4A9F"/>
    <w:rsid w:val="00DB4D6E"/>
    <w:rsid w:val="00DB5025"/>
    <w:rsid w:val="00DB545D"/>
    <w:rsid w:val="00DB5BBB"/>
    <w:rsid w:val="00DB5C00"/>
    <w:rsid w:val="00DB5E10"/>
    <w:rsid w:val="00DB5E98"/>
    <w:rsid w:val="00DB621C"/>
    <w:rsid w:val="00DB677E"/>
    <w:rsid w:val="00DB6F7D"/>
    <w:rsid w:val="00DB739A"/>
    <w:rsid w:val="00DB73EA"/>
    <w:rsid w:val="00DB79DC"/>
    <w:rsid w:val="00DB7B03"/>
    <w:rsid w:val="00DB7D87"/>
    <w:rsid w:val="00DB7DB9"/>
    <w:rsid w:val="00DC1385"/>
    <w:rsid w:val="00DC1892"/>
    <w:rsid w:val="00DC1B5B"/>
    <w:rsid w:val="00DC1B96"/>
    <w:rsid w:val="00DC1C71"/>
    <w:rsid w:val="00DC1DB2"/>
    <w:rsid w:val="00DC22FF"/>
    <w:rsid w:val="00DC2A25"/>
    <w:rsid w:val="00DC2DDE"/>
    <w:rsid w:val="00DC3B3E"/>
    <w:rsid w:val="00DC4194"/>
    <w:rsid w:val="00DC42A7"/>
    <w:rsid w:val="00DC47AF"/>
    <w:rsid w:val="00DC47DA"/>
    <w:rsid w:val="00DC4E74"/>
    <w:rsid w:val="00DC5778"/>
    <w:rsid w:val="00DC5A27"/>
    <w:rsid w:val="00DC5F50"/>
    <w:rsid w:val="00DC61A9"/>
    <w:rsid w:val="00DC6375"/>
    <w:rsid w:val="00DC6BE1"/>
    <w:rsid w:val="00DC6CA7"/>
    <w:rsid w:val="00DC6F1B"/>
    <w:rsid w:val="00DD031D"/>
    <w:rsid w:val="00DD04F4"/>
    <w:rsid w:val="00DD058E"/>
    <w:rsid w:val="00DD0742"/>
    <w:rsid w:val="00DD0757"/>
    <w:rsid w:val="00DD0892"/>
    <w:rsid w:val="00DD09AC"/>
    <w:rsid w:val="00DD0AD2"/>
    <w:rsid w:val="00DD0B4F"/>
    <w:rsid w:val="00DD1BB4"/>
    <w:rsid w:val="00DD26ED"/>
    <w:rsid w:val="00DD2973"/>
    <w:rsid w:val="00DD2A56"/>
    <w:rsid w:val="00DD2CE1"/>
    <w:rsid w:val="00DD33C3"/>
    <w:rsid w:val="00DD3570"/>
    <w:rsid w:val="00DD35AC"/>
    <w:rsid w:val="00DD3977"/>
    <w:rsid w:val="00DD3A45"/>
    <w:rsid w:val="00DD3D4B"/>
    <w:rsid w:val="00DD3E45"/>
    <w:rsid w:val="00DD44C4"/>
    <w:rsid w:val="00DD486E"/>
    <w:rsid w:val="00DD4A58"/>
    <w:rsid w:val="00DD4D5E"/>
    <w:rsid w:val="00DD516D"/>
    <w:rsid w:val="00DD5226"/>
    <w:rsid w:val="00DD5640"/>
    <w:rsid w:val="00DD5A57"/>
    <w:rsid w:val="00DD5C3B"/>
    <w:rsid w:val="00DD6426"/>
    <w:rsid w:val="00DD6B2B"/>
    <w:rsid w:val="00DD6E00"/>
    <w:rsid w:val="00DD7FC2"/>
    <w:rsid w:val="00DE0161"/>
    <w:rsid w:val="00DE0484"/>
    <w:rsid w:val="00DE07E0"/>
    <w:rsid w:val="00DE174E"/>
    <w:rsid w:val="00DE1877"/>
    <w:rsid w:val="00DE1D1D"/>
    <w:rsid w:val="00DE1DA3"/>
    <w:rsid w:val="00DE1EA7"/>
    <w:rsid w:val="00DE1ED7"/>
    <w:rsid w:val="00DE26FB"/>
    <w:rsid w:val="00DE3764"/>
    <w:rsid w:val="00DE37CD"/>
    <w:rsid w:val="00DE397C"/>
    <w:rsid w:val="00DE3ED2"/>
    <w:rsid w:val="00DE4679"/>
    <w:rsid w:val="00DE477D"/>
    <w:rsid w:val="00DE4DE0"/>
    <w:rsid w:val="00DE4E12"/>
    <w:rsid w:val="00DE4EFF"/>
    <w:rsid w:val="00DE57CF"/>
    <w:rsid w:val="00DE5E61"/>
    <w:rsid w:val="00DE632B"/>
    <w:rsid w:val="00DE6378"/>
    <w:rsid w:val="00DE63E2"/>
    <w:rsid w:val="00DE6485"/>
    <w:rsid w:val="00DE7246"/>
    <w:rsid w:val="00DE78D0"/>
    <w:rsid w:val="00DE7A96"/>
    <w:rsid w:val="00DE7F47"/>
    <w:rsid w:val="00DF0349"/>
    <w:rsid w:val="00DF03E0"/>
    <w:rsid w:val="00DF1600"/>
    <w:rsid w:val="00DF1CE1"/>
    <w:rsid w:val="00DF362E"/>
    <w:rsid w:val="00DF367E"/>
    <w:rsid w:val="00DF37AE"/>
    <w:rsid w:val="00DF395B"/>
    <w:rsid w:val="00DF3C53"/>
    <w:rsid w:val="00DF4554"/>
    <w:rsid w:val="00DF5078"/>
    <w:rsid w:val="00DF54BB"/>
    <w:rsid w:val="00DF54BD"/>
    <w:rsid w:val="00DF5A73"/>
    <w:rsid w:val="00DF5C5C"/>
    <w:rsid w:val="00DF5DF6"/>
    <w:rsid w:val="00DF5F98"/>
    <w:rsid w:val="00DF603D"/>
    <w:rsid w:val="00DF6352"/>
    <w:rsid w:val="00DF6E71"/>
    <w:rsid w:val="00DF6EDE"/>
    <w:rsid w:val="00DF6FB5"/>
    <w:rsid w:val="00DF7060"/>
    <w:rsid w:val="00DF7B76"/>
    <w:rsid w:val="00E0069C"/>
    <w:rsid w:val="00E00CE3"/>
    <w:rsid w:val="00E01D37"/>
    <w:rsid w:val="00E03BD6"/>
    <w:rsid w:val="00E043A2"/>
    <w:rsid w:val="00E04790"/>
    <w:rsid w:val="00E04C4A"/>
    <w:rsid w:val="00E0511B"/>
    <w:rsid w:val="00E053F2"/>
    <w:rsid w:val="00E054AC"/>
    <w:rsid w:val="00E055DC"/>
    <w:rsid w:val="00E05A8D"/>
    <w:rsid w:val="00E06C55"/>
    <w:rsid w:val="00E06C5A"/>
    <w:rsid w:val="00E06E4E"/>
    <w:rsid w:val="00E1037F"/>
    <w:rsid w:val="00E103EA"/>
    <w:rsid w:val="00E105E7"/>
    <w:rsid w:val="00E10939"/>
    <w:rsid w:val="00E11019"/>
    <w:rsid w:val="00E11BA0"/>
    <w:rsid w:val="00E11BCD"/>
    <w:rsid w:val="00E11D1A"/>
    <w:rsid w:val="00E12224"/>
    <w:rsid w:val="00E1224E"/>
    <w:rsid w:val="00E124FB"/>
    <w:rsid w:val="00E1283B"/>
    <w:rsid w:val="00E134F4"/>
    <w:rsid w:val="00E139B8"/>
    <w:rsid w:val="00E13C0C"/>
    <w:rsid w:val="00E14062"/>
    <w:rsid w:val="00E140FF"/>
    <w:rsid w:val="00E14185"/>
    <w:rsid w:val="00E148B5"/>
    <w:rsid w:val="00E14A45"/>
    <w:rsid w:val="00E151FC"/>
    <w:rsid w:val="00E15AD9"/>
    <w:rsid w:val="00E15B9B"/>
    <w:rsid w:val="00E1625D"/>
    <w:rsid w:val="00E16576"/>
    <w:rsid w:val="00E165FF"/>
    <w:rsid w:val="00E16652"/>
    <w:rsid w:val="00E17167"/>
    <w:rsid w:val="00E17265"/>
    <w:rsid w:val="00E17E81"/>
    <w:rsid w:val="00E203B0"/>
    <w:rsid w:val="00E20740"/>
    <w:rsid w:val="00E2147B"/>
    <w:rsid w:val="00E2160D"/>
    <w:rsid w:val="00E21961"/>
    <w:rsid w:val="00E2199A"/>
    <w:rsid w:val="00E2372B"/>
    <w:rsid w:val="00E24223"/>
    <w:rsid w:val="00E246A6"/>
    <w:rsid w:val="00E24830"/>
    <w:rsid w:val="00E2487E"/>
    <w:rsid w:val="00E25278"/>
    <w:rsid w:val="00E254B8"/>
    <w:rsid w:val="00E25D40"/>
    <w:rsid w:val="00E266EE"/>
    <w:rsid w:val="00E26735"/>
    <w:rsid w:val="00E26934"/>
    <w:rsid w:val="00E275A0"/>
    <w:rsid w:val="00E27DE8"/>
    <w:rsid w:val="00E27E25"/>
    <w:rsid w:val="00E27F06"/>
    <w:rsid w:val="00E30382"/>
    <w:rsid w:val="00E30445"/>
    <w:rsid w:val="00E30B73"/>
    <w:rsid w:val="00E30C67"/>
    <w:rsid w:val="00E30CBC"/>
    <w:rsid w:val="00E30E30"/>
    <w:rsid w:val="00E30E91"/>
    <w:rsid w:val="00E311F6"/>
    <w:rsid w:val="00E3218D"/>
    <w:rsid w:val="00E32B8F"/>
    <w:rsid w:val="00E3313D"/>
    <w:rsid w:val="00E3340C"/>
    <w:rsid w:val="00E33BCD"/>
    <w:rsid w:val="00E34030"/>
    <w:rsid w:val="00E34AE6"/>
    <w:rsid w:val="00E34CAA"/>
    <w:rsid w:val="00E35063"/>
    <w:rsid w:val="00E35297"/>
    <w:rsid w:val="00E35C41"/>
    <w:rsid w:val="00E35F14"/>
    <w:rsid w:val="00E36728"/>
    <w:rsid w:val="00E36DE3"/>
    <w:rsid w:val="00E36ECB"/>
    <w:rsid w:val="00E373E3"/>
    <w:rsid w:val="00E37812"/>
    <w:rsid w:val="00E401EF"/>
    <w:rsid w:val="00E402AA"/>
    <w:rsid w:val="00E40328"/>
    <w:rsid w:val="00E40422"/>
    <w:rsid w:val="00E4045A"/>
    <w:rsid w:val="00E406DE"/>
    <w:rsid w:val="00E41647"/>
    <w:rsid w:val="00E41E9A"/>
    <w:rsid w:val="00E42088"/>
    <w:rsid w:val="00E4233F"/>
    <w:rsid w:val="00E42632"/>
    <w:rsid w:val="00E42977"/>
    <w:rsid w:val="00E42C7F"/>
    <w:rsid w:val="00E434B3"/>
    <w:rsid w:val="00E435EA"/>
    <w:rsid w:val="00E4392C"/>
    <w:rsid w:val="00E43C6A"/>
    <w:rsid w:val="00E43E6B"/>
    <w:rsid w:val="00E440EE"/>
    <w:rsid w:val="00E440F6"/>
    <w:rsid w:val="00E446B7"/>
    <w:rsid w:val="00E44724"/>
    <w:rsid w:val="00E44C69"/>
    <w:rsid w:val="00E44EE7"/>
    <w:rsid w:val="00E46287"/>
    <w:rsid w:val="00E46703"/>
    <w:rsid w:val="00E469E0"/>
    <w:rsid w:val="00E46AB9"/>
    <w:rsid w:val="00E47395"/>
    <w:rsid w:val="00E47928"/>
    <w:rsid w:val="00E50061"/>
    <w:rsid w:val="00E509D5"/>
    <w:rsid w:val="00E515B0"/>
    <w:rsid w:val="00E516DA"/>
    <w:rsid w:val="00E51A55"/>
    <w:rsid w:val="00E51C4B"/>
    <w:rsid w:val="00E522BF"/>
    <w:rsid w:val="00E52F21"/>
    <w:rsid w:val="00E53172"/>
    <w:rsid w:val="00E53565"/>
    <w:rsid w:val="00E53C08"/>
    <w:rsid w:val="00E53C6A"/>
    <w:rsid w:val="00E5403A"/>
    <w:rsid w:val="00E549ED"/>
    <w:rsid w:val="00E55277"/>
    <w:rsid w:val="00E5573E"/>
    <w:rsid w:val="00E55DCF"/>
    <w:rsid w:val="00E55FFF"/>
    <w:rsid w:val="00E56683"/>
    <w:rsid w:val="00E56BA1"/>
    <w:rsid w:val="00E56CEB"/>
    <w:rsid w:val="00E56FBC"/>
    <w:rsid w:val="00E5749D"/>
    <w:rsid w:val="00E57503"/>
    <w:rsid w:val="00E57D52"/>
    <w:rsid w:val="00E60D78"/>
    <w:rsid w:val="00E61B22"/>
    <w:rsid w:val="00E61BF1"/>
    <w:rsid w:val="00E6202C"/>
    <w:rsid w:val="00E6206A"/>
    <w:rsid w:val="00E62897"/>
    <w:rsid w:val="00E62D9D"/>
    <w:rsid w:val="00E62F48"/>
    <w:rsid w:val="00E63360"/>
    <w:rsid w:val="00E63B99"/>
    <w:rsid w:val="00E63D85"/>
    <w:rsid w:val="00E63E77"/>
    <w:rsid w:val="00E63F51"/>
    <w:rsid w:val="00E64179"/>
    <w:rsid w:val="00E64A34"/>
    <w:rsid w:val="00E64AFD"/>
    <w:rsid w:val="00E6562E"/>
    <w:rsid w:val="00E657A9"/>
    <w:rsid w:val="00E65E93"/>
    <w:rsid w:val="00E66170"/>
    <w:rsid w:val="00E664C0"/>
    <w:rsid w:val="00E66AC1"/>
    <w:rsid w:val="00E67928"/>
    <w:rsid w:val="00E67B98"/>
    <w:rsid w:val="00E700DE"/>
    <w:rsid w:val="00E70575"/>
    <w:rsid w:val="00E70A58"/>
    <w:rsid w:val="00E71154"/>
    <w:rsid w:val="00E7116F"/>
    <w:rsid w:val="00E71967"/>
    <w:rsid w:val="00E71F7C"/>
    <w:rsid w:val="00E7207E"/>
    <w:rsid w:val="00E72B36"/>
    <w:rsid w:val="00E72B70"/>
    <w:rsid w:val="00E7341B"/>
    <w:rsid w:val="00E73648"/>
    <w:rsid w:val="00E7380B"/>
    <w:rsid w:val="00E73F3C"/>
    <w:rsid w:val="00E74392"/>
    <w:rsid w:val="00E74601"/>
    <w:rsid w:val="00E74A13"/>
    <w:rsid w:val="00E74B00"/>
    <w:rsid w:val="00E74B56"/>
    <w:rsid w:val="00E74E64"/>
    <w:rsid w:val="00E75AD3"/>
    <w:rsid w:val="00E75BD2"/>
    <w:rsid w:val="00E75BE9"/>
    <w:rsid w:val="00E75CE8"/>
    <w:rsid w:val="00E7600E"/>
    <w:rsid w:val="00E7662A"/>
    <w:rsid w:val="00E766D4"/>
    <w:rsid w:val="00E76840"/>
    <w:rsid w:val="00E77196"/>
    <w:rsid w:val="00E77E2F"/>
    <w:rsid w:val="00E77F6A"/>
    <w:rsid w:val="00E80166"/>
    <w:rsid w:val="00E80879"/>
    <w:rsid w:val="00E80916"/>
    <w:rsid w:val="00E8100D"/>
    <w:rsid w:val="00E8137C"/>
    <w:rsid w:val="00E81E9A"/>
    <w:rsid w:val="00E829FF"/>
    <w:rsid w:val="00E82A35"/>
    <w:rsid w:val="00E82A51"/>
    <w:rsid w:val="00E82EF9"/>
    <w:rsid w:val="00E83A18"/>
    <w:rsid w:val="00E83A74"/>
    <w:rsid w:val="00E83B67"/>
    <w:rsid w:val="00E83E68"/>
    <w:rsid w:val="00E841A4"/>
    <w:rsid w:val="00E848E1"/>
    <w:rsid w:val="00E84939"/>
    <w:rsid w:val="00E84C44"/>
    <w:rsid w:val="00E84CB5"/>
    <w:rsid w:val="00E84DDD"/>
    <w:rsid w:val="00E84E74"/>
    <w:rsid w:val="00E85664"/>
    <w:rsid w:val="00E856C8"/>
    <w:rsid w:val="00E859D0"/>
    <w:rsid w:val="00E85B09"/>
    <w:rsid w:val="00E865BC"/>
    <w:rsid w:val="00E87281"/>
    <w:rsid w:val="00E875B0"/>
    <w:rsid w:val="00E901B0"/>
    <w:rsid w:val="00E901EF"/>
    <w:rsid w:val="00E903FA"/>
    <w:rsid w:val="00E9113E"/>
    <w:rsid w:val="00E91CC5"/>
    <w:rsid w:val="00E91EEA"/>
    <w:rsid w:val="00E92020"/>
    <w:rsid w:val="00E921BE"/>
    <w:rsid w:val="00E92336"/>
    <w:rsid w:val="00E92D2B"/>
    <w:rsid w:val="00E930F6"/>
    <w:rsid w:val="00E93360"/>
    <w:rsid w:val="00E93995"/>
    <w:rsid w:val="00E944BD"/>
    <w:rsid w:val="00E94B17"/>
    <w:rsid w:val="00E94B9F"/>
    <w:rsid w:val="00E95926"/>
    <w:rsid w:val="00E959AD"/>
    <w:rsid w:val="00E95A70"/>
    <w:rsid w:val="00E95CA8"/>
    <w:rsid w:val="00E95E96"/>
    <w:rsid w:val="00E961C2"/>
    <w:rsid w:val="00E96577"/>
    <w:rsid w:val="00E96606"/>
    <w:rsid w:val="00E96638"/>
    <w:rsid w:val="00E96701"/>
    <w:rsid w:val="00E969C0"/>
    <w:rsid w:val="00E96B23"/>
    <w:rsid w:val="00E96B4E"/>
    <w:rsid w:val="00E96B64"/>
    <w:rsid w:val="00E975C5"/>
    <w:rsid w:val="00EA07CE"/>
    <w:rsid w:val="00EA097A"/>
    <w:rsid w:val="00EA0E0E"/>
    <w:rsid w:val="00EA12E3"/>
    <w:rsid w:val="00EA1ACB"/>
    <w:rsid w:val="00EA1D53"/>
    <w:rsid w:val="00EA1E90"/>
    <w:rsid w:val="00EA21EA"/>
    <w:rsid w:val="00EA26E7"/>
    <w:rsid w:val="00EA2E3A"/>
    <w:rsid w:val="00EA2FE8"/>
    <w:rsid w:val="00EA30AF"/>
    <w:rsid w:val="00EA4D2B"/>
    <w:rsid w:val="00EA4F85"/>
    <w:rsid w:val="00EA5229"/>
    <w:rsid w:val="00EA5ADF"/>
    <w:rsid w:val="00EA5B75"/>
    <w:rsid w:val="00EA66F4"/>
    <w:rsid w:val="00EA671C"/>
    <w:rsid w:val="00EA6868"/>
    <w:rsid w:val="00EA6896"/>
    <w:rsid w:val="00EA6923"/>
    <w:rsid w:val="00EA727D"/>
    <w:rsid w:val="00EA74AC"/>
    <w:rsid w:val="00EA753C"/>
    <w:rsid w:val="00EA7AD7"/>
    <w:rsid w:val="00EA7C12"/>
    <w:rsid w:val="00EA7F75"/>
    <w:rsid w:val="00EB0022"/>
    <w:rsid w:val="00EB03A6"/>
    <w:rsid w:val="00EB03CE"/>
    <w:rsid w:val="00EB0681"/>
    <w:rsid w:val="00EB0876"/>
    <w:rsid w:val="00EB0BE7"/>
    <w:rsid w:val="00EB0E8B"/>
    <w:rsid w:val="00EB11A4"/>
    <w:rsid w:val="00EB11E3"/>
    <w:rsid w:val="00EB1236"/>
    <w:rsid w:val="00EB12E8"/>
    <w:rsid w:val="00EB14A6"/>
    <w:rsid w:val="00EB1B4C"/>
    <w:rsid w:val="00EB308B"/>
    <w:rsid w:val="00EB30F9"/>
    <w:rsid w:val="00EB3C0E"/>
    <w:rsid w:val="00EB4AFB"/>
    <w:rsid w:val="00EB4D03"/>
    <w:rsid w:val="00EB4E00"/>
    <w:rsid w:val="00EB4E1C"/>
    <w:rsid w:val="00EB50D7"/>
    <w:rsid w:val="00EB574F"/>
    <w:rsid w:val="00EB5D36"/>
    <w:rsid w:val="00EB68F0"/>
    <w:rsid w:val="00EB6CA1"/>
    <w:rsid w:val="00EB7637"/>
    <w:rsid w:val="00EB777B"/>
    <w:rsid w:val="00EC063B"/>
    <w:rsid w:val="00EC0672"/>
    <w:rsid w:val="00EC07F9"/>
    <w:rsid w:val="00EC0A55"/>
    <w:rsid w:val="00EC0DAD"/>
    <w:rsid w:val="00EC0F16"/>
    <w:rsid w:val="00EC0F1D"/>
    <w:rsid w:val="00EC0F5B"/>
    <w:rsid w:val="00EC10A1"/>
    <w:rsid w:val="00EC11F3"/>
    <w:rsid w:val="00EC1265"/>
    <w:rsid w:val="00EC143F"/>
    <w:rsid w:val="00EC228B"/>
    <w:rsid w:val="00EC2C69"/>
    <w:rsid w:val="00EC3C3C"/>
    <w:rsid w:val="00EC3CE5"/>
    <w:rsid w:val="00EC41D9"/>
    <w:rsid w:val="00EC4262"/>
    <w:rsid w:val="00EC4749"/>
    <w:rsid w:val="00EC4BE0"/>
    <w:rsid w:val="00EC5216"/>
    <w:rsid w:val="00EC5453"/>
    <w:rsid w:val="00EC5674"/>
    <w:rsid w:val="00EC6E7D"/>
    <w:rsid w:val="00EC750D"/>
    <w:rsid w:val="00ED013F"/>
    <w:rsid w:val="00ED07DF"/>
    <w:rsid w:val="00ED09A3"/>
    <w:rsid w:val="00ED0F43"/>
    <w:rsid w:val="00ED123A"/>
    <w:rsid w:val="00ED1357"/>
    <w:rsid w:val="00ED1B68"/>
    <w:rsid w:val="00ED1EC6"/>
    <w:rsid w:val="00ED1F92"/>
    <w:rsid w:val="00ED200F"/>
    <w:rsid w:val="00ED222E"/>
    <w:rsid w:val="00ED2550"/>
    <w:rsid w:val="00ED2A79"/>
    <w:rsid w:val="00ED2C02"/>
    <w:rsid w:val="00ED312E"/>
    <w:rsid w:val="00ED437C"/>
    <w:rsid w:val="00ED49E5"/>
    <w:rsid w:val="00ED52B8"/>
    <w:rsid w:val="00ED5B46"/>
    <w:rsid w:val="00ED5C70"/>
    <w:rsid w:val="00ED5E84"/>
    <w:rsid w:val="00ED61B3"/>
    <w:rsid w:val="00ED6655"/>
    <w:rsid w:val="00ED6656"/>
    <w:rsid w:val="00ED7232"/>
    <w:rsid w:val="00ED7395"/>
    <w:rsid w:val="00ED73DA"/>
    <w:rsid w:val="00ED7417"/>
    <w:rsid w:val="00ED755E"/>
    <w:rsid w:val="00ED79C2"/>
    <w:rsid w:val="00ED7B9B"/>
    <w:rsid w:val="00EE027E"/>
    <w:rsid w:val="00EE0379"/>
    <w:rsid w:val="00EE07D3"/>
    <w:rsid w:val="00EE0D91"/>
    <w:rsid w:val="00EE0EEB"/>
    <w:rsid w:val="00EE0F03"/>
    <w:rsid w:val="00EE16DD"/>
    <w:rsid w:val="00EE1BD4"/>
    <w:rsid w:val="00EE1F6D"/>
    <w:rsid w:val="00EE20F5"/>
    <w:rsid w:val="00EE25C3"/>
    <w:rsid w:val="00EE276A"/>
    <w:rsid w:val="00EE2E09"/>
    <w:rsid w:val="00EE40AB"/>
    <w:rsid w:val="00EE4266"/>
    <w:rsid w:val="00EE4303"/>
    <w:rsid w:val="00EE4B1D"/>
    <w:rsid w:val="00EE5504"/>
    <w:rsid w:val="00EE5AD2"/>
    <w:rsid w:val="00EE5B35"/>
    <w:rsid w:val="00EE63C1"/>
    <w:rsid w:val="00EE7636"/>
    <w:rsid w:val="00EE7736"/>
    <w:rsid w:val="00EE7D03"/>
    <w:rsid w:val="00EE7D4F"/>
    <w:rsid w:val="00EE7E6D"/>
    <w:rsid w:val="00EF0475"/>
    <w:rsid w:val="00EF0C4E"/>
    <w:rsid w:val="00EF0FD1"/>
    <w:rsid w:val="00EF1132"/>
    <w:rsid w:val="00EF13F0"/>
    <w:rsid w:val="00EF1DEF"/>
    <w:rsid w:val="00EF2C30"/>
    <w:rsid w:val="00EF31F4"/>
    <w:rsid w:val="00EF3708"/>
    <w:rsid w:val="00EF3AA4"/>
    <w:rsid w:val="00EF3F4D"/>
    <w:rsid w:val="00EF3FC6"/>
    <w:rsid w:val="00EF42E4"/>
    <w:rsid w:val="00EF432B"/>
    <w:rsid w:val="00EF4927"/>
    <w:rsid w:val="00EF498B"/>
    <w:rsid w:val="00EF510E"/>
    <w:rsid w:val="00EF51B4"/>
    <w:rsid w:val="00EF56CA"/>
    <w:rsid w:val="00EF5866"/>
    <w:rsid w:val="00EF5C6C"/>
    <w:rsid w:val="00EF6258"/>
    <w:rsid w:val="00EF682D"/>
    <w:rsid w:val="00EF683F"/>
    <w:rsid w:val="00EF68E9"/>
    <w:rsid w:val="00EF6A6C"/>
    <w:rsid w:val="00F002AC"/>
    <w:rsid w:val="00F005A2"/>
    <w:rsid w:val="00F005B2"/>
    <w:rsid w:val="00F00E66"/>
    <w:rsid w:val="00F011F9"/>
    <w:rsid w:val="00F014EB"/>
    <w:rsid w:val="00F01AA3"/>
    <w:rsid w:val="00F01D21"/>
    <w:rsid w:val="00F01E5E"/>
    <w:rsid w:val="00F01F32"/>
    <w:rsid w:val="00F02A14"/>
    <w:rsid w:val="00F02A16"/>
    <w:rsid w:val="00F034F2"/>
    <w:rsid w:val="00F03E1B"/>
    <w:rsid w:val="00F041D3"/>
    <w:rsid w:val="00F044CB"/>
    <w:rsid w:val="00F046E3"/>
    <w:rsid w:val="00F04801"/>
    <w:rsid w:val="00F04884"/>
    <w:rsid w:val="00F0500D"/>
    <w:rsid w:val="00F053D6"/>
    <w:rsid w:val="00F056A8"/>
    <w:rsid w:val="00F065AA"/>
    <w:rsid w:val="00F06FB3"/>
    <w:rsid w:val="00F0796C"/>
    <w:rsid w:val="00F10C9C"/>
    <w:rsid w:val="00F111BB"/>
    <w:rsid w:val="00F116A8"/>
    <w:rsid w:val="00F11DD1"/>
    <w:rsid w:val="00F12C4B"/>
    <w:rsid w:val="00F12EBB"/>
    <w:rsid w:val="00F12EF0"/>
    <w:rsid w:val="00F13725"/>
    <w:rsid w:val="00F13CF4"/>
    <w:rsid w:val="00F13D25"/>
    <w:rsid w:val="00F13F45"/>
    <w:rsid w:val="00F13F5C"/>
    <w:rsid w:val="00F1563D"/>
    <w:rsid w:val="00F156DC"/>
    <w:rsid w:val="00F15981"/>
    <w:rsid w:val="00F16345"/>
    <w:rsid w:val="00F16788"/>
    <w:rsid w:val="00F16CB8"/>
    <w:rsid w:val="00F17395"/>
    <w:rsid w:val="00F17423"/>
    <w:rsid w:val="00F17990"/>
    <w:rsid w:val="00F17BC5"/>
    <w:rsid w:val="00F17EBA"/>
    <w:rsid w:val="00F20459"/>
    <w:rsid w:val="00F206DE"/>
    <w:rsid w:val="00F20CBF"/>
    <w:rsid w:val="00F20EBC"/>
    <w:rsid w:val="00F210E2"/>
    <w:rsid w:val="00F212C8"/>
    <w:rsid w:val="00F2131C"/>
    <w:rsid w:val="00F21877"/>
    <w:rsid w:val="00F22264"/>
    <w:rsid w:val="00F2277C"/>
    <w:rsid w:val="00F2278E"/>
    <w:rsid w:val="00F2281D"/>
    <w:rsid w:val="00F228E3"/>
    <w:rsid w:val="00F22AD5"/>
    <w:rsid w:val="00F22E9A"/>
    <w:rsid w:val="00F22F4D"/>
    <w:rsid w:val="00F232CE"/>
    <w:rsid w:val="00F23C92"/>
    <w:rsid w:val="00F23E2D"/>
    <w:rsid w:val="00F242B1"/>
    <w:rsid w:val="00F24586"/>
    <w:rsid w:val="00F24814"/>
    <w:rsid w:val="00F24AB6"/>
    <w:rsid w:val="00F24AEE"/>
    <w:rsid w:val="00F24CEF"/>
    <w:rsid w:val="00F24E59"/>
    <w:rsid w:val="00F25D0E"/>
    <w:rsid w:val="00F26B36"/>
    <w:rsid w:val="00F26E80"/>
    <w:rsid w:val="00F27762"/>
    <w:rsid w:val="00F2779C"/>
    <w:rsid w:val="00F2781C"/>
    <w:rsid w:val="00F304C5"/>
    <w:rsid w:val="00F3077F"/>
    <w:rsid w:val="00F3099F"/>
    <w:rsid w:val="00F30A3D"/>
    <w:rsid w:val="00F30CE2"/>
    <w:rsid w:val="00F30FFD"/>
    <w:rsid w:val="00F3163D"/>
    <w:rsid w:val="00F3183B"/>
    <w:rsid w:val="00F319D1"/>
    <w:rsid w:val="00F31F28"/>
    <w:rsid w:val="00F32119"/>
    <w:rsid w:val="00F32535"/>
    <w:rsid w:val="00F32AE9"/>
    <w:rsid w:val="00F32CFF"/>
    <w:rsid w:val="00F33BB8"/>
    <w:rsid w:val="00F33D31"/>
    <w:rsid w:val="00F33DF7"/>
    <w:rsid w:val="00F34AC5"/>
    <w:rsid w:val="00F34D14"/>
    <w:rsid w:val="00F34F5E"/>
    <w:rsid w:val="00F3553D"/>
    <w:rsid w:val="00F35635"/>
    <w:rsid w:val="00F3564D"/>
    <w:rsid w:val="00F35A8E"/>
    <w:rsid w:val="00F3608A"/>
    <w:rsid w:val="00F36DFF"/>
    <w:rsid w:val="00F37024"/>
    <w:rsid w:val="00F377BF"/>
    <w:rsid w:val="00F37EEB"/>
    <w:rsid w:val="00F4019D"/>
    <w:rsid w:val="00F40376"/>
    <w:rsid w:val="00F4047D"/>
    <w:rsid w:val="00F409C1"/>
    <w:rsid w:val="00F4100A"/>
    <w:rsid w:val="00F41195"/>
    <w:rsid w:val="00F41878"/>
    <w:rsid w:val="00F41DA0"/>
    <w:rsid w:val="00F42106"/>
    <w:rsid w:val="00F422FD"/>
    <w:rsid w:val="00F43109"/>
    <w:rsid w:val="00F4313E"/>
    <w:rsid w:val="00F4363C"/>
    <w:rsid w:val="00F44D06"/>
    <w:rsid w:val="00F44D6F"/>
    <w:rsid w:val="00F45E94"/>
    <w:rsid w:val="00F45E97"/>
    <w:rsid w:val="00F46388"/>
    <w:rsid w:val="00F4733A"/>
    <w:rsid w:val="00F475AE"/>
    <w:rsid w:val="00F47D16"/>
    <w:rsid w:val="00F47D46"/>
    <w:rsid w:val="00F47E21"/>
    <w:rsid w:val="00F47E93"/>
    <w:rsid w:val="00F50FA1"/>
    <w:rsid w:val="00F50FD2"/>
    <w:rsid w:val="00F51F84"/>
    <w:rsid w:val="00F52277"/>
    <w:rsid w:val="00F52ED2"/>
    <w:rsid w:val="00F531A9"/>
    <w:rsid w:val="00F5358F"/>
    <w:rsid w:val="00F53C30"/>
    <w:rsid w:val="00F53C7D"/>
    <w:rsid w:val="00F53E97"/>
    <w:rsid w:val="00F54142"/>
    <w:rsid w:val="00F543A7"/>
    <w:rsid w:val="00F54494"/>
    <w:rsid w:val="00F546FB"/>
    <w:rsid w:val="00F54760"/>
    <w:rsid w:val="00F54B22"/>
    <w:rsid w:val="00F54B81"/>
    <w:rsid w:val="00F54D68"/>
    <w:rsid w:val="00F54FB9"/>
    <w:rsid w:val="00F55256"/>
    <w:rsid w:val="00F5545E"/>
    <w:rsid w:val="00F56048"/>
    <w:rsid w:val="00F562C2"/>
    <w:rsid w:val="00F56608"/>
    <w:rsid w:val="00F56B91"/>
    <w:rsid w:val="00F57118"/>
    <w:rsid w:val="00F5712E"/>
    <w:rsid w:val="00F579D4"/>
    <w:rsid w:val="00F60C6D"/>
    <w:rsid w:val="00F611E7"/>
    <w:rsid w:val="00F61437"/>
    <w:rsid w:val="00F6155E"/>
    <w:rsid w:val="00F61B32"/>
    <w:rsid w:val="00F61EE0"/>
    <w:rsid w:val="00F62348"/>
    <w:rsid w:val="00F62D2B"/>
    <w:rsid w:val="00F6331C"/>
    <w:rsid w:val="00F63700"/>
    <w:rsid w:val="00F6377E"/>
    <w:rsid w:val="00F63A46"/>
    <w:rsid w:val="00F64480"/>
    <w:rsid w:val="00F64A5D"/>
    <w:rsid w:val="00F64AB5"/>
    <w:rsid w:val="00F6503B"/>
    <w:rsid w:val="00F65440"/>
    <w:rsid w:val="00F664D6"/>
    <w:rsid w:val="00F66516"/>
    <w:rsid w:val="00F66877"/>
    <w:rsid w:val="00F66BCC"/>
    <w:rsid w:val="00F67198"/>
    <w:rsid w:val="00F67A38"/>
    <w:rsid w:val="00F67B94"/>
    <w:rsid w:val="00F70068"/>
    <w:rsid w:val="00F701D9"/>
    <w:rsid w:val="00F70AF4"/>
    <w:rsid w:val="00F70B60"/>
    <w:rsid w:val="00F70BF0"/>
    <w:rsid w:val="00F711D4"/>
    <w:rsid w:val="00F71603"/>
    <w:rsid w:val="00F716DD"/>
    <w:rsid w:val="00F719B0"/>
    <w:rsid w:val="00F72678"/>
    <w:rsid w:val="00F727DA"/>
    <w:rsid w:val="00F728A9"/>
    <w:rsid w:val="00F72972"/>
    <w:rsid w:val="00F730BC"/>
    <w:rsid w:val="00F732D6"/>
    <w:rsid w:val="00F7389E"/>
    <w:rsid w:val="00F7394E"/>
    <w:rsid w:val="00F73BC7"/>
    <w:rsid w:val="00F73C64"/>
    <w:rsid w:val="00F743A2"/>
    <w:rsid w:val="00F7466D"/>
    <w:rsid w:val="00F74825"/>
    <w:rsid w:val="00F74979"/>
    <w:rsid w:val="00F74CD2"/>
    <w:rsid w:val="00F74EDF"/>
    <w:rsid w:val="00F755AF"/>
    <w:rsid w:val="00F755DD"/>
    <w:rsid w:val="00F75E69"/>
    <w:rsid w:val="00F75F74"/>
    <w:rsid w:val="00F76214"/>
    <w:rsid w:val="00F7649F"/>
    <w:rsid w:val="00F76711"/>
    <w:rsid w:val="00F767AB"/>
    <w:rsid w:val="00F771B0"/>
    <w:rsid w:val="00F77310"/>
    <w:rsid w:val="00F77722"/>
    <w:rsid w:val="00F7782E"/>
    <w:rsid w:val="00F77AC0"/>
    <w:rsid w:val="00F77F08"/>
    <w:rsid w:val="00F8036F"/>
    <w:rsid w:val="00F8058B"/>
    <w:rsid w:val="00F80D03"/>
    <w:rsid w:val="00F81AF2"/>
    <w:rsid w:val="00F81FB2"/>
    <w:rsid w:val="00F82014"/>
    <w:rsid w:val="00F827F2"/>
    <w:rsid w:val="00F844D6"/>
    <w:rsid w:val="00F845E7"/>
    <w:rsid w:val="00F84875"/>
    <w:rsid w:val="00F848BE"/>
    <w:rsid w:val="00F84DAD"/>
    <w:rsid w:val="00F8521A"/>
    <w:rsid w:val="00F857B2"/>
    <w:rsid w:val="00F8587F"/>
    <w:rsid w:val="00F85F53"/>
    <w:rsid w:val="00F861C3"/>
    <w:rsid w:val="00F86B2A"/>
    <w:rsid w:val="00F873BD"/>
    <w:rsid w:val="00F87501"/>
    <w:rsid w:val="00F878CC"/>
    <w:rsid w:val="00F87DCE"/>
    <w:rsid w:val="00F87EA1"/>
    <w:rsid w:val="00F90566"/>
    <w:rsid w:val="00F90886"/>
    <w:rsid w:val="00F9091F"/>
    <w:rsid w:val="00F90D5B"/>
    <w:rsid w:val="00F90F29"/>
    <w:rsid w:val="00F910A4"/>
    <w:rsid w:val="00F917BE"/>
    <w:rsid w:val="00F9196A"/>
    <w:rsid w:val="00F91B5B"/>
    <w:rsid w:val="00F92397"/>
    <w:rsid w:val="00F92739"/>
    <w:rsid w:val="00F92D29"/>
    <w:rsid w:val="00F92E76"/>
    <w:rsid w:val="00F9305D"/>
    <w:rsid w:val="00F934E9"/>
    <w:rsid w:val="00F935FC"/>
    <w:rsid w:val="00F93ACF"/>
    <w:rsid w:val="00F94127"/>
    <w:rsid w:val="00F9489F"/>
    <w:rsid w:val="00F9518B"/>
    <w:rsid w:val="00F9569A"/>
    <w:rsid w:val="00F956C3"/>
    <w:rsid w:val="00F959AD"/>
    <w:rsid w:val="00F95DFF"/>
    <w:rsid w:val="00F95EFD"/>
    <w:rsid w:val="00F96586"/>
    <w:rsid w:val="00F97076"/>
    <w:rsid w:val="00FA01FF"/>
    <w:rsid w:val="00FA068E"/>
    <w:rsid w:val="00FA075D"/>
    <w:rsid w:val="00FA0ECF"/>
    <w:rsid w:val="00FA1345"/>
    <w:rsid w:val="00FA17F9"/>
    <w:rsid w:val="00FA1F9D"/>
    <w:rsid w:val="00FA2A36"/>
    <w:rsid w:val="00FA3719"/>
    <w:rsid w:val="00FA3938"/>
    <w:rsid w:val="00FA3FD2"/>
    <w:rsid w:val="00FA42C3"/>
    <w:rsid w:val="00FA42E7"/>
    <w:rsid w:val="00FA58DA"/>
    <w:rsid w:val="00FA595D"/>
    <w:rsid w:val="00FA5976"/>
    <w:rsid w:val="00FA65A5"/>
    <w:rsid w:val="00FA6677"/>
    <w:rsid w:val="00FA690A"/>
    <w:rsid w:val="00FA695C"/>
    <w:rsid w:val="00FA6B87"/>
    <w:rsid w:val="00FA6E20"/>
    <w:rsid w:val="00FA749F"/>
    <w:rsid w:val="00FA768B"/>
    <w:rsid w:val="00FA7C99"/>
    <w:rsid w:val="00FB0058"/>
    <w:rsid w:val="00FB0839"/>
    <w:rsid w:val="00FB1461"/>
    <w:rsid w:val="00FB14DB"/>
    <w:rsid w:val="00FB2198"/>
    <w:rsid w:val="00FB29D3"/>
    <w:rsid w:val="00FB314F"/>
    <w:rsid w:val="00FB457D"/>
    <w:rsid w:val="00FB4588"/>
    <w:rsid w:val="00FB46EB"/>
    <w:rsid w:val="00FB52D9"/>
    <w:rsid w:val="00FB5A3A"/>
    <w:rsid w:val="00FB5D0B"/>
    <w:rsid w:val="00FB6A60"/>
    <w:rsid w:val="00FB6BEF"/>
    <w:rsid w:val="00FB6BFD"/>
    <w:rsid w:val="00FB6CA1"/>
    <w:rsid w:val="00FB70EC"/>
    <w:rsid w:val="00FB7330"/>
    <w:rsid w:val="00FB75AF"/>
    <w:rsid w:val="00FB77EA"/>
    <w:rsid w:val="00FC0258"/>
    <w:rsid w:val="00FC0E1B"/>
    <w:rsid w:val="00FC0F3B"/>
    <w:rsid w:val="00FC0FDD"/>
    <w:rsid w:val="00FC164F"/>
    <w:rsid w:val="00FC1C79"/>
    <w:rsid w:val="00FC1CA9"/>
    <w:rsid w:val="00FC2052"/>
    <w:rsid w:val="00FC21AD"/>
    <w:rsid w:val="00FC2534"/>
    <w:rsid w:val="00FC26B2"/>
    <w:rsid w:val="00FC2AFE"/>
    <w:rsid w:val="00FC2BB2"/>
    <w:rsid w:val="00FC2FD5"/>
    <w:rsid w:val="00FC3256"/>
    <w:rsid w:val="00FC4114"/>
    <w:rsid w:val="00FC4155"/>
    <w:rsid w:val="00FC435F"/>
    <w:rsid w:val="00FC4E79"/>
    <w:rsid w:val="00FC54CB"/>
    <w:rsid w:val="00FC5714"/>
    <w:rsid w:val="00FC5865"/>
    <w:rsid w:val="00FC6027"/>
    <w:rsid w:val="00FC6123"/>
    <w:rsid w:val="00FC6241"/>
    <w:rsid w:val="00FC63D4"/>
    <w:rsid w:val="00FC6AFE"/>
    <w:rsid w:val="00FC6B6A"/>
    <w:rsid w:val="00FC6E97"/>
    <w:rsid w:val="00FC70E2"/>
    <w:rsid w:val="00FC7137"/>
    <w:rsid w:val="00FC78A8"/>
    <w:rsid w:val="00FC7B9A"/>
    <w:rsid w:val="00FD114C"/>
    <w:rsid w:val="00FD12D7"/>
    <w:rsid w:val="00FD1B73"/>
    <w:rsid w:val="00FD1B83"/>
    <w:rsid w:val="00FD1F42"/>
    <w:rsid w:val="00FD2BDC"/>
    <w:rsid w:val="00FD3B78"/>
    <w:rsid w:val="00FD44D0"/>
    <w:rsid w:val="00FD49AE"/>
    <w:rsid w:val="00FD4B8D"/>
    <w:rsid w:val="00FD4F97"/>
    <w:rsid w:val="00FD5616"/>
    <w:rsid w:val="00FD63D6"/>
    <w:rsid w:val="00FD6EAE"/>
    <w:rsid w:val="00FD7751"/>
    <w:rsid w:val="00FD7769"/>
    <w:rsid w:val="00FE063A"/>
    <w:rsid w:val="00FE077E"/>
    <w:rsid w:val="00FE0BD8"/>
    <w:rsid w:val="00FE0D6F"/>
    <w:rsid w:val="00FE180E"/>
    <w:rsid w:val="00FE20E6"/>
    <w:rsid w:val="00FE2274"/>
    <w:rsid w:val="00FE24B3"/>
    <w:rsid w:val="00FE2778"/>
    <w:rsid w:val="00FE29E0"/>
    <w:rsid w:val="00FE29FE"/>
    <w:rsid w:val="00FE2B28"/>
    <w:rsid w:val="00FE2B7E"/>
    <w:rsid w:val="00FE2C8C"/>
    <w:rsid w:val="00FE2EC3"/>
    <w:rsid w:val="00FE2FB5"/>
    <w:rsid w:val="00FE42DE"/>
    <w:rsid w:val="00FE438C"/>
    <w:rsid w:val="00FE4C06"/>
    <w:rsid w:val="00FE50C0"/>
    <w:rsid w:val="00FE5210"/>
    <w:rsid w:val="00FE5EE7"/>
    <w:rsid w:val="00FE60CC"/>
    <w:rsid w:val="00FE6215"/>
    <w:rsid w:val="00FE64B6"/>
    <w:rsid w:val="00FE6885"/>
    <w:rsid w:val="00FE6994"/>
    <w:rsid w:val="00FE6F00"/>
    <w:rsid w:val="00FE6F17"/>
    <w:rsid w:val="00FE746C"/>
    <w:rsid w:val="00FE788F"/>
    <w:rsid w:val="00FE7E85"/>
    <w:rsid w:val="00FF070D"/>
    <w:rsid w:val="00FF0CB6"/>
    <w:rsid w:val="00FF0E47"/>
    <w:rsid w:val="00FF0E8E"/>
    <w:rsid w:val="00FF1156"/>
    <w:rsid w:val="00FF12F5"/>
    <w:rsid w:val="00FF14DE"/>
    <w:rsid w:val="00FF14E5"/>
    <w:rsid w:val="00FF1A9E"/>
    <w:rsid w:val="00FF1DAE"/>
    <w:rsid w:val="00FF22A3"/>
    <w:rsid w:val="00FF258C"/>
    <w:rsid w:val="00FF25A1"/>
    <w:rsid w:val="00FF2926"/>
    <w:rsid w:val="00FF301F"/>
    <w:rsid w:val="00FF3454"/>
    <w:rsid w:val="00FF381E"/>
    <w:rsid w:val="00FF3868"/>
    <w:rsid w:val="00FF3A16"/>
    <w:rsid w:val="00FF3DD0"/>
    <w:rsid w:val="00FF4390"/>
    <w:rsid w:val="00FF456B"/>
    <w:rsid w:val="00FF500E"/>
    <w:rsid w:val="00FF5951"/>
    <w:rsid w:val="00FF5A99"/>
    <w:rsid w:val="00FF66FF"/>
    <w:rsid w:val="00FF6B39"/>
    <w:rsid w:val="00FF6FC9"/>
    <w:rsid w:val="00FF7509"/>
    <w:rsid w:val="00FF7627"/>
    <w:rsid w:val="00FF7637"/>
    <w:rsid w:val="00FF780A"/>
    <w:rsid w:val="00FF78A0"/>
    <w:rsid w:val="00FF795E"/>
    <w:rsid w:val="00FF7E41"/>
    <w:rsid w:val="00FF7F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0C8DB58"/>
  <w15:docId w15:val="{9D928191-5C7F-44A1-9AFC-C803C931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MS Mincho"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16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character" w:customStyle="1" w:styleId="BodyTextChar">
    <w:name w:val="Body Text Char"/>
    <w:link w:val="BodyText"/>
    <w:rsid w:val="00457A5A"/>
    <w:rPr>
      <w:rFonts w:ascii="Times New Roman" w:hAnsi="Times New Roman"/>
      <w:sz w:val="22"/>
      <w:szCs w:val="22"/>
      <w:lang w:val="en-GB"/>
    </w:rPr>
  </w:style>
  <w:style w:type="character" w:customStyle="1" w:styleId="Heading3Char">
    <w:name w:val="Heading 3 Char"/>
    <w:basedOn w:val="DefaultParagraphFont"/>
    <w:link w:val="Heading3"/>
    <w:rsid w:val="00187AED"/>
    <w:rPr>
      <w:rFonts w:ascii="Times New Roman" w:hAnsi="Times New Roman" w:cs="Univers 55"/>
      <w:i/>
      <w:iCs/>
      <w:sz w:val="22"/>
      <w:szCs w:val="22"/>
      <w:lang w:val="en-GB"/>
    </w:rPr>
  </w:style>
  <w:style w:type="character" w:customStyle="1" w:styleId="Heading2Char">
    <w:name w:val="Heading 2 Char"/>
    <w:basedOn w:val="DefaultParagraphFont"/>
    <w:link w:val="Heading2"/>
    <w:rsid w:val="00187AED"/>
    <w:rPr>
      <w:rFonts w:ascii="Times New Roman" w:hAnsi="Times New Roman" w:cs="Univers 55"/>
      <w:b/>
      <w:bCs/>
      <w:i/>
      <w:iCs/>
      <w:sz w:val="24"/>
      <w:szCs w:val="24"/>
      <w:lang w:val="en-GB"/>
    </w:rPr>
  </w:style>
  <w:style w:type="character" w:customStyle="1" w:styleId="Heading1Char">
    <w:name w:val="Heading 1 Char"/>
    <w:basedOn w:val="DefaultParagraphFont"/>
    <w:link w:val="Heading1"/>
    <w:rsid w:val="00187AED"/>
    <w:rPr>
      <w:rFonts w:ascii="Times New Roman" w:hAnsi="Times New Roman" w:cs="Univers 55"/>
      <w:b/>
      <w:bCs/>
      <w:i/>
      <w:iCs/>
      <w:sz w:val="24"/>
      <w:szCs w:val="24"/>
      <w:lang w:val="en-GB"/>
    </w:rPr>
  </w:style>
  <w:style w:type="character" w:customStyle="1" w:styleId="Heading4Char">
    <w:name w:val="Heading 4 Char"/>
    <w:basedOn w:val="DefaultParagraphFont"/>
    <w:link w:val="Heading4"/>
    <w:rsid w:val="00187AED"/>
    <w:rPr>
      <w:rFonts w:ascii="Times New Roman" w:hAnsi="Times New Roman"/>
      <w:sz w:val="22"/>
      <w:szCs w:val="22"/>
      <w:lang w:val="en-GB"/>
    </w:rPr>
  </w:style>
  <w:style w:type="character" w:customStyle="1" w:styleId="Heading5Char">
    <w:name w:val="Heading 5 Char"/>
    <w:basedOn w:val="DefaultParagraphFont"/>
    <w:link w:val="Heading5"/>
    <w:rsid w:val="00187AED"/>
    <w:rPr>
      <w:rFonts w:ascii="Times New Roman" w:hAnsi="Times New Roman"/>
      <w:sz w:val="22"/>
      <w:szCs w:val="22"/>
      <w:lang w:val="en-GB"/>
    </w:rPr>
  </w:style>
  <w:style w:type="character" w:customStyle="1" w:styleId="Heading6Char">
    <w:name w:val="Heading 6 Char"/>
    <w:basedOn w:val="DefaultParagraphFont"/>
    <w:link w:val="Heading6"/>
    <w:rsid w:val="00187AED"/>
    <w:rPr>
      <w:rFonts w:ascii="Times New Roman" w:hAnsi="Times New Roman"/>
      <w:sz w:val="22"/>
      <w:szCs w:val="22"/>
      <w:lang w:val="en-GB"/>
    </w:rPr>
  </w:style>
  <w:style w:type="character" w:customStyle="1" w:styleId="Heading7Char">
    <w:name w:val="Heading 7 Char"/>
    <w:basedOn w:val="DefaultParagraphFont"/>
    <w:link w:val="Heading7"/>
    <w:rsid w:val="00187AED"/>
    <w:rPr>
      <w:rFonts w:ascii="Times New Roman" w:hAnsi="Times New Roman"/>
      <w:sz w:val="22"/>
      <w:szCs w:val="22"/>
      <w:lang w:val="en-GB"/>
    </w:rPr>
  </w:style>
  <w:style w:type="character" w:customStyle="1" w:styleId="Heading8Char">
    <w:name w:val="Heading 8 Char"/>
    <w:basedOn w:val="DefaultParagraphFont"/>
    <w:link w:val="Heading8"/>
    <w:rsid w:val="00187AED"/>
    <w:rPr>
      <w:rFonts w:ascii="Times New Roman" w:hAnsi="Times New Roman"/>
      <w:sz w:val="22"/>
      <w:szCs w:val="22"/>
      <w:lang w:val="en-GB"/>
    </w:rPr>
  </w:style>
  <w:style w:type="character" w:customStyle="1" w:styleId="Heading9Char">
    <w:name w:val="Heading 9 Char"/>
    <w:basedOn w:val="DefaultParagraphFont"/>
    <w:link w:val="Heading9"/>
    <w:rsid w:val="00187AED"/>
    <w:rPr>
      <w:rFonts w:ascii="Times New Roman" w:hAnsi="Times New Roman"/>
      <w:sz w:val="22"/>
      <w:szCs w:val="22"/>
      <w:lang w:val="en-GB"/>
    </w:rPr>
  </w:style>
  <w:style w:type="paragraph" w:styleId="Footer">
    <w:name w:val="footer"/>
    <w:basedOn w:val="Normal"/>
    <w:link w:val="FooterChar"/>
    <w:pPr>
      <w:tabs>
        <w:tab w:val="right" w:pos="8505"/>
      </w:tabs>
    </w:pPr>
    <w:rPr>
      <w:rFonts w:cs="Univers 55"/>
      <w:sz w:val="18"/>
      <w:szCs w:val="18"/>
    </w:rPr>
  </w:style>
  <w:style w:type="character" w:customStyle="1" w:styleId="FooterChar">
    <w:name w:val="Footer Char"/>
    <w:basedOn w:val="DefaultParagraphFont"/>
    <w:link w:val="Footer"/>
    <w:rsid w:val="00187AED"/>
    <w:rPr>
      <w:rFonts w:ascii="Times New Roman" w:hAnsi="Times New Roman" w:cs="Univers 55"/>
      <w:sz w:val="18"/>
      <w:szCs w:val="18"/>
      <w:lang w:val="en-GB"/>
    </w:rPr>
  </w:style>
  <w:style w:type="paragraph" w:styleId="Header">
    <w:name w:val="header"/>
    <w:aliases w:val="Char, 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Char Char"/>
    <w:link w:val="Header"/>
    <w:uiPriority w:val="99"/>
    <w:rsid w:val="00184E32"/>
    <w:rPr>
      <w:rFonts w:ascii="Times New Roman" w:hAnsi="Times New Roman" w:cs="Univers 55"/>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link w:val="BodyTextIndentChar"/>
    <w:pPr>
      <w:ind w:left="340"/>
    </w:pPr>
  </w:style>
  <w:style w:type="character" w:customStyle="1" w:styleId="BodyTextIndentChar">
    <w:name w:val="Body Text Indent Char"/>
    <w:basedOn w:val="DefaultParagraphFont"/>
    <w:link w:val="BodyTextIndent"/>
    <w:rsid w:val="00187AED"/>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rFonts w:cs="Univers 55"/>
      <w:sz w:val="18"/>
      <w:szCs w:val="18"/>
    </w:rPr>
  </w:style>
  <w:style w:type="character" w:customStyle="1" w:styleId="FootnoteTextChar">
    <w:name w:val="Footnote Text Char"/>
    <w:basedOn w:val="DefaultParagraphFont"/>
    <w:link w:val="FootnoteText"/>
    <w:semiHidden/>
    <w:rsid w:val="00836C79"/>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character" w:customStyle="1" w:styleId="SignatureChar">
    <w:name w:val="Signature Char"/>
    <w:basedOn w:val="DefaultParagraphFont"/>
    <w:link w:val="Signature"/>
    <w:rsid w:val="00187AED"/>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qFormat/>
    <w:pPr>
      <w:spacing w:line="240" w:lineRule="auto"/>
      <w:ind w:left="540" w:right="749"/>
      <w:jc w:val="center"/>
    </w:pPr>
    <w:rPr>
      <w:sz w:val="24"/>
      <w:szCs w:val="24"/>
      <w:u w:val="single"/>
      <w:lang w:val="th-TH" w:eastAsia="x-none"/>
    </w:rPr>
  </w:style>
  <w:style w:type="character" w:customStyle="1" w:styleId="TitleChar">
    <w:name w:val="Title Char"/>
    <w:link w:val="Title"/>
    <w:rsid w:val="00F5358F"/>
    <w:rPr>
      <w:rFonts w:ascii="Times New Roman" w:hAnsi="Times New Roman"/>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link w:val="BodyText2Char"/>
    <w:pPr>
      <w:widowControl w:val="0"/>
      <w:ind w:right="720"/>
      <w:jc w:val="both"/>
    </w:pPr>
    <w:rPr>
      <w:snapToGrid w:val="0"/>
      <w:sz w:val="28"/>
      <w:szCs w:val="28"/>
      <w:lang w:eastAsia="th-TH"/>
    </w:rPr>
  </w:style>
  <w:style w:type="character" w:customStyle="1" w:styleId="BodyText2Char">
    <w:name w:val="Body Text 2 Char"/>
    <w:link w:val="BodyText2"/>
    <w:rsid w:val="00184E32"/>
    <w:rPr>
      <w:rFonts w:ascii="Times New Roman" w:hAnsi="Times New Roman"/>
      <w:snapToGrid w:val="0"/>
      <w:sz w:val="28"/>
      <w:szCs w:val="28"/>
      <w:lang w:val="en-GB" w:eastAsia="th-TH"/>
    </w:rPr>
  </w:style>
  <w:style w:type="paragraph" w:styleId="BodyText3">
    <w:name w:val="Body Text 3"/>
    <w:basedOn w:val="Normal"/>
    <w:link w:val="BodyText3Char"/>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187AED"/>
    <w:rPr>
      <w:rFonts w:ascii="Times New Roman" w:hAnsi="Times New Roman"/>
      <w:snapToGrid w:val="0"/>
      <w:sz w:val="28"/>
      <w:szCs w:val="28"/>
      <w:lang w:val="en-GB"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187AED"/>
    <w:rPr>
      <w:sz w:val="32"/>
      <w:szCs w:val="32"/>
      <w:lang w:val="en-GB"/>
    </w:rPr>
  </w:style>
  <w:style w:type="paragraph" w:styleId="BalloonText">
    <w:name w:val="Balloon Text"/>
    <w:basedOn w:val="Normal"/>
    <w:link w:val="BalloonTextChar"/>
    <w:semiHidden/>
    <w:rsid w:val="002D1CAD"/>
    <w:rPr>
      <w:rFonts w:ascii="Tahoma" w:hAnsi="Tahoma" w:cs="Tahoma"/>
      <w:sz w:val="16"/>
      <w:szCs w:val="16"/>
    </w:rPr>
  </w:style>
  <w:style w:type="character" w:customStyle="1" w:styleId="BalloonTextChar">
    <w:name w:val="Balloon Text Char"/>
    <w:basedOn w:val="DefaultParagraphFont"/>
    <w:link w:val="BalloonText"/>
    <w:semiHidden/>
    <w:rsid w:val="00187AED"/>
    <w:rPr>
      <w:rFonts w:ascii="Tahoma" w:hAnsi="Tahoma" w:cs="Tahoma"/>
      <w:sz w:val="16"/>
      <w:szCs w:val="16"/>
      <w:lang w:val="en-GB"/>
    </w:rPr>
  </w:style>
  <w:style w:type="paragraph" w:customStyle="1" w:styleId="AccPolicyHeading">
    <w:name w:val="Acc Policy Heading"/>
    <w:basedOn w:val="BodyText"/>
    <w:link w:val="AccPolicyHeadingChar"/>
    <w:autoRedefine/>
    <w:rsid w:val="009540D8"/>
    <w:pPr>
      <w:tabs>
        <w:tab w:val="left" w:pos="90"/>
        <w:tab w:val="left" w:pos="990"/>
      </w:tabs>
      <w:spacing w:before="360" w:after="240" w:line="240" w:lineRule="auto"/>
      <w:ind w:left="540" w:right="-29" w:hanging="540"/>
      <w:jc w:val="both"/>
    </w:pPr>
    <w:rPr>
      <w:rFonts w:cs="Times New Roman"/>
      <w:b/>
      <w:sz w:val="20"/>
      <w:szCs w:val="20"/>
      <w:lang w:val="en-US" w:eastAsia="en-GB"/>
    </w:rPr>
  </w:style>
  <w:style w:type="character" w:customStyle="1" w:styleId="AccPolicyHeadingChar">
    <w:name w:val="Acc Policy Heading Char"/>
    <w:link w:val="AccPolicyHeading"/>
    <w:rsid w:val="009540D8"/>
    <w:rPr>
      <w:rFonts w:ascii="Times New Roman" w:hAnsi="Times New Roman" w:cs="Times New Roman"/>
      <w:b/>
      <w:lang w:eastAsia="en-GB"/>
    </w:rPr>
  </w:style>
  <w:style w:type="character" w:customStyle="1" w:styleId="AccPolicyHeadingCharChar">
    <w:name w:val="Acc Policy Heading Char Char"/>
    <w:rsid w:val="00FC5714"/>
    <w:rPr>
      <w:b/>
      <w:sz w:val="22"/>
      <w:szCs w:val="22"/>
      <w:lang w:val="en-US" w:eastAsia="en-GB" w:bidi="th-TH"/>
    </w:rPr>
  </w:style>
  <w:style w:type="paragraph" w:styleId="BodyTextIndent2">
    <w:name w:val="Body Text Indent 2"/>
    <w:basedOn w:val="Normal"/>
    <w:link w:val="BodyTextIndent2Char"/>
    <w:rsid w:val="00F26B36"/>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187AED"/>
    <w:rPr>
      <w:rFonts w:ascii="Angsana New" w:hAnsi="Times New Roman"/>
      <w:sz w:val="32"/>
      <w:szCs w:val="32"/>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B21008"/>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eastAsia="SimSu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B146BE"/>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B146BE"/>
    <w:rPr>
      <w:rFonts w:ascii="Angsana New" w:eastAsia="Cordia New" w:hAnsi="Angsana New"/>
      <w:sz w:val="28"/>
      <w:szCs w:val="28"/>
    </w:rPr>
  </w:style>
  <w:style w:type="paragraph" w:styleId="HTMLPreformatted">
    <w:name w:val="HTML Preformatted"/>
    <w:basedOn w:val="Normal"/>
    <w:link w:val="HTMLPreformattedChar"/>
    <w:uiPriority w:val="99"/>
    <w:rsid w:val="00D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uiPriority w:val="99"/>
    <w:rsid w:val="00D560A3"/>
    <w:rPr>
      <w:rFonts w:ascii="Tahoma" w:hAnsi="Tahoma" w:cs="Tahoma"/>
      <w:lang w:val="en-US" w:eastAsia="en-US" w:bidi="th-TH"/>
    </w:rPr>
  </w:style>
  <w:style w:type="paragraph" w:customStyle="1" w:styleId="block">
    <w:name w:val="block"/>
    <w:aliases w:val="b"/>
    <w:basedOn w:val="BodyText"/>
    <w:uiPriority w:val="99"/>
    <w:rsid w:val="00AC229D"/>
    <w:pPr>
      <w:ind w:left="567"/>
    </w:pPr>
    <w:rPr>
      <w:szCs w:val="20"/>
      <w:lang w:bidi="ar-SA"/>
    </w:rPr>
  </w:style>
  <w:style w:type="paragraph" w:styleId="ListParagraph">
    <w:name w:val="List Paragraph"/>
    <w:basedOn w:val="Normal"/>
    <w:uiPriority w:val="34"/>
    <w:qFormat/>
    <w:rsid w:val="00725483"/>
    <w:pPr>
      <w:ind w:left="720"/>
      <w:contextualSpacing/>
    </w:pPr>
    <w:rPr>
      <w:rFonts w:eastAsia="SimSun"/>
      <w:szCs w:val="28"/>
    </w:rPr>
  </w:style>
  <w:style w:type="paragraph" w:customStyle="1" w:styleId="a">
    <w:name w:val="อักขระ"/>
    <w:basedOn w:val="Normal"/>
    <w:rsid w:val="00936826"/>
    <w:pPr>
      <w:spacing w:after="160" w:line="240" w:lineRule="exact"/>
    </w:pPr>
    <w:rPr>
      <w:rFonts w:ascii="Verdana" w:eastAsia="SimSun" w:hAnsi="Verdana" w:cs="Times New Roman"/>
      <w:sz w:val="20"/>
      <w:szCs w:val="20"/>
      <w:lang w:val="en-US" w:bidi="ar-SA"/>
    </w:rPr>
  </w:style>
  <w:style w:type="paragraph" w:styleId="NoSpacing">
    <w:name w:val="No Spacing"/>
    <w:basedOn w:val="Normal"/>
    <w:uiPriority w:val="1"/>
    <w:qFormat/>
    <w:rsid w:val="00806DC1"/>
    <w:pPr>
      <w:spacing w:line="240" w:lineRule="auto"/>
    </w:pPr>
    <w:rPr>
      <w:rFonts w:ascii="CordiaUPC" w:hAnsi="CordiaUPC"/>
      <w:sz w:val="32"/>
      <w:szCs w:val="32"/>
      <w:lang w:val="en-US"/>
    </w:rPr>
  </w:style>
  <w:style w:type="paragraph" w:customStyle="1" w:styleId="CharChar0">
    <w:name w:val="Char Char"/>
    <w:basedOn w:val="Normal"/>
    <w:rsid w:val="00806DC1"/>
    <w:pPr>
      <w:spacing w:after="160" w:line="240" w:lineRule="exact"/>
    </w:pPr>
    <w:rPr>
      <w:rFonts w:ascii="Verdana" w:hAnsi="Verdana" w:cs="Times New Roman"/>
      <w:sz w:val="20"/>
      <w:szCs w:val="20"/>
      <w:lang w:val="en-US" w:bidi="ar-SA"/>
    </w:rPr>
  </w:style>
  <w:style w:type="paragraph" w:styleId="ListContinue">
    <w:name w:val="List Continue"/>
    <w:basedOn w:val="Normal"/>
    <w:rsid w:val="00D00EA1"/>
    <w:pPr>
      <w:spacing w:after="120" w:line="240" w:lineRule="auto"/>
      <w:ind w:left="360"/>
    </w:pPr>
    <w:rPr>
      <w:snapToGrid w:val="0"/>
      <w:sz w:val="28"/>
      <w:szCs w:val="28"/>
    </w:rPr>
  </w:style>
  <w:style w:type="paragraph" w:styleId="List2">
    <w:name w:val="List 2"/>
    <w:basedOn w:val="Normal"/>
    <w:rsid w:val="003466A2"/>
    <w:pPr>
      <w:ind w:left="720" w:hanging="360"/>
      <w:contextualSpacing/>
    </w:pPr>
    <w:rPr>
      <w:szCs w:val="28"/>
    </w:rPr>
  </w:style>
  <w:style w:type="paragraph" w:styleId="MacroText">
    <w:name w:val="macro"/>
    <w:link w:val="MacroTextChar"/>
    <w:rsid w:val="00184E32"/>
    <w:pPr>
      <w:tabs>
        <w:tab w:val="left" w:pos="480"/>
        <w:tab w:val="left" w:pos="960"/>
        <w:tab w:val="left" w:pos="1440"/>
        <w:tab w:val="left" w:pos="1920"/>
        <w:tab w:val="left" w:pos="2400"/>
        <w:tab w:val="left" w:pos="2880"/>
        <w:tab w:val="left" w:pos="3360"/>
        <w:tab w:val="left" w:pos="3840"/>
        <w:tab w:val="left" w:pos="4320"/>
      </w:tabs>
    </w:pPr>
    <w:rPr>
      <w:rFonts w:ascii="Times New Roman" w:eastAsia="SimSun" w:hAnsi="Times New Roman"/>
      <w:sz w:val="28"/>
      <w:szCs w:val="28"/>
    </w:rPr>
  </w:style>
  <w:style w:type="character" w:customStyle="1" w:styleId="MacroTextChar">
    <w:name w:val="Macro Text Char"/>
    <w:link w:val="MacroText"/>
    <w:rsid w:val="00184E32"/>
    <w:rPr>
      <w:rFonts w:ascii="Times New Roman" w:eastAsia="SimSun" w:hAnsi="Times New Roman"/>
      <w:sz w:val="28"/>
      <w:szCs w:val="28"/>
      <w:lang w:bidi="th-TH"/>
    </w:rPr>
  </w:style>
  <w:style w:type="character" w:styleId="CommentReference">
    <w:name w:val="annotation reference"/>
    <w:rsid w:val="00184E32"/>
    <w:rPr>
      <w:sz w:val="16"/>
      <w:szCs w:val="18"/>
    </w:rPr>
  </w:style>
  <w:style w:type="paragraph" w:styleId="CommentText">
    <w:name w:val="annotation text"/>
    <w:basedOn w:val="Normal"/>
    <w:link w:val="CommentTextChar"/>
    <w:rsid w:val="00184E32"/>
    <w:pPr>
      <w:spacing w:line="240" w:lineRule="auto"/>
    </w:pPr>
    <w:rPr>
      <w:rFonts w:eastAsia="SimSun"/>
      <w:sz w:val="20"/>
      <w:szCs w:val="23"/>
      <w:lang w:val="th-TH" w:eastAsia="x-none"/>
    </w:rPr>
  </w:style>
  <w:style w:type="character" w:customStyle="1" w:styleId="CommentTextChar">
    <w:name w:val="Comment Text Char"/>
    <w:link w:val="CommentText"/>
    <w:rsid w:val="00184E32"/>
    <w:rPr>
      <w:rFonts w:ascii="Times New Roman" w:eastAsia="SimSun" w:hAnsi="Times New Roman"/>
      <w:szCs w:val="23"/>
      <w:lang w:val="th-TH"/>
    </w:rPr>
  </w:style>
  <w:style w:type="paragraph" w:styleId="CommentSubject">
    <w:name w:val="annotation subject"/>
    <w:basedOn w:val="CommentText"/>
    <w:next w:val="CommentText"/>
    <w:link w:val="CommentSubjectChar"/>
    <w:rsid w:val="00184E32"/>
    <w:rPr>
      <w:b/>
      <w:bCs/>
    </w:rPr>
  </w:style>
  <w:style w:type="character" w:customStyle="1" w:styleId="CommentSubjectChar">
    <w:name w:val="Comment Subject Char"/>
    <w:link w:val="CommentSubject"/>
    <w:rsid w:val="00184E32"/>
    <w:rPr>
      <w:rFonts w:ascii="Times New Roman" w:eastAsia="SimSun" w:hAnsi="Times New Roman"/>
      <w:b/>
      <w:bCs/>
      <w:szCs w:val="23"/>
      <w:lang w:val="th-TH"/>
    </w:rPr>
  </w:style>
  <w:style w:type="paragraph" w:customStyle="1" w:styleId="a0">
    <w:name w:val="เนื้อเรื่อง"/>
    <w:basedOn w:val="Normal"/>
    <w:rsid w:val="00184E32"/>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184E32"/>
    <w:pPr>
      <w:spacing w:line="240" w:lineRule="auto"/>
    </w:pPr>
    <w:rPr>
      <w:rFonts w:ascii="Cordia New" w:eastAsia="Cordia New" w:hAnsi="Cordia New"/>
      <w:sz w:val="28"/>
      <w:szCs w:val="28"/>
      <w:lang w:val="th-TH" w:eastAsia="x-none"/>
    </w:rPr>
  </w:style>
  <w:style w:type="character" w:customStyle="1" w:styleId="PlainTextChar">
    <w:name w:val="Plain Text Char"/>
    <w:link w:val="PlainText"/>
    <w:uiPriority w:val="99"/>
    <w:rsid w:val="00184E32"/>
    <w:rPr>
      <w:rFonts w:ascii="Cordia New" w:eastAsia="Cordia New" w:hAnsi="Cordia New"/>
      <w:sz w:val="28"/>
      <w:szCs w:val="28"/>
      <w:lang w:val="th-TH"/>
    </w:rPr>
  </w:style>
  <w:style w:type="paragraph" w:customStyle="1" w:styleId="Style">
    <w:name w:val="Style"/>
    <w:rsid w:val="00184E32"/>
    <w:pPr>
      <w:widowControl w:val="0"/>
      <w:autoSpaceDE w:val="0"/>
      <w:autoSpaceDN w:val="0"/>
      <w:adjustRightInd w:val="0"/>
    </w:pPr>
    <w:rPr>
      <w:rFonts w:ascii="Times New Roman" w:eastAsia="SimSun" w:hAnsi="Times New Roman" w:cs="Times New Roman"/>
      <w:sz w:val="24"/>
      <w:szCs w:val="24"/>
    </w:rPr>
  </w:style>
  <w:style w:type="paragraph" w:customStyle="1" w:styleId="IndentParagraph">
    <w:name w:val="Indent Paragraph"/>
    <w:rsid w:val="00184E32"/>
    <w:pPr>
      <w:widowControl w:val="0"/>
      <w:ind w:left="1440"/>
    </w:pPr>
    <w:rPr>
      <w:rFonts w:ascii="Times New Roman" w:eastAsia="SimSun" w:hAnsi="Times New Roman"/>
      <w:snapToGrid w:val="0"/>
      <w:color w:val="000000"/>
      <w:sz w:val="24"/>
      <w:szCs w:val="24"/>
    </w:rPr>
  </w:style>
  <w:style w:type="paragraph" w:customStyle="1" w:styleId="10">
    <w:name w:val="เนื้อเรื่อง1"/>
    <w:basedOn w:val="Normal"/>
    <w:rsid w:val="00184E32"/>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184E32"/>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184E32"/>
    <w:rPr>
      <w:i/>
      <w:iCs/>
    </w:rPr>
  </w:style>
  <w:style w:type="paragraph" w:customStyle="1" w:styleId="acctfourfigures">
    <w:name w:val="acct four figures"/>
    <w:aliases w:val="a4,a4 + 8 pt,(Complex) + 8 pt,(Complex),Thai Distribute..."/>
    <w:basedOn w:val="Normal"/>
    <w:uiPriority w:val="99"/>
    <w:rsid w:val="00183B1A"/>
    <w:pPr>
      <w:tabs>
        <w:tab w:val="decimal" w:pos="765"/>
      </w:tabs>
    </w:pPr>
    <w:rPr>
      <w:rFonts w:ascii="Angsana New" w:hAnsi="Angsana New" w:cs="Times New Roman"/>
      <w:lang w:bidi="ar-SA"/>
    </w:rPr>
  </w:style>
  <w:style w:type="paragraph" w:customStyle="1" w:styleId="Default">
    <w:name w:val="Default"/>
    <w:rsid w:val="00A677D9"/>
    <w:pPr>
      <w:autoSpaceDE w:val="0"/>
      <w:autoSpaceDN w:val="0"/>
      <w:adjustRightInd w:val="0"/>
    </w:pPr>
    <w:rPr>
      <w:rFonts w:ascii="Times New Roman" w:eastAsia="Arial" w:hAnsi="Times New Roman" w:cs="Times New Roman"/>
      <w:color w:val="000000"/>
      <w:sz w:val="24"/>
      <w:szCs w:val="24"/>
    </w:rPr>
  </w:style>
  <w:style w:type="character" w:styleId="FootnoteReference">
    <w:name w:val="footnote reference"/>
    <w:basedOn w:val="DefaultParagraphFont"/>
    <w:uiPriority w:val="99"/>
    <w:semiHidden/>
    <w:unhideWhenUsed/>
    <w:rsid w:val="00836C79"/>
    <w:rPr>
      <w:vertAlign w:val="superscript"/>
    </w:rPr>
  </w:style>
  <w:style w:type="paragraph" w:styleId="Subtitle">
    <w:name w:val="Subtitle"/>
    <w:basedOn w:val="Title"/>
    <w:next w:val="Normal"/>
    <w:link w:val="SubtitleChar"/>
    <w:uiPriority w:val="11"/>
    <w:qFormat/>
    <w:rsid w:val="00187AED"/>
    <w:pPr>
      <w:keepNext/>
      <w:keepLines/>
      <w:spacing w:after="600" w:line="260" w:lineRule="atLeast"/>
      <w:ind w:left="0" w:right="0"/>
      <w:jc w:val="left"/>
      <w:outlineLvl w:val="0"/>
    </w:pPr>
    <w:rPr>
      <w:rFonts w:asciiTheme="majorHAnsi" w:eastAsiaTheme="majorEastAsia" w:hAnsiTheme="majorHAnsi" w:cstheme="majorBidi"/>
      <w:bCs/>
      <w:color w:val="ED7D31" w:themeColor="accent2"/>
      <w:sz w:val="56"/>
      <w:szCs w:val="28"/>
      <w:u w:val="none"/>
      <w:lang w:val="en-GB" w:eastAsia="en-US"/>
    </w:rPr>
  </w:style>
  <w:style w:type="character" w:customStyle="1" w:styleId="SubtitleChar">
    <w:name w:val="Subtitle Char"/>
    <w:basedOn w:val="DefaultParagraphFont"/>
    <w:link w:val="Subtitle"/>
    <w:uiPriority w:val="11"/>
    <w:rsid w:val="00187AED"/>
    <w:rPr>
      <w:rFonts w:asciiTheme="majorHAnsi" w:eastAsiaTheme="majorEastAsia" w:hAnsiTheme="majorHAnsi" w:cstheme="majorBidi"/>
      <w:bCs/>
      <w:color w:val="ED7D31" w:themeColor="accent2"/>
      <w:sz w:val="56"/>
      <w:szCs w:val="28"/>
      <w:lang w:val="en-GB"/>
    </w:rPr>
  </w:style>
  <w:style w:type="character" w:styleId="Strong">
    <w:name w:val="Strong"/>
    <w:uiPriority w:val="22"/>
    <w:qFormat/>
    <w:rsid w:val="00187AED"/>
    <w:rPr>
      <w:b/>
    </w:rPr>
  </w:style>
  <w:style w:type="paragraph" w:styleId="Quote">
    <w:name w:val="Quote"/>
    <w:basedOn w:val="Heading1"/>
    <w:link w:val="QuoteChar"/>
    <w:uiPriority w:val="29"/>
    <w:qFormat/>
    <w:rsid w:val="00187AED"/>
    <w:pPr>
      <w:numPr>
        <w:numId w:val="0"/>
      </w:numPr>
      <w:spacing w:before="360" w:after="360" w:line="260" w:lineRule="atLeast"/>
      <w:contextualSpacing/>
    </w:pPr>
    <w:rPr>
      <w:rFonts w:asciiTheme="majorHAnsi" w:eastAsiaTheme="majorEastAsia" w:hAnsiTheme="majorHAnsi" w:cstheme="majorBidi"/>
      <w:b w:val="0"/>
      <w:i w:val="0"/>
      <w:iCs w:val="0"/>
      <w:color w:val="5B9BD5" w:themeColor="accent1"/>
      <w:sz w:val="32"/>
      <w:szCs w:val="28"/>
    </w:rPr>
  </w:style>
  <w:style w:type="character" w:customStyle="1" w:styleId="QuoteChar">
    <w:name w:val="Quote Char"/>
    <w:basedOn w:val="DefaultParagraphFont"/>
    <w:link w:val="Quote"/>
    <w:uiPriority w:val="29"/>
    <w:rsid w:val="00187AED"/>
    <w:rPr>
      <w:rFonts w:asciiTheme="majorHAnsi" w:eastAsiaTheme="majorEastAsia" w:hAnsiTheme="majorHAnsi" w:cstheme="majorBidi"/>
      <w:bCs/>
      <w:color w:val="5B9BD5" w:themeColor="accent1"/>
      <w:sz w:val="32"/>
      <w:szCs w:val="28"/>
      <w:lang w:val="en-GB"/>
    </w:rPr>
  </w:style>
  <w:style w:type="paragraph" w:styleId="IntenseQuote">
    <w:name w:val="Intense Quote"/>
    <w:basedOn w:val="Quote"/>
    <w:link w:val="IntenseQuoteChar"/>
    <w:uiPriority w:val="30"/>
    <w:qFormat/>
    <w:rsid w:val="00187AED"/>
    <w:rPr>
      <w:color w:val="ED7D31" w:themeColor="accent2"/>
    </w:rPr>
  </w:style>
  <w:style w:type="character" w:customStyle="1" w:styleId="IntenseQuoteChar">
    <w:name w:val="Intense Quote Char"/>
    <w:basedOn w:val="DefaultParagraphFont"/>
    <w:link w:val="IntenseQuote"/>
    <w:uiPriority w:val="30"/>
    <w:rsid w:val="00187AED"/>
    <w:rPr>
      <w:rFonts w:asciiTheme="majorHAnsi" w:eastAsiaTheme="majorEastAsia" w:hAnsiTheme="majorHAnsi" w:cstheme="majorBidi"/>
      <w:bCs/>
      <w:color w:val="ED7D31" w:themeColor="accent2"/>
      <w:sz w:val="32"/>
      <w:szCs w:val="28"/>
      <w:lang w:val="en-GB"/>
    </w:rPr>
  </w:style>
  <w:style w:type="paragraph" w:customStyle="1" w:styleId="acctmergecolhdg">
    <w:name w:val="acct merge col hdg"/>
    <w:aliases w:val="mh"/>
    <w:basedOn w:val="Normal"/>
    <w:rsid w:val="00187AED"/>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438">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27995252">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5299546">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80685523">
      <w:bodyDiv w:val="1"/>
      <w:marLeft w:val="0"/>
      <w:marRight w:val="0"/>
      <w:marTop w:val="0"/>
      <w:marBottom w:val="0"/>
      <w:divBdr>
        <w:top w:val="none" w:sz="0" w:space="0" w:color="auto"/>
        <w:left w:val="none" w:sz="0" w:space="0" w:color="auto"/>
        <w:bottom w:val="none" w:sz="0" w:space="0" w:color="auto"/>
        <w:right w:val="none" w:sz="0" w:space="0" w:color="auto"/>
      </w:divBdr>
    </w:div>
    <w:div w:id="110169039">
      <w:bodyDiv w:val="1"/>
      <w:marLeft w:val="0"/>
      <w:marRight w:val="0"/>
      <w:marTop w:val="0"/>
      <w:marBottom w:val="0"/>
      <w:divBdr>
        <w:top w:val="none" w:sz="0" w:space="0" w:color="auto"/>
        <w:left w:val="none" w:sz="0" w:space="0" w:color="auto"/>
        <w:bottom w:val="none" w:sz="0" w:space="0" w:color="auto"/>
        <w:right w:val="none" w:sz="0" w:space="0" w:color="auto"/>
      </w:divBdr>
    </w:div>
    <w:div w:id="124391727">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62866655">
      <w:bodyDiv w:val="1"/>
      <w:marLeft w:val="0"/>
      <w:marRight w:val="0"/>
      <w:marTop w:val="0"/>
      <w:marBottom w:val="0"/>
      <w:divBdr>
        <w:top w:val="none" w:sz="0" w:space="0" w:color="auto"/>
        <w:left w:val="none" w:sz="0" w:space="0" w:color="auto"/>
        <w:bottom w:val="none" w:sz="0" w:space="0" w:color="auto"/>
        <w:right w:val="none" w:sz="0" w:space="0" w:color="auto"/>
      </w:divBdr>
    </w:div>
    <w:div w:id="163709394">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76232602">
      <w:bodyDiv w:val="1"/>
      <w:marLeft w:val="0"/>
      <w:marRight w:val="0"/>
      <w:marTop w:val="0"/>
      <w:marBottom w:val="0"/>
      <w:divBdr>
        <w:top w:val="none" w:sz="0" w:space="0" w:color="auto"/>
        <w:left w:val="none" w:sz="0" w:space="0" w:color="auto"/>
        <w:bottom w:val="none" w:sz="0" w:space="0" w:color="auto"/>
        <w:right w:val="none" w:sz="0" w:space="0" w:color="auto"/>
      </w:divBdr>
    </w:div>
    <w:div w:id="177819840">
      <w:bodyDiv w:val="1"/>
      <w:marLeft w:val="0"/>
      <w:marRight w:val="0"/>
      <w:marTop w:val="0"/>
      <w:marBottom w:val="0"/>
      <w:divBdr>
        <w:top w:val="none" w:sz="0" w:space="0" w:color="auto"/>
        <w:left w:val="none" w:sz="0" w:space="0" w:color="auto"/>
        <w:bottom w:val="none" w:sz="0" w:space="0" w:color="auto"/>
        <w:right w:val="none" w:sz="0" w:space="0" w:color="auto"/>
      </w:divBdr>
    </w:div>
    <w:div w:id="182020017">
      <w:bodyDiv w:val="1"/>
      <w:marLeft w:val="0"/>
      <w:marRight w:val="0"/>
      <w:marTop w:val="0"/>
      <w:marBottom w:val="0"/>
      <w:divBdr>
        <w:top w:val="none" w:sz="0" w:space="0" w:color="auto"/>
        <w:left w:val="none" w:sz="0" w:space="0" w:color="auto"/>
        <w:bottom w:val="none" w:sz="0" w:space="0" w:color="auto"/>
        <w:right w:val="none" w:sz="0" w:space="0" w:color="auto"/>
      </w:divBdr>
    </w:div>
    <w:div w:id="187373038">
      <w:bodyDiv w:val="1"/>
      <w:marLeft w:val="0"/>
      <w:marRight w:val="0"/>
      <w:marTop w:val="0"/>
      <w:marBottom w:val="0"/>
      <w:divBdr>
        <w:top w:val="none" w:sz="0" w:space="0" w:color="auto"/>
        <w:left w:val="none" w:sz="0" w:space="0" w:color="auto"/>
        <w:bottom w:val="none" w:sz="0" w:space="0" w:color="auto"/>
        <w:right w:val="none" w:sz="0" w:space="0" w:color="auto"/>
      </w:divBdr>
    </w:div>
    <w:div w:id="188378546">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00751509">
      <w:bodyDiv w:val="1"/>
      <w:marLeft w:val="0"/>
      <w:marRight w:val="0"/>
      <w:marTop w:val="0"/>
      <w:marBottom w:val="0"/>
      <w:divBdr>
        <w:top w:val="none" w:sz="0" w:space="0" w:color="auto"/>
        <w:left w:val="none" w:sz="0" w:space="0" w:color="auto"/>
        <w:bottom w:val="none" w:sz="0" w:space="0" w:color="auto"/>
        <w:right w:val="none" w:sz="0" w:space="0" w:color="auto"/>
      </w:divBdr>
    </w:div>
    <w:div w:id="236401152">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314651601">
      <w:bodyDiv w:val="1"/>
      <w:marLeft w:val="0"/>
      <w:marRight w:val="0"/>
      <w:marTop w:val="0"/>
      <w:marBottom w:val="0"/>
      <w:divBdr>
        <w:top w:val="none" w:sz="0" w:space="0" w:color="auto"/>
        <w:left w:val="none" w:sz="0" w:space="0" w:color="auto"/>
        <w:bottom w:val="none" w:sz="0" w:space="0" w:color="auto"/>
        <w:right w:val="none" w:sz="0" w:space="0" w:color="auto"/>
      </w:divBdr>
    </w:div>
    <w:div w:id="314988292">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7341878">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2046864">
      <w:bodyDiv w:val="1"/>
      <w:marLeft w:val="0"/>
      <w:marRight w:val="0"/>
      <w:marTop w:val="0"/>
      <w:marBottom w:val="0"/>
      <w:divBdr>
        <w:top w:val="none" w:sz="0" w:space="0" w:color="auto"/>
        <w:left w:val="none" w:sz="0" w:space="0" w:color="auto"/>
        <w:bottom w:val="none" w:sz="0" w:space="0" w:color="auto"/>
        <w:right w:val="none" w:sz="0" w:space="0" w:color="auto"/>
      </w:divBdr>
    </w:div>
    <w:div w:id="401946958">
      <w:bodyDiv w:val="1"/>
      <w:marLeft w:val="0"/>
      <w:marRight w:val="0"/>
      <w:marTop w:val="0"/>
      <w:marBottom w:val="0"/>
      <w:divBdr>
        <w:top w:val="none" w:sz="0" w:space="0" w:color="auto"/>
        <w:left w:val="none" w:sz="0" w:space="0" w:color="auto"/>
        <w:bottom w:val="none" w:sz="0" w:space="0" w:color="auto"/>
        <w:right w:val="none" w:sz="0" w:space="0" w:color="auto"/>
      </w:divBdr>
    </w:div>
    <w:div w:id="424764704">
      <w:bodyDiv w:val="1"/>
      <w:marLeft w:val="0"/>
      <w:marRight w:val="0"/>
      <w:marTop w:val="0"/>
      <w:marBottom w:val="0"/>
      <w:divBdr>
        <w:top w:val="none" w:sz="0" w:space="0" w:color="auto"/>
        <w:left w:val="none" w:sz="0" w:space="0" w:color="auto"/>
        <w:bottom w:val="none" w:sz="0" w:space="0" w:color="auto"/>
        <w:right w:val="none" w:sz="0" w:space="0" w:color="auto"/>
      </w:divBdr>
    </w:div>
    <w:div w:id="437726275">
      <w:bodyDiv w:val="1"/>
      <w:marLeft w:val="0"/>
      <w:marRight w:val="0"/>
      <w:marTop w:val="0"/>
      <w:marBottom w:val="0"/>
      <w:divBdr>
        <w:top w:val="none" w:sz="0" w:space="0" w:color="auto"/>
        <w:left w:val="none" w:sz="0" w:space="0" w:color="auto"/>
        <w:bottom w:val="none" w:sz="0" w:space="0" w:color="auto"/>
        <w:right w:val="none" w:sz="0" w:space="0" w:color="auto"/>
      </w:divBdr>
    </w:div>
    <w:div w:id="445389413">
      <w:bodyDiv w:val="1"/>
      <w:marLeft w:val="0"/>
      <w:marRight w:val="0"/>
      <w:marTop w:val="0"/>
      <w:marBottom w:val="0"/>
      <w:divBdr>
        <w:top w:val="none" w:sz="0" w:space="0" w:color="auto"/>
        <w:left w:val="none" w:sz="0" w:space="0" w:color="auto"/>
        <w:bottom w:val="none" w:sz="0" w:space="0" w:color="auto"/>
        <w:right w:val="none" w:sz="0" w:space="0" w:color="auto"/>
      </w:divBdr>
    </w:div>
    <w:div w:id="452022809">
      <w:bodyDiv w:val="1"/>
      <w:marLeft w:val="0"/>
      <w:marRight w:val="0"/>
      <w:marTop w:val="0"/>
      <w:marBottom w:val="0"/>
      <w:divBdr>
        <w:top w:val="none" w:sz="0" w:space="0" w:color="auto"/>
        <w:left w:val="none" w:sz="0" w:space="0" w:color="auto"/>
        <w:bottom w:val="none" w:sz="0" w:space="0" w:color="auto"/>
        <w:right w:val="none" w:sz="0" w:space="0" w:color="auto"/>
      </w:divBdr>
    </w:div>
    <w:div w:id="457451371">
      <w:bodyDiv w:val="1"/>
      <w:marLeft w:val="0"/>
      <w:marRight w:val="0"/>
      <w:marTop w:val="0"/>
      <w:marBottom w:val="0"/>
      <w:divBdr>
        <w:top w:val="none" w:sz="0" w:space="0" w:color="auto"/>
        <w:left w:val="none" w:sz="0" w:space="0" w:color="auto"/>
        <w:bottom w:val="none" w:sz="0" w:space="0" w:color="auto"/>
        <w:right w:val="none" w:sz="0" w:space="0" w:color="auto"/>
      </w:divBdr>
    </w:div>
    <w:div w:id="458501688">
      <w:bodyDiv w:val="1"/>
      <w:marLeft w:val="0"/>
      <w:marRight w:val="0"/>
      <w:marTop w:val="0"/>
      <w:marBottom w:val="0"/>
      <w:divBdr>
        <w:top w:val="none" w:sz="0" w:space="0" w:color="auto"/>
        <w:left w:val="none" w:sz="0" w:space="0" w:color="auto"/>
        <w:bottom w:val="none" w:sz="0" w:space="0" w:color="auto"/>
        <w:right w:val="none" w:sz="0" w:space="0" w:color="auto"/>
      </w:divBdr>
    </w:div>
    <w:div w:id="460920846">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69133237">
      <w:bodyDiv w:val="1"/>
      <w:marLeft w:val="0"/>
      <w:marRight w:val="0"/>
      <w:marTop w:val="0"/>
      <w:marBottom w:val="0"/>
      <w:divBdr>
        <w:top w:val="none" w:sz="0" w:space="0" w:color="auto"/>
        <w:left w:val="none" w:sz="0" w:space="0" w:color="auto"/>
        <w:bottom w:val="none" w:sz="0" w:space="0" w:color="auto"/>
        <w:right w:val="none" w:sz="0" w:space="0" w:color="auto"/>
      </w:divBdr>
    </w:div>
    <w:div w:id="551426234">
      <w:bodyDiv w:val="1"/>
      <w:marLeft w:val="0"/>
      <w:marRight w:val="0"/>
      <w:marTop w:val="0"/>
      <w:marBottom w:val="0"/>
      <w:divBdr>
        <w:top w:val="none" w:sz="0" w:space="0" w:color="auto"/>
        <w:left w:val="none" w:sz="0" w:space="0" w:color="auto"/>
        <w:bottom w:val="none" w:sz="0" w:space="0" w:color="auto"/>
        <w:right w:val="none" w:sz="0" w:space="0" w:color="auto"/>
      </w:divBdr>
    </w:div>
    <w:div w:id="562256204">
      <w:bodyDiv w:val="1"/>
      <w:marLeft w:val="0"/>
      <w:marRight w:val="0"/>
      <w:marTop w:val="0"/>
      <w:marBottom w:val="0"/>
      <w:divBdr>
        <w:top w:val="none" w:sz="0" w:space="0" w:color="auto"/>
        <w:left w:val="none" w:sz="0" w:space="0" w:color="auto"/>
        <w:bottom w:val="none" w:sz="0" w:space="0" w:color="auto"/>
        <w:right w:val="none" w:sz="0" w:space="0" w:color="auto"/>
      </w:divBdr>
    </w:div>
    <w:div w:id="573204354">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6718712">
      <w:bodyDiv w:val="1"/>
      <w:marLeft w:val="0"/>
      <w:marRight w:val="0"/>
      <w:marTop w:val="0"/>
      <w:marBottom w:val="0"/>
      <w:divBdr>
        <w:top w:val="none" w:sz="0" w:space="0" w:color="auto"/>
        <w:left w:val="none" w:sz="0" w:space="0" w:color="auto"/>
        <w:bottom w:val="none" w:sz="0" w:space="0" w:color="auto"/>
        <w:right w:val="none" w:sz="0" w:space="0" w:color="auto"/>
      </w:divBdr>
    </w:div>
    <w:div w:id="603540880">
      <w:bodyDiv w:val="1"/>
      <w:marLeft w:val="0"/>
      <w:marRight w:val="0"/>
      <w:marTop w:val="0"/>
      <w:marBottom w:val="0"/>
      <w:divBdr>
        <w:top w:val="none" w:sz="0" w:space="0" w:color="auto"/>
        <w:left w:val="none" w:sz="0" w:space="0" w:color="auto"/>
        <w:bottom w:val="none" w:sz="0" w:space="0" w:color="auto"/>
        <w:right w:val="none" w:sz="0" w:space="0" w:color="auto"/>
      </w:divBdr>
    </w:div>
    <w:div w:id="603808893">
      <w:bodyDiv w:val="1"/>
      <w:marLeft w:val="0"/>
      <w:marRight w:val="0"/>
      <w:marTop w:val="0"/>
      <w:marBottom w:val="0"/>
      <w:divBdr>
        <w:top w:val="none" w:sz="0" w:space="0" w:color="auto"/>
        <w:left w:val="none" w:sz="0" w:space="0" w:color="auto"/>
        <w:bottom w:val="none" w:sz="0" w:space="0" w:color="auto"/>
        <w:right w:val="none" w:sz="0" w:space="0" w:color="auto"/>
      </w:divBdr>
    </w:div>
    <w:div w:id="617176253">
      <w:bodyDiv w:val="1"/>
      <w:marLeft w:val="0"/>
      <w:marRight w:val="0"/>
      <w:marTop w:val="0"/>
      <w:marBottom w:val="0"/>
      <w:divBdr>
        <w:top w:val="none" w:sz="0" w:space="0" w:color="auto"/>
        <w:left w:val="none" w:sz="0" w:space="0" w:color="auto"/>
        <w:bottom w:val="none" w:sz="0" w:space="0" w:color="auto"/>
        <w:right w:val="none" w:sz="0" w:space="0" w:color="auto"/>
      </w:divBdr>
    </w:div>
    <w:div w:id="623969139">
      <w:bodyDiv w:val="1"/>
      <w:marLeft w:val="0"/>
      <w:marRight w:val="0"/>
      <w:marTop w:val="0"/>
      <w:marBottom w:val="0"/>
      <w:divBdr>
        <w:top w:val="none" w:sz="0" w:space="0" w:color="auto"/>
        <w:left w:val="none" w:sz="0" w:space="0" w:color="auto"/>
        <w:bottom w:val="none" w:sz="0" w:space="0" w:color="auto"/>
        <w:right w:val="none" w:sz="0" w:space="0" w:color="auto"/>
      </w:divBdr>
    </w:div>
    <w:div w:id="643121391">
      <w:bodyDiv w:val="1"/>
      <w:marLeft w:val="0"/>
      <w:marRight w:val="0"/>
      <w:marTop w:val="0"/>
      <w:marBottom w:val="0"/>
      <w:divBdr>
        <w:top w:val="none" w:sz="0" w:space="0" w:color="auto"/>
        <w:left w:val="none" w:sz="0" w:space="0" w:color="auto"/>
        <w:bottom w:val="none" w:sz="0" w:space="0" w:color="auto"/>
        <w:right w:val="none" w:sz="0" w:space="0" w:color="auto"/>
      </w:divBdr>
    </w:div>
    <w:div w:id="667706765">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81199982">
      <w:bodyDiv w:val="1"/>
      <w:marLeft w:val="0"/>
      <w:marRight w:val="0"/>
      <w:marTop w:val="0"/>
      <w:marBottom w:val="0"/>
      <w:divBdr>
        <w:top w:val="none" w:sz="0" w:space="0" w:color="auto"/>
        <w:left w:val="none" w:sz="0" w:space="0" w:color="auto"/>
        <w:bottom w:val="none" w:sz="0" w:space="0" w:color="auto"/>
        <w:right w:val="none" w:sz="0" w:space="0" w:color="auto"/>
      </w:divBdr>
    </w:div>
    <w:div w:id="683825015">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9625231">
      <w:bodyDiv w:val="1"/>
      <w:marLeft w:val="0"/>
      <w:marRight w:val="0"/>
      <w:marTop w:val="0"/>
      <w:marBottom w:val="0"/>
      <w:divBdr>
        <w:top w:val="none" w:sz="0" w:space="0" w:color="auto"/>
        <w:left w:val="none" w:sz="0" w:space="0" w:color="auto"/>
        <w:bottom w:val="none" w:sz="0" w:space="0" w:color="auto"/>
        <w:right w:val="none" w:sz="0" w:space="0" w:color="auto"/>
      </w:divBdr>
      <w:divsChild>
        <w:div w:id="1573539109">
          <w:marLeft w:val="0"/>
          <w:marRight w:val="0"/>
          <w:marTop w:val="0"/>
          <w:marBottom w:val="0"/>
          <w:divBdr>
            <w:top w:val="none" w:sz="0" w:space="0" w:color="auto"/>
            <w:left w:val="none" w:sz="0" w:space="0" w:color="auto"/>
            <w:bottom w:val="none" w:sz="0" w:space="0" w:color="auto"/>
            <w:right w:val="none" w:sz="0" w:space="0" w:color="auto"/>
          </w:divBdr>
          <w:divsChild>
            <w:div w:id="2037192608">
              <w:marLeft w:val="0"/>
              <w:marRight w:val="0"/>
              <w:marTop w:val="0"/>
              <w:marBottom w:val="0"/>
              <w:divBdr>
                <w:top w:val="none" w:sz="0" w:space="0" w:color="auto"/>
                <w:left w:val="none" w:sz="0" w:space="0" w:color="auto"/>
                <w:bottom w:val="none" w:sz="0" w:space="0" w:color="auto"/>
                <w:right w:val="none" w:sz="0" w:space="0" w:color="auto"/>
              </w:divBdr>
              <w:divsChild>
                <w:div w:id="439225181">
                  <w:marLeft w:val="0"/>
                  <w:marRight w:val="0"/>
                  <w:marTop w:val="0"/>
                  <w:marBottom w:val="0"/>
                  <w:divBdr>
                    <w:top w:val="none" w:sz="0" w:space="0" w:color="auto"/>
                    <w:left w:val="none" w:sz="0" w:space="0" w:color="auto"/>
                    <w:bottom w:val="none" w:sz="0" w:space="0" w:color="auto"/>
                    <w:right w:val="none" w:sz="0" w:space="0" w:color="auto"/>
                  </w:divBdr>
                  <w:divsChild>
                    <w:div w:id="1539972255">
                      <w:marLeft w:val="0"/>
                      <w:marRight w:val="0"/>
                      <w:marTop w:val="0"/>
                      <w:marBottom w:val="0"/>
                      <w:divBdr>
                        <w:top w:val="none" w:sz="0" w:space="0" w:color="auto"/>
                        <w:left w:val="none" w:sz="0" w:space="0" w:color="auto"/>
                        <w:bottom w:val="none" w:sz="0" w:space="0" w:color="auto"/>
                        <w:right w:val="none" w:sz="0" w:space="0" w:color="auto"/>
                      </w:divBdr>
                      <w:divsChild>
                        <w:div w:id="74515262">
                          <w:marLeft w:val="0"/>
                          <w:marRight w:val="0"/>
                          <w:marTop w:val="0"/>
                          <w:marBottom w:val="0"/>
                          <w:divBdr>
                            <w:top w:val="none" w:sz="0" w:space="0" w:color="auto"/>
                            <w:left w:val="none" w:sz="0" w:space="0" w:color="auto"/>
                            <w:bottom w:val="none" w:sz="0" w:space="0" w:color="auto"/>
                            <w:right w:val="none" w:sz="0" w:space="0" w:color="auto"/>
                          </w:divBdr>
                          <w:divsChild>
                            <w:div w:id="375009417">
                              <w:marLeft w:val="0"/>
                              <w:marRight w:val="0"/>
                              <w:marTop w:val="0"/>
                              <w:marBottom w:val="0"/>
                              <w:divBdr>
                                <w:top w:val="none" w:sz="0" w:space="0" w:color="auto"/>
                                <w:left w:val="none" w:sz="0" w:space="0" w:color="auto"/>
                                <w:bottom w:val="none" w:sz="0" w:space="0" w:color="auto"/>
                                <w:right w:val="none" w:sz="0" w:space="0" w:color="auto"/>
                              </w:divBdr>
                              <w:divsChild>
                                <w:div w:id="1478254966">
                                  <w:marLeft w:val="0"/>
                                  <w:marRight w:val="0"/>
                                  <w:marTop w:val="0"/>
                                  <w:marBottom w:val="0"/>
                                  <w:divBdr>
                                    <w:top w:val="none" w:sz="0" w:space="0" w:color="auto"/>
                                    <w:left w:val="none" w:sz="0" w:space="0" w:color="auto"/>
                                    <w:bottom w:val="none" w:sz="0" w:space="0" w:color="auto"/>
                                    <w:right w:val="none" w:sz="0" w:space="0" w:color="auto"/>
                                  </w:divBdr>
                                  <w:divsChild>
                                    <w:div w:id="1512915608">
                                      <w:marLeft w:val="0"/>
                                      <w:marRight w:val="0"/>
                                      <w:marTop w:val="0"/>
                                      <w:marBottom w:val="0"/>
                                      <w:divBdr>
                                        <w:top w:val="single" w:sz="6" w:space="0" w:color="F5F5F5"/>
                                        <w:left w:val="single" w:sz="6" w:space="0" w:color="F5F5F5"/>
                                        <w:bottom w:val="single" w:sz="6" w:space="0" w:color="F5F5F5"/>
                                        <w:right w:val="single" w:sz="6" w:space="0" w:color="F5F5F5"/>
                                      </w:divBdr>
                                      <w:divsChild>
                                        <w:div w:id="240649315">
                                          <w:marLeft w:val="0"/>
                                          <w:marRight w:val="0"/>
                                          <w:marTop w:val="0"/>
                                          <w:marBottom w:val="0"/>
                                          <w:divBdr>
                                            <w:top w:val="none" w:sz="0" w:space="0" w:color="auto"/>
                                            <w:left w:val="none" w:sz="0" w:space="0" w:color="auto"/>
                                            <w:bottom w:val="none" w:sz="0" w:space="0" w:color="auto"/>
                                            <w:right w:val="none" w:sz="0" w:space="0" w:color="auto"/>
                                          </w:divBdr>
                                          <w:divsChild>
                                            <w:div w:id="46231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8765920">
      <w:bodyDiv w:val="1"/>
      <w:marLeft w:val="0"/>
      <w:marRight w:val="0"/>
      <w:marTop w:val="0"/>
      <w:marBottom w:val="0"/>
      <w:divBdr>
        <w:top w:val="none" w:sz="0" w:space="0" w:color="auto"/>
        <w:left w:val="none" w:sz="0" w:space="0" w:color="auto"/>
        <w:bottom w:val="none" w:sz="0" w:space="0" w:color="auto"/>
        <w:right w:val="none" w:sz="0" w:space="0" w:color="auto"/>
      </w:divBdr>
    </w:div>
    <w:div w:id="729616077">
      <w:bodyDiv w:val="1"/>
      <w:marLeft w:val="0"/>
      <w:marRight w:val="0"/>
      <w:marTop w:val="0"/>
      <w:marBottom w:val="0"/>
      <w:divBdr>
        <w:top w:val="none" w:sz="0" w:space="0" w:color="auto"/>
        <w:left w:val="none" w:sz="0" w:space="0" w:color="auto"/>
        <w:bottom w:val="none" w:sz="0" w:space="0" w:color="auto"/>
        <w:right w:val="none" w:sz="0" w:space="0" w:color="auto"/>
      </w:divBdr>
    </w:div>
    <w:div w:id="737829043">
      <w:bodyDiv w:val="1"/>
      <w:marLeft w:val="0"/>
      <w:marRight w:val="0"/>
      <w:marTop w:val="0"/>
      <w:marBottom w:val="0"/>
      <w:divBdr>
        <w:top w:val="none" w:sz="0" w:space="0" w:color="auto"/>
        <w:left w:val="none" w:sz="0" w:space="0" w:color="auto"/>
        <w:bottom w:val="none" w:sz="0" w:space="0" w:color="auto"/>
        <w:right w:val="none" w:sz="0" w:space="0" w:color="auto"/>
      </w:divBdr>
    </w:div>
    <w:div w:id="739447176">
      <w:bodyDiv w:val="1"/>
      <w:marLeft w:val="0"/>
      <w:marRight w:val="0"/>
      <w:marTop w:val="0"/>
      <w:marBottom w:val="0"/>
      <w:divBdr>
        <w:top w:val="none" w:sz="0" w:space="0" w:color="auto"/>
        <w:left w:val="none" w:sz="0" w:space="0" w:color="auto"/>
        <w:bottom w:val="none" w:sz="0" w:space="0" w:color="auto"/>
        <w:right w:val="none" w:sz="0" w:space="0" w:color="auto"/>
      </w:divBdr>
    </w:div>
    <w:div w:id="741492688">
      <w:bodyDiv w:val="1"/>
      <w:marLeft w:val="0"/>
      <w:marRight w:val="0"/>
      <w:marTop w:val="0"/>
      <w:marBottom w:val="0"/>
      <w:divBdr>
        <w:top w:val="none" w:sz="0" w:space="0" w:color="auto"/>
        <w:left w:val="none" w:sz="0" w:space="0" w:color="auto"/>
        <w:bottom w:val="none" w:sz="0" w:space="0" w:color="auto"/>
        <w:right w:val="none" w:sz="0" w:space="0" w:color="auto"/>
      </w:divBdr>
    </w:div>
    <w:div w:id="770004647">
      <w:bodyDiv w:val="1"/>
      <w:marLeft w:val="0"/>
      <w:marRight w:val="0"/>
      <w:marTop w:val="0"/>
      <w:marBottom w:val="0"/>
      <w:divBdr>
        <w:top w:val="none" w:sz="0" w:space="0" w:color="auto"/>
        <w:left w:val="none" w:sz="0" w:space="0" w:color="auto"/>
        <w:bottom w:val="none" w:sz="0" w:space="0" w:color="auto"/>
        <w:right w:val="none" w:sz="0" w:space="0" w:color="auto"/>
      </w:divBdr>
    </w:div>
    <w:div w:id="799297959">
      <w:bodyDiv w:val="1"/>
      <w:marLeft w:val="0"/>
      <w:marRight w:val="0"/>
      <w:marTop w:val="0"/>
      <w:marBottom w:val="0"/>
      <w:divBdr>
        <w:top w:val="none" w:sz="0" w:space="0" w:color="auto"/>
        <w:left w:val="none" w:sz="0" w:space="0" w:color="auto"/>
        <w:bottom w:val="none" w:sz="0" w:space="0" w:color="auto"/>
        <w:right w:val="none" w:sz="0" w:space="0" w:color="auto"/>
      </w:divBdr>
    </w:div>
    <w:div w:id="799957775">
      <w:bodyDiv w:val="1"/>
      <w:marLeft w:val="0"/>
      <w:marRight w:val="0"/>
      <w:marTop w:val="0"/>
      <w:marBottom w:val="0"/>
      <w:divBdr>
        <w:top w:val="none" w:sz="0" w:space="0" w:color="auto"/>
        <w:left w:val="none" w:sz="0" w:space="0" w:color="auto"/>
        <w:bottom w:val="none" w:sz="0" w:space="0" w:color="auto"/>
        <w:right w:val="none" w:sz="0" w:space="0" w:color="auto"/>
      </w:divBdr>
    </w:div>
    <w:div w:id="823163273">
      <w:bodyDiv w:val="1"/>
      <w:marLeft w:val="0"/>
      <w:marRight w:val="0"/>
      <w:marTop w:val="0"/>
      <w:marBottom w:val="0"/>
      <w:divBdr>
        <w:top w:val="none" w:sz="0" w:space="0" w:color="auto"/>
        <w:left w:val="none" w:sz="0" w:space="0" w:color="auto"/>
        <w:bottom w:val="none" w:sz="0" w:space="0" w:color="auto"/>
        <w:right w:val="none" w:sz="0" w:space="0" w:color="auto"/>
      </w:divBdr>
    </w:div>
    <w:div w:id="847064034">
      <w:bodyDiv w:val="1"/>
      <w:marLeft w:val="0"/>
      <w:marRight w:val="0"/>
      <w:marTop w:val="0"/>
      <w:marBottom w:val="0"/>
      <w:divBdr>
        <w:top w:val="none" w:sz="0" w:space="0" w:color="auto"/>
        <w:left w:val="none" w:sz="0" w:space="0" w:color="auto"/>
        <w:bottom w:val="none" w:sz="0" w:space="0" w:color="auto"/>
        <w:right w:val="none" w:sz="0" w:space="0" w:color="auto"/>
      </w:divBdr>
    </w:div>
    <w:div w:id="847675299">
      <w:bodyDiv w:val="1"/>
      <w:marLeft w:val="0"/>
      <w:marRight w:val="0"/>
      <w:marTop w:val="0"/>
      <w:marBottom w:val="0"/>
      <w:divBdr>
        <w:top w:val="none" w:sz="0" w:space="0" w:color="auto"/>
        <w:left w:val="none" w:sz="0" w:space="0" w:color="auto"/>
        <w:bottom w:val="none" w:sz="0" w:space="0" w:color="auto"/>
        <w:right w:val="none" w:sz="0" w:space="0" w:color="auto"/>
      </w:divBdr>
    </w:div>
    <w:div w:id="881407685">
      <w:bodyDiv w:val="1"/>
      <w:marLeft w:val="0"/>
      <w:marRight w:val="0"/>
      <w:marTop w:val="0"/>
      <w:marBottom w:val="0"/>
      <w:divBdr>
        <w:top w:val="none" w:sz="0" w:space="0" w:color="auto"/>
        <w:left w:val="none" w:sz="0" w:space="0" w:color="auto"/>
        <w:bottom w:val="none" w:sz="0" w:space="0" w:color="auto"/>
        <w:right w:val="none" w:sz="0" w:space="0" w:color="auto"/>
      </w:divBdr>
    </w:div>
    <w:div w:id="922496103">
      <w:bodyDiv w:val="1"/>
      <w:marLeft w:val="0"/>
      <w:marRight w:val="0"/>
      <w:marTop w:val="0"/>
      <w:marBottom w:val="0"/>
      <w:divBdr>
        <w:top w:val="none" w:sz="0" w:space="0" w:color="auto"/>
        <w:left w:val="none" w:sz="0" w:space="0" w:color="auto"/>
        <w:bottom w:val="none" w:sz="0" w:space="0" w:color="auto"/>
        <w:right w:val="none" w:sz="0" w:space="0" w:color="auto"/>
      </w:divBdr>
    </w:div>
    <w:div w:id="935940821">
      <w:bodyDiv w:val="1"/>
      <w:marLeft w:val="0"/>
      <w:marRight w:val="0"/>
      <w:marTop w:val="0"/>
      <w:marBottom w:val="0"/>
      <w:divBdr>
        <w:top w:val="none" w:sz="0" w:space="0" w:color="auto"/>
        <w:left w:val="none" w:sz="0" w:space="0" w:color="auto"/>
        <w:bottom w:val="none" w:sz="0" w:space="0" w:color="auto"/>
        <w:right w:val="none" w:sz="0" w:space="0" w:color="auto"/>
      </w:divBdr>
    </w:div>
    <w:div w:id="947007248">
      <w:bodyDiv w:val="1"/>
      <w:marLeft w:val="0"/>
      <w:marRight w:val="0"/>
      <w:marTop w:val="0"/>
      <w:marBottom w:val="0"/>
      <w:divBdr>
        <w:top w:val="none" w:sz="0" w:space="0" w:color="auto"/>
        <w:left w:val="none" w:sz="0" w:space="0" w:color="auto"/>
        <w:bottom w:val="none" w:sz="0" w:space="0" w:color="auto"/>
        <w:right w:val="none" w:sz="0" w:space="0" w:color="auto"/>
      </w:divBdr>
    </w:div>
    <w:div w:id="953708115">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67784568">
      <w:bodyDiv w:val="1"/>
      <w:marLeft w:val="0"/>
      <w:marRight w:val="0"/>
      <w:marTop w:val="0"/>
      <w:marBottom w:val="0"/>
      <w:divBdr>
        <w:top w:val="none" w:sz="0" w:space="0" w:color="auto"/>
        <w:left w:val="none" w:sz="0" w:space="0" w:color="auto"/>
        <w:bottom w:val="none" w:sz="0" w:space="0" w:color="auto"/>
        <w:right w:val="none" w:sz="0" w:space="0" w:color="auto"/>
      </w:divBdr>
    </w:div>
    <w:div w:id="969094924">
      <w:bodyDiv w:val="1"/>
      <w:marLeft w:val="0"/>
      <w:marRight w:val="0"/>
      <w:marTop w:val="0"/>
      <w:marBottom w:val="0"/>
      <w:divBdr>
        <w:top w:val="none" w:sz="0" w:space="0" w:color="auto"/>
        <w:left w:val="none" w:sz="0" w:space="0" w:color="auto"/>
        <w:bottom w:val="none" w:sz="0" w:space="0" w:color="auto"/>
        <w:right w:val="none" w:sz="0" w:space="0" w:color="auto"/>
      </w:divBdr>
    </w:div>
    <w:div w:id="972171869">
      <w:bodyDiv w:val="1"/>
      <w:marLeft w:val="0"/>
      <w:marRight w:val="0"/>
      <w:marTop w:val="0"/>
      <w:marBottom w:val="0"/>
      <w:divBdr>
        <w:top w:val="none" w:sz="0" w:space="0" w:color="auto"/>
        <w:left w:val="none" w:sz="0" w:space="0" w:color="auto"/>
        <w:bottom w:val="none" w:sz="0" w:space="0" w:color="auto"/>
        <w:right w:val="none" w:sz="0" w:space="0" w:color="auto"/>
      </w:divBdr>
    </w:div>
    <w:div w:id="982932675">
      <w:bodyDiv w:val="1"/>
      <w:marLeft w:val="0"/>
      <w:marRight w:val="0"/>
      <w:marTop w:val="0"/>
      <w:marBottom w:val="0"/>
      <w:divBdr>
        <w:top w:val="none" w:sz="0" w:space="0" w:color="auto"/>
        <w:left w:val="none" w:sz="0" w:space="0" w:color="auto"/>
        <w:bottom w:val="none" w:sz="0" w:space="0" w:color="auto"/>
        <w:right w:val="none" w:sz="0" w:space="0" w:color="auto"/>
      </w:divBdr>
    </w:div>
    <w:div w:id="1006833527">
      <w:bodyDiv w:val="1"/>
      <w:marLeft w:val="0"/>
      <w:marRight w:val="0"/>
      <w:marTop w:val="0"/>
      <w:marBottom w:val="0"/>
      <w:divBdr>
        <w:top w:val="none" w:sz="0" w:space="0" w:color="auto"/>
        <w:left w:val="none" w:sz="0" w:space="0" w:color="auto"/>
        <w:bottom w:val="none" w:sz="0" w:space="0" w:color="auto"/>
        <w:right w:val="none" w:sz="0" w:space="0" w:color="auto"/>
      </w:divBdr>
    </w:div>
    <w:div w:id="1036929484">
      <w:bodyDiv w:val="1"/>
      <w:marLeft w:val="0"/>
      <w:marRight w:val="0"/>
      <w:marTop w:val="0"/>
      <w:marBottom w:val="0"/>
      <w:divBdr>
        <w:top w:val="none" w:sz="0" w:space="0" w:color="auto"/>
        <w:left w:val="none" w:sz="0" w:space="0" w:color="auto"/>
        <w:bottom w:val="none" w:sz="0" w:space="0" w:color="auto"/>
        <w:right w:val="none" w:sz="0" w:space="0" w:color="auto"/>
      </w:divBdr>
    </w:div>
    <w:div w:id="1039092614">
      <w:bodyDiv w:val="1"/>
      <w:marLeft w:val="0"/>
      <w:marRight w:val="0"/>
      <w:marTop w:val="0"/>
      <w:marBottom w:val="0"/>
      <w:divBdr>
        <w:top w:val="none" w:sz="0" w:space="0" w:color="auto"/>
        <w:left w:val="none" w:sz="0" w:space="0" w:color="auto"/>
        <w:bottom w:val="none" w:sz="0" w:space="0" w:color="auto"/>
        <w:right w:val="none" w:sz="0" w:space="0" w:color="auto"/>
      </w:divBdr>
    </w:div>
    <w:div w:id="1044064301">
      <w:bodyDiv w:val="1"/>
      <w:marLeft w:val="0"/>
      <w:marRight w:val="0"/>
      <w:marTop w:val="0"/>
      <w:marBottom w:val="0"/>
      <w:divBdr>
        <w:top w:val="none" w:sz="0" w:space="0" w:color="auto"/>
        <w:left w:val="none" w:sz="0" w:space="0" w:color="auto"/>
        <w:bottom w:val="none" w:sz="0" w:space="0" w:color="auto"/>
        <w:right w:val="none" w:sz="0" w:space="0" w:color="auto"/>
      </w:divBdr>
    </w:div>
    <w:div w:id="1050150155">
      <w:bodyDiv w:val="1"/>
      <w:marLeft w:val="0"/>
      <w:marRight w:val="0"/>
      <w:marTop w:val="0"/>
      <w:marBottom w:val="0"/>
      <w:divBdr>
        <w:top w:val="none" w:sz="0" w:space="0" w:color="auto"/>
        <w:left w:val="none" w:sz="0" w:space="0" w:color="auto"/>
        <w:bottom w:val="none" w:sz="0" w:space="0" w:color="auto"/>
        <w:right w:val="none" w:sz="0" w:space="0" w:color="auto"/>
      </w:divBdr>
    </w:div>
    <w:div w:id="1059673816">
      <w:bodyDiv w:val="1"/>
      <w:marLeft w:val="0"/>
      <w:marRight w:val="0"/>
      <w:marTop w:val="0"/>
      <w:marBottom w:val="0"/>
      <w:divBdr>
        <w:top w:val="none" w:sz="0" w:space="0" w:color="auto"/>
        <w:left w:val="none" w:sz="0" w:space="0" w:color="auto"/>
        <w:bottom w:val="none" w:sz="0" w:space="0" w:color="auto"/>
        <w:right w:val="none" w:sz="0" w:space="0" w:color="auto"/>
      </w:divBdr>
    </w:div>
    <w:div w:id="1087842060">
      <w:bodyDiv w:val="1"/>
      <w:marLeft w:val="0"/>
      <w:marRight w:val="0"/>
      <w:marTop w:val="0"/>
      <w:marBottom w:val="0"/>
      <w:divBdr>
        <w:top w:val="none" w:sz="0" w:space="0" w:color="auto"/>
        <w:left w:val="none" w:sz="0" w:space="0" w:color="auto"/>
        <w:bottom w:val="none" w:sz="0" w:space="0" w:color="auto"/>
        <w:right w:val="none" w:sz="0" w:space="0" w:color="auto"/>
      </w:divBdr>
    </w:div>
    <w:div w:id="1104109136">
      <w:bodyDiv w:val="1"/>
      <w:marLeft w:val="0"/>
      <w:marRight w:val="0"/>
      <w:marTop w:val="0"/>
      <w:marBottom w:val="0"/>
      <w:divBdr>
        <w:top w:val="none" w:sz="0" w:space="0" w:color="auto"/>
        <w:left w:val="none" w:sz="0" w:space="0" w:color="auto"/>
        <w:bottom w:val="none" w:sz="0" w:space="0" w:color="auto"/>
        <w:right w:val="none" w:sz="0" w:space="0" w:color="auto"/>
      </w:divBdr>
    </w:div>
    <w:div w:id="1115061371">
      <w:bodyDiv w:val="1"/>
      <w:marLeft w:val="0"/>
      <w:marRight w:val="0"/>
      <w:marTop w:val="0"/>
      <w:marBottom w:val="0"/>
      <w:divBdr>
        <w:top w:val="none" w:sz="0" w:space="0" w:color="auto"/>
        <w:left w:val="none" w:sz="0" w:space="0" w:color="auto"/>
        <w:bottom w:val="none" w:sz="0" w:space="0" w:color="auto"/>
        <w:right w:val="none" w:sz="0" w:space="0" w:color="auto"/>
      </w:divBdr>
    </w:div>
    <w:div w:id="1116213453">
      <w:bodyDiv w:val="1"/>
      <w:marLeft w:val="0"/>
      <w:marRight w:val="0"/>
      <w:marTop w:val="0"/>
      <w:marBottom w:val="0"/>
      <w:divBdr>
        <w:top w:val="none" w:sz="0" w:space="0" w:color="auto"/>
        <w:left w:val="none" w:sz="0" w:space="0" w:color="auto"/>
        <w:bottom w:val="none" w:sz="0" w:space="0" w:color="auto"/>
        <w:right w:val="none" w:sz="0" w:space="0" w:color="auto"/>
      </w:divBdr>
    </w:div>
    <w:div w:id="1124692457">
      <w:bodyDiv w:val="1"/>
      <w:marLeft w:val="0"/>
      <w:marRight w:val="0"/>
      <w:marTop w:val="0"/>
      <w:marBottom w:val="0"/>
      <w:divBdr>
        <w:top w:val="none" w:sz="0" w:space="0" w:color="auto"/>
        <w:left w:val="none" w:sz="0" w:space="0" w:color="auto"/>
        <w:bottom w:val="none" w:sz="0" w:space="0" w:color="auto"/>
        <w:right w:val="none" w:sz="0" w:space="0" w:color="auto"/>
      </w:divBdr>
    </w:div>
    <w:div w:id="1127316379">
      <w:bodyDiv w:val="1"/>
      <w:marLeft w:val="0"/>
      <w:marRight w:val="0"/>
      <w:marTop w:val="0"/>
      <w:marBottom w:val="0"/>
      <w:divBdr>
        <w:top w:val="none" w:sz="0" w:space="0" w:color="auto"/>
        <w:left w:val="none" w:sz="0" w:space="0" w:color="auto"/>
        <w:bottom w:val="none" w:sz="0" w:space="0" w:color="auto"/>
        <w:right w:val="none" w:sz="0" w:space="0" w:color="auto"/>
      </w:divBdr>
    </w:div>
    <w:div w:id="1131901322">
      <w:bodyDiv w:val="1"/>
      <w:marLeft w:val="0"/>
      <w:marRight w:val="0"/>
      <w:marTop w:val="0"/>
      <w:marBottom w:val="0"/>
      <w:divBdr>
        <w:top w:val="none" w:sz="0" w:space="0" w:color="auto"/>
        <w:left w:val="none" w:sz="0" w:space="0" w:color="auto"/>
        <w:bottom w:val="none" w:sz="0" w:space="0" w:color="auto"/>
        <w:right w:val="none" w:sz="0" w:space="0" w:color="auto"/>
      </w:divBdr>
    </w:div>
    <w:div w:id="1205142542">
      <w:bodyDiv w:val="1"/>
      <w:marLeft w:val="0"/>
      <w:marRight w:val="0"/>
      <w:marTop w:val="0"/>
      <w:marBottom w:val="0"/>
      <w:divBdr>
        <w:top w:val="none" w:sz="0" w:space="0" w:color="auto"/>
        <w:left w:val="none" w:sz="0" w:space="0" w:color="auto"/>
        <w:bottom w:val="none" w:sz="0" w:space="0" w:color="auto"/>
        <w:right w:val="none" w:sz="0" w:space="0" w:color="auto"/>
      </w:divBdr>
    </w:div>
    <w:div w:id="1227573011">
      <w:bodyDiv w:val="1"/>
      <w:marLeft w:val="0"/>
      <w:marRight w:val="0"/>
      <w:marTop w:val="0"/>
      <w:marBottom w:val="0"/>
      <w:divBdr>
        <w:top w:val="none" w:sz="0" w:space="0" w:color="auto"/>
        <w:left w:val="none" w:sz="0" w:space="0" w:color="auto"/>
        <w:bottom w:val="none" w:sz="0" w:space="0" w:color="auto"/>
        <w:right w:val="none" w:sz="0" w:space="0" w:color="auto"/>
      </w:divBdr>
    </w:div>
    <w:div w:id="1243877431">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261141070">
      <w:bodyDiv w:val="1"/>
      <w:marLeft w:val="0"/>
      <w:marRight w:val="0"/>
      <w:marTop w:val="0"/>
      <w:marBottom w:val="0"/>
      <w:divBdr>
        <w:top w:val="none" w:sz="0" w:space="0" w:color="auto"/>
        <w:left w:val="none" w:sz="0" w:space="0" w:color="auto"/>
        <w:bottom w:val="none" w:sz="0" w:space="0" w:color="auto"/>
        <w:right w:val="none" w:sz="0" w:space="0" w:color="auto"/>
      </w:divBdr>
    </w:div>
    <w:div w:id="130069332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34527920">
      <w:bodyDiv w:val="1"/>
      <w:marLeft w:val="0"/>
      <w:marRight w:val="0"/>
      <w:marTop w:val="0"/>
      <w:marBottom w:val="0"/>
      <w:divBdr>
        <w:top w:val="none" w:sz="0" w:space="0" w:color="auto"/>
        <w:left w:val="none" w:sz="0" w:space="0" w:color="auto"/>
        <w:bottom w:val="none" w:sz="0" w:space="0" w:color="auto"/>
        <w:right w:val="none" w:sz="0" w:space="0" w:color="auto"/>
      </w:divBdr>
    </w:div>
    <w:div w:id="1366180000">
      <w:bodyDiv w:val="1"/>
      <w:marLeft w:val="0"/>
      <w:marRight w:val="0"/>
      <w:marTop w:val="0"/>
      <w:marBottom w:val="0"/>
      <w:divBdr>
        <w:top w:val="none" w:sz="0" w:space="0" w:color="auto"/>
        <w:left w:val="none" w:sz="0" w:space="0" w:color="auto"/>
        <w:bottom w:val="none" w:sz="0" w:space="0" w:color="auto"/>
        <w:right w:val="none" w:sz="0" w:space="0" w:color="auto"/>
      </w:divBdr>
    </w:div>
    <w:div w:id="1371880797">
      <w:bodyDiv w:val="1"/>
      <w:marLeft w:val="0"/>
      <w:marRight w:val="0"/>
      <w:marTop w:val="0"/>
      <w:marBottom w:val="0"/>
      <w:divBdr>
        <w:top w:val="none" w:sz="0" w:space="0" w:color="auto"/>
        <w:left w:val="none" w:sz="0" w:space="0" w:color="auto"/>
        <w:bottom w:val="none" w:sz="0" w:space="0" w:color="auto"/>
        <w:right w:val="none" w:sz="0" w:space="0" w:color="auto"/>
      </w:divBdr>
    </w:div>
    <w:div w:id="1400055124">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17823087">
      <w:bodyDiv w:val="1"/>
      <w:marLeft w:val="0"/>
      <w:marRight w:val="0"/>
      <w:marTop w:val="0"/>
      <w:marBottom w:val="0"/>
      <w:divBdr>
        <w:top w:val="none" w:sz="0" w:space="0" w:color="auto"/>
        <w:left w:val="none" w:sz="0" w:space="0" w:color="auto"/>
        <w:bottom w:val="none" w:sz="0" w:space="0" w:color="auto"/>
        <w:right w:val="none" w:sz="0" w:space="0" w:color="auto"/>
      </w:divBdr>
    </w:div>
    <w:div w:id="1442919025">
      <w:bodyDiv w:val="1"/>
      <w:marLeft w:val="0"/>
      <w:marRight w:val="0"/>
      <w:marTop w:val="0"/>
      <w:marBottom w:val="0"/>
      <w:divBdr>
        <w:top w:val="none" w:sz="0" w:space="0" w:color="auto"/>
        <w:left w:val="none" w:sz="0" w:space="0" w:color="auto"/>
        <w:bottom w:val="none" w:sz="0" w:space="0" w:color="auto"/>
        <w:right w:val="none" w:sz="0" w:space="0" w:color="auto"/>
      </w:divBdr>
    </w:div>
    <w:div w:id="1503811671">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27617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4928082">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0941192">
      <w:bodyDiv w:val="1"/>
      <w:marLeft w:val="0"/>
      <w:marRight w:val="0"/>
      <w:marTop w:val="0"/>
      <w:marBottom w:val="0"/>
      <w:divBdr>
        <w:top w:val="none" w:sz="0" w:space="0" w:color="auto"/>
        <w:left w:val="none" w:sz="0" w:space="0" w:color="auto"/>
        <w:bottom w:val="none" w:sz="0" w:space="0" w:color="auto"/>
        <w:right w:val="none" w:sz="0" w:space="0" w:color="auto"/>
      </w:divBdr>
    </w:div>
    <w:div w:id="1632400025">
      <w:bodyDiv w:val="1"/>
      <w:marLeft w:val="0"/>
      <w:marRight w:val="0"/>
      <w:marTop w:val="0"/>
      <w:marBottom w:val="0"/>
      <w:divBdr>
        <w:top w:val="none" w:sz="0" w:space="0" w:color="auto"/>
        <w:left w:val="none" w:sz="0" w:space="0" w:color="auto"/>
        <w:bottom w:val="none" w:sz="0" w:space="0" w:color="auto"/>
        <w:right w:val="none" w:sz="0" w:space="0" w:color="auto"/>
      </w:divBdr>
    </w:div>
    <w:div w:id="1645692825">
      <w:bodyDiv w:val="1"/>
      <w:marLeft w:val="0"/>
      <w:marRight w:val="0"/>
      <w:marTop w:val="0"/>
      <w:marBottom w:val="0"/>
      <w:divBdr>
        <w:top w:val="none" w:sz="0" w:space="0" w:color="auto"/>
        <w:left w:val="none" w:sz="0" w:space="0" w:color="auto"/>
        <w:bottom w:val="none" w:sz="0" w:space="0" w:color="auto"/>
        <w:right w:val="none" w:sz="0" w:space="0" w:color="auto"/>
      </w:divBdr>
    </w:div>
    <w:div w:id="1657607001">
      <w:bodyDiv w:val="1"/>
      <w:marLeft w:val="0"/>
      <w:marRight w:val="0"/>
      <w:marTop w:val="0"/>
      <w:marBottom w:val="0"/>
      <w:divBdr>
        <w:top w:val="none" w:sz="0" w:space="0" w:color="auto"/>
        <w:left w:val="none" w:sz="0" w:space="0" w:color="auto"/>
        <w:bottom w:val="none" w:sz="0" w:space="0" w:color="auto"/>
        <w:right w:val="none" w:sz="0" w:space="0" w:color="auto"/>
      </w:divBdr>
    </w:div>
    <w:div w:id="1660571168">
      <w:bodyDiv w:val="1"/>
      <w:marLeft w:val="0"/>
      <w:marRight w:val="0"/>
      <w:marTop w:val="0"/>
      <w:marBottom w:val="0"/>
      <w:divBdr>
        <w:top w:val="none" w:sz="0" w:space="0" w:color="auto"/>
        <w:left w:val="none" w:sz="0" w:space="0" w:color="auto"/>
        <w:bottom w:val="none" w:sz="0" w:space="0" w:color="auto"/>
        <w:right w:val="none" w:sz="0" w:space="0" w:color="auto"/>
      </w:divBdr>
    </w:div>
    <w:div w:id="1674792811">
      <w:bodyDiv w:val="1"/>
      <w:marLeft w:val="0"/>
      <w:marRight w:val="0"/>
      <w:marTop w:val="0"/>
      <w:marBottom w:val="0"/>
      <w:divBdr>
        <w:top w:val="none" w:sz="0" w:space="0" w:color="auto"/>
        <w:left w:val="none" w:sz="0" w:space="0" w:color="auto"/>
        <w:bottom w:val="none" w:sz="0" w:space="0" w:color="auto"/>
        <w:right w:val="none" w:sz="0" w:space="0" w:color="auto"/>
      </w:divBdr>
    </w:div>
    <w:div w:id="1675524603">
      <w:bodyDiv w:val="1"/>
      <w:marLeft w:val="0"/>
      <w:marRight w:val="0"/>
      <w:marTop w:val="0"/>
      <w:marBottom w:val="0"/>
      <w:divBdr>
        <w:top w:val="none" w:sz="0" w:space="0" w:color="auto"/>
        <w:left w:val="none" w:sz="0" w:space="0" w:color="auto"/>
        <w:bottom w:val="none" w:sz="0" w:space="0" w:color="auto"/>
        <w:right w:val="none" w:sz="0" w:space="0" w:color="auto"/>
      </w:divBdr>
    </w:div>
    <w:div w:id="1698238926">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03046055">
      <w:bodyDiv w:val="1"/>
      <w:marLeft w:val="0"/>
      <w:marRight w:val="0"/>
      <w:marTop w:val="0"/>
      <w:marBottom w:val="0"/>
      <w:divBdr>
        <w:top w:val="none" w:sz="0" w:space="0" w:color="auto"/>
        <w:left w:val="none" w:sz="0" w:space="0" w:color="auto"/>
        <w:bottom w:val="none" w:sz="0" w:space="0" w:color="auto"/>
        <w:right w:val="none" w:sz="0" w:space="0" w:color="auto"/>
      </w:divBdr>
    </w:div>
    <w:div w:id="1729298820">
      <w:bodyDiv w:val="1"/>
      <w:marLeft w:val="0"/>
      <w:marRight w:val="0"/>
      <w:marTop w:val="0"/>
      <w:marBottom w:val="0"/>
      <w:divBdr>
        <w:top w:val="none" w:sz="0" w:space="0" w:color="auto"/>
        <w:left w:val="none" w:sz="0" w:space="0" w:color="auto"/>
        <w:bottom w:val="none" w:sz="0" w:space="0" w:color="auto"/>
        <w:right w:val="none" w:sz="0" w:space="0" w:color="auto"/>
      </w:divBdr>
    </w:div>
    <w:div w:id="1736782385">
      <w:bodyDiv w:val="1"/>
      <w:marLeft w:val="0"/>
      <w:marRight w:val="0"/>
      <w:marTop w:val="0"/>
      <w:marBottom w:val="0"/>
      <w:divBdr>
        <w:top w:val="none" w:sz="0" w:space="0" w:color="auto"/>
        <w:left w:val="none" w:sz="0" w:space="0" w:color="auto"/>
        <w:bottom w:val="none" w:sz="0" w:space="0" w:color="auto"/>
        <w:right w:val="none" w:sz="0" w:space="0" w:color="auto"/>
      </w:divBdr>
    </w:div>
    <w:div w:id="1744446020">
      <w:bodyDiv w:val="1"/>
      <w:marLeft w:val="0"/>
      <w:marRight w:val="0"/>
      <w:marTop w:val="0"/>
      <w:marBottom w:val="0"/>
      <w:divBdr>
        <w:top w:val="none" w:sz="0" w:space="0" w:color="auto"/>
        <w:left w:val="none" w:sz="0" w:space="0" w:color="auto"/>
        <w:bottom w:val="none" w:sz="0" w:space="0" w:color="auto"/>
        <w:right w:val="none" w:sz="0" w:space="0" w:color="auto"/>
      </w:divBdr>
    </w:div>
    <w:div w:id="1768766117">
      <w:bodyDiv w:val="1"/>
      <w:marLeft w:val="0"/>
      <w:marRight w:val="0"/>
      <w:marTop w:val="0"/>
      <w:marBottom w:val="0"/>
      <w:divBdr>
        <w:top w:val="none" w:sz="0" w:space="0" w:color="auto"/>
        <w:left w:val="none" w:sz="0" w:space="0" w:color="auto"/>
        <w:bottom w:val="none" w:sz="0" w:space="0" w:color="auto"/>
        <w:right w:val="none" w:sz="0" w:space="0" w:color="auto"/>
      </w:divBdr>
    </w:div>
    <w:div w:id="1771119642">
      <w:bodyDiv w:val="1"/>
      <w:marLeft w:val="0"/>
      <w:marRight w:val="0"/>
      <w:marTop w:val="0"/>
      <w:marBottom w:val="0"/>
      <w:divBdr>
        <w:top w:val="none" w:sz="0" w:space="0" w:color="auto"/>
        <w:left w:val="none" w:sz="0" w:space="0" w:color="auto"/>
        <w:bottom w:val="none" w:sz="0" w:space="0" w:color="auto"/>
        <w:right w:val="none" w:sz="0" w:space="0" w:color="auto"/>
      </w:divBdr>
    </w:div>
    <w:div w:id="1773429775">
      <w:bodyDiv w:val="1"/>
      <w:marLeft w:val="0"/>
      <w:marRight w:val="0"/>
      <w:marTop w:val="0"/>
      <w:marBottom w:val="0"/>
      <w:divBdr>
        <w:top w:val="none" w:sz="0" w:space="0" w:color="auto"/>
        <w:left w:val="none" w:sz="0" w:space="0" w:color="auto"/>
        <w:bottom w:val="none" w:sz="0" w:space="0" w:color="auto"/>
        <w:right w:val="none" w:sz="0" w:space="0" w:color="auto"/>
      </w:divBdr>
    </w:div>
    <w:div w:id="1799102440">
      <w:bodyDiv w:val="1"/>
      <w:marLeft w:val="0"/>
      <w:marRight w:val="0"/>
      <w:marTop w:val="0"/>
      <w:marBottom w:val="0"/>
      <w:divBdr>
        <w:top w:val="none" w:sz="0" w:space="0" w:color="auto"/>
        <w:left w:val="none" w:sz="0" w:space="0" w:color="auto"/>
        <w:bottom w:val="none" w:sz="0" w:space="0" w:color="auto"/>
        <w:right w:val="none" w:sz="0" w:space="0" w:color="auto"/>
      </w:divBdr>
    </w:div>
    <w:div w:id="1799760065">
      <w:bodyDiv w:val="1"/>
      <w:marLeft w:val="0"/>
      <w:marRight w:val="0"/>
      <w:marTop w:val="0"/>
      <w:marBottom w:val="0"/>
      <w:divBdr>
        <w:top w:val="none" w:sz="0" w:space="0" w:color="auto"/>
        <w:left w:val="none" w:sz="0" w:space="0" w:color="auto"/>
        <w:bottom w:val="none" w:sz="0" w:space="0" w:color="auto"/>
        <w:right w:val="none" w:sz="0" w:space="0" w:color="auto"/>
      </w:divBdr>
    </w:div>
    <w:div w:id="1801149666">
      <w:bodyDiv w:val="1"/>
      <w:marLeft w:val="0"/>
      <w:marRight w:val="0"/>
      <w:marTop w:val="0"/>
      <w:marBottom w:val="0"/>
      <w:divBdr>
        <w:top w:val="none" w:sz="0" w:space="0" w:color="auto"/>
        <w:left w:val="none" w:sz="0" w:space="0" w:color="auto"/>
        <w:bottom w:val="none" w:sz="0" w:space="0" w:color="auto"/>
        <w:right w:val="none" w:sz="0" w:space="0" w:color="auto"/>
      </w:divBdr>
    </w:div>
    <w:div w:id="180219038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05153969">
      <w:bodyDiv w:val="1"/>
      <w:marLeft w:val="0"/>
      <w:marRight w:val="0"/>
      <w:marTop w:val="0"/>
      <w:marBottom w:val="0"/>
      <w:divBdr>
        <w:top w:val="none" w:sz="0" w:space="0" w:color="auto"/>
        <w:left w:val="none" w:sz="0" w:space="0" w:color="auto"/>
        <w:bottom w:val="none" w:sz="0" w:space="0" w:color="auto"/>
        <w:right w:val="none" w:sz="0" w:space="0" w:color="auto"/>
      </w:divBdr>
    </w:div>
    <w:div w:id="1806000752">
      <w:bodyDiv w:val="1"/>
      <w:marLeft w:val="0"/>
      <w:marRight w:val="0"/>
      <w:marTop w:val="0"/>
      <w:marBottom w:val="0"/>
      <w:divBdr>
        <w:top w:val="none" w:sz="0" w:space="0" w:color="auto"/>
        <w:left w:val="none" w:sz="0" w:space="0" w:color="auto"/>
        <w:bottom w:val="none" w:sz="0" w:space="0" w:color="auto"/>
        <w:right w:val="none" w:sz="0" w:space="0" w:color="auto"/>
      </w:divBdr>
    </w:div>
    <w:div w:id="1807162608">
      <w:bodyDiv w:val="1"/>
      <w:marLeft w:val="0"/>
      <w:marRight w:val="0"/>
      <w:marTop w:val="0"/>
      <w:marBottom w:val="0"/>
      <w:divBdr>
        <w:top w:val="none" w:sz="0" w:space="0" w:color="auto"/>
        <w:left w:val="none" w:sz="0" w:space="0" w:color="auto"/>
        <w:bottom w:val="none" w:sz="0" w:space="0" w:color="auto"/>
        <w:right w:val="none" w:sz="0" w:space="0" w:color="auto"/>
      </w:divBdr>
    </w:div>
    <w:div w:id="1829207126">
      <w:bodyDiv w:val="1"/>
      <w:marLeft w:val="0"/>
      <w:marRight w:val="0"/>
      <w:marTop w:val="0"/>
      <w:marBottom w:val="0"/>
      <w:divBdr>
        <w:top w:val="none" w:sz="0" w:space="0" w:color="auto"/>
        <w:left w:val="none" w:sz="0" w:space="0" w:color="auto"/>
        <w:bottom w:val="none" w:sz="0" w:space="0" w:color="auto"/>
        <w:right w:val="none" w:sz="0" w:space="0" w:color="auto"/>
      </w:divBdr>
    </w:div>
    <w:div w:id="1832982877">
      <w:bodyDiv w:val="1"/>
      <w:marLeft w:val="0"/>
      <w:marRight w:val="0"/>
      <w:marTop w:val="0"/>
      <w:marBottom w:val="0"/>
      <w:divBdr>
        <w:top w:val="none" w:sz="0" w:space="0" w:color="auto"/>
        <w:left w:val="none" w:sz="0" w:space="0" w:color="auto"/>
        <w:bottom w:val="none" w:sz="0" w:space="0" w:color="auto"/>
        <w:right w:val="none" w:sz="0" w:space="0" w:color="auto"/>
      </w:divBdr>
    </w:div>
    <w:div w:id="1840264512">
      <w:bodyDiv w:val="1"/>
      <w:marLeft w:val="0"/>
      <w:marRight w:val="0"/>
      <w:marTop w:val="0"/>
      <w:marBottom w:val="0"/>
      <w:divBdr>
        <w:top w:val="none" w:sz="0" w:space="0" w:color="auto"/>
        <w:left w:val="none" w:sz="0" w:space="0" w:color="auto"/>
        <w:bottom w:val="none" w:sz="0" w:space="0" w:color="auto"/>
        <w:right w:val="none" w:sz="0" w:space="0" w:color="auto"/>
      </w:divBdr>
    </w:div>
    <w:div w:id="1862622385">
      <w:bodyDiv w:val="1"/>
      <w:marLeft w:val="0"/>
      <w:marRight w:val="0"/>
      <w:marTop w:val="0"/>
      <w:marBottom w:val="0"/>
      <w:divBdr>
        <w:top w:val="none" w:sz="0" w:space="0" w:color="auto"/>
        <w:left w:val="none" w:sz="0" w:space="0" w:color="auto"/>
        <w:bottom w:val="none" w:sz="0" w:space="0" w:color="auto"/>
        <w:right w:val="none" w:sz="0" w:space="0" w:color="auto"/>
      </w:divBdr>
    </w:div>
    <w:div w:id="1876850892">
      <w:bodyDiv w:val="1"/>
      <w:marLeft w:val="0"/>
      <w:marRight w:val="0"/>
      <w:marTop w:val="0"/>
      <w:marBottom w:val="0"/>
      <w:divBdr>
        <w:top w:val="none" w:sz="0" w:space="0" w:color="auto"/>
        <w:left w:val="none" w:sz="0" w:space="0" w:color="auto"/>
        <w:bottom w:val="none" w:sz="0" w:space="0" w:color="auto"/>
        <w:right w:val="none" w:sz="0" w:space="0" w:color="auto"/>
      </w:divBdr>
    </w:div>
    <w:div w:id="1879006503">
      <w:bodyDiv w:val="1"/>
      <w:marLeft w:val="0"/>
      <w:marRight w:val="0"/>
      <w:marTop w:val="0"/>
      <w:marBottom w:val="0"/>
      <w:divBdr>
        <w:top w:val="none" w:sz="0" w:space="0" w:color="auto"/>
        <w:left w:val="none" w:sz="0" w:space="0" w:color="auto"/>
        <w:bottom w:val="none" w:sz="0" w:space="0" w:color="auto"/>
        <w:right w:val="none" w:sz="0" w:space="0" w:color="auto"/>
      </w:divBdr>
    </w:div>
    <w:div w:id="1885559360">
      <w:bodyDiv w:val="1"/>
      <w:marLeft w:val="0"/>
      <w:marRight w:val="0"/>
      <w:marTop w:val="0"/>
      <w:marBottom w:val="0"/>
      <w:divBdr>
        <w:top w:val="none" w:sz="0" w:space="0" w:color="auto"/>
        <w:left w:val="none" w:sz="0" w:space="0" w:color="auto"/>
        <w:bottom w:val="none" w:sz="0" w:space="0" w:color="auto"/>
        <w:right w:val="none" w:sz="0" w:space="0" w:color="auto"/>
      </w:divBdr>
    </w:div>
    <w:div w:id="1888712593">
      <w:bodyDiv w:val="1"/>
      <w:marLeft w:val="0"/>
      <w:marRight w:val="0"/>
      <w:marTop w:val="0"/>
      <w:marBottom w:val="0"/>
      <w:divBdr>
        <w:top w:val="none" w:sz="0" w:space="0" w:color="auto"/>
        <w:left w:val="none" w:sz="0" w:space="0" w:color="auto"/>
        <w:bottom w:val="none" w:sz="0" w:space="0" w:color="auto"/>
        <w:right w:val="none" w:sz="0" w:space="0" w:color="auto"/>
      </w:divBdr>
    </w:div>
    <w:div w:id="1891454972">
      <w:bodyDiv w:val="1"/>
      <w:marLeft w:val="0"/>
      <w:marRight w:val="0"/>
      <w:marTop w:val="0"/>
      <w:marBottom w:val="0"/>
      <w:divBdr>
        <w:top w:val="none" w:sz="0" w:space="0" w:color="auto"/>
        <w:left w:val="none" w:sz="0" w:space="0" w:color="auto"/>
        <w:bottom w:val="none" w:sz="0" w:space="0" w:color="auto"/>
        <w:right w:val="none" w:sz="0" w:space="0" w:color="auto"/>
      </w:divBdr>
    </w:div>
    <w:div w:id="1902715359">
      <w:bodyDiv w:val="1"/>
      <w:marLeft w:val="0"/>
      <w:marRight w:val="0"/>
      <w:marTop w:val="0"/>
      <w:marBottom w:val="0"/>
      <w:divBdr>
        <w:top w:val="none" w:sz="0" w:space="0" w:color="auto"/>
        <w:left w:val="none" w:sz="0" w:space="0" w:color="auto"/>
        <w:bottom w:val="none" w:sz="0" w:space="0" w:color="auto"/>
        <w:right w:val="none" w:sz="0" w:space="0" w:color="auto"/>
      </w:divBdr>
    </w:div>
    <w:div w:id="1906068936">
      <w:bodyDiv w:val="1"/>
      <w:marLeft w:val="0"/>
      <w:marRight w:val="0"/>
      <w:marTop w:val="0"/>
      <w:marBottom w:val="0"/>
      <w:divBdr>
        <w:top w:val="none" w:sz="0" w:space="0" w:color="auto"/>
        <w:left w:val="none" w:sz="0" w:space="0" w:color="auto"/>
        <w:bottom w:val="none" w:sz="0" w:space="0" w:color="auto"/>
        <w:right w:val="none" w:sz="0" w:space="0" w:color="auto"/>
      </w:divBdr>
    </w:div>
    <w:div w:id="1910067959">
      <w:bodyDiv w:val="1"/>
      <w:marLeft w:val="0"/>
      <w:marRight w:val="0"/>
      <w:marTop w:val="0"/>
      <w:marBottom w:val="0"/>
      <w:divBdr>
        <w:top w:val="none" w:sz="0" w:space="0" w:color="auto"/>
        <w:left w:val="none" w:sz="0" w:space="0" w:color="auto"/>
        <w:bottom w:val="none" w:sz="0" w:space="0" w:color="auto"/>
        <w:right w:val="none" w:sz="0" w:space="0" w:color="auto"/>
      </w:divBdr>
    </w:div>
    <w:div w:id="1966155576">
      <w:bodyDiv w:val="1"/>
      <w:marLeft w:val="0"/>
      <w:marRight w:val="0"/>
      <w:marTop w:val="0"/>
      <w:marBottom w:val="0"/>
      <w:divBdr>
        <w:top w:val="none" w:sz="0" w:space="0" w:color="auto"/>
        <w:left w:val="none" w:sz="0" w:space="0" w:color="auto"/>
        <w:bottom w:val="none" w:sz="0" w:space="0" w:color="auto"/>
        <w:right w:val="none" w:sz="0" w:space="0" w:color="auto"/>
      </w:divBdr>
    </w:div>
    <w:div w:id="1969777803">
      <w:bodyDiv w:val="1"/>
      <w:marLeft w:val="0"/>
      <w:marRight w:val="0"/>
      <w:marTop w:val="0"/>
      <w:marBottom w:val="0"/>
      <w:divBdr>
        <w:top w:val="none" w:sz="0" w:space="0" w:color="auto"/>
        <w:left w:val="none" w:sz="0" w:space="0" w:color="auto"/>
        <w:bottom w:val="none" w:sz="0" w:space="0" w:color="auto"/>
        <w:right w:val="none" w:sz="0" w:space="0" w:color="auto"/>
      </w:divBdr>
    </w:div>
    <w:div w:id="2039506718">
      <w:bodyDiv w:val="1"/>
      <w:marLeft w:val="0"/>
      <w:marRight w:val="0"/>
      <w:marTop w:val="0"/>
      <w:marBottom w:val="0"/>
      <w:divBdr>
        <w:top w:val="none" w:sz="0" w:space="0" w:color="auto"/>
        <w:left w:val="none" w:sz="0" w:space="0" w:color="auto"/>
        <w:bottom w:val="none" w:sz="0" w:space="0" w:color="auto"/>
        <w:right w:val="none" w:sz="0" w:space="0" w:color="auto"/>
      </w:divBdr>
    </w:div>
    <w:div w:id="2096701572">
      <w:bodyDiv w:val="1"/>
      <w:marLeft w:val="0"/>
      <w:marRight w:val="0"/>
      <w:marTop w:val="0"/>
      <w:marBottom w:val="0"/>
      <w:divBdr>
        <w:top w:val="none" w:sz="0" w:space="0" w:color="auto"/>
        <w:left w:val="none" w:sz="0" w:space="0" w:color="auto"/>
        <w:bottom w:val="none" w:sz="0" w:space="0" w:color="auto"/>
        <w:right w:val="none" w:sz="0" w:space="0" w:color="auto"/>
      </w:divBdr>
    </w:div>
    <w:div w:id="2114129291">
      <w:bodyDiv w:val="1"/>
      <w:marLeft w:val="0"/>
      <w:marRight w:val="0"/>
      <w:marTop w:val="0"/>
      <w:marBottom w:val="0"/>
      <w:divBdr>
        <w:top w:val="none" w:sz="0" w:space="0" w:color="auto"/>
        <w:left w:val="none" w:sz="0" w:space="0" w:color="auto"/>
        <w:bottom w:val="none" w:sz="0" w:space="0" w:color="auto"/>
        <w:right w:val="none" w:sz="0" w:space="0" w:color="auto"/>
      </w:divBdr>
    </w:div>
    <w:div w:id="2115202064">
      <w:bodyDiv w:val="1"/>
      <w:marLeft w:val="0"/>
      <w:marRight w:val="0"/>
      <w:marTop w:val="0"/>
      <w:marBottom w:val="0"/>
      <w:divBdr>
        <w:top w:val="none" w:sz="0" w:space="0" w:color="auto"/>
        <w:left w:val="none" w:sz="0" w:space="0" w:color="auto"/>
        <w:bottom w:val="none" w:sz="0" w:space="0" w:color="auto"/>
        <w:right w:val="none" w:sz="0" w:space="0" w:color="auto"/>
      </w:divBdr>
    </w:div>
    <w:div w:id="2138378780">
      <w:bodyDiv w:val="1"/>
      <w:marLeft w:val="0"/>
      <w:marRight w:val="0"/>
      <w:marTop w:val="0"/>
      <w:marBottom w:val="0"/>
      <w:divBdr>
        <w:top w:val="none" w:sz="0" w:space="0" w:color="auto"/>
        <w:left w:val="none" w:sz="0" w:space="0" w:color="auto"/>
        <w:bottom w:val="none" w:sz="0" w:space="0" w:color="auto"/>
        <w:right w:val="none" w:sz="0" w:space="0" w:color="auto"/>
      </w:divBdr>
    </w:div>
    <w:div w:id="21402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F342B-755B-4AD3-99F0-EE795758D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46</Pages>
  <Words>15909</Words>
  <Characters>90212</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PSG Corporation PCL</vt:lpstr>
    </vt:vector>
  </TitlesOfParts>
  <Company>KPMG</Company>
  <LinksUpToDate>false</LinksUpToDate>
  <CharactersWithSpaces>105910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PSG Corporation PCL</dc:title>
  <dc:creator>Kiatisak Vanithanont</dc:creator>
  <cp:lastModifiedBy>Chimphalayalai, Jarunee</cp:lastModifiedBy>
  <cp:revision>341</cp:revision>
  <cp:lastPrinted>2022-02-23T09:43:00Z</cp:lastPrinted>
  <dcterms:created xsi:type="dcterms:W3CDTF">2022-01-07T12:19:00Z</dcterms:created>
  <dcterms:modified xsi:type="dcterms:W3CDTF">2022-02-23T12:59:00Z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1947839484</vt:i4>
  </property>
  <property fmtid="{D5CDD505-2E9C-101B-9397-08002B2CF9AE}" pid="3" name="MSIP_Label_ea60d57e-af5b-4752-ac57-3e4f28ca11dc_Enabled">
    <vt:lpwstr>true</vt:lpwstr>
  </property>
  <property fmtid="{D5CDD505-2E9C-101B-9397-08002B2CF9AE}" pid="4" name="MSIP_Label_ea60d57e-af5b-4752-ac57-3e4f28ca11dc_SetDate">
    <vt:lpwstr>2022-01-04T06:32:08Z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7ab423c0-f089-4607-8410-0f337d46f00c</vt:lpwstr>
  </property>
  <property fmtid="{D5CDD505-2E9C-101B-9397-08002B2CF9AE}" pid="9" name="MSIP_Label_ea60d57e-af5b-4752-ac57-3e4f28ca11dc_ContentBits">
    <vt:lpwstr>0</vt:lpwstr>
  </property>
</Properties>
</file>