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FDDD06" w14:textId="62B6B985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B1501AD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FEE232A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DC7C983" w14:textId="77777777" w:rsidR="006E1AF6" w:rsidRPr="00725F40" w:rsidRDefault="00CC7795" w:rsidP="006E1AF6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1B1FBD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1B1FBD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1B1FBD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ของ</w:t>
      </w:r>
      <w:r w:rsidR="006E1AF6" w:rsidRPr="001B1FB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ดับบลิวเอชเอ ยูทิลิตี้ส์ แอนด์ พาวเวอร์ จำกัด</w:t>
      </w:r>
      <w:r w:rsidR="006E1AF6" w:rsidRPr="001B1FBD">
        <w:rPr>
          <w:rFonts w:ascii="Browallia New" w:hAnsi="Browallia New" w:cs="Browallia New"/>
          <w:color w:val="CF4A02"/>
          <w:sz w:val="26"/>
          <w:szCs w:val="26"/>
          <w:rtl/>
          <w:cs/>
        </w:rPr>
        <w:t>(</w:t>
      </w:r>
      <w:r w:rsidR="006E1AF6" w:rsidRPr="001B1FBD">
        <w:rPr>
          <w:rFonts w:ascii="Browallia New" w:hAnsi="Browallia New" w:cs="Browallia New"/>
          <w:color w:val="CF4A02"/>
          <w:sz w:val="26"/>
          <w:szCs w:val="26"/>
          <w:rtl/>
          <w:cs/>
          <w:lang w:bidi="th-TH"/>
        </w:rPr>
        <w:t>มหาชน</w:t>
      </w:r>
      <w:r w:rsidR="006E1AF6" w:rsidRPr="001B1FBD">
        <w:rPr>
          <w:rFonts w:ascii="Browallia New" w:hAnsi="Browallia New" w:cs="Browallia New"/>
          <w:color w:val="CF4A02"/>
          <w:sz w:val="26"/>
          <w:szCs w:val="26"/>
          <w:rtl/>
          <w:cs/>
        </w:rPr>
        <w:t>)</w:t>
      </w:r>
      <w:r w:rsidR="006E1AF6" w:rsidRPr="00725F40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</w:p>
    <w:p w14:paraId="548A9CD3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64AF3C9E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1B55DCE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5DC6A9A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3F2435A" w14:textId="5B797B97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และงบการเงินเฉพาะ</w:t>
      </w:r>
      <w:r w:rsidR="00AC1DD0"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แสดงฐานะการเงินรวมของ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บริษัท ดับบลิวเอชเอ ยูทิลิตี้ส์ แอนด์ พาวเวอร์ จำกัด 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>(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rtl/>
          <w:cs/>
          <w:lang w:bidi="th-TH"/>
        </w:rPr>
        <w:t>มหาชน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)</w:t>
      </w:r>
      <w:r w:rsidR="006E1AF6"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80050C"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(บริษัท)</w:t>
      </w:r>
      <w:r w:rsidR="0080050C" w:rsidRPr="00AB6766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80050C"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และฐานะการเงินเฉพาะ</w:t>
      </w:r>
      <w:r w:rsidR="00463931"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AB676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ของบริษัท ณ วันที่ </w:t>
      </w:r>
      <w:r w:rsidR="00BC4BA2" w:rsidRPr="00BC4BA2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31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ธันวาคม พ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>.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ศ</w:t>
      </w:r>
      <w:r w:rsidR="006E1AF6" w:rsidRPr="00AB6766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. </w:t>
      </w:r>
      <w:r w:rsidR="00BC4BA2" w:rsidRPr="00BC4BA2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2564</w:t>
      </w:r>
      <w:r w:rsidR="006E1AF6" w:rsidRPr="00755F3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</w:t>
      </w:r>
      <w:r w:rsidR="001B1FBD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ปีสิ้นสุดวันเดียวกัน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00EB062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E916D88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C23AA48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F488EFA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1DA212B8" w14:textId="05C6FBC4" w:rsidR="005F09C2" w:rsidRPr="00195E58" w:rsidRDefault="005F09C2" w:rsidP="001B1FB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C4BA2" w:rsidRPr="00BC4BA2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6E1AF6" w:rsidRPr="00755F3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6E1AF6" w:rsidRPr="00755F36">
        <w:rPr>
          <w:rFonts w:ascii="Browallia New" w:eastAsia="Calibri" w:hAnsi="Browallia New" w:cs="Browallia New"/>
          <w:sz w:val="26"/>
          <w:szCs w:val="26"/>
          <w:cs/>
        </w:rPr>
        <w:t>ธันวาคม พ</w:t>
      </w:r>
      <w:r w:rsidR="006E1AF6" w:rsidRPr="00755F36">
        <w:rPr>
          <w:rFonts w:ascii="Browallia New" w:eastAsia="Calibri" w:hAnsi="Browallia New" w:cs="Browallia New"/>
          <w:sz w:val="26"/>
          <w:szCs w:val="26"/>
        </w:rPr>
        <w:t>.</w:t>
      </w:r>
      <w:r w:rsidR="006E1AF6" w:rsidRPr="00755F36">
        <w:rPr>
          <w:rFonts w:ascii="Browallia New" w:eastAsia="Calibri" w:hAnsi="Browallia New" w:cs="Browallia New"/>
          <w:sz w:val="26"/>
          <w:szCs w:val="26"/>
          <w:cs/>
        </w:rPr>
        <w:t>ศ</w:t>
      </w:r>
      <w:r w:rsidR="006E1AF6" w:rsidRPr="00755F36">
        <w:rPr>
          <w:rFonts w:ascii="Browallia New" w:eastAsia="Calibri" w:hAnsi="Browallia New" w:cs="Browallia New"/>
          <w:sz w:val="26"/>
          <w:szCs w:val="26"/>
        </w:rPr>
        <w:t xml:space="preserve">. </w:t>
      </w:r>
      <w:r w:rsidR="00BC4BA2" w:rsidRPr="00BC4BA2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14:paraId="6DB4E718" w14:textId="77777777" w:rsidR="00B1060F" w:rsidRPr="00195E58" w:rsidRDefault="005F09C2" w:rsidP="001B1FB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128425" w14:textId="77777777" w:rsidR="00B1060F" w:rsidRPr="00195E58" w:rsidRDefault="0032656B" w:rsidP="001B1FB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1B1FBD">
        <w:rPr>
          <w:rFonts w:ascii="Browallia New" w:hAnsi="Browallia New" w:cs="Browallia New"/>
          <w:sz w:val="26"/>
          <w:szCs w:val="26"/>
        </w:rPr>
        <w:br/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164662A" w14:textId="77777777" w:rsidR="00B1060F" w:rsidRPr="00195E58" w:rsidRDefault="0032656B" w:rsidP="001B1FB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3B05A96" w14:textId="77777777" w:rsidR="0032656B" w:rsidRPr="00195E58" w:rsidRDefault="0032656B" w:rsidP="001B1FB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="001B1FBD">
        <w:rPr>
          <w:rFonts w:ascii="Browallia New" w:hAnsi="Browallia New" w:cs="Browallia New"/>
          <w:sz w:val="26"/>
          <w:szCs w:val="26"/>
        </w:rPr>
        <w:br/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0F8FF3C1" w14:textId="77777777" w:rsidR="009806F0" w:rsidRPr="00BB76DF" w:rsidRDefault="009806F0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086DCA0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70CAB1BA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2B1110FA" w14:textId="77777777"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48C50995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4A0D6CE6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BB76DF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017903F" w14:textId="77777777" w:rsidR="006E1AF6" w:rsidRPr="00C30AE5" w:rsidRDefault="006E1AF6" w:rsidP="006E1AF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noProof/>
          <w:color w:val="C00000"/>
          <w:sz w:val="28"/>
          <w:szCs w:val="28"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934D3A" wp14:editId="1706A3FB">
                <wp:simplePos x="0" y="0"/>
                <wp:positionH relativeFrom="margin">
                  <wp:posOffset>2404110</wp:posOffset>
                </wp:positionH>
                <wp:positionV relativeFrom="paragraph">
                  <wp:posOffset>396240</wp:posOffset>
                </wp:positionV>
                <wp:extent cx="3486150" cy="350774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50774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DADCD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2BAFEC" w14:textId="77777777" w:rsidR="006E1AF6" w:rsidRPr="00D96558" w:rsidRDefault="006E1AF6" w:rsidP="006E1AF6">
                            <w:pPr>
                              <w:pStyle w:val="Default"/>
                              <w:shd w:val="clear" w:color="auto" w:fill="FAFAFA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6"/>
                                <w:szCs w:val="26"/>
                              </w:rPr>
                            </w:pPr>
                            <w:r w:rsidRPr="00D96558"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6"/>
                                <w:szCs w:val="26"/>
                                <w:cs/>
                              </w:rPr>
                              <w:t>ความมีสาระสำคัญ</w:t>
                            </w:r>
                          </w:p>
                          <w:p w14:paraId="4408D9DC" w14:textId="77777777" w:rsidR="006E1AF6" w:rsidRPr="00D96558" w:rsidRDefault="006E1AF6" w:rsidP="006E1AF6">
                            <w:pPr>
                              <w:pStyle w:val="Default"/>
                              <w:shd w:val="clear" w:color="auto" w:fill="FAFAFA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00000"/>
                                <w:sz w:val="12"/>
                                <w:szCs w:val="12"/>
                                <w:cs/>
                              </w:rPr>
                            </w:pPr>
                          </w:p>
                          <w:p w14:paraId="229AA0B2" w14:textId="519637F3" w:rsidR="006E1AF6" w:rsidRPr="00002A39" w:rsidRDefault="006E1AF6" w:rsidP="006E1AF6">
                            <w:pPr>
                              <w:pStyle w:val="Default"/>
                              <w:shd w:val="clear" w:color="auto" w:fill="FAFAFA"/>
                              <w:ind w:right="60"/>
                              <w:jc w:val="thaiDistribute"/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ความมีสาระสำคัญโดยรวมสำหรับงบการเงินรวมเท่ากับ</w:t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t>3</w:t>
                            </w:r>
                            <w:r w:rsidR="00D0060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t>9</w:t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ล้านบาท</w:t>
                            </w:r>
                            <w:r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br/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ซึ่งเป็น</w:t>
                            </w:r>
                            <w:r w:rsidR="00386C94">
                              <w:rPr>
                                <w:rFonts w:ascii="Browallia New" w:hAnsi="Browallia New" w:cs="Browallia New" w:hint="cs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ประมาณ</w:t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 xml:space="preserve">ร้อยละ </w:t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t xml:space="preserve">5 </w:t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ของกำไรก่อนภาษีเงินได้ของกลุ่มกิจการ</w:t>
                            </w:r>
                          </w:p>
                          <w:p w14:paraId="211382FD" w14:textId="77777777" w:rsidR="006E1AF6" w:rsidRPr="00002A39" w:rsidRDefault="006E1AF6" w:rsidP="006E1AF6">
                            <w:pPr>
                              <w:pStyle w:val="Default"/>
                              <w:shd w:val="clear" w:color="auto" w:fill="FAFAFA"/>
                              <w:rPr>
                                <w:rFonts w:ascii="Browallia New" w:hAnsi="Browallia New" w:cs="Browallia New"/>
                                <w:noProof/>
                                <w:sz w:val="26"/>
                                <w:szCs w:val="26"/>
                              </w:rPr>
                            </w:pPr>
                          </w:p>
                          <w:p w14:paraId="0494F1D7" w14:textId="77777777" w:rsidR="006E1AF6" w:rsidRPr="00D96558" w:rsidRDefault="006E1AF6" w:rsidP="006E1AF6">
                            <w:pPr>
                              <w:pStyle w:val="Default"/>
                              <w:shd w:val="clear" w:color="auto" w:fill="FAFAFA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6"/>
                                <w:szCs w:val="26"/>
                              </w:rPr>
                            </w:pPr>
                            <w:r w:rsidRPr="00D96558"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6"/>
                                <w:szCs w:val="26"/>
                                <w:cs/>
                              </w:rPr>
                              <w:t>ขอบเขตการตรวจสอบ</w:t>
                            </w:r>
                          </w:p>
                          <w:p w14:paraId="610E74FC" w14:textId="77777777" w:rsidR="006E1AF6" w:rsidRPr="00D96558" w:rsidRDefault="006E1AF6" w:rsidP="006E1AF6">
                            <w:pPr>
                              <w:pStyle w:val="Default"/>
                              <w:shd w:val="clear" w:color="auto" w:fill="FAFAFA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00000"/>
                                <w:sz w:val="12"/>
                                <w:szCs w:val="12"/>
                              </w:rPr>
                            </w:pPr>
                          </w:p>
                          <w:p w14:paraId="02AAC403" w14:textId="57306197" w:rsidR="006E1AF6" w:rsidRPr="00002A39" w:rsidRDefault="006E1AF6" w:rsidP="006E1AF6">
                            <w:pPr>
                              <w:pStyle w:val="Default"/>
                              <w:shd w:val="clear" w:color="auto" w:fill="FAFAFA"/>
                              <w:ind w:right="60"/>
                              <w:jc w:val="thaiDistribute"/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</w:pPr>
                            <w:r w:rsidRPr="00002A39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</w:rPr>
                              <w:t>ข้าพเจ้าได้ปฏิบัติงานตรวจสอบงบการเงินรวมของกลุ่มกิจการโดยมุ่งเน้นตรวจสอบ</w:t>
                            </w:r>
                            <w:r w:rsidR="009A7A3A">
                              <w:rPr>
                                <w:rFonts w:ascii="Browallia New" w:hAnsi="Browallia New" w:cs="Browallia New" w:hint="cs"/>
                                <w:sz w:val="26"/>
                                <w:szCs w:val="26"/>
                                <w:cs/>
                              </w:rPr>
                              <w:t>รายการ</w:t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ที่มีสาระสำคัญต่อกลุ่มกิจการ ซึ่งคิดเป็นร้อย</w:t>
                            </w:r>
                            <w:r w:rsidRPr="00911645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 xml:space="preserve">ละ </w:t>
                            </w:r>
                            <w:r w:rsidR="00D0060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t>76</w:t>
                            </w:r>
                            <w:r w:rsidRPr="00911645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Pr="00911645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  <w:br/>
                            </w:r>
                            <w:r w:rsidRPr="00911645">
                              <w:rPr>
                                <w:rFonts w:ascii="Browallia New" w:hAnsi="Browallia New" w:cs="Browallia New"/>
                                <w:color w:val="auto"/>
                                <w:spacing w:val="-10"/>
                                <w:sz w:val="26"/>
                                <w:szCs w:val="26"/>
                                <w:cs/>
                                <w:lang w:val="en-US"/>
                              </w:rPr>
                              <w:t xml:space="preserve">ของกำไรก่อนภาษีเงินได้ของกลุ่มกิจการ และเป็นร้อยละ </w:t>
                            </w:r>
                            <w:r w:rsidR="00D00609">
                              <w:rPr>
                                <w:rFonts w:ascii="Browallia New" w:hAnsi="Browallia New" w:cs="Browallia New"/>
                                <w:color w:val="auto"/>
                                <w:spacing w:val="-10"/>
                                <w:sz w:val="26"/>
                                <w:szCs w:val="26"/>
                                <w:lang w:val="en-US"/>
                              </w:rPr>
                              <w:t>82</w:t>
                            </w:r>
                            <w:r w:rsidRPr="00911645">
                              <w:rPr>
                                <w:rFonts w:ascii="Browallia New" w:hAnsi="Browallia New" w:cs="Browallia New"/>
                                <w:color w:val="auto"/>
                                <w:spacing w:val="-10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Pr="00911645">
                              <w:rPr>
                                <w:rFonts w:ascii="Browallia New" w:hAnsi="Browallia New" w:cs="Browallia New"/>
                                <w:color w:val="auto"/>
                                <w:spacing w:val="-10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ของสินทรัพย์</w:t>
                            </w:r>
                            <w:r w:rsidRPr="00474039">
                              <w:rPr>
                                <w:rFonts w:ascii="Browallia New" w:hAnsi="Browallia New" w:cs="Browallia New"/>
                                <w:color w:val="auto"/>
                                <w:spacing w:val="-10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รวม</w:t>
                            </w:r>
                            <w:r w:rsidRPr="00002A39"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ของกลุ่มกิจการ</w:t>
                            </w:r>
                          </w:p>
                          <w:p w14:paraId="6C2E601C" w14:textId="77777777" w:rsidR="006E1AF6" w:rsidRPr="00002A39" w:rsidRDefault="006E1AF6" w:rsidP="006E1AF6">
                            <w:pPr>
                              <w:pStyle w:val="Default"/>
                              <w:shd w:val="clear" w:color="auto" w:fill="FAFAFA"/>
                              <w:rPr>
                                <w:rFonts w:ascii="Browallia New" w:hAnsi="Browallia New" w:cs="Browallia New"/>
                                <w:color w:val="auto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14:paraId="4A29F4C8" w14:textId="77777777" w:rsidR="006E1AF6" w:rsidRPr="00D96558" w:rsidRDefault="006E1AF6" w:rsidP="006E1AF6">
                            <w:pPr>
                              <w:pStyle w:val="Default"/>
                              <w:shd w:val="clear" w:color="auto" w:fill="FAFAFA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6"/>
                                <w:szCs w:val="26"/>
                              </w:rPr>
                            </w:pPr>
                            <w:r w:rsidRPr="00D96558"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F4A02"/>
                                <w:sz w:val="26"/>
                                <w:szCs w:val="26"/>
                                <w:cs/>
                              </w:rPr>
                              <w:t>เรื่องสำคัญในการตรวจสอบ</w:t>
                            </w:r>
                          </w:p>
                          <w:p w14:paraId="46A068B5" w14:textId="77777777" w:rsidR="006E1AF6" w:rsidRPr="00D96558" w:rsidRDefault="006E1AF6" w:rsidP="006E1AF6">
                            <w:pPr>
                              <w:pStyle w:val="Default"/>
                              <w:shd w:val="clear" w:color="auto" w:fill="FAFAFA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C00000"/>
                                <w:sz w:val="12"/>
                                <w:szCs w:val="12"/>
                              </w:rPr>
                            </w:pPr>
                          </w:p>
                          <w:p w14:paraId="12DDCF9C" w14:textId="77777777" w:rsidR="006E1AF6" w:rsidRPr="00002A39" w:rsidRDefault="006E1AF6" w:rsidP="006E1AF6">
                            <w:pPr>
                              <w:pStyle w:val="Default"/>
                              <w:shd w:val="clear" w:color="auto" w:fill="FAFAFA"/>
                              <w:ind w:right="60"/>
                              <w:jc w:val="thaiDistribute"/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002A39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  <w:lang w:val="en-US"/>
                              </w:rPr>
                              <w:t>ข้าพเจ้าได้กำหนดเรื่องการประเมินการด้อยค่าของค่าความนิยมเป็น</w:t>
                            </w:r>
                            <w:r w:rsidR="000617F3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lang w:val="en-US"/>
                              </w:rPr>
                              <w:br/>
                            </w:r>
                            <w:r w:rsidRPr="00002A39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  <w:lang w:val="en-US"/>
                              </w:rPr>
                              <w:t>เรื่องสำคัญในการตรวจสอบ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934D3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89.3pt;margin-top:31.2pt;width:274.5pt;height:276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" fillcolor="#fafafa" stroked="f" strokecolor="#dadcda">
                <v:textbox>
                  <w:txbxContent>
                    <w:p w14:paraId="412BAFEC" w14:textId="77777777" w:rsidR="006E1AF6" w:rsidRPr="00D96558" w:rsidRDefault="006E1AF6" w:rsidP="006E1AF6">
                      <w:pPr>
                        <w:pStyle w:val="Default"/>
                        <w:shd w:val="clear" w:color="auto" w:fill="FAFAFA"/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6"/>
                          <w:szCs w:val="26"/>
                        </w:rPr>
                      </w:pPr>
                      <w:r w:rsidRPr="00D96558"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6"/>
                          <w:szCs w:val="26"/>
                          <w:cs/>
                        </w:rPr>
                        <w:t>ความมีสาระสำคัญ</w:t>
                      </w:r>
                    </w:p>
                    <w:p w14:paraId="4408D9DC" w14:textId="77777777" w:rsidR="006E1AF6" w:rsidRPr="00D96558" w:rsidRDefault="006E1AF6" w:rsidP="006E1AF6">
                      <w:pPr>
                        <w:pStyle w:val="Default"/>
                        <w:shd w:val="clear" w:color="auto" w:fill="FAFAFA"/>
                        <w:rPr>
                          <w:rFonts w:ascii="Browallia New" w:hAnsi="Browallia New" w:cs="Browallia New"/>
                          <w:b/>
                          <w:bCs/>
                          <w:color w:val="C00000"/>
                          <w:sz w:val="12"/>
                          <w:szCs w:val="12"/>
                          <w:cs/>
                        </w:rPr>
                      </w:pPr>
                    </w:p>
                    <w:p w14:paraId="229AA0B2" w14:textId="519637F3" w:rsidR="006E1AF6" w:rsidRPr="00002A39" w:rsidRDefault="006E1AF6" w:rsidP="006E1AF6">
                      <w:pPr>
                        <w:pStyle w:val="Default"/>
                        <w:shd w:val="clear" w:color="auto" w:fill="FAFAFA"/>
                        <w:ind w:right="60"/>
                        <w:jc w:val="thaiDistribute"/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</w:pP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>ความมีสาระสำคัญโดยรวมสำหรับงบการเงินรวมเท่ากับ</w:t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t>3</w:t>
                      </w:r>
                      <w:r w:rsidR="00D0060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t>9</w:t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>ล้านบาท</w:t>
                      </w:r>
                      <w:r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br/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>ซึ่งเป็น</w:t>
                      </w:r>
                      <w:r w:rsidR="00386C94">
                        <w:rPr>
                          <w:rFonts w:ascii="Browallia New" w:hAnsi="Browallia New" w:cs="Browallia New" w:hint="cs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>ประมาณ</w:t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 xml:space="preserve">ร้อยละ </w:t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t xml:space="preserve">5 </w:t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>ของกำไรก่อนภาษีเงินได้ของกลุ่มกิจการ</w:t>
                      </w:r>
                    </w:p>
                    <w:p w14:paraId="211382FD" w14:textId="77777777" w:rsidR="006E1AF6" w:rsidRPr="00002A39" w:rsidRDefault="006E1AF6" w:rsidP="006E1AF6">
                      <w:pPr>
                        <w:pStyle w:val="Default"/>
                        <w:shd w:val="clear" w:color="auto" w:fill="FAFAFA"/>
                        <w:rPr>
                          <w:rFonts w:ascii="Browallia New" w:hAnsi="Browallia New" w:cs="Browallia New"/>
                          <w:noProof/>
                          <w:sz w:val="26"/>
                          <w:szCs w:val="26"/>
                        </w:rPr>
                      </w:pPr>
                    </w:p>
                    <w:p w14:paraId="0494F1D7" w14:textId="77777777" w:rsidR="006E1AF6" w:rsidRPr="00D96558" w:rsidRDefault="006E1AF6" w:rsidP="006E1AF6">
                      <w:pPr>
                        <w:pStyle w:val="Default"/>
                        <w:shd w:val="clear" w:color="auto" w:fill="FAFAFA"/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6"/>
                          <w:szCs w:val="26"/>
                        </w:rPr>
                      </w:pPr>
                      <w:r w:rsidRPr="00D96558"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6"/>
                          <w:szCs w:val="26"/>
                          <w:cs/>
                        </w:rPr>
                        <w:t>ขอบเขตการตรวจสอบ</w:t>
                      </w:r>
                    </w:p>
                    <w:p w14:paraId="610E74FC" w14:textId="77777777" w:rsidR="006E1AF6" w:rsidRPr="00D96558" w:rsidRDefault="006E1AF6" w:rsidP="006E1AF6">
                      <w:pPr>
                        <w:pStyle w:val="Default"/>
                        <w:shd w:val="clear" w:color="auto" w:fill="FAFAFA"/>
                        <w:rPr>
                          <w:rFonts w:ascii="Browallia New" w:hAnsi="Browallia New" w:cs="Browallia New"/>
                          <w:b/>
                          <w:bCs/>
                          <w:color w:val="C00000"/>
                          <w:sz w:val="12"/>
                          <w:szCs w:val="12"/>
                        </w:rPr>
                      </w:pPr>
                    </w:p>
                    <w:p w14:paraId="02AAC403" w14:textId="57306197" w:rsidR="006E1AF6" w:rsidRPr="00002A39" w:rsidRDefault="006E1AF6" w:rsidP="006E1AF6">
                      <w:pPr>
                        <w:pStyle w:val="Default"/>
                        <w:shd w:val="clear" w:color="auto" w:fill="FAFAFA"/>
                        <w:ind w:right="60"/>
                        <w:jc w:val="thaiDistribute"/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</w:pPr>
                      <w:r w:rsidRPr="00002A39"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</w:rPr>
                        <w:t>ข้าพเจ้าได้ปฏิบัติงานตรวจสอบงบการเงินรวมของกลุ่มกิจการโดยมุ่งเน้นตรวจสอบ</w:t>
                      </w:r>
                      <w:r w:rsidR="009A7A3A">
                        <w:rPr>
                          <w:rFonts w:ascii="Browallia New" w:hAnsi="Browallia New" w:cs="Browallia New" w:hint="cs"/>
                          <w:sz w:val="26"/>
                          <w:szCs w:val="26"/>
                          <w:cs/>
                        </w:rPr>
                        <w:t>รายการ</w:t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>ที่มีสาระสำคัญต่อกลุ่มกิจการ ซึ่งคิดเป็นร้อย</w:t>
                      </w:r>
                      <w:r w:rsidRPr="00911645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 xml:space="preserve">ละ </w:t>
                      </w:r>
                      <w:r w:rsidR="00D0060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t>76</w:t>
                      </w:r>
                      <w:r w:rsidRPr="00911645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Pr="00911645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  <w:br/>
                      </w:r>
                      <w:r w:rsidRPr="00911645">
                        <w:rPr>
                          <w:rFonts w:ascii="Browallia New" w:hAnsi="Browallia New" w:cs="Browallia New"/>
                          <w:color w:val="auto"/>
                          <w:spacing w:val="-10"/>
                          <w:sz w:val="26"/>
                          <w:szCs w:val="26"/>
                          <w:cs/>
                          <w:lang w:val="en-US"/>
                        </w:rPr>
                        <w:t xml:space="preserve">ของกำไรก่อนภาษีเงินได้ของกลุ่มกิจการ และเป็นร้อยละ </w:t>
                      </w:r>
                      <w:r w:rsidR="00D00609">
                        <w:rPr>
                          <w:rFonts w:ascii="Browallia New" w:hAnsi="Browallia New" w:cs="Browallia New"/>
                          <w:color w:val="auto"/>
                          <w:spacing w:val="-10"/>
                          <w:sz w:val="26"/>
                          <w:szCs w:val="26"/>
                          <w:lang w:val="en-US"/>
                        </w:rPr>
                        <w:t>82</w:t>
                      </w:r>
                      <w:r w:rsidRPr="00911645">
                        <w:rPr>
                          <w:rFonts w:ascii="Browallia New" w:hAnsi="Browallia New" w:cs="Browallia New"/>
                          <w:color w:val="auto"/>
                          <w:spacing w:val="-10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Pr="00911645">
                        <w:rPr>
                          <w:rFonts w:ascii="Browallia New" w:hAnsi="Browallia New" w:cs="Browallia New"/>
                          <w:color w:val="auto"/>
                          <w:spacing w:val="-10"/>
                          <w:sz w:val="26"/>
                          <w:szCs w:val="26"/>
                          <w:cs/>
                          <w:lang w:val="en-US"/>
                        </w:rPr>
                        <w:t>ของสินทรัพย์</w:t>
                      </w:r>
                      <w:r w:rsidRPr="00474039">
                        <w:rPr>
                          <w:rFonts w:ascii="Browallia New" w:hAnsi="Browallia New" w:cs="Browallia New"/>
                          <w:color w:val="auto"/>
                          <w:spacing w:val="-10"/>
                          <w:sz w:val="26"/>
                          <w:szCs w:val="26"/>
                          <w:cs/>
                          <w:lang w:val="en-US"/>
                        </w:rPr>
                        <w:t>รวม</w:t>
                      </w:r>
                      <w:r w:rsidRPr="00002A39"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cs/>
                          <w:lang w:val="en-US"/>
                        </w:rPr>
                        <w:t>ของกลุ่มกิจการ</w:t>
                      </w:r>
                    </w:p>
                    <w:p w14:paraId="6C2E601C" w14:textId="77777777" w:rsidR="006E1AF6" w:rsidRPr="00002A39" w:rsidRDefault="006E1AF6" w:rsidP="006E1AF6">
                      <w:pPr>
                        <w:pStyle w:val="Default"/>
                        <w:shd w:val="clear" w:color="auto" w:fill="FAFAFA"/>
                        <w:rPr>
                          <w:rFonts w:ascii="Browallia New" w:hAnsi="Browallia New" w:cs="Browallia New"/>
                          <w:color w:val="auto"/>
                          <w:sz w:val="26"/>
                          <w:szCs w:val="26"/>
                          <w:lang w:val="en-US"/>
                        </w:rPr>
                      </w:pPr>
                    </w:p>
                    <w:p w14:paraId="4A29F4C8" w14:textId="77777777" w:rsidR="006E1AF6" w:rsidRPr="00D96558" w:rsidRDefault="006E1AF6" w:rsidP="006E1AF6">
                      <w:pPr>
                        <w:pStyle w:val="Default"/>
                        <w:shd w:val="clear" w:color="auto" w:fill="FAFAFA"/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6"/>
                          <w:szCs w:val="26"/>
                        </w:rPr>
                      </w:pPr>
                      <w:r w:rsidRPr="00D96558">
                        <w:rPr>
                          <w:rFonts w:ascii="Browallia New" w:hAnsi="Browallia New" w:cs="Browallia New"/>
                          <w:b/>
                          <w:bCs/>
                          <w:color w:val="CF4A02"/>
                          <w:sz w:val="26"/>
                          <w:szCs w:val="26"/>
                          <w:cs/>
                        </w:rPr>
                        <w:t>เรื่องสำคัญในการตรวจสอบ</w:t>
                      </w:r>
                    </w:p>
                    <w:p w14:paraId="46A068B5" w14:textId="77777777" w:rsidR="006E1AF6" w:rsidRPr="00D96558" w:rsidRDefault="006E1AF6" w:rsidP="006E1AF6">
                      <w:pPr>
                        <w:pStyle w:val="Default"/>
                        <w:shd w:val="clear" w:color="auto" w:fill="FAFAFA"/>
                        <w:rPr>
                          <w:rFonts w:ascii="Browallia New" w:hAnsi="Browallia New" w:cs="Browallia New"/>
                          <w:b/>
                          <w:bCs/>
                          <w:color w:val="C00000"/>
                          <w:sz w:val="12"/>
                          <w:szCs w:val="12"/>
                        </w:rPr>
                      </w:pPr>
                    </w:p>
                    <w:p w14:paraId="12DDCF9C" w14:textId="77777777" w:rsidR="006E1AF6" w:rsidRPr="00002A39" w:rsidRDefault="006E1AF6" w:rsidP="006E1AF6">
                      <w:pPr>
                        <w:pStyle w:val="Default"/>
                        <w:shd w:val="clear" w:color="auto" w:fill="FAFAFA"/>
                        <w:ind w:right="60"/>
                        <w:jc w:val="thaiDistribute"/>
                        <w:rPr>
                          <w:rFonts w:ascii="Browallia New" w:hAnsi="Browallia New" w:cs="Browallia New"/>
                          <w:sz w:val="26"/>
                          <w:szCs w:val="26"/>
                          <w:lang w:val="en-US"/>
                        </w:rPr>
                      </w:pPr>
                      <w:r w:rsidRPr="00002A39"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  <w:lang w:val="en-US"/>
                        </w:rPr>
                        <w:t>ข้าพเจ้าได้กำหนดเรื่องการประเมินการด้อยค่าของค่าความนิยมเป็น</w:t>
                      </w:r>
                      <w:r w:rsidR="000617F3">
                        <w:rPr>
                          <w:rFonts w:ascii="Browallia New" w:hAnsi="Browallia New" w:cs="Browallia New"/>
                          <w:sz w:val="26"/>
                          <w:szCs w:val="26"/>
                          <w:lang w:val="en-US"/>
                        </w:rPr>
                        <w:br/>
                      </w:r>
                      <w:r w:rsidRPr="00002A39"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  <w:lang w:val="en-US"/>
                        </w:rPr>
                        <w:t>เรื่องสำคัญในการตรวจสอบ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Browallia New" w:hAnsi="Browallia New" w:cs="Browallia New"/>
          <w:b/>
          <w:bCs/>
          <w:noProof/>
          <w:color w:val="C00000"/>
          <w:sz w:val="28"/>
          <w:szCs w:val="28"/>
          <w:lang w:bidi="th-TH"/>
        </w:rPr>
        <w:drawing>
          <wp:anchor distT="0" distB="0" distL="114300" distR="114300" simplePos="0" relativeHeight="251658240" behindDoc="1" locked="0" layoutInCell="1" allowOverlap="1" wp14:anchorId="74CD9C09" wp14:editId="0EE80CE5">
            <wp:simplePos x="0" y="0"/>
            <wp:positionH relativeFrom="margin">
              <wp:posOffset>-73801</wp:posOffset>
            </wp:positionH>
            <wp:positionV relativeFrom="paragraph">
              <wp:posOffset>396240</wp:posOffset>
            </wp:positionV>
            <wp:extent cx="2487930" cy="3507740"/>
            <wp:effectExtent l="0" t="0" r="0" b="0"/>
            <wp:wrapTopAndBottom/>
            <wp:docPr id="8" name="Pictur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9965" t="-22357" r="-29848" b="-59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3507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30AE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แนวทางการตรวจสอบในภาพรวม</w:t>
      </w:r>
    </w:p>
    <w:p w14:paraId="23056873" w14:textId="77777777" w:rsidR="006E1AF6" w:rsidRPr="001B1FBD" w:rsidRDefault="006E1AF6" w:rsidP="006E1AF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2184DA06" w14:textId="77777777" w:rsidR="006E1AF6" w:rsidRPr="00C30AE5" w:rsidRDefault="006E1AF6" w:rsidP="006E1AF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30AE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ความมีสาระสำคัญ</w:t>
      </w:r>
    </w:p>
    <w:p w14:paraId="00ACDBEB" w14:textId="77777777" w:rsidR="006E1AF6" w:rsidRPr="00755F36" w:rsidRDefault="006E1AF6" w:rsidP="006E1AF6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rtl/>
          <w:cs/>
        </w:rPr>
      </w:pPr>
    </w:p>
    <w:p w14:paraId="027D81A5" w14:textId="77777777" w:rsidR="006E1AF6" w:rsidRPr="00755F36" w:rsidRDefault="006E1AF6" w:rsidP="006E1AF6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755F36">
        <w:rPr>
          <w:rFonts w:ascii="Browallia New" w:hAnsi="Browallia New" w:cs="Browallia New"/>
          <w:sz w:val="26"/>
          <w:szCs w:val="26"/>
          <w:cs/>
        </w:rPr>
        <w:t>ขอบเขตของการตรวจสอบของข้าพเจ้ากำหนดตามความมีสาระสำคัญ ข้าพเจ้ากำหนดแผนการตรวจสอบเพื่อให้ได้ความเชื่อมั่น</w:t>
      </w:r>
      <w:r w:rsidRPr="00755F36">
        <w:rPr>
          <w:rFonts w:ascii="Browallia New" w:hAnsi="Browallia New" w:cs="Browallia New"/>
          <w:sz w:val="26"/>
          <w:szCs w:val="26"/>
        </w:rPr>
        <w:br/>
      </w:r>
      <w:r w:rsidRPr="00755F36">
        <w:rPr>
          <w:rFonts w:ascii="Browallia New" w:hAnsi="Browallia New" w:cs="Browallia New"/>
          <w:sz w:val="26"/>
          <w:szCs w:val="26"/>
          <w:cs/>
        </w:rPr>
        <w:t>อย่างสมเหตุสมผลว่างบการเงินปราศจากการแสดงข้อมูลที่ขัดต่อข้อเท็จจริง</w:t>
      </w:r>
      <w:r w:rsidRPr="00F42872">
        <w:rPr>
          <w:rFonts w:ascii="Browallia New" w:hAnsi="Browallia New" w:cs="Browallia New"/>
          <w:cs/>
        </w:rPr>
        <w:t>อัน</w:t>
      </w:r>
      <w:r w:rsidRPr="00755F36">
        <w:rPr>
          <w:rFonts w:ascii="Browallia New" w:hAnsi="Browallia New" w:cs="Browallia New"/>
          <w:sz w:val="26"/>
          <w:szCs w:val="26"/>
          <w:cs/>
        </w:rPr>
        <w:t>เป็นสาระสำคัญ การแสดงข้อมูลที่ขัดต่อข้อเท็จจริง</w:t>
      </w:r>
      <w:r w:rsidRPr="00755F36">
        <w:rPr>
          <w:rFonts w:ascii="Browallia New" w:hAnsi="Browallia New" w:cs="Browallia New"/>
          <w:sz w:val="26"/>
          <w:szCs w:val="26"/>
        </w:rPr>
        <w:br/>
      </w:r>
      <w:r w:rsidRPr="00755F36">
        <w:rPr>
          <w:rFonts w:ascii="Browallia New" w:hAnsi="Browallia New" w:cs="Browallia New"/>
          <w:sz w:val="26"/>
          <w:szCs w:val="26"/>
          <w:cs/>
        </w:rPr>
        <w:t>อาจเกิดจากการทุจริตหรือข้อผิดพลาด การแสดงข้อมูลที่ขัดต่อข้อเท็จจริงจะถูกพิจารณาว่ามีสาระสำคัญถ้าการแสดงข้อมูลที่ขัดต่อข้อเท็จจริงรายการใดรายการหนึ่งหรือทุกรายการ</w:t>
      </w:r>
      <w:r w:rsidRPr="00755F36">
        <w:rPr>
          <w:rFonts w:ascii="Browallia New" w:hAnsi="Browallia New" w:cs="Browallia New"/>
          <w:sz w:val="26"/>
          <w:szCs w:val="26"/>
        </w:rPr>
        <w:t xml:space="preserve"> </w:t>
      </w:r>
      <w:r w:rsidRPr="00755F36">
        <w:rPr>
          <w:rFonts w:ascii="Browallia New" w:hAnsi="Browallia New" w:cs="Browallia New"/>
          <w:sz w:val="26"/>
          <w:szCs w:val="26"/>
          <w:cs/>
        </w:rPr>
        <w:t>จะสามารถคาดการณ์ได้อย่างสมเหตุสมผลว่ามีอิทธิพลต่อการตัดสินใจ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755F36">
        <w:rPr>
          <w:rFonts w:ascii="Browallia New" w:hAnsi="Browallia New" w:cs="Browallia New"/>
          <w:sz w:val="26"/>
          <w:szCs w:val="26"/>
          <w:cs/>
        </w:rPr>
        <w:t>เชิงเศรษฐกิจของผู้ใช้งบการเงินรวม</w:t>
      </w:r>
    </w:p>
    <w:p w14:paraId="23E33E0F" w14:textId="77777777" w:rsidR="006E1AF6" w:rsidRPr="00755F36" w:rsidRDefault="006E1AF6" w:rsidP="006E1AF6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5FD07D61" w14:textId="77777777" w:rsidR="006E1AF6" w:rsidRPr="00755F36" w:rsidRDefault="006E1AF6" w:rsidP="006E1AF6">
      <w:pPr>
        <w:pStyle w:val="BodyText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55F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ข้าพเจ้าได้พิจารณาความมีสาระสำคัญตามดุลยพินิจเยี่ยงผู้ประกอบวิชาชีพ</w:t>
      </w:r>
      <w:r w:rsidRPr="00755F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55F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โดยกำหนดความมีสาระสำคัญโดยรวมสำหรับ</w:t>
      </w:r>
      <w: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755F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งบการเงินรวมเป็นจำนวนเงินตามเกณฑ์ดังที่อธิบายไว้ในตาราง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ข้างล่างนี้</w:t>
      </w:r>
      <w:r w:rsidRPr="00755F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ข้าพเจ้าใช้ความมีสาระสำคัญและพิจารณาปัจจัย</w:t>
      </w: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755F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เชิงคุณภาพในการกำหนดขอบเขตการตรวจสอบ รวมถึงลักษณะ ช่วงเวลา และขอบเขตของวิธีการตรวจสอบ และเพื่อประเมินผลกระทบของการแสดงข้อมูลที่ขัดต่อข้อเท็จจริง ทั้งในแง่ของแต่ละรายการและผลรวมของทุกรายการต่องบการเงินโดยรวม</w:t>
      </w:r>
    </w:p>
    <w:p w14:paraId="5C66DF12" w14:textId="77777777" w:rsidR="006E1AF6" w:rsidRDefault="006E1AF6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tbl>
      <w:tblPr>
        <w:tblW w:w="0" w:type="auto"/>
        <w:tblBorders>
          <w:bottom w:val="single" w:sz="4" w:space="0" w:color="DC6900"/>
          <w:insideH w:val="dotted" w:sz="4" w:space="0" w:color="DC6900"/>
        </w:tblBorders>
        <w:tblCellMar>
          <w:top w:w="57" w:type="dxa"/>
        </w:tblCellMar>
        <w:tblLook w:val="0680" w:firstRow="0" w:lastRow="0" w:firstColumn="1" w:lastColumn="0" w:noHBand="1" w:noVBand="1"/>
      </w:tblPr>
      <w:tblGrid>
        <w:gridCol w:w="3161"/>
        <w:gridCol w:w="6041"/>
      </w:tblGrid>
      <w:tr w:rsidR="00DA1EA4" w:rsidRPr="00755F36" w14:paraId="3D8A0A80" w14:textId="77777777" w:rsidTr="001B1FBD">
        <w:tc>
          <w:tcPr>
            <w:tcW w:w="3161" w:type="dxa"/>
            <w:tcBorders>
              <w:top w:val="single" w:sz="4" w:space="0" w:color="FFA543"/>
              <w:left w:val="nil"/>
              <w:bottom w:val="dotted" w:sz="4" w:space="0" w:color="FFA543"/>
              <w:right w:val="nil"/>
            </w:tcBorders>
            <w:shd w:val="clear" w:color="auto" w:fill="auto"/>
            <w:hideMark/>
          </w:tcPr>
          <w:p w14:paraId="71889C30" w14:textId="77777777" w:rsidR="00DA1EA4" w:rsidRPr="00E63C95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lang w:val="en-GB" w:bidi="th-TH"/>
              </w:rPr>
            </w:pPr>
            <w:r w:rsidRPr="00755F3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bidi="th-TH"/>
              </w:rPr>
              <w:lastRenderedPageBreak/>
              <w:br w:type="page"/>
            </w:r>
            <w:r w:rsidRPr="00755F3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bidi="th-TH"/>
              </w:rPr>
              <w:br w:type="page"/>
            </w:r>
            <w:r w:rsidRPr="00755F36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  <w:lang w:bidi="th-TH"/>
              </w:rPr>
              <w:br w:type="page"/>
            </w:r>
          </w:p>
          <w:p w14:paraId="20DCD7CC" w14:textId="77777777" w:rsidR="00DA1EA4" w:rsidRPr="00755F36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bidi="th-TH"/>
              </w:rPr>
            </w:pPr>
            <w:r w:rsidRPr="00755F3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bidi="th-TH"/>
              </w:rPr>
              <w:t>ความมีสาระสำคัญโดยรวมสำหรับ</w:t>
            </w:r>
          </w:p>
          <w:p w14:paraId="534F7869" w14:textId="77777777" w:rsidR="00DA1EA4" w:rsidRPr="00755F36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bidi="th-TH"/>
              </w:rPr>
            </w:pPr>
            <w:r w:rsidRPr="00755F3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  <w:p w14:paraId="2ACB430A" w14:textId="77777777" w:rsidR="00DA1EA4" w:rsidRPr="00E63C95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041" w:type="dxa"/>
            <w:tcBorders>
              <w:top w:val="single" w:sz="4" w:space="0" w:color="FFA543"/>
              <w:left w:val="nil"/>
              <w:bottom w:val="dotted" w:sz="4" w:space="0" w:color="FFA543"/>
              <w:right w:val="nil"/>
            </w:tcBorders>
            <w:shd w:val="clear" w:color="auto" w:fill="auto"/>
            <w:hideMark/>
          </w:tcPr>
          <w:p w14:paraId="52D7A9E1" w14:textId="77777777" w:rsidR="00DA1EA4" w:rsidRPr="00E63C95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369CEF03" w14:textId="0734E82A" w:rsidR="00DA1EA4" w:rsidRPr="00755F36" w:rsidRDefault="00BC4BA2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C4BA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="00DA1EA4" w:rsidRPr="0091164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A1EA4" w:rsidRPr="009116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DA1EA4" w:rsidRPr="00755F36" w14:paraId="29052A84" w14:textId="77777777" w:rsidTr="001B1FBD">
        <w:tc>
          <w:tcPr>
            <w:tcW w:w="3161" w:type="dxa"/>
            <w:tcBorders>
              <w:top w:val="dotted" w:sz="4" w:space="0" w:color="FFA543"/>
              <w:left w:val="nil"/>
              <w:bottom w:val="dotted" w:sz="4" w:space="0" w:color="FFA543"/>
              <w:right w:val="nil"/>
            </w:tcBorders>
            <w:shd w:val="clear" w:color="auto" w:fill="auto"/>
            <w:hideMark/>
          </w:tcPr>
          <w:p w14:paraId="73C1A41E" w14:textId="77777777" w:rsidR="00DA1EA4" w:rsidRPr="00E63C95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lang w:val="en-GB" w:bidi="th-TH"/>
              </w:rPr>
            </w:pPr>
          </w:p>
          <w:p w14:paraId="66C20802" w14:textId="77777777" w:rsidR="00DA1EA4" w:rsidRPr="00755F36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bidi="th-TH"/>
              </w:rPr>
            </w:pPr>
            <w:r w:rsidRPr="00755F3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วิธีการกำหนดความมีสาระสำคัญ</w:t>
            </w:r>
          </w:p>
          <w:p w14:paraId="3CBA3155" w14:textId="77777777" w:rsidR="00DA1EA4" w:rsidRPr="00E63C95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041" w:type="dxa"/>
            <w:tcBorders>
              <w:top w:val="dotted" w:sz="4" w:space="0" w:color="FFA543"/>
              <w:left w:val="nil"/>
              <w:bottom w:val="dotted" w:sz="4" w:space="0" w:color="FFA543"/>
              <w:right w:val="nil"/>
            </w:tcBorders>
            <w:shd w:val="clear" w:color="auto" w:fill="auto"/>
            <w:hideMark/>
          </w:tcPr>
          <w:p w14:paraId="4E036657" w14:textId="77777777" w:rsidR="00DA1EA4" w:rsidRPr="00E63C95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7379F6FD" w14:textId="285BDCFF" w:rsidR="00DA1EA4" w:rsidRPr="00755F36" w:rsidRDefault="00DA1EA4" w:rsidP="00AA07A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55F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BC4BA2" w:rsidRPr="00BC4BA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755F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755F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ของกำไรก่อนภาษีเงินได้ของกลุ่มกิจการ</w:t>
            </w:r>
          </w:p>
        </w:tc>
      </w:tr>
      <w:tr w:rsidR="00DA1EA4" w:rsidRPr="00755F36" w14:paraId="3AF03A29" w14:textId="77777777" w:rsidTr="00E60E71">
        <w:tc>
          <w:tcPr>
            <w:tcW w:w="3161" w:type="dxa"/>
            <w:tcBorders>
              <w:top w:val="dotted" w:sz="4" w:space="0" w:color="FFA543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CE54A" w14:textId="77777777" w:rsidR="00DA1EA4" w:rsidRPr="00E63C95" w:rsidRDefault="00DA1EA4" w:rsidP="00DA1E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pacing w:val="-6"/>
                <w:sz w:val="12"/>
                <w:szCs w:val="12"/>
                <w:lang w:bidi="th-TH"/>
              </w:rPr>
            </w:pPr>
          </w:p>
          <w:p w14:paraId="293531D5" w14:textId="77777777" w:rsidR="00DA1EA4" w:rsidRPr="00755F36" w:rsidRDefault="00DA1EA4" w:rsidP="00DA1E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755F36"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เหตุผลในการใช้ข้อมูลอ้างอิงในการกำหนด</w:t>
            </w:r>
            <w:r w:rsidRPr="00755F3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bidi="th-TH"/>
              </w:rPr>
              <w:t>ความมีสาระสำคัญ</w:t>
            </w:r>
          </w:p>
          <w:p w14:paraId="78C58C12" w14:textId="77777777" w:rsidR="00DA1EA4" w:rsidRPr="00755F36" w:rsidRDefault="00DA1EA4" w:rsidP="00DA1E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  <w:p w14:paraId="4D9B8A9F" w14:textId="77777777" w:rsidR="00DA1EA4" w:rsidRPr="00755F36" w:rsidRDefault="00DA1EA4" w:rsidP="00DA1E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41" w:type="dxa"/>
            <w:tcBorders>
              <w:top w:val="dotted" w:sz="4" w:space="0" w:color="FFA543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21C7CE" w14:textId="77777777" w:rsidR="00DA1EA4" w:rsidRPr="00E63C95" w:rsidRDefault="00DA1EA4" w:rsidP="00DA1EA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21FB2612" w14:textId="32A99342" w:rsidR="00DA1EA4" w:rsidRPr="00DB5CF5" w:rsidRDefault="00DA1EA4" w:rsidP="00DA1EA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444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ข้าพเจ้าเลือกใช้กำไรก่อนภาษีเงินได้เป็นข้อมูลอ้างอิงในการกำหนดความมีสาระสำคัญ</w:t>
            </w:r>
            <w:r w:rsidRPr="00755F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เนื่องจากการประเมินผลการดำเนินงานของกิจการกำหนดจากกำไรก่อนภาษีเงินได้ โดยปกติข้อมูลอ้างอิงร้อยละ </w:t>
            </w:r>
            <w:r w:rsidR="00BC4BA2" w:rsidRPr="00BC4BA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755F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นี้เป็นที่ยอมรับโดยทั่วไป</w:t>
            </w:r>
            <w:r w:rsidRPr="00755F3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755F3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ซึ่งใช้ในการปฏิบัติงานตรวจสอบและไม่มีรายการที่ผิดปกติที่สำคัญที่ต้องปรับปรุงข้อมูลอ้างอิงนี้</w:t>
            </w:r>
          </w:p>
        </w:tc>
      </w:tr>
      <w:tr w:rsidR="00DA1EA4" w:rsidRPr="00755F36" w14:paraId="433F104E" w14:textId="77777777" w:rsidTr="001B1FBD">
        <w:tc>
          <w:tcPr>
            <w:tcW w:w="3161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</w:tcPr>
          <w:p w14:paraId="2CF40486" w14:textId="77777777" w:rsidR="00DA1EA4" w:rsidRPr="00E63C95" w:rsidRDefault="00DA1EA4" w:rsidP="00DA1EA4">
            <w:pPr>
              <w:spacing w:after="0" w:line="240" w:lineRule="auto"/>
              <w:jc w:val="thaiDistribute"/>
              <w:rPr>
                <w:rFonts w:ascii="Browallia New" w:hAnsi="Browallia New" w:cs="Browallia New"/>
                <w:bCs/>
                <w:color w:val="000000"/>
                <w:spacing w:val="-6"/>
                <w:sz w:val="12"/>
                <w:szCs w:val="12"/>
                <w:lang w:bidi="th-TH"/>
              </w:rPr>
            </w:pP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</w:tcPr>
          <w:p w14:paraId="285E430D" w14:textId="77777777" w:rsidR="00DA1EA4" w:rsidRPr="00E63C95" w:rsidRDefault="00DA1EA4" w:rsidP="00DA1EA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</w:tbl>
    <w:p w14:paraId="65615E38" w14:textId="77777777" w:rsidR="00DA1EA4" w:rsidRDefault="00DA1EA4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3687B09" w14:textId="15052FE8" w:rsidR="00DA1EA4" w:rsidRPr="00131844" w:rsidRDefault="00DA1EA4" w:rsidP="00DA1EA4">
      <w:pPr>
        <w:pStyle w:val="Default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55F36">
        <w:rPr>
          <w:rFonts w:ascii="Browallia New" w:hAnsi="Browallia New" w:cs="Browallia New"/>
          <w:sz w:val="26"/>
          <w:szCs w:val="26"/>
          <w:cs/>
          <w:lang w:val="en-US"/>
        </w:rPr>
        <w:t>ข้าพเจ้าได้ตกลงกับคณะกรรมการตรวจสอบว่า ข้าพเจ้าจะรายงานการแสดงข้อมูลที่ขัดต่อข้อเท็จจริงที่พบระหว่างการตรวจสอบ</w:t>
      </w:r>
      <w:r w:rsidRPr="00755F36">
        <w:rPr>
          <w:rFonts w:ascii="Browallia New" w:hAnsi="Browallia New" w:cs="Browallia New"/>
          <w:sz w:val="26"/>
          <w:szCs w:val="26"/>
          <w:lang w:val="en-US"/>
        </w:rPr>
        <w:br/>
      </w:r>
      <w:r w:rsidRPr="00755F36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ของข้าพเจ้า </w:t>
      </w:r>
      <w:r w:rsidR="0013184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ซึ่งมีจำนวนเงินที่มากกว่า </w:t>
      </w:r>
      <w:r w:rsidR="00BC4BA2" w:rsidRPr="00BC4BA2">
        <w:rPr>
          <w:rFonts w:ascii="Browallia New" w:hAnsi="Browallia New" w:cs="Browallia New"/>
          <w:sz w:val="26"/>
          <w:szCs w:val="26"/>
        </w:rPr>
        <w:t>3</w:t>
      </w:r>
      <w:r w:rsidR="00131844">
        <w:rPr>
          <w:rFonts w:ascii="Browallia New" w:hAnsi="Browallia New" w:cs="Browallia New"/>
          <w:sz w:val="26"/>
          <w:szCs w:val="26"/>
        </w:rPr>
        <w:t>.</w:t>
      </w:r>
      <w:r w:rsidR="00BC4BA2" w:rsidRPr="00BC4BA2">
        <w:rPr>
          <w:rFonts w:ascii="Browallia New" w:hAnsi="Browallia New" w:cs="Browallia New"/>
          <w:sz w:val="26"/>
          <w:szCs w:val="26"/>
        </w:rPr>
        <w:t>9</w:t>
      </w:r>
      <w:r w:rsidR="00131844">
        <w:rPr>
          <w:rFonts w:ascii="Browallia New" w:hAnsi="Browallia New" w:cs="Browallia New" w:hint="cs"/>
          <w:sz w:val="26"/>
          <w:szCs w:val="26"/>
          <w:cs/>
        </w:rPr>
        <w:t xml:space="preserve"> ล้านบาท</w:t>
      </w:r>
    </w:p>
    <w:p w14:paraId="3A44E94D" w14:textId="77777777" w:rsidR="00DA1EA4" w:rsidRDefault="00DA1EA4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0B7116F" w14:textId="77777777" w:rsidR="00DA1EA4" w:rsidRPr="001D4A3E" w:rsidRDefault="00DA1EA4" w:rsidP="00DA1EA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D4A3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ขอบเขตการตรวจสอบ</w:t>
      </w:r>
    </w:p>
    <w:p w14:paraId="0A24765E" w14:textId="77777777" w:rsidR="00DA1EA4" w:rsidRPr="00755F36" w:rsidRDefault="00DA1EA4" w:rsidP="00DA1EA4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33DD999D" w14:textId="606EE124" w:rsidR="00DA1EA4" w:rsidRPr="00DA1EA4" w:rsidRDefault="00DA1EA4" w:rsidP="00DA1EA4">
      <w:pPr>
        <w:pStyle w:val="Default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63C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ข้าพเจ้ากำหนดขอบเขตการตรวจสอบเพื่อปฏิบัติงานอย่างเพียงพอ เพี่อให้ข้าพเจ้าแสดงความเห็นต่องบการเงินรวมของกลุ่มกิจการ</w:t>
      </w:r>
      <w:r w:rsidRPr="00755F3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63C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โดยข้าพเจ้าพิจารณาถึงโครงสร้างของกลุ่มกิจการ กระบวนการและการควบคุมทางด้านบัญชี และอุตสาหกรรมของ</w:t>
      </w:r>
      <w:r w:rsidR="006C1BE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กลุ่มกิจการ</w:t>
      </w:r>
      <w:r w:rsidR="00BB76DF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E63C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ที่ดำเนินการอยู่</w:t>
      </w:r>
    </w:p>
    <w:p w14:paraId="575AFA7B" w14:textId="77777777" w:rsidR="00DA1EA4" w:rsidRDefault="00DA1EA4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8482C18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3D069FC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D7EDD82" w14:textId="77777777"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B1F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</w:t>
      </w:r>
      <w:r w:rsidR="000617F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ระบุเรื่องการประเมินการด้อยค่าของค่า</w:t>
      </w:r>
      <w:r w:rsidR="00807D2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ความ</w:t>
      </w:r>
      <w:r w:rsidR="000617F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นิยมเป็นเรื่องสำคัญในการตรวจสอบและได้นำเรื่อง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นี้มาพิจารณาในบริบทของการตรวจสอบงบการเงินรวมและงบการเงินเฉพาะกิจการ</w:t>
      </w:r>
      <w:r w:rsidR="000617F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704B2D3" w14:textId="77777777" w:rsidR="00DA1EA4" w:rsidRDefault="00DA1EA4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0A57621A" w14:textId="77777777" w:rsidTr="002021B1">
        <w:tc>
          <w:tcPr>
            <w:tcW w:w="4590" w:type="dxa"/>
            <w:shd w:val="clear" w:color="auto" w:fill="FFA543"/>
          </w:tcPr>
          <w:p w14:paraId="2A4D0007" w14:textId="77777777" w:rsidR="00F6158F" w:rsidRPr="00195E58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6706C8EF" w14:textId="77777777"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195E58" w14:paraId="2CBE2B1E" w14:textId="77777777" w:rsidTr="002021B1">
        <w:tc>
          <w:tcPr>
            <w:tcW w:w="4590" w:type="dxa"/>
            <w:shd w:val="clear" w:color="auto" w:fill="auto"/>
          </w:tcPr>
          <w:p w14:paraId="555B3ACA" w14:textId="77777777" w:rsidR="0053532A" w:rsidRPr="00C31811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27EB2BD4" w14:textId="77777777" w:rsidR="00F6158F" w:rsidRPr="00195E58" w:rsidRDefault="00E92432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92432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การประเมินการด้อยค่าของค่าความนิยม</w:t>
            </w:r>
          </w:p>
          <w:p w14:paraId="03FD32B2" w14:textId="77777777" w:rsidR="0053532A" w:rsidRPr="00C31811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2F2F2"/>
          </w:tcPr>
          <w:p w14:paraId="238E7F81" w14:textId="77777777" w:rsidR="00F6158F" w:rsidRPr="00195E58" w:rsidRDefault="00F6158F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2432" w:rsidRPr="00195E58" w14:paraId="7DBBC1F6" w14:textId="77777777" w:rsidTr="00E60E71">
        <w:tc>
          <w:tcPr>
            <w:tcW w:w="4590" w:type="dxa"/>
            <w:shd w:val="clear" w:color="auto" w:fill="auto"/>
          </w:tcPr>
          <w:p w14:paraId="1688DAAB" w14:textId="1FC60151" w:rsidR="00131844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BC4BA2" w:rsidRPr="00BC4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เรื่องประมาณการทางบัญชีที่สำคัญและการใช้ดุลยพินิจ และหมายเหตุประกอบงบการเงินข้อ </w:t>
            </w:r>
            <w:r w:rsidR="00BC4BA2" w:rsidRPr="00BC4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เรื่อง</w:t>
            </w:r>
            <w:r w:rsidRPr="00B24A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ค่าความนิยม 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C4BA2" w:rsidRPr="00BC4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BC4BA2" w:rsidRPr="00BC4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2564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กลุ่มกิจการมีค่าความนิยมมูลค่า </w:t>
            </w:r>
            <w:r w:rsidR="00BC4BA2" w:rsidRPr="00BC4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C4BA2" w:rsidRPr="00BC4B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773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ล้านบาท </w:t>
            </w:r>
          </w:p>
          <w:p w14:paraId="1B399183" w14:textId="77777777" w:rsidR="00131844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A901BB2" w14:textId="4F560DD7" w:rsidR="00131844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ค่าความนิยมของกลุ่มกิจการเกิดจากการซื้อธุรกิจพลังงานและธุรกิจน้ำ</w:t>
            </w:r>
            <w:r w:rsidRPr="00B24A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ในอดีต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กลุ่มกิจการทดสอบการด้อยค่าของ</w:t>
            </w:r>
            <w:r w:rsidR="008C39E0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ค่าความนิยมอย่างน้อยปีละหนึ่ง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ครั้งซึ่งเป็นไป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ตามข้อกำหนดของมาตรฐานการรายงานทางการเงิน</w:t>
            </w:r>
          </w:p>
          <w:p w14:paraId="55832B9E" w14:textId="77777777" w:rsidR="00131844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42D2FD5" w14:textId="17DAC734" w:rsidR="00131844" w:rsidRPr="00B24A5D" w:rsidRDefault="00131844" w:rsidP="00131844">
            <w:pPr>
              <w:jc w:val="thaiDistribute"/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  <w:r w:rsidRPr="00B24A5D"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ข้าพเจ้าให้ความสำคัญกับเรื่องการประเมินการด้อยค่าของ</w:t>
            </w:r>
            <w:r w:rsidRPr="00B24A5D"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br/>
              <w:t>ค่าความนิยมเนื่องจากมูลค่าของค่าความนิยมมีสาระสำคัญต่อ</w:t>
            </w:r>
            <w:r w:rsidRPr="00B24A5D"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br/>
              <w:t>งบการเงิน ผู้บริหาร</w:t>
            </w:r>
            <w:r>
              <w:rPr>
                <w:rFonts w:ascii="Browallia New" w:eastAsia="Arial" w:hAnsi="Browallia New" w:cs="Browallia New" w:hint="cs"/>
                <w:spacing w:val="-4"/>
                <w:sz w:val="26"/>
                <w:szCs w:val="26"/>
                <w:shd w:val="clear" w:color="auto" w:fill="FFFFFF"/>
                <w:cs/>
              </w:rPr>
              <w:t>ของกลุ่มกิจการ</w:t>
            </w:r>
            <w:r w:rsidRPr="00B24A5D"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จำเป็นต้องใช้ดุลยพินิจ</w:t>
            </w:r>
            <w:r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br/>
            </w:r>
            <w:r w:rsidRPr="00B24A5D"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และการประมาณการข้อมูลในอนาคต เพื่อประเมินมูลค่าที่</w:t>
            </w:r>
            <w:r w:rsidR="00BC4BA2"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</w:rPr>
              <w:br/>
            </w:r>
            <w:r w:rsidRPr="00BC4BA2">
              <w:rPr>
                <w:rFonts w:ascii="Browallia New" w:eastAsia="Arial" w:hAnsi="Browallia New" w:cs="Browallia New"/>
                <w:sz w:val="26"/>
                <w:szCs w:val="26"/>
                <w:shd w:val="clear" w:color="auto" w:fill="FFFFFF"/>
                <w:cs/>
              </w:rPr>
              <w:t>คาดว่า</w:t>
            </w:r>
            <w:r w:rsidRPr="00B24A5D"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จะได้รับคืนของหน่วยสินทรัพย์ที่ก่อให้เกิดเงินสด</w:t>
            </w:r>
            <w:r w:rsidR="00BC4BA2"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</w:rPr>
              <w:br/>
            </w:r>
            <w:r w:rsidR="005576C0">
              <w:rPr>
                <w:rFonts w:ascii="Browallia New" w:eastAsia="Arial" w:hAnsi="Browallia New" w:cs="Browallia New" w:hint="cs"/>
                <w:spacing w:val="-4"/>
                <w:sz w:val="26"/>
                <w:szCs w:val="26"/>
                <w:shd w:val="clear" w:color="auto" w:fill="FFFFFF"/>
                <w:cs/>
              </w:rPr>
              <w:t>แต่ละหน่วย</w:t>
            </w:r>
            <w:r w:rsidRPr="00B24A5D">
              <w:rPr>
                <w:rFonts w:ascii="Browallia New" w:eastAsia="Arial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ซึ่งรวมค่าความนิยมไว้ด้วย</w:t>
            </w:r>
          </w:p>
          <w:p w14:paraId="7490B347" w14:textId="77777777" w:rsidR="00131844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E3A8DC5" w14:textId="31F74EAD" w:rsidR="00131844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ที่คาดว่าจะได้รับคืนดังกล่าวพิจารณาจากมูลค่ายุติธรรมหักด้วยต้นทุนในการจำหน่ายโดยใช้เทคนิคมูลค่าปัจจุบัน</w:t>
            </w:r>
            <w:r w:rsidRPr="00B24A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ข้อสมมติฐานที่สำคัญที่ใช้ในการคาดการณ์กระแสเงินสดสุทธิในอนาคตคิดลดเป็นมูลค่า</w:t>
            </w:r>
            <w:r w:rsidRPr="00B24A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ปัจจุบันสุทธิ ได้แก่ อัตราการเติบโตและอัตราคิดลด</w:t>
            </w:r>
          </w:p>
          <w:p w14:paraId="575DBCD2" w14:textId="77777777" w:rsidR="00131844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221A0AD" w14:textId="77777777" w:rsidR="00E92432" w:rsidRPr="00195E58" w:rsidRDefault="005576C0" w:rsidP="008C39E0">
            <w:pPr>
              <w:pStyle w:val="Default"/>
              <w:ind w:right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จากการทดสอบการด้อยค่าในปีนี้ </w:t>
            </w:r>
            <w:r w:rsidR="00131844" w:rsidRPr="00B24A5D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  <w:r w:rsidR="00131844" w:rsidRPr="00B24A5D">
              <w:rPr>
                <w:rFonts w:ascii="Browallia New" w:hAnsi="Browallia New" w:cs="Browallia New"/>
                <w:sz w:val="26"/>
                <w:szCs w:val="26"/>
                <w:cs/>
              </w:rPr>
              <w:t>สรุปผลว่าไม่มีการด้อยค่าของค่าความนิยม เนื่องจากมูลค่าที่คาดว่าจะได้รับคืนสูงกว่าราคาตามบัญชี</w:t>
            </w:r>
          </w:p>
        </w:tc>
        <w:tc>
          <w:tcPr>
            <w:tcW w:w="4590" w:type="dxa"/>
            <w:shd w:val="clear" w:color="auto" w:fill="F2F2F2"/>
          </w:tcPr>
          <w:p w14:paraId="1F1DE544" w14:textId="77777777" w:rsidR="00131844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0BC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58F12211" w14:textId="77777777" w:rsidR="00131844" w:rsidRPr="008705EF" w:rsidRDefault="00131844" w:rsidP="002021B1">
            <w:pPr>
              <w:shd w:val="clear" w:color="auto" w:fill="F2F2F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5B4C124" w14:textId="52E0DA73" w:rsidR="00131844" w:rsidRPr="00BE5A35" w:rsidRDefault="00131844" w:rsidP="00E60E71">
            <w:pPr>
              <w:numPr>
                <w:ilvl w:val="0"/>
                <w:numId w:val="1"/>
              </w:numPr>
              <w:shd w:val="clear" w:color="auto" w:fill="F2F2F2"/>
              <w:tabs>
                <w:tab w:val="left" w:pos="339"/>
              </w:tabs>
              <w:autoSpaceDE w:val="0"/>
              <w:autoSpaceDN w:val="0"/>
              <w:adjustRightInd w:val="0"/>
              <w:ind w:left="339" w:hanging="26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B23C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ทำความเข้าใจและประเมินวิธีการจัดทำประมาณ</w:t>
            </w:r>
            <w:r w:rsidRPr="00BE5A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การกระแสเงินสดในอนาคต</w:t>
            </w:r>
            <w:r w:rsidRPr="00BE5A3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ที่จัดทำขึ้นโดยผู้บริหารของ</w:t>
            </w:r>
            <w:r w:rsidR="00E60E7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Pr="00BE5A3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กลุ่มกิจการ</w:t>
            </w:r>
            <w:r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</w:p>
          <w:p w14:paraId="7262492F" w14:textId="77777777" w:rsidR="00131844" w:rsidRPr="00BE5A35" w:rsidRDefault="00131844" w:rsidP="00E60E71">
            <w:pPr>
              <w:shd w:val="clear" w:color="auto" w:fill="F2F2F2"/>
              <w:tabs>
                <w:tab w:val="left" w:pos="339"/>
              </w:tabs>
              <w:autoSpaceDE w:val="0"/>
              <w:autoSpaceDN w:val="0"/>
              <w:adjustRightInd w:val="0"/>
              <w:ind w:left="339" w:hanging="26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3F9E7860" w14:textId="77777777" w:rsidR="00131844" w:rsidRPr="00BE5A35" w:rsidRDefault="00131844" w:rsidP="00E60E71">
            <w:pPr>
              <w:numPr>
                <w:ilvl w:val="0"/>
                <w:numId w:val="1"/>
              </w:numPr>
              <w:shd w:val="clear" w:color="auto" w:fill="F2F2F2"/>
              <w:tabs>
                <w:tab w:val="left" w:pos="339"/>
              </w:tabs>
              <w:autoSpaceDE w:val="0"/>
              <w:autoSpaceDN w:val="0"/>
              <w:adjustRightInd w:val="0"/>
              <w:ind w:left="339" w:hanging="26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E5A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เปรียบเทียบประมาณการกระแสเงินสดดังกล่าวกับงบประมาณ</w:t>
            </w:r>
            <w:r w:rsidRPr="00BE5A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และแผนธุรกิจ</w:t>
            </w:r>
            <w:r w:rsidRPr="00BE5A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ที่ได้รับการอนุมัติจาก</w:t>
            </w:r>
            <w:r w:rsidRPr="00BE5A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ผู้บริหาร</w:t>
            </w:r>
            <w:r w:rsidRPr="00BE5A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ของกลุ่มกิจการ</w:t>
            </w:r>
            <w:r w:rsidRPr="00BE5A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E5A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และหลักฐานอื่นที่เกี่ยวข้องของผู้บริหารในการวางแผนการดำเนินงานในอนาคต</w:t>
            </w:r>
          </w:p>
          <w:p w14:paraId="3D7CCEB8" w14:textId="77777777" w:rsidR="00131844" w:rsidRPr="00BE5A35" w:rsidRDefault="00131844" w:rsidP="00E60E71">
            <w:pPr>
              <w:shd w:val="clear" w:color="auto" w:fill="F2F2F2"/>
              <w:tabs>
                <w:tab w:val="left" w:pos="339"/>
              </w:tabs>
              <w:autoSpaceDE w:val="0"/>
              <w:autoSpaceDN w:val="0"/>
              <w:adjustRightInd w:val="0"/>
              <w:ind w:left="339" w:hanging="26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78134C7F" w14:textId="39133840" w:rsidR="00131844" w:rsidRPr="00601C72" w:rsidRDefault="00131844" w:rsidP="00186732">
            <w:pPr>
              <w:numPr>
                <w:ilvl w:val="0"/>
                <w:numId w:val="1"/>
              </w:numPr>
              <w:shd w:val="clear" w:color="auto" w:fill="F2F2F2"/>
              <w:tabs>
                <w:tab w:val="left" w:pos="339"/>
              </w:tabs>
              <w:autoSpaceDE w:val="0"/>
              <w:autoSpaceDN w:val="0"/>
              <w:adjustRightInd w:val="0"/>
              <w:ind w:left="339" w:hanging="26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B76D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สอบถามผู้บริหารในเชิงทดสอบ</w:t>
            </w:r>
            <w:r w:rsidRPr="00BB76DF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เกี่ยวกับสมมติฐานที่สำคัญ</w:t>
            </w:r>
            <w:r w:rsidRPr="00BE5A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ในการจัดทำประมาณการกระแสเงินสด</w:t>
            </w:r>
            <w:r w:rsidRPr="00BE5A35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BE5A35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เช่น </w:t>
            </w:r>
            <w:r w:rsidR="00E60E7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Pr="00BE5A35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แผนธุรกิจ</w:t>
            </w:r>
            <w:r w:rsidRPr="00BB76DF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ในอนาคต การคาดการณ์ของผู้บริหารเกี่ยวกับ</w:t>
            </w:r>
            <w:r w:rsidRPr="00BE5A35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 อัตราการเติบโต</w:t>
            </w:r>
            <w:r w:rsidRPr="00BE5A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E5A35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และอัตรา</w:t>
            </w:r>
            <w:r w:rsidRPr="00E60E7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คิดลดซึ่งใช้วิธีต้นทุนเงินทุนถัวเฉลี่ยถ่วงน้ำหนัก</w:t>
            </w:r>
            <w:r w:rsidRPr="00E60E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เพื่อประเมิน</w:t>
            </w:r>
            <w:r w:rsidRPr="00BE5A35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ถึง</w:t>
            </w:r>
            <w:r w:rsidRPr="00BE5A3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ความสมเหตุสมผลของวิธีการ</w:t>
            </w:r>
            <w:r w:rsidRPr="00BE5A35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Pr="00BE5A3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และข้อ</w:t>
            </w:r>
            <w:r w:rsidRPr="00601C7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สมมติฐานที่ใช้</w:t>
            </w:r>
            <w:r w:rsidRPr="00601C72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โดยคำนึงถึง</w:t>
            </w:r>
            <w:r w:rsidRPr="00601C72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ความอ่อนไหวของสมมติฐานดังกล่าวที่มีต่อมูลค่าที่คาดว่าจะได้รับคืน และ</w:t>
            </w:r>
          </w:p>
          <w:p w14:paraId="176A944F" w14:textId="77777777" w:rsidR="00131844" w:rsidRPr="00BE5A35" w:rsidRDefault="00131844" w:rsidP="00E60E71">
            <w:pPr>
              <w:shd w:val="clear" w:color="auto" w:fill="F2F2F2"/>
              <w:tabs>
                <w:tab w:val="left" w:pos="339"/>
              </w:tabs>
              <w:autoSpaceDE w:val="0"/>
              <w:autoSpaceDN w:val="0"/>
              <w:adjustRightInd w:val="0"/>
              <w:ind w:left="339" w:hanging="26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EC84B07" w14:textId="77777777" w:rsidR="00131844" w:rsidRPr="00E60E71" w:rsidRDefault="00131844" w:rsidP="00E60E71">
            <w:pPr>
              <w:numPr>
                <w:ilvl w:val="0"/>
                <w:numId w:val="1"/>
              </w:numPr>
              <w:shd w:val="clear" w:color="auto" w:fill="F2F2F2"/>
              <w:tabs>
                <w:tab w:val="left" w:pos="339"/>
              </w:tabs>
              <w:autoSpaceDE w:val="0"/>
              <w:autoSpaceDN w:val="0"/>
              <w:adjustRightInd w:val="0"/>
              <w:ind w:left="339" w:hanging="26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E5A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</w:t>
            </w:r>
            <w:r w:rsidRPr="00BE5A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ความถูกต้องของ</w:t>
            </w:r>
            <w:r w:rsidRPr="00BE5A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การคำนวณตัวเลขสำคัญที่ได้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E5A3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จากการประมาณการตามข้อสมมติฐานข้างต้น เพื่อคำนวณ</w:t>
            </w:r>
            <w:r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Pr="00E60E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มูลค่าที่คาดว่าจะได้รับคืนและเปรียบเทียบกับราคาตามบัญชี</w:t>
            </w:r>
          </w:p>
          <w:p w14:paraId="14F32B74" w14:textId="77777777" w:rsidR="00131844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FD6C7CC" w14:textId="77777777" w:rsidR="00E92432" w:rsidRPr="00B24A5D" w:rsidRDefault="00131844" w:rsidP="0013184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0BC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จากการปฏิบัติงานตามวิธีการข้างต้น </w:t>
            </w:r>
            <w:r w:rsidRPr="00B24A5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ข้าพเจ้าพบว่า</w:t>
            </w:r>
            <w:r w:rsidRPr="00B24A5D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การประเมินการด้อยค่า</w:t>
            </w:r>
            <w:r w:rsidRPr="00B24A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ของค่าความนิยม</w:t>
            </w:r>
            <w:r w:rsidRPr="00B24A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ดังกล่าว</w:t>
            </w:r>
            <w:r w:rsidRPr="00B24A5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มีความสมเหตุสมผลและสอดคล้องกับหลักฐานสนับสนุน</w:t>
            </w:r>
          </w:p>
        </w:tc>
      </w:tr>
      <w:tr w:rsidR="00E92432" w:rsidRPr="00195E58" w14:paraId="04E39407" w14:textId="77777777" w:rsidTr="00E60E71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270CE6F1" w14:textId="77777777" w:rsidR="00E92432" w:rsidRPr="001B1FBD" w:rsidRDefault="00E92432" w:rsidP="00E9243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2F2F2"/>
          </w:tcPr>
          <w:p w14:paraId="350466AC" w14:textId="77777777" w:rsidR="00E92432" w:rsidRPr="001B1FBD" w:rsidRDefault="00E92432" w:rsidP="00E9243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9B28538" w14:textId="77777777" w:rsidR="00DA1EA4" w:rsidRDefault="00DA1EA4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40AD836B" w14:textId="77777777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5B97840D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EB1BAF1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35D8FAF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75E0824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D6AFF35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CCD5B96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D3F6055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35F8ABA" w14:textId="3593086D" w:rsidR="00F6158F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2021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5359BFFC" w14:textId="77777777" w:rsidR="00DA1EA4" w:rsidRPr="00BB76DF" w:rsidRDefault="00DA1EA4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5270C27" w14:textId="77777777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609F355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36C8E270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3A3C55E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CD78974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3C10CF9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01B5A2A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400E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545ECF74" w14:textId="77777777" w:rsidR="00DA1EA4" w:rsidRDefault="00DA1EA4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br w:type="page"/>
      </w:r>
    </w:p>
    <w:p w14:paraId="544978F2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1B1B3A8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9460268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4DD72978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525ECAB1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992C9EF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2F59A34D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CDA93C5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863BB65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18C876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B1FB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1B1F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2CF4E9A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6074DF9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147361B" w14:textId="77777777" w:rsidR="00DA1EA4" w:rsidRDefault="00DA1EA4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  <w:r>
        <w:rPr>
          <w:rFonts w:ascii="Browallia New" w:hAnsi="Browallia New" w:cs="Browallia New"/>
          <w:color w:val="000000"/>
          <w:szCs w:val="20"/>
          <w:lang w:val="en-GB"/>
        </w:rPr>
        <w:br w:type="page"/>
      </w:r>
    </w:p>
    <w:p w14:paraId="73F36BF8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C81F1D8" w14:textId="77777777" w:rsidR="009806F0" w:rsidRPr="00E44668" w:rsidRDefault="009806F0" w:rsidP="00195E58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0027C2EA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06D3D83" w14:textId="77777777" w:rsidR="00EE30FC" w:rsidRPr="00E446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49DD8E67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3ACD605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289B709C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6E3BCEA3" w14:textId="77777777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7732560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76D858D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A95C78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F4D5729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515AB91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B63B431" w14:textId="77777777" w:rsidR="00911645" w:rsidRDefault="00911645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B047F77" w14:textId="38C5FB94" w:rsidR="00AD6BF6" w:rsidRPr="00195E58" w:rsidRDefault="005C4EF7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C4EF7">
        <w:rPr>
          <w:rFonts w:ascii="Browallia New" w:hAnsi="Browallia New" w:cs="Browallia New"/>
          <w:b/>
          <w:bCs/>
          <w:sz w:val="26"/>
          <w:szCs w:val="26"/>
          <w:cs/>
        </w:rPr>
        <w:t>บุญเรือง</w:t>
      </w:r>
      <w:r w:rsidRPr="005C4EF7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5C4EF7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เลิศวิเศษวิทย์</w:t>
      </w:r>
    </w:p>
    <w:p w14:paraId="469AAC88" w14:textId="52E7A35E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="005C4EF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BC4BA2" w:rsidRPr="00BC4BA2">
        <w:rPr>
          <w:rFonts w:ascii="Browallia New" w:hAnsi="Browallia New" w:cs="Browallia New"/>
          <w:sz w:val="26"/>
          <w:szCs w:val="26"/>
          <w:lang w:val="en-GB" w:bidi="th-TH"/>
        </w:rPr>
        <w:t>6552</w:t>
      </w:r>
    </w:p>
    <w:p w14:paraId="36D9AF01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81B8BC9" w14:textId="2C60A170" w:rsidR="00911645" w:rsidRPr="003746E2" w:rsidRDefault="00BC4BA2" w:rsidP="0091164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4BA2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5C4EF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C4EF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1164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911645" w:rsidRPr="003746E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BC4BA2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33CE705E" w14:textId="77777777" w:rsidR="0037374B" w:rsidRPr="00195E58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11B99188" w14:textId="77777777"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BB76DF">
          <w:headerReference w:type="default" r:id="rId10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710B78B" w14:textId="77777777" w:rsidR="00B81397" w:rsidRPr="00BB76DF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B76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911645" w:rsidRPr="00BB76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ดับบลิวเอชเอ ยูทิลิตี้ส์ แอนด์ พาวเวอร์ จำกัด</w:t>
      </w:r>
      <w:r w:rsidR="00226EC6" w:rsidRPr="00BB76DF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911645" w:rsidRPr="00BB76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(มหาชน)</w:t>
      </w:r>
    </w:p>
    <w:p w14:paraId="775E1E9E" w14:textId="77777777" w:rsidR="00B81397" w:rsidRPr="00BB76DF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0C98C68" w14:textId="77777777" w:rsidR="00B81397" w:rsidRPr="00BB76DF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B76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BB76D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7F1C591B" w14:textId="24316351" w:rsidR="000262A0" w:rsidRPr="00BB76DF" w:rsidRDefault="00911645" w:rsidP="00E92432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BB76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BC4BA2" w:rsidRPr="00BC4BA2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BB76D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B76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BC4BA2" w:rsidRPr="00BC4BA2">
        <w:rPr>
          <w:rFonts w:ascii="Browallia New" w:hAnsi="Browallia New" w:cs="Browallia New"/>
          <w:b/>
          <w:bCs/>
          <w:sz w:val="28"/>
          <w:szCs w:val="28"/>
          <w:lang w:val="en-GB"/>
        </w:rPr>
        <w:t>2564</w:t>
      </w:r>
    </w:p>
    <w:sectPr w:rsidR="000262A0" w:rsidRPr="00BB76DF" w:rsidSect="00BB76DF">
      <w:pgSz w:w="11909" w:h="16834" w:code="9"/>
      <w:pgMar w:top="4176" w:right="3312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5076A3" w14:textId="77777777" w:rsidR="00236128" w:rsidRDefault="00236128" w:rsidP="0042349D">
      <w:pPr>
        <w:spacing w:after="0" w:line="240" w:lineRule="auto"/>
      </w:pPr>
      <w:r>
        <w:separator/>
      </w:r>
    </w:p>
  </w:endnote>
  <w:endnote w:type="continuationSeparator" w:id="0">
    <w:p w14:paraId="593A1B8E" w14:textId="77777777" w:rsidR="00236128" w:rsidRDefault="0023612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264C3" w14:textId="77777777" w:rsidR="00236128" w:rsidRDefault="00236128" w:rsidP="0042349D">
      <w:pPr>
        <w:spacing w:after="0" w:line="240" w:lineRule="auto"/>
      </w:pPr>
      <w:r>
        <w:separator/>
      </w:r>
    </w:p>
  </w:footnote>
  <w:footnote w:type="continuationSeparator" w:id="0">
    <w:p w14:paraId="65FA7FC2" w14:textId="77777777" w:rsidR="00236128" w:rsidRDefault="0023612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4E5A5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70DAA9F4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0B81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A8E709E"/>
    <w:lvl w:ilvl="0" w:tplc="B76880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27AC4"/>
    <w:rsid w:val="000541A4"/>
    <w:rsid w:val="00061710"/>
    <w:rsid w:val="000617F3"/>
    <w:rsid w:val="00096652"/>
    <w:rsid w:val="000A2446"/>
    <w:rsid w:val="000B7A00"/>
    <w:rsid w:val="00101612"/>
    <w:rsid w:val="00102CBA"/>
    <w:rsid w:val="00112BDD"/>
    <w:rsid w:val="001134E5"/>
    <w:rsid w:val="00117DFD"/>
    <w:rsid w:val="00121624"/>
    <w:rsid w:val="00122CD6"/>
    <w:rsid w:val="001251D9"/>
    <w:rsid w:val="00131844"/>
    <w:rsid w:val="0013427B"/>
    <w:rsid w:val="00150892"/>
    <w:rsid w:val="00151149"/>
    <w:rsid w:val="00162BCF"/>
    <w:rsid w:val="00181FA4"/>
    <w:rsid w:val="001856C6"/>
    <w:rsid w:val="00186732"/>
    <w:rsid w:val="00195E58"/>
    <w:rsid w:val="001A224F"/>
    <w:rsid w:val="001A7236"/>
    <w:rsid w:val="001B1FBD"/>
    <w:rsid w:val="001B7062"/>
    <w:rsid w:val="001C1BFF"/>
    <w:rsid w:val="001D53C9"/>
    <w:rsid w:val="001E2AEA"/>
    <w:rsid w:val="00200F35"/>
    <w:rsid w:val="002021B1"/>
    <w:rsid w:val="00223FF4"/>
    <w:rsid w:val="00226EC6"/>
    <w:rsid w:val="00236128"/>
    <w:rsid w:val="002A7EEB"/>
    <w:rsid w:val="002C5485"/>
    <w:rsid w:val="002D0776"/>
    <w:rsid w:val="002E46F3"/>
    <w:rsid w:val="002E67C7"/>
    <w:rsid w:val="002E6F57"/>
    <w:rsid w:val="00304B88"/>
    <w:rsid w:val="00305E5F"/>
    <w:rsid w:val="00312223"/>
    <w:rsid w:val="00316BC5"/>
    <w:rsid w:val="00317495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86C94"/>
    <w:rsid w:val="003B605C"/>
    <w:rsid w:val="003D1444"/>
    <w:rsid w:val="003D4B71"/>
    <w:rsid w:val="00400E29"/>
    <w:rsid w:val="00405FB6"/>
    <w:rsid w:val="0042349D"/>
    <w:rsid w:val="00423E73"/>
    <w:rsid w:val="0043666A"/>
    <w:rsid w:val="00443544"/>
    <w:rsid w:val="0045605F"/>
    <w:rsid w:val="00463931"/>
    <w:rsid w:val="00471043"/>
    <w:rsid w:val="00482A76"/>
    <w:rsid w:val="00483A93"/>
    <w:rsid w:val="004A183E"/>
    <w:rsid w:val="004A314D"/>
    <w:rsid w:val="004B055D"/>
    <w:rsid w:val="004B7ADB"/>
    <w:rsid w:val="004C46E0"/>
    <w:rsid w:val="004E36D0"/>
    <w:rsid w:val="004F2E01"/>
    <w:rsid w:val="004F58F8"/>
    <w:rsid w:val="00511261"/>
    <w:rsid w:val="0053532A"/>
    <w:rsid w:val="0055111E"/>
    <w:rsid w:val="00556AAA"/>
    <w:rsid w:val="005576C0"/>
    <w:rsid w:val="00561FA4"/>
    <w:rsid w:val="0057232B"/>
    <w:rsid w:val="005A4EB2"/>
    <w:rsid w:val="005C4EF7"/>
    <w:rsid w:val="005C5C43"/>
    <w:rsid w:val="005E413C"/>
    <w:rsid w:val="005F09C2"/>
    <w:rsid w:val="00600B0A"/>
    <w:rsid w:val="00635393"/>
    <w:rsid w:val="006432D9"/>
    <w:rsid w:val="00643EB2"/>
    <w:rsid w:val="0065022F"/>
    <w:rsid w:val="00675B1E"/>
    <w:rsid w:val="006C1444"/>
    <w:rsid w:val="006C1BE2"/>
    <w:rsid w:val="006D6418"/>
    <w:rsid w:val="006E1AF6"/>
    <w:rsid w:val="006F2BAE"/>
    <w:rsid w:val="006F4884"/>
    <w:rsid w:val="006F4FC3"/>
    <w:rsid w:val="007128E5"/>
    <w:rsid w:val="00730306"/>
    <w:rsid w:val="007658D6"/>
    <w:rsid w:val="0077019C"/>
    <w:rsid w:val="00780FFA"/>
    <w:rsid w:val="00782735"/>
    <w:rsid w:val="007A1412"/>
    <w:rsid w:val="007A6B86"/>
    <w:rsid w:val="007B1BED"/>
    <w:rsid w:val="007B7FE1"/>
    <w:rsid w:val="007C48A1"/>
    <w:rsid w:val="007D267D"/>
    <w:rsid w:val="007D3E61"/>
    <w:rsid w:val="007E25F3"/>
    <w:rsid w:val="0080050C"/>
    <w:rsid w:val="00802049"/>
    <w:rsid w:val="008031CC"/>
    <w:rsid w:val="00807D23"/>
    <w:rsid w:val="00815336"/>
    <w:rsid w:val="00815B4B"/>
    <w:rsid w:val="00850705"/>
    <w:rsid w:val="00877BDF"/>
    <w:rsid w:val="00881573"/>
    <w:rsid w:val="008940A5"/>
    <w:rsid w:val="008C39E0"/>
    <w:rsid w:val="008C6B6A"/>
    <w:rsid w:val="008D1F5A"/>
    <w:rsid w:val="00911645"/>
    <w:rsid w:val="009229D2"/>
    <w:rsid w:val="009248BE"/>
    <w:rsid w:val="00940464"/>
    <w:rsid w:val="00944C47"/>
    <w:rsid w:val="009611A6"/>
    <w:rsid w:val="0096576E"/>
    <w:rsid w:val="009806F0"/>
    <w:rsid w:val="00992E1A"/>
    <w:rsid w:val="00995296"/>
    <w:rsid w:val="009A2BFB"/>
    <w:rsid w:val="009A7A3A"/>
    <w:rsid w:val="009B2512"/>
    <w:rsid w:val="009B2FEF"/>
    <w:rsid w:val="009B43F8"/>
    <w:rsid w:val="009C24A5"/>
    <w:rsid w:val="009D0B97"/>
    <w:rsid w:val="009D5013"/>
    <w:rsid w:val="009F05B0"/>
    <w:rsid w:val="00A0300F"/>
    <w:rsid w:val="00A03A75"/>
    <w:rsid w:val="00A51124"/>
    <w:rsid w:val="00A55F1B"/>
    <w:rsid w:val="00AA046E"/>
    <w:rsid w:val="00AA2839"/>
    <w:rsid w:val="00AA36D1"/>
    <w:rsid w:val="00AB5958"/>
    <w:rsid w:val="00AB6766"/>
    <w:rsid w:val="00AB6E9B"/>
    <w:rsid w:val="00AC1DD0"/>
    <w:rsid w:val="00AD0498"/>
    <w:rsid w:val="00AD293D"/>
    <w:rsid w:val="00AD6BF6"/>
    <w:rsid w:val="00AE672F"/>
    <w:rsid w:val="00AF61C1"/>
    <w:rsid w:val="00B1060F"/>
    <w:rsid w:val="00B24971"/>
    <w:rsid w:val="00B257E3"/>
    <w:rsid w:val="00B31239"/>
    <w:rsid w:val="00B41ACF"/>
    <w:rsid w:val="00B43EE0"/>
    <w:rsid w:val="00B45C39"/>
    <w:rsid w:val="00B727D2"/>
    <w:rsid w:val="00B81397"/>
    <w:rsid w:val="00BA217C"/>
    <w:rsid w:val="00BA670A"/>
    <w:rsid w:val="00BB76DF"/>
    <w:rsid w:val="00BC4BA2"/>
    <w:rsid w:val="00BE0CCE"/>
    <w:rsid w:val="00C0317B"/>
    <w:rsid w:val="00C31811"/>
    <w:rsid w:val="00C40413"/>
    <w:rsid w:val="00C425FB"/>
    <w:rsid w:val="00C62016"/>
    <w:rsid w:val="00C7268A"/>
    <w:rsid w:val="00C77A78"/>
    <w:rsid w:val="00C928F2"/>
    <w:rsid w:val="00CC5D68"/>
    <w:rsid w:val="00CC7795"/>
    <w:rsid w:val="00CF6049"/>
    <w:rsid w:val="00CF6F13"/>
    <w:rsid w:val="00D00609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A1EA4"/>
    <w:rsid w:val="00DA5008"/>
    <w:rsid w:val="00DE0043"/>
    <w:rsid w:val="00DE2C74"/>
    <w:rsid w:val="00DE78FD"/>
    <w:rsid w:val="00DF0AA3"/>
    <w:rsid w:val="00DF702F"/>
    <w:rsid w:val="00E44668"/>
    <w:rsid w:val="00E54650"/>
    <w:rsid w:val="00E60E71"/>
    <w:rsid w:val="00E92432"/>
    <w:rsid w:val="00E97698"/>
    <w:rsid w:val="00EE253F"/>
    <w:rsid w:val="00EE30FC"/>
    <w:rsid w:val="00F021E2"/>
    <w:rsid w:val="00F035A5"/>
    <w:rsid w:val="00F046E5"/>
    <w:rsid w:val="00F12743"/>
    <w:rsid w:val="00F40F78"/>
    <w:rsid w:val="00F60A41"/>
    <w:rsid w:val="00F6158F"/>
    <w:rsid w:val="00F64B4E"/>
    <w:rsid w:val="00F82832"/>
    <w:rsid w:val="00F85985"/>
    <w:rsid w:val="00F93BE3"/>
    <w:rsid w:val="00F96F8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C0D5C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rsid w:val="006E1AF6"/>
    <w:pPr>
      <w:spacing w:after="200" w:line="240" w:lineRule="atLeast"/>
    </w:pPr>
    <w:rPr>
      <w:rFonts w:ascii="Arial" w:eastAsia="Arial" w:hAnsi="Arial" w:cs="Arial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6E1AF6"/>
    <w:rPr>
      <w:rFonts w:ascii="Arial" w:eastAsia="Arial" w:hAnsi="Arial" w:cs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59210-ECD9-45F6-8FF3-DDBDB1F4E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1884</Words>
  <Characters>10742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12</cp:revision>
  <cp:lastPrinted>2022-02-23T07:41:00Z</cp:lastPrinted>
  <dcterms:created xsi:type="dcterms:W3CDTF">2022-02-01T10:01:00Z</dcterms:created>
  <dcterms:modified xsi:type="dcterms:W3CDTF">2022-02-23T07:45:00Z</dcterms:modified>
</cp:coreProperties>
</file>