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36C8F" w14:textId="77777777" w:rsidR="00DB0861" w:rsidRDefault="00DB0861" w:rsidP="00DB0861">
      <w:pPr>
        <w:pStyle w:val="BodyText2"/>
        <w:jc w:val="center"/>
        <w:rPr>
          <w:sz w:val="28"/>
          <w:szCs w:val="28"/>
          <w:cs/>
        </w:rPr>
      </w:pPr>
    </w:p>
    <w:p w14:paraId="33D87E19" w14:textId="77777777" w:rsidR="00DB0861" w:rsidRPr="00781C1B" w:rsidRDefault="00DB0861" w:rsidP="00DB0861">
      <w:pPr>
        <w:pStyle w:val="BodyText2"/>
        <w:jc w:val="center"/>
        <w:rPr>
          <w:b/>
          <w:bCs/>
          <w:sz w:val="28"/>
          <w:szCs w:val="28"/>
        </w:rPr>
      </w:pPr>
    </w:p>
    <w:p w14:paraId="136A4EE4" w14:textId="77777777" w:rsidR="00DB0861" w:rsidRPr="003C59BE" w:rsidRDefault="00DB0861" w:rsidP="00DB0861">
      <w:pPr>
        <w:pStyle w:val="BodyText2"/>
        <w:jc w:val="center"/>
        <w:rPr>
          <w:b/>
          <w:bCs/>
          <w:sz w:val="32"/>
          <w:szCs w:val="32"/>
        </w:rPr>
      </w:pPr>
      <w:r w:rsidRPr="003C59BE">
        <w:rPr>
          <w:b/>
          <w:bCs/>
          <w:sz w:val="32"/>
          <w:szCs w:val="32"/>
          <w:cs/>
        </w:rPr>
        <w:t>รายงาน</w:t>
      </w:r>
      <w:r w:rsidRPr="003C59BE">
        <w:rPr>
          <w:rFonts w:hint="cs"/>
          <w:b/>
          <w:bCs/>
          <w:sz w:val="32"/>
          <w:szCs w:val="32"/>
          <w:cs/>
        </w:rPr>
        <w:t>ของ</w:t>
      </w:r>
      <w:r w:rsidRPr="003C59BE">
        <w:rPr>
          <w:b/>
          <w:bCs/>
          <w:sz w:val="32"/>
          <w:szCs w:val="32"/>
          <w:cs/>
        </w:rPr>
        <w:t>ผู้สอบบัญชีรับอนุญาต</w:t>
      </w:r>
    </w:p>
    <w:p w14:paraId="70613114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5BA4CB91" w14:textId="77777777" w:rsidR="00DB0861" w:rsidRPr="003C59BE" w:rsidRDefault="00DB0861" w:rsidP="00DB0861">
      <w:pPr>
        <w:pStyle w:val="BodyText2"/>
        <w:rPr>
          <w:rFonts w:eastAsia="Angsana New"/>
          <w:sz w:val="32"/>
          <w:szCs w:val="32"/>
        </w:rPr>
      </w:pPr>
      <w:r w:rsidRPr="003C59BE">
        <w:rPr>
          <w:sz w:val="32"/>
          <w:szCs w:val="32"/>
          <w:cs/>
        </w:rPr>
        <w:t>เสนอต่อผู้ถือหุ้นและคณะกรรมการของบริษัท</w:t>
      </w:r>
      <w:r w:rsidRPr="003C59BE">
        <w:rPr>
          <w:rFonts w:hint="cs"/>
          <w:sz w:val="32"/>
          <w:szCs w:val="32"/>
          <w:cs/>
        </w:rPr>
        <w:t xml:space="preserve"> เทพธานีกรีฑา</w:t>
      </w:r>
      <w:r w:rsidRPr="003C59BE">
        <w:rPr>
          <w:rFonts w:eastAsia="Angsana New"/>
          <w:sz w:val="32"/>
          <w:szCs w:val="32"/>
          <w:cs/>
        </w:rPr>
        <w:t xml:space="preserve"> จำกั</w:t>
      </w:r>
      <w:r w:rsidRPr="003C59BE">
        <w:rPr>
          <w:rFonts w:eastAsia="Angsana New" w:hint="cs"/>
          <w:sz w:val="32"/>
          <w:szCs w:val="32"/>
          <w:cs/>
        </w:rPr>
        <w:t>ด (มหาชน)</w:t>
      </w:r>
    </w:p>
    <w:p w14:paraId="5C226AE4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2F6B9847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rFonts w:hint="cs"/>
          <w:b/>
          <w:bCs/>
          <w:sz w:val="32"/>
          <w:szCs w:val="32"/>
          <w:cs/>
        </w:rPr>
        <w:t>ความเห็น</w:t>
      </w:r>
    </w:p>
    <w:p w14:paraId="4DBDA167" w14:textId="26BE1655" w:rsidR="00DB0861" w:rsidRPr="00AB67CD" w:rsidRDefault="00DB0861" w:rsidP="00DB0861">
      <w:pPr>
        <w:pStyle w:val="BodyText2"/>
        <w:ind w:firstLine="720"/>
        <w:rPr>
          <w:sz w:val="32"/>
          <w:szCs w:val="32"/>
        </w:rPr>
      </w:pPr>
      <w:r w:rsidRPr="00AB67CD">
        <w:rPr>
          <w:spacing w:val="10"/>
          <w:sz w:val="32"/>
          <w:szCs w:val="32"/>
          <w:cs/>
        </w:rPr>
        <w:t xml:space="preserve">ข้าพเจ้าได้ตรวจสอบงบการเงินของบริษัท </w:t>
      </w:r>
      <w:r w:rsidRPr="00AB67CD">
        <w:rPr>
          <w:rFonts w:eastAsia="Angsana New" w:hint="cs"/>
          <w:spacing w:val="10"/>
          <w:sz w:val="32"/>
          <w:szCs w:val="32"/>
          <w:cs/>
        </w:rPr>
        <w:t>เทพธานีกรีฑา</w:t>
      </w:r>
      <w:r w:rsidR="00AB67CD" w:rsidRPr="00AB67CD">
        <w:rPr>
          <w:rFonts w:eastAsia="Angsana New" w:hint="cs"/>
          <w:spacing w:val="10"/>
          <w:sz w:val="32"/>
          <w:szCs w:val="32"/>
          <w:cs/>
        </w:rPr>
        <w:t xml:space="preserve"> </w:t>
      </w:r>
      <w:r w:rsidRPr="00AB67CD">
        <w:rPr>
          <w:rFonts w:eastAsia="Angsana New"/>
          <w:spacing w:val="10"/>
          <w:sz w:val="32"/>
          <w:szCs w:val="32"/>
          <w:cs/>
        </w:rPr>
        <w:t>จำกัด</w:t>
      </w:r>
      <w:r w:rsidR="00AB67CD" w:rsidRPr="00AB67CD">
        <w:rPr>
          <w:rFonts w:eastAsia="Angsana New" w:hint="cs"/>
          <w:spacing w:val="10"/>
          <w:sz w:val="32"/>
          <w:szCs w:val="32"/>
          <w:cs/>
        </w:rPr>
        <w:t xml:space="preserve"> </w:t>
      </w:r>
      <w:r w:rsidRPr="00AB67CD">
        <w:rPr>
          <w:rFonts w:eastAsia="Angsana New"/>
          <w:spacing w:val="10"/>
          <w:sz w:val="32"/>
          <w:szCs w:val="32"/>
          <w:cs/>
        </w:rPr>
        <w:t>(มหาชน)</w:t>
      </w:r>
      <w:r w:rsidR="00AB67CD" w:rsidRPr="00AB67CD">
        <w:rPr>
          <w:rFonts w:eastAsia="Angsana New" w:hint="cs"/>
          <w:spacing w:val="10"/>
          <w:sz w:val="32"/>
          <w:szCs w:val="32"/>
          <w:cs/>
        </w:rPr>
        <w:t xml:space="preserve"> (</w:t>
      </w:r>
      <w:r w:rsidRPr="00AB67CD">
        <w:rPr>
          <w:spacing w:val="10"/>
          <w:sz w:val="32"/>
          <w:szCs w:val="32"/>
          <w:cs/>
        </w:rPr>
        <w:t>“บริษัทฯ”)</w:t>
      </w:r>
      <w:r w:rsidR="00AB67CD" w:rsidRPr="00AB67CD">
        <w:rPr>
          <w:rFonts w:hint="cs"/>
          <w:spacing w:val="10"/>
          <w:sz w:val="32"/>
          <w:szCs w:val="32"/>
          <w:cs/>
        </w:rPr>
        <w:t xml:space="preserve"> </w:t>
      </w:r>
      <w:r w:rsidRPr="00AB67CD">
        <w:rPr>
          <w:spacing w:val="10"/>
          <w:sz w:val="32"/>
          <w:szCs w:val="32"/>
          <w:cs/>
        </w:rPr>
        <w:t>ซึ่ง</w:t>
      </w:r>
      <w:r w:rsidRPr="00AB67CD">
        <w:rPr>
          <w:sz w:val="32"/>
          <w:szCs w:val="32"/>
          <w:cs/>
        </w:rPr>
        <w:t xml:space="preserve">ประกอบด้วยงบแสดงฐานะการเงิน ณ วันที่ </w:t>
      </w:r>
      <w:r w:rsidRPr="00AB67CD">
        <w:rPr>
          <w:sz w:val="32"/>
          <w:szCs w:val="32"/>
        </w:rPr>
        <w:t>31</w:t>
      </w:r>
      <w:r w:rsidRPr="00AB67CD">
        <w:rPr>
          <w:sz w:val="32"/>
          <w:szCs w:val="32"/>
          <w:cs/>
        </w:rPr>
        <w:t xml:space="preserve"> ธันวาคม </w:t>
      </w:r>
      <w:r w:rsidRPr="00AB67CD">
        <w:rPr>
          <w:sz w:val="32"/>
          <w:szCs w:val="32"/>
        </w:rPr>
        <w:t>256</w:t>
      </w:r>
      <w:r w:rsidR="004E0CB7" w:rsidRPr="00AB67CD">
        <w:rPr>
          <w:sz w:val="32"/>
          <w:szCs w:val="32"/>
        </w:rPr>
        <w:t>4</w:t>
      </w:r>
      <w:r w:rsidRPr="00AB67CD">
        <w:rPr>
          <w:sz w:val="32"/>
          <w:szCs w:val="32"/>
          <w:cs/>
        </w:rPr>
        <w:t xml:space="preserve"> </w:t>
      </w:r>
      <w:r w:rsidRPr="00AB67CD">
        <w:rPr>
          <w:rFonts w:eastAsia="Angsana New"/>
          <w:sz w:val="32"/>
          <w:szCs w:val="32"/>
          <w:cs/>
        </w:rPr>
        <w:t>งบกำไรขาดทุนเบ็ดเสร็จ</w:t>
      </w:r>
      <w:r w:rsidRPr="00AB67CD">
        <w:rPr>
          <w:sz w:val="32"/>
          <w:szCs w:val="32"/>
          <w:cs/>
        </w:rPr>
        <w:t xml:space="preserve"> งบแสดงการเปลี่ยนแปลงส่วนของผู้ถือหุ้น และงบกระแสเงินสด สำหรับปีสิ้นสุดวันเดียวกัน และหมายเหตุประกอบงบการเงินรวมถึงสรุปนโยบายการบัญชีที่สำคัญ</w:t>
      </w:r>
    </w:p>
    <w:p w14:paraId="7EE5BC70" w14:textId="6BAA156D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spacing w:val="-1"/>
          <w:sz w:val="32"/>
          <w:szCs w:val="32"/>
          <w:cs/>
        </w:rPr>
        <w:t>ข้าพเจ้าเห็นว่า งบการเงินข้างต้นนี้แสดงฐานะการเงินของบริษัท</w:t>
      </w:r>
      <w:r w:rsidRPr="003C59BE">
        <w:rPr>
          <w:rFonts w:eastAsia="Angsana New" w:hint="cs"/>
          <w:spacing w:val="-1"/>
          <w:sz w:val="32"/>
          <w:szCs w:val="32"/>
          <w:cs/>
        </w:rPr>
        <w:t>ฯ</w:t>
      </w:r>
      <w:r w:rsidRPr="003C59BE">
        <w:rPr>
          <w:spacing w:val="-1"/>
          <w:sz w:val="32"/>
          <w:szCs w:val="32"/>
          <w:cs/>
        </w:rPr>
        <w:t xml:space="preserve"> ณ วันที่ </w:t>
      </w:r>
      <w:r w:rsidRPr="003C59BE">
        <w:rPr>
          <w:spacing w:val="-1"/>
          <w:sz w:val="32"/>
          <w:szCs w:val="32"/>
        </w:rPr>
        <w:t>31</w:t>
      </w:r>
      <w:r w:rsidRPr="003C59BE">
        <w:rPr>
          <w:spacing w:val="-1"/>
          <w:sz w:val="32"/>
          <w:szCs w:val="32"/>
          <w:cs/>
        </w:rPr>
        <w:t xml:space="preserve"> ธันวาคม </w:t>
      </w:r>
      <w:r w:rsidRPr="003C59BE">
        <w:rPr>
          <w:spacing w:val="-1"/>
          <w:sz w:val="32"/>
          <w:szCs w:val="32"/>
        </w:rPr>
        <w:t>256</w:t>
      </w:r>
      <w:r w:rsidR="004E0CB7">
        <w:rPr>
          <w:spacing w:val="-1"/>
          <w:sz w:val="32"/>
          <w:szCs w:val="32"/>
        </w:rPr>
        <w:t>4</w:t>
      </w:r>
      <w:r w:rsidRPr="003C59BE">
        <w:rPr>
          <w:spacing w:val="-1"/>
          <w:sz w:val="32"/>
          <w:szCs w:val="32"/>
          <w:cs/>
        </w:rPr>
        <w:t xml:space="preserve"> </w:t>
      </w:r>
      <w:r w:rsidR="00952F9A">
        <w:rPr>
          <w:spacing w:val="-1"/>
          <w:sz w:val="32"/>
          <w:szCs w:val="32"/>
        </w:rPr>
        <w:t xml:space="preserve">        </w:t>
      </w:r>
      <w:r w:rsidRPr="003C59BE">
        <w:rPr>
          <w:spacing w:val="-1"/>
          <w:sz w:val="32"/>
          <w:szCs w:val="32"/>
          <w:cs/>
        </w:rPr>
        <w:t>และผลการดำเนินงาน</w:t>
      </w:r>
      <w:r w:rsidRPr="003C59BE">
        <w:rPr>
          <w:spacing w:val="-9"/>
          <w:sz w:val="32"/>
          <w:szCs w:val="32"/>
          <w:cs/>
        </w:rPr>
        <w:t>และกระแสเงินสด</w:t>
      </w:r>
      <w:r w:rsidRPr="003C59BE">
        <w:rPr>
          <w:rFonts w:hint="cs"/>
          <w:spacing w:val="-9"/>
          <w:sz w:val="32"/>
          <w:szCs w:val="32"/>
          <w:cs/>
        </w:rPr>
        <w:t>ของบริษัทฯ</w:t>
      </w:r>
      <w:r w:rsidRPr="003C59BE">
        <w:rPr>
          <w:spacing w:val="-9"/>
          <w:sz w:val="32"/>
          <w:szCs w:val="32"/>
          <w:cs/>
        </w:rPr>
        <w:t xml:space="preserve"> สำหรับปีสิ้นสุดวันเดียวกันโดยถูกต้องตามที่ควร</w:t>
      </w:r>
      <w:r w:rsidR="00952F9A">
        <w:rPr>
          <w:spacing w:val="-9"/>
          <w:sz w:val="32"/>
          <w:szCs w:val="32"/>
        </w:rPr>
        <w:t xml:space="preserve">                  </w:t>
      </w:r>
      <w:r w:rsidRPr="003C59BE">
        <w:rPr>
          <w:spacing w:val="-9"/>
          <w:sz w:val="32"/>
          <w:szCs w:val="32"/>
          <w:cs/>
        </w:rPr>
        <w:t>ในสาระสำคัญตามมาตรฐานการรายงานทางการเงิน</w:t>
      </w:r>
    </w:p>
    <w:p w14:paraId="4E7B1497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62D1C117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rFonts w:hint="cs"/>
          <w:b/>
          <w:bCs/>
          <w:sz w:val="32"/>
          <w:szCs w:val="32"/>
          <w:cs/>
        </w:rPr>
        <w:t>เกณฑ์ในการแสดงความเห็น</w:t>
      </w:r>
    </w:p>
    <w:p w14:paraId="23E98033" w14:textId="7F96DF4B" w:rsidR="00DB0861" w:rsidRDefault="00DB0861" w:rsidP="00DB0861">
      <w:pPr>
        <w:pStyle w:val="BodyText2"/>
        <w:ind w:firstLine="720"/>
        <w:rPr>
          <w:spacing w:val="-3"/>
          <w:sz w:val="32"/>
          <w:szCs w:val="32"/>
        </w:rPr>
      </w:pPr>
      <w:r w:rsidRPr="003C59BE">
        <w:rPr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C59BE">
        <w:rPr>
          <w:spacing w:val="-2"/>
          <w:sz w:val="32"/>
          <w:szCs w:val="32"/>
          <w:cs/>
        </w:rPr>
        <w:t>วรรค</w:t>
      </w:r>
      <w:r w:rsidRPr="003C59BE">
        <w:rPr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C59BE">
        <w:rPr>
          <w:spacing w:val="-2"/>
          <w:sz w:val="32"/>
          <w:szCs w:val="32"/>
          <w:cs/>
        </w:rPr>
        <w:t xml:space="preserve">ในรายงานของข้าพเจ้า </w:t>
      </w:r>
      <w:r w:rsidR="00952F9A">
        <w:rPr>
          <w:spacing w:val="-2"/>
          <w:sz w:val="32"/>
          <w:szCs w:val="32"/>
        </w:rPr>
        <w:t xml:space="preserve">     </w:t>
      </w:r>
      <w:r w:rsidRPr="003C59BE">
        <w:rPr>
          <w:spacing w:val="-2"/>
          <w:sz w:val="32"/>
          <w:szCs w:val="32"/>
          <w:cs/>
        </w:rPr>
        <w:t>ข้าพเจ้ามีความเป็นอิสระจากบริษัทฯ</w:t>
      </w:r>
      <w:r w:rsidRPr="003C59BE">
        <w:rPr>
          <w:sz w:val="32"/>
          <w:szCs w:val="32"/>
          <w:cs/>
        </w:rPr>
        <w:t xml:space="preserve"> </w:t>
      </w:r>
      <w:r w:rsidRPr="003C59BE">
        <w:rPr>
          <w:spacing w:val="13"/>
          <w:sz w:val="32"/>
          <w:szCs w:val="32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</w:t>
      </w:r>
      <w:r w:rsidRPr="003C59BE">
        <w:rPr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952F9A">
        <w:rPr>
          <w:sz w:val="32"/>
          <w:szCs w:val="32"/>
        </w:rPr>
        <w:t xml:space="preserve">         </w:t>
      </w:r>
      <w:r w:rsidRPr="003C59BE">
        <w:rPr>
          <w:sz w:val="32"/>
          <w:szCs w:val="32"/>
          <w:cs/>
        </w:rPr>
        <w:t xml:space="preserve">ความรับผิดชอบด้านจรรยาบรรณอื่น ๆ ซึ่งเป็นไปตามข้อกำหนดเหล่านี้ </w:t>
      </w:r>
      <w:r w:rsidRPr="003C59BE">
        <w:rPr>
          <w:spacing w:val="-3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61B0E1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5ACB77FC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rFonts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4AC6ECFE" w14:textId="50C05A35" w:rsidR="00DB0861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spacing w:val="3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3C59BE">
        <w:rPr>
          <w:spacing w:val="-8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</w:t>
      </w:r>
      <w:r w:rsidR="00952F9A">
        <w:rPr>
          <w:spacing w:val="-8"/>
          <w:sz w:val="32"/>
          <w:szCs w:val="32"/>
        </w:rPr>
        <w:t xml:space="preserve">         </w:t>
      </w:r>
      <w:r w:rsidRPr="003C59BE">
        <w:rPr>
          <w:spacing w:val="-8"/>
          <w:sz w:val="32"/>
          <w:szCs w:val="32"/>
          <w:cs/>
        </w:rPr>
        <w:t>ของการตรวจสอบงบการเงินโดยรวม</w:t>
      </w:r>
      <w:r w:rsidRPr="003C59BE">
        <w:rPr>
          <w:sz w:val="32"/>
          <w:szCs w:val="32"/>
          <w:cs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DBE5545" w14:textId="021FBAF8" w:rsidR="004E0CB7" w:rsidRDefault="004E0CB7" w:rsidP="00DB0861">
      <w:pPr>
        <w:pStyle w:val="BodyText2"/>
        <w:ind w:firstLine="720"/>
        <w:rPr>
          <w:sz w:val="32"/>
          <w:szCs w:val="32"/>
        </w:rPr>
      </w:pPr>
    </w:p>
    <w:p w14:paraId="16545C17" w14:textId="3EDCF134" w:rsidR="004E0CB7" w:rsidRDefault="004E0CB7" w:rsidP="00DB0861">
      <w:pPr>
        <w:pStyle w:val="BodyText2"/>
        <w:ind w:firstLine="720"/>
        <w:rPr>
          <w:sz w:val="32"/>
          <w:szCs w:val="32"/>
        </w:rPr>
      </w:pPr>
    </w:p>
    <w:p w14:paraId="3D1E3D45" w14:textId="062C1018" w:rsidR="004E0CB7" w:rsidRDefault="004E0CB7" w:rsidP="00DB0861">
      <w:pPr>
        <w:pStyle w:val="BodyText2"/>
        <w:ind w:firstLine="720"/>
        <w:rPr>
          <w:sz w:val="32"/>
          <w:szCs w:val="32"/>
        </w:rPr>
      </w:pPr>
    </w:p>
    <w:p w14:paraId="63720CC2" w14:textId="77777777" w:rsidR="004E0CB7" w:rsidRDefault="004E0CB7" w:rsidP="00DB0861">
      <w:pPr>
        <w:pStyle w:val="BodyText2"/>
        <w:ind w:firstLine="720"/>
        <w:rPr>
          <w:sz w:val="32"/>
          <w:szCs w:val="32"/>
        </w:rPr>
      </w:pPr>
    </w:p>
    <w:p w14:paraId="4C7E9C12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rFonts w:eastAsia="Times New Roman" w:hint="cs"/>
          <w:sz w:val="32"/>
          <w:szCs w:val="32"/>
          <w:u w:val="single"/>
          <w:cs/>
          <w:lang w:eastAsia="en-US"/>
        </w:rPr>
        <w:lastRenderedPageBreak/>
        <w:t>ที่ดินที่แสดงในราคาที่ตีใหม่</w:t>
      </w:r>
    </w:p>
    <w:p w14:paraId="796BA382" w14:textId="7FDEED80" w:rsidR="003F3765" w:rsidRPr="0047770B" w:rsidRDefault="003F3765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F3765">
        <w:rPr>
          <w:rFonts w:ascii="Angsana New" w:eastAsia="Times New Roman" w:hAnsi="Angsana New" w:cs="Angsana New"/>
          <w:sz w:val="32"/>
          <w:szCs w:val="32"/>
          <w:cs/>
        </w:rPr>
        <w:t>ตามหมายเหตุประกอบงบการเงิน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5.6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 xml:space="preserve"> และ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11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บริษัทฯ มีที่ดินที่ตีราคาใหม่ที่แสดงมูลค่าในงบแสดงฐานะการเงิน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ณ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วันที่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31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ธันวาคม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2564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จำนวนเงิน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959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34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ล้านบาท ซึ่งเป็นที่ดินที่วัดมูลค่ายุติธรรม ณ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วันที่ตีราคาใหม่จากการนำผลการประเมินราคาสินทรัพย์ที่ใช้ในธุรกิจของบริษัทฯ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โดยผู้ประเมินราคาอิสระด้วยวิธีรายได้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รวมทั้งวิธีราคาทุนและวิธีเปรียบเทียบตลาด ตามรายงานการประเมินราคาลงวันที่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15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 xml:space="preserve"> ตุลาคม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2564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มาคำนวณหามูลค่ายุติธรรมของที่ดินตาม</w:t>
      </w:r>
      <w:r w:rsidR="00B5697C">
        <w:rPr>
          <w:rFonts w:ascii="Angsana New" w:eastAsia="Times New Roman" w:hAnsi="Angsana New" w:cs="Angsana New" w:hint="cs"/>
          <w:sz w:val="32"/>
          <w:szCs w:val="32"/>
          <w:cs/>
        </w:rPr>
        <w:t>วิธีรายได้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ด้วยการปันส่วนมูลค่ายุติธรรมของสินทรัพย์ที่ใช้ในธุรกิจของบริษัทฯ ตามวิธีรายได้ตามสัดส่วนมูลค่ายุติธรรมของสินทรัพย์นั้นตาม</w:t>
      </w:r>
      <w:r w:rsidR="00B5697C">
        <w:rPr>
          <w:rFonts w:ascii="Angsana New" w:eastAsia="Times New Roman" w:hAnsi="Angsana New" w:cs="Angsana New" w:hint="cs"/>
          <w:sz w:val="32"/>
          <w:szCs w:val="32"/>
          <w:cs/>
        </w:rPr>
        <w:t>วิธีราคาทุนและ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วิธีเปรียบเทียบตลาด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เนื่องจากบริษัทฯ เลือกใช้นโยบายการบัญชีที่วัดมูลค่าของสินทรัพย์ภายหลังการได้มาในราคาที่ตีใหม่สำหรับที่ดินเท่านั้น</w:t>
      </w:r>
    </w:p>
    <w:p w14:paraId="2DAFF54C" w14:textId="4BD8A8B4" w:rsidR="0047770B" w:rsidRPr="0047770B" w:rsidRDefault="0047770B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7770B">
        <w:rPr>
          <w:rFonts w:ascii="Angsana New" w:eastAsia="Times New Roman" w:hAnsi="Angsana New" w:cs="Angsana New"/>
          <w:spacing w:val="2"/>
          <w:sz w:val="32"/>
          <w:szCs w:val="32"/>
          <w:cs/>
        </w:rPr>
        <w:t>ข้าพเจ้าให้ความสนใจในเรื่องการประเมินความ</w:t>
      </w:r>
      <w:r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สมเหตุสมผลและความเหมาะสมของข้อสมมติ</w:t>
      </w:r>
      <w:r w:rsidR="00AF2CFD">
        <w:rPr>
          <w:rFonts w:ascii="Angsana New" w:eastAsia="Times New Roman" w:hAnsi="Angsana New" w:cs="Angsana New"/>
          <w:spacing w:val="2"/>
          <w:sz w:val="32"/>
          <w:szCs w:val="32"/>
        </w:rPr>
        <w:t xml:space="preserve">   </w:t>
      </w:r>
      <w:r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ที่ใช้ในการประเมินมูลค่ายุติธรรมของที่ดินดังกล่าว </w:t>
      </w:r>
      <w:r w:rsidRPr="0047770B">
        <w:rPr>
          <w:rFonts w:ascii="Angsana New" w:eastAsia="Times New Roman" w:hAnsi="Angsana New" w:cs="Angsana New"/>
          <w:spacing w:val="2"/>
          <w:sz w:val="32"/>
          <w:szCs w:val="32"/>
          <w:cs/>
        </w:rPr>
        <w:t>เนื่องจากการตีราคาใหม่</w:t>
      </w:r>
      <w:r w:rsidRPr="0047770B">
        <w:rPr>
          <w:rFonts w:ascii="Angsana New" w:eastAsia="Times New Roman" w:hAnsi="Angsana New" w:cs="Angsana New"/>
          <w:spacing w:val="-10"/>
          <w:sz w:val="32"/>
          <w:szCs w:val="32"/>
          <w:cs/>
        </w:rPr>
        <w:t>ของบริษัทฯ เป็นการวัดมูลค่ายุติธรรมของสินทรัพย์ที่ใช้ในธุรกิจของบริษัทฯ โดยผู้ประเมินราคาอิสระด้วยวิธีรายได้</w:t>
      </w:r>
      <w:r w:rsidRPr="00E01B09">
        <w:rPr>
          <w:rFonts w:ascii="Angsana New" w:eastAsia="Times New Roman" w:hAnsi="Angsana New" w:cs="Angsana New"/>
          <w:spacing w:val="4"/>
          <w:sz w:val="32"/>
          <w:szCs w:val="32"/>
          <w:cs/>
        </w:rPr>
        <w:t>ตามรายงานการประเมินราคาลงวันที่</w:t>
      </w:r>
      <w:r w:rsidR="00391626" w:rsidRPr="00E01B0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 xml:space="preserve"> </w:t>
      </w:r>
      <w:r w:rsidR="00952F9A" w:rsidRPr="00E01B09">
        <w:rPr>
          <w:rFonts w:ascii="Angsana New" w:eastAsia="Times New Roman" w:hAnsi="Angsana New" w:cs="Angsana New"/>
          <w:spacing w:val="4"/>
          <w:sz w:val="32"/>
          <w:szCs w:val="32"/>
        </w:rPr>
        <w:t>15</w:t>
      </w:r>
      <w:r w:rsidR="00391626" w:rsidRPr="00E01B0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 xml:space="preserve"> </w:t>
      </w:r>
      <w:r w:rsidR="004E0CB7" w:rsidRPr="00E01B0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ตุลาคม</w:t>
      </w:r>
      <w:r w:rsidR="00391626" w:rsidRPr="00E01B0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 xml:space="preserve"> </w:t>
      </w:r>
      <w:r w:rsidR="004E0CB7" w:rsidRPr="00E01B09">
        <w:rPr>
          <w:rFonts w:ascii="Angsana New" w:eastAsia="Times New Roman" w:hAnsi="Angsana New" w:cs="Angsana New"/>
          <w:spacing w:val="4"/>
          <w:sz w:val="32"/>
          <w:szCs w:val="32"/>
        </w:rPr>
        <w:t>2564</w:t>
      </w:r>
      <w:r w:rsidR="00391626" w:rsidRPr="00E01B0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 xml:space="preserve"> </w:t>
      </w:r>
      <w:r w:rsidRPr="00E01B09">
        <w:rPr>
          <w:rFonts w:ascii="Angsana New" w:eastAsia="Times New Roman" w:hAnsi="Angsana New" w:cs="Angsana New"/>
          <w:spacing w:val="4"/>
          <w:sz w:val="32"/>
          <w:szCs w:val="32"/>
          <w:cs/>
        </w:rPr>
        <w:t>ซึ่งเกี่ยวข้องกับความสมเหตุสมผลของการใช้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  <w:cs/>
        </w:rPr>
        <w:t>ข้อสมมติต่าง ๆ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47770B">
        <w:rPr>
          <w:rFonts w:ascii="Angsana New" w:eastAsia="Times New Roman" w:hAnsi="Angsana New" w:cs="Angsana New"/>
          <w:spacing w:val="-4"/>
          <w:sz w:val="32"/>
          <w:szCs w:val="32"/>
          <w:cs/>
        </w:rPr>
        <w:t>จากการคาดการณ์สถานการณ์ทางเศรษฐกิจในอนาคตและอัตราคิดลดที่ผู้บริหารของบริษัทฯ ได้กำหนดขึ้นจากการใช้ดุลยพินิจ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ณ ขณะนั้น</w:t>
      </w:r>
      <w:r w:rsidR="00373D7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รวมถึงการแสดงมูลค่าของที่ดินที่แสดงในราคาที่ตีใหม่ในงบแสดงฐานะการเงิน ณ วันที่ </w:t>
      </w:r>
      <w:r w:rsidRPr="0047770B">
        <w:rPr>
          <w:rFonts w:ascii="Angsana New" w:eastAsia="Times New Roman" w:hAnsi="Angsana New" w:cs="Angsana New"/>
          <w:sz w:val="32"/>
          <w:szCs w:val="32"/>
        </w:rPr>
        <w:t>31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 w:rsidRPr="0047770B">
        <w:rPr>
          <w:rFonts w:ascii="Angsana New" w:eastAsia="Times New Roman" w:hAnsi="Angsana New" w:cs="Angsana New"/>
          <w:sz w:val="32"/>
          <w:szCs w:val="32"/>
        </w:rPr>
        <w:t>256</w:t>
      </w:r>
      <w:r w:rsidR="004E0CB7">
        <w:rPr>
          <w:rFonts w:ascii="Angsana New" w:eastAsia="Times New Roman" w:hAnsi="Angsana New" w:cs="Angsana New"/>
          <w:sz w:val="32"/>
          <w:szCs w:val="32"/>
        </w:rPr>
        <w:t>4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จำนวนเงิน </w:t>
      </w:r>
      <w:r w:rsidR="00C925FF">
        <w:rPr>
          <w:rFonts w:ascii="Angsana New" w:eastAsia="Times New Roman" w:hAnsi="Angsana New" w:cs="Angsana New"/>
          <w:sz w:val="32"/>
          <w:szCs w:val="32"/>
        </w:rPr>
        <w:t>959.34</w:t>
      </w:r>
      <w:r w:rsidR="00952F9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3D75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>มีสาระสำคัญต่องบการเงิน</w:t>
      </w:r>
    </w:p>
    <w:p w14:paraId="526226FF" w14:textId="77777777" w:rsidR="0047770B" w:rsidRPr="0047770B" w:rsidRDefault="0047770B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7770B">
        <w:rPr>
          <w:rFonts w:ascii="Angsana New" w:eastAsia="Times New Roman" w:hAnsi="Angsana New" w:cs="Angsana New"/>
          <w:spacing w:val="-2"/>
          <w:sz w:val="32"/>
          <w:szCs w:val="32"/>
          <w:cs/>
        </w:rPr>
        <w:t>ดังนั้น วิธีการตรวจสอบของข้าพเจ้าได้รวมถึงวิธีการตรวจสอบซึ่งมีผลกระทบอย่างมีนัยสำคัญที่สุดต่อการประเมิน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>ความเพียงพอและเหมาะสมของหลักฐานการสอบบัญชีที่ได้รับเกี่ยวกับที่ดินที่แสดงในราคาที่ตีใหม่ดังต่อไปนี้</w:t>
      </w:r>
    </w:p>
    <w:p w14:paraId="6D2FE6D8" w14:textId="7402B287" w:rsidR="001229EE" w:rsidRDefault="001229EE" w:rsidP="003D0861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การประเมินความเป็นอิสระและความรู้ความสามารถของผู้ประเมินราคาอิสระที่ผู้บริหารของบริษัทฯ ว่าจ้างให้เป็นผู้เชี่ยวชาญในการวัดมูลค่ายุติธรรม</w:t>
      </w:r>
    </w:p>
    <w:p w14:paraId="2ADD4BE4" w14:textId="2687DF8D" w:rsidR="00C51D13" w:rsidRPr="00C51D13" w:rsidRDefault="003F3765" w:rsidP="003D0861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F3765">
        <w:rPr>
          <w:rFonts w:ascii="Angsana New" w:eastAsia="Times New Roman" w:hAnsi="Angsana New" w:cs="Angsana New"/>
          <w:sz w:val="32"/>
          <w:szCs w:val="32"/>
          <w:cs/>
        </w:rPr>
        <w:t xml:space="preserve">การประเมินความเหมาะสมของการใช้ข้อสมมติที่ใช้ในการวัดมูลค่ายุติธรรมของสินทรัพย์ที่ใช้ในธุรกิจของบริษัทฯ ด้วยวิธีรายได้ที่จัดทำขึ้นโดยผู้ประเมินอิสระตามรายงานการประเมินราคาลงวันที่ </w:t>
      </w:r>
      <w:r w:rsidR="00952F9A">
        <w:rPr>
          <w:rFonts w:ascii="Angsana New" w:eastAsia="Times New Roman" w:hAnsi="Angsana New" w:cs="Angsana New"/>
          <w:spacing w:val="1"/>
          <w:sz w:val="32"/>
          <w:szCs w:val="32"/>
        </w:rPr>
        <w:t>15</w:t>
      </w:r>
      <w:r w:rsidR="0047770B" w:rsidRPr="00C51D13">
        <w:rPr>
          <w:rFonts w:ascii="Angsana New" w:eastAsia="Times New Roman" w:hAnsi="Angsana New" w:cs="Angsana New"/>
          <w:spacing w:val="1"/>
          <w:sz w:val="32"/>
          <w:szCs w:val="32"/>
          <w:cs/>
        </w:rPr>
        <w:t xml:space="preserve"> </w:t>
      </w:r>
      <w:r w:rsidR="004E0CB7">
        <w:rPr>
          <w:rFonts w:ascii="Angsana New" w:eastAsia="Times New Roman" w:hAnsi="Angsana New" w:cs="Angsana New" w:hint="cs"/>
          <w:spacing w:val="1"/>
          <w:sz w:val="32"/>
          <w:szCs w:val="32"/>
          <w:cs/>
        </w:rPr>
        <w:t>ตุลา</w:t>
      </w:r>
      <w:r w:rsidR="0047770B" w:rsidRPr="00C51D13">
        <w:rPr>
          <w:rFonts w:ascii="Angsana New" w:eastAsia="Times New Roman" w:hAnsi="Angsana New" w:cs="Angsana New"/>
          <w:spacing w:val="1"/>
          <w:sz w:val="32"/>
          <w:szCs w:val="32"/>
          <w:cs/>
        </w:rPr>
        <w:t xml:space="preserve">คม </w:t>
      </w:r>
      <w:r w:rsidR="0047770B" w:rsidRPr="00C51D13">
        <w:rPr>
          <w:rFonts w:ascii="Angsana New" w:eastAsia="Times New Roman" w:hAnsi="Angsana New" w:cs="Angsana New"/>
          <w:spacing w:val="1"/>
          <w:sz w:val="32"/>
          <w:szCs w:val="32"/>
        </w:rPr>
        <w:t>256</w:t>
      </w:r>
      <w:r w:rsidR="004E0CB7">
        <w:rPr>
          <w:rFonts w:ascii="Angsana New" w:eastAsia="Times New Roman" w:hAnsi="Angsana New" w:cs="Angsana New"/>
          <w:spacing w:val="1"/>
          <w:sz w:val="32"/>
          <w:szCs w:val="32"/>
        </w:rPr>
        <w:t>4</w:t>
      </w:r>
      <w:r w:rsidR="0047770B" w:rsidRPr="00C51D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ด้วยการเปรียบเทียบกับข้อมูล</w:t>
      </w:r>
      <w:r w:rsidR="00A95C58">
        <w:rPr>
          <w:rFonts w:ascii="Angsana New" w:eastAsia="Times New Roman" w:hAnsi="Angsana New" w:cs="Angsana New" w:hint="cs"/>
          <w:sz w:val="32"/>
          <w:szCs w:val="32"/>
          <w:cs/>
        </w:rPr>
        <w:t>ดำเนินงาน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ใน</w:t>
      </w:r>
      <w:r w:rsidR="00B5697C">
        <w:rPr>
          <w:rFonts w:ascii="Angsana New" w:eastAsia="Times New Roman" w:hAnsi="Angsana New" w:cs="Angsana New" w:hint="cs"/>
          <w:sz w:val="32"/>
          <w:szCs w:val="32"/>
          <w:cs/>
        </w:rPr>
        <w:t>ปัจจุบัน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ของบริษัทฯ</w:t>
      </w:r>
    </w:p>
    <w:p w14:paraId="075D3C62" w14:textId="22190C60" w:rsidR="007B5E56" w:rsidRDefault="0047770B" w:rsidP="00373D75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7770B">
        <w:rPr>
          <w:rFonts w:ascii="Angsana New" w:eastAsia="Cordia New" w:hAnsi="Angsana New" w:cs="Angsana New"/>
          <w:spacing w:val="3"/>
          <w:sz w:val="32"/>
          <w:szCs w:val="32"/>
          <w:cs/>
          <w:lang w:eastAsia="zh-CN"/>
        </w:rPr>
        <w:t>การทดสอบความสมเหตุสมผลของข้อสมมติที่สำคัญที่ใช้ในการประมาณการกระแสเงินสดในอนาคต</w:t>
      </w:r>
      <w:r w:rsidRPr="0047770B">
        <w:rPr>
          <w:rFonts w:ascii="Angsana New" w:eastAsia="Cordia New" w:hAnsi="Angsana New" w:cs="Angsana New"/>
          <w:spacing w:val="5"/>
          <w:sz w:val="32"/>
          <w:szCs w:val="32"/>
          <w:cs/>
          <w:lang w:eastAsia="zh-CN"/>
        </w:rPr>
        <w:t>และอัตราคิดลดที่ใช้สำหรับการวัดมูลค่ายุติธรรมของสินทรัพย์ที่ใช้ในธุรกิจของบริษัทฯ ด้วยวิธีรายได้</w:t>
      </w:r>
      <w:r w:rsidRPr="0047770B">
        <w:rPr>
          <w:rFonts w:ascii="Angsana New" w:eastAsia="Cordia New" w:hAnsi="Angsana New" w:cs="Angsana New"/>
          <w:spacing w:val="1"/>
          <w:sz w:val="32"/>
          <w:szCs w:val="32"/>
          <w:cs/>
          <w:lang w:eastAsia="zh-CN"/>
        </w:rPr>
        <w:t>ที่จัดทำขึ้นโดยผู้ประเมิน</w:t>
      </w:r>
      <w:r w:rsidR="00BF51CD">
        <w:rPr>
          <w:rFonts w:ascii="Angsana New" w:eastAsia="Cordia New" w:hAnsi="Angsana New" w:cs="Angsana New" w:hint="cs"/>
          <w:spacing w:val="1"/>
          <w:sz w:val="32"/>
          <w:szCs w:val="32"/>
          <w:cs/>
          <w:lang w:eastAsia="zh-CN"/>
        </w:rPr>
        <w:t>ราคา</w:t>
      </w:r>
      <w:r w:rsidRPr="0047770B">
        <w:rPr>
          <w:rFonts w:ascii="Angsana New" w:eastAsia="Cordia New" w:hAnsi="Angsana New" w:cs="Angsana New"/>
          <w:spacing w:val="1"/>
          <w:sz w:val="32"/>
          <w:szCs w:val="32"/>
          <w:cs/>
          <w:lang w:eastAsia="zh-CN"/>
        </w:rPr>
        <w:t>อิสระ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  <w:cs/>
        </w:rPr>
        <w:t>ตามรายงานการประเมินราคา</w:t>
      </w:r>
      <w:r w:rsidR="00B27453">
        <w:rPr>
          <w:rFonts w:ascii="Angsana New" w:eastAsia="Times New Roman" w:hAnsi="Angsana New" w:cs="Angsana New"/>
          <w:spacing w:val="3"/>
          <w:sz w:val="32"/>
          <w:szCs w:val="32"/>
        </w:rPr>
        <w:t xml:space="preserve">      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  <w:cs/>
        </w:rPr>
        <w:t xml:space="preserve">ลงวันที่ </w:t>
      </w:r>
      <w:r w:rsidR="00952F9A">
        <w:rPr>
          <w:rFonts w:ascii="Angsana New" w:eastAsia="Times New Roman" w:hAnsi="Angsana New" w:cs="Angsana New"/>
          <w:spacing w:val="1"/>
          <w:sz w:val="32"/>
          <w:szCs w:val="32"/>
        </w:rPr>
        <w:t>15</w:t>
      </w:r>
      <w:r w:rsidR="004E0CB7" w:rsidRPr="00C51D13">
        <w:rPr>
          <w:rFonts w:ascii="Angsana New" w:eastAsia="Times New Roman" w:hAnsi="Angsana New" w:cs="Angsana New"/>
          <w:spacing w:val="1"/>
          <w:sz w:val="32"/>
          <w:szCs w:val="32"/>
          <w:cs/>
        </w:rPr>
        <w:t xml:space="preserve"> </w:t>
      </w:r>
      <w:r w:rsidR="004E0CB7">
        <w:rPr>
          <w:rFonts w:ascii="Angsana New" w:eastAsia="Times New Roman" w:hAnsi="Angsana New" w:cs="Angsana New" w:hint="cs"/>
          <w:spacing w:val="1"/>
          <w:sz w:val="32"/>
          <w:szCs w:val="32"/>
          <w:cs/>
        </w:rPr>
        <w:t>ตุลา</w:t>
      </w:r>
      <w:r w:rsidR="004E0CB7" w:rsidRPr="00C51D13">
        <w:rPr>
          <w:rFonts w:ascii="Angsana New" w:eastAsia="Times New Roman" w:hAnsi="Angsana New" w:cs="Angsana New"/>
          <w:spacing w:val="1"/>
          <w:sz w:val="32"/>
          <w:szCs w:val="32"/>
          <w:cs/>
        </w:rPr>
        <w:t xml:space="preserve">คม </w:t>
      </w:r>
      <w:r w:rsidR="004E0CB7" w:rsidRPr="00C51D13">
        <w:rPr>
          <w:rFonts w:ascii="Angsana New" w:eastAsia="Times New Roman" w:hAnsi="Angsana New" w:cs="Angsana New"/>
          <w:spacing w:val="1"/>
          <w:sz w:val="32"/>
          <w:szCs w:val="32"/>
        </w:rPr>
        <w:t>256</w:t>
      </w:r>
      <w:r w:rsidR="004E0CB7">
        <w:rPr>
          <w:rFonts w:ascii="Angsana New" w:eastAsia="Times New Roman" w:hAnsi="Angsana New" w:cs="Angsana New"/>
          <w:spacing w:val="1"/>
          <w:sz w:val="32"/>
          <w:szCs w:val="32"/>
        </w:rPr>
        <w:t>4</w:t>
      </w:r>
      <w:r w:rsidR="004E0CB7" w:rsidRPr="00C51D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47770B">
        <w:rPr>
          <w:rFonts w:ascii="Angsana New" w:eastAsia="Cordia New" w:hAnsi="Angsana New" w:cs="Angsana New"/>
          <w:spacing w:val="3"/>
          <w:sz w:val="32"/>
          <w:szCs w:val="32"/>
          <w:cs/>
          <w:lang w:eastAsia="zh-CN"/>
        </w:rPr>
        <w:t>ด้วยการวิเคราะห์เปรียบเทียบกับข้อมูลในอดีต</w:t>
      </w:r>
      <w:r w:rsidRPr="0047770B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และการคาดการณ์สถานการณ์ทางเศรษฐกิจและอุตสาหกรรม</w:t>
      </w:r>
      <w:r w:rsidR="00373D7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684E6BC0" w14:textId="77777777" w:rsidR="0047770B" w:rsidRPr="0047770B" w:rsidRDefault="0047770B" w:rsidP="0047770B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7770B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การประเมินความเพียงพอของการเปิดเผยข้อมูลในหมายเหตุประกอบงบการเงิน</w:t>
      </w:r>
    </w:p>
    <w:p w14:paraId="2388A122" w14:textId="3D00A664" w:rsidR="00987AFE" w:rsidRDefault="00987AFE" w:rsidP="00DB0861">
      <w:pPr>
        <w:pStyle w:val="BodyText2"/>
        <w:rPr>
          <w:b/>
          <w:bCs/>
          <w:sz w:val="32"/>
          <w:szCs w:val="32"/>
        </w:rPr>
      </w:pPr>
    </w:p>
    <w:p w14:paraId="5CFC2DE8" w14:textId="77777777" w:rsidR="00707057" w:rsidRDefault="00707057" w:rsidP="00DB0861">
      <w:pPr>
        <w:pStyle w:val="BodyText2"/>
        <w:rPr>
          <w:b/>
          <w:bCs/>
          <w:sz w:val="32"/>
          <w:szCs w:val="32"/>
        </w:rPr>
      </w:pPr>
    </w:p>
    <w:p w14:paraId="4B9A5CE8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rFonts w:hint="cs"/>
          <w:b/>
          <w:bCs/>
          <w:sz w:val="32"/>
          <w:szCs w:val="32"/>
          <w:cs/>
        </w:rPr>
        <w:lastRenderedPageBreak/>
        <w:t>ข้อมูลอื่น</w:t>
      </w:r>
    </w:p>
    <w:p w14:paraId="7BEB1C06" w14:textId="280061C6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spacing w:val="1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3C59BE">
        <w:rPr>
          <w:sz w:val="32"/>
          <w:szCs w:val="32"/>
          <w:cs/>
        </w:rPr>
        <w:t>งบการเงินและรายงานของผู้สอบบัญชีที่อยู่ในรายงานประจำปีนั้น ซึ่งคาดว่ารายงานประจำปี</w:t>
      </w:r>
      <w:r w:rsidR="00AF2CFD">
        <w:rPr>
          <w:sz w:val="32"/>
          <w:szCs w:val="32"/>
        </w:rPr>
        <w:t xml:space="preserve"> </w:t>
      </w:r>
      <w:r w:rsidRPr="003C59BE">
        <w:rPr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59F1A07" w14:textId="4FA318AC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</w:t>
      </w:r>
      <w:r w:rsidR="00AF2CFD">
        <w:rPr>
          <w:sz w:val="32"/>
          <w:szCs w:val="32"/>
        </w:rPr>
        <w:t xml:space="preserve">     </w:t>
      </w:r>
      <w:r w:rsidRPr="003C59BE">
        <w:rPr>
          <w:sz w:val="32"/>
          <w:szCs w:val="32"/>
          <w:cs/>
        </w:rPr>
        <w:t>ต่อข้อมูลอื่น</w:t>
      </w:r>
    </w:p>
    <w:p w14:paraId="43B63E28" w14:textId="48C93925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spacing w:val="8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3C59BE">
        <w:rPr>
          <w:spacing w:val="2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</w:t>
      </w:r>
      <w:r w:rsidR="00AF2CFD">
        <w:rPr>
          <w:spacing w:val="2"/>
          <w:sz w:val="32"/>
          <w:szCs w:val="32"/>
        </w:rPr>
        <w:t xml:space="preserve">           </w:t>
      </w:r>
      <w:r w:rsidRPr="003C59BE">
        <w:rPr>
          <w:spacing w:val="2"/>
          <w:sz w:val="32"/>
          <w:szCs w:val="32"/>
          <w:cs/>
        </w:rPr>
        <w:t>ของข้าพเจ้า หรือปรากฏว่าข้อมูลอื่น</w:t>
      </w:r>
      <w:r w:rsidRPr="003C59BE">
        <w:rPr>
          <w:sz w:val="32"/>
          <w:szCs w:val="32"/>
          <w:cs/>
        </w:rPr>
        <w:t>มีการแสดงข้อมูลที่ขัดต่อข้อเท็จจริงอันเป็นสาระสำคัญหรือไม่</w:t>
      </w:r>
    </w:p>
    <w:p w14:paraId="417B668A" w14:textId="6AA21329" w:rsidR="00DB0861" w:rsidRPr="003C59BE" w:rsidRDefault="00DB0861" w:rsidP="00DB0861">
      <w:pPr>
        <w:pStyle w:val="BodyText2"/>
        <w:ind w:firstLine="720"/>
        <w:rPr>
          <w:sz w:val="32"/>
          <w:szCs w:val="32"/>
          <w:cs/>
        </w:rPr>
      </w:pPr>
      <w:r w:rsidRPr="003C59BE">
        <w:rPr>
          <w:spacing w:val="-11"/>
          <w:sz w:val="32"/>
          <w:szCs w:val="32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</w:t>
      </w:r>
      <w:r w:rsidR="00AF2CFD">
        <w:rPr>
          <w:spacing w:val="-11"/>
          <w:sz w:val="32"/>
          <w:szCs w:val="32"/>
        </w:rPr>
        <w:t xml:space="preserve"> </w:t>
      </w:r>
      <w:r w:rsidRPr="003C59BE">
        <w:rPr>
          <w:spacing w:val="-11"/>
          <w:sz w:val="32"/>
          <w:szCs w:val="32"/>
          <w:cs/>
        </w:rPr>
        <w:t>อันเป็นสาระสำคัญ</w:t>
      </w:r>
      <w:r w:rsidRPr="003C59BE">
        <w:rPr>
          <w:sz w:val="32"/>
          <w:szCs w:val="32"/>
          <w:cs/>
        </w:rPr>
        <w:t xml:space="preserve"> ข้าพเจ้าต้องสื่อสารเรื่องดังกล่าวกับผู้มีหน้าที่ในการกำกับดูแล</w:t>
      </w:r>
    </w:p>
    <w:p w14:paraId="36198617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0C39DE8D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31B718F" w14:textId="1E8ECF6D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rFonts w:eastAsia="Times New Roman"/>
          <w:spacing w:val="4"/>
          <w:sz w:val="32"/>
          <w:szCs w:val="32"/>
          <w:cs/>
          <w:lang w:eastAsia="en-US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</w:t>
      </w:r>
      <w:r w:rsidR="00AF2CFD">
        <w:rPr>
          <w:rFonts w:eastAsia="Times New Roman"/>
          <w:spacing w:val="4"/>
          <w:sz w:val="32"/>
          <w:szCs w:val="32"/>
          <w:lang w:eastAsia="en-US"/>
        </w:rPr>
        <w:t xml:space="preserve"> </w:t>
      </w:r>
      <w:r w:rsidRPr="003C59BE">
        <w:rPr>
          <w:rFonts w:eastAsia="Times New Roman"/>
          <w:spacing w:val="4"/>
          <w:sz w:val="32"/>
          <w:szCs w:val="32"/>
          <w:cs/>
          <w:lang w:eastAsia="en-US"/>
        </w:rPr>
        <w:t>ตามมาตรฐาน</w:t>
      </w:r>
      <w:r w:rsidRPr="003C59BE">
        <w:rPr>
          <w:rFonts w:eastAsia="Times New Roman"/>
          <w:spacing w:val="6"/>
          <w:sz w:val="32"/>
          <w:szCs w:val="32"/>
          <w:cs/>
          <w:lang w:eastAsia="en-US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3C59BE">
        <w:rPr>
          <w:rFonts w:eastAsia="Times New Roman"/>
          <w:sz w:val="32"/>
          <w:szCs w:val="32"/>
          <w:cs/>
          <w:lang w:eastAsia="en-US"/>
        </w:rPr>
        <w:t>งบการเงินที่ปราศจากการแสดงข้อมูลที่ขัดต่อข้อเท็จจริงอันเป็นสาระสำคัญ</w:t>
      </w:r>
      <w:r w:rsidR="00AF2CFD">
        <w:rPr>
          <w:rFonts w:eastAsia="Times New Roman"/>
          <w:sz w:val="32"/>
          <w:szCs w:val="32"/>
          <w:lang w:eastAsia="en-US"/>
        </w:rPr>
        <w:t xml:space="preserve">   </w:t>
      </w:r>
      <w:r w:rsidRPr="003C59BE">
        <w:rPr>
          <w:rFonts w:eastAsia="Times New Roman"/>
          <w:sz w:val="32"/>
          <w:szCs w:val="32"/>
          <w:cs/>
          <w:lang w:eastAsia="en-US"/>
        </w:rPr>
        <w:t>ไม่ว่าจะเกิดจากการทุจริตหรือข้อผิดพลาด</w:t>
      </w:r>
    </w:p>
    <w:p w14:paraId="6EE04679" w14:textId="77777777" w:rsidR="00DB0861" w:rsidRPr="003C59BE" w:rsidRDefault="00DB0861" w:rsidP="00DB0861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3C59BE">
        <w:rPr>
          <w:rFonts w:eastAsia="Times New Roman"/>
          <w:sz w:val="32"/>
          <w:szCs w:val="32"/>
          <w:cs/>
          <w:lang w:eastAsia="en-US"/>
        </w:rPr>
        <w:t xml:space="preserve">ในการจัดทำงบการเงิน ผู้บริหารรับผิดชอบในการประเมินความสามารถของบริษัทฯ ในการดำเนินงานต่อเนื่อง </w:t>
      </w:r>
      <w:r w:rsidRPr="003C59BE">
        <w:rPr>
          <w:rFonts w:eastAsia="Times New Roman"/>
          <w:spacing w:val="-1"/>
          <w:sz w:val="32"/>
          <w:szCs w:val="32"/>
          <w:cs/>
          <w:lang w:eastAsia="en-US"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Pr="003C59BE">
        <w:rPr>
          <w:rFonts w:eastAsia="Times New Roman"/>
          <w:sz w:val="32"/>
          <w:szCs w:val="32"/>
          <w:cs/>
          <w:lang w:eastAsia="en-US"/>
        </w:rPr>
        <w:t>เว้นแต่ผู้บริหารมีความตั้งใจที่จะเลิกบริษัทฯ หรือหยุดดำเนินงานหรือไม่สามารถดำเนินงานต่อเนื่องต่อไปได้</w:t>
      </w:r>
    </w:p>
    <w:p w14:paraId="2CFC93C2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  <w:cs/>
        </w:rPr>
      </w:pPr>
      <w:r w:rsidRPr="003C59BE">
        <w:rPr>
          <w:rFonts w:eastAsia="Times New Roman"/>
          <w:sz w:val="32"/>
          <w:szCs w:val="32"/>
          <w:cs/>
          <w:lang w:eastAsia="en-US"/>
        </w:rPr>
        <w:t>ผู้มีหน้าที่ในการกำกับดูแลมีหน้าที่ในการ</w:t>
      </w:r>
      <w:r w:rsidRPr="003C59BE">
        <w:rPr>
          <w:rFonts w:eastAsia="Times New Roman" w:hint="cs"/>
          <w:sz w:val="32"/>
          <w:szCs w:val="32"/>
          <w:cs/>
          <w:lang w:eastAsia="en-US"/>
        </w:rPr>
        <w:t>กำกับ</w:t>
      </w:r>
      <w:r w:rsidRPr="003C59BE">
        <w:rPr>
          <w:rFonts w:eastAsia="Times New Roman"/>
          <w:sz w:val="32"/>
          <w:szCs w:val="32"/>
          <w:cs/>
          <w:lang w:eastAsia="en-US"/>
        </w:rPr>
        <w:t>ดูแลกระบวนการในการจัดทำรายงานทางการเงินของบริษัทฯ</w:t>
      </w:r>
    </w:p>
    <w:p w14:paraId="15155376" w14:textId="77777777" w:rsidR="00C51D13" w:rsidRDefault="00C51D13" w:rsidP="00DB0861">
      <w:pPr>
        <w:pStyle w:val="BodyText2"/>
        <w:rPr>
          <w:sz w:val="32"/>
          <w:szCs w:val="32"/>
        </w:rPr>
      </w:pPr>
    </w:p>
    <w:p w14:paraId="275DBCB1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21C882C" w14:textId="0D6B5399" w:rsidR="00DB0861" w:rsidRPr="00625383" w:rsidRDefault="00DB0861" w:rsidP="00DB0861">
      <w:pPr>
        <w:pStyle w:val="BodyText2"/>
        <w:ind w:firstLine="720"/>
        <w:rPr>
          <w:sz w:val="32"/>
          <w:szCs w:val="32"/>
        </w:rPr>
      </w:pPr>
      <w:r w:rsidRPr="00625383">
        <w:rPr>
          <w:rFonts w:eastAsia="Times New Roman"/>
          <w:spacing w:val="6"/>
          <w:sz w:val="32"/>
          <w:szCs w:val="32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625383">
        <w:rPr>
          <w:rFonts w:eastAsia="Times New Roman" w:hint="cs"/>
          <w:spacing w:val="6"/>
          <w:sz w:val="32"/>
          <w:szCs w:val="32"/>
          <w:cs/>
          <w:lang w:eastAsia="en-US"/>
        </w:rPr>
        <w:t xml:space="preserve">              </w:t>
      </w:r>
      <w:r w:rsidRPr="00625383">
        <w:rPr>
          <w:rFonts w:eastAsia="Times New Roman"/>
          <w:spacing w:val="6"/>
          <w:sz w:val="32"/>
          <w:szCs w:val="32"/>
          <w:cs/>
          <w:lang w:eastAsia="en-US"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</w:t>
      </w:r>
      <w:r w:rsidRPr="00625383">
        <w:rPr>
          <w:rFonts w:eastAsia="Times New Roman"/>
          <w:spacing w:val="4"/>
          <w:sz w:val="32"/>
          <w:szCs w:val="32"/>
          <w:cs/>
          <w:lang w:eastAsia="en-US"/>
        </w:rPr>
        <w:t xml:space="preserve">ย </w:t>
      </w:r>
      <w:r w:rsidR="00625383">
        <w:rPr>
          <w:rFonts w:eastAsia="Times New Roman" w:hint="cs"/>
          <w:spacing w:val="4"/>
          <w:sz w:val="32"/>
          <w:szCs w:val="32"/>
          <w:cs/>
          <w:lang w:eastAsia="en-US"/>
        </w:rPr>
        <w:t xml:space="preserve">           </w:t>
      </w:r>
      <w:r w:rsidRPr="00625383">
        <w:rPr>
          <w:rFonts w:eastAsia="Times New Roman"/>
          <w:spacing w:val="4"/>
          <w:sz w:val="32"/>
          <w:szCs w:val="32"/>
          <w:cs/>
          <w:lang w:eastAsia="en-US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AF2CFD" w:rsidRPr="00625383">
        <w:rPr>
          <w:rFonts w:eastAsia="Times New Roman"/>
          <w:sz w:val="32"/>
          <w:szCs w:val="32"/>
          <w:lang w:eastAsia="en-US"/>
        </w:rPr>
        <w:t xml:space="preserve">           </w:t>
      </w:r>
      <w:r w:rsidR="00625383">
        <w:rPr>
          <w:rFonts w:eastAsia="Times New Roman" w:hint="cs"/>
          <w:sz w:val="32"/>
          <w:szCs w:val="32"/>
          <w:cs/>
          <w:lang w:eastAsia="en-US"/>
        </w:rPr>
        <w:t xml:space="preserve">                        </w:t>
      </w:r>
      <w:r w:rsidR="00AF2CFD" w:rsidRPr="00625383">
        <w:rPr>
          <w:rFonts w:eastAsia="Times New Roman"/>
          <w:sz w:val="32"/>
          <w:szCs w:val="32"/>
          <w:lang w:eastAsia="en-US"/>
        </w:rPr>
        <w:t xml:space="preserve">    </w:t>
      </w:r>
      <w:r w:rsidRPr="00625383">
        <w:rPr>
          <w:rFonts w:eastAsia="Times New Roman"/>
          <w:sz w:val="32"/>
          <w:szCs w:val="32"/>
          <w:cs/>
          <w:lang w:eastAsia="en-US"/>
        </w:rPr>
        <w:lastRenderedPageBreak/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</w:t>
      </w:r>
      <w:r w:rsidR="00625383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Pr="00625383">
        <w:rPr>
          <w:rFonts w:eastAsia="Times New Roman"/>
          <w:sz w:val="32"/>
          <w:szCs w:val="32"/>
          <w:cs/>
          <w:lang w:eastAsia="en-US"/>
        </w:rPr>
        <w:t>ผลต่อการตัดสินใจทางเศรษฐกิจของผู้ใช้งบการเงินจากการใช้งบการเงินเหล่านี้</w:t>
      </w:r>
    </w:p>
    <w:p w14:paraId="2BA0F0D4" w14:textId="77777777" w:rsidR="00DB0861" w:rsidRPr="003C59BE" w:rsidRDefault="00DB0861" w:rsidP="00DB0861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3C59BE">
        <w:rPr>
          <w:rFonts w:eastAsia="Times New Roman"/>
          <w:spacing w:val="4"/>
          <w:sz w:val="32"/>
          <w:szCs w:val="32"/>
          <w:cs/>
          <w:lang w:eastAsia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3C59BE">
        <w:rPr>
          <w:rFonts w:eastAsia="Times New Roman"/>
          <w:sz w:val="32"/>
          <w:szCs w:val="32"/>
          <w:cs/>
          <w:lang w:eastAsia="en-US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5843BD9F" w14:textId="7D56FD4B" w:rsidR="00DB0861" w:rsidRPr="003C59BE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3C59BE">
        <w:rPr>
          <w:rFonts w:eastAsia="Times New Roman"/>
          <w:spacing w:val="-8"/>
          <w:sz w:val="32"/>
          <w:szCs w:val="32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</w:t>
      </w:r>
      <w:r w:rsidRPr="003C59BE">
        <w:rPr>
          <w:rFonts w:eastAsia="Times New Roman"/>
          <w:spacing w:val="-2"/>
          <w:sz w:val="32"/>
          <w:szCs w:val="32"/>
          <w:cs/>
          <w:lang w:eastAsia="en-US"/>
        </w:rPr>
        <w:t>การทุจริตหรือข้อผิดพลาด ออกแบบและปฏิบัติงานตามวิธีการตรวจสอบ</w:t>
      </w:r>
      <w:r w:rsidR="00AF2CFD">
        <w:rPr>
          <w:rFonts w:eastAsia="Times New Roman"/>
          <w:spacing w:val="-2"/>
          <w:sz w:val="32"/>
          <w:szCs w:val="32"/>
          <w:lang w:eastAsia="en-US"/>
        </w:rPr>
        <w:t xml:space="preserve">          </w:t>
      </w:r>
      <w:r w:rsidRPr="003C59BE">
        <w:rPr>
          <w:rFonts w:eastAsia="Times New Roman"/>
          <w:spacing w:val="-2"/>
          <w:sz w:val="32"/>
          <w:szCs w:val="32"/>
          <w:cs/>
          <w:lang w:eastAsia="en-US"/>
        </w:rPr>
        <w:t>เพื่อตอบสนองต่อความเสี่ยงเหล่านั้น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3C59BE">
        <w:rPr>
          <w:rFonts w:eastAsia="Times New Roman"/>
          <w:spacing w:val="6"/>
          <w:sz w:val="32"/>
          <w:szCs w:val="32"/>
          <w:cs/>
          <w:lang w:eastAsia="en-US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3C59BE">
        <w:rPr>
          <w:rFonts w:eastAsia="Times New Roman"/>
          <w:spacing w:val="-5"/>
          <w:sz w:val="32"/>
          <w:szCs w:val="32"/>
          <w:cs/>
          <w:lang w:eastAsia="en-US"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3C59BE">
        <w:rPr>
          <w:rFonts w:eastAsia="Times New Roman"/>
          <w:spacing w:val="-1"/>
          <w:sz w:val="32"/>
          <w:szCs w:val="32"/>
          <w:cs/>
          <w:lang w:eastAsia="en-US"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9CE56FA" w14:textId="77777777" w:rsidR="00DB0861" w:rsidRPr="003C59BE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3C59BE">
        <w:rPr>
          <w:rFonts w:eastAsia="Times New Roman"/>
          <w:spacing w:val="6"/>
          <w:sz w:val="32"/>
          <w:szCs w:val="32"/>
          <w:cs/>
          <w:lang w:eastAsia="en-US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3C59BE">
        <w:rPr>
          <w:rFonts w:eastAsia="Times New Roman"/>
          <w:spacing w:val="7"/>
          <w:sz w:val="32"/>
          <w:szCs w:val="32"/>
          <w:cs/>
          <w:lang w:eastAsia="en-US"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3C59BE">
        <w:rPr>
          <w:rFonts w:eastAsia="Times New Roman"/>
          <w:sz w:val="32"/>
          <w:szCs w:val="32"/>
          <w:cs/>
          <w:lang w:eastAsia="en-US"/>
        </w:rPr>
        <w:t>ของการควบคุมภายในของบริษัทฯ</w:t>
      </w:r>
    </w:p>
    <w:p w14:paraId="3BEB82F9" w14:textId="7CCFE31D" w:rsidR="00DB0861" w:rsidRPr="00AF2CFD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AF2CFD">
        <w:rPr>
          <w:rFonts w:eastAsia="Times New Roman"/>
          <w:sz w:val="32"/>
          <w:szCs w:val="32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</w:t>
      </w:r>
      <w:r w:rsidR="00AF2CFD">
        <w:rPr>
          <w:rFonts w:eastAsia="Times New Roman"/>
          <w:sz w:val="32"/>
          <w:szCs w:val="32"/>
          <w:lang w:eastAsia="en-US"/>
        </w:rPr>
        <w:t xml:space="preserve">                 </w:t>
      </w:r>
      <w:r w:rsidRPr="00AF2CFD">
        <w:rPr>
          <w:rFonts w:eastAsia="Times New Roman"/>
          <w:sz w:val="32"/>
          <w:szCs w:val="32"/>
          <w:cs/>
          <w:lang w:eastAsia="en-US"/>
        </w:rPr>
        <w:t>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50C4F3E" w14:textId="7516C385" w:rsidR="00DB0861" w:rsidRPr="003C59BE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3C59BE">
        <w:rPr>
          <w:rFonts w:eastAsia="Times New Roman"/>
          <w:spacing w:val="7"/>
          <w:sz w:val="32"/>
          <w:szCs w:val="32"/>
          <w:cs/>
          <w:lang w:eastAsia="en-US"/>
        </w:rPr>
        <w:t>สรุปเกี่ยวกับความเหมาะสมของการใช้เกณฑ์การบัญชีสำหรับการดำเนินงานต่อเนื่อง</w:t>
      </w:r>
      <w:r w:rsidR="00AF2CFD">
        <w:rPr>
          <w:rFonts w:eastAsia="Times New Roman"/>
          <w:spacing w:val="7"/>
          <w:sz w:val="32"/>
          <w:szCs w:val="32"/>
          <w:lang w:eastAsia="en-US"/>
        </w:rPr>
        <w:t xml:space="preserve">   </w:t>
      </w:r>
      <w:r w:rsidRPr="003C59BE">
        <w:rPr>
          <w:rFonts w:eastAsia="Times New Roman"/>
          <w:spacing w:val="7"/>
          <w:sz w:val="32"/>
          <w:szCs w:val="32"/>
          <w:cs/>
          <w:lang w:eastAsia="en-US"/>
        </w:rPr>
        <w:t>ของผู้บริหาร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3C59BE">
        <w:rPr>
          <w:rFonts w:eastAsia="Times New Roman"/>
          <w:spacing w:val="-11"/>
          <w:sz w:val="32"/>
          <w:szCs w:val="32"/>
          <w:cs/>
          <w:lang w:eastAsia="en-US"/>
        </w:rPr>
        <w:t>และจากหลักฐานการสอบบัญชีที่ได้รับ สรุปว่ามีความไม่แน่นอนที่มีสาระสำคัญ</w:t>
      </w:r>
      <w:r w:rsidR="00AF2CFD">
        <w:rPr>
          <w:rFonts w:eastAsia="Times New Roman"/>
          <w:spacing w:val="-11"/>
          <w:sz w:val="32"/>
          <w:szCs w:val="32"/>
          <w:lang w:eastAsia="en-US"/>
        </w:rPr>
        <w:t xml:space="preserve">         </w:t>
      </w:r>
      <w:r w:rsidRPr="003C59BE">
        <w:rPr>
          <w:rFonts w:eastAsia="Times New Roman"/>
          <w:spacing w:val="-11"/>
          <w:sz w:val="32"/>
          <w:szCs w:val="32"/>
          <w:cs/>
          <w:lang w:eastAsia="en-US"/>
        </w:rPr>
        <w:t>ที่เกี่ยวกับเหตุการณ์หรือสถานการณ์</w:t>
      </w:r>
      <w:r w:rsidRPr="003C59BE">
        <w:rPr>
          <w:rFonts w:eastAsia="Times New Roman"/>
          <w:sz w:val="32"/>
          <w:szCs w:val="32"/>
          <w:cs/>
          <w:lang w:eastAsia="en-US"/>
        </w:rPr>
        <w:t>ที่อาจเป็นเหตุให้เกิดข้อสงสัยอย่างมีนัยสำคัญ</w:t>
      </w:r>
      <w:r w:rsidR="00AF2CFD">
        <w:rPr>
          <w:rFonts w:eastAsia="Times New Roman"/>
          <w:sz w:val="32"/>
          <w:szCs w:val="32"/>
          <w:lang w:eastAsia="en-US"/>
        </w:rPr>
        <w:t xml:space="preserve">                           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ต่อความสามารถของบริษัทฯ ในการดำเนินงานต่อเนื่องหรือไม่ </w:t>
      </w:r>
      <w:r w:rsidRPr="003C59BE">
        <w:rPr>
          <w:rFonts w:eastAsia="Times New Roman"/>
          <w:spacing w:val="-9"/>
          <w:sz w:val="32"/>
          <w:szCs w:val="32"/>
          <w:cs/>
          <w:lang w:eastAsia="en-US"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3C59BE">
        <w:rPr>
          <w:rFonts w:eastAsia="Times New Roman"/>
          <w:sz w:val="32"/>
          <w:szCs w:val="32"/>
          <w:cs/>
          <w:lang w:eastAsia="en-US"/>
        </w:rPr>
        <w:t>โดยให้ข้อสังเกตถึงการเปิดเผยข้อมูลในงบการเงินที่เกี่ยวข้อง หรือถ้าการเปิดเผยข้อมูลดังกล่าว</w:t>
      </w:r>
      <w:r w:rsidR="00AF2CFD">
        <w:rPr>
          <w:rFonts w:eastAsia="Times New Roman"/>
          <w:sz w:val="32"/>
          <w:szCs w:val="32"/>
          <w:lang w:eastAsia="en-US"/>
        </w:rPr>
        <w:t xml:space="preserve">          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ไม่เพียงพอ </w:t>
      </w:r>
      <w:r w:rsidRPr="003C59BE">
        <w:rPr>
          <w:rFonts w:eastAsia="Times New Roman"/>
          <w:spacing w:val="3"/>
          <w:sz w:val="32"/>
          <w:szCs w:val="32"/>
          <w:cs/>
          <w:lang w:eastAsia="en-US"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3C59BE">
        <w:rPr>
          <w:rFonts w:eastAsia="Times New Roman"/>
          <w:spacing w:val="5"/>
          <w:sz w:val="32"/>
          <w:szCs w:val="32"/>
          <w:cs/>
          <w:lang w:eastAsia="en-US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3C59BE">
        <w:rPr>
          <w:rFonts w:eastAsia="Times New Roman"/>
          <w:sz w:val="32"/>
          <w:szCs w:val="32"/>
          <w:cs/>
          <w:lang w:eastAsia="en-US"/>
        </w:rPr>
        <w:t>อาจเป็นเหตุให้บริษัทฯ ต้องหยุดการดำเนินงานต่อเนื่อง</w:t>
      </w:r>
    </w:p>
    <w:p w14:paraId="5448CD9F" w14:textId="6D847DE8" w:rsidR="00DB0861" w:rsidRPr="003C59BE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3C59BE">
        <w:rPr>
          <w:rFonts w:eastAsia="Times New Roman"/>
          <w:sz w:val="32"/>
          <w:szCs w:val="32"/>
          <w:cs/>
          <w:lang w:eastAsia="en-US"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</w:t>
      </w:r>
      <w:r w:rsidR="00AF2CFD">
        <w:rPr>
          <w:rFonts w:eastAsia="Times New Roman"/>
          <w:sz w:val="32"/>
          <w:szCs w:val="32"/>
          <w:lang w:eastAsia="en-US"/>
        </w:rPr>
        <w:t xml:space="preserve">   </w:t>
      </w:r>
      <w:r w:rsidRPr="003C59BE">
        <w:rPr>
          <w:rFonts w:eastAsia="Times New Roman"/>
          <w:sz w:val="32"/>
          <w:szCs w:val="32"/>
          <w:cs/>
          <w:lang w:eastAsia="en-US"/>
        </w:rPr>
        <w:t>ตามที่ควรหรือไม่</w:t>
      </w:r>
    </w:p>
    <w:p w14:paraId="49A6881B" w14:textId="3EBEB24C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rFonts w:eastAsia="Times New Roman"/>
          <w:spacing w:val="-8"/>
          <w:sz w:val="32"/>
          <w:szCs w:val="32"/>
          <w:cs/>
          <w:lang w:eastAsia="en-US"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</w:t>
      </w:r>
      <w:r w:rsidRPr="003C59BE">
        <w:rPr>
          <w:rFonts w:eastAsia="Times New Roman"/>
          <w:spacing w:val="-2"/>
          <w:sz w:val="32"/>
          <w:szCs w:val="32"/>
          <w:cs/>
          <w:lang w:eastAsia="en-US"/>
        </w:rPr>
        <w:t>ตามที่ได้วางแผนไว้ ประเด็นที่มีนัยสำคัญที่พบจากการตรวจสอบ รวมถึงข้อบกพร่อง</w:t>
      </w:r>
      <w:r w:rsidR="00AF2CFD">
        <w:rPr>
          <w:rFonts w:eastAsia="Times New Roman"/>
          <w:spacing w:val="-2"/>
          <w:sz w:val="32"/>
          <w:szCs w:val="32"/>
          <w:lang w:eastAsia="en-US"/>
        </w:rPr>
        <w:t xml:space="preserve">          </w:t>
      </w:r>
      <w:r w:rsidRPr="003C59BE">
        <w:rPr>
          <w:rFonts w:eastAsia="Times New Roman"/>
          <w:spacing w:val="-2"/>
          <w:sz w:val="32"/>
          <w:szCs w:val="32"/>
          <w:cs/>
          <w:lang w:eastAsia="en-US"/>
        </w:rPr>
        <w:t>ที่มีนัยสำคัญในระบบการควบคุมภายใน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 หากข้าพเจ้าได้พบในระหว่างการตรวจสอบของข้าพเจ้า</w:t>
      </w:r>
    </w:p>
    <w:p w14:paraId="14C05E0F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rFonts w:eastAsia="Times New Roman"/>
          <w:spacing w:val="-1"/>
          <w:sz w:val="32"/>
          <w:szCs w:val="32"/>
          <w:cs/>
          <w:lang w:eastAsia="en-US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3C59BE">
        <w:rPr>
          <w:rFonts w:eastAsia="Times New Roman"/>
          <w:spacing w:val="2"/>
          <w:sz w:val="32"/>
          <w:szCs w:val="32"/>
          <w:cs/>
          <w:lang w:eastAsia="en-US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</w:t>
      </w:r>
      <w:r w:rsidRPr="003C59BE">
        <w:rPr>
          <w:rFonts w:eastAsia="Times New Roman"/>
          <w:sz w:val="32"/>
          <w:szCs w:val="32"/>
          <w:cs/>
          <w:lang w:eastAsia="en-US"/>
        </w:rPr>
        <w:t>ไม่ให้ข้าพเจ้าขาดความเป็นอิสระ</w:t>
      </w:r>
    </w:p>
    <w:p w14:paraId="32E52EA8" w14:textId="7FE12785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rFonts w:eastAsia="Times New Roman"/>
          <w:spacing w:val="-6"/>
          <w:sz w:val="32"/>
          <w:szCs w:val="32"/>
          <w:cs/>
          <w:lang w:eastAsia="en-US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3C59BE">
        <w:rPr>
          <w:rFonts w:eastAsia="Times New Roman"/>
          <w:spacing w:val="-3"/>
          <w:sz w:val="32"/>
          <w:szCs w:val="32"/>
          <w:cs/>
          <w:lang w:eastAsia="en-US"/>
        </w:rPr>
        <w:t>งบการเงินในงวดปัจจุบันและกำหนดเป็นเรื่องสำคัญในการตรวจสอบ ข้าพเจ้าได้อธิบาย</w:t>
      </w:r>
      <w:r w:rsidR="00AF2CFD">
        <w:rPr>
          <w:rFonts w:eastAsia="Times New Roman"/>
          <w:spacing w:val="-3"/>
          <w:sz w:val="32"/>
          <w:szCs w:val="32"/>
          <w:lang w:eastAsia="en-US"/>
        </w:rPr>
        <w:t xml:space="preserve">   </w:t>
      </w:r>
      <w:r w:rsidRPr="003C59BE">
        <w:rPr>
          <w:rFonts w:eastAsia="Times New Roman"/>
          <w:spacing w:val="-3"/>
          <w:sz w:val="32"/>
          <w:szCs w:val="32"/>
          <w:cs/>
          <w:lang w:eastAsia="en-US"/>
        </w:rPr>
        <w:t>เรื่องเหล่านี้ในรายงานของผู้สอบบัญชี</w:t>
      </w:r>
      <w:r w:rsidRPr="003C59BE">
        <w:rPr>
          <w:rFonts w:eastAsia="Times New Roman"/>
          <w:spacing w:val="2"/>
          <w:sz w:val="32"/>
          <w:szCs w:val="32"/>
          <w:cs/>
          <w:lang w:eastAsia="en-US"/>
        </w:rPr>
        <w:t>เว้นแต่กฎหมายหรือข้อบังคับไม่ให้เปิดเผยต่อสาธารณะเกี่ยวกับ</w:t>
      </w:r>
      <w:r w:rsidR="00AF2CFD">
        <w:rPr>
          <w:rFonts w:eastAsia="Times New Roman"/>
          <w:spacing w:val="2"/>
          <w:sz w:val="32"/>
          <w:szCs w:val="32"/>
          <w:lang w:eastAsia="en-US"/>
        </w:rPr>
        <w:t xml:space="preserve">  </w:t>
      </w:r>
      <w:r w:rsidRPr="003C59BE">
        <w:rPr>
          <w:rFonts w:eastAsia="Times New Roman"/>
          <w:spacing w:val="2"/>
          <w:sz w:val="32"/>
          <w:szCs w:val="32"/>
          <w:cs/>
          <w:lang w:eastAsia="en-US"/>
        </w:rPr>
        <w:t>เรื่องดังกล่าว หรือในสถานการณ์ที่ยากที่จะเกิดขึ้น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3C59BE">
        <w:rPr>
          <w:rFonts w:eastAsia="Times New Roman"/>
          <w:spacing w:val="-12"/>
          <w:sz w:val="32"/>
          <w:szCs w:val="32"/>
          <w:cs/>
          <w:lang w:eastAsia="en-US"/>
        </w:rPr>
        <w:t>ข้าพเจ้าพิจารณาว่าไม่ควรสื่อสารเรื่องดังกล่าวในรายงาน</w:t>
      </w:r>
      <w:r w:rsidR="008E33FC">
        <w:rPr>
          <w:rFonts w:eastAsia="Times New Roman"/>
          <w:spacing w:val="-12"/>
          <w:sz w:val="32"/>
          <w:szCs w:val="32"/>
          <w:lang w:eastAsia="en-US"/>
        </w:rPr>
        <w:t xml:space="preserve">   </w:t>
      </w:r>
      <w:r w:rsidRPr="003C59BE">
        <w:rPr>
          <w:rFonts w:eastAsia="Times New Roman"/>
          <w:spacing w:val="-12"/>
          <w:sz w:val="32"/>
          <w:szCs w:val="32"/>
          <w:cs/>
          <w:lang w:eastAsia="en-US"/>
        </w:rPr>
        <w:t>ของข้าพเจ้าเพราะการกระทำดังกล่าวสามารถคาดการณ์ได้อย่างสมเหตุสมผลว่า</w:t>
      </w:r>
      <w:r w:rsidRPr="003C59BE">
        <w:rPr>
          <w:rFonts w:eastAsia="Times New Roman"/>
          <w:sz w:val="32"/>
          <w:szCs w:val="32"/>
          <w:cs/>
          <w:lang w:eastAsia="en-US"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3BA844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14B30C40" w14:textId="46A89F4A" w:rsidR="00DB0861" w:rsidRDefault="00DB0861" w:rsidP="00DB0861">
      <w:pPr>
        <w:pStyle w:val="BodyText2"/>
        <w:rPr>
          <w:sz w:val="50"/>
          <w:szCs w:val="50"/>
        </w:rPr>
      </w:pPr>
    </w:p>
    <w:p w14:paraId="4DF3B991" w14:textId="77777777" w:rsidR="004E0CB7" w:rsidRPr="00D00058" w:rsidRDefault="004E0CB7" w:rsidP="00DB0861">
      <w:pPr>
        <w:pStyle w:val="BodyText2"/>
        <w:rPr>
          <w:sz w:val="50"/>
          <w:szCs w:val="50"/>
        </w:rPr>
      </w:pPr>
    </w:p>
    <w:p w14:paraId="5BAFDF48" w14:textId="77777777" w:rsidR="00DB0861" w:rsidRPr="003C59BE" w:rsidRDefault="00DB0861" w:rsidP="00D00058">
      <w:pPr>
        <w:pStyle w:val="BodyText2"/>
        <w:tabs>
          <w:tab w:val="center" w:pos="6379"/>
        </w:tabs>
        <w:rPr>
          <w:sz w:val="32"/>
          <w:szCs w:val="32"/>
        </w:rPr>
      </w:pPr>
      <w:r w:rsidRPr="003C59BE">
        <w:rPr>
          <w:sz w:val="32"/>
          <w:szCs w:val="32"/>
          <w:cs/>
        </w:rPr>
        <w:tab/>
      </w:r>
      <w:r w:rsidR="00097717">
        <w:rPr>
          <w:sz w:val="32"/>
          <w:szCs w:val="32"/>
          <w:cs/>
        </w:rPr>
        <w:t>(</w:t>
      </w:r>
      <w:r w:rsidR="003C59BE">
        <w:rPr>
          <w:rFonts w:hint="cs"/>
          <w:sz w:val="32"/>
          <w:szCs w:val="32"/>
          <w:cs/>
        </w:rPr>
        <w:t>ชล</w:t>
      </w:r>
      <w:proofErr w:type="spellStart"/>
      <w:r w:rsidR="003C59BE">
        <w:rPr>
          <w:rFonts w:hint="cs"/>
          <w:sz w:val="32"/>
          <w:szCs w:val="32"/>
          <w:cs/>
        </w:rPr>
        <w:t>ทิ</w:t>
      </w:r>
      <w:proofErr w:type="spellEnd"/>
      <w:r w:rsidR="003C59BE">
        <w:rPr>
          <w:rFonts w:hint="cs"/>
          <w:sz w:val="32"/>
          <w:szCs w:val="32"/>
          <w:cs/>
        </w:rPr>
        <w:t xml:space="preserve">ชา </w:t>
      </w:r>
      <w:r w:rsidR="00097717">
        <w:rPr>
          <w:sz w:val="32"/>
          <w:szCs w:val="32"/>
          <w:cs/>
        </w:rPr>
        <w:t xml:space="preserve"> </w:t>
      </w:r>
      <w:r w:rsidR="003C59BE">
        <w:rPr>
          <w:rFonts w:hint="cs"/>
          <w:sz w:val="32"/>
          <w:szCs w:val="32"/>
          <w:cs/>
        </w:rPr>
        <w:t>เลิศวิไล</w:t>
      </w:r>
      <w:r w:rsidR="00097717">
        <w:rPr>
          <w:sz w:val="32"/>
          <w:szCs w:val="32"/>
          <w:cs/>
        </w:rPr>
        <w:t>)</w:t>
      </w:r>
    </w:p>
    <w:p w14:paraId="0515B430" w14:textId="77777777" w:rsidR="00DB0861" w:rsidRPr="003C59BE" w:rsidRDefault="00DB0861" w:rsidP="00D00058">
      <w:pPr>
        <w:pStyle w:val="BodyText2"/>
        <w:tabs>
          <w:tab w:val="center" w:pos="6379"/>
        </w:tabs>
        <w:rPr>
          <w:sz w:val="32"/>
          <w:szCs w:val="32"/>
        </w:rPr>
      </w:pPr>
      <w:r w:rsidRPr="003C59BE">
        <w:rPr>
          <w:sz w:val="32"/>
          <w:szCs w:val="32"/>
          <w:cs/>
        </w:rPr>
        <w:tab/>
        <w:t xml:space="preserve">ผู้สอบบัญชีรับอนุญาต เลขทะเบียน </w:t>
      </w:r>
      <w:r w:rsidR="003C59BE">
        <w:rPr>
          <w:sz w:val="32"/>
          <w:szCs w:val="32"/>
        </w:rPr>
        <w:t>12258</w:t>
      </w:r>
    </w:p>
    <w:p w14:paraId="2CAE3F8C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33C8BAD9" w14:textId="77777777" w:rsidR="00DB0861" w:rsidRDefault="00DB0861" w:rsidP="00DB0861">
      <w:pPr>
        <w:pStyle w:val="BodyText2"/>
        <w:rPr>
          <w:sz w:val="32"/>
          <w:szCs w:val="32"/>
        </w:rPr>
      </w:pPr>
    </w:p>
    <w:p w14:paraId="36B4DA45" w14:textId="2F0257D1" w:rsidR="00DB0861" w:rsidRDefault="00DB0861" w:rsidP="00DB0861">
      <w:pPr>
        <w:pStyle w:val="BodyText2"/>
        <w:rPr>
          <w:sz w:val="32"/>
          <w:szCs w:val="32"/>
        </w:rPr>
      </w:pPr>
    </w:p>
    <w:p w14:paraId="07EFAC3E" w14:textId="452A55A6" w:rsidR="004E0CB7" w:rsidRDefault="004E0CB7" w:rsidP="00DB0861">
      <w:pPr>
        <w:pStyle w:val="BodyText2"/>
        <w:rPr>
          <w:sz w:val="32"/>
          <w:szCs w:val="32"/>
        </w:rPr>
      </w:pPr>
    </w:p>
    <w:p w14:paraId="0424A018" w14:textId="7944D8B4" w:rsidR="004E0CB7" w:rsidRDefault="004E0CB7" w:rsidP="00DB0861">
      <w:pPr>
        <w:pStyle w:val="BodyText2"/>
        <w:rPr>
          <w:sz w:val="32"/>
          <w:szCs w:val="32"/>
        </w:rPr>
      </w:pPr>
    </w:p>
    <w:p w14:paraId="613A6142" w14:textId="44A25142" w:rsidR="004E0CB7" w:rsidRDefault="004E0CB7" w:rsidP="00DB0861">
      <w:pPr>
        <w:pStyle w:val="BodyText2"/>
        <w:rPr>
          <w:sz w:val="32"/>
          <w:szCs w:val="32"/>
        </w:rPr>
      </w:pPr>
    </w:p>
    <w:p w14:paraId="22141D8E" w14:textId="5D79EFD9" w:rsidR="004E0CB7" w:rsidRDefault="004E0CB7" w:rsidP="00DB0861">
      <w:pPr>
        <w:pStyle w:val="BodyText2"/>
        <w:rPr>
          <w:sz w:val="32"/>
          <w:szCs w:val="32"/>
        </w:rPr>
      </w:pPr>
    </w:p>
    <w:p w14:paraId="29F333EC" w14:textId="721BA146" w:rsidR="00F11B43" w:rsidRDefault="00F11B43" w:rsidP="00DB0861">
      <w:pPr>
        <w:pStyle w:val="BodyText2"/>
        <w:rPr>
          <w:sz w:val="32"/>
          <w:szCs w:val="32"/>
        </w:rPr>
      </w:pPr>
    </w:p>
    <w:p w14:paraId="2B382D10" w14:textId="77777777" w:rsidR="00F11B43" w:rsidRDefault="00F11B43" w:rsidP="00DB0861">
      <w:pPr>
        <w:pStyle w:val="BodyText2"/>
        <w:rPr>
          <w:sz w:val="32"/>
          <w:szCs w:val="32"/>
        </w:rPr>
      </w:pPr>
    </w:p>
    <w:p w14:paraId="70698145" w14:textId="7E872E89" w:rsidR="004E0CB7" w:rsidRDefault="004E0CB7" w:rsidP="00DB0861">
      <w:pPr>
        <w:pStyle w:val="BodyText2"/>
        <w:rPr>
          <w:sz w:val="32"/>
          <w:szCs w:val="32"/>
        </w:rPr>
      </w:pPr>
    </w:p>
    <w:p w14:paraId="23113FD9" w14:textId="6812990E" w:rsidR="004E0CB7" w:rsidRDefault="004E0CB7" w:rsidP="00DB0861">
      <w:pPr>
        <w:pStyle w:val="BodyText2"/>
        <w:rPr>
          <w:sz w:val="32"/>
          <w:szCs w:val="32"/>
        </w:rPr>
      </w:pPr>
    </w:p>
    <w:p w14:paraId="2C869351" w14:textId="0718616E" w:rsidR="004E0CB7" w:rsidRDefault="004E0CB7" w:rsidP="00DB0861">
      <w:pPr>
        <w:pStyle w:val="BodyText2"/>
        <w:rPr>
          <w:sz w:val="32"/>
          <w:szCs w:val="32"/>
          <w:cs/>
        </w:rPr>
      </w:pPr>
    </w:p>
    <w:p w14:paraId="4D5E6219" w14:textId="77777777" w:rsidR="004E0CB7" w:rsidRPr="003C59BE" w:rsidRDefault="004E0CB7" w:rsidP="00DB0861">
      <w:pPr>
        <w:pStyle w:val="BodyText2"/>
        <w:rPr>
          <w:sz w:val="32"/>
          <w:szCs w:val="32"/>
        </w:rPr>
      </w:pPr>
    </w:p>
    <w:p w14:paraId="53264ED3" w14:textId="77777777" w:rsidR="00DB0861" w:rsidRPr="003C59BE" w:rsidRDefault="00DB0861" w:rsidP="00DB0861">
      <w:pPr>
        <w:pStyle w:val="BodyText"/>
        <w:jc w:val="thaiDistribute"/>
        <w:rPr>
          <w:rFonts w:ascii="Angsana New" w:hAnsi="Angsana New"/>
        </w:rPr>
      </w:pPr>
      <w:r w:rsidRPr="003C59BE">
        <w:rPr>
          <w:rFonts w:ascii="Angsana New" w:hAnsi="Angsana New"/>
          <w:cs/>
        </w:rPr>
        <w:t>บริษัท ซี ดับเบิ้ลยู ดับเบิ้ลยู พี จำกัด</w:t>
      </w:r>
    </w:p>
    <w:p w14:paraId="7FAAD29C" w14:textId="77777777" w:rsidR="00DB0861" w:rsidRPr="003C59BE" w:rsidRDefault="00DB0861" w:rsidP="00DB0861">
      <w:pPr>
        <w:pStyle w:val="BodyText"/>
        <w:jc w:val="thaiDistribute"/>
        <w:rPr>
          <w:rFonts w:ascii="Angsana New" w:hAnsi="Angsana New"/>
        </w:rPr>
      </w:pPr>
      <w:r w:rsidRPr="003C59BE">
        <w:rPr>
          <w:rFonts w:ascii="Angsana New" w:hAnsi="Angsana New"/>
          <w:cs/>
        </w:rPr>
        <w:t>กรุงเทพมหานคร</w:t>
      </w:r>
    </w:p>
    <w:p w14:paraId="575EA255" w14:textId="3C3CC05F" w:rsidR="003829BF" w:rsidRPr="003C59BE" w:rsidRDefault="003F1533" w:rsidP="003829BF">
      <w:pPr>
        <w:pStyle w:val="BodyText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วันที</w:t>
      </w:r>
      <w:r>
        <w:rPr>
          <w:rFonts w:ascii="Angsana New" w:hAnsi="Angsana New" w:hint="cs"/>
          <w:cs/>
        </w:rPr>
        <w:t>่</w:t>
      </w:r>
      <w:r w:rsidR="00AA4716">
        <w:rPr>
          <w:rFonts w:ascii="Angsana New" w:hAnsi="Angsana New"/>
        </w:rPr>
        <w:t xml:space="preserve"> </w:t>
      </w:r>
      <w:r w:rsidR="00B325AA">
        <w:rPr>
          <w:rFonts w:ascii="Angsana New" w:hAnsi="Angsana New"/>
        </w:rPr>
        <w:t>24</w:t>
      </w:r>
      <w:r>
        <w:rPr>
          <w:rFonts w:ascii="Angsana New" w:hAnsi="Angsana New"/>
        </w:rPr>
        <w:t xml:space="preserve"> </w:t>
      </w:r>
      <w:r w:rsidR="00DB0861" w:rsidRPr="003C59BE">
        <w:rPr>
          <w:rFonts w:ascii="Angsana New" w:hAnsi="Angsana New" w:hint="cs"/>
          <w:cs/>
        </w:rPr>
        <w:t>กุมภาพันธ์</w:t>
      </w:r>
      <w:r w:rsidR="003829BF" w:rsidRPr="003C59BE">
        <w:rPr>
          <w:rFonts w:ascii="Angsana New" w:hAnsi="Angsana New" w:hint="cs"/>
          <w:cs/>
        </w:rPr>
        <w:t xml:space="preserve"> </w:t>
      </w:r>
      <w:r w:rsidR="003829BF" w:rsidRPr="003C59BE">
        <w:rPr>
          <w:rFonts w:ascii="Angsana New" w:hAnsi="Angsana New"/>
        </w:rPr>
        <w:t>256</w:t>
      </w:r>
      <w:r w:rsidR="004E0CB7">
        <w:rPr>
          <w:rFonts w:ascii="Angsana New" w:hAnsi="Angsana New"/>
        </w:rPr>
        <w:t>5</w:t>
      </w:r>
    </w:p>
    <w:sectPr w:rsidR="003829BF" w:rsidRPr="003C59BE" w:rsidSect="003829BF">
      <w:headerReference w:type="default" r:id="rId7"/>
      <w:footerReference w:type="default" r:id="rId8"/>
      <w:pgSz w:w="11909" w:h="16834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099B3" w14:textId="77777777" w:rsidR="00430EF5" w:rsidRDefault="00430EF5" w:rsidP="00770E0A">
      <w:pPr>
        <w:spacing w:after="0" w:line="240" w:lineRule="auto"/>
      </w:pPr>
      <w:r>
        <w:separator/>
      </w:r>
    </w:p>
  </w:endnote>
  <w:endnote w:type="continuationSeparator" w:id="0">
    <w:p w14:paraId="04F20B7E" w14:textId="77777777" w:rsidR="00430EF5" w:rsidRDefault="00430EF5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B06040202020202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2C891" w14:textId="77777777" w:rsidR="000745DD" w:rsidRPr="00770E0A" w:rsidRDefault="000745DD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D9D2C" w14:textId="77777777" w:rsidR="00430EF5" w:rsidRDefault="00430EF5" w:rsidP="00770E0A">
      <w:pPr>
        <w:spacing w:after="0" w:line="240" w:lineRule="auto"/>
      </w:pPr>
      <w:r>
        <w:separator/>
      </w:r>
    </w:p>
  </w:footnote>
  <w:footnote w:type="continuationSeparator" w:id="0">
    <w:p w14:paraId="37C37DFC" w14:textId="77777777" w:rsidR="00430EF5" w:rsidRDefault="00430EF5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89BA8" w14:textId="30453881" w:rsidR="000745DD" w:rsidRPr="00770E0A" w:rsidRDefault="000745DD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</w:instrText>
    </w:r>
    <w:r w:rsidRPr="00770E0A">
      <w:rPr>
        <w:rFonts w:ascii="Angsana New" w:hAnsi="Angsana New" w:cs="Angsana New"/>
        <w:b/>
        <w:bCs/>
        <w:sz w:val="28"/>
        <w:cs/>
      </w:rPr>
      <w:instrText xml:space="preserve">* </w:instrText>
    </w:r>
    <w:r w:rsidRPr="00770E0A">
      <w:rPr>
        <w:rFonts w:ascii="Angsana New" w:hAnsi="Angsana New" w:cs="Angsana New"/>
        <w:b/>
        <w:bCs/>
        <w:sz w:val="28"/>
      </w:rPr>
      <w:instrText xml:space="preserve">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4E0CB7">
      <w:rPr>
        <w:rFonts w:ascii="Angsana New" w:hAnsi="Angsana New" w:cs="Angsana New"/>
        <w:b/>
        <w:bCs/>
        <w:noProof/>
        <w:sz w:val="28"/>
      </w:rPr>
      <w:t>5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777857"/>
    <w:multiLevelType w:val="hybridMultilevel"/>
    <w:tmpl w:val="78D03E88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D35542"/>
    <w:multiLevelType w:val="hybridMultilevel"/>
    <w:tmpl w:val="DCBCBDEC"/>
    <w:lvl w:ilvl="0" w:tplc="C6482FC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9F3BD5"/>
    <w:multiLevelType w:val="hybridMultilevel"/>
    <w:tmpl w:val="91586E02"/>
    <w:lvl w:ilvl="0" w:tplc="8844FE9E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355373"/>
    <w:multiLevelType w:val="multilevel"/>
    <w:tmpl w:val="407AE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5BCB"/>
    <w:rsid w:val="00017040"/>
    <w:rsid w:val="000303A8"/>
    <w:rsid w:val="000341DA"/>
    <w:rsid w:val="00036CB6"/>
    <w:rsid w:val="000420E3"/>
    <w:rsid w:val="00045822"/>
    <w:rsid w:val="00047A60"/>
    <w:rsid w:val="0006043C"/>
    <w:rsid w:val="000745DD"/>
    <w:rsid w:val="000849CD"/>
    <w:rsid w:val="00097717"/>
    <w:rsid w:val="000A22D6"/>
    <w:rsid w:val="000A2B94"/>
    <w:rsid w:val="000A3A92"/>
    <w:rsid w:val="000A5BAD"/>
    <w:rsid w:val="000B241B"/>
    <w:rsid w:val="000E1E71"/>
    <w:rsid w:val="000E676A"/>
    <w:rsid w:val="000F4C84"/>
    <w:rsid w:val="00116E6A"/>
    <w:rsid w:val="00120A08"/>
    <w:rsid w:val="001214C5"/>
    <w:rsid w:val="001229EE"/>
    <w:rsid w:val="00125D14"/>
    <w:rsid w:val="00133504"/>
    <w:rsid w:val="0014071C"/>
    <w:rsid w:val="0014578F"/>
    <w:rsid w:val="00145F4B"/>
    <w:rsid w:val="001511B8"/>
    <w:rsid w:val="00165ABE"/>
    <w:rsid w:val="00184917"/>
    <w:rsid w:val="00184DDE"/>
    <w:rsid w:val="001A01A3"/>
    <w:rsid w:val="001C748F"/>
    <w:rsid w:val="001D1A6F"/>
    <w:rsid w:val="001E0019"/>
    <w:rsid w:val="001E0F4D"/>
    <w:rsid w:val="001F5BBC"/>
    <w:rsid w:val="00206E65"/>
    <w:rsid w:val="00211294"/>
    <w:rsid w:val="00215135"/>
    <w:rsid w:val="00217C0B"/>
    <w:rsid w:val="00242C7E"/>
    <w:rsid w:val="00243E49"/>
    <w:rsid w:val="00244F79"/>
    <w:rsid w:val="00247E52"/>
    <w:rsid w:val="0026509D"/>
    <w:rsid w:val="00274E83"/>
    <w:rsid w:val="002A502A"/>
    <w:rsid w:val="002B048F"/>
    <w:rsid w:val="002B2DE7"/>
    <w:rsid w:val="002E5AF7"/>
    <w:rsid w:val="002F1BAF"/>
    <w:rsid w:val="002F4A30"/>
    <w:rsid w:val="00332E19"/>
    <w:rsid w:val="00340981"/>
    <w:rsid w:val="00344C23"/>
    <w:rsid w:val="00354A6F"/>
    <w:rsid w:val="003710AD"/>
    <w:rsid w:val="00372FD2"/>
    <w:rsid w:val="00373D75"/>
    <w:rsid w:val="003811EC"/>
    <w:rsid w:val="003829BF"/>
    <w:rsid w:val="00384213"/>
    <w:rsid w:val="00390CB6"/>
    <w:rsid w:val="00391626"/>
    <w:rsid w:val="00397294"/>
    <w:rsid w:val="003A2851"/>
    <w:rsid w:val="003C0876"/>
    <w:rsid w:val="003C18A1"/>
    <w:rsid w:val="003C2762"/>
    <w:rsid w:val="003C59BE"/>
    <w:rsid w:val="003D5EF0"/>
    <w:rsid w:val="003F1533"/>
    <w:rsid w:val="003F2CE2"/>
    <w:rsid w:val="003F3765"/>
    <w:rsid w:val="004014EC"/>
    <w:rsid w:val="00401BE1"/>
    <w:rsid w:val="004042B8"/>
    <w:rsid w:val="00422020"/>
    <w:rsid w:val="00424EC0"/>
    <w:rsid w:val="00430EF5"/>
    <w:rsid w:val="00433A50"/>
    <w:rsid w:val="00450773"/>
    <w:rsid w:val="00461AC8"/>
    <w:rsid w:val="0047770B"/>
    <w:rsid w:val="004865F0"/>
    <w:rsid w:val="00493F7B"/>
    <w:rsid w:val="00495A95"/>
    <w:rsid w:val="004A0A38"/>
    <w:rsid w:val="004A66F1"/>
    <w:rsid w:val="004C357C"/>
    <w:rsid w:val="004E0CB7"/>
    <w:rsid w:val="004F01FF"/>
    <w:rsid w:val="00500790"/>
    <w:rsid w:val="00517ECB"/>
    <w:rsid w:val="00523848"/>
    <w:rsid w:val="00523A24"/>
    <w:rsid w:val="00523B78"/>
    <w:rsid w:val="00524D95"/>
    <w:rsid w:val="0053741C"/>
    <w:rsid w:val="005374B9"/>
    <w:rsid w:val="00537AC1"/>
    <w:rsid w:val="005659E4"/>
    <w:rsid w:val="005854FF"/>
    <w:rsid w:val="005A3F18"/>
    <w:rsid w:val="005B17A6"/>
    <w:rsid w:val="005B2654"/>
    <w:rsid w:val="005B410B"/>
    <w:rsid w:val="005D0207"/>
    <w:rsid w:val="005D13B0"/>
    <w:rsid w:val="005E43FB"/>
    <w:rsid w:val="005F797C"/>
    <w:rsid w:val="006062CB"/>
    <w:rsid w:val="00625383"/>
    <w:rsid w:val="0063018A"/>
    <w:rsid w:val="006364AD"/>
    <w:rsid w:val="0063696C"/>
    <w:rsid w:val="00641591"/>
    <w:rsid w:val="006448C4"/>
    <w:rsid w:val="0064587E"/>
    <w:rsid w:val="0064609C"/>
    <w:rsid w:val="00677DD3"/>
    <w:rsid w:val="00680062"/>
    <w:rsid w:val="00681664"/>
    <w:rsid w:val="00696009"/>
    <w:rsid w:val="00697F77"/>
    <w:rsid w:val="006A64E8"/>
    <w:rsid w:val="006B3925"/>
    <w:rsid w:val="006B3BA3"/>
    <w:rsid w:val="006B7B46"/>
    <w:rsid w:val="006D1FD2"/>
    <w:rsid w:val="006D6A12"/>
    <w:rsid w:val="006E07E8"/>
    <w:rsid w:val="006E37E5"/>
    <w:rsid w:val="00701A3A"/>
    <w:rsid w:val="00707057"/>
    <w:rsid w:val="00710C44"/>
    <w:rsid w:val="00715D46"/>
    <w:rsid w:val="00726F0E"/>
    <w:rsid w:val="00735574"/>
    <w:rsid w:val="00746A6E"/>
    <w:rsid w:val="00756827"/>
    <w:rsid w:val="007577D1"/>
    <w:rsid w:val="00762BF9"/>
    <w:rsid w:val="00767F61"/>
    <w:rsid w:val="00770E0A"/>
    <w:rsid w:val="00780AF6"/>
    <w:rsid w:val="007930D6"/>
    <w:rsid w:val="007932E3"/>
    <w:rsid w:val="007B5E56"/>
    <w:rsid w:val="007B60AB"/>
    <w:rsid w:val="007B6503"/>
    <w:rsid w:val="007C3412"/>
    <w:rsid w:val="007E4FB7"/>
    <w:rsid w:val="007E73E0"/>
    <w:rsid w:val="00804FAC"/>
    <w:rsid w:val="00816E44"/>
    <w:rsid w:val="00821772"/>
    <w:rsid w:val="0082637D"/>
    <w:rsid w:val="008360D1"/>
    <w:rsid w:val="008474EC"/>
    <w:rsid w:val="00863C08"/>
    <w:rsid w:val="00873CC7"/>
    <w:rsid w:val="00876F3B"/>
    <w:rsid w:val="00891712"/>
    <w:rsid w:val="00896C97"/>
    <w:rsid w:val="00897B83"/>
    <w:rsid w:val="008C4A73"/>
    <w:rsid w:val="008D4855"/>
    <w:rsid w:val="008E33FC"/>
    <w:rsid w:val="008F5E51"/>
    <w:rsid w:val="009074EB"/>
    <w:rsid w:val="00923E16"/>
    <w:rsid w:val="009271C0"/>
    <w:rsid w:val="00932EAE"/>
    <w:rsid w:val="00946A7F"/>
    <w:rsid w:val="0095075D"/>
    <w:rsid w:val="00952F9A"/>
    <w:rsid w:val="00965844"/>
    <w:rsid w:val="00985D7D"/>
    <w:rsid w:val="00987AFE"/>
    <w:rsid w:val="0099119E"/>
    <w:rsid w:val="00991208"/>
    <w:rsid w:val="009936CA"/>
    <w:rsid w:val="009A59D2"/>
    <w:rsid w:val="009A7F88"/>
    <w:rsid w:val="009C60CE"/>
    <w:rsid w:val="009D76C7"/>
    <w:rsid w:val="009E3901"/>
    <w:rsid w:val="009E5399"/>
    <w:rsid w:val="009E5FAB"/>
    <w:rsid w:val="009F1229"/>
    <w:rsid w:val="00A0260B"/>
    <w:rsid w:val="00A12039"/>
    <w:rsid w:val="00A131D4"/>
    <w:rsid w:val="00A17EFC"/>
    <w:rsid w:val="00A20C6A"/>
    <w:rsid w:val="00A310D5"/>
    <w:rsid w:val="00A53AF8"/>
    <w:rsid w:val="00A74E18"/>
    <w:rsid w:val="00A813ED"/>
    <w:rsid w:val="00A8580F"/>
    <w:rsid w:val="00A95C58"/>
    <w:rsid w:val="00A9633E"/>
    <w:rsid w:val="00A96BF4"/>
    <w:rsid w:val="00AA4716"/>
    <w:rsid w:val="00AB3B9F"/>
    <w:rsid w:val="00AB416E"/>
    <w:rsid w:val="00AB67CD"/>
    <w:rsid w:val="00AC6217"/>
    <w:rsid w:val="00AC7882"/>
    <w:rsid w:val="00AD196C"/>
    <w:rsid w:val="00AF1B58"/>
    <w:rsid w:val="00AF2CFD"/>
    <w:rsid w:val="00B11699"/>
    <w:rsid w:val="00B27453"/>
    <w:rsid w:val="00B279B1"/>
    <w:rsid w:val="00B325AA"/>
    <w:rsid w:val="00B519B6"/>
    <w:rsid w:val="00B53643"/>
    <w:rsid w:val="00B5697C"/>
    <w:rsid w:val="00B60AC6"/>
    <w:rsid w:val="00B74086"/>
    <w:rsid w:val="00B80D5F"/>
    <w:rsid w:val="00B8455D"/>
    <w:rsid w:val="00B91244"/>
    <w:rsid w:val="00B91D8E"/>
    <w:rsid w:val="00BA6309"/>
    <w:rsid w:val="00BC2218"/>
    <w:rsid w:val="00BD671B"/>
    <w:rsid w:val="00BE3476"/>
    <w:rsid w:val="00BF51CD"/>
    <w:rsid w:val="00C37005"/>
    <w:rsid w:val="00C370D9"/>
    <w:rsid w:val="00C4398F"/>
    <w:rsid w:val="00C4438C"/>
    <w:rsid w:val="00C50F79"/>
    <w:rsid w:val="00C51D13"/>
    <w:rsid w:val="00C560FF"/>
    <w:rsid w:val="00C6049A"/>
    <w:rsid w:val="00C81E68"/>
    <w:rsid w:val="00C925FF"/>
    <w:rsid w:val="00C93577"/>
    <w:rsid w:val="00CA5892"/>
    <w:rsid w:val="00CF6689"/>
    <w:rsid w:val="00D00058"/>
    <w:rsid w:val="00D37DED"/>
    <w:rsid w:val="00D620E4"/>
    <w:rsid w:val="00D6269E"/>
    <w:rsid w:val="00D644D1"/>
    <w:rsid w:val="00D70638"/>
    <w:rsid w:val="00D73E8C"/>
    <w:rsid w:val="00D75B74"/>
    <w:rsid w:val="00D830FC"/>
    <w:rsid w:val="00DA0584"/>
    <w:rsid w:val="00DA4EC7"/>
    <w:rsid w:val="00DB0861"/>
    <w:rsid w:val="00DB65BC"/>
    <w:rsid w:val="00DB6936"/>
    <w:rsid w:val="00E01B09"/>
    <w:rsid w:val="00E02281"/>
    <w:rsid w:val="00E05414"/>
    <w:rsid w:val="00E36907"/>
    <w:rsid w:val="00E4072D"/>
    <w:rsid w:val="00E45A90"/>
    <w:rsid w:val="00E50833"/>
    <w:rsid w:val="00E5174D"/>
    <w:rsid w:val="00E63164"/>
    <w:rsid w:val="00E6526E"/>
    <w:rsid w:val="00E76CBC"/>
    <w:rsid w:val="00E8351F"/>
    <w:rsid w:val="00E84F26"/>
    <w:rsid w:val="00EA1273"/>
    <w:rsid w:val="00EB2133"/>
    <w:rsid w:val="00EC21DA"/>
    <w:rsid w:val="00ED1BE5"/>
    <w:rsid w:val="00EF1154"/>
    <w:rsid w:val="00F02665"/>
    <w:rsid w:val="00F10988"/>
    <w:rsid w:val="00F11B43"/>
    <w:rsid w:val="00F14939"/>
    <w:rsid w:val="00F23FC6"/>
    <w:rsid w:val="00F360A7"/>
    <w:rsid w:val="00F43034"/>
    <w:rsid w:val="00F54343"/>
    <w:rsid w:val="00F66142"/>
    <w:rsid w:val="00F8782D"/>
    <w:rsid w:val="00F91256"/>
    <w:rsid w:val="00F93412"/>
    <w:rsid w:val="00FA214E"/>
    <w:rsid w:val="00FC1F95"/>
    <w:rsid w:val="00FC4A2B"/>
    <w:rsid w:val="00FC4CCF"/>
    <w:rsid w:val="00FD21FE"/>
    <w:rsid w:val="00FD2EC5"/>
    <w:rsid w:val="00FD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BE5A0"/>
  <w15:chartTrackingRefBased/>
  <w15:docId w15:val="{70872E6E-52D1-41C3-91A2-4D756D82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3829BF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BodyTextChar">
    <w:name w:val="Body Text Char"/>
    <w:link w:val="BodyText"/>
    <w:rsid w:val="003829BF"/>
    <w:rPr>
      <w:rFonts w:ascii="Cordia New" w:eastAsia="Cordia New" w:hAnsi="Cordia New" w:cs="Angsana New"/>
      <w:sz w:val="32"/>
      <w:szCs w:val="32"/>
      <w:lang w:eastAsia="zh-CN"/>
    </w:rPr>
  </w:style>
  <w:style w:type="paragraph" w:styleId="BodyText2">
    <w:name w:val="Body Text 2"/>
    <w:basedOn w:val="Normal"/>
    <w:link w:val="BodyText2Char"/>
    <w:rsid w:val="003829BF"/>
    <w:pPr>
      <w:spacing w:after="0" w:line="240" w:lineRule="auto"/>
      <w:jc w:val="thaiDistribute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BodyText2Char">
    <w:name w:val="Body Text 2 Char"/>
    <w:link w:val="BodyText2"/>
    <w:rsid w:val="003829BF"/>
    <w:rPr>
      <w:rFonts w:ascii="Angsana New" w:eastAsia="Cordia New" w:hAnsi="Angsana New" w:cs="Angsana New"/>
      <w:sz w:val="30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1448</Words>
  <Characters>8260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Microsoft Office User</cp:lastModifiedBy>
  <cp:revision>22</cp:revision>
  <cp:lastPrinted>2022-02-23T09:13:00Z</cp:lastPrinted>
  <dcterms:created xsi:type="dcterms:W3CDTF">2022-02-06T04:15:00Z</dcterms:created>
  <dcterms:modified xsi:type="dcterms:W3CDTF">2022-02-23T09:17:00Z</dcterms:modified>
</cp:coreProperties>
</file>