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558" w:type="dxa"/>
        <w:tblLook w:val="01E0" w:firstRow="1" w:lastRow="1" w:firstColumn="1" w:lastColumn="1" w:noHBand="0" w:noVBand="0"/>
      </w:tblPr>
      <w:tblGrid>
        <w:gridCol w:w="2358"/>
        <w:gridCol w:w="7200"/>
      </w:tblGrid>
      <w:tr w:rsidR="00053CA2" w14:paraId="1574D838" w14:textId="77777777" w:rsidTr="00590882">
        <w:trPr>
          <w:trHeight w:val="2865"/>
        </w:trPr>
        <w:tc>
          <w:tcPr>
            <w:tcW w:w="2358" w:type="dxa"/>
          </w:tcPr>
          <w:p w14:paraId="63F6F438" w14:textId="77777777" w:rsidR="00053CA2" w:rsidRPr="0054310D" w:rsidRDefault="00053CA2" w:rsidP="00E3507C">
            <w:pPr>
              <w:rPr>
                <w:rFonts w:ascii="Angsana New" w:hAnsi="Angsana New"/>
                <w:sz w:val="36"/>
                <w:szCs w:val="36"/>
                <w:lang w:val="en-US"/>
              </w:rPr>
            </w:pPr>
          </w:p>
        </w:tc>
        <w:tc>
          <w:tcPr>
            <w:tcW w:w="7200" w:type="dxa"/>
            <w:vAlign w:val="center"/>
          </w:tcPr>
          <w:p w14:paraId="1404034E" w14:textId="77777777" w:rsidR="00053CA2" w:rsidRPr="0054310D" w:rsidRDefault="00053CA2" w:rsidP="00E3507C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54310D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Pr="0054310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โม</w:t>
            </w:r>
            <w:proofErr w:type="spellStart"/>
            <w:r w:rsidRPr="0054310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เดอร์นฟ</w:t>
            </w:r>
            <w:proofErr w:type="spellEnd"/>
            <w:r w:rsidRPr="0054310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อร์มกรุ๊ป</w:t>
            </w:r>
            <w:r w:rsidRPr="0054310D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จำกัด </w:t>
            </w:r>
            <w:r w:rsidRPr="0054310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(มหาชน) และบริษัทย่อย</w:t>
            </w:r>
          </w:p>
          <w:p w14:paraId="78FF7D95" w14:textId="77777777" w:rsidR="00053CA2" w:rsidRPr="0054310D" w:rsidRDefault="00053CA2" w:rsidP="00E3507C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</w:pPr>
            <w:r w:rsidRPr="0054310D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 และ งบการเงิน</w:t>
            </w:r>
            <w:r w:rsidRPr="0054310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</w:t>
            </w:r>
          </w:p>
          <w:p w14:paraId="7C81AA72" w14:textId="3768CE2E" w:rsidR="00053CA2" w:rsidRPr="00590882" w:rsidRDefault="00053CA2" w:rsidP="00A0733C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54310D">
              <w:rPr>
                <w:rFonts w:ascii="Angsana New" w:hAnsi="Angsana New"/>
                <w:color w:val="7F7E82"/>
                <w:sz w:val="36"/>
                <w:szCs w:val="36"/>
              </w:rPr>
              <w:t>31</w:t>
            </w:r>
            <w:r w:rsidRPr="0054310D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ธันวาคม </w:t>
            </w:r>
            <w:r w:rsidR="000A40D2">
              <w:rPr>
                <w:rFonts w:ascii="Angsana New" w:hAnsi="Angsana New"/>
                <w:color w:val="7F7E82"/>
                <w:sz w:val="36"/>
                <w:szCs w:val="36"/>
              </w:rPr>
              <w:t>2564</w:t>
            </w:r>
          </w:p>
        </w:tc>
      </w:tr>
    </w:tbl>
    <w:p w14:paraId="3E97991C" w14:textId="77777777" w:rsidR="00053CA2" w:rsidRDefault="00053CA2" w:rsidP="00E3507C">
      <w:pPr>
        <w:rPr>
          <w:cs/>
        </w:rPr>
        <w:sectPr w:rsidR="00053CA2" w:rsidSect="00334F6A">
          <w:footerReference w:type="default" r:id="rId10"/>
          <w:footerReference w:type="first" r:id="rId11"/>
          <w:pgSz w:w="11909" w:h="16834" w:code="9"/>
          <w:pgMar w:top="1728" w:right="1080" w:bottom="11520" w:left="360" w:header="720" w:footer="720" w:gutter="0"/>
          <w:cols w:space="720"/>
          <w:docGrid w:linePitch="360"/>
        </w:sectPr>
      </w:pPr>
    </w:p>
    <w:p w14:paraId="58D9ACEC" w14:textId="77777777" w:rsidR="009972C9" w:rsidRPr="009972C9" w:rsidRDefault="009972C9" w:rsidP="00E3507C">
      <w:pPr>
        <w:pStyle w:val="Default"/>
        <w:spacing w:before="120"/>
        <w:rPr>
          <w:rFonts w:ascii="Angsana New" w:hAnsi="Angsana New" w:cs="Angsana New"/>
          <w:b/>
          <w:bCs/>
          <w:sz w:val="32"/>
          <w:szCs w:val="32"/>
        </w:rPr>
      </w:pPr>
      <w:r w:rsidRPr="009972C9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31CBCD33" w14:textId="77777777" w:rsidR="009972C9" w:rsidRPr="009972C9" w:rsidRDefault="009972C9" w:rsidP="00E3507C">
      <w:pPr>
        <w:spacing w:after="360"/>
        <w:ind w:left="-14" w:right="-43"/>
        <w:rPr>
          <w:rFonts w:ascii="Angsana New" w:hAnsi="Angsana New"/>
          <w:spacing w:val="6"/>
          <w:sz w:val="32"/>
          <w:szCs w:val="32"/>
        </w:rPr>
      </w:pPr>
      <w:r w:rsidRPr="009972C9">
        <w:rPr>
          <w:rFonts w:ascii="Angsana New" w:hAnsi="Angsana New"/>
          <w:spacing w:val="6"/>
          <w:sz w:val="32"/>
          <w:szCs w:val="32"/>
          <w:cs/>
        </w:rPr>
        <w:t>เสนอต่อผู้ถือหุ้นของบริษัท โม</w:t>
      </w:r>
      <w:proofErr w:type="spellStart"/>
      <w:r w:rsidRPr="009972C9">
        <w:rPr>
          <w:rFonts w:ascii="Angsana New" w:hAnsi="Angsana New"/>
          <w:spacing w:val="6"/>
          <w:sz w:val="32"/>
          <w:szCs w:val="32"/>
          <w:cs/>
        </w:rPr>
        <w:t>เดอร์นฟ</w:t>
      </w:r>
      <w:proofErr w:type="spellEnd"/>
      <w:r w:rsidRPr="009972C9">
        <w:rPr>
          <w:rFonts w:ascii="Angsana New" w:hAnsi="Angsana New"/>
          <w:spacing w:val="6"/>
          <w:sz w:val="32"/>
          <w:szCs w:val="32"/>
          <w:cs/>
        </w:rPr>
        <w:t xml:space="preserve">อร์มกรุ๊ป จำกัด (มหาชน) </w:t>
      </w:r>
    </w:p>
    <w:p w14:paraId="728BF3D8" w14:textId="77777777" w:rsidR="009972C9" w:rsidRPr="009972C9" w:rsidRDefault="009972C9" w:rsidP="00E3507C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9972C9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14:paraId="7E1688E5" w14:textId="79DDADD7" w:rsidR="009972C9" w:rsidRPr="009972C9" w:rsidRDefault="009972C9" w:rsidP="00E3507C">
      <w:pPr>
        <w:spacing w:before="120" w:after="120"/>
        <w:ind w:left="-18" w:right="-45"/>
        <w:rPr>
          <w:rFonts w:ascii="Angsana New" w:hAnsi="Angsana New"/>
          <w:spacing w:val="6"/>
          <w:sz w:val="32"/>
          <w:szCs w:val="32"/>
        </w:rPr>
      </w:pPr>
      <w:r w:rsidRPr="009972C9"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ข้าพเจ้าได้ตรวจสอบงบการเงินรวมของบริษัท โม</w:t>
      </w:r>
      <w:proofErr w:type="spellStart"/>
      <w:r w:rsidRPr="009972C9">
        <w:rPr>
          <w:rFonts w:ascii="Angsana New" w:hAnsi="Angsana New"/>
          <w:spacing w:val="6"/>
          <w:sz w:val="32"/>
          <w:szCs w:val="32"/>
          <w:cs/>
        </w:rPr>
        <w:t>เดอร์นฟ</w:t>
      </w:r>
      <w:proofErr w:type="spellEnd"/>
      <w:r w:rsidRPr="009972C9">
        <w:rPr>
          <w:rFonts w:ascii="Angsana New" w:hAnsi="Angsana New"/>
          <w:spacing w:val="6"/>
          <w:sz w:val="32"/>
          <w:szCs w:val="32"/>
          <w:cs/>
        </w:rPr>
        <w:t xml:space="preserve">อร์มกรุ๊ป จำกัด (มหาชน) และบริษัทย่อย </w:t>
      </w:r>
      <w:r>
        <w:rPr>
          <w:rFonts w:ascii="Angsana New" w:hAnsi="Angsana New"/>
          <w:spacing w:val="6"/>
          <w:sz w:val="32"/>
          <w:szCs w:val="32"/>
        </w:rPr>
        <w:t xml:space="preserve">                  </w:t>
      </w:r>
      <w:r w:rsidRPr="009972C9">
        <w:rPr>
          <w:rFonts w:ascii="Angsana New" w:hAnsi="Angsana New"/>
          <w:spacing w:val="6"/>
          <w:sz w:val="32"/>
          <w:szCs w:val="32"/>
          <w:cs/>
        </w:rPr>
        <w:t>(กลุ่มบริษัท) ซึ่งประกอบด้วยงบแสดงฐานะการเงินรวม ณ วันที่</w:t>
      </w:r>
      <w:r w:rsidRPr="009972C9">
        <w:rPr>
          <w:rFonts w:ascii="Angsana New" w:hAnsi="Angsana New"/>
          <w:sz w:val="32"/>
          <w:szCs w:val="32"/>
          <w:cs/>
        </w:rPr>
        <w:t xml:space="preserve"> </w:t>
      </w:r>
      <w:r w:rsidR="007D33B7">
        <w:rPr>
          <w:rFonts w:ascii="Angsana New" w:hAnsi="Angsana New"/>
          <w:spacing w:val="-2"/>
          <w:sz w:val="32"/>
          <w:szCs w:val="32"/>
        </w:rPr>
        <w:t>31</w:t>
      </w:r>
      <w:r w:rsidRPr="009972C9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0A40D2">
        <w:rPr>
          <w:rFonts w:ascii="Angsana New" w:hAnsi="Angsana New"/>
          <w:spacing w:val="-2"/>
          <w:sz w:val="32"/>
          <w:szCs w:val="32"/>
        </w:rPr>
        <w:t>2564</w:t>
      </w:r>
      <w:r w:rsidRPr="009972C9">
        <w:rPr>
          <w:rFonts w:ascii="Angsana New" w:hAnsi="Angsana New"/>
          <w:spacing w:val="-2"/>
          <w:sz w:val="32"/>
          <w:szCs w:val="32"/>
          <w:cs/>
        </w:rPr>
        <w:t xml:space="preserve"> งบกำไรขาดทุนรวม</w:t>
      </w:r>
      <w:r w:rsidRPr="009972C9">
        <w:rPr>
          <w:rFonts w:ascii="Angsana New" w:hAnsi="Angsana New"/>
          <w:i/>
          <w:iCs/>
          <w:color w:val="548DD4" w:themeColor="text2" w:themeTint="99"/>
          <w:spacing w:val="-2"/>
          <w:sz w:val="32"/>
          <w:szCs w:val="32"/>
        </w:rPr>
        <w:t xml:space="preserve"> </w:t>
      </w:r>
      <w:r>
        <w:rPr>
          <w:rFonts w:ascii="Angsana New" w:hAnsi="Angsana New"/>
          <w:i/>
          <w:iCs/>
          <w:color w:val="548DD4" w:themeColor="text2" w:themeTint="99"/>
          <w:spacing w:val="-2"/>
          <w:sz w:val="32"/>
          <w:szCs w:val="32"/>
        </w:rPr>
        <w:t xml:space="preserve">                    </w:t>
      </w:r>
      <w:r w:rsidRPr="009972C9">
        <w:rPr>
          <w:rFonts w:ascii="Angsana New" w:hAnsi="Angsana New"/>
          <w:spacing w:val="-2"/>
          <w:sz w:val="32"/>
          <w:szCs w:val="32"/>
          <w:cs/>
        </w:rPr>
        <w:t>งบกำไรขาดทุนเบ็ดเสร็จรวม งบแสดงการเปลี่ยนแปลงส่วนของผู้ถือหุ้นรวม</w:t>
      </w:r>
      <w:r w:rsidRPr="009972C9">
        <w:rPr>
          <w:rFonts w:ascii="Angsana New" w:hAnsi="Angsana New"/>
          <w:sz w:val="32"/>
          <w:szCs w:val="32"/>
          <w:cs/>
        </w:rPr>
        <w:t xml:space="preserve">และงบกระแสเงินสดรวม </w:t>
      </w:r>
      <w:r>
        <w:rPr>
          <w:rFonts w:ascii="Angsana New" w:hAnsi="Angsana New"/>
          <w:sz w:val="32"/>
          <w:szCs w:val="32"/>
        </w:rPr>
        <w:t xml:space="preserve">                     </w:t>
      </w:r>
      <w:r w:rsidRPr="009972C9">
        <w:rPr>
          <w:rFonts w:ascii="Angsana New" w:hAnsi="Angsana New"/>
          <w:sz w:val="32"/>
          <w:szCs w:val="32"/>
          <w:cs/>
        </w:rPr>
        <w:t>สำหรับปีสิ้นสุดวันเดียวกัน และหมายเหตุประกอบงบการเงินรวม</w:t>
      </w:r>
      <w:r w:rsidRPr="009972C9">
        <w:rPr>
          <w:rFonts w:ascii="Angsana New" w:hAnsi="Angsana New"/>
          <w:sz w:val="32"/>
          <w:szCs w:val="32"/>
        </w:rPr>
        <w:t xml:space="preserve"> </w:t>
      </w:r>
      <w:r w:rsidRPr="009972C9">
        <w:rPr>
          <w:rFonts w:ascii="Angsana New" w:hAnsi="Angsana New"/>
          <w:sz w:val="32"/>
          <w:szCs w:val="32"/>
          <w:cs/>
        </w:rPr>
        <w:t>รวมถึงหมายเหตุสรุปนโยบายการบัญชี</w:t>
      </w:r>
      <w:r>
        <w:rPr>
          <w:rFonts w:ascii="Angsana New" w:hAnsi="Angsana New"/>
          <w:sz w:val="32"/>
          <w:szCs w:val="32"/>
        </w:rPr>
        <w:t xml:space="preserve">                  </w:t>
      </w:r>
      <w:r w:rsidRPr="009972C9">
        <w:rPr>
          <w:rFonts w:ascii="Angsana New" w:hAnsi="Angsana New"/>
          <w:sz w:val="32"/>
          <w:szCs w:val="32"/>
          <w:cs/>
        </w:rPr>
        <w:t xml:space="preserve">ที่สำคัญ และได้ตรวจสอบงบการเงินเฉพาะกิจการของบริษัท </w:t>
      </w:r>
      <w:r w:rsidRPr="009972C9">
        <w:rPr>
          <w:rFonts w:ascii="Angsana New" w:hAnsi="Angsana New"/>
          <w:spacing w:val="6"/>
          <w:sz w:val="32"/>
          <w:szCs w:val="32"/>
          <w:cs/>
        </w:rPr>
        <w:t>โม</w:t>
      </w:r>
      <w:proofErr w:type="spellStart"/>
      <w:r w:rsidRPr="009972C9">
        <w:rPr>
          <w:rFonts w:ascii="Angsana New" w:hAnsi="Angsana New"/>
          <w:spacing w:val="6"/>
          <w:sz w:val="32"/>
          <w:szCs w:val="32"/>
          <w:cs/>
        </w:rPr>
        <w:t>เดอร์นฟ</w:t>
      </w:r>
      <w:proofErr w:type="spellEnd"/>
      <w:r w:rsidRPr="009972C9">
        <w:rPr>
          <w:rFonts w:ascii="Angsana New" w:hAnsi="Angsana New"/>
          <w:spacing w:val="6"/>
          <w:sz w:val="32"/>
          <w:szCs w:val="32"/>
          <w:cs/>
        </w:rPr>
        <w:t>อร์มกรุ๊ป</w:t>
      </w:r>
      <w:r w:rsidRPr="009972C9">
        <w:rPr>
          <w:rFonts w:ascii="Angsana New" w:hAnsi="Angsana New"/>
          <w:sz w:val="32"/>
          <w:szCs w:val="32"/>
        </w:rPr>
        <w:t xml:space="preserve"> </w:t>
      </w:r>
      <w:r w:rsidRPr="009972C9">
        <w:rPr>
          <w:rFonts w:ascii="Angsana New" w:hAnsi="Angsana New"/>
          <w:sz w:val="32"/>
          <w:szCs w:val="32"/>
          <w:cs/>
        </w:rPr>
        <w:t>จำกัด (มหาชน) ด้วยเช่นกัน</w:t>
      </w:r>
    </w:p>
    <w:p w14:paraId="418EBAE4" w14:textId="19DB69A0" w:rsidR="009972C9" w:rsidRPr="009972C9" w:rsidRDefault="009972C9" w:rsidP="00E3507C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9972C9"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 w:rsidRPr="009972C9">
        <w:rPr>
          <w:rFonts w:ascii="Angsana New" w:hAnsi="Angsana New"/>
          <w:sz w:val="32"/>
          <w:szCs w:val="32"/>
          <w:cs/>
        </w:rPr>
        <w:t>เห็น</w:t>
      </w:r>
      <w:r w:rsidRPr="009972C9">
        <w:rPr>
          <w:rFonts w:ascii="Angsana New" w:hAnsi="Angsana New"/>
          <w:spacing w:val="-4"/>
          <w:sz w:val="32"/>
          <w:szCs w:val="32"/>
          <w:cs/>
        </w:rPr>
        <w:t xml:space="preserve">ว่างบการเงินข้างต้นนี้แสดงฐานะการเงิน ณ วันที่ </w:t>
      </w:r>
      <w:r w:rsidR="007D33B7">
        <w:rPr>
          <w:rFonts w:ascii="Angsana New" w:hAnsi="Angsana New"/>
          <w:spacing w:val="-4"/>
          <w:sz w:val="32"/>
          <w:szCs w:val="32"/>
        </w:rPr>
        <w:t>31</w:t>
      </w:r>
      <w:r w:rsidRPr="009972C9">
        <w:rPr>
          <w:rFonts w:ascii="Angsana New" w:hAnsi="Angsana New"/>
          <w:spacing w:val="-4"/>
          <w:sz w:val="32"/>
          <w:szCs w:val="32"/>
          <w:cs/>
        </w:rPr>
        <w:t xml:space="preserve"> ธันวาคม</w:t>
      </w:r>
      <w:r w:rsidRPr="009972C9">
        <w:rPr>
          <w:rFonts w:ascii="Angsana New" w:hAnsi="Angsana New"/>
          <w:sz w:val="32"/>
          <w:szCs w:val="32"/>
          <w:cs/>
        </w:rPr>
        <w:t xml:space="preserve"> </w:t>
      </w:r>
      <w:r w:rsidR="000A40D2">
        <w:rPr>
          <w:rFonts w:ascii="Angsana New" w:hAnsi="Angsana New"/>
          <w:spacing w:val="-2"/>
          <w:sz w:val="32"/>
          <w:szCs w:val="32"/>
        </w:rPr>
        <w:t>2564</w:t>
      </w:r>
      <w:r w:rsidRPr="009972C9">
        <w:rPr>
          <w:rFonts w:ascii="Angsana New" w:hAnsi="Angsana New"/>
          <w:sz w:val="32"/>
          <w:szCs w:val="32"/>
        </w:rPr>
        <w:t xml:space="preserve"> </w:t>
      </w:r>
      <w:r w:rsidRPr="009972C9">
        <w:rPr>
          <w:rFonts w:ascii="Angsana New" w:hAnsi="Angsana New"/>
          <w:sz w:val="32"/>
          <w:szCs w:val="32"/>
          <w:cs/>
        </w:rPr>
        <w:t>ผลการดำเนินงานและกระแสเงินสด สำหรับปีสิ้นสุดวันเดียวกัน</w:t>
      </w:r>
      <w:r w:rsidRPr="009972C9">
        <w:rPr>
          <w:rFonts w:ascii="Angsana New" w:hAnsi="Angsana New"/>
          <w:spacing w:val="-4"/>
          <w:sz w:val="32"/>
          <w:szCs w:val="32"/>
          <w:cs/>
        </w:rPr>
        <w:t xml:space="preserve">ของบริษัท </w:t>
      </w:r>
      <w:r w:rsidRPr="009972C9">
        <w:rPr>
          <w:rFonts w:ascii="Angsana New" w:hAnsi="Angsana New"/>
          <w:spacing w:val="6"/>
          <w:sz w:val="32"/>
          <w:szCs w:val="32"/>
          <w:cs/>
        </w:rPr>
        <w:t>โม</w:t>
      </w:r>
      <w:proofErr w:type="spellStart"/>
      <w:r w:rsidRPr="009972C9">
        <w:rPr>
          <w:rFonts w:ascii="Angsana New" w:hAnsi="Angsana New"/>
          <w:spacing w:val="6"/>
          <w:sz w:val="32"/>
          <w:szCs w:val="32"/>
          <w:cs/>
        </w:rPr>
        <w:t>เดอร์นฟ</w:t>
      </w:r>
      <w:proofErr w:type="spellEnd"/>
      <w:r w:rsidRPr="009972C9">
        <w:rPr>
          <w:rFonts w:ascii="Angsana New" w:hAnsi="Angsana New"/>
          <w:spacing w:val="6"/>
          <w:sz w:val="32"/>
          <w:szCs w:val="32"/>
          <w:cs/>
        </w:rPr>
        <w:t>อร์มกรุ๊ป</w:t>
      </w:r>
      <w:r w:rsidRPr="009972C9">
        <w:rPr>
          <w:rFonts w:ascii="Angsana New" w:hAnsi="Angsana New"/>
          <w:spacing w:val="-4"/>
          <w:sz w:val="32"/>
          <w:szCs w:val="32"/>
          <w:cs/>
        </w:rPr>
        <w:t xml:space="preserve"> จำกัด (มหาชน) และบริษัทย่อย และเฉพาะของบริษัท </w:t>
      </w:r>
      <w:r w:rsidRPr="009972C9">
        <w:rPr>
          <w:rFonts w:ascii="Angsana New" w:hAnsi="Angsana New"/>
          <w:spacing w:val="6"/>
          <w:sz w:val="32"/>
          <w:szCs w:val="32"/>
          <w:cs/>
        </w:rPr>
        <w:t>โม</w:t>
      </w:r>
      <w:proofErr w:type="spellStart"/>
      <w:r w:rsidRPr="009972C9">
        <w:rPr>
          <w:rFonts w:ascii="Angsana New" w:hAnsi="Angsana New"/>
          <w:spacing w:val="6"/>
          <w:sz w:val="32"/>
          <w:szCs w:val="32"/>
          <w:cs/>
        </w:rPr>
        <w:t>เดอร์นฟ</w:t>
      </w:r>
      <w:proofErr w:type="spellEnd"/>
      <w:r w:rsidRPr="009972C9">
        <w:rPr>
          <w:rFonts w:ascii="Angsana New" w:hAnsi="Angsana New"/>
          <w:spacing w:val="6"/>
          <w:sz w:val="32"/>
          <w:szCs w:val="32"/>
          <w:cs/>
        </w:rPr>
        <w:t>อร์มกรุ๊ป</w:t>
      </w:r>
      <w:r w:rsidR="009F31A2"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r w:rsidRPr="009972C9">
        <w:rPr>
          <w:rFonts w:ascii="Angsana New" w:hAnsi="Angsana New"/>
          <w:spacing w:val="-4"/>
          <w:sz w:val="32"/>
          <w:szCs w:val="32"/>
          <w:cs/>
        </w:rPr>
        <w:t>จำกัด (มหาชน) โ</w:t>
      </w:r>
      <w:r w:rsidRPr="009972C9">
        <w:rPr>
          <w:rFonts w:ascii="Angsana New" w:hAnsi="Angsana New"/>
          <w:sz w:val="32"/>
          <w:szCs w:val="32"/>
          <w:cs/>
        </w:rPr>
        <w:t xml:space="preserve">ดยถูกต้องตามที่ควรในสาระสำคัญตามมาตรฐานการรายงานทางการเงิน  </w:t>
      </w:r>
    </w:p>
    <w:p w14:paraId="1BA4A6DB" w14:textId="77777777" w:rsidR="009972C9" w:rsidRPr="009972C9" w:rsidRDefault="009972C9" w:rsidP="00E3507C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9972C9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14:paraId="16A1D3DD" w14:textId="77777777" w:rsidR="009972C9" w:rsidRDefault="009972C9" w:rsidP="00E3507C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9972C9">
        <w:rPr>
          <w:rFonts w:ascii="Angsana New" w:eastAsiaTheme="minorHAnsi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A05A9B">
        <w:rPr>
          <w:rFonts w:ascii="Angsana New" w:eastAsiaTheme="minorHAnsi" w:hAnsi="Angsana New" w:cs="Angsana New" w:hint="cs"/>
          <w:sz w:val="32"/>
          <w:szCs w:val="32"/>
          <w:cs/>
        </w:rPr>
        <w:t xml:space="preserve">วรรค </w:t>
      </w:r>
      <w:r w:rsidRPr="009972C9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9972C9">
        <w:rPr>
          <w:rFonts w:ascii="Angsana New" w:eastAsiaTheme="minorHAns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</w:t>
      </w:r>
      <w:r w:rsidR="00D67B12">
        <w:rPr>
          <w:rFonts w:ascii="Angsana New" w:eastAsiaTheme="minorHAnsi" w:hAnsi="Angsana New" w:cs="Angsana New"/>
          <w:sz w:val="32"/>
          <w:szCs w:val="32"/>
        </w:rPr>
        <w:t xml:space="preserve">      </w:t>
      </w:r>
      <w:r w:rsidRPr="009972C9">
        <w:rPr>
          <w:rFonts w:ascii="Angsana New" w:eastAsiaTheme="minorHAnsi" w:hAnsi="Angsana New" w:cs="Angsana New"/>
          <w:sz w:val="32"/>
          <w:szCs w:val="32"/>
          <w:cs/>
        </w:rPr>
        <w:t>จากกลุ่มบริษัทตามข้อกำหนดจรรยาบรรณของผู้ประกอบวิชาชีพ</w:t>
      </w:r>
      <w:r w:rsidR="00A05A9B">
        <w:rPr>
          <w:rFonts w:ascii="Angsana New" w:eastAsiaTheme="minorHAnsi" w:hAnsi="Angsana New" w:cs="Angsana New"/>
          <w:sz w:val="32"/>
          <w:szCs w:val="32"/>
          <w:cs/>
        </w:rPr>
        <w:t>บัญชีที่กำหนดโดยสภาวิชาชีพบัญชี</w:t>
      </w:r>
      <w:r w:rsidRPr="009972C9">
        <w:rPr>
          <w:rFonts w:ascii="Angsana New" w:eastAsiaTheme="minorHAnsi" w:hAnsi="Angsana New" w:cs="Angsana New"/>
          <w:sz w:val="32"/>
          <w:szCs w:val="32"/>
          <w:cs/>
        </w:rPr>
        <w:t>ในส่วน</w:t>
      </w:r>
      <w:r w:rsidR="00D67B12">
        <w:rPr>
          <w:rFonts w:ascii="Angsana New" w:eastAsiaTheme="minorHAnsi" w:hAnsi="Angsana New" w:cs="Angsana New"/>
          <w:sz w:val="32"/>
          <w:szCs w:val="32"/>
        </w:rPr>
        <w:t xml:space="preserve">        </w:t>
      </w:r>
      <w:r w:rsidRPr="009972C9">
        <w:rPr>
          <w:rFonts w:ascii="Angsana New" w:eastAsiaTheme="minorHAnsi" w:hAnsi="Angsana New" w:cs="Angsana New"/>
          <w:sz w:val="32"/>
          <w:szCs w:val="32"/>
          <w:cs/>
        </w:rPr>
        <w:t>ที่เกี่ยวข้องกับการตรวจสอบงบการเงิน และข้าพเจ้าได้ปฏิบัติตาม</w:t>
      </w:r>
      <w:r w:rsidR="008B5E6A">
        <w:rPr>
          <w:rFonts w:ascii="Angsana New" w:eastAsiaTheme="minorHAnsi" w:hAnsi="Angsana New" w:cs="Angsana New" w:hint="cs"/>
          <w:sz w:val="32"/>
          <w:szCs w:val="32"/>
          <w:cs/>
        </w:rPr>
        <w:t>ข้อกำหนด</w:t>
      </w:r>
      <w:r w:rsidRPr="009972C9">
        <w:rPr>
          <w:rFonts w:ascii="Angsana New" w:eastAsiaTheme="minorHAnsi" w:hAnsi="Angsana New" w:cs="Angsana New"/>
          <w:sz w:val="32"/>
          <w:szCs w:val="32"/>
          <w:cs/>
        </w:rPr>
        <w:t xml:space="preserve">ด้านจรรยาบรรณอื่นๆ </w:t>
      </w:r>
      <w:r w:rsidR="00D645F0">
        <w:rPr>
          <w:rFonts w:ascii="Angsana New" w:eastAsiaTheme="minorHAnsi" w:hAnsi="Angsana New" w:cs="Angsana New" w:hint="cs"/>
          <w:sz w:val="32"/>
          <w:szCs w:val="32"/>
          <w:cs/>
        </w:rPr>
        <w:t>ตามที่ระบุ</w:t>
      </w:r>
      <w:r w:rsidR="00D67B12">
        <w:rPr>
          <w:rFonts w:ascii="Angsana New" w:eastAsiaTheme="minorHAnsi" w:hAnsi="Angsana New" w:cs="Angsana New"/>
          <w:sz w:val="32"/>
          <w:szCs w:val="32"/>
        </w:rPr>
        <w:t xml:space="preserve">       </w:t>
      </w:r>
      <w:r w:rsidR="00D645F0">
        <w:rPr>
          <w:rFonts w:ascii="Angsana New" w:eastAsiaTheme="minorHAnsi" w:hAnsi="Angsana New" w:cs="Angsana New" w:hint="cs"/>
          <w:sz w:val="32"/>
          <w:szCs w:val="32"/>
          <w:cs/>
        </w:rPr>
        <w:t>ใน</w:t>
      </w:r>
      <w:r w:rsidRPr="009972C9">
        <w:rPr>
          <w:rFonts w:ascii="Angsana New" w:eastAsiaTheme="minorHAnsi" w:hAnsi="Angsana New" w:cs="Angsana New"/>
          <w:sz w:val="32"/>
          <w:szCs w:val="32"/>
          <w:cs/>
        </w:rPr>
        <w:t>ข้อกำหนด</w:t>
      </w:r>
      <w:r w:rsidR="00D645F0">
        <w:rPr>
          <w:rFonts w:ascii="Angsana New" w:eastAsiaTheme="minorHAnsi" w:hAnsi="Angsana New" w:cs="Angsana New" w:hint="cs"/>
          <w:sz w:val="32"/>
          <w:szCs w:val="32"/>
          <w:cs/>
        </w:rPr>
        <w:t>นั้นด้วย</w:t>
      </w:r>
      <w:r w:rsidRPr="009972C9">
        <w:rPr>
          <w:rFonts w:ascii="Angsana New" w:eastAsiaTheme="minorHAnsi" w:hAnsi="Angsana New" w:cs="Angsana New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4E7D502" w14:textId="77777777" w:rsidR="001E0BD1" w:rsidRDefault="001E0BD1" w:rsidP="00E3507C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</w:p>
    <w:p w14:paraId="3CE3792E" w14:textId="77777777" w:rsidR="009972C9" w:rsidRDefault="009972C9" w:rsidP="00E3507C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sectPr w:rsidR="009972C9" w:rsidSect="009972C9">
          <w:headerReference w:type="default" r:id="rId12"/>
          <w:footerReference w:type="first" r:id="rId13"/>
          <w:pgSz w:w="11909" w:h="16834" w:code="9"/>
          <w:pgMar w:top="3600" w:right="1080" w:bottom="1080" w:left="1296" w:header="403" w:footer="720" w:gutter="0"/>
          <w:pgNumType w:start="1"/>
          <w:cols w:space="720"/>
          <w:noEndnote/>
          <w:titlePg/>
          <w:docGrid w:linePitch="299"/>
        </w:sectPr>
      </w:pPr>
    </w:p>
    <w:p w14:paraId="7DACB02D" w14:textId="77777777" w:rsidR="001E0BD1" w:rsidRPr="009972C9" w:rsidRDefault="001E0BD1" w:rsidP="001E0BD1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9972C9">
        <w:rPr>
          <w:rFonts w:ascii="Angsana New" w:hAnsi="Angsana New" w:cs="Angsana New"/>
          <w:b/>
          <w:bCs/>
          <w:sz w:val="32"/>
          <w:szCs w:val="32"/>
          <w:cs/>
        </w:rPr>
        <w:t>เรื่องสำคัญในการตรวจสอบ</w:t>
      </w:r>
      <w:r w:rsidRPr="009972C9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64EF9FB6" w14:textId="77777777" w:rsidR="001E0BD1" w:rsidRPr="009972C9" w:rsidRDefault="001E0BD1" w:rsidP="001E0BD1">
      <w:pPr>
        <w:pStyle w:val="Default"/>
        <w:spacing w:before="120" w:after="120"/>
        <w:rPr>
          <w:rFonts w:ascii="Angsana New" w:eastAsiaTheme="minorHAnsi" w:hAnsi="Angsana New" w:cs="Angsana New"/>
          <w:color w:val="FF0000"/>
          <w:sz w:val="32"/>
          <w:szCs w:val="32"/>
          <w:cs/>
        </w:rPr>
      </w:pPr>
      <w:r w:rsidRPr="009972C9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</w:t>
      </w:r>
      <w:r w:rsidR="00D67B12">
        <w:rPr>
          <w:rFonts w:ascii="Angsana New" w:eastAsiaTheme="minorHAnsi" w:hAnsi="Angsana New" w:cs="Angsana New"/>
          <w:color w:val="auto"/>
          <w:sz w:val="32"/>
          <w:szCs w:val="32"/>
        </w:rPr>
        <w:t xml:space="preserve">        </w:t>
      </w:r>
      <w:r w:rsidRPr="009972C9">
        <w:rPr>
          <w:rFonts w:ascii="Angsana New" w:eastAsiaTheme="minorHAnsi" w:hAnsi="Angsana New" w:cs="Angsana New"/>
          <w:color w:val="auto"/>
          <w:sz w:val="32"/>
          <w:szCs w:val="32"/>
          <w:cs/>
        </w:rPr>
        <w:t>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         </w:t>
      </w:r>
      <w:r w:rsidRPr="009972C9">
        <w:rPr>
          <w:rFonts w:ascii="Angsana New" w:eastAsiaTheme="minorHAnsi" w:hAnsi="Angsana New" w:cs="Angsana New"/>
          <w:color w:val="auto"/>
          <w:sz w:val="32"/>
          <w:szCs w:val="32"/>
          <w:cs/>
        </w:rPr>
        <w:t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  <w:r w:rsidRPr="009972C9">
        <w:rPr>
          <w:rFonts w:ascii="Angsana New" w:eastAsiaTheme="minorHAnsi" w:hAnsi="Angsana New" w:cs="Angsana New"/>
          <w:color w:val="FF0000"/>
          <w:sz w:val="32"/>
          <w:szCs w:val="32"/>
        </w:rPr>
        <w:t xml:space="preserve"> </w:t>
      </w:r>
    </w:p>
    <w:p w14:paraId="57CF0293" w14:textId="77777777" w:rsidR="009972C9" w:rsidRPr="009972C9" w:rsidRDefault="009972C9" w:rsidP="00E3507C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9972C9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ข้าพเจ้าได้ปฏิบัติงานตามความรับผิดชอบที่ได้กล่าวไว้ใน</w:t>
      </w:r>
      <w:r w:rsidR="00A05A9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วรรค</w:t>
      </w:r>
      <w:r w:rsidRPr="009972C9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D67B12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</w:rPr>
        <w:t xml:space="preserve">      </w:t>
      </w:r>
      <w:r w:rsidRPr="009972C9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  <w:cs/>
        </w:rPr>
        <w:t>งบการเงิน</w:t>
      </w:r>
      <w:r w:rsidRPr="009972C9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ได้ใช้เป็นเกณฑ์ในการแสดงความเห็นของข้าพเจ้าต่องบการเงินโดยรวม</w:t>
      </w:r>
    </w:p>
    <w:p w14:paraId="3BA2AC1A" w14:textId="77777777" w:rsidR="009972C9" w:rsidRPr="009972C9" w:rsidRDefault="009972C9" w:rsidP="00E3507C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9972C9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เรื่องสำคัญในการตรวจสอบ</w:t>
      </w:r>
      <w:r w:rsidRPr="009972C9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</w:t>
      </w:r>
      <w:r w:rsidRPr="009972C9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พร้อมวิธีการตรวจสอบสำหรับแต่ละเรื่อง</w:t>
      </w:r>
      <w:r w:rsidR="00D645F0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มี</w:t>
      </w:r>
      <w:r w:rsidRPr="009972C9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ดังต่อไปนี้</w:t>
      </w:r>
    </w:p>
    <w:p w14:paraId="6AB12E18" w14:textId="77777777" w:rsidR="009972C9" w:rsidRPr="009972C9" w:rsidRDefault="009972C9" w:rsidP="00E3507C">
      <w:pPr>
        <w:spacing w:before="240" w:after="120"/>
        <w:rPr>
          <w:rFonts w:ascii="Angsana New" w:hAnsi="Angsana New"/>
          <w:b/>
          <w:bCs/>
          <w:sz w:val="32"/>
          <w:szCs w:val="32"/>
          <w:cs/>
        </w:rPr>
      </w:pPr>
      <w:r w:rsidRPr="009972C9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  <w:r w:rsidR="00441CA5">
        <w:rPr>
          <w:rFonts w:ascii="Angsana New" w:hAnsi="Angsana New" w:hint="cs"/>
          <w:b/>
          <w:bCs/>
          <w:sz w:val="32"/>
          <w:szCs w:val="32"/>
          <w:cs/>
        </w:rPr>
        <w:t>จากการขาย</w:t>
      </w:r>
    </w:p>
    <w:p w14:paraId="2A4247F4" w14:textId="3A89554E" w:rsidR="009972C9" w:rsidRPr="009972C9" w:rsidRDefault="00C82BA5" w:rsidP="00E3507C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กลุ่มบริษัทรับรู้รายได้ตามนโยบายการบัญชีที่เปิดเผยในหมายเหตุประกอบงบการเงินข้อ </w:t>
      </w:r>
      <w:r w:rsidR="007A1E21">
        <w:rPr>
          <w:rFonts w:ascii="Angsana New" w:hAnsi="Angsana New"/>
          <w:sz w:val="32"/>
          <w:szCs w:val="32"/>
          <w:lang w:val="en-US"/>
        </w:rPr>
        <w:t>4</w:t>
      </w:r>
      <w:r w:rsidR="000D3A4A">
        <w:rPr>
          <w:rFonts w:ascii="Angsana New" w:hAnsi="Angsana New"/>
          <w:sz w:val="32"/>
          <w:szCs w:val="32"/>
          <w:lang w:val="en-US"/>
        </w:rPr>
        <w:t>.1</w:t>
      </w:r>
      <w:r>
        <w:rPr>
          <w:rFonts w:ascii="Angsana New" w:hAnsi="Angsana New"/>
          <w:sz w:val="32"/>
          <w:szCs w:val="32"/>
          <w:lang w:val="en-US"/>
        </w:rPr>
        <w:t xml:space="preserve"> </w:t>
      </w:r>
      <w:r w:rsidR="009972C9" w:rsidRPr="009972C9">
        <w:rPr>
          <w:rFonts w:ascii="Angsana New" w:hAnsi="Angsana New"/>
          <w:sz w:val="32"/>
          <w:szCs w:val="32"/>
          <w:cs/>
        </w:rPr>
        <w:t>เนื่องจาก</w:t>
      </w:r>
      <w:r w:rsidR="00441CA5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B65AD4">
        <w:rPr>
          <w:rFonts w:ascii="Angsana New" w:hAnsi="Angsana New" w:hint="cs"/>
          <w:sz w:val="32"/>
          <w:szCs w:val="32"/>
          <w:cs/>
        </w:rPr>
        <w:t>มี</w:t>
      </w:r>
      <w:r w:rsidR="009972C9" w:rsidRPr="009972C9">
        <w:rPr>
          <w:rFonts w:ascii="Angsana New" w:hAnsi="Angsana New"/>
          <w:sz w:val="32"/>
          <w:szCs w:val="32"/>
          <w:cs/>
        </w:rPr>
        <w:t>ลูกค้าเป็นจำนวนมาก</w:t>
      </w:r>
      <w:r w:rsidR="00B65AD4">
        <w:rPr>
          <w:rFonts w:ascii="Angsana New" w:hAnsi="Angsana New" w:hint="cs"/>
          <w:sz w:val="32"/>
          <w:szCs w:val="32"/>
          <w:cs/>
        </w:rPr>
        <w:t>ราย ซึ่งมี</w:t>
      </w:r>
      <w:r w:rsidR="009972C9" w:rsidRPr="009972C9">
        <w:rPr>
          <w:rFonts w:ascii="Angsana New" w:hAnsi="Angsana New"/>
          <w:sz w:val="32"/>
          <w:szCs w:val="32"/>
          <w:cs/>
        </w:rPr>
        <w:t>เงื่อนไข</w:t>
      </w:r>
      <w:r w:rsidR="00B65AD4">
        <w:rPr>
          <w:rFonts w:ascii="Angsana New" w:hAnsi="Angsana New" w:hint="cs"/>
          <w:sz w:val="32"/>
          <w:szCs w:val="32"/>
          <w:cs/>
        </w:rPr>
        <w:t>ทางกา</w:t>
      </w:r>
      <w:r w:rsidR="00D57E21">
        <w:rPr>
          <w:rFonts w:ascii="Angsana New" w:hAnsi="Angsana New" w:hint="cs"/>
          <w:sz w:val="32"/>
          <w:szCs w:val="32"/>
          <w:cs/>
        </w:rPr>
        <w:t>ร</w:t>
      </w:r>
      <w:r w:rsidR="00B65AD4">
        <w:rPr>
          <w:rFonts w:ascii="Angsana New" w:hAnsi="Angsana New" w:hint="cs"/>
          <w:sz w:val="32"/>
          <w:szCs w:val="32"/>
          <w:cs/>
        </w:rPr>
        <w:t>ค้าที่แตกต่างกัน</w:t>
      </w:r>
      <w:r w:rsidR="009972C9" w:rsidRPr="009972C9">
        <w:rPr>
          <w:rFonts w:ascii="Angsana New" w:hAnsi="Angsana New"/>
          <w:sz w:val="32"/>
          <w:szCs w:val="32"/>
          <w:cs/>
        </w:rPr>
        <w:t xml:space="preserve"> </w:t>
      </w:r>
      <w:r w:rsidR="00E3507C">
        <w:rPr>
          <w:rFonts w:ascii="Angsana New" w:hAnsi="Angsana New" w:hint="cs"/>
          <w:sz w:val="32"/>
          <w:szCs w:val="32"/>
          <w:cs/>
        </w:rPr>
        <w:t>ประกอบกับ</w:t>
      </w:r>
      <w:r w:rsidR="009972C9" w:rsidRPr="009972C9">
        <w:rPr>
          <w:rFonts w:ascii="Angsana New" w:hAnsi="Angsana New"/>
          <w:sz w:val="32"/>
          <w:szCs w:val="32"/>
          <w:cs/>
        </w:rPr>
        <w:t>แนวโน้มการชะลอตัวของเศรษฐกิจ</w:t>
      </w:r>
      <w:r w:rsidR="00602D54">
        <w:rPr>
          <w:rFonts w:ascii="Angsana New" w:hAnsi="Angsana New" w:hint="cs"/>
          <w:sz w:val="32"/>
          <w:szCs w:val="32"/>
          <w:cs/>
        </w:rPr>
        <w:t xml:space="preserve">   </w:t>
      </w:r>
      <w:r w:rsidR="009972C9" w:rsidRPr="009972C9">
        <w:rPr>
          <w:rFonts w:ascii="Angsana New" w:hAnsi="Angsana New"/>
          <w:sz w:val="32"/>
          <w:szCs w:val="32"/>
          <w:cs/>
        </w:rPr>
        <w:t>ที่ส่งผลกระทบโดยตรงต่อสถานการณ์การแข่งขันในอุตสาหกรรมเฟอร์นิเจอร์ที่รุนแรงขึ้น</w:t>
      </w:r>
      <w:r w:rsidR="00602D54">
        <w:rPr>
          <w:rFonts w:ascii="Angsana New" w:hAnsi="Angsana New" w:hint="cs"/>
          <w:sz w:val="32"/>
          <w:szCs w:val="32"/>
          <w:cs/>
        </w:rPr>
        <w:t xml:space="preserve"> </w:t>
      </w:r>
      <w:r w:rsidR="009972C9" w:rsidRPr="009972C9">
        <w:rPr>
          <w:rFonts w:ascii="Angsana New" w:hAnsi="Angsana New"/>
          <w:sz w:val="32"/>
          <w:szCs w:val="32"/>
          <w:cs/>
        </w:rPr>
        <w:t xml:space="preserve">ดังนั้น </w:t>
      </w:r>
      <w:r w:rsidR="003A0B79">
        <w:rPr>
          <w:rFonts w:ascii="Angsana New" w:hAnsi="Angsana New" w:hint="cs"/>
          <w:sz w:val="32"/>
          <w:szCs w:val="32"/>
          <w:cs/>
        </w:rPr>
        <w:t>ข้าพเจ้าจึงพิจารณาการรับรู้รายได้</w:t>
      </w:r>
      <w:r w:rsidR="009F31A2">
        <w:rPr>
          <w:rFonts w:ascii="Angsana New" w:hAnsi="Angsana New" w:hint="cs"/>
          <w:sz w:val="32"/>
          <w:szCs w:val="32"/>
          <w:cs/>
          <w:lang w:val="en-US"/>
        </w:rPr>
        <w:t>จากการขาย</w:t>
      </w:r>
      <w:r w:rsidR="003A0B79">
        <w:rPr>
          <w:rFonts w:ascii="Angsana New" w:hAnsi="Angsana New" w:hint="cs"/>
          <w:sz w:val="32"/>
          <w:szCs w:val="32"/>
          <w:cs/>
        </w:rPr>
        <w:t>เป็นเรื่องสำคัญในการตรวจสอบโดยให้ความสำคัญ</w:t>
      </w:r>
      <w:r w:rsidR="009F31A2">
        <w:rPr>
          <w:rFonts w:ascii="Angsana New" w:hAnsi="Angsana New" w:hint="cs"/>
          <w:sz w:val="32"/>
          <w:szCs w:val="32"/>
          <w:cs/>
        </w:rPr>
        <w:t>ในการตรวจสอบว่ารายได้จากการขายได้รับรู้ด้วยมูลค่าที่ถูกต้องตามที่เกิดขึ้นจริง</w:t>
      </w:r>
    </w:p>
    <w:p w14:paraId="4BCF316F" w14:textId="77777777" w:rsidR="009972C9" w:rsidRPr="009972C9" w:rsidRDefault="009972C9" w:rsidP="00E3507C">
      <w:pPr>
        <w:spacing w:before="120" w:after="120"/>
        <w:rPr>
          <w:rFonts w:ascii="Angsana New" w:hAnsi="Angsana New"/>
          <w:sz w:val="32"/>
          <w:szCs w:val="32"/>
        </w:rPr>
      </w:pPr>
      <w:r w:rsidRPr="009972C9">
        <w:rPr>
          <w:rFonts w:ascii="Angsana New" w:hAnsi="Angsana New"/>
          <w:sz w:val="32"/>
          <w:szCs w:val="32"/>
          <w:cs/>
        </w:rPr>
        <w:t>ข้าพเจ้าได้ตรวจสอบ</w:t>
      </w:r>
      <w:r w:rsidR="00E3507C">
        <w:rPr>
          <w:rFonts w:ascii="Angsana New" w:hAnsi="Angsana New" w:hint="cs"/>
          <w:sz w:val="32"/>
          <w:szCs w:val="32"/>
          <w:cs/>
        </w:rPr>
        <w:t>การ</w:t>
      </w:r>
      <w:r w:rsidRPr="009972C9">
        <w:rPr>
          <w:rFonts w:ascii="Angsana New" w:hAnsi="Angsana New"/>
          <w:sz w:val="32"/>
          <w:szCs w:val="32"/>
          <w:cs/>
        </w:rPr>
        <w:t>รับรู้รายได้</w:t>
      </w:r>
      <w:r w:rsidR="00E3507C">
        <w:rPr>
          <w:rFonts w:ascii="Angsana New" w:hAnsi="Angsana New" w:hint="cs"/>
          <w:sz w:val="32"/>
          <w:szCs w:val="32"/>
          <w:cs/>
        </w:rPr>
        <w:t>ของ</w:t>
      </w:r>
      <w:r w:rsidR="00441CA5">
        <w:rPr>
          <w:rFonts w:ascii="Angsana New" w:hAnsi="Angsana New" w:hint="cs"/>
          <w:sz w:val="32"/>
          <w:szCs w:val="32"/>
          <w:cs/>
        </w:rPr>
        <w:t>กลุ่ม</w:t>
      </w:r>
      <w:r w:rsidR="00E3507C">
        <w:rPr>
          <w:rFonts w:ascii="Angsana New" w:hAnsi="Angsana New" w:hint="cs"/>
          <w:sz w:val="32"/>
          <w:szCs w:val="32"/>
          <w:cs/>
        </w:rPr>
        <w:t>บริษัท</w:t>
      </w:r>
      <w:r w:rsidR="009F31A2">
        <w:rPr>
          <w:rFonts w:ascii="Angsana New" w:hAnsi="Angsana New" w:hint="cs"/>
          <w:sz w:val="32"/>
          <w:szCs w:val="32"/>
          <w:cs/>
        </w:rPr>
        <w:t>ดังนี้</w:t>
      </w:r>
    </w:p>
    <w:p w14:paraId="66A84856" w14:textId="13ADA85D" w:rsidR="009972C9" w:rsidRDefault="009972C9" w:rsidP="00C82BA5">
      <w:pPr>
        <w:numPr>
          <w:ilvl w:val="0"/>
          <w:numId w:val="1"/>
        </w:numPr>
        <w:tabs>
          <w:tab w:val="clear" w:pos="720"/>
        </w:tabs>
        <w:overflowPunct/>
        <w:autoSpaceDE/>
        <w:autoSpaceDN/>
        <w:adjustRightInd/>
        <w:ind w:left="360"/>
        <w:textAlignment w:val="auto"/>
        <w:rPr>
          <w:rFonts w:ascii="Angsana New" w:hAnsi="Angsana New"/>
          <w:sz w:val="32"/>
          <w:szCs w:val="32"/>
        </w:rPr>
      </w:pPr>
      <w:r w:rsidRPr="00E3507C">
        <w:rPr>
          <w:rFonts w:ascii="Angsana New" w:hAnsi="Angsana New"/>
          <w:sz w:val="32"/>
          <w:szCs w:val="32"/>
          <w:cs/>
        </w:rPr>
        <w:t>ประเมินและทดสอบ</w:t>
      </w:r>
      <w:r w:rsidR="009F31A2">
        <w:rPr>
          <w:rFonts w:ascii="Angsana New" w:hAnsi="Angsana New" w:hint="cs"/>
          <w:sz w:val="32"/>
          <w:szCs w:val="32"/>
          <w:cs/>
        </w:rPr>
        <w:t>การควบคุมภายในของ</w:t>
      </w:r>
      <w:r w:rsidRPr="00E3507C">
        <w:rPr>
          <w:rFonts w:ascii="Angsana New" w:hAnsi="Angsana New"/>
          <w:sz w:val="32"/>
          <w:szCs w:val="32"/>
          <w:cs/>
        </w:rPr>
        <w:t>ระบบสารสนเทศและระบบการควบคุมภายในของ</w:t>
      </w:r>
      <w:r w:rsidR="00122EE6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9F31A2">
        <w:rPr>
          <w:rFonts w:ascii="Angsana New" w:hAnsi="Angsana New" w:hint="cs"/>
          <w:sz w:val="32"/>
          <w:szCs w:val="32"/>
          <w:cs/>
        </w:rPr>
        <w:t xml:space="preserve">      </w:t>
      </w:r>
      <w:r w:rsidRPr="00E3507C">
        <w:rPr>
          <w:rFonts w:ascii="Angsana New" w:hAnsi="Angsana New"/>
          <w:sz w:val="32"/>
          <w:szCs w:val="32"/>
          <w:cs/>
        </w:rPr>
        <w:t>ที่เกี่ยวข้องกับวงจรรายได้</w:t>
      </w:r>
      <w:r w:rsidR="00E3507C" w:rsidRPr="00E3507C">
        <w:rPr>
          <w:rFonts w:ascii="Angsana New" w:hAnsi="Angsana New" w:hint="cs"/>
          <w:sz w:val="32"/>
          <w:szCs w:val="32"/>
          <w:cs/>
        </w:rPr>
        <w:t xml:space="preserve"> โดยการสอบถามผู้รับผิดชอบ ทำความเข้าใจ และเลือกตัวอย่าง</w:t>
      </w:r>
      <w:r w:rsidR="007A1E21">
        <w:rPr>
          <w:rFonts w:ascii="Angsana New" w:hAnsi="Angsana New" w:hint="cs"/>
          <w:sz w:val="32"/>
          <w:szCs w:val="32"/>
          <w:cs/>
        </w:rPr>
        <w:t>เพื่อ</w:t>
      </w:r>
      <w:r w:rsidR="00E3507C" w:rsidRPr="00E3507C">
        <w:rPr>
          <w:rFonts w:ascii="Angsana New" w:hAnsi="Angsana New" w:hint="cs"/>
          <w:sz w:val="32"/>
          <w:szCs w:val="32"/>
          <w:cs/>
        </w:rPr>
        <w:t>สุ่มทดสอบการปฏิบัติตามการควบคุมที่</w:t>
      </w:r>
      <w:r w:rsidR="00526322">
        <w:rPr>
          <w:rFonts w:ascii="Angsana New" w:hAnsi="Angsana New" w:hint="cs"/>
          <w:sz w:val="32"/>
          <w:szCs w:val="32"/>
          <w:cs/>
        </w:rPr>
        <w:t>กลุ่ม</w:t>
      </w:r>
      <w:r w:rsidR="00E3507C" w:rsidRPr="00E3507C">
        <w:rPr>
          <w:rFonts w:ascii="Angsana New" w:hAnsi="Angsana New" w:hint="cs"/>
          <w:sz w:val="32"/>
          <w:szCs w:val="32"/>
          <w:cs/>
        </w:rPr>
        <w:t>บริษัทออกแบบไว้</w:t>
      </w:r>
      <w:r w:rsidRPr="00E3507C">
        <w:rPr>
          <w:rFonts w:ascii="Angsana New" w:hAnsi="Angsana New"/>
          <w:sz w:val="32"/>
          <w:szCs w:val="32"/>
          <w:cs/>
        </w:rPr>
        <w:t xml:space="preserve"> </w:t>
      </w:r>
    </w:p>
    <w:p w14:paraId="60EC035A" w14:textId="77777777" w:rsidR="008B5E6A" w:rsidRPr="00E3507C" w:rsidRDefault="008B5E6A" w:rsidP="00C82BA5">
      <w:pPr>
        <w:numPr>
          <w:ilvl w:val="0"/>
          <w:numId w:val="1"/>
        </w:numPr>
        <w:tabs>
          <w:tab w:val="clear" w:pos="720"/>
        </w:tabs>
        <w:overflowPunct/>
        <w:autoSpaceDE/>
        <w:autoSpaceDN/>
        <w:adjustRightInd/>
        <w:ind w:left="36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สุ่มตัวอย่างเอกสารการขายเพื่อตรวจสอบการรับรู้รายได้ว่าเป็นไปตามเงื่อนไขที่ระบุไว้ในสัญญาและสอดคล้องกับนโยบายการรับรู้รายได้ของ</w:t>
      </w:r>
      <w:r w:rsidR="008F640B"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 w:hint="cs"/>
          <w:sz w:val="32"/>
          <w:szCs w:val="32"/>
          <w:cs/>
        </w:rPr>
        <w:t>บริษัท</w:t>
      </w:r>
    </w:p>
    <w:p w14:paraId="5949740D" w14:textId="77777777" w:rsidR="009972C9" w:rsidRPr="009972C9" w:rsidRDefault="009972C9" w:rsidP="00C82BA5">
      <w:pPr>
        <w:numPr>
          <w:ilvl w:val="0"/>
          <w:numId w:val="1"/>
        </w:numPr>
        <w:tabs>
          <w:tab w:val="clear" w:pos="720"/>
        </w:tabs>
        <w:overflowPunct/>
        <w:autoSpaceDE/>
        <w:autoSpaceDN/>
        <w:adjustRightInd/>
        <w:ind w:left="360"/>
        <w:textAlignment w:val="auto"/>
        <w:rPr>
          <w:rFonts w:ascii="Angsana New" w:hAnsi="Angsana New"/>
          <w:sz w:val="32"/>
          <w:szCs w:val="32"/>
        </w:rPr>
      </w:pPr>
      <w:r w:rsidRPr="009972C9">
        <w:rPr>
          <w:rFonts w:ascii="Angsana New" w:hAnsi="Angsana New"/>
          <w:sz w:val="32"/>
          <w:szCs w:val="32"/>
          <w:cs/>
        </w:rPr>
        <w:t>สุ่มตรวจสอบเอกสารประกอบรายการขายที่เกิดขึ้นในระหว่างปีและช่วงใกล้สิ้นรอบระยะเวลาบัญชี</w:t>
      </w:r>
    </w:p>
    <w:p w14:paraId="71F60730" w14:textId="77777777" w:rsidR="009972C9" w:rsidRPr="009972C9" w:rsidRDefault="009972C9" w:rsidP="00C82BA5">
      <w:pPr>
        <w:numPr>
          <w:ilvl w:val="0"/>
          <w:numId w:val="1"/>
        </w:numPr>
        <w:tabs>
          <w:tab w:val="clear" w:pos="720"/>
        </w:tabs>
        <w:overflowPunct/>
        <w:autoSpaceDE/>
        <w:autoSpaceDN/>
        <w:adjustRightInd/>
        <w:ind w:left="360"/>
        <w:textAlignment w:val="auto"/>
        <w:rPr>
          <w:rFonts w:ascii="Angsana New" w:hAnsi="Angsana New"/>
          <w:sz w:val="32"/>
          <w:szCs w:val="32"/>
        </w:rPr>
      </w:pPr>
      <w:r w:rsidRPr="009972C9">
        <w:rPr>
          <w:rFonts w:ascii="Angsana New" w:hAnsi="Angsana New"/>
          <w:sz w:val="32"/>
          <w:szCs w:val="32"/>
          <w:cs/>
        </w:rPr>
        <w:t>สอบทานใบลดหนี้ที่</w:t>
      </w:r>
      <w:r w:rsidR="00526322">
        <w:rPr>
          <w:rFonts w:ascii="Angsana New" w:hAnsi="Angsana New" w:hint="cs"/>
          <w:sz w:val="32"/>
          <w:szCs w:val="32"/>
          <w:cs/>
        </w:rPr>
        <w:t>กลุ่ม</w:t>
      </w:r>
      <w:r w:rsidRPr="009972C9">
        <w:rPr>
          <w:rFonts w:ascii="Angsana New" w:hAnsi="Angsana New"/>
          <w:sz w:val="32"/>
          <w:szCs w:val="32"/>
          <w:cs/>
        </w:rPr>
        <w:t xml:space="preserve">บริษัทออกภายหลังวันสิ้นรอบระยะเวลาบัญชี  </w:t>
      </w:r>
    </w:p>
    <w:p w14:paraId="067EAEEF" w14:textId="77777777" w:rsidR="009972C9" w:rsidRPr="00E3507C" w:rsidRDefault="009972C9" w:rsidP="00C82BA5">
      <w:pPr>
        <w:numPr>
          <w:ilvl w:val="0"/>
          <w:numId w:val="1"/>
        </w:numPr>
        <w:tabs>
          <w:tab w:val="clear" w:pos="720"/>
        </w:tabs>
        <w:overflowPunct/>
        <w:autoSpaceDE/>
        <w:autoSpaceDN/>
        <w:adjustRightInd/>
        <w:ind w:left="360"/>
        <w:textAlignment w:val="auto"/>
        <w:rPr>
          <w:rFonts w:ascii="Angsana New" w:hAnsi="Angsana New"/>
          <w:sz w:val="32"/>
          <w:szCs w:val="32"/>
        </w:rPr>
      </w:pPr>
      <w:r w:rsidRPr="00E3507C">
        <w:rPr>
          <w:rFonts w:ascii="Angsana New" w:hAnsi="Angsana New"/>
          <w:sz w:val="32"/>
          <w:szCs w:val="32"/>
          <w:cs/>
        </w:rPr>
        <w:t>วิเคราะห์เปรียบเทียบข้อมูลบัญชีรายได้แบบแยกย่อย</w:t>
      </w:r>
      <w:r w:rsidRPr="00E3507C">
        <w:rPr>
          <w:rFonts w:ascii="Angsana New" w:hAnsi="Angsana New"/>
          <w:sz w:val="32"/>
          <w:szCs w:val="32"/>
        </w:rPr>
        <w:t xml:space="preserve"> (Disaggregated data) </w:t>
      </w:r>
      <w:r w:rsidRPr="00E3507C">
        <w:rPr>
          <w:rFonts w:ascii="Angsana New" w:hAnsi="Angsana New"/>
          <w:sz w:val="32"/>
          <w:szCs w:val="32"/>
          <w:cs/>
        </w:rPr>
        <w:t>เพื่อตรวจสอบความผิดปกติ</w:t>
      </w:r>
      <w:r w:rsidR="00D67B12">
        <w:rPr>
          <w:rFonts w:ascii="Angsana New" w:hAnsi="Angsana New"/>
          <w:sz w:val="32"/>
          <w:szCs w:val="32"/>
        </w:rPr>
        <w:t xml:space="preserve">               </w:t>
      </w:r>
      <w:r w:rsidRPr="00E3507C">
        <w:rPr>
          <w:rFonts w:ascii="Angsana New" w:hAnsi="Angsana New"/>
          <w:sz w:val="32"/>
          <w:szCs w:val="32"/>
          <w:cs/>
        </w:rPr>
        <w:t>ที่อาจเกิดขึ้นข</w:t>
      </w:r>
      <w:r w:rsidR="003F6D72">
        <w:rPr>
          <w:rFonts w:ascii="Angsana New" w:hAnsi="Angsana New"/>
          <w:sz w:val="32"/>
          <w:szCs w:val="32"/>
          <w:cs/>
        </w:rPr>
        <w:t>องรายการขายตลอดรอบระยะเวลาบัญชี</w:t>
      </w:r>
    </w:p>
    <w:p w14:paraId="4509A8EB" w14:textId="77777777" w:rsidR="009972C9" w:rsidRPr="009972C9" w:rsidRDefault="00B65AD4" w:rsidP="00E3507C">
      <w:pPr>
        <w:spacing w:before="120" w:after="1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ค่าเผื่อการลดลงของมูลค่า</w:t>
      </w:r>
      <w:r w:rsidR="009972C9" w:rsidRPr="009972C9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1EA20BA7" w14:textId="5BB7584B" w:rsidR="009972C9" w:rsidRPr="00D645F0" w:rsidRDefault="00D645F0" w:rsidP="00E3507C">
      <w:pPr>
        <w:tabs>
          <w:tab w:val="left" w:pos="2921"/>
        </w:tabs>
        <w:spacing w:before="120" w:after="120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 w:hint="cs"/>
          <w:sz w:val="32"/>
          <w:szCs w:val="32"/>
          <w:cs/>
        </w:rPr>
        <w:t>การประมาณการมูลค่าสุทธิที่คาดว่าจะได้รับสินค้าคงเหลือตามที่กล่าวไว้ในหมายเหตุประก</w:t>
      </w:r>
      <w:r w:rsidR="00A75D43">
        <w:rPr>
          <w:rFonts w:ascii="Angsana New" w:hAnsi="Angsana New" w:hint="cs"/>
          <w:sz w:val="32"/>
          <w:szCs w:val="32"/>
          <w:cs/>
        </w:rPr>
        <w:t>อ</w:t>
      </w:r>
      <w:r>
        <w:rPr>
          <w:rFonts w:ascii="Angsana New" w:hAnsi="Angsana New" w:hint="cs"/>
          <w:sz w:val="32"/>
          <w:szCs w:val="32"/>
          <w:cs/>
        </w:rPr>
        <w:t>บงบการเงินข้</w:t>
      </w:r>
      <w:r w:rsidR="007A1E21">
        <w:rPr>
          <w:rFonts w:ascii="Angsana New" w:hAnsi="Angsana New" w:hint="cs"/>
          <w:sz w:val="32"/>
          <w:szCs w:val="32"/>
          <w:cs/>
          <w:lang w:val="en-US"/>
        </w:rPr>
        <w:t xml:space="preserve">อ </w:t>
      </w:r>
      <w:r w:rsidR="007A1E21">
        <w:rPr>
          <w:rFonts w:ascii="Angsana New" w:hAnsi="Angsana New"/>
          <w:sz w:val="32"/>
          <w:szCs w:val="32"/>
          <w:lang w:val="en-US"/>
        </w:rPr>
        <w:t>10</w:t>
      </w:r>
      <w:r>
        <w:rPr>
          <w:rFonts w:ascii="Angsana New" w:hAnsi="Angsana New"/>
          <w:sz w:val="32"/>
          <w:szCs w:val="32"/>
          <w:lang w:val="en-US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en-US"/>
        </w:rPr>
        <w:t>ต้องอาศัยดุลยพินิจของฝ่ายบริหารค่อนข้างมากโดยเฉพาะอย่างยิ่ง</w:t>
      </w:r>
      <w:r w:rsidR="009F31A2">
        <w:rPr>
          <w:rFonts w:ascii="Angsana New" w:hAnsi="Angsana New" w:hint="cs"/>
          <w:sz w:val="32"/>
          <w:szCs w:val="32"/>
          <w:cs/>
          <w:lang w:val="en-US"/>
        </w:rPr>
        <w:t>ในก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ารประมาณการค่าเผื่อการลดลงของสินค้า </w:t>
      </w:r>
      <w:r w:rsidR="003F6D72">
        <w:rPr>
          <w:rFonts w:ascii="Angsana New" w:hAnsi="Angsana New" w:hint="cs"/>
          <w:sz w:val="32"/>
          <w:szCs w:val="32"/>
          <w:cs/>
          <w:lang w:val="en-US"/>
        </w:rPr>
        <w:t>สำหรับสิ</w:t>
      </w:r>
      <w:r>
        <w:rPr>
          <w:rFonts w:ascii="Angsana New" w:hAnsi="Angsana New" w:hint="cs"/>
          <w:sz w:val="32"/>
          <w:szCs w:val="32"/>
          <w:cs/>
          <w:lang w:val="en-US"/>
        </w:rPr>
        <w:t>นค้าที่ล้าสมัย ซึ่งขึ้นอยู่กับการวิเคราะห์วงจรอายุของสินค้า การแข่งขันทางการตลาด ซึ่งอาจทำให้</w:t>
      </w:r>
      <w:r w:rsidR="00D67B12">
        <w:rPr>
          <w:rFonts w:ascii="Angsana New" w:hAnsi="Angsana New"/>
          <w:sz w:val="32"/>
          <w:szCs w:val="32"/>
          <w:lang w:val="en-US"/>
        </w:rPr>
        <w:t xml:space="preserve">       </w:t>
      </w:r>
      <w:r>
        <w:rPr>
          <w:rFonts w:ascii="Angsana New" w:hAnsi="Angsana New" w:hint="cs"/>
          <w:sz w:val="32"/>
          <w:szCs w:val="32"/>
          <w:cs/>
          <w:lang w:val="en-US"/>
        </w:rPr>
        <w:t>เกิดความเสี่ยงในการรับรู้ค่าเผื่อการลดลงของมูลค่าสินค้าคงเหลือ</w:t>
      </w:r>
      <w:r w:rsidR="008B5E6A">
        <w:rPr>
          <w:rFonts w:ascii="Angsana New" w:hAnsi="Angsana New" w:hint="cs"/>
          <w:sz w:val="32"/>
          <w:szCs w:val="32"/>
          <w:cs/>
          <w:lang w:val="en-US"/>
        </w:rPr>
        <w:t>ในจำนวนที่</w:t>
      </w:r>
      <w:r>
        <w:rPr>
          <w:rFonts w:ascii="Angsana New" w:hAnsi="Angsana New" w:hint="cs"/>
          <w:sz w:val="32"/>
          <w:szCs w:val="32"/>
          <w:cs/>
          <w:lang w:val="en-US"/>
        </w:rPr>
        <w:t>ไม่เพียงพอ และทำให้</w:t>
      </w:r>
      <w:r w:rsidR="001D0D3E">
        <w:rPr>
          <w:rFonts w:ascii="Angsana New" w:hAnsi="Angsana New" w:hint="cs"/>
          <w:sz w:val="32"/>
          <w:szCs w:val="32"/>
          <w:cs/>
          <w:lang w:val="en-US"/>
        </w:rPr>
        <w:t>กลุ่ม</w:t>
      </w:r>
      <w:r>
        <w:rPr>
          <w:rFonts w:ascii="Angsana New" w:hAnsi="Angsana New" w:hint="cs"/>
          <w:sz w:val="32"/>
          <w:szCs w:val="32"/>
          <w:cs/>
          <w:lang w:val="en-US"/>
        </w:rPr>
        <w:t>บริษัท</w:t>
      </w:r>
      <w:r w:rsidR="001D0D3E">
        <w:rPr>
          <w:rFonts w:ascii="Angsana New" w:hAnsi="Angsana New" w:hint="cs"/>
          <w:sz w:val="32"/>
          <w:szCs w:val="32"/>
          <w:cs/>
          <w:lang w:val="en-US"/>
        </w:rPr>
        <w:t xml:space="preserve">     </w:t>
      </w:r>
      <w:r>
        <w:rPr>
          <w:rFonts w:ascii="Angsana New" w:hAnsi="Angsana New" w:hint="cs"/>
          <w:sz w:val="32"/>
          <w:szCs w:val="32"/>
          <w:cs/>
          <w:lang w:val="en-US"/>
        </w:rPr>
        <w:t>แสดงมูลค่าสินค้าคงเหลือ</w:t>
      </w:r>
      <w:r w:rsidR="003F6D72">
        <w:rPr>
          <w:rFonts w:ascii="Angsana New" w:hAnsi="Angsana New" w:hint="cs"/>
          <w:sz w:val="32"/>
          <w:szCs w:val="32"/>
          <w:cs/>
          <w:lang w:val="en-US"/>
        </w:rPr>
        <w:t>ในจำนวน</w:t>
      </w:r>
      <w:r>
        <w:rPr>
          <w:rFonts w:ascii="Angsana New" w:hAnsi="Angsana New" w:hint="cs"/>
          <w:sz w:val="32"/>
          <w:szCs w:val="32"/>
          <w:cs/>
          <w:lang w:val="en-US"/>
        </w:rPr>
        <w:t>ที่สูงเกินไป</w:t>
      </w:r>
    </w:p>
    <w:p w14:paraId="49A5B5B2" w14:textId="77777777" w:rsidR="009972C9" w:rsidRPr="009972C9" w:rsidRDefault="009972C9" w:rsidP="00E3507C">
      <w:pPr>
        <w:spacing w:before="120" w:after="120"/>
        <w:rPr>
          <w:rFonts w:ascii="Angsana New" w:hAnsi="Angsana New"/>
          <w:sz w:val="32"/>
          <w:szCs w:val="32"/>
        </w:rPr>
      </w:pPr>
      <w:r w:rsidRPr="009972C9">
        <w:rPr>
          <w:rFonts w:ascii="Angsana New" w:hAnsi="Angsana New"/>
          <w:sz w:val="32"/>
          <w:szCs w:val="32"/>
          <w:cs/>
        </w:rPr>
        <w:t>ข้าพเจ้าได้ประเมินและทดสอบ</w:t>
      </w:r>
      <w:r>
        <w:rPr>
          <w:rFonts w:ascii="Angsana New" w:hAnsi="Angsana New"/>
          <w:sz w:val="32"/>
          <w:szCs w:val="32"/>
          <w:cs/>
        </w:rPr>
        <w:t>ระบบการควบคุมภายในของ</w:t>
      </w:r>
      <w:r w:rsidR="001D0D3E">
        <w:rPr>
          <w:rFonts w:ascii="Angsana New" w:hAnsi="Angsana New" w:hint="cs"/>
          <w:sz w:val="32"/>
          <w:szCs w:val="32"/>
          <w:cs/>
          <w:lang w:val="en-US"/>
        </w:rPr>
        <w:t>กลุ่มบริษัท</w:t>
      </w:r>
      <w:r w:rsidRPr="009972C9">
        <w:rPr>
          <w:rFonts w:ascii="Angsana New" w:hAnsi="Angsana New"/>
          <w:sz w:val="32"/>
          <w:szCs w:val="32"/>
          <w:cs/>
        </w:rPr>
        <w:t>ที่เกี่ยวข้องกับการประเมินค่าเผื่อการลดลงของมูลค่าสินค้าคงเหลือ</w:t>
      </w:r>
      <w:r w:rsidR="00E3507C">
        <w:rPr>
          <w:rFonts w:ascii="Angsana New" w:hAnsi="Angsana New" w:hint="cs"/>
          <w:sz w:val="32"/>
          <w:szCs w:val="32"/>
          <w:cs/>
        </w:rPr>
        <w:t xml:space="preserve"> โดยการสอบถามผู้รับผิดชอบ ทำความเข้าใจ</w:t>
      </w:r>
      <w:r w:rsidRPr="009972C9">
        <w:rPr>
          <w:rFonts w:ascii="Angsana New" w:hAnsi="Angsana New"/>
          <w:sz w:val="32"/>
          <w:szCs w:val="32"/>
          <w:cs/>
        </w:rPr>
        <w:t xml:space="preserve"> นอกจากนี้ ข้าพเจ้าได้ประเมิน</w:t>
      </w:r>
      <w:r w:rsidR="00E3507C">
        <w:rPr>
          <w:rFonts w:ascii="Angsana New" w:hAnsi="Angsana New" w:hint="cs"/>
          <w:sz w:val="32"/>
          <w:szCs w:val="32"/>
          <w:cs/>
        </w:rPr>
        <w:t>วิธีการและ ข้อ</w:t>
      </w:r>
      <w:r w:rsidR="00E3507C">
        <w:rPr>
          <w:rFonts w:ascii="Angsana New" w:hAnsi="Angsana New"/>
          <w:sz w:val="32"/>
          <w:szCs w:val="32"/>
          <w:cs/>
        </w:rPr>
        <w:t>สมมติ</w:t>
      </w:r>
      <w:r w:rsidRPr="009972C9">
        <w:rPr>
          <w:rFonts w:ascii="Angsana New" w:hAnsi="Angsana New"/>
          <w:sz w:val="32"/>
          <w:szCs w:val="32"/>
          <w:cs/>
        </w:rPr>
        <w:t>ที่ฝ่ายบริหารใช้ในการพิจารณาค่าเผื่อการลดลงของมูลค่าสินค้าคงเหลือดังนี้</w:t>
      </w:r>
      <w:r w:rsidRPr="009972C9">
        <w:rPr>
          <w:rFonts w:ascii="Angsana New" w:hAnsi="Angsana New"/>
          <w:sz w:val="32"/>
          <w:szCs w:val="32"/>
        </w:rPr>
        <w:t xml:space="preserve">  </w:t>
      </w:r>
    </w:p>
    <w:p w14:paraId="7538580F" w14:textId="77777777" w:rsidR="00131516" w:rsidRDefault="00E3507C" w:rsidP="00E3507C">
      <w:pPr>
        <w:numPr>
          <w:ilvl w:val="0"/>
          <w:numId w:val="1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ทำความเข้าใจ</w:t>
      </w:r>
      <w:r w:rsidR="009972C9" w:rsidRPr="009972C9">
        <w:rPr>
          <w:rFonts w:ascii="Angsana New" w:hAnsi="Angsana New"/>
          <w:sz w:val="32"/>
          <w:szCs w:val="32"/>
          <w:cs/>
        </w:rPr>
        <w:t>เกณฑ์</w:t>
      </w:r>
      <w:r>
        <w:rPr>
          <w:rFonts w:ascii="Angsana New" w:hAnsi="Angsana New" w:hint="cs"/>
          <w:sz w:val="32"/>
          <w:szCs w:val="32"/>
          <w:cs/>
        </w:rPr>
        <w:t>ที่ใช้ใน</w:t>
      </w:r>
      <w:r w:rsidR="009972C9" w:rsidRPr="009972C9">
        <w:rPr>
          <w:rFonts w:ascii="Angsana New" w:hAnsi="Angsana New"/>
          <w:sz w:val="32"/>
          <w:szCs w:val="32"/>
          <w:cs/>
        </w:rPr>
        <w:t>การพิจารณาค่าเผื่อการลดลงของมูลค่าสินค้าคงเหลือ</w:t>
      </w:r>
      <w:r w:rsidR="00EF7FF3">
        <w:rPr>
          <w:rFonts w:ascii="Angsana New" w:hAnsi="Angsana New" w:hint="cs"/>
          <w:sz w:val="32"/>
          <w:szCs w:val="32"/>
          <w:cs/>
        </w:rPr>
        <w:t xml:space="preserve"> รวมถึงสอบ</w:t>
      </w:r>
      <w:r w:rsidR="003F6D72">
        <w:rPr>
          <w:rFonts w:ascii="Angsana New" w:hAnsi="Angsana New" w:hint="cs"/>
          <w:sz w:val="32"/>
          <w:szCs w:val="32"/>
          <w:cs/>
        </w:rPr>
        <w:t>ท</w:t>
      </w:r>
      <w:r w:rsidR="00EF7FF3">
        <w:rPr>
          <w:rFonts w:ascii="Angsana New" w:hAnsi="Angsana New" w:hint="cs"/>
          <w:sz w:val="32"/>
          <w:szCs w:val="32"/>
          <w:cs/>
        </w:rPr>
        <w:t>า</w:t>
      </w:r>
      <w:r w:rsidR="003F6D72">
        <w:rPr>
          <w:rFonts w:ascii="Angsana New" w:hAnsi="Angsana New" w:hint="cs"/>
          <w:sz w:val="32"/>
          <w:szCs w:val="32"/>
          <w:cs/>
        </w:rPr>
        <w:t>น</w:t>
      </w:r>
      <w:r w:rsidR="009972C9" w:rsidRPr="009972C9">
        <w:rPr>
          <w:rFonts w:ascii="Angsana New" w:hAnsi="Angsana New"/>
          <w:sz w:val="32"/>
          <w:szCs w:val="32"/>
          <w:cs/>
        </w:rPr>
        <w:t>ควา</w:t>
      </w:r>
      <w:r w:rsidR="00B65AD4">
        <w:rPr>
          <w:rFonts w:ascii="Angsana New" w:hAnsi="Angsana New"/>
          <w:sz w:val="32"/>
          <w:szCs w:val="32"/>
          <w:cs/>
        </w:rPr>
        <w:t>มสม่ำเสมอของการใช้เกณฑ์ดังกล่าว</w:t>
      </w:r>
      <w:r w:rsidR="00EF7FF3">
        <w:rPr>
          <w:rFonts w:ascii="Angsana New" w:hAnsi="Angsana New" w:hint="cs"/>
          <w:sz w:val="32"/>
          <w:szCs w:val="32"/>
          <w:cs/>
        </w:rPr>
        <w:t xml:space="preserve"> และเหตุผลสำหรับการรับรู้ค่าเผื่อการลดลงของมูลค่าสินค้า</w:t>
      </w:r>
      <w:r w:rsidR="008B5E6A">
        <w:rPr>
          <w:rFonts w:ascii="Angsana New" w:hAnsi="Angsana New" w:hint="cs"/>
          <w:sz w:val="32"/>
          <w:szCs w:val="32"/>
          <w:cs/>
        </w:rPr>
        <w:t xml:space="preserve">คงเหลือ           </w:t>
      </w:r>
      <w:r w:rsidR="00EF7FF3">
        <w:rPr>
          <w:rFonts w:ascii="Angsana New" w:hAnsi="Angsana New" w:hint="cs"/>
          <w:sz w:val="32"/>
          <w:szCs w:val="32"/>
          <w:cs/>
        </w:rPr>
        <w:t>แบบเฉพาะเจาะจงในบางกรณี</w:t>
      </w:r>
    </w:p>
    <w:p w14:paraId="0D9734F5" w14:textId="77777777" w:rsidR="009972C9" w:rsidRPr="009972C9" w:rsidRDefault="009972C9" w:rsidP="00E3507C">
      <w:pPr>
        <w:numPr>
          <w:ilvl w:val="0"/>
          <w:numId w:val="1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9972C9">
        <w:rPr>
          <w:rFonts w:ascii="Angsana New" w:hAnsi="Angsana New"/>
          <w:sz w:val="32"/>
          <w:szCs w:val="32"/>
          <w:cs/>
        </w:rPr>
        <w:t>วิเคราะห์เปรียบเทียบข้อมูลระยะเวลาการถือครองและการเคลื่อนไหวของสินค้าคงเหลือเพื่อระบุถึงกลุ่มสินค้าที่มีข้อบ่งชี้ว่ามีการหมุนเวียนของสินค้าที่ช้ากว่าปกติ</w:t>
      </w:r>
      <w:r w:rsidRPr="009972C9">
        <w:rPr>
          <w:rFonts w:ascii="Angsana New" w:hAnsi="Angsana New"/>
          <w:sz w:val="32"/>
          <w:szCs w:val="32"/>
        </w:rPr>
        <w:t xml:space="preserve"> </w:t>
      </w:r>
    </w:p>
    <w:p w14:paraId="7CD75811" w14:textId="77777777" w:rsidR="009972C9" w:rsidRPr="009972C9" w:rsidRDefault="009972C9" w:rsidP="00E3507C">
      <w:pPr>
        <w:numPr>
          <w:ilvl w:val="0"/>
          <w:numId w:val="1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9972C9">
        <w:rPr>
          <w:rFonts w:ascii="Angsana New" w:hAnsi="Angsana New"/>
          <w:sz w:val="32"/>
          <w:szCs w:val="32"/>
          <w:cs/>
        </w:rPr>
        <w:t>วิเคราะห์</w:t>
      </w:r>
      <w:r w:rsidR="00B65AD4">
        <w:rPr>
          <w:rFonts w:ascii="Angsana New" w:hAnsi="Angsana New" w:hint="cs"/>
          <w:sz w:val="32"/>
          <w:szCs w:val="32"/>
          <w:cs/>
        </w:rPr>
        <w:t>เปรียบเทียบ จำนวนเงินสุทธิจากการขายสินค้าภายหลังวันที่ในงบ</w:t>
      </w:r>
      <w:r w:rsidRPr="009972C9">
        <w:rPr>
          <w:rFonts w:ascii="Angsana New" w:hAnsi="Angsana New"/>
          <w:sz w:val="32"/>
          <w:szCs w:val="32"/>
          <w:cs/>
        </w:rPr>
        <w:t>การเงินกับราคาทุนของสินค้าคงเหลือแต่ละกลุ่มสินค้า</w:t>
      </w:r>
      <w:r w:rsidRPr="009972C9">
        <w:rPr>
          <w:rFonts w:ascii="Angsana New" w:hAnsi="Angsana New"/>
          <w:sz w:val="32"/>
          <w:szCs w:val="32"/>
        </w:rPr>
        <w:t xml:space="preserve"> </w:t>
      </w:r>
    </w:p>
    <w:p w14:paraId="6C5A85CD" w14:textId="77777777" w:rsidR="009972C9" w:rsidRPr="003964E2" w:rsidRDefault="009972C9" w:rsidP="009F31A2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3964E2">
        <w:rPr>
          <w:rFonts w:ascii="Angsana New" w:hAnsi="Angsana New"/>
          <w:b/>
          <w:bCs/>
          <w:sz w:val="32"/>
          <w:szCs w:val="32"/>
          <w:cs/>
        </w:rPr>
        <w:t xml:space="preserve">ข้อมูลอื่น </w:t>
      </w:r>
    </w:p>
    <w:p w14:paraId="67CBEC9A" w14:textId="77777777" w:rsidR="00B65AD4" w:rsidRDefault="00B65AD4" w:rsidP="00B65AD4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1540B5C7" w14:textId="77777777" w:rsidR="00B65AD4" w:rsidRDefault="00B65AD4" w:rsidP="00B65AD4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</w:t>
      </w:r>
      <w:r w:rsidR="00D67B12">
        <w:rPr>
          <w:rFonts w:ascii="Angsana New" w:hAnsi="Angsana New" w:cs="Angsana New"/>
          <w:sz w:val="32"/>
          <w:szCs w:val="32"/>
        </w:rPr>
        <w:t xml:space="preserve">      </w:t>
      </w:r>
      <w:r>
        <w:rPr>
          <w:rFonts w:ascii="Angsana New" w:hAnsi="Angsana New" w:cs="Angsana New"/>
          <w:sz w:val="32"/>
          <w:szCs w:val="32"/>
          <w:cs/>
        </w:rPr>
        <w:t>ความเชื่อมั่นในรูปแบบใดๆต่อข้อมูลอื่นนั้น</w:t>
      </w:r>
    </w:p>
    <w:p w14:paraId="6E8A40FF" w14:textId="77777777" w:rsidR="00B65AD4" w:rsidRDefault="00B65AD4" w:rsidP="00B65AD4">
      <w:pPr>
        <w:pStyle w:val="CM2"/>
        <w:spacing w:before="120" w:after="260" w:line="420" w:lineRule="exac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</w:t>
      </w:r>
      <w:r w:rsidR="00D67B12">
        <w:rPr>
          <w:rFonts w:ascii="Angsana New" w:hAnsi="Angsana New" w:cs="Angsana New"/>
          <w:sz w:val="32"/>
          <w:szCs w:val="32"/>
        </w:rPr>
        <w:t xml:space="preserve">        </w:t>
      </w:r>
      <w:r>
        <w:rPr>
          <w:rFonts w:ascii="Angsana New" w:hAnsi="Angsana New" w:cs="Angsana New"/>
          <w:sz w:val="32"/>
          <w:szCs w:val="32"/>
          <w:cs/>
        </w:rPr>
        <w:t xml:space="preserve">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14:paraId="48EC6F32" w14:textId="77777777" w:rsidR="00D67B12" w:rsidRDefault="00D67B1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MS Mincho" w:hAnsi="Angsana New"/>
          <w:sz w:val="32"/>
          <w:szCs w:val="32"/>
          <w:cs/>
          <w:lang w:val="en-US"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172B50B" w14:textId="77777777" w:rsidR="00B65AD4" w:rsidRDefault="00B65AD4" w:rsidP="00D67B12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</w:t>
      </w:r>
      <w:r w:rsidR="00D67B12">
        <w:rPr>
          <w:rFonts w:ascii="Angsana New" w:hAnsi="Angsana New" w:cs="Angsana New"/>
          <w:sz w:val="32"/>
          <w:szCs w:val="32"/>
        </w:rPr>
        <w:t xml:space="preserve">      </w:t>
      </w:r>
      <w:r>
        <w:rPr>
          <w:rFonts w:ascii="Angsana New" w:hAnsi="Angsana New" w:cs="Angsana New"/>
          <w:sz w:val="32"/>
          <w:szCs w:val="32"/>
          <w:cs/>
        </w:rPr>
        <w:t>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189845B5" w14:textId="77777777" w:rsidR="00B65AD4" w:rsidRDefault="00B65AD4" w:rsidP="00D67B12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24B6FB03" w14:textId="77777777" w:rsidR="00B65AD4" w:rsidRDefault="00B65AD4" w:rsidP="00B65AD4">
      <w:pPr>
        <w:spacing w:line="420" w:lineRule="exac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D64294">
        <w:rPr>
          <w:rFonts w:ascii="Angsana New" w:hAnsi="Angsana New" w:hint="cs"/>
          <w:sz w:val="32"/>
          <w:szCs w:val="32"/>
          <w:cs/>
        </w:rPr>
        <w:t xml:space="preserve">           </w:t>
      </w:r>
      <w:r>
        <w:rPr>
          <w:rFonts w:ascii="Angsana New" w:hAnsi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1AC855CB" w14:textId="77777777" w:rsidR="00B65AD4" w:rsidRDefault="00B65AD4" w:rsidP="002E1408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 และการใช้เกณฑ์การบัญชีสำหรับกิจการที่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14:paraId="12900CF6" w14:textId="77777777" w:rsidR="00B65AD4" w:rsidRDefault="00B65AD4" w:rsidP="002E1408">
      <w:pPr>
        <w:spacing w:before="120" w:after="120"/>
        <w:rPr>
          <w:rFonts w:ascii="Angsana New" w:eastAsiaTheme="minorEastAsia" w:hAnsi="Angsana New"/>
          <w:i/>
          <w:iCs/>
          <w:color w:val="548DD4" w:themeColor="text2" w:themeTint="99"/>
          <w:sz w:val="32"/>
          <w:szCs w:val="32"/>
        </w:rPr>
      </w:pPr>
      <w:r>
        <w:rPr>
          <w:rFonts w:ascii="Angsana New" w:eastAsiaTheme="minorEastAsia" w:hAnsi="Angsana New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="00D67B12">
        <w:rPr>
          <w:rFonts w:ascii="Angsana New" w:eastAsiaTheme="minorEastAsia" w:hAnsi="Angsana New"/>
          <w:sz w:val="32"/>
          <w:szCs w:val="32"/>
        </w:rPr>
        <w:t xml:space="preserve">                   </w:t>
      </w:r>
      <w:r>
        <w:rPr>
          <w:rFonts w:ascii="Angsana New" w:eastAsiaTheme="minorEastAsia" w:hAnsi="Angsana New"/>
          <w:sz w:val="32"/>
          <w:szCs w:val="32"/>
          <w:cs/>
        </w:rPr>
        <w:t xml:space="preserve">กลุ่มบริษัท </w:t>
      </w:r>
    </w:p>
    <w:p w14:paraId="3B4E0665" w14:textId="77777777" w:rsidR="00B65AD4" w:rsidRDefault="00B65AD4" w:rsidP="00B65AD4">
      <w:pPr>
        <w:pStyle w:val="CM2"/>
        <w:spacing w:before="24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3B58200B" w14:textId="77777777" w:rsidR="00B65AD4" w:rsidRDefault="00B65AD4" w:rsidP="00B65AD4">
      <w:pPr>
        <w:spacing w:line="420" w:lineRule="exac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</w:t>
      </w:r>
      <w:r w:rsidR="00D67B12">
        <w:rPr>
          <w:rFonts w:ascii="Angsana New" w:hAnsi="Angsana New"/>
          <w:sz w:val="32"/>
          <w:szCs w:val="32"/>
        </w:rPr>
        <w:t xml:space="preserve">               </w:t>
      </w:r>
      <w:r>
        <w:rPr>
          <w:rFonts w:ascii="Angsana New" w:hAnsi="Angsana New"/>
          <w:sz w:val="32"/>
          <w:szCs w:val="32"/>
          <w:cs/>
        </w:rPr>
        <w:t>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</w:t>
      </w:r>
      <w:r w:rsidR="00D67B12">
        <w:rPr>
          <w:rFonts w:ascii="Angsana New" w:hAnsi="Angsana New"/>
          <w:sz w:val="32"/>
          <w:szCs w:val="32"/>
        </w:rPr>
        <w:t xml:space="preserve">      </w:t>
      </w:r>
      <w:r>
        <w:rPr>
          <w:rFonts w:ascii="Angsana New" w:hAnsi="Angsana New"/>
          <w:sz w:val="32"/>
          <w:szCs w:val="32"/>
          <w:cs/>
        </w:rPr>
        <w:t>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3ED2072F" w14:textId="77777777" w:rsidR="00D67B12" w:rsidRDefault="00D67B1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A6A70F7" w14:textId="77777777" w:rsidR="00B65AD4" w:rsidRDefault="00B65AD4" w:rsidP="00B65AD4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D67B12">
        <w:rPr>
          <w:rFonts w:ascii="Angsana New" w:hAnsi="Angsana New"/>
          <w:sz w:val="32"/>
          <w:szCs w:val="32"/>
        </w:rPr>
        <w:t xml:space="preserve">            </w:t>
      </w:r>
      <w:r>
        <w:rPr>
          <w:rFonts w:ascii="Angsana New" w:hAnsi="Angsana New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14:paraId="007C73E0" w14:textId="77777777" w:rsidR="00B65AD4" w:rsidRDefault="00B65AD4" w:rsidP="00B65AD4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ระบุและประเมินความเสี่ยงที่อาจมีการแสดงข้อมูลที่ขัดต่อข้อเท็จจริงอันเป็นสาระสำคัญในงบการเงิน</w:t>
      </w:r>
      <w:r w:rsidR="00D67B12">
        <w:rPr>
          <w:rFonts w:ascii="Angsana New" w:hAnsi="Angsana New"/>
          <w:sz w:val="32"/>
          <w:szCs w:val="32"/>
        </w:rPr>
        <w:t xml:space="preserve">         </w:t>
      </w:r>
      <w:r>
        <w:rPr>
          <w:rFonts w:ascii="Angsana New" w:hAnsi="Angsana New"/>
          <w:sz w:val="32"/>
          <w:szCs w:val="32"/>
          <w:cs/>
        </w:rPr>
        <w:t xml:space="preserve">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D67B12">
        <w:rPr>
          <w:rFonts w:ascii="Angsana New" w:hAnsi="Angsana New"/>
          <w:sz w:val="32"/>
          <w:szCs w:val="32"/>
        </w:rPr>
        <w:t xml:space="preserve">  </w:t>
      </w:r>
      <w:r>
        <w:rPr>
          <w:rFonts w:ascii="Angsana New" w:hAnsi="Angsana New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D67B12">
        <w:rPr>
          <w:rFonts w:ascii="Angsana New" w:hAnsi="Angsana New"/>
          <w:sz w:val="32"/>
          <w:szCs w:val="32"/>
        </w:rPr>
        <w:t xml:space="preserve">                 </w:t>
      </w:r>
      <w:r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4175F812" w14:textId="77777777" w:rsidR="00B65AD4" w:rsidRDefault="00B65AD4" w:rsidP="00B65AD4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</w:t>
      </w:r>
      <w:r w:rsidR="00D67B12">
        <w:rPr>
          <w:rFonts w:ascii="Angsana New" w:hAnsi="Angsana New"/>
          <w:sz w:val="32"/>
          <w:szCs w:val="32"/>
        </w:rPr>
        <w:t xml:space="preserve">                       </w:t>
      </w:r>
      <w:r>
        <w:rPr>
          <w:rFonts w:ascii="Angsana New" w:hAnsi="Angsana New"/>
          <w:sz w:val="32"/>
          <w:szCs w:val="32"/>
          <w:cs/>
        </w:rPr>
        <w:t>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65BA9E02" w14:textId="77777777" w:rsidR="00B65AD4" w:rsidRDefault="00B65AD4" w:rsidP="00B65AD4">
      <w:pPr>
        <w:numPr>
          <w:ilvl w:val="0"/>
          <w:numId w:val="1"/>
        </w:numPr>
        <w:overflowPunct/>
        <w:autoSpaceDE/>
        <w:autoSpaceDN/>
        <w:adjustRightInd/>
        <w:spacing w:after="260" w:line="420" w:lineRule="exact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D67B12">
        <w:rPr>
          <w:rFonts w:ascii="Angsana New" w:hAnsi="Angsana New"/>
          <w:sz w:val="32"/>
          <w:szCs w:val="32"/>
        </w:rPr>
        <w:t xml:space="preserve">               </w:t>
      </w:r>
      <w:r>
        <w:rPr>
          <w:rFonts w:ascii="Angsana New" w:hAnsi="Angsana New"/>
          <w:sz w:val="32"/>
          <w:szCs w:val="32"/>
          <w:cs/>
        </w:rPr>
        <w:t>ทางบัญชีและการเปิดเผยข้อมูลที่เกี่ยวข้องที่ผู้บริหารจัดทำ</w:t>
      </w:r>
    </w:p>
    <w:p w14:paraId="434CA55E" w14:textId="3004B046" w:rsidR="00B65AD4" w:rsidRDefault="00B65AD4" w:rsidP="00B65AD4">
      <w:pPr>
        <w:numPr>
          <w:ilvl w:val="0"/>
          <w:numId w:val="1"/>
        </w:numPr>
        <w:overflowPunct/>
        <w:autoSpaceDE/>
        <w:autoSpaceDN/>
        <w:adjustRightInd/>
        <w:spacing w:after="260" w:line="420" w:lineRule="exact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 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</w:t>
      </w:r>
      <w:r w:rsidR="00815BD9">
        <w:rPr>
          <w:rFonts w:ascii="Angsana New" w:hAnsi="Angsana New"/>
          <w:sz w:val="32"/>
          <w:szCs w:val="32"/>
        </w:rPr>
        <w:t xml:space="preserve">    </w:t>
      </w:r>
      <w:r>
        <w:rPr>
          <w:rFonts w:ascii="Angsana New" w:hAnsi="Angsana New"/>
          <w:sz w:val="32"/>
          <w:szCs w:val="32"/>
          <w:cs/>
        </w:rPr>
        <w:t xml:space="preserve">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</w:t>
      </w:r>
      <w:r w:rsidR="00815BD9">
        <w:rPr>
          <w:rFonts w:ascii="Angsana New" w:hAnsi="Angsana New"/>
          <w:sz w:val="32"/>
          <w:szCs w:val="32"/>
        </w:rPr>
        <w:t xml:space="preserve">    </w:t>
      </w:r>
      <w:r>
        <w:rPr>
          <w:rFonts w:ascii="Angsana New" w:hAnsi="Angsana New"/>
          <w:sz w:val="32"/>
          <w:szCs w:val="32"/>
          <w:cs/>
        </w:rPr>
        <w:t>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14:paraId="6E70DD8A" w14:textId="77777777" w:rsidR="00B65AD4" w:rsidRDefault="00B65AD4" w:rsidP="00B65AD4">
      <w:pPr>
        <w:numPr>
          <w:ilvl w:val="0"/>
          <w:numId w:val="1"/>
        </w:numPr>
        <w:overflowPunct/>
        <w:autoSpaceDE/>
        <w:autoSpaceDN/>
        <w:adjustRightInd/>
        <w:spacing w:after="260" w:line="420" w:lineRule="exact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5E572A92" w14:textId="77777777" w:rsidR="00815BD9" w:rsidRDefault="00815BD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AEFE187" w14:textId="3EEB2780" w:rsidR="00B65AD4" w:rsidRDefault="00B65AD4" w:rsidP="00B65AD4">
      <w:pPr>
        <w:numPr>
          <w:ilvl w:val="0"/>
          <w:numId w:val="1"/>
        </w:numPr>
        <w:overflowPunct/>
        <w:autoSpaceDE/>
        <w:autoSpaceDN/>
        <w:adjustRightInd/>
        <w:spacing w:after="260" w:line="420" w:lineRule="exact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5FABF58C" w14:textId="6947B135" w:rsidR="00B65AD4" w:rsidRDefault="00B65AD4" w:rsidP="00B65AD4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A05A9B">
        <w:rPr>
          <w:rFonts w:ascii="Angsana New" w:hAnsi="Angsana New" w:hint="cs"/>
          <w:sz w:val="32"/>
          <w:szCs w:val="32"/>
          <w:cs/>
        </w:rPr>
        <w:t>ในเรื่องต่างๆซึ่งรวมถึง</w:t>
      </w:r>
      <w:r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</w:t>
      </w:r>
      <w:r w:rsidR="00815BD9">
        <w:rPr>
          <w:rFonts w:ascii="Angsana New" w:hAnsi="Angsana New"/>
          <w:sz w:val="32"/>
          <w:szCs w:val="32"/>
        </w:rPr>
        <w:t xml:space="preserve">                   </w:t>
      </w:r>
      <w:r>
        <w:rPr>
          <w:rFonts w:ascii="Angsana New" w:hAnsi="Angsana New"/>
          <w:sz w:val="32"/>
          <w:szCs w:val="32"/>
          <w:cs/>
        </w:rPr>
        <w:t>การควบคุมภายใน</w:t>
      </w:r>
      <w:r w:rsidR="00A05A9B">
        <w:rPr>
          <w:rFonts w:ascii="Angsana New" w:hAnsi="Angsana New" w:hint="cs"/>
          <w:sz w:val="32"/>
          <w:szCs w:val="32"/>
          <w:cs/>
        </w:rPr>
        <w:t>หาก</w:t>
      </w:r>
      <w:r>
        <w:rPr>
          <w:rFonts w:ascii="Angsana New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62F7DF4A" w14:textId="40332F0B" w:rsidR="00EF7FF3" w:rsidRDefault="00B65AD4" w:rsidP="001E0BD1">
      <w:pPr>
        <w:spacing w:before="120" w:after="120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</w:t>
      </w:r>
      <w:r w:rsidR="00815BD9">
        <w:rPr>
          <w:rFonts w:ascii="Angsana New" w:hAnsi="Angsana New"/>
          <w:sz w:val="32"/>
          <w:szCs w:val="32"/>
        </w:rPr>
        <w:t xml:space="preserve">               </w:t>
      </w:r>
      <w:r>
        <w:rPr>
          <w:rFonts w:ascii="Angsana New" w:hAnsi="Angsana New"/>
          <w:sz w:val="32"/>
          <w:szCs w:val="32"/>
          <w:cs/>
        </w:rPr>
        <w:t>ที่ข้าพเจ้าใช้เพื่อป้องกันไม่ให้ข้าพเจ้าขาดความเป็นอิสระ</w:t>
      </w:r>
    </w:p>
    <w:p w14:paraId="5A3DF525" w14:textId="21187ECD" w:rsidR="00B65AD4" w:rsidRDefault="00B65AD4" w:rsidP="00B65AD4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</w:t>
      </w:r>
      <w:r w:rsidR="00D67B12">
        <w:rPr>
          <w:rFonts w:ascii="Angsana New" w:hAnsi="Angsana New"/>
          <w:spacing w:val="-4"/>
          <w:sz w:val="32"/>
          <w:szCs w:val="32"/>
        </w:rPr>
        <w:t xml:space="preserve">           </w:t>
      </w:r>
      <w:r>
        <w:rPr>
          <w:rFonts w:ascii="Angsana New" w:hAnsi="Angsana New"/>
          <w:spacing w:val="-4"/>
          <w:sz w:val="32"/>
          <w:szCs w:val="32"/>
          <w:cs/>
        </w:rPr>
        <w:t>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</w:t>
      </w:r>
      <w:r w:rsidR="00D67B12">
        <w:rPr>
          <w:rFonts w:ascii="Angsana New" w:hAnsi="Angsana New"/>
          <w:spacing w:val="-4"/>
          <w:sz w:val="32"/>
          <w:szCs w:val="32"/>
        </w:rPr>
        <w:t xml:space="preserve">                 </w:t>
      </w:r>
      <w:r>
        <w:rPr>
          <w:rFonts w:ascii="Angsana New" w:hAnsi="Angsana New"/>
          <w:spacing w:val="-4"/>
          <w:sz w:val="32"/>
          <w:szCs w:val="32"/>
          <w:cs/>
        </w:rPr>
        <w:t>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</w:t>
      </w:r>
      <w:r w:rsidR="00D67B12">
        <w:rPr>
          <w:rFonts w:ascii="Angsana New" w:hAnsi="Angsana New"/>
          <w:spacing w:val="-4"/>
          <w:sz w:val="32"/>
          <w:szCs w:val="32"/>
        </w:rPr>
        <w:t xml:space="preserve">                    </w:t>
      </w:r>
      <w:r>
        <w:rPr>
          <w:rFonts w:ascii="Angsana New" w:hAnsi="Angsana New"/>
          <w:spacing w:val="-4"/>
          <w:sz w:val="32"/>
          <w:szCs w:val="32"/>
          <w:cs/>
        </w:rPr>
        <w:t>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</w:t>
      </w:r>
      <w:r w:rsidR="00D67B12">
        <w:rPr>
          <w:rFonts w:ascii="Angsana New" w:hAnsi="Angsana New"/>
          <w:spacing w:val="-4"/>
          <w:sz w:val="32"/>
          <w:szCs w:val="32"/>
        </w:rPr>
        <w:t xml:space="preserve">                         </w:t>
      </w:r>
      <w:r>
        <w:rPr>
          <w:rFonts w:ascii="Angsana New" w:hAnsi="Angsana New"/>
          <w:spacing w:val="-4"/>
          <w:sz w:val="32"/>
          <w:szCs w:val="32"/>
          <w:cs/>
        </w:rPr>
        <w:t>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="00815BD9">
        <w:rPr>
          <w:rFonts w:ascii="Angsana New" w:hAnsi="Angsana New"/>
          <w:spacing w:val="-4"/>
          <w:sz w:val="32"/>
          <w:szCs w:val="32"/>
        </w:rPr>
        <w:t xml:space="preserve">               </w:t>
      </w:r>
      <w:r>
        <w:rPr>
          <w:rFonts w:ascii="Angsana New" w:hAnsi="Angsana New"/>
          <w:spacing w:val="-4"/>
          <w:sz w:val="32"/>
          <w:szCs w:val="32"/>
          <w:cs/>
        </w:rPr>
        <w:t>ที่ผู้มีส่วนได้เสียสาธารณะจะได้จากการสื่อสารดังกล่าว</w:t>
      </w:r>
    </w:p>
    <w:p w14:paraId="15F26F6D" w14:textId="77777777" w:rsidR="009972C9" w:rsidRPr="009972C9" w:rsidRDefault="00A05A9B" w:rsidP="00D67B12">
      <w:pPr>
        <w:tabs>
          <w:tab w:val="center" w:pos="6480"/>
        </w:tabs>
        <w:spacing w:before="120" w:after="12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ข้าพเจ้าเป็นผู้</w:t>
      </w:r>
      <w:r w:rsidR="009972C9" w:rsidRPr="009972C9">
        <w:rPr>
          <w:rFonts w:ascii="Angsana New" w:hAnsi="Angsana New"/>
          <w:spacing w:val="-4"/>
          <w:sz w:val="32"/>
          <w:szCs w:val="32"/>
          <w:cs/>
        </w:rPr>
        <w:t>รับผิดชอบงานสอบบัญชีและก</w:t>
      </w:r>
      <w:r w:rsidR="0015140A">
        <w:rPr>
          <w:rFonts w:ascii="Angsana New" w:hAnsi="Angsana New"/>
          <w:spacing w:val="-4"/>
          <w:sz w:val="32"/>
          <w:szCs w:val="32"/>
          <w:cs/>
        </w:rPr>
        <w:t>ารนำเสนอรายงานฉบับนี้</w:t>
      </w:r>
    </w:p>
    <w:p w14:paraId="10A95A0E" w14:textId="77777777" w:rsidR="009972C9" w:rsidRPr="0015140A" w:rsidRDefault="002620B0" w:rsidP="00E3507C">
      <w:pPr>
        <w:tabs>
          <w:tab w:val="center" w:pos="6480"/>
        </w:tabs>
        <w:spacing w:before="120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สุมนา พันธ์พง</w:t>
      </w:r>
      <w:proofErr w:type="spellStart"/>
      <w:r>
        <w:rPr>
          <w:rFonts w:ascii="Angsana New" w:hAnsi="Angsana New" w:hint="cs"/>
          <w:spacing w:val="-4"/>
          <w:sz w:val="32"/>
          <w:szCs w:val="32"/>
          <w:cs/>
        </w:rPr>
        <w:t>ษ์</w:t>
      </w:r>
      <w:proofErr w:type="spellEnd"/>
      <w:r>
        <w:rPr>
          <w:rFonts w:ascii="Angsana New" w:hAnsi="Angsana New" w:hint="cs"/>
          <w:spacing w:val="-4"/>
          <w:sz w:val="32"/>
          <w:szCs w:val="32"/>
          <w:cs/>
        </w:rPr>
        <w:t>สานนท์</w:t>
      </w:r>
    </w:p>
    <w:p w14:paraId="4BF07A11" w14:textId="77777777" w:rsidR="009972C9" w:rsidRPr="002620B0" w:rsidRDefault="009972C9" w:rsidP="00E3507C">
      <w:pPr>
        <w:tabs>
          <w:tab w:val="center" w:pos="6480"/>
        </w:tabs>
        <w:spacing w:after="240"/>
        <w:rPr>
          <w:rFonts w:ascii="Angsana New" w:hAnsi="Angsana New"/>
          <w:spacing w:val="-4"/>
          <w:sz w:val="32"/>
          <w:szCs w:val="32"/>
          <w:lang w:val="en-US"/>
        </w:rPr>
      </w:pPr>
      <w:r w:rsidRPr="0015140A">
        <w:rPr>
          <w:rFonts w:ascii="Angsana New" w:hAnsi="Angsana New"/>
          <w:spacing w:val="-4"/>
          <w:sz w:val="32"/>
          <w:szCs w:val="32"/>
          <w:cs/>
        </w:rPr>
        <w:t>ผู้สอบบัญชีรับอนุญาต เลขทะเบียน</w:t>
      </w:r>
      <w:r w:rsidRPr="0015140A">
        <w:rPr>
          <w:rFonts w:ascii="Angsana New" w:hAnsi="Angsana New"/>
          <w:spacing w:val="-4"/>
          <w:sz w:val="32"/>
          <w:szCs w:val="32"/>
        </w:rPr>
        <w:t xml:space="preserve"> </w:t>
      </w:r>
      <w:r w:rsidR="002620B0">
        <w:rPr>
          <w:rFonts w:ascii="Angsana New" w:hAnsi="Angsana New"/>
          <w:spacing w:val="-4"/>
          <w:sz w:val="32"/>
          <w:szCs w:val="32"/>
        </w:rPr>
        <w:t>5872</w:t>
      </w:r>
    </w:p>
    <w:p w14:paraId="6387B3BE" w14:textId="77777777" w:rsidR="009972C9" w:rsidRPr="009972C9" w:rsidRDefault="009972C9" w:rsidP="00E3507C">
      <w:pPr>
        <w:spacing w:before="120"/>
        <w:jc w:val="thaiDistribute"/>
        <w:rPr>
          <w:rFonts w:ascii="Angsana New" w:hAnsi="Angsana New"/>
          <w:spacing w:val="-4"/>
          <w:sz w:val="32"/>
          <w:szCs w:val="32"/>
        </w:rPr>
      </w:pPr>
      <w:r w:rsidRPr="009972C9">
        <w:rPr>
          <w:rFonts w:ascii="Angsana New" w:hAnsi="Angsana New"/>
          <w:spacing w:val="-4"/>
          <w:sz w:val="32"/>
          <w:szCs w:val="32"/>
          <w:cs/>
        </w:rPr>
        <w:t>บริษัท สำนักงาน อีวาย จำกัด</w:t>
      </w:r>
    </w:p>
    <w:p w14:paraId="7F8D683E" w14:textId="0B30F0D3" w:rsidR="009855C3" w:rsidRPr="009972C9" w:rsidRDefault="009972C9" w:rsidP="000A40D2">
      <w:pPr>
        <w:spacing w:after="120"/>
        <w:rPr>
          <w:rFonts w:ascii="Angsana New" w:hAnsi="Angsana New"/>
          <w:sz w:val="32"/>
          <w:szCs w:val="32"/>
          <w:cs/>
        </w:rPr>
      </w:pPr>
      <w:r w:rsidRPr="009972C9">
        <w:rPr>
          <w:rFonts w:ascii="Angsana New" w:hAnsi="Angsana New"/>
          <w:spacing w:val="-4"/>
          <w:sz w:val="32"/>
          <w:szCs w:val="32"/>
          <w:cs/>
        </w:rPr>
        <w:t>กรุงเทพฯ</w:t>
      </w:r>
      <w:r w:rsidRPr="009972C9">
        <w:rPr>
          <w:rFonts w:ascii="Angsana New" w:hAnsi="Angsana New"/>
          <w:spacing w:val="-4"/>
          <w:sz w:val="32"/>
          <w:szCs w:val="32"/>
        </w:rPr>
        <w:t>:</w:t>
      </w:r>
      <w:r w:rsidRPr="009972C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C64A75">
        <w:rPr>
          <w:rFonts w:ascii="Angsana New" w:hAnsi="Angsana New"/>
          <w:spacing w:val="-4"/>
          <w:sz w:val="32"/>
          <w:szCs w:val="32"/>
          <w:lang w:val="en-US"/>
        </w:rPr>
        <w:t xml:space="preserve">24 </w:t>
      </w:r>
      <w:r w:rsidR="00C64A75">
        <w:rPr>
          <w:rFonts w:ascii="Angsana New" w:hAnsi="Angsana New" w:hint="cs"/>
          <w:spacing w:val="-4"/>
          <w:sz w:val="32"/>
          <w:szCs w:val="32"/>
          <w:cs/>
          <w:lang w:val="en-US"/>
        </w:rPr>
        <w:t>กุมภาพันธ์</w:t>
      </w:r>
      <w:r w:rsidR="000A40D2">
        <w:rPr>
          <w:rFonts w:ascii="Angsana New" w:hAnsi="Angsana New"/>
          <w:spacing w:val="-4"/>
          <w:sz w:val="32"/>
          <w:szCs w:val="32"/>
          <w:lang w:val="en-US"/>
        </w:rPr>
        <w:t xml:space="preserve"> 2565</w:t>
      </w:r>
    </w:p>
    <w:sectPr w:rsidR="009855C3" w:rsidRPr="009972C9" w:rsidSect="009972C9">
      <w:footerReference w:type="default" r:id="rId14"/>
      <w:footerReference w:type="first" r:id="rId15"/>
      <w:pgSz w:w="11909" w:h="16834" w:code="9"/>
      <w:pgMar w:top="2160" w:right="1080" w:bottom="1080" w:left="1296" w:header="403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F0BB36" w14:textId="77777777" w:rsidR="004913AF" w:rsidRDefault="004913AF" w:rsidP="00C90003">
      <w:r>
        <w:separator/>
      </w:r>
    </w:p>
  </w:endnote>
  <w:endnote w:type="continuationSeparator" w:id="0">
    <w:p w14:paraId="7EEB01AC" w14:textId="77777777" w:rsidR="004913AF" w:rsidRDefault="004913AF" w:rsidP="00C900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23DA34" w14:textId="77777777" w:rsidR="009972C9" w:rsidRPr="009972C9" w:rsidRDefault="009972C9">
    <w:pPr>
      <w:pStyle w:val="Footer"/>
      <w:jc w:val="right"/>
      <w:rPr>
        <w:rFonts w:ascii="Angsana New" w:hAnsi="Angsana New"/>
        <w:sz w:val="32"/>
        <w:szCs w:val="32"/>
      </w:rPr>
    </w:pPr>
  </w:p>
  <w:p w14:paraId="1A76B5B0" w14:textId="77777777" w:rsidR="009972C9" w:rsidRDefault="009972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52015580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EE3CAEA" w14:textId="77777777" w:rsidR="009972C9" w:rsidRDefault="009972C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3EC5BD5" w14:textId="77777777" w:rsidR="009972C9" w:rsidRDefault="009972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48238972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BF0BB30" w14:textId="77777777" w:rsidR="009972C9" w:rsidRDefault="007A1E21">
        <w:pPr>
          <w:pStyle w:val="Footer"/>
          <w:jc w:val="right"/>
        </w:pPr>
      </w:p>
    </w:sdtContent>
  </w:sdt>
  <w:p w14:paraId="4D49F854" w14:textId="77777777" w:rsidR="009972C9" w:rsidRDefault="009972C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319614122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0D82B877" w14:textId="77777777" w:rsidR="003B6FE1" w:rsidRPr="009972C9" w:rsidRDefault="003B6FE1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9972C9">
          <w:rPr>
            <w:rFonts w:ascii="Angsana New" w:hAnsi="Angsana New"/>
            <w:sz w:val="32"/>
            <w:szCs w:val="32"/>
          </w:rPr>
          <w:fldChar w:fldCharType="begin"/>
        </w:r>
        <w:r w:rsidRPr="009972C9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9972C9">
          <w:rPr>
            <w:rFonts w:ascii="Angsana New" w:hAnsi="Angsana New"/>
            <w:sz w:val="32"/>
            <w:szCs w:val="32"/>
          </w:rPr>
          <w:fldChar w:fldCharType="separate"/>
        </w:r>
        <w:r w:rsidR="002E1408">
          <w:rPr>
            <w:rFonts w:ascii="Angsana New" w:hAnsi="Angsana New"/>
            <w:noProof/>
            <w:sz w:val="32"/>
            <w:szCs w:val="32"/>
          </w:rPr>
          <w:t>5</w:t>
        </w:r>
        <w:r w:rsidRPr="009972C9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6AEB71B6" w14:textId="77777777" w:rsidR="003B6FE1" w:rsidRDefault="003B6FE1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740478052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0784013F" w14:textId="77777777" w:rsidR="009972C9" w:rsidRPr="009972C9" w:rsidRDefault="009972C9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9972C9">
          <w:rPr>
            <w:rFonts w:ascii="Angsana New" w:hAnsi="Angsana New"/>
            <w:sz w:val="32"/>
            <w:szCs w:val="32"/>
          </w:rPr>
          <w:fldChar w:fldCharType="begin"/>
        </w:r>
        <w:r w:rsidRPr="009972C9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9972C9">
          <w:rPr>
            <w:rFonts w:ascii="Angsana New" w:hAnsi="Angsana New"/>
            <w:sz w:val="32"/>
            <w:szCs w:val="32"/>
          </w:rPr>
          <w:fldChar w:fldCharType="separate"/>
        </w:r>
        <w:r w:rsidR="002E1408">
          <w:rPr>
            <w:rFonts w:ascii="Angsana New" w:hAnsi="Angsana New"/>
            <w:noProof/>
            <w:sz w:val="32"/>
            <w:szCs w:val="32"/>
          </w:rPr>
          <w:t>2</w:t>
        </w:r>
        <w:r w:rsidRPr="009972C9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6E308508" w14:textId="77777777" w:rsidR="009972C9" w:rsidRDefault="009972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E5181E" w14:textId="77777777" w:rsidR="004913AF" w:rsidRDefault="004913AF" w:rsidP="00C90003">
      <w:r>
        <w:separator/>
      </w:r>
    </w:p>
  </w:footnote>
  <w:footnote w:type="continuationSeparator" w:id="0">
    <w:p w14:paraId="251A3AFD" w14:textId="77777777" w:rsidR="004913AF" w:rsidRDefault="004913AF" w:rsidP="00C900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02D262" w14:textId="77777777" w:rsidR="006C179C" w:rsidRDefault="007A1E21">
    <w:pPr>
      <w:pStyle w:val="Header"/>
    </w:pPr>
  </w:p>
  <w:p w14:paraId="5C4DEC64" w14:textId="77777777" w:rsidR="006C179C" w:rsidRDefault="007A1E2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2942F03"/>
    <w:multiLevelType w:val="hybridMultilevel"/>
    <w:tmpl w:val="4DBA260A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0269BB"/>
    <w:multiLevelType w:val="hybridMultilevel"/>
    <w:tmpl w:val="1206F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CA2"/>
    <w:rsid w:val="000075DC"/>
    <w:rsid w:val="000111FB"/>
    <w:rsid w:val="0003239F"/>
    <w:rsid w:val="00053CA2"/>
    <w:rsid w:val="000569E0"/>
    <w:rsid w:val="0008332D"/>
    <w:rsid w:val="000A40D2"/>
    <w:rsid w:val="000B3319"/>
    <w:rsid w:val="000D3A4A"/>
    <w:rsid w:val="000E4C35"/>
    <w:rsid w:val="000F3F49"/>
    <w:rsid w:val="00122EE6"/>
    <w:rsid w:val="00131516"/>
    <w:rsid w:val="0015140A"/>
    <w:rsid w:val="00154F70"/>
    <w:rsid w:val="001A3DA6"/>
    <w:rsid w:val="001D0D3E"/>
    <w:rsid w:val="001E0BD1"/>
    <w:rsid w:val="001E44AF"/>
    <w:rsid w:val="001E5C49"/>
    <w:rsid w:val="001E71C5"/>
    <w:rsid w:val="002620B0"/>
    <w:rsid w:val="00294E35"/>
    <w:rsid w:val="002C4C84"/>
    <w:rsid w:val="002D2213"/>
    <w:rsid w:val="002D4A88"/>
    <w:rsid w:val="002E1408"/>
    <w:rsid w:val="002F5B77"/>
    <w:rsid w:val="00334F6A"/>
    <w:rsid w:val="003964E2"/>
    <w:rsid w:val="003A0B79"/>
    <w:rsid w:val="003B6FE1"/>
    <w:rsid w:val="003C3607"/>
    <w:rsid w:val="003F6D72"/>
    <w:rsid w:val="00430548"/>
    <w:rsid w:val="0043439A"/>
    <w:rsid w:val="00441CA5"/>
    <w:rsid w:val="004708F4"/>
    <w:rsid w:val="00480615"/>
    <w:rsid w:val="0048707C"/>
    <w:rsid w:val="004913AF"/>
    <w:rsid w:val="004A41E6"/>
    <w:rsid w:val="00526322"/>
    <w:rsid w:val="00590882"/>
    <w:rsid w:val="005B6A67"/>
    <w:rsid w:val="005D6D7C"/>
    <w:rsid w:val="0060031F"/>
    <w:rsid w:val="00602D54"/>
    <w:rsid w:val="00635034"/>
    <w:rsid w:val="006A56DE"/>
    <w:rsid w:val="006B6E4F"/>
    <w:rsid w:val="006C1408"/>
    <w:rsid w:val="00717C6D"/>
    <w:rsid w:val="00735913"/>
    <w:rsid w:val="007A1E21"/>
    <w:rsid w:val="007D33B7"/>
    <w:rsid w:val="007F2254"/>
    <w:rsid w:val="00815BD9"/>
    <w:rsid w:val="00865A80"/>
    <w:rsid w:val="0088700E"/>
    <w:rsid w:val="008B13C7"/>
    <w:rsid w:val="008B5E6A"/>
    <w:rsid w:val="008C381C"/>
    <w:rsid w:val="008F640B"/>
    <w:rsid w:val="008F7F35"/>
    <w:rsid w:val="00946DFC"/>
    <w:rsid w:val="0096387A"/>
    <w:rsid w:val="009855C3"/>
    <w:rsid w:val="009972C9"/>
    <w:rsid w:val="009F31A2"/>
    <w:rsid w:val="00A05A9B"/>
    <w:rsid w:val="00A0733C"/>
    <w:rsid w:val="00A75D43"/>
    <w:rsid w:val="00AA3D32"/>
    <w:rsid w:val="00B07455"/>
    <w:rsid w:val="00B65AD4"/>
    <w:rsid w:val="00C40309"/>
    <w:rsid w:val="00C61B67"/>
    <w:rsid w:val="00C64A75"/>
    <w:rsid w:val="00C82BA5"/>
    <w:rsid w:val="00C90003"/>
    <w:rsid w:val="00D15FC9"/>
    <w:rsid w:val="00D57E21"/>
    <w:rsid w:val="00D64294"/>
    <w:rsid w:val="00D645F0"/>
    <w:rsid w:val="00D67B12"/>
    <w:rsid w:val="00D8413A"/>
    <w:rsid w:val="00DA0C64"/>
    <w:rsid w:val="00DA6BEA"/>
    <w:rsid w:val="00E23FF4"/>
    <w:rsid w:val="00E264E2"/>
    <w:rsid w:val="00E3507C"/>
    <w:rsid w:val="00E553A4"/>
    <w:rsid w:val="00E94DE8"/>
    <w:rsid w:val="00EA2338"/>
    <w:rsid w:val="00EE5373"/>
    <w:rsid w:val="00EF7FF3"/>
    <w:rsid w:val="00FA10A8"/>
    <w:rsid w:val="00FE4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29F998"/>
  <w15:docId w15:val="{A1C25AEF-97BA-4D5E-BE51-CA2FC727A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3CA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053CA2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53CA2"/>
    <w:rPr>
      <w:rFonts w:ascii="Times New Roman" w:eastAsia="Times New Roman" w:hAnsi="Tms Rmn" w:cs="Angsana New"/>
      <w:sz w:val="24"/>
      <w:szCs w:val="24"/>
      <w:lang w:val="en-GB"/>
    </w:rPr>
  </w:style>
  <w:style w:type="character" w:styleId="PageNumber">
    <w:name w:val="page number"/>
    <w:basedOn w:val="DefaultParagraphFont"/>
    <w:rsid w:val="00053CA2"/>
  </w:style>
  <w:style w:type="paragraph" w:customStyle="1" w:styleId="CM2">
    <w:name w:val="CM2"/>
    <w:basedOn w:val="Normal"/>
    <w:next w:val="Normal"/>
    <w:uiPriority w:val="99"/>
    <w:rsid w:val="006C1408"/>
    <w:pPr>
      <w:widowControl w:val="0"/>
      <w:overflowPunct/>
      <w:textAlignment w:val="auto"/>
    </w:pPr>
    <w:rPr>
      <w:rFonts w:ascii="Calibri" w:eastAsia="MS Mincho" w:hAnsi="Calibri" w:cs="EucrosiaUPC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1408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1408"/>
    <w:rPr>
      <w:rFonts w:ascii="Tahoma" w:eastAsia="Times New Roman" w:hAnsi="Tahoma" w:cs="Angsana New"/>
      <w:sz w:val="16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334F6A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334F6A"/>
    <w:rPr>
      <w:rFonts w:ascii="Times New Roman" w:eastAsia="Times New Roman" w:hAnsi="Tms Rmn" w:cs="Angsana New"/>
      <w:sz w:val="24"/>
      <w:szCs w:val="30"/>
      <w:lang w:val="en-GB"/>
    </w:rPr>
  </w:style>
  <w:style w:type="paragraph" w:customStyle="1" w:styleId="Default">
    <w:name w:val="Default"/>
    <w:rsid w:val="004708F4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9972C9"/>
    <w:pPr>
      <w:overflowPunct/>
      <w:autoSpaceDE/>
      <w:autoSpaceDN/>
      <w:adjustRightInd/>
      <w:spacing w:after="260" w:line="260" w:lineRule="atLeast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D472C5BDDF75FA44939849170E1D5C7B" ma:contentTypeVersion="9" ma:contentTypeDescription="สร้างเอกสารใหม่" ma:contentTypeScope="" ma:versionID="e4def9ff51720169d12d1c0074e12e29">
  <xsd:schema xmlns:xsd="http://www.w3.org/2001/XMLSchema" xmlns:xs="http://www.w3.org/2001/XMLSchema" xmlns:p="http://schemas.microsoft.com/office/2006/metadata/properties" xmlns:ns2="b3f33624-de90-4856-85f2-62f158d91824" targetNamespace="http://schemas.microsoft.com/office/2006/metadata/properties" ma:root="true" ma:fieldsID="0014995fda3442bd17e7cd8c513710e9" ns2:_="">
    <xsd:import namespace="b3f33624-de90-4856-85f2-62f158d918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f33624-de90-4856-85f2-62f158d918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0391829-4222-49F7-95C5-150411D76F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D40AE4-D13E-4BC1-ADDE-221C317DC5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FCDB0C1-C0B6-40DE-A684-67F5BE2193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f33624-de90-4856-85f2-62f158d918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39816</vt:lpwstr>
  </property>
  <property fmtid="{D5CDD505-2E9C-101B-9397-08002B2CF9AE}" pid="4" name="OptimizationTime">
    <vt:lpwstr>20220224_1640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7</Pages>
  <Words>1690</Words>
  <Characters>9638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dc:description/>
  <cp:lastModifiedBy>Kamolwan Theeravetch</cp:lastModifiedBy>
  <cp:revision>15</cp:revision>
  <cp:lastPrinted>2022-02-18T09:36:00Z</cp:lastPrinted>
  <dcterms:created xsi:type="dcterms:W3CDTF">2021-01-11T07:21:00Z</dcterms:created>
  <dcterms:modified xsi:type="dcterms:W3CDTF">2022-02-18T09:36:00Z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0x010100D472C5BDDF75FA44939849170E1D5C7B</vt:lpwstr>
  </property>
</Properties>
</file>