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91D05" w14:textId="77777777" w:rsidR="00087188" w:rsidRPr="007A25D1" w:rsidRDefault="00192D65" w:rsidP="00196152">
      <w:pPr>
        <w:pStyle w:val="ListParagraph"/>
        <w:numPr>
          <w:ilvl w:val="0"/>
          <w:numId w:val="1"/>
        </w:numPr>
        <w:tabs>
          <w:tab w:val="clear" w:pos="720"/>
        </w:tabs>
        <w:overflowPunct/>
        <w:autoSpaceDE/>
        <w:autoSpaceDN/>
        <w:adjustRightInd/>
        <w:spacing w:before="240"/>
        <w:ind w:left="360" w:right="-6"/>
        <w:contextualSpacing/>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GENERAL INFORMATION</w:t>
      </w:r>
    </w:p>
    <w:p w14:paraId="460B3CFE" w14:textId="77777777" w:rsidR="009316CC" w:rsidRPr="007A25D1" w:rsidRDefault="00BC4361" w:rsidP="00C73EFF">
      <w:pPr>
        <w:tabs>
          <w:tab w:val="left" w:pos="-5280"/>
        </w:tabs>
        <w:spacing w:before="60"/>
        <w:ind w:left="357"/>
        <w:jc w:val="thaiDistribute"/>
        <w:rPr>
          <w:rFonts w:ascii="Angsana New" w:hAnsi="Angsana New"/>
          <w:spacing w:val="-4"/>
          <w:sz w:val="28"/>
          <w:szCs w:val="28"/>
        </w:rPr>
      </w:pPr>
      <w:proofErr w:type="spellStart"/>
      <w:r w:rsidRPr="007A25D1">
        <w:rPr>
          <w:rFonts w:ascii="Angsana New" w:hAnsi="Angsana New"/>
          <w:spacing w:val="-4"/>
          <w:sz w:val="28"/>
          <w:szCs w:val="28"/>
          <w:lang w:val="x-none"/>
        </w:rPr>
        <w:t>Arinsiri</w:t>
      </w:r>
      <w:proofErr w:type="spellEnd"/>
      <w:r w:rsidRPr="007A25D1">
        <w:rPr>
          <w:rFonts w:ascii="Angsana New" w:hAnsi="Angsana New"/>
          <w:spacing w:val="-4"/>
          <w:sz w:val="28"/>
          <w:szCs w:val="28"/>
          <w:lang w:val="x-none"/>
        </w:rPr>
        <w:t xml:space="preserve"> Land Public Company Limited (“the Company”) is a company limited i</w:t>
      </w:r>
      <w:r w:rsidR="00C73EFF" w:rsidRPr="007A25D1">
        <w:rPr>
          <w:rFonts w:ascii="Angsana New" w:hAnsi="Angsana New"/>
          <w:spacing w:val="-4"/>
          <w:sz w:val="28"/>
          <w:szCs w:val="28"/>
          <w:lang w:val="x-none"/>
        </w:rPr>
        <w:t>ncorporated under Thai Laws and</w:t>
      </w:r>
      <w:r w:rsidR="00C73EFF" w:rsidRPr="007A25D1">
        <w:rPr>
          <w:rFonts w:ascii="Angsana New" w:hAnsi="Angsana New"/>
          <w:spacing w:val="-4"/>
          <w:sz w:val="28"/>
          <w:szCs w:val="28"/>
        </w:rPr>
        <w:t xml:space="preserve"> </w:t>
      </w:r>
      <w:r w:rsidRPr="007A25D1">
        <w:rPr>
          <w:rFonts w:ascii="Angsana New" w:hAnsi="Angsana New"/>
          <w:spacing w:val="-4"/>
          <w:sz w:val="28"/>
          <w:szCs w:val="28"/>
          <w:lang w:val="x-none"/>
        </w:rPr>
        <w:t xml:space="preserve">domiciled in Thailand and </w:t>
      </w:r>
      <w:proofErr w:type="spellStart"/>
      <w:r w:rsidR="00C73EFF" w:rsidRPr="007A25D1">
        <w:rPr>
          <w:rFonts w:ascii="Angsana New" w:hAnsi="Angsana New"/>
          <w:spacing w:val="-4"/>
          <w:sz w:val="28"/>
          <w:szCs w:val="28"/>
        </w:rPr>
        <w:t>t</w:t>
      </w:r>
      <w:r w:rsidR="00C73EFF" w:rsidRPr="007A25D1">
        <w:rPr>
          <w:rFonts w:ascii="Angsana New" w:hAnsi="Angsana New"/>
          <w:spacing w:val="-4"/>
          <w:sz w:val="28"/>
          <w:szCs w:val="28"/>
          <w:lang w:val="x-none"/>
        </w:rPr>
        <w:t>he</w:t>
      </w:r>
      <w:proofErr w:type="spellEnd"/>
      <w:r w:rsidR="00C73EFF" w:rsidRPr="007A25D1">
        <w:rPr>
          <w:rFonts w:ascii="Angsana New" w:hAnsi="Angsana New"/>
          <w:spacing w:val="-4"/>
          <w:sz w:val="28"/>
          <w:szCs w:val="28"/>
          <w:lang w:val="x-none"/>
        </w:rPr>
        <w:t xml:space="preserve"> Company’s registered office is 49/82 </w:t>
      </w:r>
      <w:proofErr w:type="spellStart"/>
      <w:r w:rsidR="00C73EFF" w:rsidRPr="007A25D1">
        <w:rPr>
          <w:rFonts w:ascii="Angsana New" w:hAnsi="Angsana New"/>
          <w:spacing w:val="-4"/>
          <w:sz w:val="28"/>
          <w:szCs w:val="28"/>
          <w:lang w:val="x-none"/>
        </w:rPr>
        <w:t>Bangs</w:t>
      </w:r>
      <w:r w:rsidR="00C73EFF" w:rsidRPr="007A25D1">
        <w:rPr>
          <w:rFonts w:ascii="Angsana New" w:hAnsi="Angsana New"/>
          <w:spacing w:val="-4"/>
          <w:sz w:val="28"/>
          <w:szCs w:val="28"/>
        </w:rPr>
        <w:t>ae</w:t>
      </w:r>
      <w:proofErr w:type="spellEnd"/>
      <w:r w:rsidR="00C73EFF" w:rsidRPr="007A25D1">
        <w:rPr>
          <w:rFonts w:ascii="Angsana New" w:hAnsi="Angsana New"/>
          <w:spacing w:val="-4"/>
          <w:sz w:val="28"/>
          <w:szCs w:val="28"/>
          <w:lang w:val="x-none"/>
        </w:rPr>
        <w:t xml:space="preserve">n Sai 4 </w:t>
      </w:r>
      <w:proofErr w:type="spellStart"/>
      <w:r w:rsidR="00C73EFF" w:rsidRPr="007A25D1">
        <w:rPr>
          <w:rFonts w:ascii="Angsana New" w:hAnsi="Angsana New"/>
          <w:spacing w:val="-4"/>
          <w:sz w:val="28"/>
          <w:szCs w:val="28"/>
          <w:lang w:val="x-none"/>
        </w:rPr>
        <w:t>Nue</w:t>
      </w:r>
      <w:proofErr w:type="spellEnd"/>
      <w:r w:rsidR="00C73EFF" w:rsidRPr="007A25D1">
        <w:rPr>
          <w:rFonts w:ascii="Angsana New" w:hAnsi="Angsana New"/>
          <w:spacing w:val="-4"/>
          <w:sz w:val="28"/>
          <w:szCs w:val="28"/>
          <w:lang w:val="x-none"/>
        </w:rPr>
        <w:t xml:space="preserve"> Rd., Saen Suk, Muang Chonburi, Chonburi.</w:t>
      </w:r>
    </w:p>
    <w:p w14:paraId="382FBB5C" w14:textId="77777777" w:rsidR="00C73EFF" w:rsidRPr="007A25D1" w:rsidRDefault="00C73EFF" w:rsidP="00C73EFF">
      <w:pPr>
        <w:tabs>
          <w:tab w:val="left" w:pos="-5280"/>
        </w:tabs>
        <w:spacing w:before="60"/>
        <w:ind w:left="357"/>
        <w:jc w:val="thaiDistribute"/>
        <w:rPr>
          <w:rFonts w:ascii="Angsana New" w:hAnsi="Angsana New"/>
          <w:spacing w:val="2"/>
          <w:sz w:val="28"/>
          <w:szCs w:val="28"/>
        </w:rPr>
      </w:pPr>
      <w:r w:rsidRPr="007A25D1">
        <w:rPr>
          <w:rFonts w:ascii="Angsana New" w:hAnsi="Angsana New"/>
          <w:spacing w:val="2"/>
          <w:sz w:val="28"/>
          <w:szCs w:val="28"/>
          <w:lang w:val="x-none"/>
        </w:rPr>
        <w:t>The Company was listed on the Stock Exchange of Thailand on July 10, 2019</w:t>
      </w:r>
      <w:r w:rsidRPr="007A25D1">
        <w:rPr>
          <w:rFonts w:ascii="Angsana New" w:hAnsi="Angsana New"/>
          <w:spacing w:val="2"/>
          <w:sz w:val="28"/>
          <w:szCs w:val="28"/>
        </w:rPr>
        <w:t>.</w:t>
      </w:r>
    </w:p>
    <w:p w14:paraId="1A337F28" w14:textId="77777777" w:rsidR="00842EE6" w:rsidRPr="00254B1D" w:rsidRDefault="00BC4361" w:rsidP="00C73EFF">
      <w:pPr>
        <w:tabs>
          <w:tab w:val="left" w:pos="-5280"/>
        </w:tabs>
        <w:spacing w:before="60"/>
        <w:ind w:left="357"/>
        <w:jc w:val="thaiDistribute"/>
        <w:rPr>
          <w:rFonts w:ascii="Angsana New" w:hAnsi="Angsana New"/>
          <w:spacing w:val="2"/>
          <w:sz w:val="28"/>
          <w:szCs w:val="28"/>
          <w:cs/>
          <w:lang w:val="x-none"/>
        </w:rPr>
      </w:pPr>
      <w:r w:rsidRPr="007A25D1">
        <w:rPr>
          <w:rFonts w:ascii="Angsana New" w:hAnsi="Angsana New"/>
          <w:spacing w:val="-2"/>
          <w:sz w:val="28"/>
          <w:szCs w:val="28"/>
          <w:lang w:val="x-none"/>
        </w:rPr>
        <w:t xml:space="preserve">The Company is engaged in the  property development. </w:t>
      </w:r>
    </w:p>
    <w:p w14:paraId="44A1E6FD" w14:textId="77777777" w:rsidR="00402556" w:rsidRPr="007A25D1" w:rsidRDefault="00402556"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BASIS OF PREPARATION OF THE FINANCIAL STATEMENT</w:t>
      </w:r>
    </w:p>
    <w:p w14:paraId="1227605D" w14:textId="77777777" w:rsidR="00402556" w:rsidRPr="007A25D1"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7A25D1">
        <w:rPr>
          <w:rFonts w:ascii="Angsana New" w:eastAsia="Times New Roman" w:hAnsi="Angsana New" w:cs="Cordia New"/>
          <w:b/>
          <w:bCs/>
          <w:sz w:val="28"/>
          <w:szCs w:val="28"/>
        </w:rPr>
        <w:t>Statement of compliance</w:t>
      </w:r>
    </w:p>
    <w:p w14:paraId="0BA88B35" w14:textId="77777777" w:rsidR="00402556" w:rsidRPr="007A25D1" w:rsidRDefault="00402556" w:rsidP="00C73EFF">
      <w:pPr>
        <w:overflowPunct/>
        <w:autoSpaceDE/>
        <w:autoSpaceDN/>
        <w:adjustRightInd/>
        <w:ind w:left="726"/>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w:t>
      </w:r>
    </w:p>
    <w:p w14:paraId="5BF1254D" w14:textId="77777777" w:rsidR="00402556" w:rsidRPr="007A25D1" w:rsidRDefault="00402556" w:rsidP="00C73EFF">
      <w:pPr>
        <w:overflowPunct/>
        <w:autoSpaceDE/>
        <w:autoSpaceDN/>
        <w:adjustRightInd/>
        <w:spacing w:before="60"/>
        <w:ind w:left="726"/>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The financial statements issued for Thai reporting purposes are prepared in the Thai language. This English translation of the financial statements has been prepared for the convenience of readers not conversant with the Thai language.</w:t>
      </w:r>
    </w:p>
    <w:p w14:paraId="4D30EBE4" w14:textId="77777777" w:rsidR="00402556" w:rsidRPr="007A25D1"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7A25D1">
        <w:rPr>
          <w:rFonts w:ascii="Angsana New" w:eastAsia="Times New Roman" w:hAnsi="Angsana New" w:cs="Cordia New"/>
          <w:b/>
          <w:bCs/>
          <w:sz w:val="28"/>
          <w:szCs w:val="28"/>
        </w:rPr>
        <w:t xml:space="preserve">Basis of measurement   </w:t>
      </w:r>
    </w:p>
    <w:p w14:paraId="68D65966" w14:textId="77777777" w:rsidR="00402556" w:rsidRPr="007A25D1" w:rsidRDefault="00402556" w:rsidP="00C73EFF">
      <w:pPr>
        <w:tabs>
          <w:tab w:val="left" w:pos="3969"/>
        </w:tabs>
        <w:overflowPunct/>
        <w:autoSpaceDE/>
        <w:autoSpaceDN/>
        <w:adjustRightInd/>
        <w:ind w:left="709"/>
        <w:jc w:val="thaiDistribute"/>
        <w:textAlignment w:val="auto"/>
        <w:outlineLvl w:val="0"/>
        <w:rPr>
          <w:rFonts w:ascii="Angsana New" w:eastAsia="Times New Roman" w:hAnsi="Angsana New"/>
          <w:sz w:val="28"/>
          <w:szCs w:val="28"/>
          <w:cs/>
        </w:rPr>
      </w:pPr>
      <w:r w:rsidRPr="007A25D1">
        <w:rPr>
          <w:rFonts w:ascii="Angsana New" w:eastAsia="Times New Roman" w:hAnsi="Angsana New"/>
          <w:sz w:val="28"/>
          <w:szCs w:val="28"/>
        </w:rPr>
        <w:t>The financial statements have been prepared on the historical cost basis (except where otherwise disclosed in the accounting policies).</w:t>
      </w:r>
    </w:p>
    <w:p w14:paraId="02309A84" w14:textId="77777777" w:rsidR="00402556" w:rsidRPr="007A25D1"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7A25D1">
        <w:rPr>
          <w:rFonts w:ascii="Angsana New" w:eastAsia="Times New Roman" w:hAnsi="Angsana New" w:cs="Cordia New"/>
          <w:b/>
          <w:bCs/>
          <w:sz w:val="28"/>
          <w:szCs w:val="28"/>
        </w:rPr>
        <w:t xml:space="preserve">Presentation currency </w:t>
      </w:r>
    </w:p>
    <w:p w14:paraId="1DA4621E" w14:textId="77777777" w:rsidR="00402556" w:rsidRPr="007A25D1" w:rsidRDefault="00402556" w:rsidP="00C73EFF">
      <w:pPr>
        <w:tabs>
          <w:tab w:val="left" w:pos="720"/>
        </w:tabs>
        <w:overflowPunct/>
        <w:autoSpaceDE/>
        <w:autoSpaceDN/>
        <w:adjustRightInd/>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The financial statements are prepared and presented in Thai Baht. All financial information presented in Thai </w:t>
      </w:r>
      <w:r w:rsidR="00675F06" w:rsidRPr="007A25D1">
        <w:rPr>
          <w:rFonts w:ascii="Angsana New" w:eastAsia="Times New Roman" w:hAnsi="Angsana New"/>
          <w:sz w:val="28"/>
          <w:szCs w:val="28"/>
        </w:rPr>
        <w:t>Baht has</w:t>
      </w:r>
      <w:r w:rsidRPr="007A25D1">
        <w:rPr>
          <w:rFonts w:ascii="Angsana New" w:eastAsia="Times New Roman" w:hAnsi="Angsana New"/>
          <w:sz w:val="28"/>
          <w:szCs w:val="28"/>
        </w:rPr>
        <w:t xml:space="preserve"> been rounded to the nearest thousand or million unless otherwise stated. </w:t>
      </w:r>
    </w:p>
    <w:p w14:paraId="4654DA2A" w14:textId="77777777" w:rsidR="00402556" w:rsidRPr="007A25D1"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7A25D1">
        <w:rPr>
          <w:rFonts w:ascii="Angsana New" w:eastAsia="Times New Roman" w:hAnsi="Angsana New" w:cs="Cordia New"/>
          <w:b/>
          <w:bCs/>
          <w:sz w:val="28"/>
          <w:szCs w:val="28"/>
        </w:rPr>
        <w:t>Significant accounting judgment and estimates</w:t>
      </w:r>
    </w:p>
    <w:p w14:paraId="40424FC1" w14:textId="77777777" w:rsidR="00402556" w:rsidRPr="007A25D1" w:rsidRDefault="00402556" w:rsidP="005577B8">
      <w:pPr>
        <w:tabs>
          <w:tab w:val="left" w:pos="0"/>
        </w:tabs>
        <w:overflowPunct/>
        <w:autoSpaceDE/>
        <w:autoSpaceDN/>
        <w:adjustRightInd/>
        <w:ind w:left="709"/>
        <w:jc w:val="thaiDistribute"/>
        <w:textAlignment w:val="auto"/>
        <w:rPr>
          <w:rFonts w:ascii="Angsana New" w:eastAsia="Times New Roman" w:hAnsi="Angsana New" w:cs="AngsanaUPC"/>
          <w:sz w:val="28"/>
          <w:szCs w:val="28"/>
        </w:rPr>
      </w:pPr>
      <w:r w:rsidRPr="007A25D1">
        <w:rPr>
          <w:rFonts w:ascii="Angsana New" w:eastAsia="Times New Roman" w:hAnsi="Angsana New" w:cs="AngsanaUPC"/>
          <w:sz w:val="28"/>
          <w:szCs w:val="28"/>
        </w:rPr>
        <w:t xml:space="preserve">The preparation </w:t>
      </w:r>
      <w:r w:rsidR="000D1DF7" w:rsidRPr="007A25D1">
        <w:rPr>
          <w:rFonts w:ascii="Angsana New" w:eastAsia="Times New Roman" w:hAnsi="Angsana New" w:cs="AngsanaUPC"/>
          <w:sz w:val="28"/>
          <w:szCs w:val="28"/>
        </w:rPr>
        <w:t>of financial</w:t>
      </w:r>
      <w:r w:rsidRPr="007A25D1">
        <w:rPr>
          <w:rFonts w:ascii="Angsana New" w:eastAsia="Times New Roman" w:hAnsi="Angsana New" w:cs="AngsanaUPC"/>
          <w:sz w:val="28"/>
          <w:szCs w:val="28"/>
        </w:rPr>
        <w:t xml:space="preserve">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4AFA786D" w14:textId="2D826153" w:rsidR="00402556" w:rsidRPr="007A25D1" w:rsidRDefault="00402556" w:rsidP="00C73EFF">
      <w:pPr>
        <w:overflowPunct/>
        <w:autoSpaceDE/>
        <w:autoSpaceDN/>
        <w:adjustRightInd/>
        <w:ind w:left="709" w:right="11"/>
        <w:jc w:val="both"/>
        <w:textAlignment w:val="auto"/>
        <w:rPr>
          <w:rFonts w:ascii="Angsana New" w:eastAsia="Cordia New" w:hAnsi="Angsana New"/>
          <w:sz w:val="28"/>
          <w:szCs w:val="28"/>
        </w:rPr>
      </w:pPr>
      <w:r w:rsidRPr="007A25D1">
        <w:rPr>
          <w:rFonts w:ascii="Angsana New" w:eastAsia="Cordia New" w:hAnsi="Angsana New"/>
          <w:sz w:val="28"/>
          <w:szCs w:val="28"/>
        </w:rPr>
        <w:t xml:space="preserve">Estimates and underlying assumptions are reviewed on an ongoing basis. Revisions to accounting estimates are </w:t>
      </w:r>
      <w:r w:rsidR="000D1DF7" w:rsidRPr="007A25D1">
        <w:rPr>
          <w:rFonts w:ascii="Angsana New" w:eastAsia="Cordia New" w:hAnsi="Angsana New"/>
          <w:sz w:val="28"/>
          <w:szCs w:val="28"/>
        </w:rPr>
        <w:t>recognized</w:t>
      </w:r>
      <w:r w:rsidRPr="007A25D1">
        <w:rPr>
          <w:rFonts w:ascii="Angsana New" w:eastAsia="Cordia New" w:hAnsi="Angsana New"/>
          <w:sz w:val="28"/>
          <w:szCs w:val="28"/>
        </w:rPr>
        <w:t xml:space="preserve"> prospectively.</w:t>
      </w:r>
    </w:p>
    <w:p w14:paraId="58AA28DB" w14:textId="12EE3C2B" w:rsidR="00FA7F4C" w:rsidRPr="007A25D1" w:rsidRDefault="00FA7F4C" w:rsidP="00C73EFF">
      <w:pPr>
        <w:overflowPunct/>
        <w:autoSpaceDE/>
        <w:autoSpaceDN/>
        <w:adjustRightInd/>
        <w:ind w:left="709" w:right="11"/>
        <w:jc w:val="both"/>
        <w:textAlignment w:val="auto"/>
        <w:rPr>
          <w:rFonts w:ascii="Angsana New" w:eastAsia="Cordia New" w:hAnsi="Angsana New"/>
          <w:sz w:val="28"/>
          <w:szCs w:val="28"/>
        </w:rPr>
      </w:pPr>
    </w:p>
    <w:p w14:paraId="5886F298" w14:textId="4C159B2B" w:rsidR="00FA7F4C" w:rsidRPr="007A25D1" w:rsidRDefault="00FA7F4C" w:rsidP="00C73EFF">
      <w:pPr>
        <w:overflowPunct/>
        <w:autoSpaceDE/>
        <w:autoSpaceDN/>
        <w:adjustRightInd/>
        <w:ind w:left="709" w:right="11"/>
        <w:jc w:val="both"/>
        <w:textAlignment w:val="auto"/>
        <w:rPr>
          <w:rFonts w:ascii="Angsana New" w:eastAsia="Cordia New" w:hAnsi="Angsana New"/>
          <w:sz w:val="28"/>
          <w:szCs w:val="28"/>
        </w:rPr>
      </w:pPr>
    </w:p>
    <w:p w14:paraId="73EE9450" w14:textId="22BCBD25" w:rsidR="00FA7F4C" w:rsidRPr="007A25D1" w:rsidRDefault="00FA7F4C" w:rsidP="00C73EFF">
      <w:pPr>
        <w:overflowPunct/>
        <w:autoSpaceDE/>
        <w:autoSpaceDN/>
        <w:adjustRightInd/>
        <w:ind w:left="709" w:right="11"/>
        <w:jc w:val="both"/>
        <w:textAlignment w:val="auto"/>
        <w:rPr>
          <w:rFonts w:ascii="Angsana New" w:eastAsia="Cordia New" w:hAnsi="Angsana New"/>
          <w:sz w:val="28"/>
          <w:szCs w:val="28"/>
        </w:rPr>
      </w:pPr>
    </w:p>
    <w:p w14:paraId="3DB1067D" w14:textId="4B52BF47" w:rsidR="00FA7F4C" w:rsidRPr="007A25D1" w:rsidRDefault="00FA7F4C" w:rsidP="00C73EFF">
      <w:pPr>
        <w:overflowPunct/>
        <w:autoSpaceDE/>
        <w:autoSpaceDN/>
        <w:adjustRightInd/>
        <w:ind w:left="709" w:right="11"/>
        <w:jc w:val="both"/>
        <w:textAlignment w:val="auto"/>
        <w:rPr>
          <w:rFonts w:ascii="Angsana New" w:eastAsia="Cordia New" w:hAnsi="Angsana New"/>
          <w:sz w:val="28"/>
          <w:szCs w:val="28"/>
        </w:rPr>
      </w:pPr>
    </w:p>
    <w:p w14:paraId="4080E6C7" w14:textId="77777777" w:rsidR="00FA7F4C" w:rsidRDefault="00FA7F4C" w:rsidP="00C73EFF">
      <w:pPr>
        <w:overflowPunct/>
        <w:autoSpaceDE/>
        <w:autoSpaceDN/>
        <w:adjustRightInd/>
        <w:ind w:left="709" w:right="11"/>
        <w:jc w:val="both"/>
        <w:textAlignment w:val="auto"/>
        <w:rPr>
          <w:rFonts w:ascii="Angsana New" w:eastAsia="Cordia New" w:hAnsi="Angsana New"/>
          <w:sz w:val="28"/>
          <w:szCs w:val="28"/>
        </w:rPr>
      </w:pPr>
    </w:p>
    <w:p w14:paraId="20F2C691" w14:textId="77777777" w:rsidR="0088122E" w:rsidRPr="007A25D1" w:rsidRDefault="0088122E" w:rsidP="00C73EFF">
      <w:pPr>
        <w:overflowPunct/>
        <w:autoSpaceDE/>
        <w:autoSpaceDN/>
        <w:adjustRightInd/>
        <w:ind w:left="709" w:right="11"/>
        <w:jc w:val="both"/>
        <w:textAlignment w:val="auto"/>
        <w:rPr>
          <w:rFonts w:ascii="Angsana New" w:eastAsia="Cordia New" w:hAnsi="Angsana New"/>
          <w:sz w:val="28"/>
          <w:szCs w:val="28"/>
        </w:rPr>
      </w:pPr>
    </w:p>
    <w:p w14:paraId="059606F3" w14:textId="77777777" w:rsidR="00402556" w:rsidRPr="007A25D1" w:rsidRDefault="00415BF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SIGNIFICANT ACCOUNTING POLICIES</w:t>
      </w:r>
    </w:p>
    <w:p w14:paraId="67955651" w14:textId="77777777" w:rsidR="00A552E1" w:rsidRPr="007A25D1" w:rsidRDefault="00516C2C" w:rsidP="003A60FC">
      <w:pPr>
        <w:numPr>
          <w:ilvl w:val="1"/>
          <w:numId w:val="14"/>
        </w:numPr>
        <w:overflowPunct/>
        <w:autoSpaceDE/>
        <w:autoSpaceDN/>
        <w:adjustRightInd/>
        <w:spacing w:before="120"/>
        <w:ind w:left="714" w:hanging="357"/>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 xml:space="preserve">Financial reporting standards that </w:t>
      </w:r>
      <w:proofErr w:type="gramStart"/>
      <w:r w:rsidRPr="007A25D1">
        <w:rPr>
          <w:rFonts w:ascii="Angsana New" w:eastAsia="Times New Roman" w:hAnsi="Angsana New"/>
          <w:b/>
          <w:bCs/>
          <w:sz w:val="28"/>
          <w:szCs w:val="28"/>
        </w:rPr>
        <w:t>becomes</w:t>
      </w:r>
      <w:proofErr w:type="gramEnd"/>
      <w:r w:rsidRPr="007A25D1">
        <w:rPr>
          <w:rFonts w:ascii="Angsana New" w:eastAsia="Times New Roman" w:hAnsi="Angsana New"/>
          <w:b/>
          <w:bCs/>
          <w:sz w:val="28"/>
          <w:szCs w:val="28"/>
        </w:rPr>
        <w:t xml:space="preserve"> effective in the current year</w:t>
      </w:r>
    </w:p>
    <w:p w14:paraId="671D4A8C" w14:textId="191EAFE6" w:rsidR="00F362B1" w:rsidRPr="007A25D1" w:rsidRDefault="005D5C08" w:rsidP="005577B8">
      <w:pPr>
        <w:overflowPunct/>
        <w:autoSpaceDE/>
        <w:autoSpaceDN/>
        <w:adjustRightInd/>
        <w:spacing w:after="120"/>
        <w:ind w:left="709"/>
        <w:contextualSpacing/>
        <w:jc w:val="thaiDistribute"/>
        <w:textAlignment w:val="auto"/>
        <w:rPr>
          <w:rFonts w:ascii="Angsana New" w:eastAsia="Times New Roman" w:hAnsi="Angsana New" w:cs="AngsanaUPC"/>
          <w:kern w:val="28"/>
          <w:sz w:val="28"/>
          <w:szCs w:val="28"/>
        </w:rPr>
      </w:pPr>
      <w:r w:rsidRPr="007A25D1">
        <w:rPr>
          <w:rFonts w:ascii="Angsana New" w:eastAsia="Times New Roman" w:hAnsi="Angsana New" w:cs="AngsanaUPC"/>
          <w:kern w:val="28"/>
          <w:sz w:val="28"/>
          <w:szCs w:val="28"/>
        </w:rPr>
        <w:t>During the year, the Company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9C1D6FE" w14:textId="119180CA" w:rsidR="00CB475A" w:rsidRPr="007A25D1" w:rsidRDefault="003709F5" w:rsidP="003A60FC">
      <w:pPr>
        <w:spacing w:before="240" w:after="60"/>
        <w:ind w:left="720"/>
        <w:jc w:val="thaiDistribute"/>
        <w:rPr>
          <w:rFonts w:ascii="Angsana New" w:hAnsi="Angsana New"/>
          <w:sz w:val="28"/>
          <w:szCs w:val="28"/>
        </w:rPr>
      </w:pPr>
      <w:r w:rsidRPr="007A25D1">
        <w:rPr>
          <w:rFonts w:ascii="Angsana New" w:hAnsi="Angsana New"/>
          <w:sz w:val="28"/>
          <w:szCs w:val="28"/>
        </w:rPr>
        <w:t>The adoption of these financial reporting standards does not have any significant impact on the Company financial statements.</w:t>
      </w:r>
    </w:p>
    <w:p w14:paraId="45B25B2D" w14:textId="650D1C95" w:rsidR="00ED1754" w:rsidRPr="007A25D1" w:rsidRDefault="00ED1754" w:rsidP="003A60FC">
      <w:pPr>
        <w:numPr>
          <w:ilvl w:val="1"/>
          <w:numId w:val="14"/>
        </w:numPr>
        <w:overflowPunct/>
        <w:autoSpaceDE/>
        <w:autoSpaceDN/>
        <w:adjustRightInd/>
        <w:spacing w:before="120"/>
        <w:ind w:left="714" w:hanging="357"/>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Financial reporting standards that will become effective for financial statements with accountin</w:t>
      </w:r>
      <w:r w:rsidR="00404CBB" w:rsidRPr="007A25D1">
        <w:rPr>
          <w:rFonts w:ascii="Angsana New" w:eastAsia="Times New Roman" w:hAnsi="Angsana New"/>
          <w:b/>
          <w:bCs/>
          <w:sz w:val="28"/>
          <w:szCs w:val="28"/>
        </w:rPr>
        <w:t xml:space="preserve">g periods beginning on or after </w:t>
      </w:r>
      <w:r w:rsidRPr="007A25D1">
        <w:rPr>
          <w:rFonts w:ascii="Angsana New" w:eastAsia="Times New Roman" w:hAnsi="Angsana New"/>
          <w:b/>
          <w:bCs/>
          <w:sz w:val="28"/>
          <w:szCs w:val="28"/>
        </w:rPr>
        <w:t>January</w:t>
      </w:r>
      <w:r w:rsidR="00404CBB" w:rsidRPr="007A25D1">
        <w:rPr>
          <w:rFonts w:ascii="Angsana New" w:eastAsia="Times New Roman" w:hAnsi="Angsana New"/>
          <w:b/>
          <w:bCs/>
          <w:sz w:val="28"/>
          <w:szCs w:val="28"/>
        </w:rPr>
        <w:t xml:space="preserve"> 1,</w:t>
      </w:r>
      <w:r w:rsidRPr="007A25D1">
        <w:rPr>
          <w:rFonts w:ascii="Angsana New" w:eastAsia="Times New Roman" w:hAnsi="Angsana New"/>
          <w:b/>
          <w:bCs/>
          <w:sz w:val="28"/>
          <w:szCs w:val="28"/>
        </w:rPr>
        <w:t xml:space="preserve"> </w:t>
      </w:r>
      <w:r w:rsidRPr="007A25D1">
        <w:rPr>
          <w:rFonts w:ascii="Angsana New" w:eastAsia="Times New Roman" w:hAnsi="Angsana New"/>
          <w:b/>
          <w:bCs/>
          <w:sz w:val="28"/>
          <w:szCs w:val="28"/>
          <w:cs/>
        </w:rPr>
        <w:t>202</w:t>
      </w:r>
      <w:r w:rsidR="00CE27CD" w:rsidRPr="007A25D1">
        <w:rPr>
          <w:rFonts w:ascii="Angsana New" w:eastAsia="Times New Roman" w:hAnsi="Angsana New" w:hint="cs"/>
          <w:b/>
          <w:bCs/>
          <w:sz w:val="28"/>
          <w:szCs w:val="28"/>
          <w:cs/>
        </w:rPr>
        <w:t>2</w:t>
      </w:r>
      <w:r w:rsidRPr="007A25D1">
        <w:rPr>
          <w:rFonts w:ascii="Angsana New" w:eastAsia="Times New Roman" w:hAnsi="Angsana New"/>
          <w:b/>
          <w:bCs/>
          <w:sz w:val="28"/>
          <w:szCs w:val="28"/>
          <w:cs/>
        </w:rPr>
        <w:t>.</w:t>
      </w:r>
    </w:p>
    <w:p w14:paraId="062ADEBF" w14:textId="36C96F3C" w:rsidR="006B3123" w:rsidRPr="007A25D1" w:rsidRDefault="002F6275" w:rsidP="003A60FC">
      <w:pPr>
        <w:pStyle w:val="ListParagraph"/>
        <w:spacing w:before="120" w:after="120"/>
        <w:ind w:left="811"/>
        <w:jc w:val="thaiDistribute"/>
        <w:rPr>
          <w:rFonts w:ascii="Angsana New" w:hAnsi="Angsana New"/>
          <w:sz w:val="28"/>
          <w:szCs w:val="28"/>
        </w:rPr>
      </w:pPr>
      <w:r w:rsidRPr="007A25D1">
        <w:rPr>
          <w:rFonts w:ascii="Angsana New" w:hAnsi="Angsana New"/>
          <w:sz w:val="28"/>
          <w:szCs w:val="28"/>
        </w:rPr>
        <w:t>The Federation of Accounting Professions issued a number of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6AF9A74" w14:textId="5E018837" w:rsidR="003B2A41" w:rsidRPr="007A25D1" w:rsidRDefault="002F6275" w:rsidP="002F6275">
      <w:pPr>
        <w:pStyle w:val="ListParagraph"/>
        <w:spacing w:before="120" w:after="120"/>
        <w:ind w:left="811"/>
        <w:jc w:val="thaiDistribute"/>
        <w:rPr>
          <w:rFonts w:ascii="Angsana New" w:hAnsi="Angsana New"/>
          <w:sz w:val="28"/>
          <w:szCs w:val="28"/>
        </w:rPr>
      </w:pPr>
      <w:r w:rsidRPr="007A25D1">
        <w:rPr>
          <w:rFonts w:ascii="Angsana New" w:hAnsi="Angsana New"/>
          <w:sz w:val="28"/>
          <w:szCs w:val="28"/>
        </w:rPr>
        <w:t>The adoption of these temporary exemptions does not have any significant impact on the Company financial statements.</w:t>
      </w:r>
    </w:p>
    <w:p w14:paraId="16289EDA" w14:textId="77777777" w:rsidR="00AC1D3F" w:rsidRPr="007A25D1" w:rsidRDefault="003B2A41"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S</w:t>
      </w:r>
      <w:r w:rsidR="00F54D9B" w:rsidRPr="007A25D1">
        <w:rPr>
          <w:rFonts w:ascii="Angsana New" w:eastAsia="Times New Roman" w:hAnsi="Angsana New"/>
          <w:b/>
          <w:bCs/>
          <w:color w:val="000000"/>
          <w:sz w:val="28"/>
          <w:szCs w:val="28"/>
        </w:rPr>
        <w:t>IGNIFICANT ACOUNTING POLICIES</w:t>
      </w:r>
    </w:p>
    <w:p w14:paraId="2F62D861" w14:textId="77777777" w:rsidR="00AC1D3F" w:rsidRPr="007A25D1" w:rsidRDefault="00AC1D3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Recognition of income and expenses</w:t>
      </w:r>
    </w:p>
    <w:p w14:paraId="7E13CA24" w14:textId="77777777" w:rsidR="00AC1D3F" w:rsidRPr="007A25D1" w:rsidRDefault="00AC1D3F" w:rsidP="00243189">
      <w:pPr>
        <w:numPr>
          <w:ilvl w:val="2"/>
          <w:numId w:val="18"/>
        </w:numPr>
        <w:overflowPunct/>
        <w:autoSpaceDE/>
        <w:autoSpaceDN/>
        <w:adjustRightInd/>
        <w:spacing w:before="120"/>
        <w:jc w:val="thaiDistribute"/>
        <w:textAlignment w:val="auto"/>
        <w:rPr>
          <w:rFonts w:ascii="Angsana New" w:hAnsi="Angsana New"/>
          <w:sz w:val="28"/>
          <w:szCs w:val="28"/>
          <w:lang w:val="en-GB"/>
        </w:rPr>
      </w:pPr>
      <w:r w:rsidRPr="007A25D1">
        <w:rPr>
          <w:rFonts w:ascii="Angsana New" w:hAnsi="Angsana New"/>
          <w:sz w:val="28"/>
          <w:szCs w:val="28"/>
          <w:lang w:val="en-GB"/>
        </w:rPr>
        <w:t>Revenues from sales of inventor (land and house) are recognized as income when the</w:t>
      </w:r>
      <w:r w:rsidRPr="007A25D1">
        <w:rPr>
          <w:rFonts w:ascii="Angsana New" w:hAnsi="Angsana New" w:hint="cs"/>
          <w:sz w:val="28"/>
          <w:szCs w:val="28"/>
          <w:cs/>
          <w:lang w:val="en-GB"/>
        </w:rPr>
        <w:t xml:space="preserve"> </w:t>
      </w:r>
      <w:r w:rsidRPr="007A25D1">
        <w:rPr>
          <w:rFonts w:ascii="Angsana New" w:hAnsi="Angsana New"/>
          <w:sz w:val="28"/>
          <w:szCs w:val="28"/>
          <w:lang w:val="en-GB"/>
        </w:rPr>
        <w:t>significant risk</w:t>
      </w:r>
      <w:r w:rsidRPr="007A25D1">
        <w:rPr>
          <w:rFonts w:ascii="Angsana New" w:hAnsi="Angsana New" w:hint="cs"/>
          <w:sz w:val="28"/>
          <w:szCs w:val="28"/>
          <w:cs/>
          <w:lang w:val="en-GB"/>
        </w:rPr>
        <w:t xml:space="preserve"> </w:t>
      </w:r>
      <w:r w:rsidRPr="007A25D1">
        <w:rPr>
          <w:rFonts w:ascii="Angsana New" w:hAnsi="Angsana New"/>
          <w:sz w:val="28"/>
          <w:szCs w:val="28"/>
          <w:lang w:val="en-GB"/>
        </w:rPr>
        <w:t>and rewards of ownership have been transferred to the buyer</w:t>
      </w:r>
      <w:r w:rsidRPr="007A25D1">
        <w:rPr>
          <w:rFonts w:ascii="Angsana New" w:hAnsi="Angsana New" w:hint="cs"/>
          <w:sz w:val="28"/>
          <w:szCs w:val="28"/>
          <w:cs/>
          <w:lang w:val="en-GB"/>
        </w:rPr>
        <w:t xml:space="preserve"> </w:t>
      </w:r>
      <w:r w:rsidRPr="007A25D1">
        <w:rPr>
          <w:rFonts w:ascii="Angsana New" w:hAnsi="Angsana New"/>
          <w:sz w:val="28"/>
          <w:szCs w:val="28"/>
          <w:lang w:val="en-GB"/>
        </w:rPr>
        <w:t>that the Company retains neither</w:t>
      </w:r>
      <w:r w:rsidRPr="007A25D1">
        <w:rPr>
          <w:rFonts w:ascii="Angsana New" w:hAnsi="Angsana New" w:hint="cs"/>
          <w:sz w:val="28"/>
          <w:szCs w:val="28"/>
          <w:cs/>
          <w:lang w:val="en-GB"/>
        </w:rPr>
        <w:t xml:space="preserve"> </w:t>
      </w:r>
      <w:r w:rsidRPr="007A25D1">
        <w:rPr>
          <w:rFonts w:ascii="Angsana New" w:hAnsi="Angsana New"/>
          <w:sz w:val="28"/>
          <w:szCs w:val="28"/>
          <w:lang w:val="en-GB"/>
        </w:rPr>
        <w:t>continuing managerial involvement nor effective control over the inventory sold. The recognized amount and</w:t>
      </w:r>
      <w:r w:rsidRPr="007A25D1">
        <w:rPr>
          <w:rFonts w:ascii="Angsana New" w:hAnsi="Angsana New" w:hint="cs"/>
          <w:sz w:val="28"/>
          <w:szCs w:val="28"/>
          <w:cs/>
          <w:lang w:val="en-GB"/>
        </w:rPr>
        <w:t xml:space="preserve"> </w:t>
      </w:r>
      <w:r w:rsidRPr="007A25D1">
        <w:rPr>
          <w:rFonts w:ascii="Angsana New" w:hAnsi="Angsana New"/>
          <w:sz w:val="28"/>
          <w:szCs w:val="28"/>
          <w:lang w:val="en-GB"/>
        </w:rPr>
        <w:t xml:space="preserve">cost incurred in respect of the transaction can be measured reliably. </w:t>
      </w:r>
    </w:p>
    <w:p w14:paraId="583EBD2A" w14:textId="77777777" w:rsidR="00AC1D3F" w:rsidRPr="007A25D1" w:rsidRDefault="00AC1D3F" w:rsidP="009726B3">
      <w:pPr>
        <w:overflowPunct/>
        <w:autoSpaceDE/>
        <w:autoSpaceDN/>
        <w:adjustRightInd/>
        <w:spacing w:before="120"/>
        <w:ind w:left="1418"/>
        <w:jc w:val="thaiDistribute"/>
        <w:textAlignment w:val="auto"/>
        <w:rPr>
          <w:rFonts w:ascii="Angsana New" w:hAnsi="Angsana New"/>
          <w:sz w:val="28"/>
          <w:szCs w:val="28"/>
          <w:lang w:val="en-GB"/>
        </w:rPr>
      </w:pPr>
      <w:r w:rsidRPr="007A25D1">
        <w:rPr>
          <w:rFonts w:ascii="Angsana New" w:hAnsi="Angsana New"/>
          <w:sz w:val="28"/>
          <w:szCs w:val="28"/>
          <w:lang w:val="en-GB"/>
        </w:rPr>
        <w:t>The amounts in which the entity received or entitled from customers but has the performance obligations under contract is presented under the caption of "Contract liabilities" in the statements of financial position which will</w:t>
      </w:r>
      <w:r w:rsidRPr="007A25D1">
        <w:rPr>
          <w:rFonts w:ascii="Angsana New" w:hAnsi="Angsana New" w:hint="cs"/>
          <w:sz w:val="28"/>
          <w:szCs w:val="28"/>
          <w:cs/>
          <w:lang w:val="en-GB"/>
        </w:rPr>
        <w:t xml:space="preserve"> </w:t>
      </w:r>
      <w:r w:rsidRPr="007A25D1">
        <w:rPr>
          <w:rFonts w:ascii="Angsana New" w:hAnsi="Angsana New"/>
          <w:sz w:val="28"/>
          <w:szCs w:val="28"/>
          <w:lang w:val="en-GB"/>
        </w:rPr>
        <w:t>be recognized as revenues when the obligation under the contract is performed</w:t>
      </w:r>
    </w:p>
    <w:p w14:paraId="79EBD849" w14:textId="77777777" w:rsidR="00AC1D3F" w:rsidRPr="007A25D1" w:rsidRDefault="00AC1D3F" w:rsidP="00243189">
      <w:pPr>
        <w:numPr>
          <w:ilvl w:val="2"/>
          <w:numId w:val="18"/>
        </w:numPr>
        <w:overflowPunct/>
        <w:autoSpaceDE/>
        <w:autoSpaceDN/>
        <w:adjustRightInd/>
        <w:spacing w:before="120"/>
        <w:jc w:val="thaiDistribute"/>
        <w:textAlignment w:val="auto"/>
        <w:rPr>
          <w:rFonts w:ascii="Angsana New" w:hAnsi="Angsana New"/>
          <w:sz w:val="28"/>
          <w:szCs w:val="28"/>
          <w:lang w:val="en-GB"/>
        </w:rPr>
      </w:pPr>
      <w:r w:rsidRPr="007A25D1">
        <w:rPr>
          <w:rFonts w:ascii="Angsana New" w:hAnsi="Angsana New"/>
          <w:sz w:val="28"/>
          <w:szCs w:val="28"/>
          <w:lang w:val="en-GB"/>
        </w:rPr>
        <w:t>Rental and services income relating to investment properties are recognized on an accrual basis.</w:t>
      </w:r>
    </w:p>
    <w:p w14:paraId="67D5552A" w14:textId="77777777" w:rsidR="00AC1D3F" w:rsidRPr="007A25D1" w:rsidRDefault="00AC1D3F" w:rsidP="00243189">
      <w:pPr>
        <w:numPr>
          <w:ilvl w:val="2"/>
          <w:numId w:val="18"/>
        </w:numPr>
        <w:overflowPunct/>
        <w:autoSpaceDE/>
        <w:autoSpaceDN/>
        <w:adjustRightInd/>
        <w:spacing w:before="120"/>
        <w:jc w:val="thaiDistribute"/>
        <w:textAlignment w:val="auto"/>
        <w:rPr>
          <w:rFonts w:ascii="Angsana New" w:hAnsi="Angsana New"/>
          <w:sz w:val="28"/>
          <w:szCs w:val="28"/>
          <w:lang w:val="en-GB"/>
        </w:rPr>
      </w:pPr>
      <w:r w:rsidRPr="007A25D1">
        <w:rPr>
          <w:rFonts w:ascii="Angsana New" w:hAnsi="Angsana New"/>
          <w:sz w:val="28"/>
          <w:szCs w:val="28"/>
          <w:lang w:val="en-GB"/>
        </w:rPr>
        <w:t xml:space="preserve">Revenue from services </w:t>
      </w:r>
      <w:proofErr w:type="gramStart"/>
      <w:r w:rsidRPr="007A25D1">
        <w:rPr>
          <w:rFonts w:ascii="Angsana New" w:hAnsi="Angsana New"/>
          <w:sz w:val="28"/>
          <w:szCs w:val="28"/>
          <w:lang w:val="en-GB"/>
        </w:rPr>
        <w:t>are</w:t>
      </w:r>
      <w:proofErr w:type="gramEnd"/>
      <w:r w:rsidRPr="007A25D1">
        <w:rPr>
          <w:rFonts w:ascii="Angsana New" w:hAnsi="Angsana New"/>
          <w:sz w:val="28"/>
          <w:szCs w:val="28"/>
          <w:lang w:val="en-GB"/>
        </w:rPr>
        <w:t xml:space="preserve"> recognized as income when the services are rendered.</w:t>
      </w:r>
    </w:p>
    <w:p w14:paraId="7E3114C8" w14:textId="77777777" w:rsidR="00AC1D3F" w:rsidRPr="007A25D1" w:rsidRDefault="00AC1D3F" w:rsidP="00243189">
      <w:pPr>
        <w:numPr>
          <w:ilvl w:val="2"/>
          <w:numId w:val="18"/>
        </w:numPr>
        <w:overflowPunct/>
        <w:autoSpaceDE/>
        <w:autoSpaceDN/>
        <w:adjustRightInd/>
        <w:spacing w:before="120"/>
        <w:jc w:val="thaiDistribute"/>
        <w:textAlignment w:val="auto"/>
        <w:rPr>
          <w:rFonts w:ascii="Angsana New" w:hAnsi="Angsana New"/>
          <w:sz w:val="28"/>
          <w:szCs w:val="28"/>
          <w:lang w:val="en-GB"/>
        </w:rPr>
      </w:pPr>
      <w:r w:rsidRPr="007A25D1">
        <w:rPr>
          <w:rFonts w:ascii="Angsana New" w:hAnsi="Angsana New"/>
          <w:sz w:val="28"/>
          <w:szCs w:val="28"/>
          <w:lang w:val="en-GB"/>
        </w:rPr>
        <w:t>Other income and expenses are recognized on an accrual basis.</w:t>
      </w:r>
    </w:p>
    <w:p w14:paraId="3BF72568" w14:textId="77777777" w:rsidR="00AC1D3F" w:rsidRPr="007A25D1" w:rsidRDefault="00AC1D3F" w:rsidP="00243189">
      <w:pPr>
        <w:numPr>
          <w:ilvl w:val="2"/>
          <w:numId w:val="18"/>
        </w:numPr>
        <w:overflowPunct/>
        <w:autoSpaceDE/>
        <w:autoSpaceDN/>
        <w:adjustRightInd/>
        <w:spacing w:before="120"/>
        <w:jc w:val="thaiDistribute"/>
        <w:textAlignment w:val="auto"/>
        <w:rPr>
          <w:rFonts w:ascii="Angsana New" w:hAnsi="Angsana New"/>
          <w:sz w:val="28"/>
          <w:szCs w:val="28"/>
          <w:lang w:val="en-GB"/>
        </w:rPr>
      </w:pPr>
      <w:r w:rsidRPr="007A25D1">
        <w:rPr>
          <w:rFonts w:ascii="Angsana New" w:hAnsi="Angsana New"/>
          <w:sz w:val="28"/>
          <w:szCs w:val="28"/>
          <w:lang w:val="en-GB"/>
        </w:rPr>
        <w:t>Cost of sales of land and house residence are calculated on area and selling price basis.</w:t>
      </w:r>
    </w:p>
    <w:p w14:paraId="1362DE3A" w14:textId="77777777" w:rsidR="00AC1D3F" w:rsidRPr="007A25D1" w:rsidRDefault="00AC1D3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rPr>
        <w:lastRenderedPageBreak/>
        <w:t xml:space="preserve">Cash and cash equivalents  </w:t>
      </w:r>
    </w:p>
    <w:p w14:paraId="52F40992" w14:textId="77777777" w:rsidR="00AC1D3F" w:rsidRPr="007A25D1" w:rsidRDefault="00AC1D3F" w:rsidP="00AC1D3F">
      <w:pPr>
        <w:overflowPunct/>
        <w:autoSpaceDE/>
        <w:autoSpaceDN/>
        <w:adjustRightInd/>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cs/>
          <w:lang w:val="th-TH"/>
        </w:rPr>
        <w:t>Cash and cash equivalents consist of cash on hand, cash at banks, and all highly liquid investments with an original maturity of three months or less and not subject to withdrawal restrictions.</w:t>
      </w:r>
    </w:p>
    <w:p w14:paraId="77201036" w14:textId="77777777" w:rsidR="00AC1D3F" w:rsidRPr="007A25D1" w:rsidRDefault="00AC1D3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Tra</w:t>
      </w:r>
      <w:r w:rsidR="009726B3" w:rsidRPr="007A25D1">
        <w:rPr>
          <w:rFonts w:ascii="Angsana New" w:eastAsia="Times New Roman" w:hAnsi="Angsana New"/>
          <w:b/>
          <w:bCs/>
          <w:sz w:val="28"/>
          <w:szCs w:val="28"/>
        </w:rPr>
        <w:t>de account receivable</w:t>
      </w:r>
    </w:p>
    <w:p w14:paraId="241AD038" w14:textId="77777777" w:rsidR="000C5B98" w:rsidRPr="007A25D1" w:rsidRDefault="000C5B98" w:rsidP="000C5B98">
      <w:pPr>
        <w:tabs>
          <w:tab w:val="left" w:pos="360"/>
        </w:tabs>
        <w:overflowPunct/>
        <w:autoSpaceDE/>
        <w:autoSpaceDN/>
        <w:adjustRightInd/>
        <w:spacing w:before="120"/>
        <w:ind w:left="720" w:right="-45"/>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Trade accounts receivable represent the amount that customers are required to pay for the sale of goods and for the rendering of normal business services.</w:t>
      </w:r>
    </w:p>
    <w:p w14:paraId="33B2BDB3" w14:textId="77777777" w:rsidR="000C5B98" w:rsidRPr="007A25D1" w:rsidRDefault="000C5B98" w:rsidP="000C5B98">
      <w:pPr>
        <w:tabs>
          <w:tab w:val="left" w:pos="360"/>
        </w:tabs>
        <w:overflowPunct/>
        <w:autoSpaceDE/>
        <w:autoSpaceDN/>
        <w:adjustRightInd/>
        <w:spacing w:before="120"/>
        <w:ind w:left="720" w:right="-45"/>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The Company initially recognizes trade accounts receivable on the amount of compensation which is unconditional for collection. In the event of a significant financing component, the present value of the consideration is recognized.</w:t>
      </w:r>
    </w:p>
    <w:p w14:paraId="6B244F32" w14:textId="77777777" w:rsidR="000C5B98" w:rsidRPr="007A25D1" w:rsidRDefault="000C5B98" w:rsidP="000C5B98">
      <w:pPr>
        <w:tabs>
          <w:tab w:val="left" w:pos="360"/>
        </w:tabs>
        <w:overflowPunct/>
        <w:autoSpaceDE/>
        <w:autoSpaceDN/>
        <w:adjustRightInd/>
        <w:spacing w:before="120"/>
        <w:ind w:left="720" w:right="-45"/>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The Company uses the Simplified Approach in accordance with the Financial Reporting Standard No. 9 to measure value. Expected credit losses Which determines the expected loss over the life of the debt and recognizes. Loss since recognition of accounts receivable </w:t>
      </w:r>
      <w:proofErr w:type="gramStart"/>
      <w:r w:rsidRPr="007A25D1">
        <w:rPr>
          <w:rFonts w:ascii="Angsana New" w:eastAsia="Times New Roman" w:hAnsi="Angsana New"/>
          <w:sz w:val="28"/>
          <w:szCs w:val="28"/>
        </w:rPr>
        <w:t>In</w:t>
      </w:r>
      <w:proofErr w:type="gramEnd"/>
      <w:r w:rsidRPr="007A25D1">
        <w:rPr>
          <w:rFonts w:ascii="Angsana New" w:eastAsia="Times New Roman" w:hAnsi="Angsana New"/>
          <w:sz w:val="28"/>
          <w:szCs w:val="28"/>
        </w:rPr>
        <w:t xml:space="preserve"> determining the expected credit loss. Trade receivables will be grouped by due date The expected damage rate will depend on your payment history and past credit loss data. The impairment loss is recognized in profit or loss under administrative expenses. </w:t>
      </w:r>
    </w:p>
    <w:p w14:paraId="52A924DC" w14:textId="3C654E6B" w:rsidR="002A6981" w:rsidRPr="007A25D1" w:rsidRDefault="002A6981"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rPr>
        <w:t xml:space="preserve">Costs of property development </w:t>
      </w:r>
      <w:r w:rsidR="00254B1D">
        <w:rPr>
          <w:rFonts w:ascii="Angsana New" w:eastAsia="Times New Roman" w:hAnsi="Angsana New"/>
          <w:b/>
          <w:bCs/>
          <w:sz w:val="28"/>
          <w:szCs w:val="28"/>
        </w:rPr>
        <w:t>for sale</w:t>
      </w:r>
    </w:p>
    <w:p w14:paraId="3DF7F2F3" w14:textId="77777777" w:rsidR="002A6981" w:rsidRPr="007A25D1" w:rsidRDefault="002A6981" w:rsidP="005577B8">
      <w:pPr>
        <w:overflowPunct/>
        <w:autoSpaceDE/>
        <w:autoSpaceDN/>
        <w:adjustRightInd/>
        <w:ind w:left="720"/>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cs/>
          <w:lang w:val="th-TH"/>
        </w:rPr>
        <w:t>Costs of property development</w:t>
      </w:r>
      <w:r w:rsidR="00F2476B" w:rsidRPr="007A25D1">
        <w:rPr>
          <w:rFonts w:ascii="Angsana New" w:eastAsia="Times New Roman" w:hAnsi="Angsana New"/>
          <w:sz w:val="28"/>
          <w:szCs w:val="28"/>
        </w:rPr>
        <w:t xml:space="preserve"> for sale</w:t>
      </w:r>
      <w:r w:rsidRPr="007A25D1">
        <w:rPr>
          <w:rFonts w:ascii="Angsana New" w:eastAsia="Times New Roman" w:hAnsi="Angsana New"/>
          <w:sz w:val="28"/>
          <w:szCs w:val="28"/>
          <w:cs/>
          <w:lang w:val="th-TH"/>
        </w:rPr>
        <w:t xml:space="preserve"> are presented at costs or net realizable value whichever is lower. Costs of property development included land cost, construction costs and expenses directly related to the development projects, including interest expense incurred from financing loan interest. These will be amortized to costs of sales based on the</w:t>
      </w:r>
      <w:r w:rsidR="00395274" w:rsidRPr="007A25D1">
        <w:rPr>
          <w:rFonts w:ascii="Angsana New" w:eastAsia="Times New Roman" w:hAnsi="Angsana New"/>
          <w:sz w:val="28"/>
          <w:szCs w:val="28"/>
        </w:rPr>
        <w:t xml:space="preserve"> proportion of the salable area of each project</w:t>
      </w:r>
      <w:r w:rsidRPr="007A25D1">
        <w:rPr>
          <w:rFonts w:ascii="Angsana New" w:eastAsia="Times New Roman" w:hAnsi="Angsana New"/>
          <w:sz w:val="28"/>
          <w:szCs w:val="28"/>
          <w:cs/>
          <w:lang w:val="th-TH"/>
        </w:rPr>
        <w:t>.</w:t>
      </w:r>
      <w:r w:rsidRPr="007A25D1">
        <w:rPr>
          <w:rFonts w:ascii="Angsana New" w:eastAsia="Times New Roman" w:hAnsi="Angsana New"/>
          <w:sz w:val="28"/>
          <w:szCs w:val="28"/>
          <w:lang w:val="en-GB"/>
        </w:rPr>
        <w:t xml:space="preserve"> </w:t>
      </w:r>
    </w:p>
    <w:p w14:paraId="6C3024BF" w14:textId="77777777" w:rsidR="00C71C1C"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 xml:space="preserve">Borrowing costs </w:t>
      </w:r>
      <w:r w:rsidRPr="007A25D1">
        <w:rPr>
          <w:rFonts w:ascii="Angsana New" w:eastAsia="Times New Roman" w:hAnsi="Angsana New" w:hint="cs"/>
          <w:b/>
          <w:bCs/>
          <w:sz w:val="28"/>
          <w:szCs w:val="28"/>
          <w:cs/>
        </w:rPr>
        <w:t xml:space="preserve"> </w:t>
      </w:r>
    </w:p>
    <w:p w14:paraId="0DFEB6BD" w14:textId="7F6A09AF" w:rsidR="00E05B60" w:rsidRPr="007A25D1" w:rsidRDefault="00E05B60" w:rsidP="005577B8">
      <w:pPr>
        <w:overflowPunct/>
        <w:autoSpaceDE/>
        <w:autoSpaceDN/>
        <w:adjustRightInd/>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Borrowing costs directly attributable to the acquisition, construction or production of an asset that necessarily takes a substantial period of time to get ready for its in</w:t>
      </w:r>
      <w:r w:rsidR="0058196E" w:rsidRPr="007A25D1">
        <w:rPr>
          <w:rFonts w:ascii="Angsana New" w:eastAsia="Times New Roman" w:hAnsi="Angsana New"/>
          <w:sz w:val="28"/>
          <w:szCs w:val="28"/>
        </w:rPr>
        <w:t>tended use or sale are capitaliz</w:t>
      </w:r>
      <w:r w:rsidRPr="007A25D1">
        <w:rPr>
          <w:rFonts w:ascii="Angsana New" w:eastAsia="Times New Roman" w:hAnsi="Angsana New"/>
          <w:sz w:val="28"/>
          <w:szCs w:val="28"/>
        </w:rPr>
        <w:t>ed as part of the cost of the respective assets. All other borrowing costs are expensed in the period they are incurred. Borrowing costs consist of interest and other costs that an entity incurs in connection with the borrowing of funds.</w:t>
      </w:r>
    </w:p>
    <w:p w14:paraId="7FB5342B" w14:textId="77777777" w:rsidR="00C71C1C"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rPr>
        <w:t xml:space="preserve">Land held for development </w:t>
      </w:r>
    </w:p>
    <w:p w14:paraId="659F48B5" w14:textId="5C5D9F1A" w:rsidR="00F87FC4" w:rsidRDefault="00C71C1C" w:rsidP="00656F88">
      <w:pPr>
        <w:tabs>
          <w:tab w:val="left" w:pos="10260"/>
        </w:tabs>
        <w:overflowPunct/>
        <w:autoSpaceDE/>
        <w:autoSpaceDN/>
        <w:adjustRightInd/>
        <w:ind w:left="720"/>
        <w:jc w:val="both"/>
        <w:textAlignment w:val="auto"/>
        <w:rPr>
          <w:rFonts w:ascii="Angsana New" w:eastAsia="Times New Roman" w:hAnsi="Angsana New"/>
          <w:sz w:val="28"/>
          <w:szCs w:val="28"/>
        </w:rPr>
      </w:pPr>
      <w:r w:rsidRPr="007A25D1">
        <w:rPr>
          <w:rFonts w:ascii="Angsana New" w:eastAsia="Times New Roman" w:hAnsi="Angsana New"/>
          <w:sz w:val="28"/>
          <w:szCs w:val="28"/>
          <w:cs/>
          <w:lang w:val="th-TH"/>
        </w:rPr>
        <w:t>Land held for development consists of the cost of land and other related expenses for the acquisition of land based on the actual cost incurred. The value is presented at cost less allowance for impairment (if any).</w:t>
      </w:r>
    </w:p>
    <w:p w14:paraId="2AB547F5" w14:textId="77777777" w:rsidR="00C71C1C"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hint="cs"/>
          <w:b/>
          <w:bCs/>
          <w:sz w:val="28"/>
          <w:szCs w:val="28"/>
          <w:cs/>
        </w:rPr>
        <w:t xml:space="preserve">Investment properties </w:t>
      </w:r>
    </w:p>
    <w:p w14:paraId="079653AE" w14:textId="77777777" w:rsidR="006A0018" w:rsidRPr="007A25D1" w:rsidRDefault="00C71C1C" w:rsidP="006A0018">
      <w:pPr>
        <w:overflowPunct/>
        <w:autoSpaceDE/>
        <w:autoSpaceDN/>
        <w:adjustRightInd/>
        <w:spacing w:before="120"/>
        <w:ind w:left="720"/>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Investment properties are measured initially at cost, including transaction costs.</w:t>
      </w:r>
      <w:r w:rsidR="00DA0BEC" w:rsidRPr="007A25D1">
        <w:rPr>
          <w:rFonts w:ascii="Angsana New" w:eastAsia="Times New Roman" w:hAnsi="Angsana New"/>
          <w:sz w:val="28"/>
          <w:szCs w:val="28"/>
        </w:rPr>
        <w:t xml:space="preserve"> Subsequent to initial recognition, </w:t>
      </w:r>
      <w:r w:rsidRPr="007A25D1">
        <w:rPr>
          <w:rFonts w:ascii="Angsana New" w:eastAsia="Times New Roman" w:hAnsi="Angsana New"/>
          <w:sz w:val="28"/>
          <w:szCs w:val="28"/>
          <w:cs/>
          <w:lang w:val="th-TH"/>
        </w:rPr>
        <w:t>investment properties are stated at cost less accumulated depreciation and allowance for loss on impairment</w:t>
      </w:r>
      <w:r w:rsidRPr="007A25D1">
        <w:rPr>
          <w:rFonts w:ascii="Angsana New" w:eastAsia="Times New Roman" w:hAnsi="Angsana New" w:hint="cs"/>
          <w:sz w:val="28"/>
          <w:szCs w:val="28"/>
          <w:cs/>
          <w:lang w:val="th-TH"/>
        </w:rPr>
        <w:t xml:space="preserve"> </w:t>
      </w:r>
      <w:r w:rsidRPr="007A25D1">
        <w:rPr>
          <w:rFonts w:ascii="Angsana New" w:eastAsia="Times New Roman" w:hAnsi="Angsana New"/>
          <w:sz w:val="28"/>
          <w:szCs w:val="28"/>
          <w:cs/>
          <w:lang w:val="th-TH"/>
        </w:rPr>
        <w:t>(if any).</w:t>
      </w:r>
    </w:p>
    <w:p w14:paraId="2D14ED3D" w14:textId="77777777" w:rsidR="00E05B60" w:rsidRPr="007A25D1" w:rsidRDefault="00E05B60" w:rsidP="005577B8">
      <w:pPr>
        <w:tabs>
          <w:tab w:val="left" w:pos="2880"/>
          <w:tab w:val="left" w:pos="7200"/>
        </w:tabs>
        <w:overflowPunct/>
        <w:autoSpaceDE/>
        <w:autoSpaceDN/>
        <w:adjustRightInd/>
        <w:spacing w:before="120" w:after="240"/>
        <w:ind w:left="720" w:right="-43"/>
        <w:jc w:val="both"/>
        <w:textAlignment w:val="auto"/>
        <w:rPr>
          <w:rFonts w:ascii="Angsana New" w:eastAsia="Times New Roman" w:hAnsi="Angsana New"/>
          <w:sz w:val="28"/>
          <w:szCs w:val="28"/>
        </w:rPr>
      </w:pPr>
      <w:r w:rsidRPr="007A25D1">
        <w:rPr>
          <w:rFonts w:ascii="Angsana New" w:eastAsia="Times New Roman" w:hAnsi="Angsana New"/>
          <w:sz w:val="28"/>
          <w:szCs w:val="28"/>
          <w:cs/>
          <w:lang w:val="th-TH"/>
        </w:rPr>
        <w:lastRenderedPageBreak/>
        <w:t xml:space="preserve">The Company depreciates </w:t>
      </w:r>
      <w:r w:rsidRPr="007A25D1">
        <w:rPr>
          <w:rFonts w:ascii="Angsana New" w:eastAsia="Times New Roman" w:hAnsi="Angsana New"/>
          <w:sz w:val="28"/>
          <w:szCs w:val="28"/>
        </w:rPr>
        <w:t>investment properties</w:t>
      </w:r>
      <w:r w:rsidRPr="007A25D1">
        <w:rPr>
          <w:rFonts w:ascii="Angsana New" w:eastAsia="Times New Roman" w:hAnsi="Angsana New"/>
          <w:sz w:val="28"/>
          <w:szCs w:val="28"/>
          <w:cs/>
          <w:lang w:val="th-TH"/>
        </w:rPr>
        <w:t xml:space="preserve"> by the straight - line method over their estimated useful lives of the assets based on the segregation of components of assets, if each part is significant with different useful lives. Estimate useful lives of the assets are as follows :</w:t>
      </w:r>
    </w:p>
    <w:tbl>
      <w:tblPr>
        <w:tblW w:w="6588" w:type="dxa"/>
        <w:tblInd w:w="1458" w:type="dxa"/>
        <w:tblLook w:val="01E0" w:firstRow="1" w:lastRow="1" w:firstColumn="1" w:lastColumn="1" w:noHBand="0" w:noVBand="0"/>
      </w:tblPr>
      <w:tblGrid>
        <w:gridCol w:w="4320"/>
        <w:gridCol w:w="1134"/>
        <w:gridCol w:w="1134"/>
      </w:tblGrid>
      <w:tr w:rsidR="00E05B60" w:rsidRPr="007A25D1" w14:paraId="40471F2C" w14:textId="77777777" w:rsidTr="003478B9">
        <w:trPr>
          <w:trHeight w:hRule="exact" w:val="389"/>
        </w:trPr>
        <w:tc>
          <w:tcPr>
            <w:tcW w:w="4320" w:type="dxa"/>
          </w:tcPr>
          <w:p w14:paraId="16DE0B63" w14:textId="77777777" w:rsidR="00E05B60" w:rsidRPr="007A25D1" w:rsidRDefault="0058196E"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A25D1">
              <w:rPr>
                <w:rFonts w:ascii="Angsana New" w:eastAsia="Times New Roman" w:hAnsi="Angsana New"/>
                <w:sz w:val="28"/>
                <w:szCs w:val="28"/>
                <w:lang w:val="en-GB"/>
              </w:rPr>
              <w:t>Clubh</w:t>
            </w:r>
            <w:r w:rsidR="00E05B60" w:rsidRPr="007A25D1">
              <w:rPr>
                <w:rFonts w:ascii="Angsana New" w:eastAsia="Times New Roman" w:hAnsi="Angsana New"/>
                <w:sz w:val="28"/>
                <w:szCs w:val="28"/>
                <w:lang w:val="en-GB"/>
              </w:rPr>
              <w:t xml:space="preserve">ouse </w:t>
            </w:r>
          </w:p>
        </w:tc>
        <w:tc>
          <w:tcPr>
            <w:tcW w:w="1134" w:type="dxa"/>
          </w:tcPr>
          <w:p w14:paraId="5F67A0B7" w14:textId="77777777" w:rsidR="00E05B60" w:rsidRPr="007A25D1" w:rsidRDefault="00F84DC1" w:rsidP="005577B8">
            <w:pPr>
              <w:overflowPunct/>
              <w:autoSpaceDE/>
              <w:autoSpaceDN/>
              <w:adjustRightInd/>
              <w:ind w:right="-43"/>
              <w:jc w:val="center"/>
              <w:textAlignment w:val="auto"/>
              <w:rPr>
                <w:rFonts w:ascii="Angsana New" w:eastAsia="Times New Roman" w:hAnsi="Angsana New"/>
                <w:sz w:val="28"/>
                <w:szCs w:val="28"/>
                <w:cs/>
              </w:rPr>
            </w:pPr>
            <w:r w:rsidRPr="007A25D1">
              <w:rPr>
                <w:rFonts w:ascii="Angsana New" w:eastAsia="Times New Roman" w:hAnsi="Angsana New"/>
                <w:sz w:val="28"/>
                <w:szCs w:val="28"/>
              </w:rPr>
              <w:t>20</w:t>
            </w:r>
          </w:p>
        </w:tc>
        <w:tc>
          <w:tcPr>
            <w:tcW w:w="1134" w:type="dxa"/>
          </w:tcPr>
          <w:p w14:paraId="258D7ED3" w14:textId="77777777" w:rsidR="00E05B60" w:rsidRPr="007A25D1" w:rsidRDefault="00E05B60" w:rsidP="005577B8">
            <w:pPr>
              <w:overflowPunct/>
              <w:autoSpaceDE/>
              <w:autoSpaceDN/>
              <w:adjustRightInd/>
              <w:ind w:right="-43"/>
              <w:jc w:val="center"/>
              <w:textAlignment w:val="auto"/>
              <w:rPr>
                <w:rFonts w:ascii="Angsana New" w:eastAsia="Times New Roman" w:hAnsi="Angsana New"/>
                <w:sz w:val="28"/>
                <w:szCs w:val="28"/>
                <w:cs/>
                <w:lang w:val="th-TH"/>
              </w:rPr>
            </w:pPr>
            <w:r w:rsidRPr="007A25D1">
              <w:rPr>
                <w:rFonts w:ascii="Angsana New" w:eastAsia="Times New Roman" w:hAnsi="Angsana New"/>
                <w:sz w:val="28"/>
                <w:szCs w:val="28"/>
                <w:cs/>
                <w:lang w:val="th-TH"/>
              </w:rPr>
              <w:t>years</w:t>
            </w:r>
          </w:p>
        </w:tc>
      </w:tr>
      <w:tr w:rsidR="00E05B60" w:rsidRPr="007A25D1" w14:paraId="50C35D79" w14:textId="77777777" w:rsidTr="003478B9">
        <w:trPr>
          <w:trHeight w:hRule="exact" w:val="389"/>
        </w:trPr>
        <w:tc>
          <w:tcPr>
            <w:tcW w:w="4320" w:type="dxa"/>
          </w:tcPr>
          <w:p w14:paraId="0383AF82" w14:textId="77777777" w:rsidR="00E05B60" w:rsidRPr="007A25D1" w:rsidRDefault="00F84DC1"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A25D1">
              <w:rPr>
                <w:rFonts w:ascii="Angsana New" w:hAnsi="Angsana New"/>
                <w:sz w:val="28"/>
                <w:szCs w:val="28"/>
              </w:rPr>
              <w:t>Swimming pool</w:t>
            </w:r>
          </w:p>
        </w:tc>
        <w:tc>
          <w:tcPr>
            <w:tcW w:w="1134" w:type="dxa"/>
          </w:tcPr>
          <w:p w14:paraId="6DF0BD81" w14:textId="77777777" w:rsidR="00E05B60" w:rsidRPr="007A25D1" w:rsidRDefault="00F84DC1" w:rsidP="005577B8">
            <w:pPr>
              <w:overflowPunct/>
              <w:autoSpaceDE/>
              <w:autoSpaceDN/>
              <w:adjustRightInd/>
              <w:ind w:right="-43"/>
              <w:jc w:val="center"/>
              <w:textAlignment w:val="auto"/>
              <w:rPr>
                <w:rFonts w:ascii="Angsana New" w:eastAsia="Times New Roman" w:hAnsi="Angsana New"/>
                <w:sz w:val="28"/>
                <w:szCs w:val="28"/>
              </w:rPr>
            </w:pPr>
            <w:r w:rsidRPr="007A25D1">
              <w:rPr>
                <w:rFonts w:ascii="Angsana New" w:eastAsia="Times New Roman" w:hAnsi="Angsana New"/>
                <w:sz w:val="28"/>
                <w:szCs w:val="28"/>
              </w:rPr>
              <w:t>10</w:t>
            </w:r>
          </w:p>
        </w:tc>
        <w:tc>
          <w:tcPr>
            <w:tcW w:w="1134" w:type="dxa"/>
          </w:tcPr>
          <w:p w14:paraId="47A2EF4E" w14:textId="77777777" w:rsidR="00E05B60" w:rsidRPr="007A25D1" w:rsidRDefault="00E05B60" w:rsidP="005577B8">
            <w:pPr>
              <w:overflowPunct/>
              <w:autoSpaceDE/>
              <w:autoSpaceDN/>
              <w:adjustRightInd/>
              <w:jc w:val="center"/>
              <w:textAlignment w:val="auto"/>
              <w:rPr>
                <w:rFonts w:eastAsia="Times New Roman" w:hAnsi="Times New Roman"/>
                <w:sz w:val="28"/>
                <w:szCs w:val="28"/>
              </w:rPr>
            </w:pPr>
            <w:r w:rsidRPr="007A25D1">
              <w:rPr>
                <w:rFonts w:ascii="Angsana New" w:eastAsia="Times New Roman" w:hAnsi="Angsana New"/>
                <w:sz w:val="28"/>
                <w:szCs w:val="28"/>
                <w:cs/>
                <w:lang w:val="th-TH"/>
              </w:rPr>
              <w:t>years</w:t>
            </w:r>
          </w:p>
        </w:tc>
      </w:tr>
      <w:tr w:rsidR="00E05B60" w:rsidRPr="007A25D1" w14:paraId="38F6B8C9" w14:textId="77777777" w:rsidTr="003478B9">
        <w:trPr>
          <w:trHeight w:hRule="exact" w:val="389"/>
        </w:trPr>
        <w:tc>
          <w:tcPr>
            <w:tcW w:w="4320" w:type="dxa"/>
          </w:tcPr>
          <w:p w14:paraId="71E5D880" w14:textId="77777777" w:rsidR="00E05B60" w:rsidRPr="007A25D1" w:rsidRDefault="0058196E" w:rsidP="005577B8">
            <w:pPr>
              <w:overflowPunct/>
              <w:autoSpaceDE/>
              <w:autoSpaceDN/>
              <w:adjustRightInd/>
              <w:ind w:right="-43"/>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rPr>
              <w:t>Sport s</w:t>
            </w:r>
            <w:r w:rsidR="00F84DC1" w:rsidRPr="007A25D1">
              <w:rPr>
                <w:rFonts w:ascii="Angsana New" w:eastAsia="Times New Roman" w:hAnsi="Angsana New"/>
                <w:sz w:val="28"/>
                <w:szCs w:val="28"/>
              </w:rPr>
              <w:t>tadium</w:t>
            </w:r>
          </w:p>
        </w:tc>
        <w:tc>
          <w:tcPr>
            <w:tcW w:w="1134" w:type="dxa"/>
          </w:tcPr>
          <w:p w14:paraId="19AF95C5" w14:textId="77777777" w:rsidR="00E05B60" w:rsidRPr="007A25D1" w:rsidRDefault="00F84DC1" w:rsidP="005577B8">
            <w:pPr>
              <w:overflowPunct/>
              <w:autoSpaceDE/>
              <w:autoSpaceDN/>
              <w:adjustRightInd/>
              <w:ind w:right="-43"/>
              <w:jc w:val="center"/>
              <w:textAlignment w:val="auto"/>
              <w:rPr>
                <w:rFonts w:ascii="Angsana New" w:eastAsia="Times New Roman" w:hAnsi="Angsana New"/>
                <w:sz w:val="28"/>
                <w:szCs w:val="28"/>
              </w:rPr>
            </w:pPr>
            <w:r w:rsidRPr="007A25D1">
              <w:rPr>
                <w:rFonts w:ascii="Angsana New" w:eastAsia="Times New Roman" w:hAnsi="Angsana New"/>
                <w:sz w:val="28"/>
                <w:szCs w:val="28"/>
              </w:rPr>
              <w:t>10</w:t>
            </w:r>
          </w:p>
        </w:tc>
        <w:tc>
          <w:tcPr>
            <w:tcW w:w="1134" w:type="dxa"/>
          </w:tcPr>
          <w:p w14:paraId="0011765F" w14:textId="77777777" w:rsidR="00E05B60" w:rsidRPr="007A25D1" w:rsidRDefault="00E05B60" w:rsidP="005577B8">
            <w:pPr>
              <w:overflowPunct/>
              <w:autoSpaceDE/>
              <w:autoSpaceDN/>
              <w:adjustRightInd/>
              <w:jc w:val="center"/>
              <w:textAlignment w:val="auto"/>
              <w:rPr>
                <w:rFonts w:eastAsia="Times New Roman" w:hAnsi="Times New Roman"/>
                <w:sz w:val="28"/>
                <w:szCs w:val="28"/>
              </w:rPr>
            </w:pPr>
            <w:r w:rsidRPr="007A25D1">
              <w:rPr>
                <w:rFonts w:ascii="Angsana New" w:eastAsia="Times New Roman" w:hAnsi="Angsana New"/>
                <w:sz w:val="28"/>
                <w:szCs w:val="28"/>
                <w:cs/>
                <w:lang w:val="th-TH"/>
              </w:rPr>
              <w:t>years</w:t>
            </w:r>
          </w:p>
        </w:tc>
      </w:tr>
      <w:tr w:rsidR="00E05B60" w:rsidRPr="007A25D1" w14:paraId="771477FF" w14:textId="77777777" w:rsidTr="003478B9">
        <w:trPr>
          <w:trHeight w:hRule="exact" w:val="389"/>
        </w:trPr>
        <w:tc>
          <w:tcPr>
            <w:tcW w:w="4320" w:type="dxa"/>
          </w:tcPr>
          <w:p w14:paraId="6C1BB92E" w14:textId="77777777" w:rsidR="00E05B60" w:rsidRPr="007A25D1" w:rsidRDefault="00F84DC1" w:rsidP="005577B8">
            <w:pPr>
              <w:overflowPunct/>
              <w:autoSpaceDE/>
              <w:autoSpaceDN/>
              <w:adjustRightInd/>
              <w:ind w:right="-43"/>
              <w:jc w:val="thaiDistribute"/>
              <w:textAlignment w:val="auto"/>
              <w:rPr>
                <w:rFonts w:ascii="Angsana New" w:eastAsia="Times New Roman" w:hAnsi="Angsana New"/>
                <w:sz w:val="28"/>
                <w:szCs w:val="28"/>
                <w:cs/>
                <w:lang w:val="th-TH"/>
              </w:rPr>
            </w:pPr>
            <w:r w:rsidRPr="007A25D1">
              <w:rPr>
                <w:rFonts w:ascii="Angsana New" w:eastAsia="Times New Roman" w:hAnsi="Angsana New"/>
                <w:sz w:val="28"/>
                <w:szCs w:val="28"/>
              </w:rPr>
              <w:t>Public utilities</w:t>
            </w:r>
          </w:p>
        </w:tc>
        <w:tc>
          <w:tcPr>
            <w:tcW w:w="1134" w:type="dxa"/>
          </w:tcPr>
          <w:p w14:paraId="7E9C1018" w14:textId="77777777" w:rsidR="00E05B60" w:rsidRPr="007A25D1" w:rsidRDefault="00F84DC1" w:rsidP="005577B8">
            <w:pPr>
              <w:overflowPunct/>
              <w:autoSpaceDE/>
              <w:autoSpaceDN/>
              <w:adjustRightInd/>
              <w:ind w:right="-43"/>
              <w:jc w:val="center"/>
              <w:textAlignment w:val="auto"/>
              <w:rPr>
                <w:rFonts w:ascii="Angsana New" w:eastAsia="Times New Roman" w:hAnsi="Angsana New"/>
                <w:sz w:val="28"/>
                <w:szCs w:val="28"/>
                <w:cs/>
              </w:rPr>
            </w:pPr>
            <w:r w:rsidRPr="007A25D1">
              <w:rPr>
                <w:rFonts w:ascii="Angsana New" w:eastAsia="Times New Roman" w:hAnsi="Angsana New"/>
                <w:sz w:val="28"/>
                <w:szCs w:val="28"/>
              </w:rPr>
              <w:t>10</w:t>
            </w:r>
          </w:p>
        </w:tc>
        <w:tc>
          <w:tcPr>
            <w:tcW w:w="1134" w:type="dxa"/>
          </w:tcPr>
          <w:p w14:paraId="4422689F" w14:textId="77777777" w:rsidR="00E05B60" w:rsidRPr="007A25D1" w:rsidRDefault="00E05B60" w:rsidP="005577B8">
            <w:pPr>
              <w:overflowPunct/>
              <w:autoSpaceDE/>
              <w:autoSpaceDN/>
              <w:adjustRightInd/>
              <w:jc w:val="center"/>
              <w:textAlignment w:val="auto"/>
              <w:rPr>
                <w:rFonts w:eastAsia="Times New Roman" w:hAnsi="Times New Roman"/>
                <w:sz w:val="28"/>
                <w:szCs w:val="28"/>
              </w:rPr>
            </w:pPr>
            <w:r w:rsidRPr="007A25D1">
              <w:rPr>
                <w:rFonts w:ascii="Angsana New" w:eastAsia="Times New Roman" w:hAnsi="Angsana New"/>
                <w:sz w:val="28"/>
                <w:szCs w:val="28"/>
                <w:cs/>
                <w:lang w:val="th-TH"/>
              </w:rPr>
              <w:t>years</w:t>
            </w:r>
          </w:p>
        </w:tc>
      </w:tr>
    </w:tbl>
    <w:p w14:paraId="674C627A" w14:textId="77777777" w:rsidR="003D494B" w:rsidRPr="007A25D1" w:rsidRDefault="00E05B60" w:rsidP="00B3120F">
      <w:pPr>
        <w:overflowPunct/>
        <w:autoSpaceDE/>
        <w:autoSpaceDN/>
        <w:adjustRightInd/>
        <w:spacing w:before="120" w:line="300" w:lineRule="exact"/>
        <w:ind w:left="720"/>
        <w:jc w:val="thaiDistribute"/>
        <w:textAlignment w:val="auto"/>
        <w:rPr>
          <w:rFonts w:ascii="Angsana New" w:eastAsia="Times New Roman" w:hAnsi="Angsana New"/>
          <w:sz w:val="28"/>
          <w:szCs w:val="28"/>
        </w:rPr>
        <w:sectPr w:rsidR="003D494B" w:rsidRPr="007A25D1" w:rsidSect="00C039B1">
          <w:headerReference w:type="even" r:id="rId8"/>
          <w:headerReference w:type="default" r:id="rId9"/>
          <w:footerReference w:type="default" r:id="rId10"/>
          <w:headerReference w:type="first" r:id="rId11"/>
          <w:type w:val="continuous"/>
          <w:pgSz w:w="11907" w:h="16839" w:code="9"/>
          <w:pgMar w:top="1498" w:right="1022" w:bottom="994" w:left="1440" w:header="749" w:footer="340" w:gutter="0"/>
          <w:pgNumType w:start="8"/>
          <w:cols w:space="720"/>
          <w:docGrid w:linePitch="326"/>
        </w:sectPr>
      </w:pPr>
      <w:r w:rsidRPr="007A25D1">
        <w:rPr>
          <w:rFonts w:ascii="Angsana New" w:eastAsia="Times New Roman" w:hAnsi="Angsana New"/>
          <w:sz w:val="28"/>
          <w:szCs w:val="28"/>
        </w:rPr>
        <w:t xml:space="preserve">Expenditures for addition, renewal and betterment are capitalized. Repair and maintenance costs are recognized as </w:t>
      </w:r>
    </w:p>
    <w:p w14:paraId="786AD170" w14:textId="77777777" w:rsidR="00E05B60" w:rsidRPr="007A25D1" w:rsidRDefault="00E05B60" w:rsidP="00B3120F">
      <w:pPr>
        <w:overflowPunct/>
        <w:autoSpaceDE/>
        <w:autoSpaceDN/>
        <w:adjustRightInd/>
        <w:spacing w:before="120" w:line="300" w:lineRule="exact"/>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expenses when incur.</w:t>
      </w:r>
    </w:p>
    <w:p w14:paraId="34F19DD7" w14:textId="77777777" w:rsidR="00C71C1C"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rPr>
        <w:t>Property, plant and equipment</w:t>
      </w:r>
      <w:r w:rsidRPr="007A25D1">
        <w:rPr>
          <w:rFonts w:ascii="Angsana New" w:eastAsia="Times New Roman" w:hAnsi="Angsana New" w:hint="cs"/>
          <w:b/>
          <w:bCs/>
          <w:sz w:val="28"/>
          <w:szCs w:val="28"/>
          <w:cs/>
        </w:rPr>
        <w:t xml:space="preserve">  </w:t>
      </w:r>
    </w:p>
    <w:p w14:paraId="3441072A" w14:textId="77777777" w:rsidR="00C71C1C" w:rsidRPr="007A25D1" w:rsidRDefault="00F2476B" w:rsidP="005577B8">
      <w:pPr>
        <w:overflowPunct/>
        <w:autoSpaceDE/>
        <w:autoSpaceDN/>
        <w:adjustRightInd/>
        <w:spacing w:before="120"/>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Property, plant and equipment are</w:t>
      </w:r>
      <w:r w:rsidR="00C71C1C" w:rsidRPr="007A25D1">
        <w:rPr>
          <w:rFonts w:ascii="Angsana New" w:eastAsia="Times New Roman" w:hAnsi="Angsana New"/>
          <w:sz w:val="28"/>
          <w:szCs w:val="28"/>
        </w:rPr>
        <w:t xml:space="preserve"> stated</w:t>
      </w:r>
      <w:r w:rsidR="00C71C1C" w:rsidRPr="007A25D1">
        <w:rPr>
          <w:rFonts w:ascii="Angsana New" w:eastAsia="Times New Roman" w:hAnsi="Angsana New"/>
          <w:sz w:val="28"/>
          <w:szCs w:val="28"/>
          <w:cs/>
        </w:rPr>
        <w:t xml:space="preserve"> at costs less accumulated depreciation and allowance for impairment of assets (if any). Cost is measured by the cash </w:t>
      </w:r>
      <w:r w:rsidRPr="007A25D1">
        <w:rPr>
          <w:rFonts w:ascii="Angsana New" w:eastAsia="Times New Roman" w:hAnsi="Angsana New"/>
          <w:sz w:val="28"/>
          <w:szCs w:val="28"/>
        </w:rPr>
        <w:t>and</w:t>
      </w:r>
      <w:r w:rsidR="00C71C1C" w:rsidRPr="007A25D1">
        <w:rPr>
          <w:rFonts w:ascii="Angsana New" w:eastAsia="Times New Roman" w:hAnsi="Angsana New"/>
          <w:sz w:val="28"/>
          <w:szCs w:val="28"/>
          <w:cs/>
        </w:rPr>
        <w:t xml:space="preserve"> cash equivalent price of obtaining the asset to bring it to the location and condition necessary for its intended use. </w:t>
      </w:r>
    </w:p>
    <w:p w14:paraId="3DBCA9BA" w14:textId="77777777" w:rsidR="00C71C1C" w:rsidRPr="007A25D1" w:rsidRDefault="00C71C1C" w:rsidP="000F039D">
      <w:pPr>
        <w:overflowPunct/>
        <w:autoSpaceDE/>
        <w:autoSpaceDN/>
        <w:adjustRightInd/>
        <w:spacing w:before="120" w:line="340" w:lineRule="exact"/>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cs/>
        </w:rPr>
        <w:t>The Company depreciates equipment by the straight - line method over their estimated useful lives of the assets based on the segregation of components of assets, if each part is significant with different useful lives. Estimate useful lives of the assets are as follows :</w:t>
      </w:r>
    </w:p>
    <w:tbl>
      <w:tblPr>
        <w:tblW w:w="6588" w:type="dxa"/>
        <w:tblInd w:w="1458" w:type="dxa"/>
        <w:tblLook w:val="01E0" w:firstRow="1" w:lastRow="1" w:firstColumn="1" w:lastColumn="1" w:noHBand="0" w:noVBand="0"/>
      </w:tblPr>
      <w:tblGrid>
        <w:gridCol w:w="4320"/>
        <w:gridCol w:w="1134"/>
        <w:gridCol w:w="1134"/>
      </w:tblGrid>
      <w:tr w:rsidR="00C71C1C" w:rsidRPr="007A25D1" w14:paraId="26729FBF" w14:textId="77777777" w:rsidTr="00AF6178">
        <w:trPr>
          <w:trHeight w:hRule="exact" w:val="389"/>
        </w:trPr>
        <w:tc>
          <w:tcPr>
            <w:tcW w:w="4320" w:type="dxa"/>
          </w:tcPr>
          <w:p w14:paraId="09C82BC0" w14:textId="77777777" w:rsidR="00C71C1C" w:rsidRPr="007A25D1" w:rsidRDefault="00F2476B"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A25D1">
              <w:rPr>
                <w:rFonts w:ascii="Angsana New" w:eastAsia="Times New Roman" w:hAnsi="Angsana New"/>
                <w:sz w:val="28"/>
                <w:szCs w:val="28"/>
                <w:lang w:val="en-GB"/>
              </w:rPr>
              <w:t>Office suite</w:t>
            </w:r>
          </w:p>
        </w:tc>
        <w:tc>
          <w:tcPr>
            <w:tcW w:w="1134" w:type="dxa"/>
          </w:tcPr>
          <w:p w14:paraId="5F431CCB" w14:textId="77777777" w:rsidR="00C71C1C" w:rsidRPr="007A25D1" w:rsidRDefault="00F2476B" w:rsidP="005577B8">
            <w:pPr>
              <w:overflowPunct/>
              <w:autoSpaceDE/>
              <w:autoSpaceDN/>
              <w:adjustRightInd/>
              <w:ind w:right="-43"/>
              <w:jc w:val="center"/>
              <w:textAlignment w:val="auto"/>
              <w:rPr>
                <w:rFonts w:ascii="Angsana New" w:eastAsia="Times New Roman" w:hAnsi="Angsana New"/>
                <w:sz w:val="28"/>
                <w:szCs w:val="28"/>
                <w:cs/>
              </w:rPr>
            </w:pPr>
            <w:r w:rsidRPr="007A25D1">
              <w:rPr>
                <w:rFonts w:ascii="Angsana New" w:eastAsia="Times New Roman" w:hAnsi="Angsana New"/>
                <w:sz w:val="28"/>
                <w:szCs w:val="28"/>
              </w:rPr>
              <w:t>20</w:t>
            </w:r>
          </w:p>
        </w:tc>
        <w:tc>
          <w:tcPr>
            <w:tcW w:w="1134" w:type="dxa"/>
          </w:tcPr>
          <w:p w14:paraId="2CB492DB" w14:textId="77777777" w:rsidR="00C71C1C" w:rsidRPr="007A25D1" w:rsidRDefault="00C71C1C" w:rsidP="005577B8">
            <w:pPr>
              <w:overflowPunct/>
              <w:autoSpaceDE/>
              <w:autoSpaceDN/>
              <w:adjustRightInd/>
              <w:ind w:right="-43"/>
              <w:jc w:val="center"/>
              <w:textAlignment w:val="auto"/>
              <w:rPr>
                <w:rFonts w:ascii="Angsana New" w:eastAsia="Times New Roman" w:hAnsi="Angsana New"/>
                <w:sz w:val="28"/>
                <w:szCs w:val="28"/>
                <w:cs/>
                <w:lang w:val="th-TH"/>
              </w:rPr>
            </w:pPr>
            <w:r w:rsidRPr="007A25D1">
              <w:rPr>
                <w:rFonts w:ascii="Angsana New" w:eastAsia="Times New Roman" w:hAnsi="Angsana New"/>
                <w:sz w:val="28"/>
                <w:szCs w:val="28"/>
                <w:cs/>
                <w:lang w:val="th-TH"/>
              </w:rPr>
              <w:t>years</w:t>
            </w:r>
          </w:p>
        </w:tc>
      </w:tr>
      <w:tr w:rsidR="00C71C1C" w:rsidRPr="007A25D1" w14:paraId="1F234F55" w14:textId="77777777" w:rsidTr="00AF6178">
        <w:trPr>
          <w:trHeight w:hRule="exact" w:val="389"/>
        </w:trPr>
        <w:tc>
          <w:tcPr>
            <w:tcW w:w="4320" w:type="dxa"/>
          </w:tcPr>
          <w:p w14:paraId="1667211B" w14:textId="77777777" w:rsidR="00C71C1C" w:rsidRPr="007A25D1" w:rsidRDefault="00682166"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A25D1">
              <w:rPr>
                <w:rFonts w:ascii="Angsana New" w:hAnsi="Angsana New"/>
                <w:sz w:val="28"/>
                <w:szCs w:val="28"/>
              </w:rPr>
              <w:t>Furniture and</w:t>
            </w:r>
            <w:r w:rsidR="00185AFB" w:rsidRPr="007A25D1">
              <w:rPr>
                <w:rFonts w:ascii="Angsana New" w:hAnsi="Angsana New"/>
                <w:sz w:val="28"/>
                <w:szCs w:val="28"/>
              </w:rPr>
              <w:t xml:space="preserve"> office </w:t>
            </w:r>
            <w:r w:rsidR="00C71C1C" w:rsidRPr="007A25D1">
              <w:rPr>
                <w:rFonts w:ascii="Angsana New" w:eastAsia="Times New Roman" w:hAnsi="Angsana New"/>
                <w:sz w:val="28"/>
                <w:szCs w:val="28"/>
                <w:lang w:val="en-GB"/>
              </w:rPr>
              <w:t>equipment</w:t>
            </w:r>
          </w:p>
        </w:tc>
        <w:tc>
          <w:tcPr>
            <w:tcW w:w="1134" w:type="dxa"/>
          </w:tcPr>
          <w:p w14:paraId="0D6DBD90" w14:textId="77777777" w:rsidR="00C71C1C" w:rsidRPr="007A25D1" w:rsidRDefault="00F2476B" w:rsidP="005577B8">
            <w:pPr>
              <w:overflowPunct/>
              <w:autoSpaceDE/>
              <w:autoSpaceDN/>
              <w:adjustRightInd/>
              <w:ind w:right="-43"/>
              <w:jc w:val="center"/>
              <w:textAlignment w:val="auto"/>
              <w:rPr>
                <w:rFonts w:ascii="Angsana New" w:eastAsia="Times New Roman" w:hAnsi="Angsana New"/>
                <w:sz w:val="28"/>
                <w:szCs w:val="28"/>
              </w:rPr>
            </w:pPr>
            <w:r w:rsidRPr="007A25D1">
              <w:rPr>
                <w:rFonts w:ascii="Angsana New" w:eastAsia="Times New Roman" w:hAnsi="Angsana New"/>
                <w:sz w:val="28"/>
                <w:szCs w:val="28"/>
              </w:rPr>
              <w:t>5</w:t>
            </w:r>
          </w:p>
        </w:tc>
        <w:tc>
          <w:tcPr>
            <w:tcW w:w="1134" w:type="dxa"/>
          </w:tcPr>
          <w:p w14:paraId="460DEBFE" w14:textId="77777777" w:rsidR="00C71C1C" w:rsidRPr="007A25D1" w:rsidRDefault="00C71C1C" w:rsidP="005577B8">
            <w:pPr>
              <w:overflowPunct/>
              <w:autoSpaceDE/>
              <w:autoSpaceDN/>
              <w:adjustRightInd/>
              <w:jc w:val="center"/>
              <w:textAlignment w:val="auto"/>
              <w:rPr>
                <w:rFonts w:eastAsia="Times New Roman" w:hAnsi="Times New Roman" w:cs="Times New Roman"/>
                <w:sz w:val="28"/>
                <w:szCs w:val="28"/>
                <w:cs/>
                <w:lang w:val="th-TH"/>
              </w:rPr>
            </w:pPr>
            <w:r w:rsidRPr="007A25D1">
              <w:rPr>
                <w:rFonts w:ascii="Angsana New" w:eastAsia="Times New Roman" w:hAnsi="Angsana New"/>
                <w:sz w:val="28"/>
                <w:szCs w:val="28"/>
                <w:cs/>
                <w:lang w:val="th-TH"/>
              </w:rPr>
              <w:t>years</w:t>
            </w:r>
          </w:p>
        </w:tc>
      </w:tr>
      <w:tr w:rsidR="00C71C1C" w:rsidRPr="007A25D1" w14:paraId="4ED37E00" w14:textId="77777777" w:rsidTr="00AF6178">
        <w:trPr>
          <w:trHeight w:hRule="exact" w:val="389"/>
        </w:trPr>
        <w:tc>
          <w:tcPr>
            <w:tcW w:w="4320" w:type="dxa"/>
          </w:tcPr>
          <w:p w14:paraId="28A7447A" w14:textId="77777777" w:rsidR="00C71C1C" w:rsidRPr="007A25D1" w:rsidRDefault="00C71C1C"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A25D1">
              <w:rPr>
                <w:rFonts w:ascii="Angsana New" w:eastAsia="Times New Roman" w:hAnsi="Angsana New"/>
                <w:sz w:val="28"/>
                <w:szCs w:val="28"/>
              </w:rPr>
              <w:t>Office Supplies</w:t>
            </w:r>
          </w:p>
        </w:tc>
        <w:tc>
          <w:tcPr>
            <w:tcW w:w="1134" w:type="dxa"/>
          </w:tcPr>
          <w:p w14:paraId="33FAB292" w14:textId="77777777" w:rsidR="00C71C1C" w:rsidRPr="007A25D1" w:rsidRDefault="00F2476B" w:rsidP="005577B8">
            <w:pPr>
              <w:overflowPunct/>
              <w:autoSpaceDE/>
              <w:autoSpaceDN/>
              <w:adjustRightInd/>
              <w:ind w:right="-43"/>
              <w:jc w:val="center"/>
              <w:textAlignment w:val="auto"/>
              <w:rPr>
                <w:rFonts w:ascii="Angsana New" w:eastAsia="Times New Roman" w:hAnsi="Angsana New"/>
                <w:sz w:val="28"/>
                <w:szCs w:val="28"/>
              </w:rPr>
            </w:pPr>
            <w:r w:rsidRPr="007A25D1">
              <w:rPr>
                <w:rFonts w:ascii="Angsana New" w:eastAsia="Times New Roman" w:hAnsi="Angsana New"/>
                <w:sz w:val="28"/>
                <w:szCs w:val="28"/>
              </w:rPr>
              <w:t>5</w:t>
            </w:r>
          </w:p>
        </w:tc>
        <w:tc>
          <w:tcPr>
            <w:tcW w:w="1134" w:type="dxa"/>
          </w:tcPr>
          <w:p w14:paraId="33A151FF" w14:textId="77777777" w:rsidR="00C71C1C" w:rsidRPr="007A25D1" w:rsidRDefault="00C71C1C" w:rsidP="005577B8">
            <w:pPr>
              <w:overflowPunct/>
              <w:autoSpaceDE/>
              <w:autoSpaceDN/>
              <w:adjustRightInd/>
              <w:jc w:val="center"/>
              <w:textAlignment w:val="auto"/>
              <w:rPr>
                <w:rFonts w:eastAsia="Times New Roman" w:hAnsi="Times New Roman" w:cs="Times New Roman"/>
                <w:sz w:val="28"/>
                <w:szCs w:val="28"/>
                <w:cs/>
                <w:lang w:val="th-TH"/>
              </w:rPr>
            </w:pPr>
            <w:r w:rsidRPr="007A25D1">
              <w:rPr>
                <w:rFonts w:ascii="Angsana New" w:eastAsia="Times New Roman" w:hAnsi="Angsana New"/>
                <w:sz w:val="28"/>
                <w:szCs w:val="28"/>
                <w:cs/>
                <w:lang w:val="th-TH"/>
              </w:rPr>
              <w:t>years</w:t>
            </w:r>
          </w:p>
        </w:tc>
      </w:tr>
      <w:tr w:rsidR="00C71C1C" w:rsidRPr="007A25D1" w14:paraId="1D1FB8E3" w14:textId="77777777" w:rsidTr="00AF6178">
        <w:trPr>
          <w:trHeight w:hRule="exact" w:val="389"/>
        </w:trPr>
        <w:tc>
          <w:tcPr>
            <w:tcW w:w="4320" w:type="dxa"/>
          </w:tcPr>
          <w:p w14:paraId="2295A217" w14:textId="77777777" w:rsidR="00C71C1C" w:rsidRPr="007A25D1" w:rsidRDefault="00C71C1C" w:rsidP="005577B8">
            <w:pPr>
              <w:overflowPunct/>
              <w:autoSpaceDE/>
              <w:autoSpaceDN/>
              <w:adjustRightInd/>
              <w:ind w:right="-43"/>
              <w:jc w:val="thaiDistribute"/>
              <w:textAlignment w:val="auto"/>
              <w:rPr>
                <w:rFonts w:ascii="Angsana New" w:eastAsia="Times New Roman" w:hAnsi="Angsana New"/>
                <w:sz w:val="28"/>
                <w:szCs w:val="28"/>
                <w:cs/>
                <w:lang w:val="th-TH"/>
              </w:rPr>
            </w:pPr>
            <w:r w:rsidRPr="007A25D1">
              <w:rPr>
                <w:rFonts w:ascii="Angsana New" w:eastAsia="Times New Roman" w:hAnsi="Angsana New"/>
                <w:sz w:val="28"/>
                <w:szCs w:val="28"/>
                <w:cs/>
                <w:lang w:val="th-TH"/>
              </w:rPr>
              <w:t>Vehicle</w:t>
            </w:r>
          </w:p>
        </w:tc>
        <w:tc>
          <w:tcPr>
            <w:tcW w:w="1134" w:type="dxa"/>
          </w:tcPr>
          <w:p w14:paraId="617808E5" w14:textId="77777777" w:rsidR="00C71C1C" w:rsidRPr="007A25D1" w:rsidRDefault="00F2476B" w:rsidP="005577B8">
            <w:pPr>
              <w:overflowPunct/>
              <w:autoSpaceDE/>
              <w:autoSpaceDN/>
              <w:adjustRightInd/>
              <w:ind w:right="-43"/>
              <w:jc w:val="center"/>
              <w:textAlignment w:val="auto"/>
              <w:rPr>
                <w:rFonts w:ascii="Angsana New" w:eastAsia="Times New Roman" w:hAnsi="Angsana New"/>
                <w:sz w:val="28"/>
                <w:szCs w:val="28"/>
                <w:cs/>
              </w:rPr>
            </w:pPr>
            <w:r w:rsidRPr="007A25D1">
              <w:rPr>
                <w:rFonts w:ascii="Angsana New" w:eastAsia="Times New Roman" w:hAnsi="Angsana New"/>
                <w:sz w:val="28"/>
                <w:szCs w:val="28"/>
              </w:rPr>
              <w:t>5</w:t>
            </w:r>
          </w:p>
        </w:tc>
        <w:tc>
          <w:tcPr>
            <w:tcW w:w="1134" w:type="dxa"/>
          </w:tcPr>
          <w:p w14:paraId="54FA3067" w14:textId="77777777" w:rsidR="00C71C1C" w:rsidRPr="007A25D1" w:rsidRDefault="00C71C1C" w:rsidP="005577B8">
            <w:pPr>
              <w:overflowPunct/>
              <w:autoSpaceDE/>
              <w:autoSpaceDN/>
              <w:adjustRightInd/>
              <w:jc w:val="center"/>
              <w:textAlignment w:val="auto"/>
              <w:rPr>
                <w:rFonts w:eastAsia="Times New Roman" w:hAnsi="Times New Roman"/>
                <w:sz w:val="28"/>
                <w:szCs w:val="28"/>
              </w:rPr>
            </w:pPr>
            <w:r w:rsidRPr="007A25D1">
              <w:rPr>
                <w:rFonts w:ascii="Angsana New" w:eastAsia="Times New Roman" w:hAnsi="Angsana New"/>
                <w:sz w:val="28"/>
                <w:szCs w:val="28"/>
                <w:cs/>
                <w:lang w:val="th-TH"/>
              </w:rPr>
              <w:t>years</w:t>
            </w:r>
          </w:p>
        </w:tc>
      </w:tr>
    </w:tbl>
    <w:p w14:paraId="696FD8E0" w14:textId="325D572F" w:rsidR="00CC5899" w:rsidRDefault="00C71C1C" w:rsidP="003E5DAF">
      <w:pPr>
        <w:overflowPunct/>
        <w:autoSpaceDE/>
        <w:autoSpaceDN/>
        <w:adjustRightInd/>
        <w:spacing w:before="120" w:line="340" w:lineRule="exact"/>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Expenditures for addition, renewal and betterment are capitalized. Repair and maintenance costs are recognized as expenses when incur.</w:t>
      </w:r>
      <w:r w:rsidR="003E5DAF">
        <w:rPr>
          <w:rFonts w:ascii="Angsana New" w:eastAsia="Times New Roman" w:hAnsi="Angsana New"/>
          <w:sz w:val="28"/>
          <w:szCs w:val="28"/>
        </w:rPr>
        <w:t xml:space="preserve"> </w:t>
      </w:r>
      <w:r w:rsidR="00CC5899" w:rsidRPr="007A25D1">
        <w:rPr>
          <w:rFonts w:ascii="Angsana New" w:eastAsia="Times New Roman" w:hAnsi="Angsana New"/>
          <w:sz w:val="28"/>
          <w:szCs w:val="28"/>
        </w:rPr>
        <w:t xml:space="preserve">An item of property, buildings and equipment </w:t>
      </w:r>
      <w:r w:rsidR="000B12D4" w:rsidRPr="007A25D1">
        <w:rPr>
          <w:rFonts w:ascii="Angsana New" w:eastAsia="Times New Roman" w:hAnsi="Angsana New"/>
          <w:sz w:val="28"/>
          <w:szCs w:val="28"/>
        </w:rPr>
        <w:t>are</w:t>
      </w:r>
      <w:r w:rsidR="00CC5899" w:rsidRPr="007A25D1">
        <w:rPr>
          <w:rFonts w:ascii="Angsana New" w:eastAsia="Times New Roman" w:hAnsi="Angsana New"/>
          <w:sz w:val="28"/>
          <w:szCs w:val="28"/>
        </w:rPr>
        <w:t xml:space="preserve"> derecognized upon disposal or when no future economic benefits are expected from its use or disposal. Any gain or loss arising on disposal of an asset is included in profit or loss when the asset is derecognized.</w:t>
      </w:r>
    </w:p>
    <w:p w14:paraId="02DFE6D1" w14:textId="77777777" w:rsidR="009363B5"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hint="cs"/>
          <w:b/>
          <w:bCs/>
          <w:sz w:val="28"/>
          <w:szCs w:val="28"/>
          <w:cs/>
        </w:rPr>
        <w:t xml:space="preserve">Intangible </w:t>
      </w:r>
      <w:r w:rsidRPr="007A25D1">
        <w:rPr>
          <w:rFonts w:ascii="Angsana New" w:eastAsia="Times New Roman" w:hAnsi="Angsana New"/>
          <w:b/>
          <w:bCs/>
          <w:sz w:val="28"/>
          <w:szCs w:val="28"/>
        </w:rPr>
        <w:t>assets</w:t>
      </w:r>
    </w:p>
    <w:p w14:paraId="62A68071" w14:textId="785AC025" w:rsidR="006A0018" w:rsidRDefault="00C71C1C" w:rsidP="006A0018">
      <w:pPr>
        <w:keepNext/>
        <w:overflowPunct/>
        <w:autoSpaceDE/>
        <w:autoSpaceDN/>
        <w:adjustRightInd/>
        <w:ind w:left="720"/>
        <w:jc w:val="thaiDistribute"/>
        <w:textAlignment w:val="auto"/>
        <w:outlineLvl w:val="2"/>
        <w:rPr>
          <w:rFonts w:ascii="Angsana New" w:eastAsia="Times New Roman" w:hAnsi="Angsana New"/>
          <w:sz w:val="28"/>
          <w:szCs w:val="28"/>
        </w:rPr>
      </w:pPr>
      <w:r w:rsidRPr="007A25D1">
        <w:rPr>
          <w:rFonts w:ascii="Angsana New" w:eastAsia="Times New Roman" w:hAnsi="Angsana New"/>
          <w:sz w:val="28"/>
          <w:szCs w:val="28"/>
        </w:rPr>
        <w:t>Intangible assets (Software) are stated at cost less accumulated amortization. Amortization of intangible assets is calculated by reference to their costs on a straight-line basis over the estimated useful li</w:t>
      </w:r>
      <w:r w:rsidR="0081334F" w:rsidRPr="007A25D1">
        <w:rPr>
          <w:rFonts w:ascii="Angsana New" w:eastAsia="Times New Roman" w:hAnsi="Angsana New"/>
          <w:sz w:val="28"/>
          <w:szCs w:val="28"/>
        </w:rPr>
        <w:t xml:space="preserve">ves of </w:t>
      </w:r>
      <w:r w:rsidR="00BD5B0D" w:rsidRPr="007A25D1">
        <w:rPr>
          <w:rFonts w:ascii="Angsana New" w:eastAsia="Times New Roman" w:hAnsi="Angsana New" w:hint="cs"/>
          <w:sz w:val="28"/>
          <w:szCs w:val="28"/>
        </w:rPr>
        <w:t>5</w:t>
      </w:r>
      <w:r w:rsidRPr="007A25D1">
        <w:rPr>
          <w:rFonts w:ascii="Angsana New" w:eastAsia="Times New Roman" w:hAnsi="Angsana New"/>
          <w:sz w:val="28"/>
          <w:szCs w:val="28"/>
        </w:rPr>
        <w:t xml:space="preserve"> years.</w:t>
      </w:r>
    </w:p>
    <w:p w14:paraId="4C8A4A25" w14:textId="704B4D46" w:rsidR="00254B1D" w:rsidRDefault="00254B1D" w:rsidP="006A0018">
      <w:pPr>
        <w:keepNext/>
        <w:overflowPunct/>
        <w:autoSpaceDE/>
        <w:autoSpaceDN/>
        <w:adjustRightInd/>
        <w:ind w:left="720"/>
        <w:jc w:val="thaiDistribute"/>
        <w:textAlignment w:val="auto"/>
        <w:outlineLvl w:val="2"/>
        <w:rPr>
          <w:rFonts w:ascii="Angsana New" w:eastAsia="Times New Roman" w:hAnsi="Angsana New"/>
          <w:sz w:val="28"/>
          <w:szCs w:val="28"/>
        </w:rPr>
      </w:pPr>
    </w:p>
    <w:p w14:paraId="13E05C7C" w14:textId="2148C3CF" w:rsidR="00254B1D" w:rsidRDefault="00254B1D" w:rsidP="006A0018">
      <w:pPr>
        <w:keepNext/>
        <w:overflowPunct/>
        <w:autoSpaceDE/>
        <w:autoSpaceDN/>
        <w:adjustRightInd/>
        <w:ind w:left="720"/>
        <w:jc w:val="thaiDistribute"/>
        <w:textAlignment w:val="auto"/>
        <w:outlineLvl w:val="2"/>
        <w:rPr>
          <w:rFonts w:ascii="Angsana New" w:eastAsia="Times New Roman" w:hAnsi="Angsana New"/>
          <w:sz w:val="28"/>
          <w:szCs w:val="28"/>
        </w:rPr>
      </w:pPr>
    </w:p>
    <w:p w14:paraId="7F8CAFF7" w14:textId="77777777" w:rsidR="00254B1D" w:rsidRPr="007A25D1" w:rsidRDefault="00254B1D" w:rsidP="006A0018">
      <w:pPr>
        <w:keepNext/>
        <w:overflowPunct/>
        <w:autoSpaceDE/>
        <w:autoSpaceDN/>
        <w:adjustRightInd/>
        <w:ind w:left="720"/>
        <w:jc w:val="thaiDistribute"/>
        <w:textAlignment w:val="auto"/>
        <w:outlineLvl w:val="2"/>
        <w:rPr>
          <w:rFonts w:ascii="Angsana New" w:eastAsia="Times New Roman" w:hAnsi="Angsana New"/>
          <w:sz w:val="28"/>
          <w:szCs w:val="28"/>
        </w:rPr>
      </w:pPr>
    </w:p>
    <w:p w14:paraId="14BAFA3C" w14:textId="77777777" w:rsidR="00254B1D" w:rsidRDefault="00254B1D" w:rsidP="00254B1D">
      <w:pPr>
        <w:overflowPunct/>
        <w:autoSpaceDE/>
        <w:autoSpaceDN/>
        <w:adjustRightInd/>
        <w:spacing w:before="240"/>
        <w:ind w:left="714"/>
        <w:jc w:val="thaiDistribute"/>
        <w:textAlignment w:val="auto"/>
        <w:rPr>
          <w:rFonts w:ascii="Angsana New" w:eastAsia="Times New Roman" w:hAnsi="Angsana New"/>
          <w:b/>
          <w:bCs/>
          <w:sz w:val="28"/>
          <w:szCs w:val="28"/>
        </w:rPr>
      </w:pPr>
    </w:p>
    <w:p w14:paraId="289A68D0" w14:textId="280CF90C" w:rsidR="00096C6B" w:rsidRPr="007A25D1" w:rsidRDefault="0019280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lastRenderedPageBreak/>
        <w:t xml:space="preserve">Related </w:t>
      </w:r>
      <w:r w:rsidR="0034278E" w:rsidRPr="007A25D1">
        <w:rPr>
          <w:rFonts w:ascii="Angsana New" w:eastAsia="Times New Roman" w:hAnsi="Angsana New"/>
          <w:b/>
          <w:bCs/>
          <w:sz w:val="28"/>
          <w:szCs w:val="28"/>
        </w:rPr>
        <w:t>party transaction</w:t>
      </w:r>
      <w:r w:rsidR="0083279B" w:rsidRPr="007A25D1">
        <w:rPr>
          <w:rFonts w:ascii="Angsana New" w:eastAsia="Times New Roman" w:hAnsi="Angsana New"/>
          <w:b/>
          <w:bCs/>
          <w:sz w:val="28"/>
          <w:szCs w:val="28"/>
        </w:rPr>
        <w:t>s</w:t>
      </w:r>
    </w:p>
    <w:p w14:paraId="46B3C469" w14:textId="77777777" w:rsidR="00096C6B" w:rsidRPr="007A25D1" w:rsidRDefault="00E827A7" w:rsidP="002E6F7D">
      <w:pPr>
        <w:keepNext/>
        <w:overflowPunct/>
        <w:autoSpaceDE/>
        <w:autoSpaceDN/>
        <w:adjustRightInd/>
        <w:spacing w:line="360" w:lineRule="exact"/>
        <w:ind w:left="720"/>
        <w:jc w:val="thaiDistribute"/>
        <w:textAlignment w:val="auto"/>
        <w:outlineLvl w:val="2"/>
        <w:rPr>
          <w:rFonts w:ascii="Angsana New" w:eastAsia="Times New Roman" w:hAnsi="Angsana New"/>
          <w:b/>
          <w:bCs/>
          <w:sz w:val="28"/>
          <w:szCs w:val="28"/>
        </w:rPr>
      </w:pPr>
      <w:r w:rsidRPr="007A25D1">
        <w:rPr>
          <w:rFonts w:ascii="Angsana New" w:eastAsia="Times New Roman" w:hAnsi="Angsana New"/>
          <w:sz w:val="28"/>
          <w:szCs w:val="28"/>
        </w:rPr>
        <w:t>Related parties comprise enterprises and individuals that control, or are controlled by the Company, whether directly or indirectly, or which are under common control with the Company.</w:t>
      </w:r>
    </w:p>
    <w:p w14:paraId="7982C99B" w14:textId="77777777" w:rsidR="0019280F" w:rsidRPr="007A25D1" w:rsidRDefault="0019280F" w:rsidP="002E6F7D">
      <w:pPr>
        <w:keepNext/>
        <w:overflowPunct/>
        <w:autoSpaceDE/>
        <w:autoSpaceDN/>
        <w:adjustRightInd/>
        <w:spacing w:line="360" w:lineRule="exact"/>
        <w:ind w:left="720"/>
        <w:jc w:val="thaiDistribute"/>
        <w:textAlignment w:val="auto"/>
        <w:outlineLvl w:val="2"/>
        <w:rPr>
          <w:rFonts w:ascii="Angsana New" w:eastAsia="Times New Roman" w:hAnsi="Angsana New"/>
          <w:sz w:val="28"/>
          <w:szCs w:val="28"/>
        </w:rPr>
      </w:pPr>
      <w:r w:rsidRPr="007A25D1">
        <w:rPr>
          <w:rFonts w:ascii="Angsana New" w:eastAsia="Times New Roman" w:hAnsi="Angsana New"/>
          <w:sz w:val="28"/>
          <w:szCs w:val="28"/>
        </w:rPr>
        <w:t>They also include associated companies and individuals</w:t>
      </w:r>
      <w:r w:rsidR="0083279B" w:rsidRPr="007A25D1">
        <w:rPr>
          <w:rFonts w:ascii="Angsana New" w:eastAsia="Times New Roman" w:hAnsi="Angsana New"/>
          <w:sz w:val="28"/>
          <w:szCs w:val="28"/>
        </w:rPr>
        <w:t xml:space="preserve"> or enterprises</w:t>
      </w:r>
      <w:r w:rsidRPr="007A25D1">
        <w:rPr>
          <w:rFonts w:ascii="Angsana New" w:eastAsia="Times New Roman" w:hAnsi="Angsana New"/>
          <w:sz w:val="28"/>
          <w:szCs w:val="28"/>
        </w:rPr>
        <w:t xml:space="preserve"> which directly or indirectly own a voting interest in the Company that gives them significant influence over the Company, key management personnel, directors and officers with authority in the planning and directing the Company’s operations.</w:t>
      </w:r>
    </w:p>
    <w:p w14:paraId="44481E5B" w14:textId="45943066" w:rsidR="00C71C1C" w:rsidRPr="007A25D1" w:rsidRDefault="00C71C1C"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 xml:space="preserve">Impairment  </w:t>
      </w:r>
    </w:p>
    <w:p w14:paraId="1DC15C62" w14:textId="77777777" w:rsidR="00490D1C" w:rsidRPr="007A25D1" w:rsidRDefault="0029226A" w:rsidP="00490D1C">
      <w:pPr>
        <w:keepNext/>
        <w:overflowPunct/>
        <w:autoSpaceDE/>
        <w:autoSpaceDN/>
        <w:adjustRightInd/>
        <w:ind w:left="720"/>
        <w:jc w:val="thaiDistribute"/>
        <w:textAlignment w:val="auto"/>
        <w:outlineLvl w:val="2"/>
        <w:rPr>
          <w:rFonts w:ascii="Angsana New" w:eastAsia="Times New Roman" w:hAnsi="Angsana New"/>
          <w:sz w:val="28"/>
          <w:szCs w:val="28"/>
        </w:rPr>
      </w:pPr>
      <w:r w:rsidRPr="007A25D1">
        <w:rPr>
          <w:rFonts w:ascii="Angsana New" w:eastAsia="Times New Roman" w:hAnsi="Angsana New"/>
          <w:sz w:val="28"/>
          <w:szCs w:val="28"/>
          <w:cs/>
        </w:rPr>
        <w:t xml:space="preserve">The Company </w:t>
      </w:r>
      <w:r w:rsidRPr="007A25D1">
        <w:rPr>
          <w:rFonts w:ascii="Angsana New" w:eastAsia="Times New Roman" w:hAnsi="Angsana New"/>
          <w:sz w:val="28"/>
          <w:szCs w:val="28"/>
        </w:rPr>
        <w:t xml:space="preserve">has </w:t>
      </w:r>
      <w:r w:rsidRPr="007A25D1">
        <w:rPr>
          <w:rFonts w:ascii="Angsana New" w:eastAsia="Times New Roman" w:hAnsi="Angsana New"/>
          <w:sz w:val="28"/>
          <w:szCs w:val="28"/>
          <w:cs/>
        </w:rPr>
        <w:t>reviewed the estimated value of assets at each reporting date to determine whether there is any indication of impairment. If any such indication exists, the asset’s recoverable amount is estimated. Impairment loss is determined, if the book value of an asset exceeds its recoverable amount, and recognized in the statement of income.</w:t>
      </w:r>
    </w:p>
    <w:p w14:paraId="1E01CE7B" w14:textId="77777777" w:rsidR="00490D1C" w:rsidRPr="007A25D1" w:rsidRDefault="00490D1C"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Deferred financial fees</w:t>
      </w:r>
    </w:p>
    <w:p w14:paraId="465B04F9" w14:textId="77777777" w:rsidR="00656F88" w:rsidRPr="007A25D1" w:rsidRDefault="000352CA" w:rsidP="0029226A">
      <w:pPr>
        <w:keepNext/>
        <w:overflowPunct/>
        <w:autoSpaceDE/>
        <w:autoSpaceDN/>
        <w:adjustRightInd/>
        <w:ind w:left="720"/>
        <w:jc w:val="thaiDistribute"/>
        <w:textAlignment w:val="auto"/>
        <w:outlineLvl w:val="2"/>
        <w:rPr>
          <w:rFonts w:ascii="Angsana New" w:eastAsia="Times New Roman" w:hAnsi="Angsana New"/>
          <w:sz w:val="28"/>
          <w:szCs w:val="28"/>
        </w:rPr>
      </w:pPr>
      <w:r w:rsidRPr="007A25D1">
        <w:rPr>
          <w:rFonts w:ascii="Angsana New" w:eastAsia="Times New Roman" w:hAnsi="Angsana New"/>
          <w:sz w:val="28"/>
          <w:szCs w:val="28"/>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w:t>
      </w:r>
      <w:r w:rsidR="0090281F" w:rsidRPr="007A25D1">
        <w:rPr>
          <w:rFonts w:ascii="Angsana New" w:eastAsia="Times New Roman" w:hAnsi="Angsana New"/>
          <w:sz w:val="28"/>
          <w:szCs w:val="28"/>
        </w:rPr>
        <w:t>z</w:t>
      </w:r>
      <w:r w:rsidRPr="007A25D1">
        <w:rPr>
          <w:rFonts w:ascii="Angsana New" w:eastAsia="Times New Roman" w:hAnsi="Angsana New"/>
          <w:sz w:val="28"/>
          <w:szCs w:val="28"/>
        </w:rPr>
        <w:t>ed using the effective interest rate method over the term of the loans</w:t>
      </w:r>
      <w:r w:rsidR="003D3A4F" w:rsidRPr="007A25D1">
        <w:rPr>
          <w:rFonts w:ascii="Angsana New" w:eastAsia="Times New Roman" w:hAnsi="Angsana New" w:hint="cs"/>
          <w:sz w:val="28"/>
          <w:szCs w:val="28"/>
          <w:cs/>
        </w:rPr>
        <w:t>.</w:t>
      </w:r>
    </w:p>
    <w:p w14:paraId="2CDA9874" w14:textId="77777777" w:rsidR="009029D6" w:rsidRPr="007A25D1" w:rsidRDefault="00C71C1C"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A25D1">
        <w:rPr>
          <w:rFonts w:ascii="Angsana New" w:eastAsia="Times New Roman" w:hAnsi="Angsana New" w:hint="cs"/>
          <w:b/>
          <w:bCs/>
          <w:sz w:val="28"/>
          <w:szCs w:val="28"/>
          <w:cs/>
        </w:rPr>
        <w:t xml:space="preserve">Employee benefits </w:t>
      </w:r>
    </w:p>
    <w:p w14:paraId="5917655E" w14:textId="77777777" w:rsidR="009029D6" w:rsidRPr="007A25D1" w:rsidRDefault="00C71C1C" w:rsidP="005577B8">
      <w:pPr>
        <w:overflowPunct/>
        <w:autoSpaceDE/>
        <w:autoSpaceDN/>
        <w:adjustRightInd/>
        <w:spacing w:before="120"/>
        <w:ind w:left="709"/>
        <w:jc w:val="thaiDistribute"/>
        <w:textAlignment w:val="auto"/>
        <w:rPr>
          <w:rFonts w:ascii="Angsana New" w:eastAsia="Times New Roman" w:hAnsi="Angsana New"/>
          <w:b/>
          <w:bCs/>
          <w:sz w:val="28"/>
          <w:szCs w:val="28"/>
        </w:rPr>
      </w:pPr>
      <w:r w:rsidRPr="007A25D1">
        <w:rPr>
          <w:rFonts w:ascii="Angsana New" w:eastAsia="Times New Roman" w:hAnsi="Angsana New"/>
          <w:i/>
          <w:iCs/>
          <w:sz w:val="28"/>
          <w:szCs w:val="28"/>
          <w:cs/>
          <w:lang w:val="th-TH"/>
        </w:rPr>
        <w:t>Short</w:t>
      </w:r>
      <w:r w:rsidRPr="007A25D1">
        <w:rPr>
          <w:rFonts w:ascii="Angsana New" w:eastAsia="Times New Roman" w:hAnsi="Angsana New"/>
          <w:i/>
          <w:iCs/>
          <w:sz w:val="28"/>
          <w:szCs w:val="28"/>
          <w:lang w:val="en-GB"/>
        </w:rPr>
        <w:t>-</w:t>
      </w:r>
      <w:r w:rsidRPr="007A25D1">
        <w:rPr>
          <w:rFonts w:ascii="Angsana New" w:eastAsia="Times New Roman" w:hAnsi="Angsana New"/>
          <w:i/>
          <w:iCs/>
          <w:sz w:val="28"/>
          <w:szCs w:val="28"/>
          <w:cs/>
          <w:lang w:val="th-TH"/>
        </w:rPr>
        <w:t xml:space="preserve">term </w:t>
      </w:r>
      <w:r w:rsidRPr="007A25D1">
        <w:rPr>
          <w:rFonts w:ascii="Angsana New" w:eastAsia="Times New Roman" w:hAnsi="Angsana New"/>
          <w:sz w:val="28"/>
          <w:szCs w:val="28"/>
          <w:cs/>
          <w:lang w:val="en-GB" w:eastAsia="en-GB"/>
        </w:rPr>
        <w:t>employment</w:t>
      </w:r>
      <w:r w:rsidRPr="007A25D1">
        <w:rPr>
          <w:rFonts w:ascii="Angsana New" w:eastAsia="Times New Roman" w:hAnsi="Angsana New"/>
          <w:i/>
          <w:iCs/>
          <w:sz w:val="28"/>
          <w:szCs w:val="28"/>
          <w:cs/>
          <w:lang w:val="th-TH"/>
        </w:rPr>
        <w:t xml:space="preserve"> benefits</w:t>
      </w:r>
    </w:p>
    <w:p w14:paraId="7198AF12" w14:textId="77777777" w:rsidR="009029D6" w:rsidRPr="007A25D1" w:rsidRDefault="00C71C1C" w:rsidP="005577B8">
      <w:pPr>
        <w:overflowPunct/>
        <w:autoSpaceDE/>
        <w:autoSpaceDN/>
        <w:adjustRightInd/>
        <w:spacing w:before="120"/>
        <w:ind w:left="709"/>
        <w:jc w:val="thaiDistribute"/>
        <w:textAlignment w:val="auto"/>
        <w:rPr>
          <w:rFonts w:ascii="Angsana New" w:eastAsia="Times New Roman" w:hAnsi="Angsana New"/>
          <w:b/>
          <w:bCs/>
          <w:sz w:val="28"/>
          <w:szCs w:val="28"/>
        </w:rPr>
      </w:pPr>
      <w:r w:rsidRPr="007A25D1">
        <w:rPr>
          <w:rFonts w:ascii="Angsana New" w:eastAsia="Times New Roman" w:hAnsi="Angsana New"/>
          <w:sz w:val="28"/>
          <w:szCs w:val="28"/>
          <w:lang w:val="en-GB" w:eastAsia="en-GB"/>
        </w:rPr>
        <w:t>Salaries, wages, bonuses, contribution to the social security and provident fund, are recognised as expenses when incurred</w:t>
      </w:r>
      <w:r w:rsidRPr="007A25D1">
        <w:rPr>
          <w:rFonts w:ascii="Angsana New" w:eastAsia="Times New Roman" w:hAnsi="Angsana New"/>
          <w:sz w:val="28"/>
          <w:szCs w:val="28"/>
          <w:cs/>
          <w:lang w:val="en-GB" w:eastAsia="en-GB"/>
        </w:rPr>
        <w:t xml:space="preserve"> </w:t>
      </w:r>
      <w:r w:rsidRPr="007A25D1">
        <w:rPr>
          <w:rFonts w:ascii="Angsana New" w:eastAsia="Times New Roman" w:hAnsi="Angsana New"/>
          <w:sz w:val="28"/>
          <w:szCs w:val="28"/>
          <w:lang w:val="en-GB" w:eastAsia="en-GB"/>
        </w:rPr>
        <w:t>on the accrual basis.</w:t>
      </w:r>
    </w:p>
    <w:p w14:paraId="09814346" w14:textId="77777777" w:rsidR="009029D6" w:rsidRPr="007A25D1" w:rsidRDefault="000352CA" w:rsidP="005577B8">
      <w:pPr>
        <w:overflowPunct/>
        <w:autoSpaceDE/>
        <w:autoSpaceDN/>
        <w:adjustRightInd/>
        <w:spacing w:before="120"/>
        <w:ind w:left="709"/>
        <w:jc w:val="thaiDistribute"/>
        <w:textAlignment w:val="auto"/>
        <w:rPr>
          <w:rFonts w:ascii="Angsana New" w:eastAsia="Times New Roman" w:hAnsi="Angsana New"/>
          <w:b/>
          <w:bCs/>
          <w:sz w:val="28"/>
          <w:szCs w:val="28"/>
        </w:rPr>
      </w:pPr>
      <w:r w:rsidRPr="007A25D1">
        <w:rPr>
          <w:rFonts w:ascii="Angsana New" w:eastAsia="Times New Roman" w:hAnsi="Angsana New"/>
          <w:i/>
          <w:iCs/>
          <w:sz w:val="28"/>
          <w:szCs w:val="28"/>
        </w:rPr>
        <w:t>Post-employment benefits</w:t>
      </w:r>
      <w:r w:rsidRPr="007A25D1">
        <w:rPr>
          <w:rFonts w:ascii="Angsana New" w:eastAsia="Times New Roman" w:hAnsi="Angsana New" w:hint="cs"/>
          <w:i/>
          <w:iCs/>
          <w:sz w:val="28"/>
          <w:szCs w:val="28"/>
          <w:cs/>
          <w:lang w:val="th-TH"/>
        </w:rPr>
        <w:t xml:space="preserve"> </w:t>
      </w:r>
      <w:r w:rsidR="00277E23" w:rsidRPr="007A25D1">
        <w:rPr>
          <w:rFonts w:ascii="Angsana New" w:eastAsia="Times New Roman" w:hAnsi="Angsana New"/>
          <w:i/>
          <w:iCs/>
          <w:sz w:val="28"/>
          <w:szCs w:val="28"/>
        </w:rPr>
        <w:t xml:space="preserve">and other non – current </w:t>
      </w:r>
      <w:r w:rsidRPr="007A25D1">
        <w:rPr>
          <w:rFonts w:ascii="Angsana New" w:eastAsia="Times New Roman" w:hAnsi="Angsana New"/>
          <w:i/>
          <w:iCs/>
          <w:sz w:val="28"/>
          <w:szCs w:val="28"/>
        </w:rPr>
        <w:t>Defined contribution plans</w:t>
      </w:r>
    </w:p>
    <w:p w14:paraId="3EFE801D" w14:textId="77777777" w:rsidR="00D20A12" w:rsidRPr="007A25D1" w:rsidRDefault="000352CA" w:rsidP="005577B8">
      <w:pPr>
        <w:overflowPunct/>
        <w:autoSpaceDE/>
        <w:autoSpaceDN/>
        <w:adjustRightInd/>
        <w:spacing w:before="120"/>
        <w:ind w:left="709"/>
        <w:jc w:val="thaiDistribute"/>
        <w:textAlignment w:val="auto"/>
        <w:rPr>
          <w:rFonts w:ascii="Angsana New" w:eastAsia="Times New Roman" w:hAnsi="Angsana New"/>
          <w:b/>
          <w:bCs/>
          <w:sz w:val="28"/>
          <w:szCs w:val="28"/>
        </w:rPr>
      </w:pPr>
      <w:r w:rsidRPr="007A25D1">
        <w:rPr>
          <w:rFonts w:ascii="Angsana New" w:eastAsia="Times New Roman" w:hAnsi="Angsana New"/>
          <w:sz w:val="28"/>
          <w:szCs w:val="28"/>
        </w:rPr>
        <w:t xml:space="preserve">The Company and </w:t>
      </w:r>
      <w:r w:rsidRPr="007A25D1">
        <w:rPr>
          <w:rFonts w:ascii="Angsana New" w:eastAsia="Times New Roman" w:hAnsi="Angsana New"/>
          <w:sz w:val="28"/>
          <w:szCs w:val="28"/>
          <w:lang w:val="en-GB" w:eastAsia="en-GB"/>
        </w:rPr>
        <w:t>its</w:t>
      </w:r>
      <w:r w:rsidRPr="007A25D1">
        <w:rPr>
          <w:rFonts w:ascii="Angsana New" w:eastAsia="Times New Roman" w:hAnsi="Angsana New"/>
          <w:sz w:val="28"/>
          <w:szCs w:val="28"/>
        </w:rPr>
        <w:t xml:space="preserve"> </w:t>
      </w:r>
      <w:r w:rsidRPr="007A25D1">
        <w:rPr>
          <w:rFonts w:ascii="Angsana New" w:eastAsia="Times New Roman" w:hAnsi="Angsana New"/>
          <w:sz w:val="28"/>
          <w:szCs w:val="28"/>
          <w:lang w:val="en-GB" w:eastAsia="en-GB"/>
        </w:rPr>
        <w:t>employees</w:t>
      </w:r>
      <w:r w:rsidRPr="007A25D1">
        <w:rPr>
          <w:rFonts w:ascii="Angsana New" w:eastAsia="Times New Roman" w:hAnsi="Angsana New"/>
          <w:sz w:val="28"/>
          <w:szCs w:val="28"/>
        </w:rPr>
        <w:t xml:space="preserve"> have jointly established a provident fund. The fund is monthly contributed b</w:t>
      </w:r>
      <w:r w:rsidR="00277E23" w:rsidRPr="007A25D1">
        <w:rPr>
          <w:rFonts w:ascii="Angsana New" w:eastAsia="Times New Roman" w:hAnsi="Angsana New"/>
          <w:sz w:val="28"/>
          <w:szCs w:val="28"/>
        </w:rPr>
        <w:t xml:space="preserve">y employees and by the Company. </w:t>
      </w:r>
      <w:r w:rsidRPr="007A25D1">
        <w:rPr>
          <w:rFonts w:ascii="Angsana New" w:eastAsia="Times New Roman" w:hAnsi="Angsana New"/>
          <w:sz w:val="28"/>
          <w:szCs w:val="28"/>
        </w:rPr>
        <w:t>The fund’s assets are held in a separate trust fund and the Comp</w:t>
      </w:r>
      <w:r w:rsidR="0058196E" w:rsidRPr="007A25D1">
        <w:rPr>
          <w:rFonts w:ascii="Angsana New" w:eastAsia="Times New Roman" w:hAnsi="Angsana New"/>
          <w:sz w:val="28"/>
          <w:szCs w:val="28"/>
        </w:rPr>
        <w:t>any’s contributions are recogniz</w:t>
      </w:r>
      <w:r w:rsidRPr="007A25D1">
        <w:rPr>
          <w:rFonts w:ascii="Angsana New" w:eastAsia="Times New Roman" w:hAnsi="Angsana New"/>
          <w:sz w:val="28"/>
          <w:szCs w:val="28"/>
        </w:rPr>
        <w:t>ed as expenses when incurred.</w:t>
      </w:r>
    </w:p>
    <w:p w14:paraId="4485AE67" w14:textId="37CD2771" w:rsidR="00D20A12" w:rsidRPr="007A25D1" w:rsidRDefault="00C71C1C" w:rsidP="005577B8">
      <w:pPr>
        <w:tabs>
          <w:tab w:val="left" w:pos="1440"/>
          <w:tab w:val="left" w:pos="1980"/>
        </w:tabs>
        <w:overflowPunct/>
        <w:autoSpaceDE/>
        <w:autoSpaceDN/>
        <w:adjustRightInd/>
        <w:spacing w:before="240"/>
        <w:ind w:left="720" w:right="29"/>
        <w:jc w:val="thaiDistribute"/>
        <w:textAlignment w:val="auto"/>
        <w:rPr>
          <w:rFonts w:ascii="Angsana New" w:eastAsia="Times New Roman" w:hAnsi="Angsana New"/>
          <w:i/>
          <w:iCs/>
          <w:sz w:val="28"/>
          <w:szCs w:val="28"/>
        </w:rPr>
      </w:pPr>
      <w:r w:rsidRPr="007A25D1">
        <w:rPr>
          <w:rFonts w:ascii="Angsana New" w:eastAsia="Times New Roman" w:hAnsi="Angsana New"/>
          <w:i/>
          <w:iCs/>
          <w:sz w:val="28"/>
          <w:szCs w:val="28"/>
          <w:cs/>
          <w:lang w:val="th-TH"/>
        </w:rPr>
        <w:t>Post-</w:t>
      </w:r>
      <w:r w:rsidR="00E827A7" w:rsidRPr="007A25D1">
        <w:rPr>
          <w:rFonts w:ascii="Angsana New" w:eastAsia="Times New Roman" w:hAnsi="Angsana New"/>
          <w:spacing w:val="-4"/>
          <w:sz w:val="28"/>
          <w:szCs w:val="28"/>
          <w:lang w:val="en-GB" w:eastAsia="en-GB"/>
        </w:rPr>
        <w:t xml:space="preserve"> </w:t>
      </w:r>
      <w:r w:rsidR="00D20A12" w:rsidRPr="007A25D1">
        <w:rPr>
          <w:rFonts w:ascii="Angsana New" w:eastAsia="Times New Roman" w:hAnsi="Angsana New"/>
          <w:i/>
          <w:iCs/>
          <w:sz w:val="28"/>
          <w:szCs w:val="28"/>
          <w:cs/>
          <w:lang w:val="th-TH"/>
        </w:rPr>
        <w:t xml:space="preserve">employment benefits (Defined benefit plan) </w:t>
      </w:r>
    </w:p>
    <w:p w14:paraId="57808566" w14:textId="77777777" w:rsidR="00E827A7" w:rsidRPr="007A25D1" w:rsidRDefault="00E827A7" w:rsidP="005577B8">
      <w:pPr>
        <w:tabs>
          <w:tab w:val="left" w:pos="1440"/>
          <w:tab w:val="left" w:pos="1980"/>
        </w:tabs>
        <w:overflowPunct/>
        <w:autoSpaceDE/>
        <w:autoSpaceDN/>
        <w:adjustRightInd/>
        <w:ind w:left="720" w:right="29"/>
        <w:jc w:val="thaiDistribute"/>
        <w:textAlignment w:val="auto"/>
        <w:rPr>
          <w:rFonts w:ascii="Angsana New" w:eastAsia="Times New Roman" w:hAnsi="Angsana New"/>
          <w:i/>
          <w:iCs/>
          <w:sz w:val="28"/>
          <w:szCs w:val="28"/>
        </w:rPr>
      </w:pPr>
      <w:r w:rsidRPr="007A25D1">
        <w:rPr>
          <w:rFonts w:ascii="Angsana New" w:eastAsia="Times New Roman" w:hAnsi="Angsana New"/>
          <w:spacing w:val="-4"/>
          <w:sz w:val="28"/>
          <w:szCs w:val="28"/>
          <w:lang w:val="en-GB" w:eastAsia="en-GB"/>
        </w:rPr>
        <w:t xml:space="preserve">The Company has </w:t>
      </w:r>
      <w:r w:rsidRPr="007A25D1">
        <w:rPr>
          <w:rFonts w:ascii="Angsana New" w:eastAsia="Times New Roman" w:hAnsi="Angsana New"/>
          <w:sz w:val="28"/>
          <w:szCs w:val="28"/>
        </w:rPr>
        <w:t>obligations</w:t>
      </w:r>
      <w:r w:rsidRPr="007A25D1">
        <w:rPr>
          <w:rFonts w:ascii="Angsana New" w:eastAsia="Times New Roman" w:hAnsi="Angsana New"/>
          <w:spacing w:val="-4"/>
          <w:sz w:val="28"/>
          <w:szCs w:val="28"/>
          <w:lang w:val="en-GB" w:eastAsia="en-GB"/>
        </w:rPr>
        <w:t xml:space="preserve"> in respect of the severance payment it must make to employee upon retirement under the labour law. The obligations under the defined benefits plan are determined by actuary, using the projected unit credit method</w:t>
      </w:r>
      <w:r w:rsidRPr="007A25D1">
        <w:rPr>
          <w:rFonts w:ascii="Angsana New" w:eastAsia="Times New Roman" w:hAnsi="Angsana New"/>
          <w:sz w:val="28"/>
          <w:szCs w:val="28"/>
          <w:lang w:val="en-GB" w:eastAsia="en-GB"/>
        </w:rPr>
        <w:t>.</w:t>
      </w:r>
    </w:p>
    <w:p w14:paraId="788A8E0A" w14:textId="77777777" w:rsidR="00E827A7" w:rsidRPr="007A25D1" w:rsidRDefault="00E827A7" w:rsidP="005577B8">
      <w:pPr>
        <w:keepNext/>
        <w:overflowPunct/>
        <w:autoSpaceDE/>
        <w:autoSpaceDN/>
        <w:adjustRightInd/>
        <w:spacing w:before="120"/>
        <w:ind w:left="720"/>
        <w:jc w:val="thaiDistribute"/>
        <w:textAlignment w:val="auto"/>
        <w:outlineLvl w:val="2"/>
        <w:rPr>
          <w:rFonts w:ascii="Angsana New" w:eastAsia="Times New Roman" w:hAnsi="Angsana New"/>
          <w:sz w:val="28"/>
          <w:szCs w:val="28"/>
          <w:lang w:val="en-GB"/>
        </w:rPr>
      </w:pPr>
      <w:r w:rsidRPr="007A25D1">
        <w:rPr>
          <w:rFonts w:ascii="Angsana New" w:eastAsia="Times New Roman" w:hAnsi="Angsana New"/>
          <w:sz w:val="28"/>
          <w:szCs w:val="28"/>
          <w:lang w:val="en-GB"/>
        </w:rPr>
        <w:t xml:space="preserve">Actuarial gains or </w:t>
      </w:r>
      <w:r w:rsidRPr="007A25D1">
        <w:rPr>
          <w:rFonts w:ascii="Angsana New" w:eastAsia="Times New Roman" w:hAnsi="Angsana New"/>
          <w:spacing w:val="-4"/>
          <w:sz w:val="28"/>
          <w:szCs w:val="28"/>
          <w:lang w:val="en-GB" w:eastAsia="en-GB"/>
        </w:rPr>
        <w:t>losses</w:t>
      </w:r>
      <w:r w:rsidRPr="007A25D1">
        <w:rPr>
          <w:rFonts w:ascii="Angsana New" w:eastAsia="Times New Roman" w:hAnsi="Angsana New"/>
          <w:sz w:val="28"/>
          <w:szCs w:val="28"/>
          <w:lang w:val="en-GB"/>
        </w:rPr>
        <w:t xml:space="preserve"> for the computation of post-employee benefits are presented in other comprehensive income.</w:t>
      </w:r>
    </w:p>
    <w:p w14:paraId="3FFCEE2C" w14:textId="77777777" w:rsidR="00254B1D" w:rsidRDefault="00254B1D" w:rsidP="00254B1D">
      <w:pPr>
        <w:overflowPunct/>
        <w:autoSpaceDE/>
        <w:autoSpaceDN/>
        <w:adjustRightInd/>
        <w:spacing w:before="240"/>
        <w:ind w:left="714"/>
        <w:jc w:val="thaiDistribute"/>
        <w:textAlignment w:val="auto"/>
        <w:rPr>
          <w:rFonts w:ascii="Angsana New" w:eastAsia="Times New Roman" w:hAnsi="Angsana New"/>
          <w:b/>
          <w:bCs/>
          <w:sz w:val="28"/>
          <w:szCs w:val="28"/>
        </w:rPr>
      </w:pPr>
    </w:p>
    <w:p w14:paraId="76781CBA" w14:textId="25516E30" w:rsidR="00E827A7" w:rsidRPr="007A25D1" w:rsidRDefault="001C1063"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hint="cs"/>
          <w:b/>
          <w:bCs/>
          <w:sz w:val="28"/>
          <w:szCs w:val="28"/>
          <w:cs/>
        </w:rPr>
        <w:lastRenderedPageBreak/>
        <w:t xml:space="preserve"> </w:t>
      </w:r>
      <w:r w:rsidR="00C71C1C" w:rsidRPr="007A25D1">
        <w:rPr>
          <w:rFonts w:ascii="Angsana New" w:eastAsia="Times New Roman" w:hAnsi="Angsana New"/>
          <w:b/>
          <w:bCs/>
          <w:sz w:val="28"/>
          <w:szCs w:val="28"/>
          <w:cs/>
        </w:rPr>
        <w:t>Income tax</w:t>
      </w:r>
    </w:p>
    <w:p w14:paraId="78F2F896" w14:textId="77777777" w:rsidR="00C71C1C" w:rsidRPr="007A25D1" w:rsidRDefault="00C71C1C" w:rsidP="005577B8">
      <w:pPr>
        <w:keepNext/>
        <w:overflowPunct/>
        <w:autoSpaceDE/>
        <w:autoSpaceDN/>
        <w:adjustRightInd/>
        <w:spacing w:before="120"/>
        <w:ind w:left="720"/>
        <w:jc w:val="thaiDistribute"/>
        <w:textAlignment w:val="auto"/>
        <w:outlineLvl w:val="2"/>
        <w:rPr>
          <w:rFonts w:ascii="Angsana New" w:eastAsia="Times New Roman" w:hAnsi="Angsana New"/>
          <w:sz w:val="28"/>
          <w:szCs w:val="28"/>
          <w:lang w:val="en-GB"/>
        </w:rPr>
      </w:pPr>
      <w:r w:rsidRPr="007A25D1">
        <w:rPr>
          <w:rFonts w:ascii="Angsana New" w:eastAsia="Times New Roman" w:hAnsi="Angsana New"/>
          <w:sz w:val="28"/>
          <w:szCs w:val="28"/>
          <w:lang w:val="en-GB"/>
        </w:rPr>
        <w:t xml:space="preserve">The income tax expense for the year comprises current and deferred income taxes. Current and deferred income taxes are recognized in </w:t>
      </w:r>
      <w:r w:rsidRPr="007A25D1">
        <w:rPr>
          <w:rFonts w:ascii="Angsana New" w:eastAsia="Times New Roman" w:hAnsi="Angsana New"/>
          <w:spacing w:val="-4"/>
          <w:sz w:val="28"/>
          <w:szCs w:val="28"/>
          <w:lang w:val="en-GB" w:eastAsia="en-GB"/>
        </w:rPr>
        <w:t>profit</w:t>
      </w:r>
      <w:r w:rsidRPr="007A25D1">
        <w:rPr>
          <w:rFonts w:ascii="Angsana New" w:eastAsia="Times New Roman" w:hAnsi="Angsana New"/>
          <w:sz w:val="28"/>
          <w:szCs w:val="28"/>
          <w:lang w:val="en-GB"/>
        </w:rPr>
        <w:t xml:space="preserve"> or loss, except to the extent that it relates to items recognized directly in equity</w:t>
      </w:r>
      <w:r w:rsidRPr="007A25D1">
        <w:rPr>
          <w:rFonts w:ascii="Angsana New" w:eastAsia="Times New Roman" w:hAnsi="Angsana New"/>
          <w:sz w:val="28"/>
          <w:szCs w:val="28"/>
          <w:rtl/>
          <w:cs/>
          <w:lang w:val="en-GB"/>
        </w:rPr>
        <w:t xml:space="preserve"> </w:t>
      </w:r>
      <w:r w:rsidRPr="007A25D1">
        <w:rPr>
          <w:rFonts w:ascii="Angsana New" w:eastAsia="Times New Roman" w:hAnsi="Angsana New"/>
          <w:sz w:val="28"/>
          <w:szCs w:val="28"/>
          <w:lang w:val="en-GB"/>
        </w:rPr>
        <w:t>or other comprehensive income.</w:t>
      </w:r>
    </w:p>
    <w:p w14:paraId="1C379DC9" w14:textId="77777777" w:rsidR="00C71C1C" w:rsidRPr="007A25D1" w:rsidRDefault="00C71C1C" w:rsidP="005577B8">
      <w:pPr>
        <w:overflowPunct/>
        <w:autoSpaceDE/>
        <w:autoSpaceDN/>
        <w:adjustRightInd/>
        <w:ind w:left="720"/>
        <w:jc w:val="thaiDistribute"/>
        <w:textAlignment w:val="auto"/>
        <w:rPr>
          <w:rFonts w:ascii="Angsana New" w:eastAsia="Times New Roman" w:hAnsi="Angsana New"/>
          <w:i/>
          <w:iCs/>
          <w:sz w:val="28"/>
          <w:szCs w:val="28"/>
          <w:lang w:val="en-GB"/>
        </w:rPr>
      </w:pPr>
      <w:r w:rsidRPr="007A25D1">
        <w:rPr>
          <w:rFonts w:ascii="Angsana New" w:eastAsia="Times New Roman" w:hAnsi="Angsana New"/>
          <w:i/>
          <w:iCs/>
          <w:sz w:val="28"/>
          <w:szCs w:val="28"/>
          <w:lang w:val="en-GB"/>
        </w:rPr>
        <w:t>Current income tax</w:t>
      </w:r>
    </w:p>
    <w:p w14:paraId="1CACF546" w14:textId="77777777" w:rsidR="00C71C1C" w:rsidRPr="007A25D1" w:rsidRDefault="00C71C1C" w:rsidP="005577B8">
      <w:pPr>
        <w:overflowPunct/>
        <w:autoSpaceDE/>
        <w:autoSpaceDN/>
        <w:adjustRightInd/>
        <w:ind w:left="720"/>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lang w:val="en-GB"/>
        </w:rPr>
        <w:t>Current income tax is the expected tax payable on the taxable income for the year, using tax rates enacted or substantially enacted at the end of the reporting period, and any adjustment to tax payable in respect of earlier years.</w:t>
      </w:r>
    </w:p>
    <w:p w14:paraId="324A3C52" w14:textId="07465603" w:rsidR="00C71C1C" w:rsidRPr="007A25D1" w:rsidRDefault="00C71C1C" w:rsidP="005577B8">
      <w:pPr>
        <w:overflowPunct/>
        <w:autoSpaceDE/>
        <w:autoSpaceDN/>
        <w:adjustRightInd/>
        <w:ind w:left="720"/>
        <w:jc w:val="thaiDistribute"/>
        <w:textAlignment w:val="auto"/>
        <w:rPr>
          <w:rFonts w:ascii="Angsana New" w:eastAsia="Times New Roman" w:hAnsi="Angsana New"/>
          <w:i/>
          <w:iCs/>
          <w:sz w:val="28"/>
          <w:szCs w:val="28"/>
          <w:lang w:val="en-GB"/>
        </w:rPr>
      </w:pPr>
      <w:r w:rsidRPr="007A25D1">
        <w:rPr>
          <w:rFonts w:ascii="Angsana New" w:eastAsia="Times New Roman" w:hAnsi="Angsana New"/>
          <w:i/>
          <w:iCs/>
          <w:sz w:val="28"/>
          <w:szCs w:val="28"/>
          <w:lang w:val="en-GB"/>
        </w:rPr>
        <w:t>Deferred income tax</w:t>
      </w:r>
    </w:p>
    <w:p w14:paraId="64F8F0FA" w14:textId="77777777" w:rsidR="00C71C1C" w:rsidRPr="007A25D1" w:rsidRDefault="00C71C1C" w:rsidP="0052516E">
      <w:pPr>
        <w:overflowPunct/>
        <w:autoSpaceDE/>
        <w:autoSpaceDN/>
        <w:adjustRightInd/>
        <w:spacing w:line="320" w:lineRule="exact"/>
        <w:ind w:left="720"/>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lang w:val="en-GB"/>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14:paraId="3D4182D5" w14:textId="77777777" w:rsidR="00C71C1C" w:rsidRPr="007A25D1" w:rsidRDefault="00C71C1C" w:rsidP="0052516E">
      <w:pPr>
        <w:overflowPunct/>
        <w:autoSpaceDE/>
        <w:autoSpaceDN/>
        <w:adjustRightInd/>
        <w:spacing w:before="120" w:line="320" w:lineRule="exact"/>
        <w:ind w:left="720" w:right="43"/>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lang w:val="en-GB"/>
        </w:rPr>
        <w:t>Deferred income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15450152" w14:textId="77777777" w:rsidR="00C71C1C" w:rsidRPr="007A25D1" w:rsidRDefault="00C71C1C"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cs/>
        </w:rPr>
        <w:t>Segment reporting</w:t>
      </w:r>
    </w:p>
    <w:p w14:paraId="13505566" w14:textId="77777777" w:rsidR="0071500A" w:rsidRPr="007A25D1" w:rsidRDefault="00C71C1C" w:rsidP="005577B8">
      <w:pPr>
        <w:overflowPunct/>
        <w:autoSpaceDE/>
        <w:autoSpaceDN/>
        <w:adjustRightInd/>
        <w:ind w:left="720" w:right="45"/>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lang w:val="en-GB"/>
        </w:rPr>
        <w:t>Segment results that are reported to the executive committee (the chief operating decision maker) include items directly attributable to a segment as well as those that can be allocated on a reasonable basis.</w:t>
      </w:r>
    </w:p>
    <w:p w14:paraId="0BE8DCC9" w14:textId="76776D6C" w:rsidR="002E084B" w:rsidRPr="007A25D1" w:rsidRDefault="002E084B"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Basic earnings per share</w:t>
      </w:r>
    </w:p>
    <w:p w14:paraId="724714D1" w14:textId="29287416" w:rsidR="008874BB" w:rsidRPr="007A25D1" w:rsidRDefault="002E084B" w:rsidP="003E5DAF">
      <w:pPr>
        <w:overflowPunct/>
        <w:autoSpaceDE/>
        <w:autoSpaceDN/>
        <w:adjustRightInd/>
        <w:ind w:left="720" w:right="45"/>
        <w:jc w:val="thaiDistribute"/>
        <w:textAlignment w:val="auto"/>
        <w:rPr>
          <w:rFonts w:ascii="Angsana New" w:eastAsia="Times New Roman" w:hAnsi="Angsana New"/>
          <w:sz w:val="28"/>
          <w:szCs w:val="28"/>
          <w:cs/>
          <w:lang w:val="en-GB"/>
        </w:rPr>
      </w:pPr>
      <w:r w:rsidRPr="007A25D1">
        <w:rPr>
          <w:rFonts w:ascii="Angsana New" w:eastAsia="Times New Roman" w:hAnsi="Angsana New"/>
          <w:sz w:val="28"/>
          <w:szCs w:val="28"/>
          <w:lang w:val="en-GB"/>
        </w:rPr>
        <w:t>Basic earnings per share calculated by dividing the profit for the year by the weighted average number of shares outstanding during the year.</w:t>
      </w:r>
    </w:p>
    <w:p w14:paraId="3CEFC1C0" w14:textId="77777777" w:rsidR="00C076C1" w:rsidRPr="007A25D1" w:rsidRDefault="00C076C1"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Significant accounting judgements and estimates</w:t>
      </w:r>
    </w:p>
    <w:p w14:paraId="54E8AD4D" w14:textId="77777777" w:rsidR="00C076C1" w:rsidRPr="007A25D1" w:rsidRDefault="00C076C1" w:rsidP="005577B8">
      <w:pPr>
        <w:overflowPunct/>
        <w:autoSpaceDE/>
        <w:autoSpaceDN/>
        <w:adjustRightInd/>
        <w:spacing w:before="120"/>
        <w:ind w:left="709"/>
        <w:jc w:val="thaiDistribute"/>
        <w:textAlignment w:val="auto"/>
        <w:rPr>
          <w:rFonts w:ascii="Angsana New" w:eastAsia="Times New Roman" w:hAnsi="Angsana New"/>
          <w:sz w:val="28"/>
          <w:szCs w:val="28"/>
        </w:rPr>
      </w:pPr>
      <w:r w:rsidRPr="007A25D1">
        <w:rPr>
          <w:rFonts w:ascii="Angsana New" w:eastAsia="Times New Roman" w:hAnsi="Angsana New"/>
          <w:sz w:val="28"/>
          <w:szCs w:val="28"/>
          <w:cs/>
        </w:rPr>
        <w:tab/>
      </w:r>
      <w:r w:rsidRPr="007A25D1">
        <w:rPr>
          <w:rFonts w:ascii="Angsana New" w:eastAsia="Times New Roman" w:hAnsi="Angsana New"/>
          <w:sz w:val="28"/>
          <w:szCs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D4D58E8" w14:textId="77777777" w:rsidR="0070013B" w:rsidRPr="007A25D1" w:rsidRDefault="0070013B" w:rsidP="006A0018">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Revenue from contracts with customers</w:t>
      </w:r>
    </w:p>
    <w:p w14:paraId="1B58B8BD" w14:textId="77777777" w:rsidR="0070013B" w:rsidRPr="007A25D1" w:rsidRDefault="0070013B" w:rsidP="005577B8">
      <w:pPr>
        <w:overflowPunct/>
        <w:autoSpaceDE/>
        <w:autoSpaceDN/>
        <w:adjustRightInd/>
        <w:spacing w:before="120"/>
        <w:ind w:left="1260"/>
        <w:jc w:val="thaiDistribute"/>
        <w:textAlignment w:val="auto"/>
        <w:rPr>
          <w:rFonts w:ascii="Angsana New" w:eastAsia="Times New Roman" w:hAnsi="Angsana New"/>
          <w:b/>
          <w:bCs/>
          <w:i/>
          <w:iCs/>
          <w:sz w:val="28"/>
          <w:szCs w:val="28"/>
        </w:rPr>
      </w:pPr>
      <w:r w:rsidRPr="007A25D1">
        <w:rPr>
          <w:rFonts w:ascii="Angsana New" w:eastAsia="Times New Roman" w:hAnsi="Angsana New"/>
          <w:b/>
          <w:bCs/>
          <w:i/>
          <w:iCs/>
          <w:sz w:val="28"/>
          <w:szCs w:val="28"/>
        </w:rPr>
        <w:t xml:space="preserve">Identification of performance obligations </w:t>
      </w:r>
    </w:p>
    <w:p w14:paraId="35B3F943" w14:textId="77777777" w:rsidR="0070013B" w:rsidRPr="007A25D1" w:rsidRDefault="0070013B"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546E4792" w14:textId="77777777" w:rsidR="0070013B" w:rsidRPr="007A25D1" w:rsidRDefault="0070013B" w:rsidP="005577B8">
      <w:pPr>
        <w:overflowPunct/>
        <w:autoSpaceDE/>
        <w:autoSpaceDN/>
        <w:adjustRightInd/>
        <w:spacing w:before="120"/>
        <w:ind w:left="1260"/>
        <w:jc w:val="thaiDistribute"/>
        <w:textAlignment w:val="auto"/>
        <w:rPr>
          <w:rFonts w:ascii="Angsana New" w:eastAsia="Times New Roman" w:hAnsi="Angsana New"/>
          <w:b/>
          <w:bCs/>
          <w:i/>
          <w:iCs/>
          <w:sz w:val="28"/>
          <w:szCs w:val="28"/>
        </w:rPr>
      </w:pPr>
      <w:r w:rsidRPr="007A25D1">
        <w:rPr>
          <w:rFonts w:ascii="Angsana New" w:eastAsia="Times New Roman" w:hAnsi="Angsana New"/>
          <w:b/>
          <w:bCs/>
          <w:i/>
          <w:iCs/>
          <w:sz w:val="28"/>
          <w:szCs w:val="28"/>
        </w:rPr>
        <w:lastRenderedPageBreak/>
        <w:t>Determination of timing of revenue recognition</w:t>
      </w:r>
    </w:p>
    <w:p w14:paraId="25BC89C7" w14:textId="77777777" w:rsidR="0070013B" w:rsidRPr="007A25D1" w:rsidRDefault="0070013B" w:rsidP="005577B8">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In determining the timing of revenue recognition, the management is required to use judgement regarding</w:t>
      </w:r>
      <w:r w:rsidR="00BD5B0D" w:rsidRPr="007A25D1">
        <w:rPr>
          <w:rFonts w:ascii="Angsana New" w:eastAsia="Times New Roman" w:hAnsi="Angsana New"/>
          <w:spacing w:val="-4"/>
          <w:sz w:val="28"/>
          <w:szCs w:val="28"/>
        </w:rPr>
        <w:t xml:space="preserve"> </w:t>
      </w:r>
      <w:r w:rsidRPr="007A25D1">
        <w:rPr>
          <w:rFonts w:ascii="Angsana New" w:eastAsia="Times New Roman" w:hAnsi="Angsana New"/>
          <w:spacing w:val="-4"/>
          <w:sz w:val="28"/>
          <w:szCs w:val="28"/>
        </w:rPr>
        <w:t>whether performance obligations are satisfied over time or at a point in time, taking into consideration terms</w:t>
      </w:r>
      <w:r w:rsidR="00BD5B0D" w:rsidRPr="007A25D1">
        <w:rPr>
          <w:rFonts w:ascii="Angsana New" w:eastAsia="Times New Roman" w:hAnsi="Angsana New"/>
          <w:spacing w:val="-4"/>
          <w:sz w:val="28"/>
          <w:szCs w:val="28"/>
        </w:rPr>
        <w:t xml:space="preserve"> </w:t>
      </w:r>
      <w:r w:rsidRPr="007A25D1">
        <w:rPr>
          <w:rFonts w:ascii="Angsana New" w:eastAsia="Times New Roman" w:hAnsi="Angsana New"/>
          <w:spacing w:val="-4"/>
          <w:sz w:val="28"/>
          <w:szCs w:val="28"/>
        </w:rPr>
        <w:t xml:space="preserve">and conditions of the arrangement. The </w:t>
      </w:r>
      <w:r w:rsidR="00BD5B0D" w:rsidRPr="007A25D1">
        <w:rPr>
          <w:rFonts w:ascii="Angsana New" w:eastAsia="Times New Roman" w:hAnsi="Angsana New"/>
          <w:spacing w:val="-4"/>
          <w:sz w:val="28"/>
          <w:szCs w:val="28"/>
        </w:rPr>
        <w:t>Company</w:t>
      </w:r>
      <w:r w:rsidRPr="007A25D1">
        <w:rPr>
          <w:rFonts w:ascii="Angsana New" w:eastAsia="Times New Roman" w:hAnsi="Angsana New"/>
          <w:spacing w:val="-4"/>
          <w:sz w:val="28"/>
          <w:szCs w:val="28"/>
        </w:rPr>
        <w:t xml:space="preserve"> </w:t>
      </w:r>
      <w:proofErr w:type="spellStart"/>
      <w:r w:rsidRPr="007A25D1">
        <w:rPr>
          <w:rFonts w:ascii="Angsana New" w:eastAsia="Times New Roman" w:hAnsi="Angsana New"/>
          <w:spacing w:val="-4"/>
          <w:sz w:val="28"/>
          <w:szCs w:val="28"/>
        </w:rPr>
        <w:t>recognises</w:t>
      </w:r>
      <w:proofErr w:type="spellEnd"/>
      <w:r w:rsidRPr="007A25D1">
        <w:rPr>
          <w:rFonts w:ascii="Angsana New" w:eastAsia="Times New Roman" w:hAnsi="Angsana New"/>
          <w:spacing w:val="-4"/>
          <w:sz w:val="28"/>
          <w:szCs w:val="28"/>
        </w:rPr>
        <w:t xml:space="preserve"> revenue over time in the following</w:t>
      </w:r>
      <w:r w:rsidR="00BD5B0D" w:rsidRPr="007A25D1">
        <w:rPr>
          <w:rFonts w:ascii="Angsana New" w:eastAsia="Times New Roman" w:hAnsi="Angsana New"/>
          <w:spacing w:val="-4"/>
          <w:sz w:val="28"/>
          <w:szCs w:val="28"/>
        </w:rPr>
        <w:t xml:space="preserve"> </w:t>
      </w:r>
      <w:r w:rsidRPr="007A25D1">
        <w:rPr>
          <w:rFonts w:ascii="Angsana New" w:eastAsia="Times New Roman" w:hAnsi="Angsana New"/>
          <w:spacing w:val="-4"/>
          <w:sz w:val="28"/>
          <w:szCs w:val="28"/>
        </w:rPr>
        <w:t>circumstances:</w:t>
      </w:r>
    </w:p>
    <w:p w14:paraId="4CFE53AF" w14:textId="77777777" w:rsidR="0070013B" w:rsidRPr="007A25D1" w:rsidRDefault="0070013B" w:rsidP="005577B8">
      <w:pPr>
        <w:overflowPunct/>
        <w:autoSpaceDE/>
        <w:autoSpaceDN/>
        <w:adjustRightInd/>
        <w:spacing w:before="120"/>
        <w:ind w:left="1710" w:hanging="270"/>
        <w:jc w:val="thaiDistribute"/>
        <w:textAlignment w:val="auto"/>
        <w:rPr>
          <w:rFonts w:ascii="Angsana New" w:eastAsia="Times New Roman"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cs/>
        </w:rPr>
        <w:tab/>
      </w:r>
      <w:r w:rsidRPr="007A25D1">
        <w:rPr>
          <w:rFonts w:ascii="Angsana New" w:eastAsia="Times New Roman" w:hAnsi="Angsana New"/>
          <w:sz w:val="28"/>
          <w:szCs w:val="28"/>
        </w:rPr>
        <w:t>the customer simultaneously receives and consumes the benefits provided by the entity’s performance as the entity performs</w:t>
      </w:r>
    </w:p>
    <w:p w14:paraId="53DD49D9" w14:textId="77777777" w:rsidR="0070013B" w:rsidRPr="007A25D1" w:rsidRDefault="0070013B" w:rsidP="005577B8">
      <w:pPr>
        <w:overflowPunct/>
        <w:autoSpaceDE/>
        <w:autoSpaceDN/>
        <w:adjustRightInd/>
        <w:spacing w:before="120"/>
        <w:ind w:left="1710" w:hanging="270"/>
        <w:jc w:val="thaiDistribute"/>
        <w:textAlignment w:val="auto"/>
        <w:rPr>
          <w:rFonts w:ascii="Angsana New" w:eastAsia="Times New Roman"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cs/>
        </w:rPr>
        <w:tab/>
      </w:r>
      <w:r w:rsidRPr="007A25D1">
        <w:rPr>
          <w:rFonts w:ascii="Angsana New" w:eastAsia="Times New Roman" w:hAnsi="Angsana New"/>
          <w:sz w:val="28"/>
          <w:szCs w:val="28"/>
        </w:rPr>
        <w:t>the entity’s performance creates or enhances an asset that the customer controls as the asset is created or enhanced; or</w:t>
      </w:r>
    </w:p>
    <w:p w14:paraId="6B66EB89" w14:textId="77777777" w:rsidR="0070013B" w:rsidRPr="007A25D1" w:rsidRDefault="0070013B" w:rsidP="005577B8">
      <w:pPr>
        <w:overflowPunct/>
        <w:autoSpaceDE/>
        <w:autoSpaceDN/>
        <w:adjustRightInd/>
        <w:spacing w:before="120"/>
        <w:ind w:left="1710" w:hanging="270"/>
        <w:jc w:val="thaiDistribute"/>
        <w:textAlignment w:val="auto"/>
        <w:rPr>
          <w:rFonts w:ascii="Angsana New" w:eastAsia="Times New Roman"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cs/>
        </w:rPr>
        <w:tab/>
      </w:r>
      <w:r w:rsidRPr="007A25D1">
        <w:rPr>
          <w:rFonts w:ascii="Angsana New" w:eastAsia="Times New Roman" w:hAnsi="Angsana New"/>
          <w:sz w:val="28"/>
          <w:szCs w:val="28"/>
        </w:rPr>
        <w:t>the entity’s performance does not create an asset with an alternative use to the entity and the entity has an enforceable right to payment for performance completed to date</w:t>
      </w:r>
    </w:p>
    <w:p w14:paraId="6666E193" w14:textId="77777777" w:rsidR="0070013B" w:rsidRPr="007A25D1" w:rsidRDefault="0070013B"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Where the above criteria are not met, revenue is </w:t>
      </w:r>
      <w:proofErr w:type="spellStart"/>
      <w:r w:rsidRPr="007A25D1">
        <w:rPr>
          <w:rFonts w:ascii="Angsana New" w:eastAsia="Times New Roman" w:hAnsi="Angsana New"/>
          <w:sz w:val="28"/>
          <w:szCs w:val="28"/>
        </w:rPr>
        <w:t>recognised</w:t>
      </w:r>
      <w:proofErr w:type="spellEnd"/>
      <w:r w:rsidRPr="007A25D1">
        <w:rPr>
          <w:rFonts w:ascii="Angsana New" w:eastAsia="Times New Roman" w:hAnsi="Angsana New"/>
          <w:sz w:val="28"/>
          <w:szCs w:val="28"/>
        </w:rPr>
        <w:t xml:space="preserve"> at a point in time. Where revenue is </w:t>
      </w:r>
      <w:proofErr w:type="spellStart"/>
      <w:r w:rsidRPr="007A25D1">
        <w:rPr>
          <w:rFonts w:ascii="Angsana New" w:eastAsia="Times New Roman" w:hAnsi="Angsana New"/>
          <w:sz w:val="28"/>
          <w:szCs w:val="28"/>
        </w:rPr>
        <w:t>recognised</w:t>
      </w:r>
      <w:proofErr w:type="spellEnd"/>
      <w:r w:rsidRPr="007A25D1">
        <w:rPr>
          <w:rFonts w:ascii="Angsana New" w:eastAsia="Times New Roman" w:hAnsi="Angsana New"/>
          <w:sz w:val="28"/>
          <w:szCs w:val="28"/>
        </w:rPr>
        <w:t xml:space="preserve"> at a point in time, the management is required to determine when the performance obligation under the contract is satisfied.</w:t>
      </w:r>
    </w:p>
    <w:p w14:paraId="4388BC25" w14:textId="4063FCDF" w:rsidR="008874BB" w:rsidRPr="007A25D1" w:rsidRDefault="0070013B" w:rsidP="003E5DAF">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 xml:space="preserve">In calculating the revenue </w:t>
      </w:r>
      <w:proofErr w:type="spellStart"/>
      <w:r w:rsidRPr="007A25D1">
        <w:rPr>
          <w:rFonts w:ascii="Angsana New" w:eastAsia="Times New Roman" w:hAnsi="Angsana New"/>
          <w:spacing w:val="-4"/>
          <w:sz w:val="28"/>
          <w:szCs w:val="28"/>
        </w:rPr>
        <w:t>recognised</w:t>
      </w:r>
      <w:proofErr w:type="spellEnd"/>
      <w:r w:rsidRPr="007A25D1">
        <w:rPr>
          <w:rFonts w:ascii="Angsana New" w:eastAsia="Times New Roman" w:hAnsi="Angsana New"/>
          <w:spacing w:val="-4"/>
          <w:sz w:val="28"/>
          <w:szCs w:val="28"/>
        </w:rPr>
        <w:t xml:space="preserve"> over time, the management is required to use judgement regarding measuring progress towards complete satisfaction of a performance obligation. </w:t>
      </w:r>
    </w:p>
    <w:p w14:paraId="6221D31E" w14:textId="77777777" w:rsidR="00C71C1C" w:rsidRPr="007A25D1" w:rsidRDefault="00C71C1C" w:rsidP="0024318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cs/>
        </w:rPr>
        <w:t>Provisions for liabilities and expenses and contingent assets</w:t>
      </w:r>
    </w:p>
    <w:p w14:paraId="46AD21C1" w14:textId="77777777" w:rsidR="00C71C1C" w:rsidRPr="007A25D1" w:rsidRDefault="00C71C1C" w:rsidP="005577B8">
      <w:pPr>
        <w:overflowPunct/>
        <w:autoSpaceDE/>
        <w:autoSpaceDN/>
        <w:adjustRightInd/>
        <w:ind w:left="1260"/>
        <w:jc w:val="thaiDistribute"/>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cs/>
          <w:lang w:val="th-TH"/>
        </w:rPr>
        <w:t xml:space="preserve">Provisions are recognized in the financial statements when the Company </w:t>
      </w:r>
      <w:r w:rsidR="008C2ACF" w:rsidRPr="007A25D1">
        <w:rPr>
          <w:rFonts w:ascii="Angsana New" w:eastAsia="Times New Roman" w:hAnsi="Angsana New"/>
          <w:spacing w:val="-4"/>
          <w:sz w:val="28"/>
          <w:szCs w:val="28"/>
        </w:rPr>
        <w:t>has</w:t>
      </w:r>
      <w:r w:rsidRPr="007A25D1">
        <w:rPr>
          <w:rFonts w:ascii="Angsana New" w:eastAsia="Times New Roman" w:hAnsi="Angsana New"/>
          <w:spacing w:val="-4"/>
          <w:sz w:val="28"/>
          <w:szCs w:val="28"/>
          <w:cs/>
          <w:lang w:val="th-TH"/>
        </w:rPr>
        <w:t xml:space="preser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7AF4CC9D" w14:textId="77777777" w:rsidR="00C71C1C" w:rsidRPr="007A25D1" w:rsidRDefault="00C71C1C" w:rsidP="00243189">
      <w:pPr>
        <w:numPr>
          <w:ilvl w:val="0"/>
          <w:numId w:val="15"/>
        </w:numPr>
        <w:overflowPunct/>
        <w:autoSpaceDE/>
        <w:autoSpaceDN/>
        <w:adjustRightInd/>
        <w:ind w:left="1710" w:hanging="283"/>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cs/>
          <w:lang w:val="th-TH"/>
        </w:rPr>
        <w:t>Critical</w:t>
      </w:r>
      <w:r w:rsidRPr="007A25D1">
        <w:rPr>
          <w:rFonts w:ascii="Angsana New" w:eastAsia="Times New Roman" w:hAnsi="Angsana New"/>
          <w:color w:val="000000"/>
          <w:sz w:val="28"/>
          <w:szCs w:val="28"/>
        </w:rPr>
        <w:t xml:space="preserve"> a</w:t>
      </w:r>
      <w:r w:rsidRPr="007A25D1">
        <w:rPr>
          <w:rFonts w:ascii="Angsana New" w:eastAsia="Times New Roman" w:hAnsi="Angsana New"/>
          <w:color w:val="000000"/>
          <w:sz w:val="28"/>
          <w:szCs w:val="28"/>
          <w:cs/>
          <w:lang w:val="th-TH"/>
        </w:rPr>
        <w:t>ccounting estimates, assumption  judgments</w:t>
      </w:r>
      <w:r w:rsidRPr="007A25D1">
        <w:rPr>
          <w:rFonts w:ascii="Angsana New" w:eastAsia="Times New Roman" w:hAnsi="Angsana New" w:hint="cs"/>
          <w:color w:val="000000"/>
          <w:sz w:val="28"/>
          <w:szCs w:val="28"/>
          <w:cs/>
          <w:lang w:val="th-TH"/>
        </w:rPr>
        <w:t xml:space="preserve"> </w:t>
      </w:r>
      <w:r w:rsidRPr="007A25D1">
        <w:rPr>
          <w:rFonts w:ascii="Angsana New" w:eastAsia="Times New Roman" w:hAnsi="Angsana New"/>
          <w:color w:val="000000"/>
          <w:sz w:val="28"/>
          <w:szCs w:val="28"/>
        </w:rPr>
        <w:t xml:space="preserve"> and </w:t>
      </w:r>
      <w:r w:rsidRPr="007A25D1">
        <w:rPr>
          <w:rFonts w:ascii="Angsana New" w:eastAsia="Times New Roman" w:hAnsi="Angsana New"/>
          <w:color w:val="000000"/>
          <w:sz w:val="28"/>
          <w:szCs w:val="28"/>
          <w:lang w:val="en"/>
        </w:rPr>
        <w:t>risk management of capital.</w:t>
      </w:r>
    </w:p>
    <w:p w14:paraId="6FFFD629" w14:textId="465B1D1B" w:rsidR="003E5DAF" w:rsidRPr="00254B1D" w:rsidRDefault="00C71C1C" w:rsidP="00254B1D">
      <w:pPr>
        <w:numPr>
          <w:ilvl w:val="0"/>
          <w:numId w:val="15"/>
        </w:numPr>
        <w:overflowPunct/>
        <w:autoSpaceDE/>
        <w:autoSpaceDN/>
        <w:adjustRightInd/>
        <w:ind w:left="1710" w:hanging="283"/>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cs/>
          <w:lang w:val="th-TH"/>
        </w:rPr>
        <w:t>Critical</w:t>
      </w:r>
      <w:r w:rsidRPr="007A25D1">
        <w:rPr>
          <w:rFonts w:ascii="Angsana New" w:eastAsia="Times New Roman" w:hAnsi="Angsana New"/>
          <w:color w:val="000000"/>
          <w:sz w:val="28"/>
          <w:szCs w:val="28"/>
        </w:rPr>
        <w:t xml:space="preserve"> a</w:t>
      </w:r>
      <w:r w:rsidRPr="007A25D1">
        <w:rPr>
          <w:rFonts w:ascii="Angsana New" w:eastAsia="Times New Roman" w:hAnsi="Angsana New"/>
          <w:color w:val="000000"/>
          <w:sz w:val="28"/>
          <w:szCs w:val="28"/>
          <w:cs/>
          <w:lang w:val="th-TH"/>
        </w:rPr>
        <w:t xml:space="preserve">ccounting estimates, assumption </w:t>
      </w:r>
      <w:r w:rsidRPr="007A25D1">
        <w:rPr>
          <w:rFonts w:ascii="Angsana New" w:eastAsia="Times New Roman" w:hAnsi="Angsana New"/>
          <w:color w:val="000000"/>
          <w:sz w:val="28"/>
          <w:szCs w:val="28"/>
        </w:rPr>
        <w:t xml:space="preserve">and </w:t>
      </w:r>
      <w:r w:rsidRPr="007A25D1">
        <w:rPr>
          <w:rFonts w:ascii="Angsana New" w:eastAsia="Times New Roman" w:hAnsi="Angsana New"/>
          <w:color w:val="000000"/>
          <w:sz w:val="28"/>
          <w:szCs w:val="28"/>
          <w:cs/>
          <w:lang w:val="th-TH"/>
        </w:rPr>
        <w:t xml:space="preserve"> judgments</w:t>
      </w:r>
    </w:p>
    <w:p w14:paraId="5D771E6C" w14:textId="77777777" w:rsidR="00C71C1C" w:rsidRPr="007A25D1" w:rsidRDefault="00C71C1C" w:rsidP="005577B8">
      <w:pPr>
        <w:overflowPunct/>
        <w:autoSpaceDE/>
        <w:autoSpaceDN/>
        <w:adjustRightInd/>
        <w:spacing w:before="120"/>
        <w:ind w:left="1260"/>
        <w:jc w:val="thaiDistribute"/>
        <w:textAlignment w:val="auto"/>
        <w:rPr>
          <w:rFonts w:ascii="Angsana New" w:eastAsia="Times New Roman" w:hAnsi="Angsana New"/>
          <w:i/>
          <w:iCs/>
          <w:sz w:val="28"/>
          <w:szCs w:val="28"/>
          <w:u w:val="single"/>
          <w:cs/>
          <w:lang w:val="th-TH"/>
        </w:rPr>
      </w:pPr>
      <w:r w:rsidRPr="007A25D1">
        <w:rPr>
          <w:rFonts w:ascii="Angsana New" w:eastAsia="Times New Roman" w:hAnsi="Angsana New"/>
          <w:i/>
          <w:iCs/>
          <w:sz w:val="28"/>
          <w:szCs w:val="28"/>
          <w:u w:val="single"/>
          <w:cs/>
          <w:lang w:val="th-TH"/>
        </w:rPr>
        <w:t>Al</w:t>
      </w:r>
      <w:r w:rsidR="00823A43" w:rsidRPr="007A25D1">
        <w:rPr>
          <w:rFonts w:ascii="Angsana New" w:eastAsia="Times New Roman" w:hAnsi="Angsana New"/>
          <w:i/>
          <w:iCs/>
          <w:sz w:val="28"/>
          <w:szCs w:val="28"/>
          <w:u w:val="single"/>
          <w:cs/>
          <w:lang w:val="th-TH"/>
        </w:rPr>
        <w:t xml:space="preserve">lowance for declining values </w:t>
      </w:r>
      <w:r w:rsidR="000B12D4" w:rsidRPr="007A25D1">
        <w:rPr>
          <w:rFonts w:ascii="Angsana New" w:eastAsia="Times New Roman" w:hAnsi="Angsana New"/>
          <w:i/>
          <w:iCs/>
          <w:sz w:val="28"/>
          <w:szCs w:val="28"/>
          <w:u w:val="single"/>
        </w:rPr>
        <w:t xml:space="preserve">of </w:t>
      </w:r>
      <w:r w:rsidR="00282C39" w:rsidRPr="007A25D1">
        <w:rPr>
          <w:rFonts w:ascii="Angsana New" w:eastAsia="Times New Roman" w:hAnsi="Angsana New"/>
          <w:i/>
          <w:iCs/>
          <w:sz w:val="28"/>
          <w:szCs w:val="28"/>
          <w:u w:val="single"/>
        </w:rPr>
        <w:t>real estate development costs</w:t>
      </w:r>
      <w:r w:rsidR="000B12D4" w:rsidRPr="007A25D1">
        <w:rPr>
          <w:rFonts w:ascii="Angsana New" w:eastAsia="Times New Roman" w:hAnsi="Angsana New"/>
          <w:i/>
          <w:iCs/>
          <w:sz w:val="28"/>
          <w:szCs w:val="28"/>
          <w:u w:val="single"/>
        </w:rPr>
        <w:t xml:space="preserve"> </w:t>
      </w:r>
      <w:r w:rsidRPr="007A25D1">
        <w:rPr>
          <w:rFonts w:ascii="Angsana New" w:eastAsia="Times New Roman" w:hAnsi="Angsana New"/>
          <w:i/>
          <w:iCs/>
          <w:sz w:val="28"/>
          <w:szCs w:val="28"/>
          <w:u w:val="single"/>
        </w:rPr>
        <w:t>and land held for development</w:t>
      </w:r>
      <w:r w:rsidRPr="007A25D1">
        <w:rPr>
          <w:rFonts w:ascii="Angsana New" w:eastAsia="Times New Roman" w:hAnsi="Angsana New" w:hint="cs"/>
          <w:i/>
          <w:iCs/>
          <w:sz w:val="28"/>
          <w:szCs w:val="28"/>
          <w:u w:val="single"/>
          <w:cs/>
          <w:lang w:val="th-TH"/>
        </w:rPr>
        <w:t>.</w:t>
      </w:r>
    </w:p>
    <w:p w14:paraId="7D035229" w14:textId="30786462" w:rsidR="00D64E63" w:rsidRDefault="00C71C1C" w:rsidP="002E6F7D">
      <w:pPr>
        <w:overflowPunct/>
        <w:autoSpaceDE/>
        <w:autoSpaceDN/>
        <w:adjustRightInd/>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The Company treat</w:t>
      </w:r>
      <w:r w:rsidR="008C2ACF" w:rsidRPr="007A25D1">
        <w:rPr>
          <w:rFonts w:ascii="Angsana New" w:eastAsia="Times New Roman" w:hAnsi="Angsana New"/>
          <w:sz w:val="28"/>
          <w:szCs w:val="28"/>
        </w:rPr>
        <w:t>s</w:t>
      </w:r>
      <w:r w:rsidRPr="007A25D1">
        <w:rPr>
          <w:rFonts w:ascii="Angsana New" w:eastAsia="Times New Roman" w:hAnsi="Angsana New"/>
          <w:sz w:val="28"/>
          <w:szCs w:val="28"/>
        </w:rPr>
        <w:t xml:space="preserve"> </w:t>
      </w:r>
      <w:r w:rsidR="00823A43" w:rsidRPr="007A25D1">
        <w:rPr>
          <w:rFonts w:ascii="Angsana New" w:eastAsia="Times New Roman" w:hAnsi="Angsana New"/>
          <w:sz w:val="28"/>
          <w:szCs w:val="28"/>
        </w:rPr>
        <w:t>real estate</w:t>
      </w:r>
      <w:r w:rsidR="00B45B0F" w:rsidRPr="007A25D1">
        <w:rPr>
          <w:rFonts w:ascii="Angsana New" w:eastAsia="Times New Roman" w:hAnsi="Angsana New"/>
          <w:sz w:val="28"/>
          <w:szCs w:val="28"/>
        </w:rPr>
        <w:t xml:space="preserve"> development </w:t>
      </w:r>
      <w:r w:rsidR="005C5304" w:rsidRPr="007A25D1">
        <w:rPr>
          <w:rFonts w:ascii="Angsana New" w:eastAsia="Times New Roman" w:hAnsi="Angsana New"/>
          <w:sz w:val="28"/>
          <w:szCs w:val="28"/>
        </w:rPr>
        <w:t>cost</w:t>
      </w:r>
      <w:r w:rsidR="00C84B40" w:rsidRPr="007A25D1">
        <w:rPr>
          <w:rFonts w:ascii="Angsana New" w:eastAsia="Times New Roman" w:hAnsi="Angsana New"/>
          <w:sz w:val="28"/>
          <w:szCs w:val="28"/>
        </w:rPr>
        <w:t>s</w:t>
      </w:r>
      <w:r w:rsidRPr="007A25D1">
        <w:rPr>
          <w:rFonts w:ascii="Angsana New" w:eastAsia="Times New Roman" w:hAnsi="Angsana New"/>
          <w:sz w:val="28"/>
          <w:szCs w:val="28"/>
        </w:rPr>
        <w:t xml:space="preserve"> and land held for development as diminution when the management judges that there have been significant or prolonged declines in the fair value below</w:t>
      </w:r>
      <w:r w:rsidRPr="007A25D1">
        <w:rPr>
          <w:rFonts w:ascii="Angsana New" w:eastAsia="Times New Roman" w:hAnsi="Angsana New"/>
          <w:sz w:val="28"/>
          <w:szCs w:val="28"/>
          <w:cs/>
          <w:lang w:val="th-TH"/>
        </w:rPr>
        <w:t xml:space="preserve"> </w:t>
      </w:r>
      <w:r w:rsidRPr="007A25D1">
        <w:rPr>
          <w:rFonts w:ascii="Angsana New" w:eastAsia="Times New Roman" w:hAnsi="Angsana New"/>
          <w:sz w:val="28"/>
          <w:szCs w:val="28"/>
        </w:rPr>
        <w:t xml:space="preserve">cost. The management determines the devaluation of </w:t>
      </w:r>
      <w:r w:rsidR="00B45B0F" w:rsidRPr="007A25D1">
        <w:rPr>
          <w:rFonts w:ascii="Angsana New" w:eastAsia="Times New Roman" w:hAnsi="Angsana New"/>
          <w:sz w:val="28"/>
          <w:szCs w:val="28"/>
        </w:rPr>
        <w:t xml:space="preserve">real estate development </w:t>
      </w:r>
      <w:r w:rsidR="003A6018" w:rsidRPr="007A25D1">
        <w:rPr>
          <w:rFonts w:ascii="Angsana New" w:eastAsia="Times New Roman" w:hAnsi="Angsana New"/>
          <w:sz w:val="28"/>
          <w:szCs w:val="28"/>
        </w:rPr>
        <w:t xml:space="preserve">costs </w:t>
      </w:r>
      <w:r w:rsidRPr="007A25D1">
        <w:rPr>
          <w:rFonts w:ascii="Angsana New" w:eastAsia="Times New Roman" w:hAnsi="Angsana New"/>
          <w:sz w:val="28"/>
          <w:szCs w:val="28"/>
        </w:rPr>
        <w:t>and land held for development based on net realizable value. The determination of what is “significant” and such devaluation requires the management to exercise judgment.</w:t>
      </w:r>
    </w:p>
    <w:p w14:paraId="15AFD9B2" w14:textId="163F5031" w:rsidR="00254B1D" w:rsidRDefault="00254B1D" w:rsidP="002E6F7D">
      <w:pPr>
        <w:overflowPunct/>
        <w:autoSpaceDE/>
        <w:autoSpaceDN/>
        <w:adjustRightInd/>
        <w:ind w:left="1260"/>
        <w:jc w:val="thaiDistribute"/>
        <w:textAlignment w:val="auto"/>
        <w:rPr>
          <w:rFonts w:ascii="Angsana New" w:eastAsia="Times New Roman" w:hAnsi="Angsana New"/>
          <w:sz w:val="28"/>
          <w:szCs w:val="28"/>
        </w:rPr>
      </w:pPr>
    </w:p>
    <w:p w14:paraId="15F42911" w14:textId="77777777" w:rsidR="00254B1D" w:rsidRPr="007A25D1" w:rsidRDefault="00254B1D" w:rsidP="002E6F7D">
      <w:pPr>
        <w:overflowPunct/>
        <w:autoSpaceDE/>
        <w:autoSpaceDN/>
        <w:adjustRightInd/>
        <w:ind w:left="1260"/>
        <w:jc w:val="thaiDistribute"/>
        <w:textAlignment w:val="auto"/>
        <w:rPr>
          <w:rFonts w:ascii="Angsana New" w:eastAsia="Times New Roman" w:hAnsi="Angsana New"/>
          <w:sz w:val="28"/>
          <w:szCs w:val="28"/>
        </w:rPr>
      </w:pPr>
    </w:p>
    <w:p w14:paraId="7A6A9464" w14:textId="77777777" w:rsidR="007F5623" w:rsidRPr="007A25D1" w:rsidRDefault="007F5623" w:rsidP="007754C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lastRenderedPageBreak/>
        <w:t>Property plant and equipment</w:t>
      </w:r>
      <w:r w:rsidR="000B12D4" w:rsidRPr="007A25D1">
        <w:rPr>
          <w:rFonts w:ascii="Angsana New" w:eastAsia="Times New Roman" w:hAnsi="Angsana New"/>
          <w:b/>
          <w:bCs/>
          <w:sz w:val="28"/>
          <w:szCs w:val="28"/>
        </w:rPr>
        <w:t xml:space="preserve">, </w:t>
      </w:r>
      <w:proofErr w:type="gramStart"/>
      <w:r w:rsidR="000B12D4" w:rsidRPr="007A25D1">
        <w:rPr>
          <w:rFonts w:ascii="Angsana New" w:eastAsia="Times New Roman" w:hAnsi="Angsana New"/>
          <w:b/>
          <w:bCs/>
          <w:sz w:val="28"/>
          <w:szCs w:val="28"/>
        </w:rPr>
        <w:t>Investments</w:t>
      </w:r>
      <w:proofErr w:type="gramEnd"/>
      <w:r w:rsidR="000B12D4" w:rsidRPr="007A25D1">
        <w:rPr>
          <w:rFonts w:ascii="Angsana New" w:eastAsia="Times New Roman" w:hAnsi="Angsana New"/>
          <w:b/>
          <w:bCs/>
          <w:sz w:val="28"/>
          <w:szCs w:val="28"/>
        </w:rPr>
        <w:t xml:space="preserve"> property and intangible assets </w:t>
      </w:r>
      <w:r w:rsidRPr="007A25D1">
        <w:rPr>
          <w:rFonts w:ascii="Angsana New" w:eastAsia="Times New Roman" w:hAnsi="Angsana New"/>
          <w:b/>
          <w:bCs/>
          <w:sz w:val="28"/>
          <w:szCs w:val="28"/>
        </w:rPr>
        <w:t xml:space="preserve">/Depreciation and </w:t>
      </w:r>
      <w:r w:rsidR="000B12D4" w:rsidRPr="007A25D1">
        <w:rPr>
          <w:rFonts w:ascii="Angsana New" w:eastAsia="Times New Roman" w:hAnsi="Angsana New"/>
          <w:b/>
          <w:bCs/>
          <w:sz w:val="28"/>
          <w:szCs w:val="28"/>
        </w:rPr>
        <w:t>amortization</w:t>
      </w:r>
    </w:p>
    <w:p w14:paraId="65CBA807" w14:textId="77777777" w:rsidR="007F5623" w:rsidRPr="007A25D1" w:rsidRDefault="007F5623" w:rsidP="005577B8">
      <w:pPr>
        <w:overflowPunct/>
        <w:autoSpaceDE/>
        <w:autoSpaceDN/>
        <w:adjustRightInd/>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In determining depreciation of buildings and equipment and investment properties, the management is required to make estimates of the useful lives and residual values of the Company’s buildings and equipment and investment properties to review estimate useful lives and residual values when there are any changes. </w:t>
      </w:r>
    </w:p>
    <w:p w14:paraId="50F9FD5E" w14:textId="77777777" w:rsidR="007F5623" w:rsidRPr="007A25D1" w:rsidRDefault="007F5623"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In determining amortization of intangible assets with finite lives, the management is required to make estimates of the useful lives of the Company’s intangible assets and to review estimate useful lives when there are any changes.</w:t>
      </w:r>
    </w:p>
    <w:p w14:paraId="2179DD69" w14:textId="77777777" w:rsidR="007F5623" w:rsidRPr="007A25D1" w:rsidRDefault="007F5623"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In addition, the management is required to review property, buildings and equipment and </w:t>
      </w:r>
      <w:r w:rsidR="003A6018" w:rsidRPr="007A25D1">
        <w:rPr>
          <w:rFonts w:ascii="Angsana New" w:eastAsia="Times New Roman" w:hAnsi="Angsana New"/>
          <w:sz w:val="28"/>
          <w:szCs w:val="28"/>
        </w:rPr>
        <w:t>investment property</w:t>
      </w:r>
      <w:r w:rsidRPr="007A25D1">
        <w:rPr>
          <w:rFonts w:ascii="Angsana New" w:eastAsia="Times New Roman" w:hAnsi="Angsana New"/>
          <w:sz w:val="28"/>
          <w:szCs w:val="28"/>
        </w:rPr>
        <w:t xml:space="preserve"> for impairment on a periodical basis and record impairment losses in the period when it is determined that their recoverable amount is lower than the carr</w:t>
      </w:r>
      <w:r w:rsidR="003A6018" w:rsidRPr="007A25D1">
        <w:rPr>
          <w:rFonts w:ascii="Angsana New" w:eastAsia="Times New Roman" w:hAnsi="Angsana New"/>
          <w:sz w:val="28"/>
          <w:szCs w:val="28"/>
        </w:rPr>
        <w:t>ying cost. This requires judg</w:t>
      </w:r>
      <w:r w:rsidRPr="007A25D1">
        <w:rPr>
          <w:rFonts w:ascii="Angsana New" w:eastAsia="Times New Roman" w:hAnsi="Angsana New"/>
          <w:sz w:val="28"/>
          <w:szCs w:val="28"/>
        </w:rPr>
        <w:t>ments regarding forecast of future revenues and expenses relating to the assets subject to the review.</w:t>
      </w:r>
    </w:p>
    <w:p w14:paraId="5B2FCBF3" w14:textId="77777777" w:rsidR="007F5623" w:rsidRPr="007A25D1" w:rsidRDefault="007F5623" w:rsidP="005577B8">
      <w:pPr>
        <w:overflowPunct/>
        <w:autoSpaceDE/>
        <w:autoSpaceDN/>
        <w:adjustRightInd/>
        <w:spacing w:before="120"/>
        <w:ind w:left="1260"/>
        <w:jc w:val="thaiDistribute"/>
        <w:textAlignment w:val="auto"/>
        <w:rPr>
          <w:rFonts w:ascii="Angsana New" w:eastAsia="Times New Roman" w:hAnsi="Angsana New"/>
          <w:i/>
          <w:iCs/>
          <w:sz w:val="28"/>
          <w:szCs w:val="28"/>
          <w:u w:val="single"/>
        </w:rPr>
      </w:pPr>
      <w:r w:rsidRPr="007A25D1">
        <w:rPr>
          <w:rFonts w:ascii="Angsana New" w:eastAsia="Times New Roman" w:hAnsi="Angsana New"/>
          <w:i/>
          <w:iCs/>
          <w:sz w:val="28"/>
          <w:szCs w:val="28"/>
          <w:u w:val="single"/>
        </w:rPr>
        <w:t>Provision for mainten</w:t>
      </w:r>
      <w:r w:rsidR="00BE39C8" w:rsidRPr="007A25D1">
        <w:rPr>
          <w:rFonts w:ascii="Angsana New" w:eastAsia="Times New Roman" w:hAnsi="Angsana New"/>
          <w:i/>
          <w:iCs/>
          <w:sz w:val="28"/>
          <w:szCs w:val="28"/>
          <w:u w:val="single"/>
        </w:rPr>
        <w:t xml:space="preserve">ance of housing </w:t>
      </w:r>
      <w:r w:rsidRPr="007A25D1">
        <w:rPr>
          <w:rFonts w:ascii="Angsana New" w:eastAsia="Times New Roman" w:hAnsi="Angsana New"/>
          <w:i/>
          <w:iCs/>
          <w:sz w:val="28"/>
          <w:szCs w:val="28"/>
          <w:u w:val="single"/>
        </w:rPr>
        <w:t>units</w:t>
      </w:r>
    </w:p>
    <w:p w14:paraId="53B01C11" w14:textId="77777777" w:rsidR="00B52315" w:rsidRPr="007A25D1" w:rsidRDefault="007F5623" w:rsidP="005577B8">
      <w:pPr>
        <w:overflowPunct/>
        <w:autoSpaceDE/>
        <w:autoSpaceDN/>
        <w:adjustRightInd/>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In recording provision for maintenance of housing units care warrantee, the management estimates the expenses expected to be incurred as a result of providing maintenance based on past experiences of actual expenses claimed.</w:t>
      </w:r>
    </w:p>
    <w:p w14:paraId="26319C82" w14:textId="77777777" w:rsidR="00C71C1C" w:rsidRPr="007A25D1" w:rsidRDefault="00C71C1C" w:rsidP="005577B8">
      <w:pPr>
        <w:overflowPunct/>
        <w:autoSpaceDE/>
        <w:autoSpaceDN/>
        <w:adjustRightInd/>
        <w:spacing w:before="120"/>
        <w:ind w:left="1260"/>
        <w:jc w:val="thaiDistribute"/>
        <w:textAlignment w:val="auto"/>
        <w:rPr>
          <w:rFonts w:ascii="Angsana New" w:eastAsia="Times New Roman" w:hAnsi="Angsana New"/>
          <w:i/>
          <w:iCs/>
          <w:sz w:val="28"/>
          <w:szCs w:val="28"/>
          <w:u w:val="single"/>
        </w:rPr>
      </w:pPr>
      <w:r w:rsidRPr="007A25D1">
        <w:rPr>
          <w:rFonts w:ascii="Angsana New" w:eastAsia="Times New Roman" w:hAnsi="Angsana New"/>
          <w:i/>
          <w:iCs/>
          <w:sz w:val="28"/>
          <w:szCs w:val="28"/>
          <w:u w:val="single"/>
          <w:cs/>
          <w:lang w:val="th-TH"/>
        </w:rPr>
        <w:t xml:space="preserve">Post-employment benefits under </w:t>
      </w:r>
      <w:r w:rsidRPr="007A25D1">
        <w:rPr>
          <w:rFonts w:ascii="Angsana New" w:eastAsia="Times New Roman" w:hAnsi="Angsana New"/>
          <w:i/>
          <w:iCs/>
          <w:sz w:val="28"/>
          <w:szCs w:val="28"/>
          <w:u w:val="single"/>
          <w:cs/>
        </w:rPr>
        <w:t>defined</w:t>
      </w:r>
      <w:r w:rsidRPr="007A25D1">
        <w:rPr>
          <w:rFonts w:ascii="Angsana New" w:eastAsia="Times New Roman" w:hAnsi="Angsana New"/>
          <w:i/>
          <w:iCs/>
          <w:sz w:val="28"/>
          <w:szCs w:val="28"/>
          <w:u w:val="single"/>
          <w:cs/>
          <w:lang w:val="th-TH"/>
        </w:rPr>
        <w:t xml:space="preserve"> benefit plans</w:t>
      </w:r>
    </w:p>
    <w:p w14:paraId="584DE305" w14:textId="77777777" w:rsidR="00C71C1C" w:rsidRPr="007A25D1" w:rsidRDefault="00C71C1C" w:rsidP="005577B8">
      <w:pPr>
        <w:overflowPunct/>
        <w:autoSpaceDE/>
        <w:autoSpaceDN/>
        <w:adjustRightInd/>
        <w:ind w:left="1260"/>
        <w:jc w:val="thaiDistribute"/>
        <w:textAlignment w:val="auto"/>
        <w:rPr>
          <w:rFonts w:ascii="Angsana New" w:eastAsia="Times New Roman" w:hAnsi="Angsana New"/>
          <w:i/>
          <w:iCs/>
          <w:sz w:val="28"/>
          <w:szCs w:val="28"/>
        </w:rPr>
      </w:pPr>
      <w:r w:rsidRPr="007A25D1">
        <w:rPr>
          <w:rFonts w:ascii="Angsana New" w:eastAsia="Times New Roman" w:hAnsi="Angsana New"/>
          <w:sz w:val="28"/>
          <w:szCs w:val="28"/>
          <w:cs/>
          <w:lang w:val="th-TH"/>
        </w:rPr>
        <w:t xml:space="preserve">The obligation </w:t>
      </w:r>
      <w:r w:rsidRPr="007A25D1">
        <w:rPr>
          <w:rFonts w:ascii="Angsana New" w:eastAsia="Times New Roman" w:hAnsi="Angsana New"/>
          <w:sz w:val="28"/>
          <w:szCs w:val="28"/>
          <w:cs/>
        </w:rPr>
        <w:t>under</w:t>
      </w:r>
      <w:r w:rsidRPr="007A25D1">
        <w:rPr>
          <w:rFonts w:ascii="Angsana New" w:eastAsia="Times New Roman" w:hAnsi="Angsana New"/>
          <w:sz w:val="28"/>
          <w:szCs w:val="28"/>
          <w:cs/>
          <w:lang w:val="th-TH"/>
        </w:rPr>
        <w:t xml:space="preserve"> defined benefit plan is determined based on actuarial valuations.</w:t>
      </w:r>
      <w:r w:rsidR="00C84B40" w:rsidRPr="007A25D1">
        <w:rPr>
          <w:rFonts w:ascii="Angsana New" w:eastAsia="Times New Roman" w:hAnsi="Angsana New" w:hint="cs"/>
          <w:sz w:val="28"/>
          <w:szCs w:val="28"/>
          <w:cs/>
          <w:lang w:val="th-TH"/>
        </w:rPr>
        <w:t xml:space="preserve"> </w:t>
      </w:r>
      <w:r w:rsidRPr="007A25D1">
        <w:rPr>
          <w:rFonts w:ascii="Angsana New" w:eastAsia="Times New Roman" w:hAnsi="Angsana New"/>
          <w:sz w:val="28"/>
          <w:szCs w:val="28"/>
          <w:cs/>
          <w:lang w:val="th-TH"/>
        </w:rPr>
        <w:t>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3F0B0EB5" w14:textId="77777777" w:rsidR="00C71C1C" w:rsidRPr="007A25D1" w:rsidRDefault="00C71C1C" w:rsidP="005577B8">
      <w:pPr>
        <w:overflowPunct/>
        <w:autoSpaceDE/>
        <w:autoSpaceDN/>
        <w:adjustRightInd/>
        <w:spacing w:before="120"/>
        <w:ind w:left="1260"/>
        <w:jc w:val="thaiDistribute"/>
        <w:textAlignment w:val="auto"/>
        <w:rPr>
          <w:rFonts w:ascii="Angsana New" w:eastAsia="Times New Roman" w:hAnsi="Angsana New"/>
          <w:i/>
          <w:iCs/>
          <w:spacing w:val="-4"/>
          <w:sz w:val="28"/>
          <w:szCs w:val="28"/>
          <w:u w:val="single"/>
        </w:rPr>
      </w:pPr>
      <w:r w:rsidRPr="007A25D1">
        <w:rPr>
          <w:rFonts w:ascii="Angsana New" w:eastAsia="Times New Roman" w:hAnsi="Angsana New"/>
          <w:i/>
          <w:iCs/>
          <w:spacing w:val="-4"/>
          <w:sz w:val="28"/>
          <w:szCs w:val="28"/>
          <w:u w:val="single"/>
        </w:rPr>
        <w:t xml:space="preserve">Contribution to </w:t>
      </w:r>
      <w:r w:rsidRPr="007A25D1">
        <w:rPr>
          <w:rFonts w:ascii="Angsana New" w:eastAsia="Times New Roman" w:hAnsi="Angsana New"/>
          <w:i/>
          <w:iCs/>
          <w:sz w:val="28"/>
          <w:szCs w:val="28"/>
          <w:u w:val="single"/>
        </w:rPr>
        <w:t>Housing</w:t>
      </w:r>
      <w:r w:rsidRPr="007A25D1">
        <w:rPr>
          <w:rFonts w:ascii="Angsana New" w:eastAsia="Times New Roman" w:hAnsi="Angsana New"/>
          <w:i/>
          <w:iCs/>
          <w:spacing w:val="-4"/>
          <w:sz w:val="28"/>
          <w:szCs w:val="28"/>
          <w:u w:val="single"/>
        </w:rPr>
        <w:t xml:space="preserve"> Estate Juristic Persons Fund</w:t>
      </w:r>
    </w:p>
    <w:p w14:paraId="25365DC0" w14:textId="6374313F" w:rsidR="001D45FD" w:rsidRPr="007A25D1" w:rsidRDefault="00C71C1C" w:rsidP="00254B1D">
      <w:pPr>
        <w:overflowPunct/>
        <w:autoSpaceDE/>
        <w:autoSpaceDN/>
        <w:adjustRightInd/>
        <w:ind w:left="1260"/>
        <w:jc w:val="thaiDistribute"/>
        <w:textAlignment w:val="auto"/>
        <w:rPr>
          <w:rFonts w:ascii="Angsana New" w:eastAsia="Times New Roman" w:hAnsi="Angsana New"/>
          <w:spacing w:val="-4"/>
          <w:sz w:val="28"/>
          <w:szCs w:val="28"/>
        </w:rPr>
      </w:pPr>
      <w:r w:rsidRPr="007A25D1">
        <w:rPr>
          <w:rFonts w:ascii="Angsana New" w:eastAsia="Times New Roman" w:hAnsi="Angsana New"/>
          <w:spacing w:val="-2"/>
          <w:sz w:val="28"/>
          <w:szCs w:val="28"/>
        </w:rPr>
        <w:t xml:space="preserve">The </w:t>
      </w:r>
      <w:r w:rsidRPr="007A25D1">
        <w:rPr>
          <w:rFonts w:ascii="Angsana New" w:eastAsia="Times New Roman" w:hAnsi="Angsana New"/>
          <w:sz w:val="28"/>
          <w:szCs w:val="28"/>
        </w:rPr>
        <w:t>Company</w:t>
      </w:r>
      <w:r w:rsidRPr="007A25D1">
        <w:rPr>
          <w:rFonts w:ascii="Angsana New" w:eastAsia="Times New Roman" w:hAnsi="Angsana New"/>
          <w:spacing w:val="-2"/>
          <w:sz w:val="28"/>
          <w:szCs w:val="28"/>
        </w:rPr>
        <w:t xml:space="preserve"> </w:t>
      </w:r>
      <w:r w:rsidR="007F5623" w:rsidRPr="007A25D1">
        <w:rPr>
          <w:rFonts w:ascii="Angsana New" w:eastAsia="Times New Roman" w:hAnsi="Angsana New"/>
          <w:spacing w:val="-2"/>
          <w:sz w:val="28"/>
          <w:szCs w:val="28"/>
        </w:rPr>
        <w:t>has</w:t>
      </w:r>
      <w:r w:rsidR="0038327A" w:rsidRPr="007A25D1">
        <w:rPr>
          <w:rFonts w:ascii="Angsana New" w:eastAsia="Times New Roman" w:hAnsi="Angsana New"/>
          <w:spacing w:val="-2"/>
          <w:sz w:val="28"/>
          <w:szCs w:val="28"/>
        </w:rPr>
        <w:t xml:space="preserve"> estimated</w:t>
      </w:r>
      <w:r w:rsidRPr="007A25D1">
        <w:rPr>
          <w:rFonts w:ascii="Angsana New" w:eastAsia="Times New Roman" w:hAnsi="Angsana New"/>
          <w:spacing w:val="-2"/>
          <w:sz w:val="28"/>
          <w:szCs w:val="28"/>
        </w:rPr>
        <w:t xml:space="preserve"> the contribution to Housing Estate Juristic Persons Fund using the rate specified by the regulator and the budgeted public utilities costs as a basis for the calculation</w:t>
      </w:r>
      <w:r w:rsidRPr="007A25D1">
        <w:rPr>
          <w:rFonts w:ascii="Angsana New" w:eastAsia="Times New Roman" w:hAnsi="Angsana New"/>
          <w:spacing w:val="-4"/>
          <w:sz w:val="28"/>
          <w:szCs w:val="28"/>
        </w:rPr>
        <w:t>.</w:t>
      </w:r>
    </w:p>
    <w:p w14:paraId="0301E7A0" w14:textId="77777777" w:rsidR="00096C6B" w:rsidRPr="007A25D1" w:rsidRDefault="00C71C1C" w:rsidP="007754C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Deferred tax assets</w:t>
      </w:r>
    </w:p>
    <w:p w14:paraId="78FE8BBB" w14:textId="4AA63C8A" w:rsidR="00D64E63" w:rsidRDefault="00C71C1C" w:rsidP="002E6F7D">
      <w:pPr>
        <w:overflowPunct/>
        <w:autoSpaceDE/>
        <w:autoSpaceDN/>
        <w:adjustRightInd/>
        <w:spacing w:before="120"/>
        <w:ind w:left="1260"/>
        <w:jc w:val="thaiDistribute"/>
        <w:textAlignment w:val="auto"/>
        <w:rPr>
          <w:rFonts w:ascii="Angsana New" w:eastAsia="Times New Roman" w:hAnsi="Angsana New"/>
          <w:i/>
          <w:iCs/>
          <w:spacing w:val="-4"/>
          <w:sz w:val="28"/>
          <w:szCs w:val="28"/>
          <w:u w:val="single"/>
        </w:rPr>
      </w:pPr>
      <w:r w:rsidRPr="007A25D1">
        <w:rPr>
          <w:rFonts w:ascii="Angsana New" w:eastAsia="Times New Roman" w:hAnsi="Angsana New"/>
          <w:spacing w:val="-4"/>
          <w:sz w:val="28"/>
          <w:szCs w:val="28"/>
        </w:rPr>
        <w:t>Deferred tax assets are recognized based on an assessment of the probability of future taxable income against which the deductible temporary differences can be utilized. In addition, management’s judgment is required in assessing the impact of any legal or economic limits or uncertainties in various tax jurisdictions.</w:t>
      </w:r>
    </w:p>
    <w:p w14:paraId="666D491B" w14:textId="60D2BF28" w:rsidR="00254B1D" w:rsidRDefault="00254B1D" w:rsidP="002E6F7D">
      <w:pPr>
        <w:overflowPunct/>
        <w:autoSpaceDE/>
        <w:autoSpaceDN/>
        <w:adjustRightInd/>
        <w:spacing w:before="120"/>
        <w:ind w:left="1260"/>
        <w:jc w:val="thaiDistribute"/>
        <w:textAlignment w:val="auto"/>
        <w:rPr>
          <w:rFonts w:ascii="Angsana New" w:eastAsia="Times New Roman" w:hAnsi="Angsana New"/>
          <w:i/>
          <w:iCs/>
          <w:spacing w:val="-4"/>
          <w:sz w:val="28"/>
          <w:szCs w:val="28"/>
          <w:u w:val="single"/>
        </w:rPr>
      </w:pPr>
    </w:p>
    <w:p w14:paraId="0FFC4590" w14:textId="77777777" w:rsidR="00254B1D" w:rsidRPr="007A25D1" w:rsidRDefault="00254B1D" w:rsidP="002E6F7D">
      <w:pPr>
        <w:overflowPunct/>
        <w:autoSpaceDE/>
        <w:autoSpaceDN/>
        <w:adjustRightInd/>
        <w:spacing w:before="120"/>
        <w:ind w:left="1260"/>
        <w:jc w:val="thaiDistribute"/>
        <w:textAlignment w:val="auto"/>
        <w:rPr>
          <w:rFonts w:ascii="Angsana New" w:eastAsia="Times New Roman" w:hAnsi="Angsana New"/>
          <w:i/>
          <w:iCs/>
          <w:spacing w:val="-4"/>
          <w:sz w:val="28"/>
          <w:szCs w:val="28"/>
          <w:u w:val="single"/>
        </w:rPr>
      </w:pPr>
    </w:p>
    <w:p w14:paraId="08BAA044" w14:textId="77777777" w:rsidR="00AB441C" w:rsidRPr="007A25D1" w:rsidRDefault="00AB441C" w:rsidP="007754C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lastRenderedPageBreak/>
        <w:t>Litigation</w:t>
      </w:r>
    </w:p>
    <w:p w14:paraId="50BD8C69" w14:textId="111C27A7" w:rsidR="007754C9" w:rsidRPr="007A25D1" w:rsidRDefault="00AB441C" w:rsidP="00793AB9">
      <w:pPr>
        <w:overflowPunct/>
        <w:autoSpaceDE/>
        <w:autoSpaceDN/>
        <w:adjustRightInd/>
        <w:ind w:left="1260"/>
        <w:jc w:val="thaiDistribute"/>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 xml:space="preserve">The Company has contingent liabilities as a result of litigation. The Company’s management has used judgement to assess of the results of the litigation and believes that no loss will result. </w:t>
      </w:r>
      <w:proofErr w:type="gramStart"/>
      <w:r w:rsidRPr="007A25D1">
        <w:rPr>
          <w:rFonts w:ascii="Angsana New" w:eastAsia="Times New Roman" w:hAnsi="Angsana New"/>
          <w:spacing w:val="-4"/>
          <w:sz w:val="28"/>
          <w:szCs w:val="28"/>
        </w:rPr>
        <w:t>Therefore</w:t>
      </w:r>
      <w:proofErr w:type="gramEnd"/>
      <w:r w:rsidRPr="007A25D1">
        <w:rPr>
          <w:rFonts w:ascii="Angsana New" w:eastAsia="Times New Roman" w:hAnsi="Angsana New"/>
          <w:spacing w:val="-4"/>
          <w:sz w:val="28"/>
          <w:szCs w:val="28"/>
        </w:rPr>
        <w:t xml:space="preserve"> no contingent liabilities are recorded as at the end of reporting period.</w:t>
      </w:r>
    </w:p>
    <w:p w14:paraId="12C06A45" w14:textId="77777777" w:rsidR="006D6C2F" w:rsidRPr="007A25D1" w:rsidRDefault="006D6C2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Fair value measurement</w:t>
      </w:r>
    </w:p>
    <w:p w14:paraId="7AB98F89" w14:textId="77777777" w:rsidR="006D6C2F" w:rsidRPr="007A25D1" w:rsidRDefault="006D6C2F" w:rsidP="00306A97">
      <w:pPr>
        <w:overflowPunct/>
        <w:autoSpaceDE/>
        <w:autoSpaceDN/>
        <w:adjustRightInd/>
        <w:spacing w:before="120" w:line="340" w:lineRule="exact"/>
        <w:ind w:left="709"/>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Fair value is the price that would be received to sell an asset or paid to transfer a liability in an orderly transaction between buyer and seller (market participants) at the measurement date. The Company </w:t>
      </w:r>
      <w:r w:rsidR="008C2ACF" w:rsidRPr="007A25D1">
        <w:rPr>
          <w:rFonts w:ascii="Angsana New" w:eastAsia="Times New Roman" w:hAnsi="Angsana New"/>
          <w:sz w:val="28"/>
          <w:szCs w:val="28"/>
        </w:rPr>
        <w:t xml:space="preserve">apply </w:t>
      </w:r>
      <w:r w:rsidRPr="007A25D1">
        <w:rPr>
          <w:rFonts w:ascii="Angsana New" w:eastAsia="Times New Roman" w:hAnsi="Angsana New"/>
          <w:sz w:val="28"/>
          <w:szCs w:val="28"/>
        </w:rPr>
        <w:t>a quoted market price in an active market to measure their assets and liabilities that are required to be measured</w:t>
      </w:r>
      <w:r w:rsidR="008C2ACF" w:rsidRPr="007A25D1">
        <w:rPr>
          <w:rFonts w:ascii="Angsana New" w:eastAsia="Times New Roman" w:hAnsi="Angsana New"/>
          <w:sz w:val="28"/>
          <w:szCs w:val="28"/>
        </w:rPr>
        <w:t xml:space="preserve"> </w:t>
      </w:r>
      <w:r w:rsidRPr="007A25D1">
        <w:rPr>
          <w:rFonts w:ascii="Angsana New" w:eastAsia="Times New Roman" w:hAnsi="Angsana New"/>
          <w:sz w:val="28"/>
          <w:szCs w:val="28"/>
        </w:rPr>
        <w:t>at fair value by relevant financial reporting standards. Except in case of no active market of an identical asset</w:t>
      </w:r>
      <w:r w:rsidR="008C2ACF" w:rsidRPr="007A25D1">
        <w:rPr>
          <w:rFonts w:ascii="Angsana New" w:eastAsia="Times New Roman" w:hAnsi="Angsana New"/>
          <w:sz w:val="28"/>
          <w:szCs w:val="28"/>
        </w:rPr>
        <w:t xml:space="preserve"> </w:t>
      </w:r>
      <w:r w:rsidRPr="007A25D1">
        <w:rPr>
          <w:rFonts w:ascii="Angsana New" w:eastAsia="Times New Roman" w:hAnsi="Angsana New"/>
          <w:sz w:val="28"/>
          <w:szCs w:val="28"/>
        </w:rPr>
        <w:t>or liability or when a quoted market pric</w:t>
      </w:r>
      <w:r w:rsidR="0038327A" w:rsidRPr="007A25D1">
        <w:rPr>
          <w:rFonts w:ascii="Angsana New" w:eastAsia="Times New Roman" w:hAnsi="Angsana New"/>
          <w:sz w:val="28"/>
          <w:szCs w:val="28"/>
        </w:rPr>
        <w:t xml:space="preserve">e is not available, the Company </w:t>
      </w:r>
      <w:r w:rsidRPr="007A25D1">
        <w:rPr>
          <w:rFonts w:ascii="Angsana New" w:eastAsia="Times New Roman" w:hAnsi="Angsana New"/>
          <w:sz w:val="28"/>
          <w:szCs w:val="28"/>
        </w:rPr>
        <w:t>measure</w:t>
      </w:r>
      <w:r w:rsidR="0038327A" w:rsidRPr="007A25D1">
        <w:rPr>
          <w:rFonts w:ascii="Angsana New" w:eastAsia="Times New Roman" w:hAnsi="Angsana New"/>
          <w:sz w:val="28"/>
          <w:szCs w:val="28"/>
        </w:rPr>
        <w:t>s</w:t>
      </w:r>
      <w:r w:rsidRPr="007A25D1">
        <w:rPr>
          <w:rFonts w:ascii="Angsana New" w:eastAsia="Times New Roman" w:hAnsi="Angsana New"/>
          <w:sz w:val="28"/>
          <w:szCs w:val="28"/>
        </w:rPr>
        <w:t xml:space="preserve"> fair value using valuation technique that are appropriate in the circumstances and </w:t>
      </w:r>
      <w:proofErr w:type="spellStart"/>
      <w:r w:rsidRPr="007A25D1">
        <w:rPr>
          <w:rFonts w:ascii="Angsana New" w:eastAsia="Times New Roman" w:hAnsi="Angsana New"/>
          <w:sz w:val="28"/>
          <w:szCs w:val="28"/>
        </w:rPr>
        <w:t>maximises</w:t>
      </w:r>
      <w:proofErr w:type="spellEnd"/>
      <w:r w:rsidRPr="007A25D1">
        <w:rPr>
          <w:rFonts w:ascii="Angsana New" w:eastAsia="Times New Roman" w:hAnsi="Angsana New"/>
          <w:sz w:val="28"/>
          <w:szCs w:val="28"/>
        </w:rPr>
        <w:t xml:space="preserve"> the use of relevant observable inputs related to assets and liabilities that are required to be measured at fair value.</w:t>
      </w:r>
    </w:p>
    <w:p w14:paraId="3BC47CFF" w14:textId="77777777" w:rsidR="006D6C2F" w:rsidRPr="007A25D1" w:rsidRDefault="006D6C2F" w:rsidP="00306A97">
      <w:pPr>
        <w:tabs>
          <w:tab w:val="left" w:pos="720"/>
        </w:tabs>
        <w:overflowPunct/>
        <w:autoSpaceDE/>
        <w:autoSpaceDN/>
        <w:adjustRightInd/>
        <w:spacing w:after="120" w:line="340" w:lineRule="exact"/>
        <w:ind w:left="720" w:right="58"/>
        <w:jc w:val="both"/>
        <w:textAlignment w:val="auto"/>
        <w:rPr>
          <w:rFonts w:ascii="Angsana New" w:hAnsi="Angsana New"/>
          <w:sz w:val="28"/>
          <w:szCs w:val="28"/>
          <w:lang w:val="en-GB"/>
        </w:rPr>
      </w:pPr>
      <w:r w:rsidRPr="007A25D1">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7BFC10C9" w14:textId="77777777" w:rsidR="006D6C2F" w:rsidRPr="007A25D1" w:rsidRDefault="006D6C2F" w:rsidP="00306A97">
      <w:pPr>
        <w:tabs>
          <w:tab w:val="left" w:pos="1440"/>
        </w:tabs>
        <w:overflowPunct/>
        <w:autoSpaceDE/>
        <w:autoSpaceDN/>
        <w:adjustRightInd/>
        <w:spacing w:before="120" w:after="120" w:line="340" w:lineRule="exact"/>
        <w:ind w:left="1710" w:hanging="90"/>
        <w:jc w:val="thaiDistribute"/>
        <w:textAlignment w:val="auto"/>
        <w:outlineLvl w:val="0"/>
        <w:rPr>
          <w:rFonts w:ascii="Angsana New" w:hAnsi="Angsana New"/>
          <w:sz w:val="28"/>
          <w:szCs w:val="28"/>
          <w:lang w:val="en-GB"/>
        </w:rPr>
      </w:pPr>
      <w:r w:rsidRPr="007A25D1">
        <w:rPr>
          <w:rFonts w:ascii="Angsana New" w:hAnsi="Angsana New"/>
          <w:sz w:val="28"/>
          <w:szCs w:val="28"/>
          <w:lang w:val="en-GB"/>
        </w:rPr>
        <w:t>Level</w:t>
      </w:r>
      <w:r w:rsidRPr="007A25D1">
        <w:rPr>
          <w:rFonts w:ascii="Angsana New" w:hAnsi="Angsana New"/>
          <w:sz w:val="28"/>
          <w:szCs w:val="28"/>
          <w:cs/>
          <w:lang w:val="en-GB"/>
        </w:rPr>
        <w:t xml:space="preserve"> </w:t>
      </w:r>
      <w:r w:rsidRPr="007A25D1">
        <w:rPr>
          <w:rFonts w:ascii="Angsana New" w:hAnsi="Angsana New"/>
          <w:sz w:val="28"/>
          <w:szCs w:val="28"/>
          <w:lang w:val="en-GB"/>
        </w:rPr>
        <w:t xml:space="preserve">1 - Use of quoted market prices in an observable active market for such assets or liabilities </w:t>
      </w:r>
    </w:p>
    <w:p w14:paraId="101CDA2C" w14:textId="77777777" w:rsidR="006D6C2F" w:rsidRPr="007A25D1" w:rsidRDefault="006D6C2F" w:rsidP="00306A97">
      <w:pPr>
        <w:tabs>
          <w:tab w:val="left" w:pos="1440"/>
        </w:tabs>
        <w:overflowPunct/>
        <w:autoSpaceDE/>
        <w:autoSpaceDN/>
        <w:adjustRightInd/>
        <w:spacing w:before="120" w:after="120" w:line="340" w:lineRule="exact"/>
        <w:ind w:left="1710" w:hanging="90"/>
        <w:jc w:val="thaiDistribute"/>
        <w:textAlignment w:val="auto"/>
        <w:outlineLvl w:val="0"/>
        <w:rPr>
          <w:rFonts w:ascii="Angsana New" w:hAnsi="Angsana New"/>
          <w:sz w:val="28"/>
          <w:szCs w:val="28"/>
          <w:lang w:val="en-GB"/>
        </w:rPr>
      </w:pPr>
      <w:r w:rsidRPr="007A25D1">
        <w:rPr>
          <w:rFonts w:ascii="Angsana New" w:hAnsi="Angsana New"/>
          <w:sz w:val="28"/>
          <w:szCs w:val="28"/>
          <w:lang w:val="en-GB"/>
        </w:rPr>
        <w:t>Level</w:t>
      </w:r>
      <w:r w:rsidRPr="007A25D1">
        <w:rPr>
          <w:rFonts w:ascii="Angsana New" w:hAnsi="Angsana New"/>
          <w:sz w:val="28"/>
          <w:szCs w:val="28"/>
          <w:cs/>
          <w:lang w:val="en-GB"/>
        </w:rPr>
        <w:t xml:space="preserve"> </w:t>
      </w:r>
      <w:r w:rsidRPr="007A25D1">
        <w:rPr>
          <w:rFonts w:ascii="Angsana New" w:hAnsi="Angsana New"/>
          <w:sz w:val="28"/>
          <w:szCs w:val="28"/>
          <w:lang w:val="en-GB"/>
        </w:rPr>
        <w:t>2 - Use of other observable inputs for such assets or liabilities, whether directly or indirectly</w:t>
      </w:r>
    </w:p>
    <w:p w14:paraId="3DEA73DF" w14:textId="77777777" w:rsidR="006D6C2F" w:rsidRPr="007A25D1" w:rsidRDefault="006D6C2F" w:rsidP="00306A97">
      <w:pPr>
        <w:tabs>
          <w:tab w:val="left" w:pos="1440"/>
        </w:tabs>
        <w:overflowPunct/>
        <w:autoSpaceDE/>
        <w:autoSpaceDN/>
        <w:adjustRightInd/>
        <w:spacing w:before="120" w:after="120" w:line="340" w:lineRule="exact"/>
        <w:ind w:left="1710" w:hanging="90"/>
        <w:jc w:val="thaiDistribute"/>
        <w:textAlignment w:val="auto"/>
        <w:outlineLvl w:val="0"/>
        <w:rPr>
          <w:rFonts w:ascii="Angsana New" w:hAnsi="Angsana New"/>
          <w:sz w:val="28"/>
          <w:szCs w:val="28"/>
          <w:lang w:val="en-GB"/>
        </w:rPr>
      </w:pPr>
      <w:r w:rsidRPr="007A25D1">
        <w:rPr>
          <w:rFonts w:ascii="Angsana New" w:hAnsi="Angsana New"/>
          <w:sz w:val="28"/>
          <w:szCs w:val="28"/>
          <w:lang w:val="en-GB"/>
        </w:rPr>
        <w:t>Level</w:t>
      </w:r>
      <w:r w:rsidRPr="007A25D1">
        <w:rPr>
          <w:rFonts w:ascii="Angsana New" w:hAnsi="Angsana New"/>
          <w:sz w:val="28"/>
          <w:szCs w:val="28"/>
          <w:cs/>
          <w:lang w:val="en-GB"/>
        </w:rPr>
        <w:t xml:space="preserve"> </w:t>
      </w:r>
      <w:r w:rsidRPr="007A25D1">
        <w:rPr>
          <w:rFonts w:ascii="Angsana New" w:hAnsi="Angsana New"/>
          <w:sz w:val="28"/>
          <w:szCs w:val="28"/>
          <w:lang w:val="en-GB"/>
        </w:rPr>
        <w:t xml:space="preserve">3 - Use of unobservable inputs such as estimates of future cash flows </w:t>
      </w:r>
    </w:p>
    <w:p w14:paraId="666BFA17" w14:textId="77777777" w:rsidR="006D6C2F" w:rsidRPr="007A25D1" w:rsidRDefault="006D6C2F" w:rsidP="00306A97">
      <w:pPr>
        <w:tabs>
          <w:tab w:val="left" w:pos="720"/>
          <w:tab w:val="left" w:pos="1440"/>
        </w:tabs>
        <w:overflowPunct/>
        <w:autoSpaceDE/>
        <w:autoSpaceDN/>
        <w:adjustRightInd/>
        <w:spacing w:before="120" w:after="120" w:line="340" w:lineRule="exact"/>
        <w:ind w:left="810" w:hanging="90"/>
        <w:jc w:val="thaiDistribute"/>
        <w:textAlignment w:val="auto"/>
        <w:outlineLvl w:val="0"/>
        <w:rPr>
          <w:rFonts w:ascii="Angsana New" w:hAnsi="Angsana New"/>
          <w:sz w:val="28"/>
          <w:szCs w:val="28"/>
          <w:lang w:val="en-GB"/>
        </w:rPr>
      </w:pPr>
      <w:r w:rsidRPr="007A25D1">
        <w:rPr>
          <w:rFonts w:ascii="Angsana New" w:hAnsi="Angsana New"/>
          <w:sz w:val="28"/>
          <w:szCs w:val="28"/>
          <w:lang w:val="en-GB"/>
        </w:rPr>
        <w:tab/>
        <w:t>At the end of eac</w:t>
      </w:r>
      <w:r w:rsidR="008C2ACF" w:rsidRPr="007A25D1">
        <w:rPr>
          <w:rFonts w:ascii="Angsana New" w:hAnsi="Angsana New"/>
          <w:sz w:val="28"/>
          <w:szCs w:val="28"/>
          <w:lang w:val="en-GB"/>
        </w:rPr>
        <w:t xml:space="preserve">h reporting period, the Company </w:t>
      </w:r>
      <w:r w:rsidRPr="007A25D1">
        <w:rPr>
          <w:rFonts w:ascii="Angsana New" w:hAnsi="Angsana New"/>
          <w:sz w:val="28"/>
          <w:szCs w:val="28"/>
          <w:lang w:val="en-GB"/>
        </w:rPr>
        <w:t>determine whether transfers have occurred between levels within the fair value hierarchy for assets and liabilities held at the end of the reporting period that are measured at fair value on a recurring basis.</w:t>
      </w:r>
    </w:p>
    <w:p w14:paraId="57663A84" w14:textId="77777777" w:rsidR="00F24D01" w:rsidRPr="007A25D1" w:rsidRDefault="00882FAF" w:rsidP="00306A97">
      <w:pPr>
        <w:numPr>
          <w:ilvl w:val="1"/>
          <w:numId w:val="18"/>
        </w:numPr>
        <w:overflowPunct/>
        <w:autoSpaceDE/>
        <w:autoSpaceDN/>
        <w:adjustRightInd/>
        <w:spacing w:before="240" w:line="340" w:lineRule="exact"/>
        <w:ind w:left="714" w:hanging="431"/>
        <w:jc w:val="thaiDistribute"/>
        <w:textAlignment w:val="auto"/>
        <w:rPr>
          <w:rFonts w:ascii="Angsana New" w:eastAsia="Times New Roman" w:hAnsi="Angsana New"/>
          <w:b/>
          <w:bCs/>
          <w:sz w:val="28"/>
          <w:szCs w:val="28"/>
        </w:rPr>
      </w:pPr>
      <w:bookmarkStart w:id="0" w:name="_Hlk39788559"/>
      <w:r w:rsidRPr="007A25D1">
        <w:rPr>
          <w:rFonts w:ascii="Angsana New" w:eastAsia="Times New Roman" w:hAnsi="Angsana New" w:hint="cs"/>
          <w:b/>
          <w:bCs/>
          <w:sz w:val="28"/>
          <w:szCs w:val="28"/>
          <w:cs/>
        </w:rPr>
        <w:t xml:space="preserve"> </w:t>
      </w:r>
      <w:r w:rsidR="00F24D01" w:rsidRPr="007A25D1">
        <w:rPr>
          <w:rFonts w:ascii="Angsana New" w:eastAsia="Times New Roman" w:hAnsi="Angsana New"/>
          <w:b/>
          <w:bCs/>
          <w:sz w:val="28"/>
          <w:szCs w:val="28"/>
        </w:rPr>
        <w:t>Financial instruments</w:t>
      </w:r>
    </w:p>
    <w:p w14:paraId="65132974" w14:textId="44C7D5E9" w:rsidR="008874BB" w:rsidRDefault="00E97530" w:rsidP="008874BB">
      <w:pPr>
        <w:pStyle w:val="ListParagraph"/>
        <w:overflowPunct/>
        <w:autoSpaceDE/>
        <w:autoSpaceDN/>
        <w:adjustRightInd/>
        <w:spacing w:before="120" w:after="120" w:line="340" w:lineRule="exact"/>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 xml:space="preserve">The Company initially measures financial assets at its fair value plus, in the case of financial assets that are not measured at fair value through profit or loss, transaction costs. However, trade receivables, that do not contain </w:t>
      </w:r>
      <w:r w:rsidR="00512ED0" w:rsidRPr="007A25D1">
        <w:rPr>
          <w:rFonts w:ascii="Angsana New" w:hAnsi="Angsana New"/>
          <w:sz w:val="28"/>
          <w:szCs w:val="28"/>
          <w:lang w:val="en-GB"/>
        </w:rPr>
        <w:br/>
      </w:r>
      <w:r w:rsidRPr="007A25D1">
        <w:rPr>
          <w:rFonts w:ascii="Angsana New" w:hAnsi="Angsana New"/>
          <w:sz w:val="28"/>
          <w:szCs w:val="28"/>
          <w:lang w:val="en-GB"/>
        </w:rPr>
        <w:t>a significant financing component, are measured at the transaction price as disclosed in the accounting policy relating to revenue recognition.</w:t>
      </w:r>
    </w:p>
    <w:p w14:paraId="6CA74F38" w14:textId="77777777" w:rsidR="00512ED0" w:rsidRPr="007A25D1" w:rsidRDefault="00512ED0" w:rsidP="00306A97">
      <w:pPr>
        <w:pStyle w:val="ListParagraph"/>
        <w:overflowPunct/>
        <w:autoSpaceDE/>
        <w:autoSpaceDN/>
        <w:adjustRightInd/>
        <w:spacing w:before="120" w:after="120" w:line="340" w:lineRule="exact"/>
        <w:ind w:left="851" w:right="29"/>
        <w:jc w:val="thaiDistribute"/>
        <w:textAlignment w:val="auto"/>
        <w:rPr>
          <w:rFonts w:ascii="Angsana New" w:hAnsi="Angsana New"/>
          <w:b/>
          <w:bCs/>
          <w:sz w:val="28"/>
          <w:szCs w:val="28"/>
          <w:lang w:val="en-GB"/>
        </w:rPr>
      </w:pPr>
      <w:r w:rsidRPr="007A25D1">
        <w:rPr>
          <w:rFonts w:ascii="Angsana New" w:hAnsi="Angsana New"/>
          <w:b/>
          <w:bCs/>
          <w:sz w:val="28"/>
          <w:szCs w:val="28"/>
          <w:lang w:val="en-GB"/>
        </w:rPr>
        <w:t>Classification and measurement of financial assets</w:t>
      </w:r>
    </w:p>
    <w:p w14:paraId="71F53562" w14:textId="5C056B98" w:rsidR="00512ED0" w:rsidRDefault="00512ED0" w:rsidP="00306A97">
      <w:pPr>
        <w:pStyle w:val="ListParagraph"/>
        <w:overflowPunct/>
        <w:autoSpaceDE/>
        <w:autoSpaceDN/>
        <w:adjustRightInd/>
        <w:spacing w:before="120" w:after="120" w:line="340" w:lineRule="exact"/>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7A25D1">
        <w:rPr>
          <w:rFonts w:ascii="Angsana New" w:hAnsi="Angsana New" w:hint="cs"/>
          <w:sz w:val="28"/>
          <w:szCs w:val="28"/>
          <w:cs/>
          <w:lang w:val="en-GB"/>
        </w:rPr>
        <w:t xml:space="preserve"> </w:t>
      </w:r>
    </w:p>
    <w:p w14:paraId="56FD8E98" w14:textId="77777777" w:rsidR="00254B1D" w:rsidRPr="007A25D1" w:rsidRDefault="00254B1D" w:rsidP="00306A97">
      <w:pPr>
        <w:pStyle w:val="ListParagraph"/>
        <w:overflowPunct/>
        <w:autoSpaceDE/>
        <w:autoSpaceDN/>
        <w:adjustRightInd/>
        <w:spacing w:before="120" w:after="120" w:line="340" w:lineRule="exact"/>
        <w:ind w:left="851" w:right="29"/>
        <w:jc w:val="thaiDistribute"/>
        <w:textAlignment w:val="auto"/>
        <w:rPr>
          <w:rFonts w:ascii="Angsana New" w:hAnsi="Angsana New"/>
          <w:sz w:val="28"/>
          <w:szCs w:val="28"/>
          <w:lang w:val="en-GB"/>
        </w:rPr>
      </w:pPr>
    </w:p>
    <w:p w14:paraId="670DD454" w14:textId="77777777" w:rsidR="00512ED0" w:rsidRPr="007A25D1" w:rsidRDefault="00512ED0" w:rsidP="00306A97">
      <w:pPr>
        <w:pStyle w:val="ListParagraph"/>
        <w:overflowPunct/>
        <w:autoSpaceDE/>
        <w:autoSpaceDN/>
        <w:adjustRightInd/>
        <w:spacing w:before="120" w:after="120" w:line="340" w:lineRule="exact"/>
        <w:ind w:left="851" w:right="29"/>
        <w:jc w:val="thaiDistribute"/>
        <w:textAlignment w:val="auto"/>
        <w:rPr>
          <w:rFonts w:ascii="Angsana New" w:hAnsi="Angsana New"/>
          <w:b/>
          <w:bCs/>
          <w:i/>
          <w:iCs/>
          <w:sz w:val="28"/>
          <w:szCs w:val="28"/>
          <w:lang w:val="en-GB"/>
        </w:rPr>
      </w:pPr>
      <w:r w:rsidRPr="007A25D1">
        <w:rPr>
          <w:rFonts w:ascii="Angsana New" w:hAnsi="Angsana New"/>
          <w:b/>
          <w:bCs/>
          <w:i/>
          <w:iCs/>
          <w:sz w:val="28"/>
          <w:szCs w:val="28"/>
          <w:lang w:val="en-GB"/>
        </w:rPr>
        <w:lastRenderedPageBreak/>
        <w:t xml:space="preserve">Financial assets at amortised cost </w:t>
      </w:r>
    </w:p>
    <w:p w14:paraId="189791BB" w14:textId="77777777" w:rsidR="00512ED0" w:rsidRPr="007A25D1" w:rsidRDefault="00512ED0" w:rsidP="00306A97">
      <w:pPr>
        <w:pStyle w:val="ListParagraph"/>
        <w:overflowPunct/>
        <w:autoSpaceDE/>
        <w:autoSpaceDN/>
        <w:adjustRightInd/>
        <w:spacing w:before="120" w:after="120" w:line="340" w:lineRule="exact"/>
        <w:ind w:left="851" w:right="28"/>
        <w:jc w:val="thaiDistribute"/>
        <w:textAlignment w:val="auto"/>
        <w:rPr>
          <w:rFonts w:ascii="Angsana New" w:hAnsi="Angsana New"/>
          <w:sz w:val="28"/>
          <w:szCs w:val="28"/>
          <w:lang w:val="en-GB"/>
        </w:rPr>
      </w:pPr>
      <w:r w:rsidRPr="007A25D1">
        <w:rPr>
          <w:rFonts w:ascii="Angsana New" w:hAnsi="Angsana New"/>
          <w:sz w:val="28"/>
          <w:szCs w:val="28"/>
          <w:lang w:val="en-GB"/>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9BE660A" w14:textId="48C551FC" w:rsidR="00512ED0" w:rsidRPr="007A25D1" w:rsidRDefault="00512ED0" w:rsidP="00306A97">
      <w:pPr>
        <w:pStyle w:val="ListParagraph"/>
        <w:overflowPunct/>
        <w:autoSpaceDE/>
        <w:autoSpaceDN/>
        <w:adjustRightInd/>
        <w:spacing w:before="120" w:after="120" w:line="340" w:lineRule="exact"/>
        <w:ind w:left="851" w:right="28"/>
        <w:jc w:val="thaiDistribute"/>
        <w:textAlignment w:val="auto"/>
        <w:rPr>
          <w:rFonts w:ascii="Arial" w:eastAsia="Arial Unicode MS" w:hAnsi="Arial" w:cs="Cordia New"/>
          <w:sz w:val="22"/>
          <w:szCs w:val="22"/>
        </w:rPr>
      </w:pPr>
      <w:r w:rsidRPr="007A25D1">
        <w:rPr>
          <w:rFonts w:ascii="Angsana New" w:hAnsi="Angsana New"/>
          <w:sz w:val="28"/>
          <w:szCs w:val="28"/>
          <w:lang w:val="en-GB"/>
        </w:rPr>
        <w:t>Financial assets at amortised cost are subsequently measured using the effective interest rate (“EIR”) method and are subject to impairment. Gains and losses are recognised in profit or loss when the asset is derecognised, modified or impaired</w:t>
      </w:r>
      <w:r w:rsidRPr="007A25D1">
        <w:rPr>
          <w:rFonts w:ascii="Arial" w:eastAsia="Arial Unicode MS" w:hAnsi="Arial" w:cs="Arial"/>
          <w:sz w:val="22"/>
          <w:szCs w:val="22"/>
        </w:rPr>
        <w:t>.</w:t>
      </w:r>
    </w:p>
    <w:p w14:paraId="685D3C76" w14:textId="77777777" w:rsidR="00512ED0" w:rsidRPr="007A25D1" w:rsidRDefault="00512ED0" w:rsidP="00512ED0">
      <w:pPr>
        <w:pStyle w:val="ListParagraph"/>
        <w:overflowPunct/>
        <w:autoSpaceDE/>
        <w:autoSpaceDN/>
        <w:adjustRightInd/>
        <w:spacing w:before="120" w:after="120"/>
        <w:ind w:left="851" w:right="29"/>
        <w:jc w:val="thaiDistribute"/>
        <w:textAlignment w:val="auto"/>
        <w:rPr>
          <w:rFonts w:ascii="Angsana New" w:hAnsi="Angsana New"/>
          <w:b/>
          <w:bCs/>
          <w:i/>
          <w:iCs/>
          <w:sz w:val="28"/>
          <w:szCs w:val="28"/>
        </w:rPr>
      </w:pPr>
      <w:r w:rsidRPr="007A25D1">
        <w:rPr>
          <w:rFonts w:ascii="Angsana New" w:hAnsi="Angsana New"/>
          <w:b/>
          <w:bCs/>
          <w:i/>
          <w:iCs/>
          <w:sz w:val="28"/>
          <w:szCs w:val="28"/>
          <w:lang w:val="en-GB"/>
        </w:rPr>
        <w:t>Financial assets at FVTPL</w:t>
      </w:r>
    </w:p>
    <w:p w14:paraId="5BE568DC" w14:textId="77777777" w:rsidR="00512ED0" w:rsidRPr="007A25D1"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Financial assets measured at FVTPL are carried in the statement of financial position at fair value with net changes in fair value recognised in profit or loss.</w:t>
      </w:r>
    </w:p>
    <w:p w14:paraId="0AF4B2A4" w14:textId="77777777" w:rsidR="00512ED0" w:rsidRPr="007A25D1"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These financial assets</w:t>
      </w:r>
      <w:r w:rsidRPr="007A25D1">
        <w:rPr>
          <w:rFonts w:ascii="Angsana New" w:hAnsi="Angsana New" w:hint="cs"/>
          <w:sz w:val="28"/>
          <w:szCs w:val="28"/>
          <w:cs/>
          <w:lang w:val="en-GB"/>
        </w:rPr>
        <w:t xml:space="preserve"> </w:t>
      </w:r>
      <w:r w:rsidRPr="007A25D1">
        <w:rPr>
          <w:rFonts w:ascii="Angsana New" w:hAnsi="Angsana New"/>
          <w:sz w:val="28"/>
          <w:szCs w:val="28"/>
          <w:lang w:val="en-GB"/>
        </w:rPr>
        <w:t>include derivatives and equity investments which the Company has not irrevocably elected to classify at FVOCI.</w:t>
      </w:r>
    </w:p>
    <w:p w14:paraId="6875F493" w14:textId="77777777" w:rsidR="00512ED0" w:rsidRPr="007A25D1"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Dividends on equity investments are recognised as other income in profit or loss.</w:t>
      </w:r>
    </w:p>
    <w:p w14:paraId="103491AF" w14:textId="77777777" w:rsidR="00512ED0" w:rsidRPr="007A25D1" w:rsidRDefault="00512ED0" w:rsidP="00512ED0">
      <w:pPr>
        <w:pStyle w:val="ListParagraph"/>
        <w:overflowPunct/>
        <w:autoSpaceDE/>
        <w:autoSpaceDN/>
        <w:adjustRightInd/>
        <w:spacing w:before="120" w:after="120"/>
        <w:ind w:left="851" w:right="29"/>
        <w:jc w:val="thaiDistribute"/>
        <w:textAlignment w:val="auto"/>
        <w:rPr>
          <w:rFonts w:ascii="Angsana New" w:hAnsi="Angsana New"/>
          <w:b/>
          <w:bCs/>
          <w:sz w:val="28"/>
          <w:szCs w:val="28"/>
          <w:lang w:val="en-GB"/>
        </w:rPr>
      </w:pPr>
      <w:r w:rsidRPr="007A25D1">
        <w:rPr>
          <w:rFonts w:ascii="Angsana New" w:hAnsi="Angsana New"/>
          <w:b/>
          <w:bCs/>
          <w:sz w:val="28"/>
          <w:szCs w:val="28"/>
          <w:lang w:val="en-GB"/>
        </w:rPr>
        <w:t>Classification and measurement of financial liabilities</w:t>
      </w:r>
    </w:p>
    <w:p w14:paraId="4BC597BA" w14:textId="77777777" w:rsidR="00512ED0"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Except for derivative liabilities, at initial recognition the Company’s financial liabilities are recognised at fair value net of</w:t>
      </w:r>
      <w:r w:rsidRPr="007A25D1">
        <w:rPr>
          <w:rFonts w:ascii="Angsana New" w:hAnsi="Angsana New"/>
          <w:sz w:val="28"/>
          <w:szCs w:val="28"/>
          <w:cs/>
          <w:lang w:val="en-GB"/>
        </w:rPr>
        <w:t xml:space="preserve"> </w:t>
      </w:r>
      <w:r w:rsidRPr="007A25D1">
        <w:rPr>
          <w:rFonts w:ascii="Angsana New" w:hAnsi="Angsana New"/>
          <w:sz w:val="28"/>
          <w:szCs w:val="28"/>
          <w:lang w:val="en-GB"/>
        </w:rPr>
        <w:t>transaction costs and classified</w:t>
      </w:r>
      <w:r w:rsidRPr="007A25D1">
        <w:rPr>
          <w:rFonts w:ascii="Angsana New" w:hAnsi="Angsana New" w:hint="cs"/>
          <w:sz w:val="28"/>
          <w:szCs w:val="28"/>
          <w:cs/>
          <w:lang w:val="en-GB"/>
        </w:rPr>
        <w:t xml:space="preserve"> </w:t>
      </w:r>
      <w:r w:rsidRPr="007A25D1">
        <w:rPr>
          <w:rFonts w:ascii="Angsana New" w:hAnsi="Angsana New"/>
          <w:sz w:val="28"/>
          <w:szCs w:val="28"/>
          <w:lang w:val="en-GB"/>
        </w:rPr>
        <w:t>as liabilities to be subsequently measured at amortised cost using the EIR method.</w:t>
      </w:r>
      <w:r w:rsidRPr="007A25D1">
        <w:rPr>
          <w:rFonts w:ascii="Angsana New" w:hAnsi="Angsana New"/>
          <w:sz w:val="28"/>
          <w:szCs w:val="28"/>
          <w:cs/>
          <w:lang w:val="en-GB"/>
        </w:rPr>
        <w:t xml:space="preserve"> </w:t>
      </w:r>
      <w:r w:rsidRPr="007A25D1">
        <w:rPr>
          <w:rFonts w:ascii="Angsana New" w:hAnsi="Angsana New"/>
          <w:sz w:val="28"/>
          <w:szCs w:val="28"/>
          <w:lang w:val="en-GB"/>
        </w:rPr>
        <w:t>Gains and losses are recognised in profit or loss when the liabilities are derecognised as well as through             the EIR amortisation process. In determining amortised cost, the Company takes into account any discounts or premiums on acquisition and fees or costs that are an integral part of the EIR. The EIR amortisation is included in finance costs</w:t>
      </w:r>
      <w:r w:rsidRPr="007A25D1">
        <w:rPr>
          <w:rFonts w:ascii="Angsana New" w:hAnsi="Angsana New" w:hint="cs"/>
          <w:sz w:val="28"/>
          <w:szCs w:val="28"/>
          <w:cs/>
          <w:lang w:val="en-GB"/>
        </w:rPr>
        <w:t xml:space="preserve"> </w:t>
      </w:r>
      <w:r w:rsidRPr="007A25D1">
        <w:rPr>
          <w:rFonts w:ascii="Angsana New" w:hAnsi="Angsana New"/>
          <w:sz w:val="28"/>
          <w:szCs w:val="28"/>
          <w:lang w:val="en-GB"/>
        </w:rPr>
        <w:t>in profit or loss</w:t>
      </w:r>
      <w:r w:rsidRPr="007A25D1">
        <w:rPr>
          <w:rFonts w:ascii="Angsana New" w:hAnsi="Angsana New"/>
          <w:sz w:val="28"/>
          <w:szCs w:val="28"/>
          <w:cs/>
          <w:lang w:val="en-GB"/>
        </w:rPr>
        <w:t>.</w:t>
      </w:r>
    </w:p>
    <w:p w14:paraId="765A9A67" w14:textId="77777777" w:rsidR="00512ED0" w:rsidRPr="007A25D1" w:rsidRDefault="00512ED0" w:rsidP="00512ED0">
      <w:pPr>
        <w:pStyle w:val="ListParagraph"/>
        <w:overflowPunct/>
        <w:autoSpaceDE/>
        <w:autoSpaceDN/>
        <w:adjustRightInd/>
        <w:spacing w:before="120" w:after="120"/>
        <w:ind w:left="851" w:right="29"/>
        <w:jc w:val="thaiDistribute"/>
        <w:textAlignment w:val="auto"/>
        <w:rPr>
          <w:rFonts w:ascii="Angsana New" w:hAnsi="Angsana New"/>
          <w:b/>
          <w:bCs/>
          <w:sz w:val="28"/>
          <w:szCs w:val="28"/>
          <w:lang w:val="en-GB"/>
        </w:rPr>
      </w:pPr>
      <w:r w:rsidRPr="007A25D1">
        <w:rPr>
          <w:rFonts w:ascii="Angsana New" w:hAnsi="Angsana New"/>
          <w:b/>
          <w:bCs/>
          <w:sz w:val="28"/>
          <w:szCs w:val="28"/>
          <w:lang w:val="en-GB"/>
        </w:rPr>
        <w:t>Derecognition of financial instruments</w:t>
      </w:r>
    </w:p>
    <w:p w14:paraId="28D664BB" w14:textId="1AA370FB" w:rsidR="003157D6" w:rsidRPr="008874BB" w:rsidRDefault="00512ED0" w:rsidP="008874BB">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304DF99D" w14:textId="1BC9A700" w:rsidR="00F2660E" w:rsidRPr="007A25D1" w:rsidRDefault="00512ED0" w:rsidP="00793AB9">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A6DD8B9" w14:textId="77777777" w:rsidR="00512ED0" w:rsidRPr="007A25D1" w:rsidRDefault="00512ED0" w:rsidP="00254B1D">
      <w:pPr>
        <w:pStyle w:val="ListParagraph"/>
        <w:overflowPunct/>
        <w:autoSpaceDE/>
        <w:autoSpaceDN/>
        <w:adjustRightInd/>
        <w:spacing w:before="120"/>
        <w:ind w:left="851" w:right="28"/>
        <w:jc w:val="thaiDistribute"/>
        <w:textAlignment w:val="auto"/>
        <w:rPr>
          <w:rFonts w:ascii="Angsana New" w:hAnsi="Angsana New"/>
          <w:b/>
          <w:bCs/>
          <w:sz w:val="28"/>
          <w:szCs w:val="28"/>
          <w:lang w:val="en-GB"/>
        </w:rPr>
      </w:pPr>
      <w:r w:rsidRPr="007A25D1">
        <w:rPr>
          <w:rFonts w:ascii="Angsana New" w:hAnsi="Angsana New"/>
          <w:b/>
          <w:bCs/>
          <w:sz w:val="28"/>
          <w:szCs w:val="28"/>
          <w:lang w:val="en-GB"/>
        </w:rPr>
        <w:lastRenderedPageBreak/>
        <w:t>Impairment of financial assets</w:t>
      </w:r>
    </w:p>
    <w:p w14:paraId="231FFF22" w14:textId="77777777" w:rsidR="00512ED0" w:rsidRPr="007A25D1" w:rsidRDefault="00512ED0" w:rsidP="00254B1D">
      <w:pPr>
        <w:pStyle w:val="ListParagraph"/>
        <w:overflowPunct/>
        <w:autoSpaceDE/>
        <w:autoSpaceDN/>
        <w:adjustRightInd/>
        <w:spacing w:after="120"/>
        <w:ind w:left="851" w:right="28"/>
        <w:jc w:val="thaiDistribute"/>
        <w:textAlignment w:val="auto"/>
        <w:rPr>
          <w:rFonts w:ascii="Angsana New" w:hAnsi="Angsana New"/>
          <w:sz w:val="28"/>
          <w:szCs w:val="28"/>
          <w:lang w:val="en-GB"/>
        </w:rPr>
      </w:pPr>
      <w:r w:rsidRPr="007A25D1">
        <w:rPr>
          <w:rFonts w:ascii="Angsana New" w:hAnsi="Angsana New"/>
          <w:sz w:val="28"/>
          <w:szCs w:val="28"/>
          <w:lang w:val="en-GB"/>
        </w:rPr>
        <w:t>The Company recognises an allowance for expected credit losses (“ECLs”) for all debt</w:t>
      </w:r>
      <w:r w:rsidRPr="007A25D1">
        <w:rPr>
          <w:rFonts w:ascii="Angsana New" w:hAnsi="Angsana New"/>
          <w:sz w:val="28"/>
          <w:szCs w:val="28"/>
          <w:cs/>
          <w:lang w:val="en-GB"/>
        </w:rPr>
        <w:t xml:space="preserve"> </w:t>
      </w:r>
      <w:r w:rsidRPr="007A25D1">
        <w:rPr>
          <w:rFonts w:ascii="Angsana New" w:hAnsi="Angsana New"/>
          <w:sz w:val="28"/>
          <w:szCs w:val="28"/>
          <w:lang w:val="en-GB"/>
        </w:rPr>
        <w:t>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1D8B9199" w14:textId="77777777" w:rsidR="00512ED0" w:rsidRPr="007A25D1"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0E5D50AF" w14:textId="77777777" w:rsidR="00512ED0" w:rsidRPr="007A25D1"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The Company considers a significant increase in credit risk to have occurred when contractual payments are more than 30 days past due and considers a financial asset in default when contractual payments are 90 days past due. However,</w:t>
      </w:r>
      <w:r w:rsidR="00F2660E" w:rsidRPr="007A25D1">
        <w:rPr>
          <w:rFonts w:ascii="Angsana New" w:hAnsi="Angsana New"/>
          <w:sz w:val="28"/>
          <w:szCs w:val="28"/>
          <w:lang w:val="en-GB"/>
        </w:rPr>
        <w:t xml:space="preserve"> in certain cases, </w:t>
      </w:r>
      <w:r w:rsidRPr="007A25D1">
        <w:rPr>
          <w:rFonts w:ascii="Angsana New" w:hAnsi="Angsana New"/>
          <w:sz w:val="28"/>
          <w:szCs w:val="28"/>
          <w:lang w:val="en-GB"/>
        </w:rPr>
        <w:t xml:space="preserve">the Company may also consider a financial asset to have a significant increase in credit risk and to be in default using other internal or external information, such as credit rating of issuers. </w:t>
      </w:r>
    </w:p>
    <w:p w14:paraId="2CED0299" w14:textId="77777777" w:rsidR="00512ED0" w:rsidRPr="007A25D1"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For trade receivables and contract assets, the Company applies a simplified approach in calculating ECLs. Therefore, the Company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0B32206F" w14:textId="0CEEB237" w:rsidR="008874BB" w:rsidRPr="003E5DAF" w:rsidRDefault="00512ED0" w:rsidP="003E5DAF">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A financial asset is written off when there is no reasonable expectation of recovering the contractual cash flows.</w:t>
      </w:r>
    </w:p>
    <w:p w14:paraId="00C770FE" w14:textId="77777777" w:rsidR="00512ED0" w:rsidRPr="007A25D1" w:rsidRDefault="00512ED0" w:rsidP="00254B1D">
      <w:pPr>
        <w:pStyle w:val="ListParagraph"/>
        <w:overflowPunct/>
        <w:autoSpaceDE/>
        <w:autoSpaceDN/>
        <w:adjustRightInd/>
        <w:ind w:left="851" w:right="28"/>
        <w:jc w:val="thaiDistribute"/>
        <w:textAlignment w:val="auto"/>
        <w:rPr>
          <w:rFonts w:ascii="Angsana New" w:hAnsi="Angsana New"/>
          <w:b/>
          <w:bCs/>
          <w:sz w:val="28"/>
          <w:szCs w:val="28"/>
          <w:lang w:val="en-GB"/>
        </w:rPr>
      </w:pPr>
      <w:r w:rsidRPr="007A25D1">
        <w:rPr>
          <w:rFonts w:ascii="Angsana New" w:hAnsi="Angsana New"/>
          <w:b/>
          <w:bCs/>
          <w:sz w:val="28"/>
          <w:szCs w:val="28"/>
          <w:lang w:val="en-GB"/>
        </w:rPr>
        <w:t xml:space="preserve">Offsetting of financial instruments </w:t>
      </w:r>
    </w:p>
    <w:p w14:paraId="3A68EF90" w14:textId="395B393D" w:rsidR="003157D6" w:rsidRDefault="00512ED0" w:rsidP="00254B1D">
      <w:pPr>
        <w:pStyle w:val="ListParagraph"/>
        <w:overflowPunct/>
        <w:autoSpaceDE/>
        <w:autoSpaceDN/>
        <w:adjustRightInd/>
        <w:spacing w:after="120"/>
        <w:ind w:left="851" w:right="28"/>
        <w:jc w:val="thaiDistribute"/>
        <w:textAlignment w:val="auto"/>
        <w:rPr>
          <w:rFonts w:ascii="Angsana New" w:hAnsi="Angsana New"/>
          <w:sz w:val="28"/>
          <w:szCs w:val="28"/>
          <w:lang w:val="en-GB"/>
        </w:rPr>
      </w:pPr>
      <w:r w:rsidRPr="007A25D1">
        <w:rPr>
          <w:rFonts w:ascii="Angsana New" w:hAnsi="Angsana New"/>
          <w:sz w:val="28"/>
          <w:szCs w:val="28"/>
          <w:lang w:val="en-GB"/>
        </w:rPr>
        <w:t>Financial assets and financial liabilities are offset, and the net amount is reported in</w:t>
      </w:r>
      <w:r w:rsidR="00F2660E" w:rsidRPr="007A25D1">
        <w:rPr>
          <w:rFonts w:ascii="Angsana New" w:hAnsi="Angsana New"/>
          <w:sz w:val="28"/>
          <w:szCs w:val="28"/>
          <w:lang w:val="en-GB"/>
        </w:rPr>
        <w:t xml:space="preserve"> </w:t>
      </w:r>
      <w:r w:rsidRPr="007A25D1">
        <w:rPr>
          <w:rFonts w:ascii="Angsana New" w:hAnsi="Angsana New"/>
          <w:sz w:val="28"/>
          <w:szCs w:val="28"/>
          <w:lang w:val="en-GB"/>
        </w:rPr>
        <w:t>the statement of financial position if there is a currently enforceable legal right to offset the recognised amounts and there is an intention to se</w:t>
      </w:r>
      <w:r w:rsidR="00F2660E" w:rsidRPr="007A25D1">
        <w:rPr>
          <w:rFonts w:ascii="Angsana New" w:hAnsi="Angsana New"/>
          <w:sz w:val="28"/>
          <w:szCs w:val="28"/>
          <w:lang w:val="en-GB"/>
        </w:rPr>
        <w:t>ttle on a net basis, to realise</w:t>
      </w:r>
      <w:r w:rsidRPr="007A25D1">
        <w:rPr>
          <w:rFonts w:ascii="Angsana New" w:hAnsi="Angsana New"/>
          <w:sz w:val="28"/>
          <w:szCs w:val="28"/>
          <w:lang w:val="en-GB"/>
        </w:rPr>
        <w:t xml:space="preserve"> the assets and settle the liabilities simultaneously.</w:t>
      </w:r>
    </w:p>
    <w:p w14:paraId="37FD28BB" w14:textId="77777777" w:rsidR="0017263C" w:rsidRPr="007A25D1" w:rsidRDefault="0017263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 xml:space="preserve">Leases </w:t>
      </w:r>
    </w:p>
    <w:p w14:paraId="297347F6" w14:textId="2E4FA230" w:rsidR="00AF71CC" w:rsidRPr="007A25D1" w:rsidRDefault="00F2660E" w:rsidP="00793AB9">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At inception of contract, the Company assesses whether a contract is, or contains, a lease. A contract is, or contains,</w:t>
      </w:r>
      <w:r w:rsidRPr="007A25D1">
        <w:rPr>
          <w:rFonts w:ascii="Angsana New" w:hAnsi="Angsana New"/>
          <w:spacing w:val="-2"/>
          <w:sz w:val="28"/>
          <w:szCs w:val="28"/>
          <w:lang w:val="en-GB"/>
        </w:rPr>
        <w:br/>
        <w:t>a lease if the contract conveys the right to control the use of an identified asset for a period of time in exchange for consideration.</w:t>
      </w:r>
    </w:p>
    <w:p w14:paraId="7A25807D" w14:textId="77777777" w:rsidR="00F2660E" w:rsidRPr="007A25D1" w:rsidRDefault="00F2660E" w:rsidP="00F2660E">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The Company applied a single recognition and measurement approach for all leases, except for short</w:t>
      </w:r>
      <w:r w:rsidR="00F84EE2" w:rsidRPr="007A25D1">
        <w:rPr>
          <w:rFonts w:ascii="Angsana New" w:hAnsi="Angsana New"/>
          <w:spacing w:val="-2"/>
          <w:sz w:val="28"/>
          <w:szCs w:val="28"/>
          <w:lang w:val="en-GB"/>
        </w:rPr>
        <w:t xml:space="preserve"> – term </w:t>
      </w:r>
      <w:r w:rsidRPr="007A25D1">
        <w:rPr>
          <w:rFonts w:ascii="Angsana New" w:hAnsi="Angsana New"/>
          <w:spacing w:val="-2"/>
          <w:sz w:val="28"/>
          <w:szCs w:val="28"/>
          <w:lang w:val="en-GB"/>
        </w:rPr>
        <w:t>leases and leases of low-value assets. At the commencement date of the lease (</w:t>
      </w:r>
      <w:proofErr w:type="gramStart"/>
      <w:r w:rsidRPr="007A25D1">
        <w:rPr>
          <w:rFonts w:ascii="Angsana New" w:hAnsi="Angsana New"/>
          <w:spacing w:val="-2"/>
          <w:sz w:val="28"/>
          <w:szCs w:val="28"/>
          <w:lang w:val="en-GB"/>
        </w:rPr>
        <w:t>i.e.</w:t>
      </w:r>
      <w:proofErr w:type="gramEnd"/>
      <w:r w:rsidRPr="007A25D1">
        <w:rPr>
          <w:rFonts w:ascii="Angsana New" w:hAnsi="Angsana New"/>
          <w:spacing w:val="-2"/>
          <w:sz w:val="28"/>
          <w:szCs w:val="28"/>
          <w:lang w:val="en-GB"/>
        </w:rPr>
        <w:t xml:space="preserve"> the date the underlying asset is available for use), the Company recognises </w:t>
      </w:r>
      <w:r w:rsidR="00F84EE2" w:rsidRPr="007A25D1">
        <w:rPr>
          <w:rFonts w:ascii="Angsana New" w:hAnsi="Angsana New"/>
          <w:spacing w:val="-2"/>
          <w:sz w:val="28"/>
          <w:szCs w:val="28"/>
          <w:lang w:val="en-GB"/>
        </w:rPr>
        <w:t>right – of – use</w:t>
      </w:r>
      <w:r w:rsidRPr="007A25D1">
        <w:rPr>
          <w:rFonts w:ascii="Angsana New" w:hAnsi="Angsana New"/>
          <w:spacing w:val="-2"/>
          <w:sz w:val="28"/>
          <w:szCs w:val="28"/>
          <w:lang w:val="en-GB"/>
        </w:rPr>
        <w:t xml:space="preserve"> assets representing the right to use underlying assets and lease liabilities based on lease payments.</w:t>
      </w:r>
    </w:p>
    <w:p w14:paraId="0BBF298F" w14:textId="12A5590E" w:rsidR="00F2660E" w:rsidRPr="007A25D1" w:rsidRDefault="00F2660E" w:rsidP="00F2660E">
      <w:pPr>
        <w:pStyle w:val="ListParagraph"/>
        <w:overflowPunct/>
        <w:autoSpaceDE/>
        <w:autoSpaceDN/>
        <w:adjustRightInd/>
        <w:spacing w:before="120" w:after="120"/>
        <w:ind w:left="851" w:right="29"/>
        <w:jc w:val="thaiDistribute"/>
        <w:textAlignment w:val="auto"/>
        <w:rPr>
          <w:rFonts w:ascii="Angsana New" w:hAnsi="Angsana New"/>
          <w:b/>
          <w:bCs/>
          <w:i/>
          <w:iCs/>
          <w:sz w:val="28"/>
          <w:szCs w:val="28"/>
          <w:lang w:val="en-GB"/>
        </w:rPr>
      </w:pPr>
      <w:r w:rsidRPr="007A25D1">
        <w:rPr>
          <w:rFonts w:ascii="Angsana New" w:hAnsi="Angsana New"/>
          <w:b/>
          <w:bCs/>
          <w:i/>
          <w:iCs/>
          <w:sz w:val="28"/>
          <w:szCs w:val="28"/>
          <w:lang w:val="en-GB"/>
        </w:rPr>
        <w:lastRenderedPageBreak/>
        <w:t>Right – of – use assets</w:t>
      </w:r>
    </w:p>
    <w:p w14:paraId="3FAA0706" w14:textId="77777777" w:rsidR="00F2660E" w:rsidRPr="007A25D1" w:rsidRDefault="00F2660E" w:rsidP="00F2660E">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 xml:space="preserve">Right – of </w:t>
      </w:r>
      <w:r w:rsidR="00F84EE2" w:rsidRPr="007A25D1">
        <w:rPr>
          <w:rFonts w:ascii="Angsana New" w:hAnsi="Angsana New"/>
          <w:spacing w:val="-2"/>
          <w:sz w:val="28"/>
          <w:szCs w:val="28"/>
          <w:lang w:val="en-GB"/>
        </w:rPr>
        <w:t xml:space="preserve">– </w:t>
      </w:r>
      <w:r w:rsidRPr="007A25D1">
        <w:rPr>
          <w:rFonts w:ascii="Angsana New" w:hAnsi="Angsana New"/>
          <w:spacing w:val="-2"/>
          <w:sz w:val="28"/>
          <w:szCs w:val="28"/>
          <w:lang w:val="en-GB"/>
        </w:rPr>
        <w:t xml:space="preserve">use assets are measured at cost, less accumulated depreciation, any accumulated impairment losses, and adjusted for any remeasurement of lease liabilities. The cost of </w:t>
      </w:r>
      <w:r w:rsidR="00F84EE2" w:rsidRPr="007A25D1">
        <w:rPr>
          <w:rFonts w:ascii="Angsana New" w:hAnsi="Angsana New"/>
          <w:spacing w:val="-2"/>
          <w:sz w:val="28"/>
          <w:szCs w:val="28"/>
          <w:lang w:val="en-GB"/>
        </w:rPr>
        <w:t>right – of – use</w:t>
      </w:r>
      <w:r w:rsidRPr="007A25D1">
        <w:rPr>
          <w:rFonts w:ascii="Angsana New" w:hAnsi="Angsana New"/>
          <w:spacing w:val="-2"/>
          <w:sz w:val="28"/>
          <w:szCs w:val="28"/>
          <w:lang w:val="en-GB"/>
        </w:rPr>
        <w:t xml:space="preserve"> assets </w:t>
      </w:r>
      <w:proofErr w:type="gramStart"/>
      <w:r w:rsidRPr="007A25D1">
        <w:rPr>
          <w:rFonts w:ascii="Angsana New" w:hAnsi="Angsana New"/>
          <w:spacing w:val="-2"/>
          <w:sz w:val="28"/>
          <w:szCs w:val="28"/>
          <w:lang w:val="en-GB"/>
        </w:rPr>
        <w:t>includes</w:t>
      </w:r>
      <w:proofErr w:type="gramEnd"/>
      <w:r w:rsidRPr="007A25D1">
        <w:rPr>
          <w:rFonts w:ascii="Angsana New" w:hAnsi="Angsana New"/>
          <w:spacing w:val="-2"/>
          <w:sz w:val="28"/>
          <w:szCs w:val="28"/>
          <w:lang w:val="en-GB"/>
        </w:rPr>
        <w:t xml:space="preserve"> the amount of lease liabilities initially recognised, initial direct costs incurred, and lease payments made at or before the commencement date of the lease less any lease incentives received.</w:t>
      </w:r>
    </w:p>
    <w:p w14:paraId="78DC543B" w14:textId="7C8D4F2B" w:rsidR="00F2660E" w:rsidRPr="007A25D1" w:rsidRDefault="00F2660E" w:rsidP="00F2660E">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 xml:space="preserve">Depreciation of </w:t>
      </w:r>
      <w:r w:rsidR="00F84EE2" w:rsidRPr="007A25D1">
        <w:rPr>
          <w:rFonts w:ascii="Angsana New" w:hAnsi="Angsana New"/>
          <w:spacing w:val="-2"/>
          <w:sz w:val="28"/>
          <w:szCs w:val="28"/>
          <w:lang w:val="en-GB"/>
        </w:rPr>
        <w:t>right – of – use</w:t>
      </w:r>
      <w:r w:rsidRPr="007A25D1">
        <w:rPr>
          <w:rFonts w:ascii="Angsana New" w:hAnsi="Angsana New"/>
          <w:spacing w:val="-2"/>
          <w:sz w:val="28"/>
          <w:szCs w:val="28"/>
          <w:lang w:val="en-GB"/>
        </w:rPr>
        <w:t xml:space="preserve"> assets are calculated by reference to their costs, on the straight</w:t>
      </w:r>
      <w:r w:rsidR="00F84EE2" w:rsidRPr="007A25D1">
        <w:rPr>
          <w:rFonts w:ascii="Angsana New" w:hAnsi="Angsana New"/>
          <w:spacing w:val="-2"/>
          <w:sz w:val="28"/>
          <w:szCs w:val="28"/>
          <w:lang w:val="en-GB"/>
        </w:rPr>
        <w:t xml:space="preserve"> – </w:t>
      </w:r>
      <w:r w:rsidRPr="007A25D1">
        <w:rPr>
          <w:rFonts w:ascii="Angsana New" w:hAnsi="Angsana New"/>
          <w:spacing w:val="-2"/>
          <w:sz w:val="28"/>
          <w:szCs w:val="28"/>
          <w:lang w:val="en-GB"/>
        </w:rPr>
        <w:t>line basis over the shorter of their estimated useful lives and the lease term.</w:t>
      </w:r>
      <w:r w:rsidR="00F84EE2" w:rsidRPr="007A25D1">
        <w:rPr>
          <w:rFonts w:ascii="Angsana New" w:hAnsi="Angsana New"/>
          <w:spacing w:val="-2"/>
          <w:sz w:val="28"/>
          <w:szCs w:val="28"/>
          <w:lang w:val="en-GB"/>
        </w:rPr>
        <w:t xml:space="preserve"> As follows:</w:t>
      </w:r>
    </w:p>
    <w:tbl>
      <w:tblPr>
        <w:tblW w:w="6095" w:type="dxa"/>
        <w:tblInd w:w="1384" w:type="dxa"/>
        <w:tblLayout w:type="fixed"/>
        <w:tblLook w:val="01E0" w:firstRow="1" w:lastRow="1" w:firstColumn="1" w:lastColumn="1" w:noHBand="0" w:noVBand="0"/>
      </w:tblPr>
      <w:tblGrid>
        <w:gridCol w:w="4678"/>
        <w:gridCol w:w="850"/>
        <w:gridCol w:w="567"/>
      </w:tblGrid>
      <w:tr w:rsidR="00F84EE2" w:rsidRPr="007A25D1" w14:paraId="670A750E" w14:textId="77777777" w:rsidTr="008E07CB">
        <w:trPr>
          <w:cantSplit/>
        </w:trPr>
        <w:tc>
          <w:tcPr>
            <w:tcW w:w="4678" w:type="dxa"/>
          </w:tcPr>
          <w:p w14:paraId="37986095" w14:textId="77777777" w:rsidR="00F84EE2" w:rsidRPr="007A25D1" w:rsidRDefault="00EA3594" w:rsidP="008E07CB">
            <w:pPr>
              <w:jc w:val="thaiDistribute"/>
              <w:rPr>
                <w:rFonts w:ascii="Angsana New" w:hAnsi="Angsana New"/>
                <w:cs/>
              </w:rPr>
            </w:pPr>
            <w:r w:rsidRPr="007A25D1">
              <w:rPr>
                <w:rFonts w:ascii="Angsana New" w:hAnsi="Angsana New"/>
              </w:rPr>
              <w:t>Office building and improvements</w:t>
            </w:r>
          </w:p>
        </w:tc>
        <w:tc>
          <w:tcPr>
            <w:tcW w:w="850" w:type="dxa"/>
          </w:tcPr>
          <w:p w14:paraId="6BBE056C" w14:textId="77777777" w:rsidR="00F84EE2" w:rsidRPr="007A25D1" w:rsidRDefault="00F84EE2" w:rsidP="008E07CB">
            <w:pPr>
              <w:ind w:right="-58"/>
              <w:jc w:val="thaiDistribute"/>
              <w:rPr>
                <w:rFonts w:ascii="Angsana New" w:hAnsi="Angsana New"/>
              </w:rPr>
            </w:pPr>
            <w:r w:rsidRPr="007A25D1">
              <w:rPr>
                <w:rFonts w:ascii="Angsana New" w:hAnsi="Angsana New"/>
              </w:rPr>
              <w:t>4</w:t>
            </w:r>
          </w:p>
        </w:tc>
        <w:tc>
          <w:tcPr>
            <w:tcW w:w="567" w:type="dxa"/>
          </w:tcPr>
          <w:p w14:paraId="73E30382" w14:textId="77777777" w:rsidR="00F84EE2" w:rsidRPr="007A25D1" w:rsidRDefault="00F84EE2" w:rsidP="008E07CB">
            <w:pPr>
              <w:jc w:val="thaiDistribute"/>
              <w:rPr>
                <w:rFonts w:ascii="Angsana New" w:hAnsi="Angsana New"/>
              </w:rPr>
            </w:pPr>
            <w:r w:rsidRPr="007A25D1">
              <w:rPr>
                <w:rFonts w:ascii="Angsana New" w:hAnsi="Angsana New"/>
              </w:rPr>
              <w:t>Year</w:t>
            </w:r>
          </w:p>
        </w:tc>
      </w:tr>
      <w:tr w:rsidR="00F84EE2" w:rsidRPr="007A25D1" w14:paraId="32A2A40F" w14:textId="77777777" w:rsidTr="008E07CB">
        <w:trPr>
          <w:cantSplit/>
        </w:trPr>
        <w:tc>
          <w:tcPr>
            <w:tcW w:w="4678" w:type="dxa"/>
          </w:tcPr>
          <w:p w14:paraId="17398A68" w14:textId="77777777" w:rsidR="00F84EE2" w:rsidRPr="007A25D1" w:rsidRDefault="00EA3594" w:rsidP="008E07CB">
            <w:pPr>
              <w:jc w:val="thaiDistribute"/>
              <w:rPr>
                <w:rFonts w:ascii="Angsana New" w:hAnsi="Angsana New"/>
                <w:cs/>
              </w:rPr>
            </w:pPr>
            <w:r w:rsidRPr="007A25D1">
              <w:rPr>
                <w:rFonts w:ascii="Angsana New" w:hAnsi="Angsana New"/>
              </w:rPr>
              <w:t>Land and land improvements</w:t>
            </w:r>
          </w:p>
        </w:tc>
        <w:tc>
          <w:tcPr>
            <w:tcW w:w="850" w:type="dxa"/>
          </w:tcPr>
          <w:p w14:paraId="157F75FA" w14:textId="77777777" w:rsidR="00F84EE2" w:rsidRPr="007A25D1" w:rsidRDefault="00F84EE2" w:rsidP="008E07CB">
            <w:pPr>
              <w:ind w:right="-58"/>
              <w:jc w:val="thaiDistribute"/>
              <w:rPr>
                <w:rFonts w:ascii="Angsana New" w:hAnsi="Angsana New"/>
              </w:rPr>
            </w:pPr>
            <w:r w:rsidRPr="007A25D1">
              <w:rPr>
                <w:rFonts w:ascii="Angsana New" w:hAnsi="Angsana New"/>
              </w:rPr>
              <w:t>3</w:t>
            </w:r>
          </w:p>
        </w:tc>
        <w:tc>
          <w:tcPr>
            <w:tcW w:w="567" w:type="dxa"/>
          </w:tcPr>
          <w:p w14:paraId="55DDA227" w14:textId="77777777" w:rsidR="00F84EE2" w:rsidRPr="007A25D1" w:rsidRDefault="00F84EE2" w:rsidP="008E07CB">
            <w:pPr>
              <w:jc w:val="thaiDistribute"/>
              <w:rPr>
                <w:rFonts w:ascii="Angsana New" w:hAnsi="Angsana New"/>
                <w:cs/>
              </w:rPr>
            </w:pPr>
            <w:r w:rsidRPr="007A25D1">
              <w:rPr>
                <w:rFonts w:ascii="Angsana New" w:hAnsi="Angsana New"/>
              </w:rPr>
              <w:t>Year</w:t>
            </w:r>
          </w:p>
        </w:tc>
      </w:tr>
    </w:tbl>
    <w:p w14:paraId="247CB0E3" w14:textId="77777777" w:rsidR="00F84EE2" w:rsidRPr="007A25D1" w:rsidRDefault="00F84EE2" w:rsidP="00F84EE2">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If ownership of the leased asset is transferred to the Company at the end of the lease term or the cost reflects the exercise of a purchase option, depreciation is calculated using the estimated useful life of the asset.</w:t>
      </w:r>
    </w:p>
    <w:p w14:paraId="5E9ABB58" w14:textId="77777777" w:rsidR="00F84EE2" w:rsidRPr="007A25D1" w:rsidRDefault="00F84EE2" w:rsidP="00F84EE2">
      <w:pPr>
        <w:pStyle w:val="ListParagraph"/>
        <w:overflowPunct/>
        <w:autoSpaceDE/>
        <w:autoSpaceDN/>
        <w:adjustRightInd/>
        <w:spacing w:before="120" w:after="120"/>
        <w:ind w:left="851" w:right="29"/>
        <w:jc w:val="thaiDistribute"/>
        <w:textAlignment w:val="auto"/>
        <w:rPr>
          <w:rFonts w:ascii="Angsana New" w:hAnsi="Angsana New"/>
          <w:b/>
          <w:bCs/>
          <w:i/>
          <w:iCs/>
          <w:sz w:val="28"/>
          <w:szCs w:val="28"/>
          <w:lang w:val="en-GB"/>
        </w:rPr>
      </w:pPr>
      <w:r w:rsidRPr="007A25D1">
        <w:rPr>
          <w:rFonts w:ascii="Angsana New" w:hAnsi="Angsana New"/>
          <w:b/>
          <w:bCs/>
          <w:i/>
          <w:iCs/>
          <w:sz w:val="28"/>
          <w:szCs w:val="28"/>
          <w:lang w:val="en-GB"/>
        </w:rPr>
        <w:t>Lease liabilities</w:t>
      </w:r>
    </w:p>
    <w:p w14:paraId="711218B9" w14:textId="77777777" w:rsidR="00F84EE2" w:rsidRPr="007A25D1" w:rsidRDefault="00F84EE2" w:rsidP="00F84EE2">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59834605" w14:textId="282947DA" w:rsidR="00AF71CC" w:rsidRPr="007A25D1" w:rsidRDefault="00F84EE2" w:rsidP="00793AB9">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assessment of an option to purchase the underlying asset.</w:t>
      </w:r>
    </w:p>
    <w:p w14:paraId="1C221BE3" w14:textId="222EE7F6" w:rsidR="00F84EE2" w:rsidRPr="007A25D1" w:rsidRDefault="00F84EE2" w:rsidP="00F84EE2">
      <w:pPr>
        <w:pStyle w:val="ListParagraph"/>
        <w:overflowPunct/>
        <w:autoSpaceDE/>
        <w:autoSpaceDN/>
        <w:adjustRightInd/>
        <w:spacing w:before="120" w:after="120"/>
        <w:ind w:left="851" w:right="29"/>
        <w:jc w:val="thaiDistribute"/>
        <w:textAlignment w:val="auto"/>
        <w:rPr>
          <w:rFonts w:ascii="Angsana New" w:hAnsi="Angsana New"/>
          <w:b/>
          <w:bCs/>
          <w:i/>
          <w:iCs/>
          <w:sz w:val="28"/>
          <w:szCs w:val="28"/>
          <w:lang w:val="en-GB"/>
        </w:rPr>
      </w:pPr>
      <w:r w:rsidRPr="007A25D1">
        <w:rPr>
          <w:rFonts w:ascii="Angsana New" w:hAnsi="Angsana New"/>
          <w:b/>
          <w:bCs/>
          <w:i/>
          <w:iCs/>
          <w:sz w:val="28"/>
          <w:szCs w:val="28"/>
          <w:lang w:val="en-GB"/>
        </w:rPr>
        <w:t>Short-term leases and leases of low-value assets</w:t>
      </w:r>
    </w:p>
    <w:p w14:paraId="6394A6C9" w14:textId="77777777" w:rsidR="00F84EE2" w:rsidRPr="007A25D1" w:rsidRDefault="00F84EE2" w:rsidP="00F84EE2">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A lease that has a lease term less than or equal to 12 months from commencement date or a lease of low-value assets is recognised as expenses on a straight-line basis over the lease term.</w:t>
      </w:r>
    </w:p>
    <w:p w14:paraId="1E86FC47" w14:textId="77777777" w:rsidR="00F84EE2" w:rsidRPr="007A25D1" w:rsidRDefault="00F84EE2" w:rsidP="00F84EE2">
      <w:pPr>
        <w:pStyle w:val="ListParagraph"/>
        <w:overflowPunct/>
        <w:autoSpaceDE/>
        <w:autoSpaceDN/>
        <w:adjustRightInd/>
        <w:spacing w:before="120" w:after="120"/>
        <w:ind w:left="851" w:right="29"/>
        <w:jc w:val="thaiDistribute"/>
        <w:textAlignment w:val="auto"/>
        <w:rPr>
          <w:rFonts w:ascii="Angsana New" w:hAnsi="Angsana New"/>
          <w:b/>
          <w:bCs/>
          <w:i/>
          <w:iCs/>
          <w:sz w:val="28"/>
          <w:szCs w:val="28"/>
          <w:lang w:val="en-GB"/>
        </w:rPr>
      </w:pPr>
      <w:r w:rsidRPr="007A25D1">
        <w:rPr>
          <w:rFonts w:ascii="Angsana New" w:hAnsi="Angsana New"/>
          <w:b/>
          <w:bCs/>
          <w:i/>
          <w:iCs/>
          <w:sz w:val="28"/>
          <w:szCs w:val="28"/>
          <w:lang w:val="en-GB"/>
        </w:rPr>
        <w:t>The Company as a lessor</w:t>
      </w:r>
    </w:p>
    <w:p w14:paraId="3B88F15B" w14:textId="77777777" w:rsidR="00F84EE2" w:rsidRPr="007A25D1" w:rsidRDefault="00F84EE2" w:rsidP="00F84EE2">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A lease is classified as an operating lease if it does not transfer substantially all the risks and rewards incidental to ownership of an underlying asset to a lessee.</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 xml:space="preserve">Lease receivables from operating leases is recognised as income in profit </w:t>
      </w:r>
      <w:r w:rsidRPr="007A25D1">
        <w:rPr>
          <w:rFonts w:ascii="Angsana New" w:hAnsi="Angsana New"/>
          <w:spacing w:val="-2"/>
          <w:sz w:val="28"/>
          <w:szCs w:val="28"/>
          <w:lang w:val="en-GB"/>
        </w:rPr>
        <w:lastRenderedPageBreak/>
        <w:t>or loss on a straight-line basis over the lease term. Initial direct costs incurred in obtaining an operating lease are added to the carrying amount of the underlying assets and recognised as an expense over the lease term on the same basis as the lease income.</w:t>
      </w:r>
    </w:p>
    <w:bookmarkEnd w:id="0"/>
    <w:p w14:paraId="0FA0076E" w14:textId="77777777" w:rsidR="006D6C2F" w:rsidRPr="007A25D1" w:rsidRDefault="006D6C2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 xml:space="preserve"> </w:t>
      </w:r>
      <w:r w:rsidR="00F67BB8" w:rsidRPr="007A25D1">
        <w:rPr>
          <w:rFonts w:ascii="Angsana New" w:eastAsia="Times New Roman" w:hAnsi="Angsana New"/>
          <w:b/>
          <w:bCs/>
          <w:sz w:val="28"/>
          <w:szCs w:val="28"/>
        </w:rPr>
        <w:t>The cycle of operation</w:t>
      </w:r>
    </w:p>
    <w:p w14:paraId="34347E85" w14:textId="36FF6207" w:rsidR="003157D6" w:rsidRPr="007A25D1" w:rsidRDefault="00F67BB8" w:rsidP="003E5DAF">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r w:rsidRPr="007A25D1">
        <w:rPr>
          <w:rFonts w:ascii="Angsana New" w:hAnsi="Angsana New"/>
          <w:sz w:val="28"/>
          <w:szCs w:val="28"/>
          <w:lang w:val="en-GB"/>
        </w:rPr>
        <w:t xml:space="preserve">The period begins at purchase assets for operation unit received the cash or cash equivalents, if unable to specify the cycle of </w:t>
      </w:r>
      <w:r w:rsidR="008F515B" w:rsidRPr="007A25D1">
        <w:rPr>
          <w:rFonts w:ascii="Angsana New" w:hAnsi="Angsana New"/>
          <w:sz w:val="28"/>
          <w:szCs w:val="28"/>
          <w:lang w:val="en-GB"/>
        </w:rPr>
        <w:t>operation,</w:t>
      </w:r>
      <w:r w:rsidRPr="007A25D1">
        <w:rPr>
          <w:rFonts w:ascii="Angsana New" w:hAnsi="Angsana New"/>
          <w:sz w:val="28"/>
          <w:szCs w:val="28"/>
          <w:lang w:val="en-GB"/>
        </w:rPr>
        <w:t xml:space="preserve"> then considered that are 12 months.</w:t>
      </w:r>
    </w:p>
    <w:p w14:paraId="55BA3FF5" w14:textId="548179BD" w:rsidR="001D45FD" w:rsidRDefault="001D45FD" w:rsidP="00757506">
      <w:pPr>
        <w:pStyle w:val="BodyText"/>
        <w:numPr>
          <w:ilvl w:val="0"/>
          <w:numId w:val="1"/>
        </w:numPr>
        <w:tabs>
          <w:tab w:val="clear" w:pos="540"/>
          <w:tab w:val="left" w:pos="840"/>
        </w:tabs>
        <w:spacing w:before="60" w:line="360" w:lineRule="exact"/>
        <w:ind w:right="0"/>
        <w:jc w:val="thaiDistribute"/>
        <w:rPr>
          <w:rFonts w:ascii="Angsana New" w:hAnsi="Angsana New" w:cs="Angsana New"/>
          <w:bCs/>
        </w:rPr>
      </w:pPr>
      <w:r w:rsidRPr="001D45FD">
        <w:rPr>
          <w:rFonts w:ascii="Angsana New" w:eastAsia="Times New Roman" w:hAnsi="Angsana New" w:cs="Angsana New"/>
          <w:b/>
          <w:bCs/>
          <w:color w:val="000000"/>
          <w:lang w:val="en-GB"/>
        </w:rPr>
        <w:t>TRANSACTIONS WITH RELATED PARTIES</w:t>
      </w:r>
    </w:p>
    <w:p w14:paraId="12403582" w14:textId="0CC752A5" w:rsidR="005A53F6" w:rsidRPr="007A25D1" w:rsidRDefault="005A53F6" w:rsidP="00254B1D">
      <w:pPr>
        <w:pStyle w:val="BodyText"/>
        <w:tabs>
          <w:tab w:val="clear" w:pos="540"/>
        </w:tabs>
        <w:spacing w:before="60" w:line="360" w:lineRule="exact"/>
        <w:ind w:left="709" w:right="0"/>
        <w:jc w:val="thaiDistribute"/>
        <w:rPr>
          <w:rFonts w:ascii="Angsana New" w:hAnsi="Angsana New" w:cs="Angsana New"/>
          <w:b/>
        </w:rPr>
      </w:pPr>
      <w:r w:rsidRPr="007A25D1">
        <w:rPr>
          <w:rFonts w:ascii="Angsana New" w:hAnsi="Angsana New" w:cs="Angsana New"/>
          <w:bCs/>
        </w:rPr>
        <w:t>Related persons or companies are persons or other companies that are related with the Company through shareholding or joint shareholders or joint directors.</w:t>
      </w:r>
    </w:p>
    <w:p w14:paraId="4451764C" w14:textId="77777777" w:rsidR="005A53F6" w:rsidRPr="007A25D1" w:rsidRDefault="005A53F6" w:rsidP="00254B1D">
      <w:pPr>
        <w:pStyle w:val="BodyText"/>
        <w:tabs>
          <w:tab w:val="clear" w:pos="540"/>
          <w:tab w:val="left" w:pos="840"/>
        </w:tabs>
        <w:spacing w:before="60" w:after="60" w:line="360" w:lineRule="exact"/>
        <w:ind w:left="709" w:right="0"/>
        <w:jc w:val="thaiDistribute"/>
        <w:rPr>
          <w:rFonts w:ascii="Angsana New" w:hAnsi="Angsana New" w:cs="Angsana New"/>
          <w:bCs/>
        </w:rPr>
      </w:pPr>
      <w:r w:rsidRPr="007A25D1">
        <w:rPr>
          <w:rFonts w:ascii="Angsana New" w:hAnsi="Angsana New" w:cs="Angsana New"/>
          <w:bCs/>
        </w:rPr>
        <w:t>These related parties are related through shareholdings and with directorship as follows:</w:t>
      </w:r>
    </w:p>
    <w:tbl>
      <w:tblPr>
        <w:tblW w:w="9000" w:type="dxa"/>
        <w:tblInd w:w="468" w:type="dxa"/>
        <w:tblLayout w:type="fixed"/>
        <w:tblLook w:val="04A0" w:firstRow="1" w:lastRow="0" w:firstColumn="1" w:lastColumn="0" w:noHBand="0" w:noVBand="1"/>
      </w:tblPr>
      <w:tblGrid>
        <w:gridCol w:w="3240"/>
        <w:gridCol w:w="2790"/>
        <w:gridCol w:w="2970"/>
      </w:tblGrid>
      <w:tr w:rsidR="005A53F6" w:rsidRPr="007A25D1" w14:paraId="27FAA369" w14:textId="77777777" w:rsidTr="005605EA">
        <w:trPr>
          <w:trHeight w:val="340"/>
          <w:tblHeader/>
        </w:trPr>
        <w:tc>
          <w:tcPr>
            <w:tcW w:w="3240" w:type="dxa"/>
          </w:tcPr>
          <w:p w14:paraId="4FB10F43" w14:textId="27489FCF" w:rsidR="005A53F6" w:rsidRPr="007A25D1" w:rsidRDefault="005A53F6" w:rsidP="005A53F6">
            <w:pPr>
              <w:pBdr>
                <w:bottom w:val="single" w:sz="4" w:space="1" w:color="auto"/>
              </w:pBdr>
              <w:spacing w:line="360" w:lineRule="exact"/>
              <w:jc w:val="center"/>
              <w:rPr>
                <w:rFonts w:ascii="Angsana New" w:hAnsi="Angsana New"/>
                <w:sz w:val="28"/>
                <w:szCs w:val="28"/>
              </w:rPr>
            </w:pPr>
            <w:r w:rsidRPr="007A25D1">
              <w:rPr>
                <w:rFonts w:ascii="Angsana New" w:hAnsi="Angsana New"/>
                <w:sz w:val="28"/>
                <w:szCs w:val="28"/>
              </w:rPr>
              <w:t xml:space="preserve">Related persons </w:t>
            </w:r>
            <w:r w:rsidR="001D45FD">
              <w:rPr>
                <w:rFonts w:ascii="Angsana New" w:hAnsi="Angsana New"/>
                <w:sz w:val="28"/>
                <w:szCs w:val="28"/>
              </w:rPr>
              <w:t xml:space="preserve">/ </w:t>
            </w:r>
            <w:r w:rsidRPr="007A25D1">
              <w:rPr>
                <w:rFonts w:ascii="Angsana New" w:hAnsi="Angsana New"/>
                <w:sz w:val="28"/>
                <w:szCs w:val="28"/>
              </w:rPr>
              <w:t>companies</w:t>
            </w:r>
          </w:p>
        </w:tc>
        <w:tc>
          <w:tcPr>
            <w:tcW w:w="2790" w:type="dxa"/>
          </w:tcPr>
          <w:p w14:paraId="56A34C9D" w14:textId="77777777" w:rsidR="005A53F6" w:rsidRPr="007A25D1" w:rsidRDefault="005A53F6" w:rsidP="005A53F6">
            <w:pPr>
              <w:pBdr>
                <w:bottom w:val="single" w:sz="4" w:space="1" w:color="auto"/>
              </w:pBdr>
              <w:spacing w:line="360" w:lineRule="exact"/>
              <w:jc w:val="center"/>
              <w:rPr>
                <w:rFonts w:ascii="Angsana New" w:hAnsi="Angsana New"/>
                <w:sz w:val="28"/>
                <w:szCs w:val="28"/>
              </w:rPr>
            </w:pPr>
            <w:r w:rsidRPr="007A25D1">
              <w:rPr>
                <w:rFonts w:ascii="Angsana New" w:hAnsi="Angsana New"/>
                <w:sz w:val="28"/>
                <w:szCs w:val="28"/>
              </w:rPr>
              <w:t>Type of Business</w:t>
            </w:r>
          </w:p>
        </w:tc>
        <w:tc>
          <w:tcPr>
            <w:tcW w:w="2970" w:type="dxa"/>
          </w:tcPr>
          <w:p w14:paraId="51BF039E" w14:textId="77777777" w:rsidR="005A53F6" w:rsidRPr="007A25D1" w:rsidRDefault="005A53F6" w:rsidP="005A53F6">
            <w:pPr>
              <w:pBdr>
                <w:bottom w:val="single" w:sz="4" w:space="1" w:color="auto"/>
              </w:pBdr>
              <w:spacing w:line="360" w:lineRule="exact"/>
              <w:jc w:val="center"/>
              <w:rPr>
                <w:rFonts w:ascii="Angsana New" w:hAnsi="Angsana New"/>
                <w:sz w:val="28"/>
                <w:szCs w:val="28"/>
                <w:cs/>
              </w:rPr>
            </w:pPr>
            <w:r w:rsidRPr="007A25D1">
              <w:rPr>
                <w:rFonts w:ascii="Angsana New" w:hAnsi="Angsana New"/>
                <w:sz w:val="28"/>
                <w:szCs w:val="28"/>
              </w:rPr>
              <w:t>Type of relationship</w:t>
            </w:r>
          </w:p>
        </w:tc>
      </w:tr>
      <w:tr w:rsidR="005A53F6" w:rsidRPr="007A25D1" w14:paraId="011415F7" w14:textId="77777777" w:rsidTr="005605EA">
        <w:trPr>
          <w:trHeight w:val="340"/>
        </w:trPr>
        <w:tc>
          <w:tcPr>
            <w:tcW w:w="3240" w:type="dxa"/>
            <w:shd w:val="clear" w:color="auto" w:fill="auto"/>
          </w:tcPr>
          <w:p w14:paraId="555BB2E8"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99 Karat Land Co., Ltd.*</w:t>
            </w:r>
          </w:p>
        </w:tc>
        <w:tc>
          <w:tcPr>
            <w:tcW w:w="2790" w:type="dxa"/>
            <w:shd w:val="clear" w:color="auto" w:fill="auto"/>
          </w:tcPr>
          <w:p w14:paraId="39EB5E3A"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158A98C9"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01255CED" w14:textId="77777777" w:rsidTr="005605EA">
        <w:trPr>
          <w:trHeight w:val="340"/>
        </w:trPr>
        <w:tc>
          <w:tcPr>
            <w:tcW w:w="3240" w:type="dxa"/>
            <w:shd w:val="clear" w:color="auto" w:fill="auto"/>
          </w:tcPr>
          <w:p w14:paraId="7A9B4805"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99 Karat Group Co., Ltd.*</w:t>
            </w:r>
          </w:p>
        </w:tc>
        <w:tc>
          <w:tcPr>
            <w:tcW w:w="2790" w:type="dxa"/>
            <w:shd w:val="clear" w:color="auto" w:fill="auto"/>
          </w:tcPr>
          <w:p w14:paraId="3226D6DD"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170DA2A5"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2A6A5925" w14:textId="77777777" w:rsidTr="005605EA">
        <w:trPr>
          <w:trHeight w:val="340"/>
        </w:trPr>
        <w:tc>
          <w:tcPr>
            <w:tcW w:w="3240" w:type="dxa"/>
            <w:shd w:val="clear" w:color="auto" w:fill="auto"/>
          </w:tcPr>
          <w:p w14:paraId="116AA06E"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99 Karat Land Mark Co., Ltd.*</w:t>
            </w:r>
          </w:p>
        </w:tc>
        <w:tc>
          <w:tcPr>
            <w:tcW w:w="2790" w:type="dxa"/>
            <w:shd w:val="clear" w:color="auto" w:fill="auto"/>
          </w:tcPr>
          <w:p w14:paraId="42995582"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0F722E64"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20B92085" w14:textId="77777777" w:rsidTr="005605EA">
        <w:trPr>
          <w:trHeight w:val="340"/>
        </w:trPr>
        <w:tc>
          <w:tcPr>
            <w:tcW w:w="3240" w:type="dxa"/>
            <w:shd w:val="clear" w:color="auto" w:fill="auto"/>
          </w:tcPr>
          <w:p w14:paraId="4CEA975D"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99 Karat Land Resort Co., Ltd.**</w:t>
            </w:r>
          </w:p>
        </w:tc>
        <w:tc>
          <w:tcPr>
            <w:tcW w:w="2790" w:type="dxa"/>
            <w:shd w:val="clear" w:color="auto" w:fill="auto"/>
          </w:tcPr>
          <w:p w14:paraId="5EBDAA18"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2D33365C"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2224E726" w14:textId="77777777" w:rsidTr="005605EA">
        <w:trPr>
          <w:trHeight w:val="340"/>
        </w:trPr>
        <w:tc>
          <w:tcPr>
            <w:tcW w:w="3240" w:type="dxa"/>
            <w:shd w:val="clear" w:color="auto" w:fill="auto"/>
          </w:tcPr>
          <w:p w14:paraId="79215186"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99 Karat Land Townhome Co., Ltd.**</w:t>
            </w:r>
          </w:p>
        </w:tc>
        <w:tc>
          <w:tcPr>
            <w:tcW w:w="2790" w:type="dxa"/>
            <w:shd w:val="clear" w:color="auto" w:fill="auto"/>
          </w:tcPr>
          <w:p w14:paraId="0E417F43"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01BBF14E"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46C7EE37" w14:textId="77777777" w:rsidTr="005605EA">
        <w:trPr>
          <w:trHeight w:val="340"/>
        </w:trPr>
        <w:tc>
          <w:tcPr>
            <w:tcW w:w="3240" w:type="dxa"/>
            <w:shd w:val="clear" w:color="auto" w:fill="auto"/>
          </w:tcPr>
          <w:p w14:paraId="7CC45DEB"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99 Karat Living Co., Ltd.**</w:t>
            </w:r>
          </w:p>
        </w:tc>
        <w:tc>
          <w:tcPr>
            <w:tcW w:w="2790" w:type="dxa"/>
            <w:shd w:val="clear" w:color="auto" w:fill="auto"/>
          </w:tcPr>
          <w:p w14:paraId="1453EB4C"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72767DE0"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1CDCFDCA" w14:textId="77777777" w:rsidTr="005605EA">
        <w:trPr>
          <w:trHeight w:val="340"/>
        </w:trPr>
        <w:tc>
          <w:tcPr>
            <w:tcW w:w="3240" w:type="dxa"/>
            <w:shd w:val="clear" w:color="auto" w:fill="auto"/>
          </w:tcPr>
          <w:p w14:paraId="7F0A86EC" w14:textId="77777777" w:rsidR="005A53F6" w:rsidRPr="007A25D1" w:rsidRDefault="005A53F6" w:rsidP="005A53F6">
            <w:pPr>
              <w:tabs>
                <w:tab w:val="left" w:pos="1415"/>
              </w:tabs>
              <w:spacing w:line="360" w:lineRule="exact"/>
              <w:jc w:val="thaiDistribute"/>
              <w:rPr>
                <w:rFonts w:ascii="Angsana New" w:hAnsi="Angsana New"/>
                <w:sz w:val="28"/>
                <w:szCs w:val="28"/>
                <w:cs/>
              </w:rPr>
            </w:pPr>
            <w:proofErr w:type="spellStart"/>
            <w:r w:rsidRPr="007A25D1">
              <w:rPr>
                <w:rFonts w:ascii="Angsana New" w:hAnsi="Angsana New"/>
                <w:sz w:val="28"/>
                <w:szCs w:val="28"/>
              </w:rPr>
              <w:t>Bangsean</w:t>
            </w:r>
            <w:proofErr w:type="spellEnd"/>
            <w:r w:rsidRPr="007A25D1">
              <w:rPr>
                <w:rFonts w:ascii="Angsana New" w:hAnsi="Angsana New"/>
                <w:sz w:val="28"/>
                <w:szCs w:val="28"/>
              </w:rPr>
              <w:t xml:space="preserve"> Condo Co., Ltd.**</w:t>
            </w:r>
          </w:p>
        </w:tc>
        <w:tc>
          <w:tcPr>
            <w:tcW w:w="2790" w:type="dxa"/>
            <w:shd w:val="clear" w:color="auto" w:fill="auto"/>
          </w:tcPr>
          <w:p w14:paraId="51E70EDC"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2831E2F8"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29BBFE99" w14:textId="77777777" w:rsidTr="005605EA">
        <w:trPr>
          <w:trHeight w:val="340"/>
        </w:trPr>
        <w:tc>
          <w:tcPr>
            <w:tcW w:w="3240" w:type="dxa"/>
            <w:shd w:val="clear" w:color="auto" w:fill="auto"/>
          </w:tcPr>
          <w:p w14:paraId="650102FA" w14:textId="77777777" w:rsidR="005A53F6" w:rsidRPr="007A25D1" w:rsidRDefault="005A53F6" w:rsidP="005A53F6">
            <w:pPr>
              <w:tabs>
                <w:tab w:val="left" w:pos="1415"/>
              </w:tabs>
              <w:spacing w:line="360" w:lineRule="exact"/>
              <w:jc w:val="thaiDistribute"/>
              <w:rPr>
                <w:rFonts w:ascii="Angsana New" w:hAnsi="Angsana New"/>
                <w:sz w:val="28"/>
                <w:szCs w:val="28"/>
              </w:rPr>
            </w:pPr>
            <w:r w:rsidRPr="007A25D1">
              <w:rPr>
                <w:rFonts w:ascii="Angsana New" w:hAnsi="Angsana New"/>
                <w:color w:val="000000"/>
                <w:sz w:val="28"/>
                <w:szCs w:val="28"/>
              </w:rPr>
              <w:t>99 Karat Land &amp; House Co., Ltd.</w:t>
            </w:r>
            <w:r w:rsidRPr="007A25D1">
              <w:rPr>
                <w:rFonts w:ascii="Angsana New" w:hAnsi="Angsana New"/>
                <w:vertAlign w:val="superscript"/>
              </w:rPr>
              <w:t xml:space="preserve"> </w:t>
            </w:r>
            <w:r w:rsidRPr="007A25D1">
              <w:rPr>
                <w:rFonts w:ascii="Angsana New" w:hAnsi="Angsana New"/>
                <w:sz w:val="28"/>
                <w:szCs w:val="28"/>
                <w:vertAlign w:val="superscript"/>
              </w:rPr>
              <w:t>3</w:t>
            </w:r>
          </w:p>
        </w:tc>
        <w:tc>
          <w:tcPr>
            <w:tcW w:w="2790" w:type="dxa"/>
            <w:shd w:val="clear" w:color="auto" w:fill="auto"/>
          </w:tcPr>
          <w:p w14:paraId="72DC0D6E"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color w:val="000000"/>
                <w:sz w:val="28"/>
                <w:szCs w:val="28"/>
              </w:rPr>
              <w:t>Service Business</w:t>
            </w:r>
          </w:p>
        </w:tc>
        <w:tc>
          <w:tcPr>
            <w:tcW w:w="2970" w:type="dxa"/>
            <w:shd w:val="clear" w:color="auto" w:fill="auto"/>
          </w:tcPr>
          <w:p w14:paraId="7EFC2247"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color w:val="000000"/>
                <w:sz w:val="28"/>
                <w:szCs w:val="28"/>
              </w:rPr>
              <w:t>Joint shareholders</w:t>
            </w:r>
            <w:r w:rsidRPr="007A25D1">
              <w:rPr>
                <w:rFonts w:ascii="Angsana New" w:hAnsi="Angsana New" w:hint="cs"/>
                <w:bCs/>
                <w:color w:val="000000"/>
                <w:sz w:val="28"/>
                <w:szCs w:val="28"/>
                <w:cs/>
              </w:rPr>
              <w:t xml:space="preserve"> </w:t>
            </w:r>
            <w:r w:rsidRPr="007A25D1">
              <w:rPr>
                <w:rFonts w:ascii="Angsana New" w:hAnsi="Angsana New"/>
                <w:bCs/>
                <w:color w:val="000000"/>
                <w:sz w:val="28"/>
                <w:szCs w:val="28"/>
              </w:rPr>
              <w:t>and Joint directors</w:t>
            </w:r>
          </w:p>
        </w:tc>
      </w:tr>
      <w:tr w:rsidR="005A53F6" w:rsidRPr="007A25D1" w14:paraId="35B35009" w14:textId="77777777" w:rsidTr="005605EA">
        <w:trPr>
          <w:trHeight w:val="340"/>
        </w:trPr>
        <w:tc>
          <w:tcPr>
            <w:tcW w:w="3240" w:type="dxa"/>
            <w:shd w:val="clear" w:color="auto" w:fill="auto"/>
          </w:tcPr>
          <w:p w14:paraId="2C22F05A"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color w:val="000000"/>
                <w:sz w:val="28"/>
                <w:szCs w:val="28"/>
              </w:rPr>
              <w:t>99 Karat Property Co., Ltd. ***</w:t>
            </w:r>
          </w:p>
        </w:tc>
        <w:tc>
          <w:tcPr>
            <w:tcW w:w="2790" w:type="dxa"/>
            <w:shd w:val="clear" w:color="auto" w:fill="auto"/>
          </w:tcPr>
          <w:p w14:paraId="536B6C15"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color w:val="000000"/>
                <w:sz w:val="28"/>
                <w:szCs w:val="28"/>
              </w:rPr>
              <w:t>Service Business</w:t>
            </w:r>
          </w:p>
        </w:tc>
        <w:tc>
          <w:tcPr>
            <w:tcW w:w="2970" w:type="dxa"/>
            <w:shd w:val="clear" w:color="auto" w:fill="auto"/>
          </w:tcPr>
          <w:p w14:paraId="5B1E5518"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color w:val="000000"/>
                <w:sz w:val="28"/>
                <w:szCs w:val="28"/>
              </w:rPr>
              <w:t>Joint shareholders</w:t>
            </w:r>
            <w:r w:rsidRPr="007A25D1">
              <w:rPr>
                <w:rFonts w:ascii="Angsana New" w:hAnsi="Angsana New" w:hint="cs"/>
                <w:bCs/>
                <w:color w:val="000000"/>
                <w:sz w:val="28"/>
                <w:szCs w:val="28"/>
                <w:cs/>
              </w:rPr>
              <w:t xml:space="preserve"> </w:t>
            </w:r>
            <w:r w:rsidRPr="007A25D1">
              <w:rPr>
                <w:rFonts w:ascii="Angsana New" w:hAnsi="Angsana New"/>
                <w:bCs/>
                <w:color w:val="000000"/>
                <w:sz w:val="28"/>
                <w:szCs w:val="28"/>
              </w:rPr>
              <w:t>and Joint directors</w:t>
            </w:r>
          </w:p>
        </w:tc>
      </w:tr>
      <w:tr w:rsidR="005A53F6" w:rsidRPr="007A25D1" w14:paraId="0832851B" w14:textId="77777777" w:rsidTr="005605EA">
        <w:trPr>
          <w:trHeight w:val="340"/>
        </w:trPr>
        <w:tc>
          <w:tcPr>
            <w:tcW w:w="3240" w:type="dxa"/>
            <w:shd w:val="clear" w:color="auto" w:fill="auto"/>
          </w:tcPr>
          <w:p w14:paraId="3B124CB3"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color w:val="000000"/>
                <w:sz w:val="28"/>
                <w:szCs w:val="28"/>
              </w:rPr>
              <w:t xml:space="preserve">99 Karat </w:t>
            </w:r>
            <w:proofErr w:type="spellStart"/>
            <w:r w:rsidRPr="007A25D1">
              <w:rPr>
                <w:rFonts w:ascii="Angsana New" w:hAnsi="Angsana New"/>
                <w:color w:val="000000"/>
                <w:sz w:val="28"/>
                <w:szCs w:val="28"/>
              </w:rPr>
              <w:t>Sammuk</w:t>
            </w:r>
            <w:proofErr w:type="spellEnd"/>
            <w:r w:rsidRPr="007A25D1">
              <w:rPr>
                <w:rFonts w:ascii="Angsana New" w:hAnsi="Angsana New"/>
                <w:color w:val="000000"/>
                <w:sz w:val="28"/>
                <w:szCs w:val="28"/>
              </w:rPr>
              <w:t xml:space="preserve"> Co., Ltd. ***</w:t>
            </w:r>
          </w:p>
        </w:tc>
        <w:tc>
          <w:tcPr>
            <w:tcW w:w="2790" w:type="dxa"/>
            <w:shd w:val="clear" w:color="auto" w:fill="auto"/>
          </w:tcPr>
          <w:p w14:paraId="48154A4A"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color w:val="000000"/>
                <w:sz w:val="28"/>
                <w:szCs w:val="28"/>
              </w:rPr>
              <w:t>Service Business</w:t>
            </w:r>
          </w:p>
        </w:tc>
        <w:tc>
          <w:tcPr>
            <w:tcW w:w="2970" w:type="dxa"/>
            <w:shd w:val="clear" w:color="auto" w:fill="auto"/>
          </w:tcPr>
          <w:p w14:paraId="73CFDBDC"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color w:val="000000"/>
                <w:sz w:val="28"/>
                <w:szCs w:val="28"/>
              </w:rPr>
              <w:t>Joint shareholders</w:t>
            </w:r>
            <w:r w:rsidRPr="007A25D1">
              <w:rPr>
                <w:rFonts w:ascii="Angsana New" w:hAnsi="Angsana New" w:hint="cs"/>
                <w:bCs/>
                <w:color w:val="000000"/>
                <w:sz w:val="28"/>
                <w:szCs w:val="28"/>
                <w:cs/>
              </w:rPr>
              <w:t xml:space="preserve"> </w:t>
            </w:r>
            <w:r w:rsidRPr="007A25D1">
              <w:rPr>
                <w:rFonts w:ascii="Angsana New" w:hAnsi="Angsana New"/>
                <w:bCs/>
                <w:color w:val="000000"/>
                <w:sz w:val="28"/>
                <w:szCs w:val="28"/>
              </w:rPr>
              <w:t>and Joint directors</w:t>
            </w:r>
          </w:p>
        </w:tc>
      </w:tr>
      <w:tr w:rsidR="005A53F6" w:rsidRPr="007A25D1" w14:paraId="66FBC8DC" w14:textId="77777777" w:rsidTr="005605EA">
        <w:trPr>
          <w:trHeight w:val="340"/>
        </w:trPr>
        <w:tc>
          <w:tcPr>
            <w:tcW w:w="3240" w:type="dxa"/>
            <w:shd w:val="clear" w:color="auto" w:fill="auto"/>
          </w:tcPr>
          <w:p w14:paraId="15290BCB" w14:textId="77777777" w:rsidR="005A53F6" w:rsidRPr="007A25D1" w:rsidRDefault="005A53F6" w:rsidP="005A53F6">
            <w:pPr>
              <w:tabs>
                <w:tab w:val="left" w:pos="1415"/>
              </w:tabs>
              <w:spacing w:line="360" w:lineRule="exact"/>
              <w:jc w:val="thaiDistribute"/>
              <w:rPr>
                <w:rFonts w:ascii="Angsana New" w:hAnsi="Angsana New"/>
                <w:sz w:val="28"/>
                <w:szCs w:val="28"/>
                <w:cs/>
              </w:rPr>
            </w:pPr>
            <w:proofErr w:type="spellStart"/>
            <w:r w:rsidRPr="007A25D1">
              <w:rPr>
                <w:rFonts w:ascii="Angsana New" w:hAnsi="Angsana New"/>
                <w:color w:val="000000"/>
                <w:sz w:val="28"/>
                <w:szCs w:val="28"/>
              </w:rPr>
              <w:t>Arinsiri</w:t>
            </w:r>
            <w:proofErr w:type="spellEnd"/>
            <w:r w:rsidRPr="007A25D1">
              <w:rPr>
                <w:rFonts w:ascii="Angsana New" w:hAnsi="Angsana New"/>
                <w:color w:val="000000"/>
                <w:sz w:val="28"/>
                <w:szCs w:val="28"/>
              </w:rPr>
              <w:t xml:space="preserve"> Town Co., Ltd. ***</w:t>
            </w:r>
          </w:p>
        </w:tc>
        <w:tc>
          <w:tcPr>
            <w:tcW w:w="2790" w:type="dxa"/>
            <w:shd w:val="clear" w:color="auto" w:fill="auto"/>
          </w:tcPr>
          <w:p w14:paraId="62B619F3"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color w:val="000000"/>
                <w:sz w:val="28"/>
                <w:szCs w:val="28"/>
              </w:rPr>
              <w:t>Service Business</w:t>
            </w:r>
          </w:p>
        </w:tc>
        <w:tc>
          <w:tcPr>
            <w:tcW w:w="2970" w:type="dxa"/>
            <w:shd w:val="clear" w:color="auto" w:fill="auto"/>
          </w:tcPr>
          <w:p w14:paraId="7F0E69BF"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color w:val="000000"/>
                <w:sz w:val="28"/>
                <w:szCs w:val="28"/>
              </w:rPr>
              <w:t>Joint shareholders</w:t>
            </w:r>
            <w:r w:rsidRPr="007A25D1">
              <w:rPr>
                <w:rFonts w:ascii="Angsana New" w:hAnsi="Angsana New" w:hint="cs"/>
                <w:bCs/>
                <w:color w:val="000000"/>
                <w:sz w:val="28"/>
                <w:szCs w:val="28"/>
                <w:cs/>
              </w:rPr>
              <w:t xml:space="preserve"> </w:t>
            </w:r>
            <w:r w:rsidRPr="007A25D1">
              <w:rPr>
                <w:rFonts w:ascii="Angsana New" w:hAnsi="Angsana New"/>
                <w:bCs/>
                <w:color w:val="000000"/>
                <w:sz w:val="28"/>
                <w:szCs w:val="28"/>
              </w:rPr>
              <w:t>and Joint directors</w:t>
            </w:r>
          </w:p>
        </w:tc>
      </w:tr>
      <w:tr w:rsidR="005A53F6" w:rsidRPr="007A25D1" w14:paraId="00288303" w14:textId="77777777" w:rsidTr="005605EA">
        <w:trPr>
          <w:trHeight w:val="340"/>
        </w:trPr>
        <w:tc>
          <w:tcPr>
            <w:tcW w:w="3240" w:type="dxa"/>
            <w:shd w:val="clear" w:color="auto" w:fill="auto"/>
          </w:tcPr>
          <w:p w14:paraId="64557F27" w14:textId="77777777" w:rsidR="005A53F6" w:rsidRPr="007A25D1" w:rsidRDefault="005A53F6" w:rsidP="005A53F6">
            <w:pPr>
              <w:tabs>
                <w:tab w:val="left" w:pos="1415"/>
              </w:tabs>
              <w:spacing w:line="360" w:lineRule="exact"/>
              <w:jc w:val="thaiDistribute"/>
              <w:rPr>
                <w:rFonts w:ascii="Angsana New" w:hAnsi="Angsana New"/>
                <w:sz w:val="28"/>
                <w:szCs w:val="28"/>
                <w:cs/>
              </w:rPr>
            </w:pPr>
            <w:proofErr w:type="spellStart"/>
            <w:r w:rsidRPr="007A25D1">
              <w:rPr>
                <w:rFonts w:ascii="Angsana New" w:hAnsi="Angsana New"/>
                <w:color w:val="000000"/>
                <w:sz w:val="28"/>
                <w:szCs w:val="28"/>
              </w:rPr>
              <w:t>Arinsiri</w:t>
            </w:r>
            <w:proofErr w:type="spellEnd"/>
            <w:r w:rsidRPr="007A25D1">
              <w:rPr>
                <w:rFonts w:ascii="Angsana New" w:hAnsi="Angsana New"/>
                <w:color w:val="000000"/>
                <w:sz w:val="28"/>
                <w:szCs w:val="28"/>
              </w:rPr>
              <w:t xml:space="preserve"> </w:t>
            </w:r>
            <w:proofErr w:type="spellStart"/>
            <w:r w:rsidRPr="007A25D1">
              <w:rPr>
                <w:rFonts w:ascii="Angsana New" w:hAnsi="Angsana New"/>
                <w:color w:val="000000"/>
                <w:sz w:val="28"/>
                <w:szCs w:val="28"/>
              </w:rPr>
              <w:t>Panthong</w:t>
            </w:r>
            <w:proofErr w:type="spellEnd"/>
            <w:r w:rsidRPr="007A25D1">
              <w:rPr>
                <w:rFonts w:ascii="Angsana New" w:hAnsi="Angsana New"/>
                <w:color w:val="000000"/>
                <w:sz w:val="28"/>
                <w:szCs w:val="28"/>
              </w:rPr>
              <w:t xml:space="preserve"> Co., Ltd. ***</w:t>
            </w:r>
          </w:p>
        </w:tc>
        <w:tc>
          <w:tcPr>
            <w:tcW w:w="2790" w:type="dxa"/>
            <w:shd w:val="clear" w:color="auto" w:fill="auto"/>
          </w:tcPr>
          <w:p w14:paraId="3EFBF633"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color w:val="000000"/>
                <w:sz w:val="28"/>
                <w:szCs w:val="28"/>
              </w:rPr>
              <w:t>Service Business</w:t>
            </w:r>
          </w:p>
        </w:tc>
        <w:tc>
          <w:tcPr>
            <w:tcW w:w="2970" w:type="dxa"/>
            <w:shd w:val="clear" w:color="auto" w:fill="auto"/>
          </w:tcPr>
          <w:p w14:paraId="6320E61B"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color w:val="000000"/>
                <w:sz w:val="28"/>
                <w:szCs w:val="28"/>
              </w:rPr>
              <w:t>Joint shareholders</w:t>
            </w:r>
            <w:r w:rsidRPr="007A25D1">
              <w:rPr>
                <w:rFonts w:ascii="Angsana New" w:hAnsi="Angsana New" w:hint="cs"/>
                <w:bCs/>
                <w:color w:val="000000"/>
                <w:sz w:val="28"/>
                <w:szCs w:val="28"/>
                <w:cs/>
              </w:rPr>
              <w:t xml:space="preserve"> </w:t>
            </w:r>
            <w:r w:rsidRPr="007A25D1">
              <w:rPr>
                <w:rFonts w:ascii="Angsana New" w:hAnsi="Angsana New"/>
                <w:bCs/>
                <w:color w:val="000000"/>
                <w:sz w:val="28"/>
                <w:szCs w:val="28"/>
              </w:rPr>
              <w:t>and Joint directors</w:t>
            </w:r>
          </w:p>
        </w:tc>
      </w:tr>
      <w:tr w:rsidR="005A53F6" w:rsidRPr="007A25D1" w14:paraId="3096E109" w14:textId="77777777" w:rsidTr="005605EA">
        <w:trPr>
          <w:trHeight w:val="340"/>
        </w:trPr>
        <w:tc>
          <w:tcPr>
            <w:tcW w:w="3240" w:type="dxa"/>
            <w:shd w:val="clear" w:color="auto" w:fill="auto"/>
          </w:tcPr>
          <w:p w14:paraId="2D36BE77"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 xml:space="preserve">S P </w:t>
            </w:r>
            <w:proofErr w:type="spellStart"/>
            <w:r w:rsidRPr="007A25D1">
              <w:rPr>
                <w:rFonts w:ascii="Angsana New" w:hAnsi="Angsana New"/>
                <w:sz w:val="28"/>
                <w:szCs w:val="28"/>
              </w:rPr>
              <w:t>P</w:t>
            </w:r>
            <w:proofErr w:type="spellEnd"/>
            <w:r w:rsidRPr="007A25D1">
              <w:rPr>
                <w:rFonts w:ascii="Angsana New" w:hAnsi="Angsana New"/>
                <w:sz w:val="28"/>
                <w:szCs w:val="28"/>
              </w:rPr>
              <w:t xml:space="preserve"> Hardware Co., Ltd.</w:t>
            </w:r>
          </w:p>
        </w:tc>
        <w:tc>
          <w:tcPr>
            <w:tcW w:w="2790" w:type="dxa"/>
            <w:shd w:val="clear" w:color="auto" w:fill="auto"/>
          </w:tcPr>
          <w:p w14:paraId="2835B3CD"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sz w:val="28"/>
                <w:szCs w:val="28"/>
              </w:rPr>
              <w:t>Hotel Resort</w:t>
            </w:r>
            <w:r w:rsidRPr="007A25D1">
              <w:rPr>
                <w:rFonts w:ascii="Angsana New" w:hAnsi="Angsana New"/>
                <w:sz w:val="28"/>
                <w:szCs w:val="28"/>
                <w:cs/>
              </w:rPr>
              <w:t xml:space="preserve"> </w:t>
            </w:r>
            <w:r w:rsidRPr="007A25D1">
              <w:rPr>
                <w:rFonts w:ascii="Angsana New" w:hAnsi="Angsana New"/>
                <w:sz w:val="28"/>
                <w:szCs w:val="28"/>
              </w:rPr>
              <w:t xml:space="preserve">and </w:t>
            </w:r>
            <w:r w:rsidRPr="007A25D1">
              <w:rPr>
                <w:rFonts w:ascii="Angsana New" w:hAnsi="Angsana New"/>
                <w:sz w:val="28"/>
                <w:szCs w:val="28"/>
                <w:lang w:val="x-none" w:eastAsia="x-none"/>
              </w:rPr>
              <w:t>condominiums</w:t>
            </w:r>
          </w:p>
        </w:tc>
        <w:tc>
          <w:tcPr>
            <w:tcW w:w="2970" w:type="dxa"/>
            <w:shd w:val="clear" w:color="auto" w:fill="auto"/>
          </w:tcPr>
          <w:p w14:paraId="2F3F75CC"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46DBC27D" w14:textId="77777777" w:rsidTr="005605EA">
        <w:trPr>
          <w:trHeight w:val="340"/>
        </w:trPr>
        <w:tc>
          <w:tcPr>
            <w:tcW w:w="3240" w:type="dxa"/>
            <w:shd w:val="clear" w:color="auto" w:fill="auto"/>
          </w:tcPr>
          <w:p w14:paraId="2743EC84"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99 Karat Hotel Co., Ltd.</w:t>
            </w:r>
          </w:p>
        </w:tc>
        <w:tc>
          <w:tcPr>
            <w:tcW w:w="2790" w:type="dxa"/>
            <w:shd w:val="clear" w:color="auto" w:fill="auto"/>
          </w:tcPr>
          <w:p w14:paraId="73D53A0C"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sz w:val="28"/>
                <w:szCs w:val="28"/>
              </w:rPr>
              <w:t>Hotel Resort</w:t>
            </w:r>
            <w:r w:rsidRPr="007A25D1">
              <w:rPr>
                <w:rFonts w:ascii="Angsana New" w:hAnsi="Angsana New"/>
                <w:sz w:val="28"/>
                <w:szCs w:val="28"/>
                <w:cs/>
              </w:rPr>
              <w:t xml:space="preserve"> </w:t>
            </w:r>
            <w:r w:rsidRPr="007A25D1">
              <w:rPr>
                <w:rFonts w:ascii="Angsana New" w:hAnsi="Angsana New"/>
                <w:sz w:val="28"/>
                <w:szCs w:val="28"/>
              </w:rPr>
              <w:t xml:space="preserve">and </w:t>
            </w:r>
            <w:r w:rsidRPr="007A25D1">
              <w:rPr>
                <w:rFonts w:ascii="Angsana New" w:hAnsi="Angsana New"/>
                <w:sz w:val="28"/>
                <w:szCs w:val="28"/>
                <w:lang w:val="x-none" w:eastAsia="x-none"/>
              </w:rPr>
              <w:t>condominiums</w:t>
            </w:r>
          </w:p>
        </w:tc>
        <w:tc>
          <w:tcPr>
            <w:tcW w:w="2970" w:type="dxa"/>
            <w:shd w:val="clear" w:color="auto" w:fill="auto"/>
          </w:tcPr>
          <w:p w14:paraId="5620E41B"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074ECEA3" w14:textId="77777777" w:rsidTr="005605EA">
        <w:trPr>
          <w:trHeight w:val="340"/>
        </w:trPr>
        <w:tc>
          <w:tcPr>
            <w:tcW w:w="3240" w:type="dxa"/>
            <w:shd w:val="clear" w:color="auto" w:fill="auto"/>
          </w:tcPr>
          <w:p w14:paraId="77C117B7" w14:textId="77777777" w:rsidR="005A53F6" w:rsidRPr="007A25D1" w:rsidRDefault="005A53F6" w:rsidP="005A53F6">
            <w:pPr>
              <w:tabs>
                <w:tab w:val="left" w:pos="1415"/>
              </w:tabs>
              <w:spacing w:line="360" w:lineRule="exact"/>
              <w:jc w:val="thaiDistribute"/>
              <w:rPr>
                <w:rFonts w:ascii="Angsana New" w:hAnsi="Angsana New"/>
                <w:sz w:val="28"/>
                <w:szCs w:val="28"/>
              </w:rPr>
            </w:pPr>
            <w:r w:rsidRPr="007A25D1">
              <w:rPr>
                <w:rFonts w:ascii="Angsana New" w:hAnsi="Angsana New"/>
                <w:sz w:val="28"/>
                <w:szCs w:val="28"/>
              </w:rPr>
              <w:t xml:space="preserve">The Campus </w:t>
            </w:r>
            <w:proofErr w:type="spellStart"/>
            <w:r w:rsidRPr="007A25D1">
              <w:rPr>
                <w:rFonts w:ascii="Angsana New" w:hAnsi="Angsana New"/>
                <w:sz w:val="28"/>
                <w:szCs w:val="28"/>
              </w:rPr>
              <w:t>Bangsan</w:t>
            </w:r>
            <w:proofErr w:type="spellEnd"/>
            <w:r w:rsidRPr="007A25D1">
              <w:rPr>
                <w:rFonts w:ascii="Angsana New" w:hAnsi="Angsana New"/>
                <w:sz w:val="28"/>
                <w:szCs w:val="28"/>
              </w:rPr>
              <w:t xml:space="preserve"> Co., Ltd.</w:t>
            </w:r>
          </w:p>
        </w:tc>
        <w:tc>
          <w:tcPr>
            <w:tcW w:w="2790" w:type="dxa"/>
            <w:shd w:val="clear" w:color="auto" w:fill="auto"/>
          </w:tcPr>
          <w:p w14:paraId="45B7AD4F"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Hotel Resort</w:t>
            </w:r>
            <w:r w:rsidRPr="007A25D1">
              <w:rPr>
                <w:rFonts w:ascii="Angsana New" w:hAnsi="Angsana New"/>
                <w:sz w:val="28"/>
                <w:szCs w:val="28"/>
                <w:cs/>
              </w:rPr>
              <w:t xml:space="preserve"> </w:t>
            </w:r>
            <w:r w:rsidRPr="007A25D1">
              <w:rPr>
                <w:rFonts w:ascii="Angsana New" w:hAnsi="Angsana New"/>
                <w:sz w:val="28"/>
                <w:szCs w:val="28"/>
              </w:rPr>
              <w:t xml:space="preserve">and </w:t>
            </w:r>
            <w:r w:rsidRPr="007A25D1">
              <w:rPr>
                <w:rFonts w:ascii="Angsana New" w:hAnsi="Angsana New"/>
                <w:sz w:val="28"/>
                <w:szCs w:val="28"/>
                <w:lang w:val="x-none" w:eastAsia="x-none"/>
              </w:rPr>
              <w:t>condominiums</w:t>
            </w:r>
          </w:p>
        </w:tc>
        <w:tc>
          <w:tcPr>
            <w:tcW w:w="2970" w:type="dxa"/>
            <w:shd w:val="clear" w:color="auto" w:fill="auto"/>
          </w:tcPr>
          <w:p w14:paraId="328083D8"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0ACCC4E0" w14:textId="77777777" w:rsidTr="005605EA">
        <w:trPr>
          <w:trHeight w:val="340"/>
        </w:trPr>
        <w:tc>
          <w:tcPr>
            <w:tcW w:w="3240" w:type="dxa"/>
            <w:shd w:val="clear" w:color="auto" w:fill="auto"/>
          </w:tcPr>
          <w:p w14:paraId="7559FC88"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Tipple M Plaza Co., Ltd.</w:t>
            </w:r>
          </w:p>
        </w:tc>
        <w:tc>
          <w:tcPr>
            <w:tcW w:w="2790" w:type="dxa"/>
            <w:shd w:val="clear" w:color="auto" w:fill="auto"/>
          </w:tcPr>
          <w:p w14:paraId="1839EBE3"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sz w:val="28"/>
                <w:szCs w:val="28"/>
              </w:rPr>
              <w:t>Exercise</w:t>
            </w:r>
            <w:r w:rsidRPr="007A25D1">
              <w:rPr>
                <w:rFonts w:ascii="Angsana New" w:hAnsi="Angsana New" w:hint="cs"/>
                <w:sz w:val="28"/>
                <w:szCs w:val="28"/>
                <w:cs/>
              </w:rPr>
              <w:t xml:space="preserve"> </w:t>
            </w:r>
            <w:r w:rsidRPr="007A25D1">
              <w:rPr>
                <w:rFonts w:ascii="Angsana New" w:hAnsi="Angsana New"/>
                <w:sz w:val="28"/>
                <w:szCs w:val="28"/>
              </w:rPr>
              <w:t>Center Service</w:t>
            </w:r>
          </w:p>
        </w:tc>
        <w:tc>
          <w:tcPr>
            <w:tcW w:w="2970" w:type="dxa"/>
            <w:shd w:val="clear" w:color="auto" w:fill="auto"/>
          </w:tcPr>
          <w:p w14:paraId="011B2E53"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6CF2A714" w14:textId="77777777" w:rsidTr="005605EA">
        <w:trPr>
          <w:trHeight w:val="340"/>
        </w:trPr>
        <w:tc>
          <w:tcPr>
            <w:tcW w:w="3240" w:type="dxa"/>
            <w:shd w:val="clear" w:color="auto" w:fill="auto"/>
          </w:tcPr>
          <w:p w14:paraId="6CA98AFB" w14:textId="77777777" w:rsidR="005A53F6" w:rsidRPr="007A25D1" w:rsidRDefault="005A53F6" w:rsidP="005A53F6">
            <w:pPr>
              <w:tabs>
                <w:tab w:val="left" w:pos="1415"/>
              </w:tabs>
              <w:spacing w:line="360" w:lineRule="exact"/>
              <w:jc w:val="thaiDistribute"/>
              <w:rPr>
                <w:rFonts w:ascii="Angsana New" w:hAnsi="Angsana New"/>
                <w:sz w:val="28"/>
                <w:szCs w:val="28"/>
                <w:vertAlign w:val="superscript"/>
              </w:rPr>
            </w:pPr>
            <w:r w:rsidRPr="007A25D1">
              <w:rPr>
                <w:rFonts w:ascii="Angsana New" w:hAnsi="Angsana New"/>
                <w:sz w:val="28"/>
                <w:szCs w:val="28"/>
              </w:rPr>
              <w:t>House of Growth Co., Ltd.</w:t>
            </w:r>
            <w:r w:rsidRPr="007A25D1">
              <w:rPr>
                <w:rFonts w:ascii="Angsana New" w:hAnsi="Angsana New"/>
                <w:sz w:val="28"/>
                <w:szCs w:val="28"/>
                <w:vertAlign w:val="superscript"/>
              </w:rPr>
              <w:t>2</w:t>
            </w:r>
          </w:p>
        </w:tc>
        <w:tc>
          <w:tcPr>
            <w:tcW w:w="2790" w:type="dxa"/>
            <w:shd w:val="clear" w:color="auto" w:fill="auto"/>
          </w:tcPr>
          <w:p w14:paraId="3F45C112"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sz w:val="28"/>
                <w:szCs w:val="28"/>
              </w:rPr>
              <w:t>My DNA Thailand</w:t>
            </w:r>
          </w:p>
        </w:tc>
        <w:tc>
          <w:tcPr>
            <w:tcW w:w="2970" w:type="dxa"/>
            <w:shd w:val="clear" w:color="auto" w:fill="auto"/>
          </w:tcPr>
          <w:p w14:paraId="720CB7C3"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41F73823" w14:textId="77777777" w:rsidTr="005605EA">
        <w:trPr>
          <w:trHeight w:val="340"/>
        </w:trPr>
        <w:tc>
          <w:tcPr>
            <w:tcW w:w="3240" w:type="dxa"/>
            <w:shd w:val="clear" w:color="auto" w:fill="auto"/>
          </w:tcPr>
          <w:p w14:paraId="34009231" w14:textId="77777777" w:rsidR="005A53F6" w:rsidRPr="007A25D1" w:rsidRDefault="005A53F6" w:rsidP="005A53F6">
            <w:pPr>
              <w:tabs>
                <w:tab w:val="left" w:pos="1415"/>
              </w:tabs>
              <w:spacing w:line="360" w:lineRule="exact"/>
              <w:jc w:val="thaiDistribute"/>
              <w:rPr>
                <w:rFonts w:ascii="Angsana New" w:hAnsi="Angsana New"/>
                <w:sz w:val="28"/>
                <w:szCs w:val="28"/>
                <w:cs/>
              </w:rPr>
            </w:pPr>
            <w:proofErr w:type="spellStart"/>
            <w:r w:rsidRPr="007A25D1">
              <w:rPr>
                <w:rFonts w:ascii="Angsana New" w:hAnsi="Angsana New"/>
                <w:sz w:val="28"/>
                <w:szCs w:val="28"/>
              </w:rPr>
              <w:t>Ranthong</w:t>
            </w:r>
            <w:proofErr w:type="spellEnd"/>
            <w:r w:rsidRPr="007A25D1">
              <w:rPr>
                <w:rFonts w:ascii="Angsana New" w:hAnsi="Angsana New"/>
                <w:sz w:val="28"/>
                <w:szCs w:val="28"/>
              </w:rPr>
              <w:t xml:space="preserve"> 99 Karat Co., Ltd.</w:t>
            </w:r>
          </w:p>
        </w:tc>
        <w:tc>
          <w:tcPr>
            <w:tcW w:w="2790" w:type="dxa"/>
            <w:shd w:val="clear" w:color="auto" w:fill="auto"/>
          </w:tcPr>
          <w:p w14:paraId="14F5393F"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sz w:val="28"/>
                <w:szCs w:val="28"/>
              </w:rPr>
              <w:t>Accessories Retail</w:t>
            </w:r>
          </w:p>
        </w:tc>
        <w:tc>
          <w:tcPr>
            <w:tcW w:w="2970" w:type="dxa"/>
            <w:shd w:val="clear" w:color="auto" w:fill="auto"/>
          </w:tcPr>
          <w:p w14:paraId="1EA1D864"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41D71652" w14:textId="77777777" w:rsidTr="005605EA">
        <w:trPr>
          <w:trHeight w:val="340"/>
        </w:trPr>
        <w:tc>
          <w:tcPr>
            <w:tcW w:w="3240" w:type="dxa"/>
            <w:shd w:val="clear" w:color="auto" w:fill="auto"/>
          </w:tcPr>
          <w:p w14:paraId="44317F51" w14:textId="77777777" w:rsidR="005A53F6" w:rsidRPr="007A25D1" w:rsidRDefault="005A53F6" w:rsidP="005A53F6">
            <w:pPr>
              <w:tabs>
                <w:tab w:val="left" w:pos="1415"/>
              </w:tabs>
              <w:spacing w:line="360" w:lineRule="exact"/>
              <w:jc w:val="thaiDistribute"/>
              <w:rPr>
                <w:rFonts w:ascii="Angsana New" w:hAnsi="Angsana New"/>
                <w:sz w:val="28"/>
                <w:szCs w:val="28"/>
                <w:vertAlign w:val="superscript"/>
              </w:rPr>
            </w:pPr>
            <w:proofErr w:type="spellStart"/>
            <w:proofErr w:type="gramStart"/>
            <w:r w:rsidRPr="007A25D1">
              <w:rPr>
                <w:rFonts w:ascii="Angsana New" w:hAnsi="Angsana New"/>
                <w:sz w:val="28"/>
                <w:szCs w:val="28"/>
              </w:rPr>
              <w:t>Mr.Suchart</w:t>
            </w:r>
            <w:proofErr w:type="spellEnd"/>
            <w:proofErr w:type="gramEnd"/>
            <w:r w:rsidRPr="007A25D1">
              <w:rPr>
                <w:rFonts w:ascii="Angsana New" w:hAnsi="Angsana New"/>
                <w:sz w:val="28"/>
                <w:szCs w:val="28"/>
              </w:rPr>
              <w:t xml:space="preserve"> </w:t>
            </w:r>
            <w:proofErr w:type="spellStart"/>
            <w:r w:rsidRPr="007A25D1">
              <w:rPr>
                <w:rFonts w:ascii="Angsana New" w:hAnsi="Angsana New"/>
                <w:sz w:val="28"/>
                <w:szCs w:val="28"/>
              </w:rPr>
              <w:t>Chomklin</w:t>
            </w:r>
            <w:proofErr w:type="spellEnd"/>
          </w:p>
        </w:tc>
        <w:tc>
          <w:tcPr>
            <w:tcW w:w="2790" w:type="dxa"/>
            <w:shd w:val="clear" w:color="auto" w:fill="auto"/>
          </w:tcPr>
          <w:p w14:paraId="39EE0FC8" w14:textId="77777777" w:rsidR="005A53F6" w:rsidRPr="007A25D1" w:rsidRDefault="005A53F6" w:rsidP="005A53F6">
            <w:pPr>
              <w:spacing w:line="360" w:lineRule="exact"/>
              <w:rPr>
                <w:rFonts w:ascii="Angsana New" w:hAnsi="Angsana New"/>
                <w:sz w:val="28"/>
                <w:szCs w:val="28"/>
              </w:rPr>
            </w:pPr>
          </w:p>
        </w:tc>
        <w:tc>
          <w:tcPr>
            <w:tcW w:w="2970" w:type="dxa"/>
            <w:shd w:val="clear" w:color="auto" w:fill="auto"/>
          </w:tcPr>
          <w:p w14:paraId="7CE03ED3"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sz w:val="28"/>
                <w:szCs w:val="28"/>
              </w:rPr>
              <w:t>Shareholder</w:t>
            </w:r>
            <w:r w:rsidRPr="007A25D1">
              <w:rPr>
                <w:rFonts w:ascii="Angsana New" w:hAnsi="Angsana New"/>
                <w:sz w:val="28"/>
                <w:szCs w:val="28"/>
                <w:vertAlign w:val="superscript"/>
              </w:rPr>
              <w:t>1</w:t>
            </w:r>
          </w:p>
        </w:tc>
      </w:tr>
      <w:tr w:rsidR="005A53F6" w:rsidRPr="007A25D1" w14:paraId="7F169D1B" w14:textId="77777777" w:rsidTr="005605EA">
        <w:trPr>
          <w:trHeight w:val="340"/>
        </w:trPr>
        <w:tc>
          <w:tcPr>
            <w:tcW w:w="3240" w:type="dxa"/>
            <w:shd w:val="clear" w:color="auto" w:fill="auto"/>
          </w:tcPr>
          <w:p w14:paraId="73801064" w14:textId="77777777" w:rsidR="005A53F6" w:rsidRPr="007A25D1" w:rsidRDefault="005A53F6" w:rsidP="005A53F6">
            <w:pPr>
              <w:spacing w:line="360" w:lineRule="exact"/>
              <w:jc w:val="thaiDistribute"/>
              <w:rPr>
                <w:rFonts w:ascii="Angsana New" w:hAnsi="Angsana New"/>
                <w:sz w:val="28"/>
                <w:szCs w:val="28"/>
              </w:rPr>
            </w:pPr>
            <w:proofErr w:type="spellStart"/>
            <w:proofErr w:type="gramStart"/>
            <w:r w:rsidRPr="007A25D1">
              <w:rPr>
                <w:rFonts w:ascii="Angsana New" w:hAnsi="Angsana New"/>
                <w:sz w:val="28"/>
                <w:szCs w:val="28"/>
              </w:rPr>
              <w:t>Ms.Wimonjit</w:t>
            </w:r>
            <w:proofErr w:type="spellEnd"/>
            <w:proofErr w:type="gramEnd"/>
            <w:r w:rsidRPr="007A25D1">
              <w:rPr>
                <w:rFonts w:ascii="Angsana New" w:hAnsi="Angsana New"/>
                <w:sz w:val="28"/>
                <w:szCs w:val="28"/>
              </w:rPr>
              <w:t xml:space="preserve"> </w:t>
            </w:r>
            <w:proofErr w:type="spellStart"/>
            <w:r w:rsidRPr="007A25D1">
              <w:rPr>
                <w:rFonts w:ascii="Angsana New" w:hAnsi="Angsana New"/>
                <w:sz w:val="28"/>
                <w:szCs w:val="28"/>
              </w:rPr>
              <w:t>Arintamapong</w:t>
            </w:r>
            <w:proofErr w:type="spellEnd"/>
          </w:p>
        </w:tc>
        <w:tc>
          <w:tcPr>
            <w:tcW w:w="2790" w:type="dxa"/>
            <w:shd w:val="clear" w:color="auto" w:fill="auto"/>
          </w:tcPr>
          <w:p w14:paraId="1301CCE8" w14:textId="77777777" w:rsidR="005A53F6" w:rsidRPr="007A25D1" w:rsidRDefault="005A53F6" w:rsidP="005A53F6">
            <w:pPr>
              <w:spacing w:line="360" w:lineRule="exact"/>
              <w:rPr>
                <w:rFonts w:ascii="Angsana New" w:hAnsi="Angsana New"/>
                <w:sz w:val="28"/>
                <w:szCs w:val="28"/>
              </w:rPr>
            </w:pPr>
          </w:p>
        </w:tc>
        <w:tc>
          <w:tcPr>
            <w:tcW w:w="2970" w:type="dxa"/>
            <w:shd w:val="clear" w:color="auto" w:fill="auto"/>
          </w:tcPr>
          <w:p w14:paraId="471EAE6E"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sz w:val="28"/>
                <w:szCs w:val="28"/>
              </w:rPr>
              <w:t>Director and shareholder</w:t>
            </w:r>
            <w:r w:rsidRPr="007A25D1">
              <w:rPr>
                <w:rFonts w:ascii="Angsana New" w:hAnsi="Angsana New"/>
                <w:sz w:val="28"/>
                <w:szCs w:val="28"/>
                <w:vertAlign w:val="superscript"/>
              </w:rPr>
              <w:t>1</w:t>
            </w:r>
          </w:p>
        </w:tc>
      </w:tr>
      <w:tr w:rsidR="005A53F6" w:rsidRPr="007A25D1" w14:paraId="7584AC30" w14:textId="77777777" w:rsidTr="005605EA">
        <w:trPr>
          <w:trHeight w:val="340"/>
        </w:trPr>
        <w:tc>
          <w:tcPr>
            <w:tcW w:w="3240" w:type="dxa"/>
            <w:shd w:val="clear" w:color="auto" w:fill="auto"/>
          </w:tcPr>
          <w:p w14:paraId="21960B46" w14:textId="77777777" w:rsidR="005A53F6" w:rsidRPr="007A25D1" w:rsidRDefault="005A53F6" w:rsidP="005A53F6">
            <w:pPr>
              <w:spacing w:line="360" w:lineRule="exact"/>
              <w:jc w:val="thaiDistribute"/>
              <w:rPr>
                <w:rFonts w:ascii="Angsana New" w:hAnsi="Angsana New"/>
                <w:sz w:val="28"/>
                <w:szCs w:val="28"/>
                <w:cs/>
              </w:rPr>
            </w:pPr>
            <w:proofErr w:type="spellStart"/>
            <w:proofErr w:type="gramStart"/>
            <w:r w:rsidRPr="007A25D1">
              <w:rPr>
                <w:rFonts w:ascii="Angsana New" w:hAnsi="Angsana New"/>
                <w:sz w:val="28"/>
                <w:szCs w:val="28"/>
              </w:rPr>
              <w:t>Mr.Tiravign</w:t>
            </w:r>
            <w:proofErr w:type="spellEnd"/>
            <w:proofErr w:type="gramEnd"/>
            <w:r w:rsidRPr="007A25D1">
              <w:rPr>
                <w:rFonts w:ascii="Angsana New" w:hAnsi="Angsana New"/>
                <w:sz w:val="28"/>
                <w:szCs w:val="28"/>
                <w:cs/>
              </w:rPr>
              <w:t xml:space="preserve"> </w:t>
            </w:r>
            <w:proofErr w:type="spellStart"/>
            <w:r w:rsidRPr="007A25D1">
              <w:rPr>
                <w:rFonts w:ascii="Angsana New" w:hAnsi="Angsana New"/>
                <w:sz w:val="28"/>
                <w:szCs w:val="28"/>
              </w:rPr>
              <w:t>Arintavongsiri</w:t>
            </w:r>
            <w:proofErr w:type="spellEnd"/>
          </w:p>
        </w:tc>
        <w:tc>
          <w:tcPr>
            <w:tcW w:w="2790" w:type="dxa"/>
            <w:shd w:val="clear" w:color="auto" w:fill="auto"/>
          </w:tcPr>
          <w:p w14:paraId="143B36A7" w14:textId="77777777" w:rsidR="005A53F6" w:rsidRPr="007A25D1" w:rsidRDefault="005A53F6" w:rsidP="005A53F6">
            <w:pPr>
              <w:spacing w:line="360" w:lineRule="exact"/>
              <w:rPr>
                <w:rFonts w:ascii="Angsana New" w:hAnsi="Angsana New"/>
                <w:sz w:val="28"/>
                <w:szCs w:val="28"/>
                <w:cs/>
              </w:rPr>
            </w:pPr>
          </w:p>
        </w:tc>
        <w:tc>
          <w:tcPr>
            <w:tcW w:w="2970" w:type="dxa"/>
            <w:shd w:val="clear" w:color="auto" w:fill="auto"/>
          </w:tcPr>
          <w:p w14:paraId="3EAC5D50"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sz w:val="28"/>
                <w:szCs w:val="28"/>
              </w:rPr>
              <w:t>Director and shareholder</w:t>
            </w:r>
          </w:p>
        </w:tc>
      </w:tr>
      <w:tr w:rsidR="005A53F6" w:rsidRPr="007A25D1" w14:paraId="21EA7788" w14:textId="77777777" w:rsidTr="005605EA">
        <w:trPr>
          <w:trHeight w:val="340"/>
        </w:trPr>
        <w:tc>
          <w:tcPr>
            <w:tcW w:w="3240" w:type="dxa"/>
            <w:shd w:val="clear" w:color="auto" w:fill="auto"/>
          </w:tcPr>
          <w:p w14:paraId="7DCE9D60" w14:textId="77777777" w:rsidR="005A53F6" w:rsidRPr="007A25D1" w:rsidRDefault="005A53F6" w:rsidP="005A53F6">
            <w:pPr>
              <w:spacing w:line="360" w:lineRule="exact"/>
              <w:jc w:val="thaiDistribute"/>
              <w:rPr>
                <w:rFonts w:ascii="Angsana New" w:hAnsi="Angsana New"/>
                <w:sz w:val="28"/>
                <w:szCs w:val="28"/>
              </w:rPr>
            </w:pPr>
            <w:proofErr w:type="spellStart"/>
            <w:proofErr w:type="gramStart"/>
            <w:r w:rsidRPr="007A25D1">
              <w:rPr>
                <w:rFonts w:ascii="Angsana New" w:hAnsi="Angsana New"/>
                <w:sz w:val="28"/>
                <w:szCs w:val="28"/>
              </w:rPr>
              <w:t>Mr.Sompod</w:t>
            </w:r>
            <w:proofErr w:type="spellEnd"/>
            <w:proofErr w:type="gramEnd"/>
            <w:r w:rsidRPr="007A25D1">
              <w:rPr>
                <w:rFonts w:ascii="Angsana New" w:hAnsi="Angsana New"/>
                <w:sz w:val="28"/>
                <w:szCs w:val="28"/>
              </w:rPr>
              <w:t xml:space="preserve">  </w:t>
            </w:r>
            <w:proofErr w:type="spellStart"/>
            <w:r w:rsidRPr="007A25D1">
              <w:rPr>
                <w:rFonts w:ascii="Angsana New" w:hAnsi="Angsana New"/>
                <w:sz w:val="28"/>
                <w:szCs w:val="28"/>
              </w:rPr>
              <w:t>Kongvittaya</w:t>
            </w:r>
            <w:proofErr w:type="spellEnd"/>
          </w:p>
        </w:tc>
        <w:tc>
          <w:tcPr>
            <w:tcW w:w="2790" w:type="dxa"/>
            <w:shd w:val="clear" w:color="auto" w:fill="auto"/>
          </w:tcPr>
          <w:p w14:paraId="7A787A76" w14:textId="77777777" w:rsidR="005A53F6" w:rsidRPr="007A25D1" w:rsidRDefault="005A53F6" w:rsidP="005A53F6">
            <w:pPr>
              <w:spacing w:line="360" w:lineRule="exact"/>
              <w:rPr>
                <w:rFonts w:ascii="Angsana New" w:hAnsi="Angsana New"/>
                <w:sz w:val="28"/>
                <w:szCs w:val="28"/>
                <w:cs/>
              </w:rPr>
            </w:pPr>
          </w:p>
        </w:tc>
        <w:tc>
          <w:tcPr>
            <w:tcW w:w="2970" w:type="dxa"/>
            <w:shd w:val="clear" w:color="auto" w:fill="auto"/>
          </w:tcPr>
          <w:p w14:paraId="7AFEF42E"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Director</w:t>
            </w:r>
            <w:r w:rsidRPr="007A25D1">
              <w:rPr>
                <w:rFonts w:ascii="Angsana New" w:hAnsi="Angsana New"/>
                <w:sz w:val="28"/>
                <w:szCs w:val="28"/>
                <w:vertAlign w:val="superscript"/>
              </w:rPr>
              <w:t>4</w:t>
            </w:r>
          </w:p>
        </w:tc>
      </w:tr>
      <w:tr w:rsidR="005A53F6" w:rsidRPr="007A25D1" w14:paraId="31AD5E55" w14:textId="77777777" w:rsidTr="005605EA">
        <w:trPr>
          <w:trHeight w:val="340"/>
        </w:trPr>
        <w:tc>
          <w:tcPr>
            <w:tcW w:w="3240" w:type="dxa"/>
            <w:shd w:val="clear" w:color="auto" w:fill="auto"/>
          </w:tcPr>
          <w:p w14:paraId="3AF868C2" w14:textId="77777777" w:rsidR="005A53F6" w:rsidRPr="007A25D1" w:rsidRDefault="005A53F6" w:rsidP="005A53F6">
            <w:pPr>
              <w:spacing w:line="360" w:lineRule="exact"/>
              <w:jc w:val="thaiDistribute"/>
              <w:rPr>
                <w:rFonts w:ascii="Angsana New" w:hAnsi="Angsana New"/>
                <w:sz w:val="28"/>
                <w:szCs w:val="28"/>
              </w:rPr>
            </w:pPr>
            <w:proofErr w:type="spellStart"/>
            <w:proofErr w:type="gramStart"/>
            <w:r w:rsidRPr="007A25D1">
              <w:rPr>
                <w:rFonts w:ascii="Angsana New" w:hAnsi="Angsana New"/>
                <w:sz w:val="28"/>
                <w:szCs w:val="28"/>
              </w:rPr>
              <w:lastRenderedPageBreak/>
              <w:t>Mr.Sompop</w:t>
            </w:r>
            <w:proofErr w:type="spellEnd"/>
            <w:proofErr w:type="gramEnd"/>
            <w:r w:rsidRPr="007A25D1">
              <w:rPr>
                <w:rFonts w:ascii="Angsana New" w:hAnsi="Angsana New"/>
                <w:sz w:val="28"/>
                <w:szCs w:val="28"/>
              </w:rPr>
              <w:t xml:space="preserve"> </w:t>
            </w:r>
            <w:proofErr w:type="spellStart"/>
            <w:r w:rsidRPr="007A25D1">
              <w:rPr>
                <w:rFonts w:ascii="Angsana New" w:hAnsi="Angsana New"/>
                <w:sz w:val="28"/>
                <w:szCs w:val="28"/>
              </w:rPr>
              <w:t>Bunchamettakul</w:t>
            </w:r>
            <w:proofErr w:type="spellEnd"/>
          </w:p>
        </w:tc>
        <w:tc>
          <w:tcPr>
            <w:tcW w:w="2790" w:type="dxa"/>
            <w:shd w:val="clear" w:color="auto" w:fill="auto"/>
          </w:tcPr>
          <w:p w14:paraId="66D7B7D6" w14:textId="77777777" w:rsidR="005A53F6" w:rsidRPr="007A25D1" w:rsidRDefault="005A53F6" w:rsidP="005A53F6">
            <w:pPr>
              <w:spacing w:line="360" w:lineRule="exact"/>
              <w:rPr>
                <w:rFonts w:ascii="Angsana New" w:hAnsi="Angsana New"/>
                <w:color w:val="FF0000"/>
              </w:rPr>
            </w:pPr>
          </w:p>
        </w:tc>
        <w:tc>
          <w:tcPr>
            <w:tcW w:w="2970" w:type="dxa"/>
            <w:shd w:val="clear" w:color="auto" w:fill="auto"/>
          </w:tcPr>
          <w:p w14:paraId="7CB47304"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Chief financial officer</w:t>
            </w:r>
          </w:p>
        </w:tc>
      </w:tr>
      <w:tr w:rsidR="005A53F6" w:rsidRPr="007A25D1" w14:paraId="4C49BB6A" w14:textId="77777777" w:rsidTr="005605EA">
        <w:trPr>
          <w:trHeight w:val="340"/>
        </w:trPr>
        <w:tc>
          <w:tcPr>
            <w:tcW w:w="3240" w:type="dxa"/>
            <w:shd w:val="clear" w:color="auto" w:fill="auto"/>
          </w:tcPr>
          <w:p w14:paraId="6308C2B6" w14:textId="77777777" w:rsidR="005A53F6" w:rsidRPr="007A25D1" w:rsidRDefault="005A53F6" w:rsidP="005A53F6">
            <w:pPr>
              <w:spacing w:line="360" w:lineRule="exact"/>
              <w:jc w:val="thaiDistribute"/>
              <w:rPr>
                <w:rFonts w:ascii="Angsana New" w:hAnsi="Angsana New"/>
                <w:sz w:val="28"/>
                <w:szCs w:val="28"/>
                <w:cs/>
              </w:rPr>
            </w:pPr>
            <w:proofErr w:type="spellStart"/>
            <w:proofErr w:type="gramStart"/>
            <w:r w:rsidRPr="007A25D1">
              <w:rPr>
                <w:rFonts w:ascii="Angsana New" w:hAnsi="Angsana New"/>
                <w:sz w:val="28"/>
                <w:szCs w:val="28"/>
              </w:rPr>
              <w:t>Ms.Napassanan</w:t>
            </w:r>
            <w:proofErr w:type="spellEnd"/>
            <w:proofErr w:type="gramEnd"/>
            <w:r w:rsidRPr="007A25D1">
              <w:rPr>
                <w:rFonts w:ascii="Angsana New" w:hAnsi="Angsana New"/>
                <w:sz w:val="28"/>
                <w:szCs w:val="28"/>
              </w:rPr>
              <w:t xml:space="preserve"> </w:t>
            </w:r>
            <w:proofErr w:type="spellStart"/>
            <w:r w:rsidRPr="007A25D1">
              <w:rPr>
                <w:rFonts w:ascii="Angsana New" w:hAnsi="Angsana New"/>
                <w:sz w:val="28"/>
                <w:szCs w:val="28"/>
              </w:rPr>
              <w:t>Arintakunawong</w:t>
            </w:r>
            <w:proofErr w:type="spellEnd"/>
          </w:p>
        </w:tc>
        <w:tc>
          <w:tcPr>
            <w:tcW w:w="2790" w:type="dxa"/>
            <w:shd w:val="clear" w:color="auto" w:fill="auto"/>
          </w:tcPr>
          <w:p w14:paraId="6222A62B" w14:textId="77777777" w:rsidR="005A53F6" w:rsidRPr="007A25D1" w:rsidRDefault="005A53F6" w:rsidP="005A53F6">
            <w:pPr>
              <w:spacing w:line="360" w:lineRule="exact"/>
              <w:rPr>
                <w:rFonts w:ascii="Angsana New" w:hAnsi="Angsana New"/>
                <w:sz w:val="28"/>
                <w:szCs w:val="28"/>
                <w:cs/>
              </w:rPr>
            </w:pPr>
          </w:p>
        </w:tc>
        <w:tc>
          <w:tcPr>
            <w:tcW w:w="2970" w:type="dxa"/>
            <w:shd w:val="clear" w:color="auto" w:fill="auto"/>
          </w:tcPr>
          <w:p w14:paraId="664DA898"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Close relatives</w:t>
            </w:r>
            <w:r w:rsidRPr="007A25D1">
              <w:rPr>
                <w:rFonts w:ascii="Angsana New" w:hAnsi="Angsana New" w:hint="cs"/>
                <w:sz w:val="28"/>
                <w:szCs w:val="28"/>
                <w:cs/>
              </w:rPr>
              <w:t xml:space="preserve"> </w:t>
            </w:r>
            <w:r w:rsidRPr="007A25D1">
              <w:rPr>
                <w:rFonts w:ascii="Angsana New" w:hAnsi="Angsana New"/>
                <w:sz w:val="28"/>
                <w:szCs w:val="28"/>
              </w:rPr>
              <w:t>of director</w:t>
            </w:r>
          </w:p>
        </w:tc>
      </w:tr>
      <w:tr w:rsidR="005A53F6" w:rsidRPr="007A25D1" w14:paraId="74CA7A58" w14:textId="77777777" w:rsidTr="005605EA">
        <w:trPr>
          <w:trHeight w:val="340"/>
        </w:trPr>
        <w:tc>
          <w:tcPr>
            <w:tcW w:w="3240" w:type="dxa"/>
            <w:shd w:val="clear" w:color="auto" w:fill="auto"/>
          </w:tcPr>
          <w:p w14:paraId="43A7B670" w14:textId="77777777" w:rsidR="005A53F6" w:rsidRPr="007A25D1" w:rsidRDefault="005A53F6" w:rsidP="005A53F6">
            <w:pPr>
              <w:tabs>
                <w:tab w:val="left" w:pos="1442"/>
              </w:tabs>
              <w:spacing w:line="360" w:lineRule="exact"/>
              <w:jc w:val="thaiDistribute"/>
              <w:rPr>
                <w:rFonts w:ascii="Angsana New" w:hAnsi="Angsana New"/>
                <w:sz w:val="28"/>
                <w:szCs w:val="28"/>
                <w:cs/>
              </w:rPr>
            </w:pPr>
            <w:proofErr w:type="spellStart"/>
            <w:proofErr w:type="gramStart"/>
            <w:r w:rsidRPr="007A25D1">
              <w:rPr>
                <w:rFonts w:ascii="Angsana New" w:hAnsi="Angsana New"/>
                <w:sz w:val="28"/>
                <w:szCs w:val="28"/>
              </w:rPr>
              <w:t>Ms.Wilailak</w:t>
            </w:r>
            <w:proofErr w:type="spellEnd"/>
            <w:proofErr w:type="gramEnd"/>
            <w:r w:rsidRPr="007A25D1">
              <w:rPr>
                <w:rFonts w:ascii="Angsana New" w:hAnsi="Angsana New"/>
                <w:sz w:val="28"/>
                <w:szCs w:val="28"/>
                <w:cs/>
              </w:rPr>
              <w:t xml:space="preserve">  </w:t>
            </w:r>
            <w:proofErr w:type="spellStart"/>
            <w:r w:rsidRPr="007A25D1">
              <w:rPr>
                <w:rFonts w:ascii="Angsana New" w:hAnsi="Angsana New"/>
                <w:sz w:val="28"/>
                <w:szCs w:val="28"/>
              </w:rPr>
              <w:t>Arintamapong</w:t>
            </w:r>
            <w:proofErr w:type="spellEnd"/>
          </w:p>
        </w:tc>
        <w:tc>
          <w:tcPr>
            <w:tcW w:w="2790" w:type="dxa"/>
            <w:shd w:val="clear" w:color="auto" w:fill="auto"/>
          </w:tcPr>
          <w:p w14:paraId="140EB3DE" w14:textId="77777777" w:rsidR="005A53F6" w:rsidRPr="007A25D1" w:rsidRDefault="005A53F6" w:rsidP="005A53F6">
            <w:pPr>
              <w:spacing w:line="360" w:lineRule="exact"/>
              <w:rPr>
                <w:rFonts w:ascii="Angsana New" w:hAnsi="Angsana New"/>
                <w:sz w:val="28"/>
                <w:szCs w:val="28"/>
                <w:cs/>
              </w:rPr>
            </w:pPr>
          </w:p>
        </w:tc>
        <w:tc>
          <w:tcPr>
            <w:tcW w:w="2970" w:type="dxa"/>
            <w:shd w:val="clear" w:color="auto" w:fill="auto"/>
          </w:tcPr>
          <w:p w14:paraId="13170293"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Close relatives</w:t>
            </w:r>
            <w:r w:rsidRPr="007A25D1">
              <w:rPr>
                <w:rFonts w:ascii="Angsana New" w:hAnsi="Angsana New" w:hint="cs"/>
                <w:sz w:val="28"/>
                <w:szCs w:val="28"/>
                <w:cs/>
              </w:rPr>
              <w:t xml:space="preserve"> </w:t>
            </w:r>
            <w:r w:rsidRPr="007A25D1">
              <w:rPr>
                <w:rFonts w:ascii="Angsana New" w:hAnsi="Angsana New"/>
                <w:sz w:val="28"/>
                <w:szCs w:val="28"/>
              </w:rPr>
              <w:t>of director</w:t>
            </w:r>
          </w:p>
        </w:tc>
      </w:tr>
      <w:tr w:rsidR="005A53F6" w:rsidRPr="007A25D1" w14:paraId="65681537" w14:textId="77777777" w:rsidTr="005605EA">
        <w:trPr>
          <w:trHeight w:val="340"/>
        </w:trPr>
        <w:tc>
          <w:tcPr>
            <w:tcW w:w="3240" w:type="dxa"/>
            <w:shd w:val="clear" w:color="auto" w:fill="auto"/>
          </w:tcPr>
          <w:p w14:paraId="16C483F9" w14:textId="77777777" w:rsidR="005A53F6" w:rsidRPr="007A25D1" w:rsidRDefault="005A53F6" w:rsidP="005A53F6">
            <w:pPr>
              <w:tabs>
                <w:tab w:val="left" w:pos="1442"/>
              </w:tabs>
              <w:spacing w:line="360" w:lineRule="exact"/>
              <w:jc w:val="thaiDistribute"/>
              <w:rPr>
                <w:rFonts w:ascii="Angsana New" w:hAnsi="Angsana New"/>
                <w:sz w:val="28"/>
                <w:szCs w:val="28"/>
              </w:rPr>
            </w:pPr>
            <w:proofErr w:type="spellStart"/>
            <w:proofErr w:type="gramStart"/>
            <w:r w:rsidRPr="007A25D1">
              <w:rPr>
                <w:rFonts w:ascii="Angsana New" w:hAnsi="Angsana New"/>
                <w:sz w:val="28"/>
                <w:szCs w:val="28"/>
              </w:rPr>
              <w:t>Mr.Boonkerd</w:t>
            </w:r>
            <w:proofErr w:type="spellEnd"/>
            <w:proofErr w:type="gramEnd"/>
            <w:r w:rsidRPr="007A25D1">
              <w:rPr>
                <w:rFonts w:ascii="Angsana New" w:hAnsi="Angsana New"/>
                <w:sz w:val="28"/>
                <w:szCs w:val="28"/>
              </w:rPr>
              <w:t xml:space="preserve"> </w:t>
            </w:r>
            <w:r w:rsidRPr="007A25D1">
              <w:rPr>
                <w:rFonts w:ascii="Angsana New" w:hAnsi="Angsana New"/>
                <w:sz w:val="28"/>
                <w:szCs w:val="28"/>
                <w:cs/>
              </w:rPr>
              <w:t xml:space="preserve"> </w:t>
            </w:r>
            <w:proofErr w:type="spellStart"/>
            <w:r w:rsidRPr="007A25D1">
              <w:rPr>
                <w:rFonts w:ascii="Angsana New" w:hAnsi="Angsana New"/>
                <w:sz w:val="28"/>
                <w:szCs w:val="28"/>
              </w:rPr>
              <w:t>Siriakharabuncha</w:t>
            </w:r>
            <w:proofErr w:type="spellEnd"/>
            <w:r w:rsidRPr="007A25D1">
              <w:rPr>
                <w:rFonts w:ascii="Angsana New" w:hAnsi="Angsana New"/>
                <w:sz w:val="28"/>
                <w:szCs w:val="28"/>
              </w:rPr>
              <w:t>****</w:t>
            </w:r>
          </w:p>
        </w:tc>
        <w:tc>
          <w:tcPr>
            <w:tcW w:w="2790" w:type="dxa"/>
            <w:shd w:val="clear" w:color="auto" w:fill="auto"/>
          </w:tcPr>
          <w:p w14:paraId="0C07A0A1" w14:textId="77777777" w:rsidR="005A53F6" w:rsidRPr="007A25D1" w:rsidRDefault="005A53F6" w:rsidP="005A53F6">
            <w:pPr>
              <w:spacing w:line="360" w:lineRule="exact"/>
              <w:rPr>
                <w:rFonts w:ascii="Angsana New" w:hAnsi="Angsana New"/>
                <w:sz w:val="28"/>
                <w:szCs w:val="28"/>
                <w:cs/>
              </w:rPr>
            </w:pPr>
          </w:p>
        </w:tc>
        <w:tc>
          <w:tcPr>
            <w:tcW w:w="2970" w:type="dxa"/>
            <w:shd w:val="clear" w:color="auto" w:fill="auto"/>
          </w:tcPr>
          <w:p w14:paraId="1BAA0AAB" w14:textId="680971D9" w:rsidR="005A53F6" w:rsidRPr="007A25D1" w:rsidRDefault="005A53F6" w:rsidP="005A53F6">
            <w:pPr>
              <w:spacing w:line="360" w:lineRule="exact"/>
              <w:jc w:val="center"/>
              <w:rPr>
                <w:rFonts w:ascii="Angsana New" w:eastAsiaTheme="minorEastAsia" w:hAnsi="Angsana New"/>
                <w:sz w:val="28"/>
                <w:szCs w:val="28"/>
                <w:lang w:eastAsia="ja-JP"/>
              </w:rPr>
            </w:pPr>
            <w:r w:rsidRPr="007A25D1">
              <w:rPr>
                <w:rFonts w:ascii="Angsana New" w:hAnsi="Angsana New"/>
                <w:sz w:val="28"/>
                <w:szCs w:val="28"/>
              </w:rPr>
              <w:t>Close relatives</w:t>
            </w:r>
            <w:r w:rsidR="005605EA" w:rsidRPr="007A25D1">
              <w:rPr>
                <w:rFonts w:ascii="Angsana New" w:hAnsi="Angsana New"/>
                <w:sz w:val="28"/>
                <w:szCs w:val="28"/>
              </w:rPr>
              <w:t xml:space="preserve"> </w:t>
            </w:r>
            <w:r w:rsidR="005605EA" w:rsidRPr="007A25D1">
              <w:rPr>
                <w:rFonts w:ascii="Angsana New" w:eastAsiaTheme="minorEastAsia" w:hAnsi="Angsana New"/>
                <w:sz w:val="28"/>
                <w:szCs w:val="28"/>
                <w:lang w:eastAsia="ja-JP"/>
              </w:rPr>
              <w:t>of Related Person</w:t>
            </w:r>
          </w:p>
        </w:tc>
      </w:tr>
    </w:tbl>
    <w:p w14:paraId="2D0F98B1" w14:textId="77777777" w:rsidR="005A53F6" w:rsidRPr="007A25D1" w:rsidRDefault="005A53F6" w:rsidP="005A53F6">
      <w:pPr>
        <w:spacing w:before="120" w:line="320" w:lineRule="exact"/>
        <w:ind w:left="426"/>
        <w:jc w:val="thaiDistribute"/>
        <w:rPr>
          <w:rFonts w:ascii="Angsana New" w:hAnsi="Angsana New"/>
          <w:i/>
          <w:iCs/>
          <w:sz w:val="28"/>
          <w:szCs w:val="28"/>
        </w:rPr>
      </w:pPr>
      <w:r w:rsidRPr="007A25D1">
        <w:rPr>
          <w:rFonts w:ascii="Angsana New" w:hAnsi="Angsana New"/>
          <w:i/>
          <w:iCs/>
          <w:sz w:val="28"/>
          <w:szCs w:val="28"/>
          <w:vertAlign w:val="superscript"/>
        </w:rPr>
        <w:t>1</w:t>
      </w:r>
      <w:r w:rsidRPr="007A25D1">
        <w:rPr>
          <w:rFonts w:ascii="Angsana New" w:hAnsi="Angsana New"/>
          <w:i/>
          <w:iCs/>
          <w:sz w:val="28"/>
          <w:szCs w:val="28"/>
        </w:rPr>
        <w:t xml:space="preserve">On October 12, 14 and 26, 2020, both shareholders has transferred shares through the Stock Exchange of Thailand </w:t>
      </w:r>
      <w:r w:rsidRPr="007A25D1">
        <w:rPr>
          <w:rFonts w:ascii="Angsana New" w:hAnsi="Angsana New"/>
          <w:i/>
          <w:iCs/>
          <w:spacing w:val="-4"/>
          <w:sz w:val="28"/>
          <w:szCs w:val="28"/>
        </w:rPr>
        <w:t xml:space="preserve">According to the Ministerial Partnership and Shares Management Act, B.E. </w:t>
      </w:r>
      <w:r w:rsidRPr="007A25D1">
        <w:rPr>
          <w:rFonts w:ascii="Angsana New" w:hAnsi="Angsana New"/>
          <w:i/>
          <w:iCs/>
          <w:spacing w:val="-4"/>
          <w:sz w:val="28"/>
          <w:szCs w:val="28"/>
          <w:cs/>
        </w:rPr>
        <w:t>2543</w:t>
      </w:r>
      <w:r w:rsidRPr="007A25D1">
        <w:rPr>
          <w:rFonts w:ascii="Angsana New" w:hAnsi="Angsana New"/>
          <w:i/>
          <w:iCs/>
          <w:spacing w:val="-4"/>
          <w:sz w:val="28"/>
          <w:szCs w:val="28"/>
        </w:rPr>
        <w:t>, in the event that the Minister and his spouse</w:t>
      </w:r>
      <w:r w:rsidRPr="007A25D1">
        <w:rPr>
          <w:rFonts w:ascii="Angsana New" w:hAnsi="Angsana New"/>
          <w:i/>
          <w:iCs/>
          <w:sz w:val="28"/>
          <w:szCs w:val="28"/>
        </w:rPr>
        <w:t xml:space="preserve"> wish to benefit from being a partner or shareholder in a partnership or a company The Minister's spouse shall transfer the partners or shares in that partnership or company to a juristic person having the power to manage the private fund in order to manage it while the spouse takes the position of Minister.</w:t>
      </w:r>
    </w:p>
    <w:p w14:paraId="4A6197EA" w14:textId="77777777" w:rsidR="005A53F6" w:rsidRPr="007A25D1" w:rsidRDefault="005A53F6" w:rsidP="005A53F6">
      <w:pPr>
        <w:spacing w:before="120" w:line="320" w:lineRule="exact"/>
        <w:ind w:left="426"/>
        <w:jc w:val="thaiDistribute"/>
        <w:rPr>
          <w:rFonts w:ascii="Angsana New" w:hAnsi="Angsana New"/>
          <w:i/>
          <w:iCs/>
          <w:sz w:val="28"/>
          <w:szCs w:val="28"/>
        </w:rPr>
      </w:pPr>
      <w:r w:rsidRPr="007A25D1">
        <w:rPr>
          <w:rFonts w:ascii="Angsana New" w:hAnsi="Angsana New"/>
          <w:i/>
          <w:iCs/>
          <w:sz w:val="28"/>
          <w:szCs w:val="28"/>
          <w:vertAlign w:val="superscript"/>
        </w:rPr>
        <w:t>2</w:t>
      </w:r>
      <w:r w:rsidRPr="007A25D1">
        <w:rPr>
          <w:rFonts w:ascii="Angsana New" w:hAnsi="Angsana New"/>
          <w:i/>
          <w:iCs/>
          <w:sz w:val="28"/>
          <w:szCs w:val="28"/>
        </w:rPr>
        <w:t>On December 23, 2020, the Company has liquidated.</w:t>
      </w:r>
    </w:p>
    <w:p w14:paraId="1D0DCF24" w14:textId="77777777" w:rsidR="005A53F6" w:rsidRPr="007A25D1" w:rsidRDefault="005A53F6" w:rsidP="005A53F6">
      <w:pPr>
        <w:spacing w:before="120" w:line="320" w:lineRule="exact"/>
        <w:ind w:left="426"/>
        <w:jc w:val="thaiDistribute"/>
        <w:rPr>
          <w:rFonts w:ascii="Angsana New" w:hAnsi="Angsana New"/>
          <w:i/>
          <w:iCs/>
          <w:spacing w:val="-4"/>
          <w:sz w:val="28"/>
          <w:szCs w:val="28"/>
        </w:rPr>
      </w:pPr>
      <w:r w:rsidRPr="007A25D1">
        <w:rPr>
          <w:rFonts w:ascii="Angsana New" w:hAnsi="Angsana New"/>
          <w:i/>
          <w:iCs/>
          <w:sz w:val="28"/>
          <w:szCs w:val="28"/>
          <w:vertAlign w:val="superscript"/>
        </w:rPr>
        <w:t>3</w:t>
      </w:r>
      <w:r w:rsidRPr="007A25D1">
        <w:rPr>
          <w:rFonts w:ascii="Angsana New" w:hAnsi="Angsana New"/>
          <w:i/>
          <w:iCs/>
          <w:sz w:val="28"/>
          <w:szCs w:val="28"/>
        </w:rPr>
        <w:t>On February 17, 2021, the Companies has registered</w:t>
      </w:r>
      <w:r w:rsidRPr="007A25D1">
        <w:rPr>
          <w:rFonts w:ascii="Angsana New" w:hAnsi="Angsana New"/>
          <w:i/>
          <w:iCs/>
          <w:spacing w:val="-4"/>
          <w:sz w:val="28"/>
          <w:szCs w:val="28"/>
        </w:rPr>
        <w:t xml:space="preserve"> their dissolution and on process for liquidation.</w:t>
      </w:r>
    </w:p>
    <w:p w14:paraId="35D05778" w14:textId="77777777" w:rsidR="005A53F6" w:rsidRPr="007A25D1" w:rsidRDefault="005A53F6" w:rsidP="005A53F6">
      <w:pPr>
        <w:spacing w:before="120" w:line="320" w:lineRule="exact"/>
        <w:ind w:left="426"/>
        <w:jc w:val="thaiDistribute"/>
        <w:rPr>
          <w:rFonts w:ascii="Angsana New" w:hAnsi="Angsana New"/>
          <w:i/>
          <w:iCs/>
          <w:spacing w:val="-4"/>
          <w:sz w:val="28"/>
          <w:szCs w:val="28"/>
        </w:rPr>
      </w:pPr>
      <w:r w:rsidRPr="007A25D1">
        <w:rPr>
          <w:rFonts w:ascii="Angsana New" w:hAnsi="Angsana New"/>
          <w:i/>
          <w:iCs/>
          <w:sz w:val="28"/>
          <w:szCs w:val="28"/>
          <w:vertAlign w:val="superscript"/>
        </w:rPr>
        <w:t>4</w:t>
      </w:r>
      <w:r w:rsidRPr="007A25D1">
        <w:rPr>
          <w:rFonts w:ascii="Angsana New" w:hAnsi="Angsana New"/>
          <w:i/>
          <w:iCs/>
          <w:sz w:val="28"/>
          <w:szCs w:val="28"/>
        </w:rPr>
        <w:t>On April 25, 2021, has registered</w:t>
      </w:r>
      <w:r w:rsidRPr="007A25D1">
        <w:rPr>
          <w:rFonts w:ascii="Angsana New" w:hAnsi="Angsana New"/>
          <w:i/>
          <w:iCs/>
          <w:spacing w:val="-4"/>
          <w:sz w:val="28"/>
          <w:szCs w:val="28"/>
        </w:rPr>
        <w:t xml:space="preserve"> from the Board of Directors and Mr. </w:t>
      </w:r>
      <w:proofErr w:type="spellStart"/>
      <w:proofErr w:type="gramStart"/>
      <w:r w:rsidRPr="007A25D1">
        <w:rPr>
          <w:rFonts w:ascii="Angsana New" w:hAnsi="Angsana New"/>
          <w:i/>
          <w:iCs/>
          <w:spacing w:val="-4"/>
          <w:sz w:val="28"/>
          <w:szCs w:val="28"/>
        </w:rPr>
        <w:t>Kemchart</w:t>
      </w:r>
      <w:proofErr w:type="spellEnd"/>
      <w:r w:rsidRPr="007A25D1">
        <w:rPr>
          <w:rFonts w:ascii="Angsana New" w:hAnsi="Angsana New"/>
          <w:i/>
          <w:iCs/>
          <w:spacing w:val="-4"/>
          <w:sz w:val="28"/>
          <w:szCs w:val="28"/>
        </w:rPr>
        <w:t xml:space="preserve">  </w:t>
      </w:r>
      <w:proofErr w:type="spellStart"/>
      <w:r w:rsidRPr="007A25D1">
        <w:rPr>
          <w:rFonts w:ascii="Angsana New" w:hAnsi="Angsana New"/>
          <w:i/>
          <w:iCs/>
          <w:spacing w:val="-4"/>
          <w:sz w:val="28"/>
          <w:szCs w:val="28"/>
        </w:rPr>
        <w:t>Apisaksupar</w:t>
      </w:r>
      <w:proofErr w:type="spellEnd"/>
      <w:proofErr w:type="gramEnd"/>
      <w:r w:rsidRPr="007A25D1">
        <w:rPr>
          <w:rFonts w:ascii="Angsana New" w:hAnsi="Angsana New"/>
          <w:i/>
          <w:iCs/>
          <w:spacing w:val="-4"/>
          <w:sz w:val="28"/>
          <w:szCs w:val="28"/>
        </w:rPr>
        <w:t xml:space="preserve"> replace.</w:t>
      </w:r>
    </w:p>
    <w:p w14:paraId="14B863B3" w14:textId="77777777" w:rsidR="005A53F6" w:rsidRPr="007A25D1" w:rsidRDefault="005A53F6" w:rsidP="005A53F6">
      <w:pPr>
        <w:spacing w:before="120" w:line="320" w:lineRule="exact"/>
        <w:ind w:left="426"/>
        <w:jc w:val="thaiDistribute"/>
        <w:rPr>
          <w:rFonts w:ascii="Angsana New" w:hAnsi="Angsana New"/>
          <w:i/>
          <w:iCs/>
          <w:spacing w:val="-4"/>
          <w:sz w:val="28"/>
          <w:szCs w:val="28"/>
        </w:rPr>
      </w:pPr>
      <w:r w:rsidRPr="007A25D1">
        <w:rPr>
          <w:rFonts w:ascii="Angsana New" w:hAnsi="Angsana New"/>
          <w:i/>
          <w:iCs/>
          <w:spacing w:val="-4"/>
          <w:sz w:val="28"/>
          <w:szCs w:val="28"/>
        </w:rPr>
        <w:t xml:space="preserve">* On </w:t>
      </w:r>
      <w:r w:rsidRPr="007A25D1">
        <w:rPr>
          <w:rFonts w:ascii="Angsana New" w:hAnsi="Angsana New"/>
          <w:i/>
          <w:iCs/>
          <w:sz w:val="28"/>
          <w:szCs w:val="28"/>
        </w:rPr>
        <w:t>March</w:t>
      </w:r>
      <w:r w:rsidRPr="007A25D1">
        <w:rPr>
          <w:rFonts w:ascii="Angsana New" w:hAnsi="Angsana New"/>
          <w:i/>
          <w:iCs/>
          <w:spacing w:val="-4"/>
          <w:sz w:val="28"/>
          <w:szCs w:val="28"/>
        </w:rPr>
        <w:t xml:space="preserve"> 14, 2019, the Companies have registered their dissolution and on process for liquidation.</w:t>
      </w:r>
    </w:p>
    <w:p w14:paraId="00D579FC" w14:textId="77777777" w:rsidR="005A53F6" w:rsidRPr="007A25D1" w:rsidRDefault="005A53F6" w:rsidP="005A53F6">
      <w:pPr>
        <w:spacing w:before="120" w:line="320" w:lineRule="exact"/>
        <w:ind w:left="426"/>
        <w:jc w:val="thaiDistribute"/>
        <w:rPr>
          <w:rFonts w:ascii="Angsana New" w:hAnsi="Angsana New"/>
          <w:i/>
          <w:iCs/>
          <w:spacing w:val="-4"/>
          <w:sz w:val="28"/>
          <w:szCs w:val="28"/>
        </w:rPr>
      </w:pPr>
      <w:r w:rsidRPr="007A25D1">
        <w:rPr>
          <w:rFonts w:ascii="Angsana New" w:hAnsi="Angsana New"/>
          <w:i/>
          <w:iCs/>
          <w:spacing w:val="-4"/>
          <w:sz w:val="28"/>
          <w:szCs w:val="28"/>
        </w:rPr>
        <w:t xml:space="preserve">** On June 27, </w:t>
      </w:r>
      <w:r w:rsidRPr="007A25D1">
        <w:rPr>
          <w:rFonts w:ascii="Angsana New" w:hAnsi="Angsana New"/>
          <w:i/>
          <w:iCs/>
          <w:sz w:val="28"/>
          <w:szCs w:val="28"/>
        </w:rPr>
        <w:t>2019</w:t>
      </w:r>
      <w:r w:rsidRPr="007A25D1">
        <w:rPr>
          <w:rFonts w:ascii="Angsana New" w:hAnsi="Angsana New"/>
          <w:i/>
          <w:iCs/>
          <w:spacing w:val="-4"/>
          <w:sz w:val="28"/>
          <w:szCs w:val="28"/>
        </w:rPr>
        <w:t>, the Companies have registered their dissolution and on process for liquidation.</w:t>
      </w:r>
    </w:p>
    <w:p w14:paraId="18B5759E" w14:textId="77777777" w:rsidR="005A53F6" w:rsidRPr="007A25D1" w:rsidRDefault="005A53F6" w:rsidP="005A53F6">
      <w:pPr>
        <w:spacing w:before="120" w:line="320" w:lineRule="exact"/>
        <w:ind w:left="426"/>
        <w:jc w:val="thaiDistribute"/>
        <w:rPr>
          <w:rFonts w:ascii="Angsana New" w:hAnsi="Angsana New"/>
          <w:i/>
          <w:iCs/>
          <w:sz w:val="28"/>
          <w:szCs w:val="28"/>
        </w:rPr>
      </w:pPr>
      <w:r w:rsidRPr="007A25D1">
        <w:rPr>
          <w:rFonts w:ascii="Angsana New" w:hAnsi="Angsana New"/>
          <w:i/>
          <w:iCs/>
          <w:color w:val="000000"/>
          <w:spacing w:val="-4"/>
          <w:sz w:val="28"/>
          <w:szCs w:val="28"/>
        </w:rPr>
        <w:t xml:space="preserve">***During the year </w:t>
      </w:r>
      <w:r w:rsidRPr="007A25D1">
        <w:rPr>
          <w:rFonts w:ascii="Angsana New" w:hAnsi="Angsana New"/>
          <w:i/>
          <w:iCs/>
          <w:sz w:val="28"/>
          <w:szCs w:val="28"/>
        </w:rPr>
        <w:t xml:space="preserve">2017, the companies changed their businesses from property development for sale to other service businesses. The Board of Directors meeting No. 11/2019 held on November 13, 2019 approved augment 1 years the </w:t>
      </w:r>
      <w:r w:rsidRPr="007A25D1">
        <w:rPr>
          <w:rFonts w:ascii="Angsana New" w:hAnsi="Angsana New"/>
          <w:i/>
          <w:iCs/>
          <w:spacing w:val="-2"/>
          <w:sz w:val="28"/>
          <w:szCs w:val="28"/>
        </w:rPr>
        <w:t xml:space="preserve">related companies would register the dissolution of the company at November 1, 2020 and January 9, 2021 are the due date. </w:t>
      </w:r>
    </w:p>
    <w:p w14:paraId="12183AB7" w14:textId="18933AA2" w:rsidR="009D7BA1" w:rsidRPr="007A25D1" w:rsidRDefault="005A53F6" w:rsidP="00404CBB">
      <w:pPr>
        <w:spacing w:before="60" w:line="320" w:lineRule="exact"/>
        <w:ind w:left="425"/>
        <w:jc w:val="thaiDistribute"/>
        <w:rPr>
          <w:rFonts w:ascii="Angsana New" w:hAnsi="Angsana New"/>
          <w:i/>
          <w:iCs/>
          <w:sz w:val="28"/>
          <w:szCs w:val="28"/>
        </w:rPr>
      </w:pPr>
      <w:r w:rsidRPr="007A25D1">
        <w:rPr>
          <w:rFonts w:ascii="Angsana New" w:hAnsi="Angsana New"/>
          <w:i/>
          <w:iCs/>
          <w:color w:val="000000"/>
          <w:spacing w:val="-4"/>
          <w:sz w:val="28"/>
          <w:szCs w:val="28"/>
        </w:rPr>
        <w:t xml:space="preserve">Later </w:t>
      </w:r>
      <w:r w:rsidRPr="007A25D1">
        <w:rPr>
          <w:rFonts w:ascii="Angsana New" w:hAnsi="Angsana New"/>
          <w:i/>
          <w:iCs/>
          <w:sz w:val="28"/>
          <w:szCs w:val="28"/>
        </w:rPr>
        <w:t>according to the resolution of the Board of Directors' Meeting No. 6</w:t>
      </w:r>
      <w:r w:rsidRPr="007A25D1">
        <w:rPr>
          <w:rFonts w:ascii="Angsana New" w:hAnsi="Angsana New"/>
          <w:i/>
          <w:iCs/>
          <w:sz w:val="28"/>
          <w:szCs w:val="28"/>
          <w:cs/>
        </w:rPr>
        <w:t>/</w:t>
      </w:r>
      <w:r w:rsidRPr="007A25D1">
        <w:rPr>
          <w:rFonts w:ascii="Angsana New" w:hAnsi="Angsana New"/>
          <w:i/>
          <w:iCs/>
          <w:sz w:val="28"/>
          <w:szCs w:val="28"/>
        </w:rPr>
        <w:t>2020</w:t>
      </w:r>
      <w:r w:rsidRPr="007A25D1">
        <w:rPr>
          <w:rFonts w:ascii="Angsana New" w:hAnsi="Angsana New"/>
          <w:i/>
          <w:iCs/>
          <w:sz w:val="28"/>
          <w:szCs w:val="28"/>
          <w:cs/>
        </w:rPr>
        <w:t xml:space="preserve"> </w:t>
      </w:r>
      <w:r w:rsidRPr="007A25D1">
        <w:rPr>
          <w:rFonts w:ascii="Angsana New" w:hAnsi="Angsana New"/>
          <w:i/>
          <w:iCs/>
          <w:sz w:val="28"/>
          <w:szCs w:val="28"/>
        </w:rPr>
        <w:t>on November 12, 2020</w:t>
      </w:r>
      <w:r w:rsidRPr="007A25D1">
        <w:rPr>
          <w:rFonts w:ascii="Angsana New" w:hAnsi="Angsana New"/>
          <w:i/>
          <w:iCs/>
          <w:sz w:val="28"/>
          <w:szCs w:val="28"/>
          <w:cs/>
        </w:rPr>
        <w:t xml:space="preserve"> </w:t>
      </w:r>
      <w:r w:rsidRPr="007A25D1">
        <w:rPr>
          <w:rFonts w:ascii="Angsana New" w:hAnsi="Angsana New"/>
          <w:i/>
          <w:iCs/>
          <w:sz w:val="28"/>
          <w:szCs w:val="28"/>
        </w:rPr>
        <w:t xml:space="preserve">has passed a resolution approving related companies Extend the </w:t>
      </w:r>
      <w:r w:rsidRPr="008F515B">
        <w:rPr>
          <w:rFonts w:ascii="Angsana New" w:hAnsi="Angsana New"/>
          <w:i/>
          <w:iCs/>
          <w:sz w:val="28"/>
          <w:szCs w:val="28"/>
        </w:rPr>
        <w:t>registration period for the dissolution of the Company for another 1</w:t>
      </w:r>
      <w:r w:rsidRPr="008F515B">
        <w:rPr>
          <w:rFonts w:ascii="Angsana New" w:hAnsi="Angsana New"/>
          <w:i/>
          <w:iCs/>
          <w:sz w:val="28"/>
          <w:szCs w:val="28"/>
          <w:cs/>
        </w:rPr>
        <w:t xml:space="preserve"> </w:t>
      </w:r>
      <w:r w:rsidRPr="008F515B">
        <w:rPr>
          <w:rFonts w:ascii="Angsana New" w:hAnsi="Angsana New"/>
          <w:i/>
          <w:iCs/>
          <w:sz w:val="28"/>
          <w:szCs w:val="28"/>
        </w:rPr>
        <w:t>year, expiring on November 1, 2021</w:t>
      </w:r>
      <w:r w:rsidRPr="008F515B">
        <w:rPr>
          <w:rFonts w:ascii="Angsana New" w:hAnsi="Angsana New"/>
          <w:i/>
          <w:iCs/>
          <w:sz w:val="28"/>
          <w:szCs w:val="28"/>
          <w:cs/>
        </w:rPr>
        <w:t xml:space="preserve"> </w:t>
      </w:r>
      <w:r w:rsidRPr="008F515B">
        <w:rPr>
          <w:rFonts w:ascii="Angsana New" w:hAnsi="Angsana New"/>
          <w:i/>
          <w:iCs/>
          <w:sz w:val="28"/>
          <w:szCs w:val="28"/>
        </w:rPr>
        <w:t>and January 9, 2022</w:t>
      </w:r>
      <w:r w:rsidRPr="008F515B">
        <w:rPr>
          <w:rFonts w:ascii="Angsana New" w:hAnsi="Angsana New"/>
          <w:i/>
          <w:iCs/>
          <w:sz w:val="28"/>
          <w:szCs w:val="28"/>
          <w:cs/>
        </w:rPr>
        <w:t>.</w:t>
      </w:r>
      <w:r w:rsidR="00404CBB" w:rsidRPr="008F515B">
        <w:rPr>
          <w:rFonts w:ascii="Angsana New" w:hAnsi="Angsana New"/>
          <w:i/>
          <w:iCs/>
          <w:sz w:val="28"/>
          <w:szCs w:val="28"/>
        </w:rPr>
        <w:t xml:space="preserve"> </w:t>
      </w:r>
      <w:r w:rsidR="009D7BA1" w:rsidRPr="008F515B">
        <w:rPr>
          <w:rFonts w:ascii="Angsana New" w:hAnsi="Angsana New"/>
          <w:i/>
          <w:iCs/>
          <w:color w:val="000000"/>
          <w:spacing w:val="-4"/>
          <w:sz w:val="28"/>
          <w:szCs w:val="28"/>
        </w:rPr>
        <w:t xml:space="preserve">Later </w:t>
      </w:r>
      <w:r w:rsidR="009D7BA1" w:rsidRPr="008F515B">
        <w:rPr>
          <w:rFonts w:ascii="Angsana New" w:hAnsi="Angsana New"/>
          <w:i/>
          <w:iCs/>
          <w:sz w:val="28"/>
          <w:szCs w:val="28"/>
        </w:rPr>
        <w:t>according to the resolution of the Board of Directors' Meeting No. 6</w:t>
      </w:r>
      <w:r w:rsidR="009D7BA1" w:rsidRPr="008F515B">
        <w:rPr>
          <w:rFonts w:ascii="Angsana New" w:hAnsi="Angsana New"/>
          <w:i/>
          <w:iCs/>
          <w:sz w:val="28"/>
          <w:szCs w:val="28"/>
          <w:cs/>
        </w:rPr>
        <w:t>/</w:t>
      </w:r>
      <w:r w:rsidR="009D7BA1" w:rsidRPr="008F515B">
        <w:rPr>
          <w:rFonts w:ascii="Angsana New" w:hAnsi="Angsana New"/>
          <w:i/>
          <w:iCs/>
          <w:sz w:val="28"/>
          <w:szCs w:val="28"/>
        </w:rPr>
        <w:t>2021</w:t>
      </w:r>
      <w:r w:rsidR="009D7BA1" w:rsidRPr="008F515B">
        <w:rPr>
          <w:rFonts w:ascii="Angsana New" w:hAnsi="Angsana New"/>
          <w:i/>
          <w:iCs/>
          <w:sz w:val="28"/>
          <w:szCs w:val="28"/>
          <w:cs/>
        </w:rPr>
        <w:t xml:space="preserve"> </w:t>
      </w:r>
      <w:r w:rsidR="009D7BA1" w:rsidRPr="008F515B">
        <w:rPr>
          <w:rFonts w:ascii="Angsana New" w:hAnsi="Angsana New"/>
          <w:i/>
          <w:iCs/>
          <w:sz w:val="28"/>
          <w:szCs w:val="28"/>
        </w:rPr>
        <w:t>on November 12, 2020</w:t>
      </w:r>
      <w:r w:rsidR="009D7BA1" w:rsidRPr="008F515B">
        <w:rPr>
          <w:rFonts w:ascii="Angsana New" w:hAnsi="Angsana New"/>
          <w:i/>
          <w:iCs/>
          <w:sz w:val="28"/>
          <w:szCs w:val="28"/>
          <w:cs/>
        </w:rPr>
        <w:t xml:space="preserve"> </w:t>
      </w:r>
      <w:r w:rsidR="009D7BA1" w:rsidRPr="008F515B">
        <w:rPr>
          <w:rFonts w:ascii="Angsana New" w:hAnsi="Angsana New"/>
          <w:i/>
          <w:iCs/>
          <w:sz w:val="28"/>
          <w:szCs w:val="28"/>
        </w:rPr>
        <w:t>has passed a resolution approving related companies Extend the registration period for the dissolution of the Company for another 1</w:t>
      </w:r>
      <w:r w:rsidR="009D7BA1" w:rsidRPr="008F515B">
        <w:rPr>
          <w:rFonts w:ascii="Angsana New" w:hAnsi="Angsana New"/>
          <w:i/>
          <w:iCs/>
          <w:sz w:val="28"/>
          <w:szCs w:val="28"/>
          <w:cs/>
        </w:rPr>
        <w:t xml:space="preserve"> </w:t>
      </w:r>
      <w:r w:rsidR="009D7BA1" w:rsidRPr="008F515B">
        <w:rPr>
          <w:rFonts w:ascii="Angsana New" w:hAnsi="Angsana New"/>
          <w:i/>
          <w:iCs/>
          <w:sz w:val="28"/>
          <w:szCs w:val="28"/>
        </w:rPr>
        <w:t>year, expiring on November 1, 2022</w:t>
      </w:r>
      <w:r w:rsidR="009D7BA1" w:rsidRPr="008F515B">
        <w:rPr>
          <w:rFonts w:ascii="Angsana New" w:hAnsi="Angsana New"/>
          <w:i/>
          <w:iCs/>
          <w:sz w:val="28"/>
          <w:szCs w:val="28"/>
          <w:cs/>
        </w:rPr>
        <w:t xml:space="preserve"> </w:t>
      </w:r>
      <w:r w:rsidR="009D7BA1" w:rsidRPr="008F515B">
        <w:rPr>
          <w:rFonts w:ascii="Angsana New" w:hAnsi="Angsana New"/>
          <w:i/>
          <w:iCs/>
          <w:sz w:val="28"/>
          <w:szCs w:val="28"/>
        </w:rPr>
        <w:t>and January 9, 2023</w:t>
      </w:r>
      <w:r w:rsidR="009D7BA1" w:rsidRPr="008F515B">
        <w:rPr>
          <w:rFonts w:ascii="Angsana New" w:hAnsi="Angsana New"/>
          <w:i/>
          <w:iCs/>
          <w:sz w:val="28"/>
          <w:szCs w:val="28"/>
          <w:cs/>
        </w:rPr>
        <w:t>.</w:t>
      </w:r>
    </w:p>
    <w:p w14:paraId="06B5C918" w14:textId="6DC08810" w:rsidR="005A53F6" w:rsidRDefault="005A53F6" w:rsidP="005605EA">
      <w:pPr>
        <w:spacing w:before="60" w:line="320" w:lineRule="exact"/>
        <w:ind w:left="425"/>
        <w:jc w:val="thaiDistribute"/>
        <w:rPr>
          <w:rFonts w:ascii="Angsana New" w:hAnsi="Angsana New"/>
          <w:i/>
          <w:iCs/>
          <w:sz w:val="28"/>
          <w:szCs w:val="28"/>
        </w:rPr>
      </w:pPr>
      <w:r w:rsidRPr="008F515B">
        <w:rPr>
          <w:rFonts w:ascii="Angsana New" w:hAnsi="Angsana New"/>
          <w:i/>
          <w:iCs/>
          <w:sz w:val="28"/>
          <w:szCs w:val="28"/>
        </w:rPr>
        <w:t>****On May 14, 2020, the director resigned from the position.</w:t>
      </w:r>
    </w:p>
    <w:p w14:paraId="0E30AEC6" w14:textId="7CAD9733" w:rsidR="00254B1D" w:rsidRDefault="00254B1D" w:rsidP="005605EA">
      <w:pPr>
        <w:spacing w:before="60" w:line="320" w:lineRule="exact"/>
        <w:ind w:left="425"/>
        <w:jc w:val="thaiDistribute"/>
        <w:rPr>
          <w:rFonts w:ascii="Angsana New" w:hAnsi="Angsana New"/>
          <w:i/>
          <w:iCs/>
          <w:sz w:val="28"/>
          <w:szCs w:val="28"/>
        </w:rPr>
      </w:pPr>
    </w:p>
    <w:p w14:paraId="2A8E855A" w14:textId="389E910E" w:rsidR="00254B1D" w:rsidRDefault="00254B1D" w:rsidP="005605EA">
      <w:pPr>
        <w:spacing w:before="60" w:line="320" w:lineRule="exact"/>
        <w:ind w:left="425"/>
        <w:jc w:val="thaiDistribute"/>
        <w:rPr>
          <w:rFonts w:ascii="Angsana New" w:hAnsi="Angsana New"/>
          <w:i/>
          <w:iCs/>
          <w:sz w:val="28"/>
          <w:szCs w:val="28"/>
        </w:rPr>
      </w:pPr>
    </w:p>
    <w:p w14:paraId="362FAB3D" w14:textId="5DC9253D" w:rsidR="00254B1D" w:rsidRDefault="00254B1D" w:rsidP="005605EA">
      <w:pPr>
        <w:spacing w:before="60" w:line="320" w:lineRule="exact"/>
        <w:ind w:left="425"/>
        <w:jc w:val="thaiDistribute"/>
        <w:rPr>
          <w:rFonts w:ascii="Angsana New" w:hAnsi="Angsana New"/>
          <w:i/>
          <w:iCs/>
          <w:sz w:val="28"/>
          <w:szCs w:val="28"/>
        </w:rPr>
      </w:pPr>
    </w:p>
    <w:p w14:paraId="08A68C73" w14:textId="7866D1D8" w:rsidR="00254B1D" w:rsidRDefault="00254B1D" w:rsidP="005605EA">
      <w:pPr>
        <w:spacing w:before="60" w:line="320" w:lineRule="exact"/>
        <w:ind w:left="425"/>
        <w:jc w:val="thaiDistribute"/>
        <w:rPr>
          <w:rFonts w:ascii="Angsana New" w:hAnsi="Angsana New"/>
          <w:i/>
          <w:iCs/>
          <w:sz w:val="28"/>
          <w:szCs w:val="28"/>
        </w:rPr>
      </w:pPr>
    </w:p>
    <w:p w14:paraId="1B8D42E8" w14:textId="154C8671" w:rsidR="00254B1D" w:rsidRDefault="00254B1D" w:rsidP="005605EA">
      <w:pPr>
        <w:spacing w:before="60" w:line="320" w:lineRule="exact"/>
        <w:ind w:left="425"/>
        <w:jc w:val="thaiDistribute"/>
        <w:rPr>
          <w:rFonts w:ascii="Angsana New" w:hAnsi="Angsana New"/>
          <w:i/>
          <w:iCs/>
          <w:sz w:val="28"/>
          <w:szCs w:val="28"/>
        </w:rPr>
      </w:pPr>
    </w:p>
    <w:p w14:paraId="33CE4D75" w14:textId="0C7E4205" w:rsidR="00254B1D" w:rsidRDefault="00254B1D" w:rsidP="005605EA">
      <w:pPr>
        <w:spacing w:before="60" w:line="320" w:lineRule="exact"/>
        <w:ind w:left="425"/>
        <w:jc w:val="thaiDistribute"/>
        <w:rPr>
          <w:rFonts w:ascii="Angsana New" w:hAnsi="Angsana New"/>
          <w:i/>
          <w:iCs/>
          <w:sz w:val="28"/>
          <w:szCs w:val="28"/>
        </w:rPr>
      </w:pPr>
    </w:p>
    <w:p w14:paraId="62B77C5A" w14:textId="342A6DED" w:rsidR="00254B1D" w:rsidRDefault="00254B1D" w:rsidP="005605EA">
      <w:pPr>
        <w:spacing w:before="60" w:line="320" w:lineRule="exact"/>
        <w:ind w:left="425"/>
        <w:jc w:val="thaiDistribute"/>
        <w:rPr>
          <w:rFonts w:ascii="Angsana New" w:hAnsi="Angsana New"/>
          <w:i/>
          <w:iCs/>
          <w:sz w:val="28"/>
          <w:szCs w:val="28"/>
        </w:rPr>
      </w:pPr>
    </w:p>
    <w:p w14:paraId="5AC7DFC8" w14:textId="40E0EED2" w:rsidR="00254B1D" w:rsidRDefault="00254B1D" w:rsidP="005605EA">
      <w:pPr>
        <w:spacing w:before="60" w:line="320" w:lineRule="exact"/>
        <w:ind w:left="425"/>
        <w:jc w:val="thaiDistribute"/>
        <w:rPr>
          <w:rFonts w:ascii="Angsana New" w:hAnsi="Angsana New"/>
          <w:i/>
          <w:iCs/>
          <w:sz w:val="28"/>
          <w:szCs w:val="28"/>
        </w:rPr>
      </w:pPr>
    </w:p>
    <w:p w14:paraId="1036CF1A" w14:textId="77777777" w:rsidR="00254B1D" w:rsidRPr="00C039B1" w:rsidRDefault="00254B1D" w:rsidP="005605EA">
      <w:pPr>
        <w:spacing w:before="60" w:line="320" w:lineRule="exact"/>
        <w:ind w:left="425"/>
        <w:jc w:val="thaiDistribute"/>
        <w:rPr>
          <w:rFonts w:ascii="Angsana New" w:hAnsi="Angsana New"/>
          <w:i/>
          <w:iCs/>
          <w:sz w:val="28"/>
          <w:szCs w:val="28"/>
          <w:cs/>
        </w:rPr>
      </w:pPr>
    </w:p>
    <w:p w14:paraId="3CACB3CE" w14:textId="4B91530A" w:rsidR="00C23821" w:rsidRPr="007A25D1" w:rsidRDefault="00D0694A" w:rsidP="00F5518C">
      <w:pPr>
        <w:numPr>
          <w:ilvl w:val="1"/>
          <w:numId w:val="19"/>
        </w:numPr>
        <w:spacing w:before="120" w:after="120"/>
        <w:ind w:left="357" w:hanging="357"/>
        <w:rPr>
          <w:rFonts w:ascii="Angsana New" w:hAnsi="Angsana New"/>
          <w:b/>
          <w:bCs/>
          <w:spacing w:val="-4"/>
          <w:sz w:val="28"/>
        </w:rPr>
      </w:pPr>
      <w:r w:rsidRPr="007A25D1">
        <w:rPr>
          <w:rFonts w:ascii="Angsana New" w:hAnsi="Angsana New"/>
          <w:sz w:val="28"/>
        </w:rPr>
        <w:lastRenderedPageBreak/>
        <w:t>Significant</w:t>
      </w:r>
      <w:r w:rsidR="00322FC2" w:rsidRPr="007A25D1">
        <w:rPr>
          <w:rFonts w:ascii="Angsana New" w:hAnsi="Angsana New"/>
          <w:sz w:val="28"/>
        </w:rPr>
        <w:t xml:space="preserve"> transactions </w:t>
      </w:r>
      <w:r w:rsidR="00602A75" w:rsidRPr="007A25D1">
        <w:rPr>
          <w:rFonts w:ascii="Angsana New" w:hAnsi="Angsana New"/>
          <w:sz w:val="28"/>
        </w:rPr>
        <w:t>with related parties</w:t>
      </w:r>
      <w:r w:rsidR="00AC7E89" w:rsidRPr="007A25D1">
        <w:rPr>
          <w:rFonts w:ascii="Angsana New" w:hAnsi="Angsana New"/>
          <w:sz w:val="28"/>
        </w:rPr>
        <w:t xml:space="preserve"> and related persons are</w:t>
      </w:r>
      <w:r w:rsidR="00602A75" w:rsidRPr="007A25D1">
        <w:rPr>
          <w:rFonts w:ascii="Angsana New" w:hAnsi="Angsana New"/>
          <w:sz w:val="28"/>
        </w:rPr>
        <w:t xml:space="preserve"> </w:t>
      </w:r>
      <w:r w:rsidR="00322FC2" w:rsidRPr="007A25D1">
        <w:rPr>
          <w:rFonts w:ascii="Angsana New" w:hAnsi="Angsana New"/>
          <w:sz w:val="28"/>
        </w:rPr>
        <w:t>pr</w:t>
      </w:r>
      <w:r w:rsidR="00235813" w:rsidRPr="007A25D1">
        <w:rPr>
          <w:rFonts w:ascii="Angsana New" w:hAnsi="Angsana New"/>
          <w:sz w:val="28"/>
        </w:rPr>
        <w:t xml:space="preserve">esented </w:t>
      </w:r>
      <w:r w:rsidR="008038F5" w:rsidRPr="007A25D1">
        <w:rPr>
          <w:rFonts w:ascii="Angsana New" w:hAnsi="Angsana New"/>
          <w:sz w:val="28"/>
        </w:rPr>
        <w:t xml:space="preserve">in the </w:t>
      </w:r>
      <w:r w:rsidR="008038F5" w:rsidRPr="007A25D1">
        <w:rPr>
          <w:rFonts w:ascii="Angsana New" w:hAnsi="Angsana New"/>
          <w:spacing w:val="-4"/>
          <w:sz w:val="28"/>
        </w:rPr>
        <w:t xml:space="preserve">statements of comprehensive income </w:t>
      </w:r>
      <w:r w:rsidR="00FF1B15" w:rsidRPr="007A25D1">
        <w:rPr>
          <w:rFonts w:ascii="Angsana New" w:hAnsi="Angsana New"/>
          <w:spacing w:val="-4"/>
          <w:sz w:val="28"/>
        </w:rPr>
        <w:t>for</w:t>
      </w:r>
      <w:r w:rsidR="00EE72F2" w:rsidRPr="007A25D1">
        <w:rPr>
          <w:rFonts w:ascii="Angsana New" w:hAnsi="Angsana New"/>
          <w:spacing w:val="-4"/>
          <w:sz w:val="28"/>
        </w:rPr>
        <w:t xml:space="preserve"> the years e</w:t>
      </w:r>
      <w:r w:rsidR="00C43E19" w:rsidRPr="007A25D1">
        <w:rPr>
          <w:rFonts w:ascii="Angsana New" w:hAnsi="Angsana New"/>
          <w:spacing w:val="-4"/>
          <w:sz w:val="28"/>
        </w:rPr>
        <w:t>nded December 31, 20</w:t>
      </w:r>
      <w:r w:rsidR="00274DA5" w:rsidRPr="007A25D1">
        <w:rPr>
          <w:rFonts w:ascii="Angsana New" w:hAnsi="Angsana New"/>
          <w:spacing w:val="-4"/>
          <w:sz w:val="28"/>
        </w:rPr>
        <w:t>21 and 2020</w:t>
      </w:r>
      <w:r w:rsidR="00EE72F2" w:rsidRPr="007A25D1">
        <w:rPr>
          <w:rFonts w:ascii="Angsana New" w:hAnsi="Angsana New"/>
          <w:spacing w:val="-4"/>
          <w:sz w:val="28"/>
        </w:rPr>
        <w:t xml:space="preserve"> are as follows:</w:t>
      </w:r>
    </w:p>
    <w:tbl>
      <w:tblPr>
        <w:tblW w:w="8830" w:type="dxa"/>
        <w:tblInd w:w="918" w:type="dxa"/>
        <w:tblBorders>
          <w:bottom w:val="single" w:sz="4" w:space="0" w:color="auto"/>
        </w:tblBorders>
        <w:tblLayout w:type="fixed"/>
        <w:tblLook w:val="01E0" w:firstRow="1" w:lastRow="1" w:firstColumn="1" w:lastColumn="1" w:noHBand="0" w:noVBand="0"/>
      </w:tblPr>
      <w:tblGrid>
        <w:gridCol w:w="3443"/>
        <w:gridCol w:w="1985"/>
        <w:gridCol w:w="1701"/>
        <w:gridCol w:w="1701"/>
      </w:tblGrid>
      <w:tr w:rsidR="00EE72F2" w:rsidRPr="007A25D1" w14:paraId="6E966472" w14:textId="77777777" w:rsidTr="001D45FD">
        <w:trPr>
          <w:trHeight w:val="428"/>
          <w:tblHeader/>
        </w:trPr>
        <w:tc>
          <w:tcPr>
            <w:tcW w:w="3443" w:type="dxa"/>
            <w:vAlign w:val="bottom"/>
          </w:tcPr>
          <w:p w14:paraId="487ACC6A" w14:textId="77777777" w:rsidR="00EE72F2" w:rsidRPr="007A25D1" w:rsidRDefault="00EE72F2" w:rsidP="005577B8">
            <w:pPr>
              <w:tabs>
                <w:tab w:val="left" w:pos="426"/>
                <w:tab w:val="left" w:pos="993"/>
              </w:tabs>
              <w:overflowPunct/>
              <w:autoSpaceDE/>
              <w:autoSpaceDN/>
              <w:adjustRightInd/>
              <w:spacing w:before="120"/>
              <w:ind w:right="28"/>
              <w:jc w:val="right"/>
              <w:textAlignment w:val="auto"/>
              <w:rPr>
                <w:rFonts w:ascii="Angsana New" w:eastAsia="Times New Roman" w:hAnsi="Angsana New"/>
                <w:b/>
                <w:bCs/>
                <w:snapToGrid w:val="0"/>
                <w:sz w:val="28"/>
                <w:szCs w:val="28"/>
                <w:lang w:eastAsia="th-TH"/>
              </w:rPr>
            </w:pPr>
          </w:p>
        </w:tc>
        <w:tc>
          <w:tcPr>
            <w:tcW w:w="1985" w:type="dxa"/>
            <w:vAlign w:val="bottom"/>
          </w:tcPr>
          <w:p w14:paraId="2A00CB89" w14:textId="77777777" w:rsidR="00EE72F2" w:rsidRPr="007A25D1" w:rsidRDefault="00EE72F2" w:rsidP="005577B8">
            <w:pPr>
              <w:tabs>
                <w:tab w:val="left" w:pos="426"/>
                <w:tab w:val="left" w:pos="993"/>
              </w:tabs>
              <w:overflowPunct/>
              <w:autoSpaceDE/>
              <w:autoSpaceDN/>
              <w:adjustRightInd/>
              <w:spacing w:before="120"/>
              <w:ind w:right="28"/>
              <w:jc w:val="right"/>
              <w:textAlignment w:val="auto"/>
              <w:rPr>
                <w:rFonts w:ascii="Angsana New" w:eastAsia="Times New Roman" w:hAnsi="Angsana New"/>
                <w:b/>
                <w:bCs/>
                <w:snapToGrid w:val="0"/>
                <w:sz w:val="28"/>
                <w:szCs w:val="28"/>
                <w:lang w:eastAsia="th-TH"/>
              </w:rPr>
            </w:pPr>
          </w:p>
        </w:tc>
        <w:tc>
          <w:tcPr>
            <w:tcW w:w="3402" w:type="dxa"/>
            <w:gridSpan w:val="2"/>
            <w:vAlign w:val="bottom"/>
          </w:tcPr>
          <w:p w14:paraId="7B8D161E" w14:textId="77777777" w:rsidR="00EE72F2" w:rsidRPr="007A25D1" w:rsidRDefault="00EE72F2" w:rsidP="005577B8">
            <w:pPr>
              <w:pBdr>
                <w:bottom w:val="single" w:sz="4" w:space="1" w:color="auto"/>
              </w:pBdr>
              <w:tabs>
                <w:tab w:val="left" w:pos="426"/>
                <w:tab w:val="left" w:pos="993"/>
              </w:tabs>
              <w:overflowPunct/>
              <w:autoSpaceDE/>
              <w:autoSpaceDN/>
              <w:adjustRightInd/>
              <w:ind w:right="28"/>
              <w:jc w:val="right"/>
              <w:textAlignment w:val="auto"/>
              <w:rPr>
                <w:rFonts w:ascii="Angsana New" w:eastAsia="Times New Roman" w:hAnsi="Angsana New"/>
                <w:sz w:val="28"/>
                <w:szCs w:val="28"/>
                <w:cs/>
              </w:rPr>
            </w:pPr>
            <w:r w:rsidRPr="007A25D1">
              <w:rPr>
                <w:rFonts w:ascii="Angsana New" w:hAnsi="Angsana New"/>
                <w:sz w:val="28"/>
                <w:szCs w:val="28"/>
                <w:cs/>
              </w:rPr>
              <w:t>(</w:t>
            </w:r>
            <w:r w:rsidRPr="007A25D1">
              <w:rPr>
                <w:rFonts w:ascii="Angsana New" w:hAnsi="Angsana New"/>
                <w:sz w:val="28"/>
                <w:szCs w:val="28"/>
              </w:rPr>
              <w:t>Unit : Baht</w:t>
            </w:r>
            <w:r w:rsidRPr="007A25D1">
              <w:rPr>
                <w:rFonts w:ascii="Angsana New" w:hAnsi="Angsana New"/>
                <w:sz w:val="28"/>
                <w:szCs w:val="28"/>
                <w:cs/>
              </w:rPr>
              <w:t>)</w:t>
            </w:r>
          </w:p>
        </w:tc>
      </w:tr>
      <w:tr w:rsidR="008F515B" w:rsidRPr="007A25D1" w14:paraId="695AE0CB" w14:textId="77777777" w:rsidTr="001D45FD">
        <w:tblPrEx>
          <w:tblLook w:val="04A0" w:firstRow="1" w:lastRow="0" w:firstColumn="1" w:lastColumn="0" w:noHBand="0" w:noVBand="1"/>
        </w:tblPrEx>
        <w:trPr>
          <w:trHeight w:val="307"/>
          <w:tblHeader/>
        </w:trPr>
        <w:tc>
          <w:tcPr>
            <w:tcW w:w="3443" w:type="dxa"/>
            <w:vMerge w:val="restart"/>
          </w:tcPr>
          <w:p w14:paraId="1A986AD1" w14:textId="77777777" w:rsidR="008F515B" w:rsidRPr="007A25D1" w:rsidRDefault="008F515B" w:rsidP="005577B8">
            <w:pPr>
              <w:tabs>
                <w:tab w:val="left" w:pos="426"/>
                <w:tab w:val="left" w:pos="993"/>
              </w:tabs>
              <w:overflowPunct/>
              <w:autoSpaceDE/>
              <w:autoSpaceDN/>
              <w:adjustRightInd/>
              <w:ind w:right="28"/>
              <w:jc w:val="thaiDistribute"/>
              <w:textAlignment w:val="auto"/>
              <w:rPr>
                <w:rFonts w:ascii="Angsana New" w:eastAsia="Times New Roman" w:hAnsi="Angsana New"/>
                <w:b/>
                <w:bCs/>
                <w:snapToGrid w:val="0"/>
                <w:sz w:val="28"/>
                <w:szCs w:val="28"/>
                <w:lang w:eastAsia="th-TH"/>
              </w:rPr>
            </w:pPr>
          </w:p>
        </w:tc>
        <w:tc>
          <w:tcPr>
            <w:tcW w:w="1985" w:type="dxa"/>
            <w:vMerge w:val="restart"/>
            <w:vAlign w:val="bottom"/>
          </w:tcPr>
          <w:p w14:paraId="6446A213" w14:textId="77777777" w:rsidR="008F515B" w:rsidRPr="007A25D1" w:rsidRDefault="008F515B" w:rsidP="005577B8">
            <w:pPr>
              <w:pBdr>
                <w:bottom w:val="single" w:sz="4" w:space="1" w:color="auto"/>
              </w:pBdr>
              <w:tabs>
                <w:tab w:val="left" w:pos="426"/>
                <w:tab w:val="left" w:pos="993"/>
              </w:tabs>
              <w:overflowPunct/>
              <w:autoSpaceDE/>
              <w:autoSpaceDN/>
              <w:adjustRightInd/>
              <w:ind w:right="28"/>
              <w:jc w:val="center"/>
              <w:textAlignment w:val="auto"/>
              <w:rPr>
                <w:rFonts w:ascii="Angsana New" w:eastAsia="Times New Roman" w:hAnsi="Angsana New"/>
                <w:sz w:val="28"/>
                <w:szCs w:val="28"/>
                <w:cs/>
              </w:rPr>
            </w:pPr>
            <w:r w:rsidRPr="007A25D1">
              <w:rPr>
                <w:rFonts w:ascii="Angsana New" w:eastAsia="Times New Roman" w:hAnsi="Angsana New"/>
                <w:sz w:val="28"/>
                <w:szCs w:val="28"/>
              </w:rPr>
              <w:t>Pricing Policy</w:t>
            </w:r>
          </w:p>
        </w:tc>
        <w:tc>
          <w:tcPr>
            <w:tcW w:w="3402" w:type="dxa"/>
            <w:gridSpan w:val="2"/>
            <w:vAlign w:val="bottom"/>
          </w:tcPr>
          <w:p w14:paraId="05F028D3" w14:textId="58094EF4" w:rsidR="008F515B" w:rsidRPr="007A25D1" w:rsidRDefault="008F515B" w:rsidP="008F515B">
            <w:pPr>
              <w:pBdr>
                <w:bottom w:val="single" w:sz="4" w:space="1" w:color="auto"/>
              </w:pBdr>
              <w:tabs>
                <w:tab w:val="left" w:pos="426"/>
                <w:tab w:val="left" w:pos="993"/>
              </w:tabs>
              <w:ind w:right="28"/>
              <w:jc w:val="center"/>
              <w:rPr>
                <w:rFonts w:ascii="Angsana New" w:eastAsia="Times New Roman" w:hAnsi="Angsana New"/>
                <w:sz w:val="28"/>
                <w:szCs w:val="28"/>
              </w:rPr>
            </w:pPr>
            <w:r w:rsidRPr="007A25D1">
              <w:rPr>
                <w:rFonts w:ascii="Angsana New" w:hAnsi="Angsana New"/>
                <w:spacing w:val="-4"/>
                <w:sz w:val="28"/>
              </w:rPr>
              <w:t>For the year</w:t>
            </w:r>
            <w:r w:rsidR="00E61476">
              <w:rPr>
                <w:rFonts w:ascii="Angsana New" w:hAnsi="Angsana New"/>
                <w:spacing w:val="-4"/>
                <w:sz w:val="28"/>
              </w:rPr>
              <w:t>s</w:t>
            </w:r>
            <w:r w:rsidRPr="007A25D1">
              <w:rPr>
                <w:rFonts w:ascii="Angsana New" w:hAnsi="Angsana New"/>
                <w:spacing w:val="-4"/>
                <w:sz w:val="28"/>
              </w:rPr>
              <w:t xml:space="preserve"> ended </w:t>
            </w:r>
          </w:p>
        </w:tc>
      </w:tr>
      <w:tr w:rsidR="008F515B" w:rsidRPr="007A25D1" w14:paraId="702CF7E1" w14:textId="77777777" w:rsidTr="001D45FD">
        <w:tblPrEx>
          <w:tblLook w:val="04A0" w:firstRow="1" w:lastRow="0" w:firstColumn="1" w:lastColumn="0" w:noHBand="0" w:noVBand="1"/>
        </w:tblPrEx>
        <w:trPr>
          <w:trHeight w:val="480"/>
          <w:tblHeader/>
        </w:trPr>
        <w:tc>
          <w:tcPr>
            <w:tcW w:w="3443" w:type="dxa"/>
            <w:vMerge/>
          </w:tcPr>
          <w:p w14:paraId="6BF18964" w14:textId="77777777" w:rsidR="008F515B" w:rsidRPr="007A25D1" w:rsidRDefault="008F515B" w:rsidP="005577B8">
            <w:pPr>
              <w:tabs>
                <w:tab w:val="left" w:pos="426"/>
                <w:tab w:val="left" w:pos="993"/>
              </w:tabs>
              <w:overflowPunct/>
              <w:autoSpaceDE/>
              <w:autoSpaceDN/>
              <w:adjustRightInd/>
              <w:ind w:right="28"/>
              <w:jc w:val="thaiDistribute"/>
              <w:textAlignment w:val="auto"/>
              <w:rPr>
                <w:rFonts w:ascii="Angsana New" w:eastAsia="Times New Roman" w:hAnsi="Angsana New"/>
                <w:b/>
                <w:bCs/>
                <w:snapToGrid w:val="0"/>
                <w:sz w:val="28"/>
                <w:szCs w:val="28"/>
                <w:lang w:eastAsia="th-TH"/>
              </w:rPr>
            </w:pPr>
          </w:p>
        </w:tc>
        <w:tc>
          <w:tcPr>
            <w:tcW w:w="1985" w:type="dxa"/>
            <w:vMerge/>
            <w:vAlign w:val="bottom"/>
          </w:tcPr>
          <w:p w14:paraId="2C30B76B" w14:textId="77777777" w:rsidR="008F515B" w:rsidRPr="007A25D1" w:rsidRDefault="008F515B" w:rsidP="005577B8">
            <w:pPr>
              <w:pBdr>
                <w:bottom w:val="single" w:sz="4" w:space="1" w:color="auto"/>
              </w:pBdr>
              <w:tabs>
                <w:tab w:val="left" w:pos="426"/>
                <w:tab w:val="left" w:pos="993"/>
              </w:tabs>
              <w:overflowPunct/>
              <w:autoSpaceDE/>
              <w:autoSpaceDN/>
              <w:adjustRightInd/>
              <w:ind w:right="28"/>
              <w:jc w:val="center"/>
              <w:textAlignment w:val="auto"/>
              <w:rPr>
                <w:rFonts w:ascii="Angsana New" w:eastAsia="Times New Roman" w:hAnsi="Angsana New"/>
                <w:sz w:val="28"/>
                <w:szCs w:val="28"/>
              </w:rPr>
            </w:pPr>
          </w:p>
        </w:tc>
        <w:tc>
          <w:tcPr>
            <w:tcW w:w="1701" w:type="dxa"/>
            <w:vAlign w:val="bottom"/>
          </w:tcPr>
          <w:p w14:paraId="63F94189" w14:textId="77777777" w:rsidR="008F515B" w:rsidRPr="007A25D1" w:rsidRDefault="008F515B" w:rsidP="005577B8">
            <w:pPr>
              <w:pBdr>
                <w:bottom w:val="single" w:sz="4" w:space="1" w:color="auto"/>
              </w:pBdr>
              <w:tabs>
                <w:tab w:val="left" w:pos="426"/>
                <w:tab w:val="left" w:pos="993"/>
              </w:tabs>
              <w:ind w:right="28"/>
              <w:jc w:val="center"/>
              <w:rPr>
                <w:rFonts w:ascii="Angsana New" w:hAnsi="Angsana New"/>
                <w:spacing w:val="-4"/>
                <w:sz w:val="28"/>
              </w:rPr>
            </w:pPr>
            <w:r w:rsidRPr="007A25D1">
              <w:rPr>
                <w:rFonts w:ascii="Angsana New" w:hAnsi="Angsana New"/>
                <w:spacing w:val="-4"/>
                <w:sz w:val="28"/>
              </w:rPr>
              <w:t>December 31, 2021</w:t>
            </w:r>
          </w:p>
        </w:tc>
        <w:tc>
          <w:tcPr>
            <w:tcW w:w="1701" w:type="dxa"/>
            <w:vAlign w:val="bottom"/>
          </w:tcPr>
          <w:p w14:paraId="6C54116A" w14:textId="77777777" w:rsidR="008F515B" w:rsidRPr="007A25D1" w:rsidRDefault="008F515B" w:rsidP="005577B8">
            <w:pPr>
              <w:pBdr>
                <w:bottom w:val="single" w:sz="4" w:space="1" w:color="auto"/>
              </w:pBdr>
              <w:tabs>
                <w:tab w:val="left" w:pos="426"/>
                <w:tab w:val="left" w:pos="993"/>
              </w:tabs>
              <w:ind w:right="28"/>
              <w:jc w:val="center"/>
              <w:rPr>
                <w:rFonts w:ascii="Angsana New" w:hAnsi="Angsana New"/>
                <w:spacing w:val="-4"/>
                <w:sz w:val="28"/>
              </w:rPr>
            </w:pPr>
            <w:r w:rsidRPr="007A25D1">
              <w:rPr>
                <w:rFonts w:ascii="Angsana New" w:hAnsi="Angsana New"/>
                <w:spacing w:val="-4"/>
                <w:sz w:val="28"/>
              </w:rPr>
              <w:t>December 31, 2020</w:t>
            </w:r>
          </w:p>
        </w:tc>
      </w:tr>
      <w:tr w:rsidR="00274DA5" w:rsidRPr="007A25D1" w14:paraId="6DA3643A" w14:textId="77777777" w:rsidTr="001D45FD">
        <w:tblPrEx>
          <w:tblLook w:val="04A0" w:firstRow="1" w:lastRow="0" w:firstColumn="1" w:lastColumn="0" w:noHBand="0" w:noVBand="1"/>
        </w:tblPrEx>
        <w:trPr>
          <w:trHeight w:val="273"/>
        </w:trPr>
        <w:tc>
          <w:tcPr>
            <w:tcW w:w="3443" w:type="dxa"/>
          </w:tcPr>
          <w:p w14:paraId="5E6ECA26"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line="300" w:lineRule="exact"/>
              <w:ind w:left="-18" w:right="29" w:hanging="175"/>
              <w:textAlignment w:val="auto"/>
              <w:rPr>
                <w:rFonts w:ascii="Angsana New" w:eastAsia="Times New Roman" w:hAnsi="Angsana New"/>
                <w:snapToGrid w:val="0"/>
                <w:sz w:val="28"/>
                <w:szCs w:val="28"/>
                <w:cs/>
                <w:lang w:eastAsia="th-TH"/>
              </w:rPr>
            </w:pPr>
            <w:r w:rsidRPr="007A25D1">
              <w:rPr>
                <w:rFonts w:ascii="Angsana New" w:eastAsia="Times New Roman" w:hAnsi="Angsana New" w:hint="cs"/>
                <w:b/>
                <w:bCs/>
                <w:sz w:val="28"/>
                <w:szCs w:val="28"/>
                <w:cs/>
              </w:rPr>
              <w:t xml:space="preserve">    </w:t>
            </w:r>
            <w:r w:rsidRPr="007A25D1">
              <w:rPr>
                <w:rFonts w:ascii="Angsana New" w:eastAsia="Times New Roman" w:hAnsi="Angsana New"/>
                <w:b/>
                <w:bCs/>
                <w:sz w:val="28"/>
                <w:szCs w:val="28"/>
              </w:rPr>
              <w:t>Room service</w:t>
            </w:r>
            <w:r w:rsidRPr="007A25D1">
              <w:rPr>
                <w:rFonts w:ascii="Angsana New" w:eastAsia="Times New Roman" w:hAnsi="Angsana New" w:hint="cs"/>
                <w:b/>
                <w:bCs/>
                <w:sz w:val="28"/>
                <w:szCs w:val="28"/>
                <w:cs/>
              </w:rPr>
              <w:br/>
            </w:r>
            <w:r w:rsidRPr="007A25D1">
              <w:rPr>
                <w:rFonts w:ascii="Angsana New" w:eastAsia="Times New Roman" w:hAnsi="Angsana New"/>
                <w:snapToGrid w:val="0"/>
                <w:sz w:val="28"/>
                <w:szCs w:val="28"/>
                <w:lang w:eastAsia="th-TH"/>
              </w:rPr>
              <w:t xml:space="preserve">S P </w:t>
            </w:r>
            <w:proofErr w:type="spellStart"/>
            <w:r w:rsidRPr="007A25D1">
              <w:rPr>
                <w:rFonts w:ascii="Angsana New" w:eastAsia="Times New Roman" w:hAnsi="Angsana New"/>
                <w:snapToGrid w:val="0"/>
                <w:sz w:val="28"/>
                <w:szCs w:val="28"/>
                <w:lang w:eastAsia="th-TH"/>
              </w:rPr>
              <w:t>P</w:t>
            </w:r>
            <w:proofErr w:type="spellEnd"/>
            <w:r w:rsidRPr="007A25D1">
              <w:rPr>
                <w:rFonts w:ascii="Angsana New" w:eastAsia="Times New Roman" w:hAnsi="Angsana New"/>
                <w:snapToGrid w:val="0"/>
                <w:sz w:val="28"/>
                <w:szCs w:val="28"/>
                <w:lang w:eastAsia="th-TH"/>
              </w:rPr>
              <w:t xml:space="preserve"> Hardware Co., Ltd.</w:t>
            </w:r>
          </w:p>
        </w:tc>
        <w:tc>
          <w:tcPr>
            <w:tcW w:w="1985" w:type="dxa"/>
            <w:vAlign w:val="bottom"/>
          </w:tcPr>
          <w:p w14:paraId="5B4DFE0D"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rPr>
            </w:pPr>
            <w:r w:rsidRPr="007A25D1">
              <w:rPr>
                <w:rFonts w:ascii="Angsana New" w:eastAsia="Times New Roman" w:hAnsi="Angsana New"/>
                <w:sz w:val="28"/>
                <w:szCs w:val="28"/>
              </w:rPr>
              <w:t>Market Price</w:t>
            </w:r>
          </w:p>
        </w:tc>
        <w:tc>
          <w:tcPr>
            <w:tcW w:w="1701" w:type="dxa"/>
            <w:shd w:val="clear" w:color="auto" w:fill="auto"/>
            <w:vAlign w:val="bottom"/>
          </w:tcPr>
          <w:p w14:paraId="5A18284A" w14:textId="694A8FAA" w:rsidR="00274DA5" w:rsidRPr="007A25D1" w:rsidRDefault="009D7BA1"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eastAsiaTheme="minorEastAsia" w:hAnsi="Angsana New"/>
                <w:sz w:val="28"/>
                <w:szCs w:val="28"/>
                <w:lang w:eastAsia="ja-JP"/>
              </w:rPr>
            </w:pPr>
            <w:r w:rsidRPr="007A25D1">
              <w:rPr>
                <w:rFonts w:ascii="Angsana New" w:eastAsiaTheme="minorEastAsia" w:hAnsi="Angsana New"/>
                <w:sz w:val="28"/>
                <w:szCs w:val="28"/>
                <w:lang w:eastAsia="ja-JP"/>
              </w:rPr>
              <w:t>-</w:t>
            </w:r>
          </w:p>
        </w:tc>
        <w:tc>
          <w:tcPr>
            <w:tcW w:w="1701" w:type="dxa"/>
            <w:shd w:val="clear" w:color="auto" w:fill="auto"/>
            <w:vAlign w:val="bottom"/>
          </w:tcPr>
          <w:p w14:paraId="6BCE8A7A" w14:textId="254FD52B"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34,200</w:t>
            </w:r>
          </w:p>
        </w:tc>
      </w:tr>
      <w:tr w:rsidR="00274DA5" w:rsidRPr="007A25D1" w14:paraId="1558EE3C" w14:textId="77777777" w:rsidTr="001D45FD">
        <w:tblPrEx>
          <w:tblLook w:val="04A0" w:firstRow="1" w:lastRow="0" w:firstColumn="1" w:lastColumn="0" w:noHBand="0" w:noVBand="1"/>
        </w:tblPrEx>
        <w:trPr>
          <w:trHeight w:val="273"/>
        </w:trPr>
        <w:tc>
          <w:tcPr>
            <w:tcW w:w="3443" w:type="dxa"/>
          </w:tcPr>
          <w:p w14:paraId="3048F34B" w14:textId="19E1F95E" w:rsidR="00274DA5" w:rsidRPr="007A25D1" w:rsidRDefault="00274DA5" w:rsidP="008F515B">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line="300" w:lineRule="exact"/>
              <w:ind w:left="175" w:right="-109" w:hanging="175"/>
              <w:textAlignment w:val="auto"/>
              <w:rPr>
                <w:rFonts w:ascii="Angsana New" w:eastAsia="Times New Roman" w:hAnsi="Angsana New"/>
                <w:b/>
                <w:bCs/>
                <w:sz w:val="28"/>
                <w:szCs w:val="28"/>
                <w:cs/>
              </w:rPr>
            </w:pPr>
            <w:r w:rsidRPr="007A25D1">
              <w:rPr>
                <w:rFonts w:ascii="Angsana New" w:eastAsia="Times New Roman" w:hAnsi="Angsana New"/>
                <w:b/>
                <w:bCs/>
                <w:sz w:val="28"/>
                <w:szCs w:val="28"/>
              </w:rPr>
              <w:t>Promotion expense</w:t>
            </w:r>
          </w:p>
        </w:tc>
        <w:tc>
          <w:tcPr>
            <w:tcW w:w="1985" w:type="dxa"/>
            <w:vAlign w:val="bottom"/>
          </w:tcPr>
          <w:p w14:paraId="79AA3F36"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rPr>
            </w:pPr>
          </w:p>
        </w:tc>
        <w:tc>
          <w:tcPr>
            <w:tcW w:w="1701" w:type="dxa"/>
            <w:shd w:val="clear" w:color="auto" w:fill="auto"/>
            <w:vAlign w:val="bottom"/>
          </w:tcPr>
          <w:p w14:paraId="1347F8F3"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vAlign w:val="bottom"/>
          </w:tcPr>
          <w:p w14:paraId="4B263F58"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274DA5" w:rsidRPr="007A25D1" w14:paraId="51E02BDD" w14:textId="77777777" w:rsidTr="001D45FD">
        <w:tblPrEx>
          <w:tblLook w:val="04A0" w:firstRow="1" w:lastRow="0" w:firstColumn="1" w:lastColumn="0" w:noHBand="0" w:noVBand="1"/>
        </w:tblPrEx>
        <w:trPr>
          <w:trHeight w:val="273"/>
        </w:trPr>
        <w:tc>
          <w:tcPr>
            <w:tcW w:w="3443" w:type="dxa"/>
          </w:tcPr>
          <w:p w14:paraId="0FB8306B"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175" w:right="29" w:hanging="175"/>
              <w:textAlignment w:val="auto"/>
              <w:rPr>
                <w:rFonts w:ascii="Angsana New" w:eastAsia="Times New Roman" w:hAnsi="Angsana New"/>
                <w:snapToGrid w:val="0"/>
                <w:sz w:val="28"/>
                <w:szCs w:val="28"/>
                <w:cs/>
                <w:lang w:eastAsia="th-TH"/>
              </w:rPr>
            </w:pPr>
            <w:proofErr w:type="spellStart"/>
            <w:r w:rsidRPr="007A25D1">
              <w:rPr>
                <w:rFonts w:ascii="Angsana New" w:eastAsia="Times New Roman" w:hAnsi="Angsana New"/>
                <w:snapToGrid w:val="0"/>
                <w:sz w:val="28"/>
                <w:szCs w:val="28"/>
                <w:lang w:eastAsia="th-TH"/>
              </w:rPr>
              <w:t>Ranthong</w:t>
            </w:r>
            <w:proofErr w:type="spellEnd"/>
            <w:r w:rsidRPr="007A25D1">
              <w:rPr>
                <w:rFonts w:ascii="Angsana New" w:eastAsia="Times New Roman" w:hAnsi="Angsana New"/>
                <w:snapToGrid w:val="0"/>
                <w:sz w:val="28"/>
                <w:szCs w:val="28"/>
                <w:lang w:eastAsia="th-TH"/>
              </w:rPr>
              <w:t xml:space="preserve"> 99 Karat Co., Ltd.</w:t>
            </w:r>
          </w:p>
        </w:tc>
        <w:tc>
          <w:tcPr>
            <w:tcW w:w="1985" w:type="dxa"/>
            <w:vAlign w:val="bottom"/>
          </w:tcPr>
          <w:p w14:paraId="28262A53"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rPr>
            </w:pPr>
            <w:r w:rsidRPr="007A25D1">
              <w:rPr>
                <w:rFonts w:ascii="Angsana New" w:eastAsia="Times New Roman" w:hAnsi="Angsana New"/>
                <w:sz w:val="28"/>
                <w:szCs w:val="28"/>
              </w:rPr>
              <w:t>Market Price</w:t>
            </w:r>
          </w:p>
        </w:tc>
        <w:tc>
          <w:tcPr>
            <w:tcW w:w="1701" w:type="dxa"/>
            <w:shd w:val="clear" w:color="auto" w:fill="auto"/>
            <w:vAlign w:val="bottom"/>
          </w:tcPr>
          <w:p w14:paraId="5B32877F" w14:textId="6C765C06" w:rsidR="00274DA5" w:rsidRPr="007A25D1" w:rsidRDefault="009D7BA1"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10,500</w:t>
            </w:r>
          </w:p>
        </w:tc>
        <w:tc>
          <w:tcPr>
            <w:tcW w:w="1701" w:type="dxa"/>
            <w:shd w:val="clear" w:color="auto" w:fill="auto"/>
            <w:vAlign w:val="bottom"/>
          </w:tcPr>
          <w:p w14:paraId="3C84E8B5" w14:textId="72077802"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42,000</w:t>
            </w:r>
          </w:p>
        </w:tc>
      </w:tr>
      <w:tr w:rsidR="00274DA5" w:rsidRPr="007A25D1" w14:paraId="267B434C" w14:textId="77777777" w:rsidTr="001D45FD">
        <w:tblPrEx>
          <w:tblLook w:val="04A0" w:firstRow="1" w:lastRow="0" w:firstColumn="1" w:lastColumn="0" w:noHBand="0" w:noVBand="1"/>
        </w:tblPrEx>
        <w:trPr>
          <w:trHeight w:val="273"/>
        </w:trPr>
        <w:tc>
          <w:tcPr>
            <w:tcW w:w="3443" w:type="dxa"/>
          </w:tcPr>
          <w:p w14:paraId="2BF950ED" w14:textId="330F8D7D" w:rsidR="00274DA5" w:rsidRPr="007A25D1" w:rsidRDefault="00404CBB" w:rsidP="008F515B">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line="300" w:lineRule="exact"/>
              <w:ind w:left="175" w:right="-109" w:hanging="175"/>
              <w:textAlignment w:val="auto"/>
              <w:rPr>
                <w:rFonts w:ascii="Angsana New" w:eastAsia="Times New Roman" w:hAnsi="Angsana New"/>
                <w:b/>
                <w:bCs/>
                <w:sz w:val="28"/>
                <w:szCs w:val="28"/>
              </w:rPr>
            </w:pPr>
            <w:r w:rsidRPr="007A25D1">
              <w:rPr>
                <w:rFonts w:ascii="Angsana New" w:eastAsia="Times New Roman" w:hAnsi="Angsana New"/>
                <w:b/>
                <w:bCs/>
                <w:sz w:val="28"/>
                <w:szCs w:val="28"/>
              </w:rPr>
              <w:t>Service fee</w:t>
            </w:r>
          </w:p>
        </w:tc>
        <w:tc>
          <w:tcPr>
            <w:tcW w:w="1985" w:type="dxa"/>
            <w:vAlign w:val="bottom"/>
          </w:tcPr>
          <w:p w14:paraId="16A268C5"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rPr>
            </w:pPr>
          </w:p>
        </w:tc>
        <w:tc>
          <w:tcPr>
            <w:tcW w:w="1701" w:type="dxa"/>
            <w:shd w:val="clear" w:color="auto" w:fill="auto"/>
            <w:vAlign w:val="bottom"/>
          </w:tcPr>
          <w:p w14:paraId="6F9A0AC8"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vAlign w:val="bottom"/>
          </w:tcPr>
          <w:p w14:paraId="039C83DC"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274DA5" w:rsidRPr="007A25D1" w14:paraId="6E5A784F" w14:textId="77777777" w:rsidTr="001D45FD">
        <w:tblPrEx>
          <w:tblLook w:val="04A0" w:firstRow="1" w:lastRow="0" w:firstColumn="1" w:lastColumn="0" w:noHBand="0" w:noVBand="1"/>
        </w:tblPrEx>
        <w:trPr>
          <w:trHeight w:val="273"/>
        </w:trPr>
        <w:tc>
          <w:tcPr>
            <w:tcW w:w="3443" w:type="dxa"/>
          </w:tcPr>
          <w:p w14:paraId="61D1932C" w14:textId="6B1BF480"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175" w:right="29" w:hanging="175"/>
              <w:textAlignment w:val="auto"/>
              <w:rPr>
                <w:rFonts w:ascii="Angsana New" w:eastAsia="Times New Roman" w:hAnsi="Angsana New"/>
                <w:b/>
                <w:bCs/>
                <w:sz w:val="28"/>
                <w:szCs w:val="28"/>
              </w:rPr>
            </w:pPr>
            <w:proofErr w:type="spellStart"/>
            <w:proofErr w:type="gramStart"/>
            <w:r w:rsidRPr="007A25D1">
              <w:rPr>
                <w:rFonts w:ascii="Angsana New" w:eastAsia="Times New Roman" w:hAnsi="Angsana New"/>
                <w:snapToGrid w:val="0"/>
                <w:sz w:val="28"/>
                <w:szCs w:val="28"/>
                <w:lang w:eastAsia="th-TH"/>
              </w:rPr>
              <w:t>Mr.Boonkerd</w:t>
            </w:r>
            <w:proofErr w:type="spellEnd"/>
            <w:proofErr w:type="gramEnd"/>
            <w:r w:rsidRPr="007A25D1">
              <w:rPr>
                <w:rFonts w:ascii="Angsana New" w:eastAsia="Times New Roman" w:hAnsi="Angsana New"/>
                <w:snapToGrid w:val="0"/>
                <w:sz w:val="28"/>
                <w:szCs w:val="28"/>
                <w:lang w:eastAsia="th-TH"/>
              </w:rPr>
              <w:t xml:space="preserve">  </w:t>
            </w:r>
            <w:proofErr w:type="spellStart"/>
            <w:r w:rsidRPr="007A25D1">
              <w:rPr>
                <w:rFonts w:ascii="Angsana New" w:eastAsia="Times New Roman" w:hAnsi="Angsana New"/>
                <w:snapToGrid w:val="0"/>
                <w:sz w:val="28"/>
                <w:szCs w:val="28"/>
                <w:lang w:eastAsia="th-TH"/>
              </w:rPr>
              <w:t>Siriakharabuncha</w:t>
            </w:r>
            <w:proofErr w:type="spellEnd"/>
            <w:r w:rsidR="00404CBB" w:rsidRPr="007A25D1">
              <w:rPr>
                <w:rFonts w:ascii="Angsana New" w:eastAsia="Times New Roman" w:hAnsi="Angsana New" w:hint="cs"/>
                <w:b/>
                <w:bCs/>
                <w:sz w:val="28"/>
                <w:szCs w:val="28"/>
                <w:cs/>
              </w:rPr>
              <w:t xml:space="preserve"> </w:t>
            </w:r>
            <w:r w:rsidR="00404CBB" w:rsidRPr="007A25D1">
              <w:rPr>
                <w:rFonts w:ascii="Angsana New" w:eastAsia="Times New Roman" w:hAnsi="Angsana New"/>
                <w:b/>
                <w:bCs/>
                <w:sz w:val="28"/>
                <w:szCs w:val="28"/>
              </w:rPr>
              <w:t>*</w:t>
            </w:r>
          </w:p>
        </w:tc>
        <w:tc>
          <w:tcPr>
            <w:tcW w:w="1985" w:type="dxa"/>
          </w:tcPr>
          <w:p w14:paraId="4007F3A6" w14:textId="77777777" w:rsidR="00274DA5" w:rsidRPr="007A25D1" w:rsidRDefault="00274DA5" w:rsidP="008F515B">
            <w:pPr>
              <w:spacing w:line="300" w:lineRule="exact"/>
              <w:jc w:val="center"/>
            </w:pPr>
            <w:r w:rsidRPr="007A25D1">
              <w:rPr>
                <w:rFonts w:ascii="Angsana New" w:eastAsia="Times New Roman" w:hAnsi="Angsana New"/>
                <w:sz w:val="28"/>
                <w:szCs w:val="28"/>
              </w:rPr>
              <w:t>Market Price</w:t>
            </w:r>
          </w:p>
        </w:tc>
        <w:tc>
          <w:tcPr>
            <w:tcW w:w="1701" w:type="dxa"/>
            <w:shd w:val="clear" w:color="auto" w:fill="auto"/>
            <w:vAlign w:val="bottom"/>
          </w:tcPr>
          <w:p w14:paraId="0C1AFA07" w14:textId="13B54845" w:rsidR="00274DA5" w:rsidRPr="007A25D1" w:rsidRDefault="009D7BA1"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w:t>
            </w:r>
          </w:p>
        </w:tc>
        <w:tc>
          <w:tcPr>
            <w:tcW w:w="1701" w:type="dxa"/>
            <w:vAlign w:val="bottom"/>
          </w:tcPr>
          <w:p w14:paraId="01F6A667" w14:textId="7C04843C"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00" w:lineRule="exact"/>
              <w:ind w:right="29"/>
              <w:jc w:val="right"/>
              <w:rPr>
                <w:rFonts w:ascii="Angsana New" w:hAnsi="Angsana New"/>
                <w:sz w:val="28"/>
                <w:szCs w:val="28"/>
              </w:rPr>
            </w:pPr>
            <w:r w:rsidRPr="007A25D1">
              <w:rPr>
                <w:rFonts w:ascii="Angsana New" w:hAnsi="Angsana New"/>
                <w:sz w:val="28"/>
                <w:szCs w:val="28"/>
              </w:rPr>
              <w:t>81,000</w:t>
            </w:r>
          </w:p>
        </w:tc>
      </w:tr>
      <w:tr w:rsidR="00274DA5" w:rsidRPr="007A25D1" w14:paraId="46B4B2FF" w14:textId="77777777" w:rsidTr="001D45FD">
        <w:tblPrEx>
          <w:tblLook w:val="04A0" w:firstRow="1" w:lastRow="0" w:firstColumn="1" w:lastColumn="0" w:noHBand="0" w:noVBand="1"/>
        </w:tblPrEx>
        <w:trPr>
          <w:trHeight w:val="273"/>
        </w:trPr>
        <w:tc>
          <w:tcPr>
            <w:tcW w:w="3443" w:type="dxa"/>
          </w:tcPr>
          <w:p w14:paraId="1FC66611" w14:textId="77777777" w:rsidR="00274DA5" w:rsidRPr="007A25D1" w:rsidRDefault="00274DA5" w:rsidP="008F515B">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line="300" w:lineRule="exact"/>
              <w:ind w:left="175" w:right="-109" w:hanging="175"/>
              <w:textAlignment w:val="auto"/>
              <w:rPr>
                <w:rFonts w:ascii="Angsana New" w:eastAsia="Times New Roman" w:hAnsi="Angsana New"/>
                <w:b/>
                <w:bCs/>
                <w:sz w:val="28"/>
                <w:szCs w:val="28"/>
              </w:rPr>
            </w:pPr>
            <w:r w:rsidRPr="007A25D1">
              <w:rPr>
                <w:rFonts w:ascii="Angsana New" w:eastAsia="Times New Roman" w:hAnsi="Angsana New"/>
                <w:b/>
                <w:bCs/>
                <w:sz w:val="28"/>
                <w:szCs w:val="28"/>
              </w:rPr>
              <w:t>Consultant fee</w:t>
            </w:r>
          </w:p>
        </w:tc>
        <w:tc>
          <w:tcPr>
            <w:tcW w:w="1985" w:type="dxa"/>
          </w:tcPr>
          <w:p w14:paraId="19464BDB" w14:textId="77777777" w:rsidR="00274DA5" w:rsidRPr="007A25D1" w:rsidRDefault="00274DA5" w:rsidP="008F515B">
            <w:pPr>
              <w:spacing w:line="300" w:lineRule="exact"/>
              <w:jc w:val="center"/>
              <w:rPr>
                <w:rFonts w:ascii="Angsana New" w:eastAsia="Times New Roman" w:hAnsi="Angsana New"/>
                <w:sz w:val="28"/>
                <w:szCs w:val="28"/>
              </w:rPr>
            </w:pPr>
          </w:p>
        </w:tc>
        <w:tc>
          <w:tcPr>
            <w:tcW w:w="1701" w:type="dxa"/>
            <w:shd w:val="clear" w:color="auto" w:fill="auto"/>
            <w:vAlign w:val="bottom"/>
          </w:tcPr>
          <w:p w14:paraId="38D8D472"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108"/>
              <w:jc w:val="right"/>
              <w:textAlignment w:val="auto"/>
              <w:rPr>
                <w:rFonts w:ascii="Angsana New" w:eastAsia="Times New Roman" w:hAnsi="Angsana New"/>
                <w:color w:val="FF0000"/>
                <w:sz w:val="28"/>
                <w:szCs w:val="28"/>
              </w:rPr>
            </w:pPr>
          </w:p>
        </w:tc>
        <w:tc>
          <w:tcPr>
            <w:tcW w:w="1701" w:type="dxa"/>
            <w:vAlign w:val="bottom"/>
          </w:tcPr>
          <w:p w14:paraId="715AE29E"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00" w:lineRule="exact"/>
              <w:ind w:right="-108"/>
              <w:jc w:val="right"/>
              <w:rPr>
                <w:rFonts w:ascii="Angsana New" w:hAnsi="Angsana New"/>
                <w:sz w:val="28"/>
                <w:szCs w:val="28"/>
              </w:rPr>
            </w:pPr>
          </w:p>
        </w:tc>
      </w:tr>
      <w:tr w:rsidR="00274DA5" w:rsidRPr="007A25D1" w14:paraId="141FF74F" w14:textId="77777777" w:rsidTr="001D45FD">
        <w:tblPrEx>
          <w:tblLook w:val="04A0" w:firstRow="1" w:lastRow="0" w:firstColumn="1" w:lastColumn="0" w:noHBand="0" w:noVBand="1"/>
        </w:tblPrEx>
        <w:trPr>
          <w:trHeight w:val="273"/>
        </w:trPr>
        <w:tc>
          <w:tcPr>
            <w:tcW w:w="3443" w:type="dxa"/>
          </w:tcPr>
          <w:p w14:paraId="1D43B42F" w14:textId="2A7FC238"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175" w:right="29" w:hanging="175"/>
              <w:textAlignment w:val="auto"/>
              <w:rPr>
                <w:rFonts w:ascii="Angsana New" w:hAnsi="Angsana New"/>
                <w:sz w:val="28"/>
                <w:szCs w:val="28"/>
              </w:rPr>
            </w:pPr>
            <w:proofErr w:type="spellStart"/>
            <w:proofErr w:type="gramStart"/>
            <w:r w:rsidRPr="007A25D1">
              <w:rPr>
                <w:rFonts w:ascii="Angsana New" w:hAnsi="Angsana New"/>
                <w:sz w:val="28"/>
                <w:szCs w:val="28"/>
              </w:rPr>
              <w:t>Mr.Somphod</w:t>
            </w:r>
            <w:proofErr w:type="spellEnd"/>
            <w:proofErr w:type="gramEnd"/>
            <w:r w:rsidRPr="007A25D1">
              <w:rPr>
                <w:rFonts w:ascii="Angsana New" w:hAnsi="Angsana New"/>
                <w:sz w:val="28"/>
                <w:szCs w:val="28"/>
              </w:rPr>
              <w:t xml:space="preserve"> </w:t>
            </w:r>
            <w:proofErr w:type="spellStart"/>
            <w:r w:rsidRPr="007A25D1">
              <w:rPr>
                <w:rFonts w:ascii="Angsana New" w:hAnsi="Angsana New"/>
                <w:sz w:val="28"/>
                <w:szCs w:val="28"/>
              </w:rPr>
              <w:t>Khongwithaya</w:t>
            </w:r>
            <w:proofErr w:type="spellEnd"/>
            <w:r w:rsidR="00404CBB" w:rsidRPr="007A25D1">
              <w:rPr>
                <w:rFonts w:ascii="Angsana New" w:hAnsi="Angsana New"/>
                <w:sz w:val="28"/>
                <w:szCs w:val="28"/>
              </w:rPr>
              <w:t xml:space="preserve"> **</w:t>
            </w:r>
          </w:p>
        </w:tc>
        <w:tc>
          <w:tcPr>
            <w:tcW w:w="1985" w:type="dxa"/>
          </w:tcPr>
          <w:p w14:paraId="496436DB" w14:textId="77777777" w:rsidR="00274DA5" w:rsidRPr="007A25D1" w:rsidRDefault="00274DA5" w:rsidP="008F515B">
            <w:pPr>
              <w:tabs>
                <w:tab w:val="left" w:pos="1418"/>
              </w:tabs>
              <w:spacing w:line="300" w:lineRule="exact"/>
              <w:ind w:right="29"/>
              <w:jc w:val="center"/>
              <w:rPr>
                <w:rFonts w:ascii="Angsana New" w:hAnsi="Angsana New"/>
                <w:sz w:val="28"/>
                <w:szCs w:val="28"/>
              </w:rPr>
            </w:pPr>
            <w:r w:rsidRPr="007A25D1">
              <w:rPr>
                <w:rFonts w:ascii="Angsana New" w:hAnsi="Angsana New"/>
                <w:sz w:val="28"/>
                <w:szCs w:val="28"/>
              </w:rPr>
              <w:t>Agreement contract</w:t>
            </w:r>
          </w:p>
        </w:tc>
        <w:tc>
          <w:tcPr>
            <w:tcW w:w="1701" w:type="dxa"/>
            <w:shd w:val="clear" w:color="auto" w:fill="auto"/>
            <w:vAlign w:val="bottom"/>
          </w:tcPr>
          <w:p w14:paraId="249949D9" w14:textId="6700BE94" w:rsidR="00274DA5" w:rsidRPr="007A25D1" w:rsidRDefault="009D7BA1"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200,000</w:t>
            </w:r>
          </w:p>
        </w:tc>
        <w:tc>
          <w:tcPr>
            <w:tcW w:w="1701" w:type="dxa"/>
            <w:vAlign w:val="bottom"/>
          </w:tcPr>
          <w:p w14:paraId="27B2DEF4" w14:textId="63A73F3C"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600,000</w:t>
            </w:r>
          </w:p>
        </w:tc>
      </w:tr>
      <w:tr w:rsidR="00274DA5" w:rsidRPr="007A25D1" w14:paraId="535E4C6D" w14:textId="77777777" w:rsidTr="001D45FD">
        <w:tblPrEx>
          <w:tblLook w:val="04A0" w:firstRow="1" w:lastRow="0" w:firstColumn="1" w:lastColumn="0" w:noHBand="0" w:noVBand="1"/>
        </w:tblPrEx>
        <w:trPr>
          <w:trHeight w:val="273"/>
        </w:trPr>
        <w:tc>
          <w:tcPr>
            <w:tcW w:w="3443" w:type="dxa"/>
          </w:tcPr>
          <w:p w14:paraId="3903605C" w14:textId="7C8AFB93" w:rsidR="00274DA5" w:rsidRPr="007A25D1" w:rsidRDefault="00274DA5" w:rsidP="008F515B">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line="300" w:lineRule="exact"/>
              <w:ind w:left="175" w:right="-109" w:hanging="175"/>
              <w:textAlignment w:val="auto"/>
              <w:rPr>
                <w:rFonts w:ascii="Angsana New" w:eastAsia="Times New Roman" w:hAnsi="Angsana New"/>
                <w:b/>
                <w:bCs/>
                <w:sz w:val="28"/>
                <w:szCs w:val="28"/>
              </w:rPr>
            </w:pPr>
            <w:r w:rsidRPr="007A25D1">
              <w:rPr>
                <w:rFonts w:ascii="Angsana New" w:eastAsia="Times New Roman" w:hAnsi="Angsana New"/>
                <w:b/>
                <w:bCs/>
                <w:sz w:val="28"/>
                <w:szCs w:val="28"/>
              </w:rPr>
              <w:t>Interest expense</w:t>
            </w:r>
            <w:r w:rsidR="001D45FD">
              <w:rPr>
                <w:rFonts w:ascii="Angsana New" w:eastAsia="Times New Roman" w:hAnsi="Angsana New"/>
                <w:b/>
                <w:bCs/>
                <w:sz w:val="28"/>
                <w:szCs w:val="28"/>
              </w:rPr>
              <w:t xml:space="preserve"> </w:t>
            </w:r>
            <w:r w:rsidR="001D45FD" w:rsidRPr="001D45FD">
              <w:rPr>
                <w:rFonts w:ascii="Angsana New" w:eastAsia="Times New Roman" w:hAnsi="Angsana New"/>
                <w:b/>
                <w:bCs/>
                <w:sz w:val="28"/>
                <w:szCs w:val="28"/>
              </w:rPr>
              <w:t>–</w:t>
            </w:r>
            <w:r w:rsidR="001D45FD">
              <w:rPr>
                <w:rFonts w:ascii="Angsana New" w:eastAsia="Times New Roman" w:hAnsi="Angsana New"/>
                <w:b/>
                <w:bCs/>
                <w:sz w:val="28"/>
                <w:szCs w:val="28"/>
              </w:rPr>
              <w:t xml:space="preserve"> </w:t>
            </w:r>
            <w:r w:rsidR="001D45FD" w:rsidRPr="001D45FD">
              <w:rPr>
                <w:rFonts w:ascii="Angsana New" w:eastAsia="Times New Roman" w:hAnsi="Angsana New"/>
                <w:b/>
                <w:bCs/>
                <w:sz w:val="28"/>
                <w:szCs w:val="28"/>
              </w:rPr>
              <w:t>short term loan</w:t>
            </w:r>
          </w:p>
        </w:tc>
        <w:tc>
          <w:tcPr>
            <w:tcW w:w="1985" w:type="dxa"/>
          </w:tcPr>
          <w:p w14:paraId="51948668" w14:textId="77777777" w:rsidR="00274DA5" w:rsidRPr="007A25D1" w:rsidRDefault="00274DA5" w:rsidP="008F515B">
            <w:pPr>
              <w:spacing w:line="300" w:lineRule="exact"/>
              <w:jc w:val="center"/>
              <w:rPr>
                <w:rFonts w:ascii="Angsana New" w:eastAsia="Times New Roman" w:hAnsi="Angsana New"/>
                <w:sz w:val="28"/>
                <w:szCs w:val="28"/>
              </w:rPr>
            </w:pPr>
          </w:p>
        </w:tc>
        <w:tc>
          <w:tcPr>
            <w:tcW w:w="1701" w:type="dxa"/>
            <w:shd w:val="clear" w:color="auto" w:fill="auto"/>
            <w:vAlign w:val="bottom"/>
          </w:tcPr>
          <w:p w14:paraId="49F52D94"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vAlign w:val="bottom"/>
          </w:tcPr>
          <w:p w14:paraId="5DE272E3"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274DA5" w:rsidRPr="007A25D1" w14:paraId="49BA8D12" w14:textId="77777777" w:rsidTr="001D45FD">
        <w:tblPrEx>
          <w:tblLook w:val="04A0" w:firstRow="1" w:lastRow="0" w:firstColumn="1" w:lastColumn="0" w:noHBand="0" w:noVBand="1"/>
        </w:tblPrEx>
        <w:trPr>
          <w:trHeight w:val="273"/>
        </w:trPr>
        <w:tc>
          <w:tcPr>
            <w:tcW w:w="3443" w:type="dxa"/>
          </w:tcPr>
          <w:p w14:paraId="63A6C2E5"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175" w:right="29" w:hanging="175"/>
              <w:textAlignment w:val="auto"/>
              <w:rPr>
                <w:rFonts w:ascii="Angsana New" w:eastAsia="Times New Roman" w:hAnsi="Angsana New"/>
                <w:snapToGrid w:val="0"/>
                <w:sz w:val="28"/>
                <w:szCs w:val="28"/>
                <w:lang w:eastAsia="th-TH"/>
              </w:rPr>
            </w:pPr>
            <w:proofErr w:type="spellStart"/>
            <w:proofErr w:type="gramStart"/>
            <w:r w:rsidRPr="007A25D1">
              <w:rPr>
                <w:rFonts w:ascii="Angsana New" w:hAnsi="Angsana New"/>
                <w:sz w:val="28"/>
                <w:szCs w:val="28"/>
              </w:rPr>
              <w:t>Ms.Wimonjit</w:t>
            </w:r>
            <w:proofErr w:type="spellEnd"/>
            <w:proofErr w:type="gramEnd"/>
            <w:r w:rsidRPr="007A25D1">
              <w:rPr>
                <w:rFonts w:ascii="Angsana New" w:hAnsi="Angsana New"/>
                <w:sz w:val="28"/>
                <w:szCs w:val="28"/>
              </w:rPr>
              <w:t xml:space="preserve"> </w:t>
            </w:r>
            <w:proofErr w:type="spellStart"/>
            <w:r w:rsidRPr="007A25D1">
              <w:rPr>
                <w:rFonts w:ascii="Angsana New" w:hAnsi="Angsana New"/>
                <w:sz w:val="28"/>
                <w:szCs w:val="28"/>
              </w:rPr>
              <w:t>Arintamapong</w:t>
            </w:r>
            <w:proofErr w:type="spellEnd"/>
          </w:p>
        </w:tc>
        <w:tc>
          <w:tcPr>
            <w:tcW w:w="1985" w:type="dxa"/>
          </w:tcPr>
          <w:p w14:paraId="0F8FA81B" w14:textId="77777777" w:rsidR="00274DA5" w:rsidRPr="007A25D1" w:rsidRDefault="00274DA5" w:rsidP="008F515B">
            <w:pPr>
              <w:spacing w:line="300" w:lineRule="exact"/>
              <w:jc w:val="center"/>
              <w:rPr>
                <w:rFonts w:ascii="Angsana New" w:eastAsia="Times New Roman" w:hAnsi="Angsana New"/>
                <w:sz w:val="28"/>
                <w:szCs w:val="28"/>
              </w:rPr>
            </w:pPr>
            <w:r w:rsidRPr="007A25D1">
              <w:rPr>
                <w:rFonts w:ascii="Angsana New" w:eastAsia="Times New Roman" w:hAnsi="Angsana New"/>
                <w:sz w:val="28"/>
                <w:szCs w:val="28"/>
              </w:rPr>
              <w:t>Agreement contract</w:t>
            </w:r>
          </w:p>
        </w:tc>
        <w:tc>
          <w:tcPr>
            <w:tcW w:w="1701" w:type="dxa"/>
            <w:shd w:val="clear" w:color="auto" w:fill="auto"/>
            <w:vAlign w:val="bottom"/>
          </w:tcPr>
          <w:p w14:paraId="1530D047" w14:textId="39F7FCD4" w:rsidR="00274DA5" w:rsidRPr="007A25D1" w:rsidRDefault="009D7BA1"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3,299,616</w:t>
            </w:r>
          </w:p>
        </w:tc>
        <w:tc>
          <w:tcPr>
            <w:tcW w:w="1701" w:type="dxa"/>
            <w:vAlign w:val="bottom"/>
          </w:tcPr>
          <w:p w14:paraId="0CB2FDAD" w14:textId="6BDCCDD6"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cs/>
              </w:rPr>
            </w:pPr>
            <w:r w:rsidRPr="007A25D1">
              <w:rPr>
                <w:rFonts w:ascii="Angsana New" w:hAnsi="Angsana New"/>
                <w:sz w:val="28"/>
                <w:szCs w:val="28"/>
              </w:rPr>
              <w:t>2,208,164</w:t>
            </w:r>
          </w:p>
        </w:tc>
      </w:tr>
      <w:tr w:rsidR="00274DA5" w:rsidRPr="007A25D1" w14:paraId="684748C6" w14:textId="77777777" w:rsidTr="001D45FD">
        <w:tblPrEx>
          <w:tblLook w:val="04A0" w:firstRow="1" w:lastRow="0" w:firstColumn="1" w:lastColumn="0" w:noHBand="0" w:noVBand="1"/>
        </w:tblPrEx>
        <w:trPr>
          <w:trHeight w:val="273"/>
        </w:trPr>
        <w:tc>
          <w:tcPr>
            <w:tcW w:w="3443" w:type="dxa"/>
          </w:tcPr>
          <w:p w14:paraId="093F7047" w14:textId="59F06BE4"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175" w:right="29" w:hanging="175"/>
              <w:textAlignment w:val="auto"/>
              <w:rPr>
                <w:rFonts w:ascii="Angsana New" w:hAnsi="Angsana New"/>
                <w:sz w:val="28"/>
                <w:szCs w:val="28"/>
              </w:rPr>
            </w:pPr>
          </w:p>
        </w:tc>
        <w:tc>
          <w:tcPr>
            <w:tcW w:w="1985" w:type="dxa"/>
          </w:tcPr>
          <w:p w14:paraId="61C30D7C" w14:textId="77777777" w:rsidR="00274DA5" w:rsidRPr="007A25D1" w:rsidRDefault="00274DA5" w:rsidP="008F515B">
            <w:pPr>
              <w:spacing w:line="300" w:lineRule="exact"/>
              <w:jc w:val="center"/>
              <w:rPr>
                <w:rFonts w:ascii="Angsana New" w:eastAsia="Times New Roman" w:hAnsi="Angsana New"/>
                <w:sz w:val="28"/>
                <w:szCs w:val="28"/>
              </w:rPr>
            </w:pPr>
          </w:p>
        </w:tc>
        <w:tc>
          <w:tcPr>
            <w:tcW w:w="1701" w:type="dxa"/>
            <w:shd w:val="clear" w:color="auto" w:fill="auto"/>
            <w:vAlign w:val="bottom"/>
          </w:tcPr>
          <w:p w14:paraId="12E94902"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vAlign w:val="bottom"/>
          </w:tcPr>
          <w:p w14:paraId="1AA287FA"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C27DF9" w:rsidRPr="007A25D1" w14:paraId="29491C2B" w14:textId="77777777" w:rsidTr="001D45FD">
        <w:tblPrEx>
          <w:tblLook w:val="04A0" w:firstRow="1" w:lastRow="0" w:firstColumn="1" w:lastColumn="0" w:noHBand="0" w:noVBand="1"/>
        </w:tblPrEx>
        <w:tc>
          <w:tcPr>
            <w:tcW w:w="3443" w:type="dxa"/>
            <w:vAlign w:val="bottom"/>
          </w:tcPr>
          <w:p w14:paraId="14C2C05C" w14:textId="35023D35" w:rsidR="00C27DF9" w:rsidRPr="00254B1D" w:rsidRDefault="001D45FD" w:rsidP="008F515B">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120" w:line="300" w:lineRule="exact"/>
              <w:ind w:left="173" w:right="-115" w:hanging="173"/>
              <w:textAlignment w:val="auto"/>
              <w:rPr>
                <w:rFonts w:ascii="Angsana New" w:hAnsi="Angsana New"/>
                <w:b/>
                <w:bCs/>
                <w:snapToGrid w:val="0"/>
                <w:spacing w:val="-4"/>
                <w:lang w:eastAsia="th-TH"/>
              </w:rPr>
            </w:pPr>
            <w:r w:rsidRPr="00254B1D">
              <w:rPr>
                <w:rFonts w:ascii="Angsana New" w:hAnsi="Angsana New"/>
                <w:b/>
                <w:bCs/>
                <w:snapToGrid w:val="0"/>
                <w:spacing w:val="-4"/>
                <w:lang w:eastAsia="th-TH"/>
              </w:rPr>
              <w:t>Right</w:t>
            </w:r>
            <w:r w:rsidR="00254B1D" w:rsidRPr="00254B1D">
              <w:rPr>
                <w:rFonts w:ascii="Angsana New" w:hAnsi="Angsana New"/>
                <w:b/>
                <w:bCs/>
                <w:snapToGrid w:val="0"/>
                <w:spacing w:val="-4"/>
                <w:lang w:eastAsia="th-TH"/>
              </w:rPr>
              <w:t xml:space="preserve"> – </w:t>
            </w:r>
            <w:r w:rsidRPr="00254B1D">
              <w:rPr>
                <w:rFonts w:ascii="Angsana New" w:hAnsi="Angsana New"/>
                <w:b/>
                <w:bCs/>
                <w:snapToGrid w:val="0"/>
                <w:spacing w:val="-4"/>
                <w:lang w:eastAsia="th-TH"/>
              </w:rPr>
              <w:t>of</w:t>
            </w:r>
            <w:r w:rsidR="00254B1D" w:rsidRPr="00254B1D">
              <w:rPr>
                <w:rFonts w:ascii="Angsana New" w:hAnsi="Angsana New"/>
                <w:b/>
                <w:bCs/>
                <w:snapToGrid w:val="0"/>
                <w:spacing w:val="-4"/>
                <w:lang w:eastAsia="th-TH"/>
              </w:rPr>
              <w:t xml:space="preserve"> – </w:t>
            </w:r>
            <w:r w:rsidRPr="00254B1D">
              <w:rPr>
                <w:rFonts w:ascii="Angsana New" w:hAnsi="Angsana New"/>
                <w:b/>
                <w:bCs/>
                <w:snapToGrid w:val="0"/>
                <w:spacing w:val="-4"/>
                <w:lang w:eastAsia="th-TH"/>
              </w:rPr>
              <w:t xml:space="preserve">use asset </w:t>
            </w:r>
            <w:r w:rsidR="00586F93" w:rsidRPr="00254B1D">
              <w:rPr>
                <w:rFonts w:ascii="Angsana New" w:hAnsi="Angsana New"/>
                <w:b/>
                <w:bCs/>
                <w:snapToGrid w:val="0"/>
                <w:spacing w:val="-4"/>
                <w:lang w:eastAsia="th-TH"/>
              </w:rPr>
              <w:t>–</w:t>
            </w:r>
            <w:r w:rsidR="00FD5D73" w:rsidRPr="00254B1D">
              <w:rPr>
                <w:rFonts w:ascii="Angsana New" w:hAnsi="Angsana New"/>
                <w:b/>
                <w:bCs/>
                <w:snapToGrid w:val="0"/>
                <w:spacing w:val="-4"/>
                <w:lang w:eastAsia="th-TH"/>
              </w:rPr>
              <w:t xml:space="preserve"> </w:t>
            </w:r>
            <w:proofErr w:type="spellStart"/>
            <w:proofErr w:type="gramStart"/>
            <w:r w:rsidR="00404CBB" w:rsidRPr="00254B1D">
              <w:rPr>
                <w:rFonts w:ascii="Angsana New" w:hAnsi="Angsana New"/>
                <w:b/>
                <w:bCs/>
                <w:snapToGrid w:val="0"/>
                <w:spacing w:val="-4"/>
                <w:lang w:eastAsia="th-TH"/>
              </w:rPr>
              <w:t>Ms.Wimonjit</w:t>
            </w:r>
            <w:proofErr w:type="spellEnd"/>
            <w:proofErr w:type="gramEnd"/>
            <w:r w:rsidRPr="00254B1D">
              <w:rPr>
                <w:rFonts w:ascii="Angsana New" w:hAnsi="Angsana New"/>
                <w:b/>
                <w:bCs/>
                <w:snapToGrid w:val="0"/>
                <w:spacing w:val="-4"/>
                <w:lang w:eastAsia="th-TH"/>
              </w:rPr>
              <w:t xml:space="preserve"> </w:t>
            </w:r>
            <w:proofErr w:type="spellStart"/>
            <w:r w:rsidR="00586F93" w:rsidRPr="00254B1D">
              <w:rPr>
                <w:rFonts w:ascii="Angsana New" w:hAnsi="Angsana New"/>
                <w:b/>
                <w:bCs/>
                <w:snapToGrid w:val="0"/>
                <w:spacing w:val="-4"/>
                <w:lang w:eastAsia="th-TH"/>
              </w:rPr>
              <w:t>Arintamapong</w:t>
            </w:r>
            <w:proofErr w:type="spellEnd"/>
          </w:p>
        </w:tc>
        <w:tc>
          <w:tcPr>
            <w:tcW w:w="1985" w:type="dxa"/>
            <w:vAlign w:val="bottom"/>
          </w:tcPr>
          <w:p w14:paraId="0E5A5494" w14:textId="77777777" w:rsidR="00C27DF9" w:rsidRPr="007A25D1" w:rsidRDefault="00C27DF9"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cs/>
              </w:rPr>
            </w:pPr>
          </w:p>
        </w:tc>
        <w:tc>
          <w:tcPr>
            <w:tcW w:w="1701" w:type="dxa"/>
            <w:shd w:val="clear" w:color="auto" w:fill="auto"/>
            <w:vAlign w:val="bottom"/>
          </w:tcPr>
          <w:p w14:paraId="3A6B6C5C" w14:textId="77777777" w:rsidR="00C27DF9" w:rsidRPr="007A25D1" w:rsidRDefault="00C27DF9"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shd w:val="clear" w:color="auto" w:fill="auto"/>
            <w:vAlign w:val="bottom"/>
          </w:tcPr>
          <w:p w14:paraId="4628E0E9" w14:textId="77777777" w:rsidR="00C27DF9" w:rsidRPr="007A25D1" w:rsidRDefault="00C27DF9"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274DA5" w:rsidRPr="007A25D1" w14:paraId="1DC0B7DD" w14:textId="77777777" w:rsidTr="001D45FD">
        <w:tblPrEx>
          <w:tblLook w:val="04A0" w:firstRow="1" w:lastRow="0" w:firstColumn="1" w:lastColumn="0" w:noHBand="0" w:noVBand="1"/>
        </w:tblPrEx>
        <w:tc>
          <w:tcPr>
            <w:tcW w:w="3443" w:type="dxa"/>
            <w:vAlign w:val="bottom"/>
          </w:tcPr>
          <w:p w14:paraId="0EA1A79E" w14:textId="77777777" w:rsidR="00274DA5" w:rsidRPr="007A25D1" w:rsidRDefault="00274DA5" w:rsidP="008F515B">
            <w:pPr>
              <w:spacing w:line="300" w:lineRule="exact"/>
              <w:rPr>
                <w:rFonts w:ascii="Angsana New" w:hAnsi="Angsana New"/>
                <w:sz w:val="28"/>
                <w:szCs w:val="28"/>
              </w:rPr>
            </w:pPr>
            <w:r w:rsidRPr="007A25D1">
              <w:rPr>
                <w:rFonts w:ascii="Angsana New" w:hAnsi="Angsana New"/>
                <w:sz w:val="28"/>
                <w:szCs w:val="28"/>
              </w:rPr>
              <w:t>Interest expenses from lease liabilities</w:t>
            </w:r>
          </w:p>
        </w:tc>
        <w:tc>
          <w:tcPr>
            <w:tcW w:w="1985" w:type="dxa"/>
          </w:tcPr>
          <w:p w14:paraId="6AA823D9" w14:textId="0E72BA18" w:rsidR="00274DA5" w:rsidRPr="007A25D1" w:rsidRDefault="009D7BA1" w:rsidP="008F515B">
            <w:pPr>
              <w:spacing w:line="300" w:lineRule="exact"/>
              <w:jc w:val="center"/>
              <w:rPr>
                <w:rFonts w:ascii="Angsana New" w:hAnsi="Angsana New"/>
                <w:sz w:val="28"/>
                <w:szCs w:val="28"/>
                <w:cs/>
              </w:rPr>
            </w:pPr>
            <w:r w:rsidRPr="007A25D1">
              <w:rPr>
                <w:rFonts w:ascii="Angsana New" w:hAnsi="Angsana New"/>
                <w:sz w:val="28"/>
                <w:szCs w:val="28"/>
              </w:rPr>
              <w:t>126,600 per month***</w:t>
            </w:r>
          </w:p>
        </w:tc>
        <w:tc>
          <w:tcPr>
            <w:tcW w:w="1701" w:type="dxa"/>
            <w:shd w:val="clear" w:color="auto" w:fill="auto"/>
            <w:vAlign w:val="bottom"/>
          </w:tcPr>
          <w:p w14:paraId="4F7438A9" w14:textId="64A7531E" w:rsidR="00274DA5" w:rsidRPr="007A25D1" w:rsidRDefault="009D7BA1"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203,708</w:t>
            </w:r>
          </w:p>
        </w:tc>
        <w:tc>
          <w:tcPr>
            <w:tcW w:w="1701" w:type="dxa"/>
            <w:shd w:val="clear" w:color="auto" w:fill="auto"/>
            <w:vAlign w:val="bottom"/>
          </w:tcPr>
          <w:p w14:paraId="38AE9CC3" w14:textId="3170CA1B"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284,451</w:t>
            </w:r>
          </w:p>
        </w:tc>
      </w:tr>
      <w:tr w:rsidR="00274DA5" w:rsidRPr="007A25D1" w14:paraId="00C15B7B" w14:textId="77777777" w:rsidTr="001D45FD">
        <w:tblPrEx>
          <w:tblLook w:val="04A0" w:firstRow="1" w:lastRow="0" w:firstColumn="1" w:lastColumn="0" w:noHBand="0" w:noVBand="1"/>
        </w:tblPrEx>
        <w:tc>
          <w:tcPr>
            <w:tcW w:w="3443" w:type="dxa"/>
            <w:vAlign w:val="bottom"/>
          </w:tcPr>
          <w:p w14:paraId="055A56A8" w14:textId="77777777" w:rsidR="00274DA5" w:rsidRPr="007A25D1" w:rsidRDefault="00274DA5" w:rsidP="008F515B">
            <w:pPr>
              <w:spacing w:line="300" w:lineRule="exact"/>
              <w:rPr>
                <w:rFonts w:ascii="Angsana New" w:hAnsi="Angsana New"/>
                <w:sz w:val="28"/>
                <w:szCs w:val="28"/>
              </w:rPr>
            </w:pPr>
            <w:r w:rsidRPr="007A25D1">
              <w:rPr>
                <w:rFonts w:ascii="Angsana New" w:hAnsi="Angsana New"/>
                <w:sz w:val="28"/>
                <w:szCs w:val="28"/>
              </w:rPr>
              <w:t>Depreciation of right – of – use</w:t>
            </w:r>
          </w:p>
        </w:tc>
        <w:tc>
          <w:tcPr>
            <w:tcW w:w="1985" w:type="dxa"/>
            <w:vAlign w:val="bottom"/>
          </w:tcPr>
          <w:p w14:paraId="75BB1570" w14:textId="48CCC3CE" w:rsidR="00274DA5" w:rsidRPr="007A25D1" w:rsidRDefault="009D7BA1"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169"/>
              <w:jc w:val="right"/>
              <w:textAlignment w:val="auto"/>
              <w:rPr>
                <w:rFonts w:ascii="Angsana New" w:eastAsia="Times New Roman" w:hAnsi="Angsana New"/>
                <w:sz w:val="28"/>
                <w:szCs w:val="28"/>
                <w:cs/>
              </w:rPr>
            </w:pPr>
            <w:r w:rsidRPr="007A25D1">
              <w:rPr>
                <w:rFonts w:ascii="Angsana New" w:hAnsi="Angsana New"/>
                <w:sz w:val="28"/>
                <w:szCs w:val="28"/>
              </w:rPr>
              <w:t xml:space="preserve"> 90,000 per year****</w:t>
            </w:r>
            <w:r w:rsidRPr="007A25D1">
              <w:rPr>
                <w:rFonts w:ascii="Angsana New" w:eastAsia="Times New Roman" w:hAnsi="Angsana New"/>
                <w:sz w:val="28"/>
                <w:szCs w:val="28"/>
              </w:rPr>
              <w:t xml:space="preserve">  </w:t>
            </w:r>
          </w:p>
        </w:tc>
        <w:tc>
          <w:tcPr>
            <w:tcW w:w="1701" w:type="dxa"/>
            <w:shd w:val="clear" w:color="auto" w:fill="auto"/>
            <w:vAlign w:val="bottom"/>
          </w:tcPr>
          <w:p w14:paraId="2532628C" w14:textId="1EC80024" w:rsidR="00274DA5" w:rsidRPr="007A25D1" w:rsidRDefault="009D7BA1"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1,439,157</w:t>
            </w:r>
          </w:p>
        </w:tc>
        <w:tc>
          <w:tcPr>
            <w:tcW w:w="1701" w:type="dxa"/>
            <w:shd w:val="clear" w:color="auto" w:fill="auto"/>
            <w:vAlign w:val="bottom"/>
          </w:tcPr>
          <w:p w14:paraId="18FB6E40" w14:textId="3FCC3368"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1,439,319</w:t>
            </w:r>
          </w:p>
        </w:tc>
      </w:tr>
      <w:tr w:rsidR="00274DA5" w:rsidRPr="007A25D1" w14:paraId="4A0EB4F3" w14:textId="77777777" w:rsidTr="001D45FD">
        <w:tblPrEx>
          <w:tblLook w:val="04A0" w:firstRow="1" w:lastRow="0" w:firstColumn="1" w:lastColumn="0" w:noHBand="0" w:noVBand="1"/>
        </w:tblPrEx>
        <w:tc>
          <w:tcPr>
            <w:tcW w:w="3443" w:type="dxa"/>
            <w:vAlign w:val="bottom"/>
          </w:tcPr>
          <w:p w14:paraId="14DF2313" w14:textId="77777777" w:rsidR="00274DA5" w:rsidRPr="007A25D1" w:rsidRDefault="00274DA5" w:rsidP="008F515B">
            <w:pPr>
              <w:spacing w:line="300" w:lineRule="exact"/>
              <w:rPr>
                <w:rFonts w:ascii="Angsana New" w:hAnsi="Angsana New"/>
                <w:sz w:val="28"/>
                <w:szCs w:val="28"/>
              </w:rPr>
            </w:pPr>
          </w:p>
        </w:tc>
        <w:tc>
          <w:tcPr>
            <w:tcW w:w="1985" w:type="dxa"/>
            <w:vAlign w:val="bottom"/>
          </w:tcPr>
          <w:p w14:paraId="4F515BE1" w14:textId="77777777"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eastAsia="Times New Roman" w:hAnsi="Angsana New"/>
                <w:sz w:val="28"/>
                <w:szCs w:val="28"/>
                <w:cs/>
              </w:rPr>
            </w:pPr>
          </w:p>
        </w:tc>
        <w:tc>
          <w:tcPr>
            <w:tcW w:w="1701" w:type="dxa"/>
            <w:shd w:val="clear" w:color="auto" w:fill="auto"/>
            <w:vAlign w:val="bottom"/>
          </w:tcPr>
          <w:p w14:paraId="7F3EB31E" w14:textId="022C9DDD" w:rsidR="00274DA5" w:rsidRPr="007A25D1" w:rsidRDefault="009D7BA1" w:rsidP="008F515B">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1,642,865</w:t>
            </w:r>
          </w:p>
        </w:tc>
        <w:tc>
          <w:tcPr>
            <w:tcW w:w="1701" w:type="dxa"/>
            <w:shd w:val="clear" w:color="auto" w:fill="auto"/>
            <w:vAlign w:val="bottom"/>
          </w:tcPr>
          <w:p w14:paraId="236A8F78" w14:textId="132780DA" w:rsidR="00274DA5" w:rsidRPr="007A25D1" w:rsidRDefault="00274DA5" w:rsidP="008F515B">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1,723,770</w:t>
            </w:r>
          </w:p>
        </w:tc>
      </w:tr>
      <w:tr w:rsidR="00274DA5" w:rsidRPr="007A25D1" w14:paraId="2AD31418" w14:textId="77777777" w:rsidTr="001D45FD">
        <w:tblPrEx>
          <w:tblLook w:val="04A0" w:firstRow="1" w:lastRow="0" w:firstColumn="1" w:lastColumn="0" w:noHBand="0" w:noVBand="1"/>
        </w:tblPrEx>
        <w:tc>
          <w:tcPr>
            <w:tcW w:w="3443" w:type="dxa"/>
            <w:vAlign w:val="bottom"/>
          </w:tcPr>
          <w:p w14:paraId="3140BD9F" w14:textId="77777777" w:rsidR="00274DA5" w:rsidRPr="007A25D1" w:rsidRDefault="00274DA5" w:rsidP="005577B8">
            <w:pPr>
              <w:rPr>
                <w:rFonts w:ascii="Angsana New" w:hAnsi="Angsana New"/>
                <w:b/>
                <w:bCs/>
                <w:sz w:val="28"/>
                <w:szCs w:val="28"/>
              </w:rPr>
            </w:pPr>
            <w:r w:rsidRPr="007A25D1">
              <w:rPr>
                <w:rFonts w:ascii="Angsana New" w:hAnsi="Angsana New"/>
                <w:b/>
                <w:bCs/>
                <w:sz w:val="28"/>
                <w:szCs w:val="28"/>
              </w:rPr>
              <w:t>Key management personnel</w:t>
            </w:r>
          </w:p>
        </w:tc>
        <w:tc>
          <w:tcPr>
            <w:tcW w:w="1985" w:type="dxa"/>
            <w:vAlign w:val="bottom"/>
          </w:tcPr>
          <w:p w14:paraId="1BB75375" w14:textId="77777777" w:rsidR="00274DA5" w:rsidRPr="007A25D1" w:rsidRDefault="00274DA5"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01" w:type="dxa"/>
            <w:shd w:val="clear" w:color="auto" w:fill="auto"/>
            <w:vAlign w:val="bottom"/>
          </w:tcPr>
          <w:p w14:paraId="6309690C" w14:textId="77777777" w:rsidR="00274DA5" w:rsidRPr="007A25D1" w:rsidRDefault="00274DA5"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p>
        </w:tc>
        <w:tc>
          <w:tcPr>
            <w:tcW w:w="1701" w:type="dxa"/>
            <w:shd w:val="clear" w:color="auto" w:fill="auto"/>
            <w:vAlign w:val="bottom"/>
          </w:tcPr>
          <w:p w14:paraId="7B0FDE60" w14:textId="77777777" w:rsidR="00274DA5" w:rsidRPr="007A25D1" w:rsidRDefault="00274DA5"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p>
        </w:tc>
      </w:tr>
      <w:tr w:rsidR="00274DA5" w:rsidRPr="007A25D1" w14:paraId="3984FA49" w14:textId="77777777" w:rsidTr="001D45FD">
        <w:tblPrEx>
          <w:tblLook w:val="04A0" w:firstRow="1" w:lastRow="0" w:firstColumn="1" w:lastColumn="0" w:noHBand="0" w:noVBand="1"/>
        </w:tblPrEx>
        <w:tc>
          <w:tcPr>
            <w:tcW w:w="3443" w:type="dxa"/>
            <w:vAlign w:val="bottom"/>
          </w:tcPr>
          <w:p w14:paraId="7EB6A313" w14:textId="77777777" w:rsidR="00274DA5" w:rsidRPr="007A25D1" w:rsidRDefault="00274DA5" w:rsidP="00AF60FD">
            <w:pPr>
              <w:ind w:left="216"/>
              <w:rPr>
                <w:rFonts w:ascii="Angsana New" w:hAnsi="Angsana New"/>
                <w:sz w:val="28"/>
                <w:szCs w:val="28"/>
              </w:rPr>
            </w:pPr>
            <w:r w:rsidRPr="007A25D1">
              <w:rPr>
                <w:rFonts w:ascii="Angsana New" w:hAnsi="Angsana New"/>
                <w:sz w:val="28"/>
                <w:szCs w:val="28"/>
              </w:rPr>
              <w:t>Short – term employee benefit</w:t>
            </w:r>
          </w:p>
        </w:tc>
        <w:tc>
          <w:tcPr>
            <w:tcW w:w="1985" w:type="dxa"/>
            <w:vAlign w:val="bottom"/>
          </w:tcPr>
          <w:p w14:paraId="3F9AFF3F" w14:textId="77777777" w:rsidR="00274DA5" w:rsidRPr="007A25D1" w:rsidRDefault="00274DA5"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01" w:type="dxa"/>
            <w:shd w:val="clear" w:color="auto" w:fill="auto"/>
            <w:vAlign w:val="bottom"/>
          </w:tcPr>
          <w:p w14:paraId="383EEABB" w14:textId="04B0D359" w:rsidR="00274DA5" w:rsidRPr="007A25D1" w:rsidRDefault="009D7BA1"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7A25D1">
              <w:rPr>
                <w:rFonts w:ascii="Angsana New" w:hAnsi="Angsana New"/>
                <w:sz w:val="28"/>
                <w:szCs w:val="28"/>
              </w:rPr>
              <w:t>7,892,050</w:t>
            </w:r>
          </w:p>
        </w:tc>
        <w:tc>
          <w:tcPr>
            <w:tcW w:w="1701" w:type="dxa"/>
            <w:shd w:val="clear" w:color="auto" w:fill="auto"/>
            <w:vAlign w:val="bottom"/>
          </w:tcPr>
          <w:p w14:paraId="60BFCF6A" w14:textId="692D88C2" w:rsidR="00274DA5" w:rsidRPr="007A25D1" w:rsidRDefault="00274DA5"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7A25D1">
              <w:rPr>
                <w:rFonts w:ascii="Angsana New" w:hAnsi="Angsana New"/>
                <w:sz w:val="28"/>
                <w:szCs w:val="28"/>
              </w:rPr>
              <w:t>8,923,138</w:t>
            </w:r>
          </w:p>
        </w:tc>
      </w:tr>
      <w:tr w:rsidR="00274DA5" w:rsidRPr="007A25D1" w14:paraId="4F030EBD" w14:textId="77777777" w:rsidTr="001D45FD">
        <w:tblPrEx>
          <w:tblLook w:val="04A0" w:firstRow="1" w:lastRow="0" w:firstColumn="1" w:lastColumn="0" w:noHBand="0" w:noVBand="1"/>
        </w:tblPrEx>
        <w:tc>
          <w:tcPr>
            <w:tcW w:w="3443" w:type="dxa"/>
            <w:tcBorders>
              <w:bottom w:val="nil"/>
            </w:tcBorders>
            <w:vAlign w:val="bottom"/>
          </w:tcPr>
          <w:p w14:paraId="3D82A81F" w14:textId="77777777" w:rsidR="00274DA5" w:rsidRPr="007A25D1" w:rsidRDefault="00274DA5" w:rsidP="00AF60FD">
            <w:pPr>
              <w:ind w:left="216"/>
              <w:rPr>
                <w:rFonts w:ascii="Angsana New" w:hAnsi="Angsana New"/>
                <w:sz w:val="28"/>
                <w:szCs w:val="28"/>
              </w:rPr>
            </w:pPr>
            <w:r w:rsidRPr="007A25D1">
              <w:rPr>
                <w:rFonts w:ascii="Angsana New" w:hAnsi="Angsana New"/>
                <w:sz w:val="28"/>
                <w:szCs w:val="28"/>
              </w:rPr>
              <w:t>Long – term employee benefit</w:t>
            </w:r>
          </w:p>
        </w:tc>
        <w:tc>
          <w:tcPr>
            <w:tcW w:w="1985" w:type="dxa"/>
            <w:tcBorders>
              <w:bottom w:val="nil"/>
            </w:tcBorders>
            <w:vAlign w:val="bottom"/>
          </w:tcPr>
          <w:p w14:paraId="587892CA" w14:textId="77777777" w:rsidR="00274DA5" w:rsidRPr="007A25D1" w:rsidRDefault="00274DA5"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01" w:type="dxa"/>
            <w:tcBorders>
              <w:bottom w:val="nil"/>
            </w:tcBorders>
            <w:shd w:val="clear" w:color="auto" w:fill="auto"/>
            <w:vAlign w:val="bottom"/>
          </w:tcPr>
          <w:p w14:paraId="24A42DF2" w14:textId="0EA8A952" w:rsidR="00274DA5" w:rsidRPr="007A25D1" w:rsidRDefault="009D7BA1"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7A25D1">
              <w:rPr>
                <w:rFonts w:ascii="Angsana New" w:hAnsi="Angsana New"/>
                <w:sz w:val="28"/>
                <w:szCs w:val="28"/>
              </w:rPr>
              <w:t>716,461</w:t>
            </w:r>
          </w:p>
        </w:tc>
        <w:tc>
          <w:tcPr>
            <w:tcW w:w="1701" w:type="dxa"/>
            <w:tcBorders>
              <w:bottom w:val="nil"/>
            </w:tcBorders>
            <w:shd w:val="clear" w:color="auto" w:fill="auto"/>
            <w:vAlign w:val="bottom"/>
          </w:tcPr>
          <w:p w14:paraId="4983593B" w14:textId="61184455" w:rsidR="00274DA5" w:rsidRPr="007A25D1" w:rsidRDefault="00274DA5"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7A25D1">
              <w:rPr>
                <w:rFonts w:ascii="Angsana New" w:hAnsi="Angsana New"/>
                <w:sz w:val="28"/>
                <w:szCs w:val="28"/>
              </w:rPr>
              <w:t>53,798</w:t>
            </w:r>
          </w:p>
        </w:tc>
      </w:tr>
      <w:tr w:rsidR="00274DA5" w:rsidRPr="007A25D1" w14:paraId="3A7BB43D" w14:textId="77777777" w:rsidTr="001D45FD">
        <w:tblPrEx>
          <w:tblLook w:val="04A0" w:firstRow="1" w:lastRow="0" w:firstColumn="1" w:lastColumn="0" w:noHBand="0" w:noVBand="1"/>
        </w:tblPrEx>
        <w:tc>
          <w:tcPr>
            <w:tcW w:w="3443" w:type="dxa"/>
            <w:tcBorders>
              <w:bottom w:val="nil"/>
            </w:tcBorders>
            <w:vAlign w:val="bottom"/>
          </w:tcPr>
          <w:p w14:paraId="43594E7D" w14:textId="77777777" w:rsidR="00274DA5" w:rsidRPr="007A25D1" w:rsidRDefault="00274DA5" w:rsidP="005577B8">
            <w:pPr>
              <w:rPr>
                <w:rFonts w:ascii="Angsana New" w:hAnsi="Angsana New"/>
                <w:sz w:val="28"/>
                <w:szCs w:val="28"/>
                <w:cs/>
              </w:rPr>
            </w:pPr>
            <w:r w:rsidRPr="007A25D1">
              <w:rPr>
                <w:rFonts w:ascii="Angsana New" w:hAnsi="Angsana New"/>
                <w:sz w:val="28"/>
                <w:szCs w:val="28"/>
              </w:rPr>
              <w:t>Total</w:t>
            </w:r>
          </w:p>
        </w:tc>
        <w:tc>
          <w:tcPr>
            <w:tcW w:w="1985" w:type="dxa"/>
            <w:tcBorders>
              <w:bottom w:val="nil"/>
            </w:tcBorders>
            <w:vAlign w:val="bottom"/>
          </w:tcPr>
          <w:p w14:paraId="5424E57B" w14:textId="77777777" w:rsidR="00274DA5" w:rsidRPr="007A25D1" w:rsidRDefault="00274DA5"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01" w:type="dxa"/>
            <w:tcBorders>
              <w:bottom w:val="nil"/>
            </w:tcBorders>
            <w:shd w:val="clear" w:color="auto" w:fill="auto"/>
            <w:vAlign w:val="bottom"/>
          </w:tcPr>
          <w:p w14:paraId="268471E2" w14:textId="77746ACD" w:rsidR="00274DA5" w:rsidRPr="007A25D1" w:rsidRDefault="009D7BA1" w:rsidP="00AF60FD">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7A25D1">
              <w:rPr>
                <w:rFonts w:ascii="Angsana New" w:hAnsi="Angsana New"/>
                <w:sz w:val="28"/>
                <w:szCs w:val="28"/>
              </w:rPr>
              <w:t>8,608,511</w:t>
            </w:r>
          </w:p>
        </w:tc>
        <w:tc>
          <w:tcPr>
            <w:tcW w:w="1701" w:type="dxa"/>
            <w:tcBorders>
              <w:bottom w:val="nil"/>
            </w:tcBorders>
            <w:shd w:val="clear" w:color="auto" w:fill="auto"/>
            <w:vAlign w:val="bottom"/>
          </w:tcPr>
          <w:p w14:paraId="4211A88B" w14:textId="22E4FBEA" w:rsidR="00274DA5" w:rsidRPr="007A25D1" w:rsidRDefault="00274DA5" w:rsidP="00AF60FD">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7A25D1">
              <w:rPr>
                <w:rFonts w:ascii="Angsana New" w:hAnsi="Angsana New"/>
                <w:sz w:val="28"/>
                <w:szCs w:val="28"/>
              </w:rPr>
              <w:t>8,976,936</w:t>
            </w:r>
          </w:p>
        </w:tc>
      </w:tr>
    </w:tbl>
    <w:p w14:paraId="02D395EE" w14:textId="77777777" w:rsidR="0022386A" w:rsidRPr="007A25D1" w:rsidRDefault="0022386A" w:rsidP="00FD5D73">
      <w:pPr>
        <w:spacing w:before="240"/>
        <w:ind w:firstLine="720"/>
        <w:jc w:val="thaiDistribute"/>
        <w:rPr>
          <w:rFonts w:ascii="Angsana New" w:hAnsi="Angsana New"/>
        </w:rPr>
      </w:pPr>
      <w:r w:rsidRPr="007A25D1">
        <w:rPr>
          <w:rFonts w:ascii="Angsana New" w:hAnsi="Angsana New"/>
        </w:rPr>
        <w:t xml:space="preserve">* </w:t>
      </w:r>
      <w:r w:rsidRPr="007A25D1">
        <w:rPr>
          <w:rFonts w:ascii="Angsana New" w:hAnsi="Angsana New"/>
          <w:sz w:val="28"/>
          <w:szCs w:val="28"/>
        </w:rPr>
        <w:t>On May 14, 2020, the director resigned from the position.</w:t>
      </w:r>
    </w:p>
    <w:p w14:paraId="0A2B8A1B" w14:textId="77777777" w:rsidR="0022386A" w:rsidRPr="007A25D1" w:rsidRDefault="0022386A" w:rsidP="00FD5D73">
      <w:pPr>
        <w:ind w:firstLine="720"/>
        <w:jc w:val="thaiDistribute"/>
        <w:rPr>
          <w:rFonts w:ascii="Angsana New" w:hAnsi="Angsana New"/>
          <w:cs/>
        </w:rPr>
      </w:pPr>
      <w:r w:rsidRPr="007A25D1">
        <w:rPr>
          <w:rFonts w:ascii="Angsana New" w:hAnsi="Angsana New"/>
        </w:rPr>
        <w:t xml:space="preserve">** </w:t>
      </w:r>
      <w:r w:rsidRPr="007A25D1">
        <w:rPr>
          <w:rFonts w:ascii="Angsana New" w:hAnsi="Angsana New"/>
          <w:sz w:val="28"/>
          <w:szCs w:val="28"/>
        </w:rPr>
        <w:t>On April 25 and 30, 2021, has registered</w:t>
      </w:r>
      <w:r w:rsidRPr="007A25D1">
        <w:rPr>
          <w:rFonts w:ascii="Angsana New" w:hAnsi="Angsana New"/>
          <w:spacing w:val="-4"/>
          <w:sz w:val="28"/>
          <w:szCs w:val="28"/>
        </w:rPr>
        <w:t xml:space="preserve"> from the Board of Directors and </w:t>
      </w:r>
      <w:proofErr w:type="gramStart"/>
      <w:r w:rsidRPr="007A25D1">
        <w:rPr>
          <w:rFonts w:ascii="Angsana New" w:hAnsi="Angsana New"/>
          <w:spacing w:val="-4"/>
          <w:sz w:val="28"/>
          <w:szCs w:val="28"/>
        </w:rPr>
        <w:t>an</w:t>
      </w:r>
      <w:proofErr w:type="gramEnd"/>
      <w:r w:rsidRPr="007A25D1">
        <w:rPr>
          <w:rFonts w:ascii="Angsana New" w:hAnsi="Angsana New"/>
          <w:spacing w:val="-4"/>
          <w:sz w:val="28"/>
          <w:szCs w:val="28"/>
        </w:rPr>
        <w:t xml:space="preserve"> company consultant, respectively</w:t>
      </w:r>
      <w:r w:rsidRPr="007A25D1">
        <w:rPr>
          <w:rFonts w:ascii="Angsana New" w:hAnsi="Angsana New"/>
        </w:rPr>
        <w:t>.</w:t>
      </w:r>
      <w:r w:rsidRPr="007A25D1">
        <w:rPr>
          <w:rFonts w:ascii="Angsana New" w:hAnsi="Angsana New"/>
          <w:cs/>
        </w:rPr>
        <w:t xml:space="preserve"> </w:t>
      </w:r>
    </w:p>
    <w:p w14:paraId="435DDB98" w14:textId="25DC3A9A" w:rsidR="0022386A" w:rsidRPr="007A25D1" w:rsidRDefault="0022386A" w:rsidP="00FD5D73">
      <w:pPr>
        <w:spacing w:before="120" w:after="120"/>
        <w:ind w:firstLine="720"/>
        <w:jc w:val="thaiDistribute"/>
        <w:textAlignment w:val="auto"/>
        <w:rPr>
          <w:rFonts w:ascii="Angsana New" w:hAnsi="Angsana New"/>
          <w:sz w:val="28"/>
          <w:szCs w:val="28"/>
        </w:rPr>
      </w:pPr>
      <w:r w:rsidRPr="007A25D1">
        <w:rPr>
          <w:rFonts w:ascii="Angsana New" w:hAnsi="Angsana New"/>
          <w:sz w:val="28"/>
          <w:szCs w:val="28"/>
        </w:rPr>
        <w:t xml:space="preserve">*** </w:t>
      </w:r>
      <w:r w:rsidRPr="007A25D1">
        <w:rPr>
          <w:rFonts w:ascii="Angsana New" w:hAnsi="Angsana New"/>
          <w:sz w:val="28"/>
          <w:szCs w:val="28"/>
          <w:lang w:val="en-GB"/>
        </w:rPr>
        <w:t>On</w:t>
      </w:r>
      <w:r w:rsidRPr="007A25D1">
        <w:rPr>
          <w:rFonts w:ascii="Angsana New" w:hAnsi="Angsana New"/>
          <w:sz w:val="28"/>
          <w:szCs w:val="28"/>
        </w:rPr>
        <w:t xml:space="preserve"> October 1, 2019</w:t>
      </w:r>
      <w:r w:rsidRPr="007A25D1">
        <w:rPr>
          <w:rFonts w:ascii="Angsana New" w:hAnsi="Angsana New"/>
          <w:sz w:val="28"/>
          <w:szCs w:val="28"/>
          <w:lang w:val="en-GB"/>
        </w:rPr>
        <w:t xml:space="preserve">, </w:t>
      </w:r>
      <w:r w:rsidRPr="007A25D1">
        <w:rPr>
          <w:rFonts w:ascii="Angsana New" w:hAnsi="Angsana New"/>
          <w:sz w:val="28"/>
          <w:szCs w:val="28"/>
        </w:rPr>
        <w:t xml:space="preserve">the Company entered into rental agreement for land and office building with the director for   </w:t>
      </w:r>
      <w:r w:rsidRPr="007A25D1">
        <w:rPr>
          <w:rFonts w:ascii="Angsana New" w:hAnsi="Angsana New"/>
          <w:sz w:val="28"/>
          <w:szCs w:val="28"/>
        </w:rPr>
        <w:br/>
        <w:t xml:space="preserve"> </w:t>
      </w:r>
      <w:r w:rsidRPr="007A25D1">
        <w:rPr>
          <w:rFonts w:ascii="Angsana New" w:hAnsi="Angsana New"/>
          <w:sz w:val="28"/>
          <w:szCs w:val="28"/>
        </w:rPr>
        <w:tab/>
        <w:t xml:space="preserve">       four years ending September 30, 2023,</w:t>
      </w:r>
      <w:r w:rsidRPr="007A25D1">
        <w:rPr>
          <w:rFonts w:ascii="Angsana New" w:hAnsi="Angsana New"/>
          <w:sz w:val="28"/>
          <w:szCs w:val="28"/>
          <w:cs/>
          <w:lang w:val="en-GB"/>
        </w:rPr>
        <w:t xml:space="preserve"> </w:t>
      </w:r>
      <w:r w:rsidRPr="007A25D1">
        <w:rPr>
          <w:rFonts w:ascii="Angsana New" w:hAnsi="Angsana New"/>
          <w:sz w:val="28"/>
          <w:szCs w:val="28"/>
        </w:rPr>
        <w:t>with rental rate at Baht</w:t>
      </w:r>
      <w:r w:rsidRPr="007A25D1">
        <w:rPr>
          <w:rFonts w:ascii="Angsana New" w:hAnsi="Angsana New"/>
          <w:sz w:val="28"/>
          <w:szCs w:val="28"/>
          <w:cs/>
          <w:lang w:val="en-GB"/>
        </w:rPr>
        <w:t xml:space="preserve"> </w:t>
      </w:r>
      <w:r w:rsidR="00EB5866">
        <w:rPr>
          <w:rFonts w:ascii="Angsana New" w:hAnsi="Angsana New"/>
          <w:sz w:val="28"/>
          <w:szCs w:val="28"/>
        </w:rPr>
        <w:t>126</w:t>
      </w:r>
      <w:r w:rsidRPr="007A25D1">
        <w:rPr>
          <w:rFonts w:ascii="Angsana New" w:hAnsi="Angsana New"/>
          <w:sz w:val="28"/>
          <w:szCs w:val="28"/>
        </w:rPr>
        <w:t>,600 per month.</w:t>
      </w:r>
    </w:p>
    <w:p w14:paraId="31B6C6B0" w14:textId="45F2C591" w:rsidR="0022386A" w:rsidRPr="007A25D1" w:rsidRDefault="0022386A" w:rsidP="008F515B">
      <w:pPr>
        <w:spacing w:before="120" w:after="120"/>
        <w:ind w:left="907" w:hanging="187"/>
        <w:jc w:val="thaiDistribute"/>
        <w:textAlignment w:val="auto"/>
        <w:rPr>
          <w:rFonts w:ascii="Angsana New" w:hAnsi="Angsana New"/>
          <w:spacing w:val="-2"/>
          <w:sz w:val="28"/>
          <w:szCs w:val="28"/>
        </w:rPr>
      </w:pPr>
      <w:r w:rsidRPr="007A25D1">
        <w:rPr>
          <w:rFonts w:ascii="Angsana New" w:hAnsi="Angsana New"/>
          <w:spacing w:val="-2"/>
          <w:sz w:val="28"/>
          <w:szCs w:val="28"/>
        </w:rPr>
        <w:t xml:space="preserve">**** </w:t>
      </w:r>
      <w:r w:rsidRPr="007A25D1">
        <w:rPr>
          <w:rFonts w:ascii="Angsana New" w:hAnsi="Angsana New"/>
          <w:spacing w:val="-2"/>
          <w:sz w:val="28"/>
          <w:szCs w:val="28"/>
          <w:lang w:val="en-GB"/>
        </w:rPr>
        <w:t>On</w:t>
      </w:r>
      <w:r w:rsidR="00FD5D73" w:rsidRPr="007A25D1">
        <w:rPr>
          <w:rFonts w:ascii="Angsana New" w:hAnsi="Angsana New"/>
          <w:spacing w:val="-2"/>
          <w:sz w:val="28"/>
          <w:szCs w:val="28"/>
        </w:rPr>
        <w:t xml:space="preserve"> November 1, 2021</w:t>
      </w:r>
      <w:r w:rsidRPr="007A25D1">
        <w:rPr>
          <w:rFonts w:ascii="Angsana New" w:hAnsi="Angsana New"/>
          <w:spacing w:val="-2"/>
          <w:sz w:val="28"/>
          <w:szCs w:val="28"/>
          <w:lang w:val="en-GB"/>
        </w:rPr>
        <w:t>, the Company entered into a rental contract with a director for a period of three</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 xml:space="preserve">years </w:t>
      </w:r>
      <w:r w:rsidRPr="007A25D1">
        <w:rPr>
          <w:rFonts w:ascii="Angsana New" w:hAnsi="Angsana New"/>
          <w:spacing w:val="-2"/>
          <w:sz w:val="28"/>
          <w:szCs w:val="28"/>
          <w:lang w:val="en-GB"/>
        </w:rPr>
        <w:br/>
        <w:t xml:space="preserve">     from</w:t>
      </w:r>
      <w:r w:rsidRPr="007A25D1">
        <w:rPr>
          <w:rFonts w:ascii="Angsana New" w:hAnsi="Angsana New"/>
          <w:spacing w:val="-2"/>
          <w:sz w:val="28"/>
          <w:szCs w:val="28"/>
          <w:cs/>
          <w:lang w:val="en-GB"/>
        </w:rPr>
        <w:t xml:space="preserve"> </w:t>
      </w:r>
      <w:r w:rsidRPr="007A25D1">
        <w:rPr>
          <w:rFonts w:ascii="Angsana New" w:hAnsi="Angsana New"/>
          <w:spacing w:val="-2"/>
          <w:sz w:val="28"/>
          <w:szCs w:val="28"/>
        </w:rPr>
        <w:t>November</w:t>
      </w:r>
      <w:r w:rsidR="00FD5D73" w:rsidRPr="007A25D1">
        <w:rPr>
          <w:rFonts w:ascii="Angsana New" w:hAnsi="Angsana New"/>
          <w:spacing w:val="-2"/>
          <w:sz w:val="28"/>
          <w:szCs w:val="28"/>
          <w:lang w:val="en-GB"/>
        </w:rPr>
        <w:t xml:space="preserve"> 1, 2021</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to</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 xml:space="preserve">October </w:t>
      </w:r>
      <w:r w:rsidRPr="007A25D1">
        <w:rPr>
          <w:rFonts w:ascii="Angsana New" w:hAnsi="Angsana New"/>
          <w:spacing w:val="-2"/>
          <w:sz w:val="28"/>
          <w:szCs w:val="28"/>
        </w:rPr>
        <w:t xml:space="preserve">31, </w:t>
      </w:r>
      <w:r w:rsidR="00FD5D73" w:rsidRPr="007A25D1">
        <w:rPr>
          <w:rFonts w:ascii="Angsana New" w:hAnsi="Angsana New"/>
          <w:spacing w:val="-2"/>
          <w:sz w:val="28"/>
          <w:szCs w:val="28"/>
          <w:lang w:val="en-GB"/>
        </w:rPr>
        <w:t>2024</w:t>
      </w:r>
      <w:r w:rsidRPr="007A25D1">
        <w:rPr>
          <w:rFonts w:ascii="Angsana New" w:hAnsi="Angsana New"/>
          <w:spacing w:val="-2"/>
          <w:sz w:val="28"/>
          <w:szCs w:val="28"/>
          <w:lang w:val="en-GB"/>
        </w:rPr>
        <w:t xml:space="preserve">, </w:t>
      </w:r>
      <w:r w:rsidRPr="007A25D1">
        <w:rPr>
          <w:rFonts w:ascii="Angsana New" w:hAnsi="Angsana New"/>
          <w:spacing w:val="-2"/>
          <w:sz w:val="28"/>
          <w:szCs w:val="28"/>
        </w:rPr>
        <w:t>with rental rate at Baht</w:t>
      </w:r>
      <w:r w:rsidRPr="007A25D1">
        <w:rPr>
          <w:rFonts w:ascii="Angsana New" w:hAnsi="Angsana New"/>
          <w:spacing w:val="-2"/>
          <w:sz w:val="28"/>
          <w:szCs w:val="28"/>
          <w:cs/>
          <w:lang w:val="en-GB"/>
        </w:rPr>
        <w:t xml:space="preserve"> </w:t>
      </w:r>
      <w:r w:rsidR="0050195F" w:rsidRPr="007A25D1">
        <w:rPr>
          <w:rFonts w:ascii="Angsana New" w:hAnsi="Angsana New"/>
          <w:spacing w:val="-2"/>
          <w:sz w:val="28"/>
          <w:szCs w:val="28"/>
        </w:rPr>
        <w:t>90,000 per year.</w:t>
      </w:r>
    </w:p>
    <w:p w14:paraId="350F993E" w14:textId="05603966" w:rsidR="00FB78E8" w:rsidRPr="007A25D1" w:rsidRDefault="00FB78E8" w:rsidP="00243189">
      <w:pPr>
        <w:numPr>
          <w:ilvl w:val="1"/>
          <w:numId w:val="19"/>
        </w:numPr>
        <w:spacing w:after="120"/>
        <w:rPr>
          <w:rFonts w:ascii="Angsana New" w:hAnsi="Angsana New"/>
          <w:sz w:val="28"/>
        </w:rPr>
      </w:pPr>
      <w:r w:rsidRPr="007A25D1">
        <w:rPr>
          <w:rFonts w:ascii="Angsana New" w:hAnsi="Angsana New"/>
          <w:sz w:val="28"/>
        </w:rPr>
        <w:lastRenderedPageBreak/>
        <w:t>Transactions with related parties</w:t>
      </w:r>
      <w:r w:rsidR="005751C7" w:rsidRPr="007A25D1">
        <w:rPr>
          <w:rFonts w:ascii="Angsana New" w:hAnsi="Angsana New"/>
          <w:sz w:val="28"/>
        </w:rPr>
        <w:t xml:space="preserve"> have</w:t>
      </w:r>
      <w:r w:rsidRPr="007A25D1">
        <w:rPr>
          <w:rFonts w:ascii="Angsana New" w:hAnsi="Angsana New"/>
          <w:sz w:val="28"/>
        </w:rPr>
        <w:t xml:space="preserve"> presented in the statement of financial position as at December 31, 20</w:t>
      </w:r>
      <w:r w:rsidR="00C726AE" w:rsidRPr="007A25D1">
        <w:rPr>
          <w:rFonts w:ascii="Angsana New" w:hAnsi="Angsana New"/>
          <w:sz w:val="28"/>
        </w:rPr>
        <w:t>21</w:t>
      </w:r>
      <w:r w:rsidRPr="007A25D1">
        <w:rPr>
          <w:rFonts w:ascii="Angsana New" w:hAnsi="Angsana New"/>
          <w:sz w:val="28"/>
        </w:rPr>
        <w:t xml:space="preserve"> a</w:t>
      </w:r>
      <w:r w:rsidR="00C726AE" w:rsidRPr="007A25D1">
        <w:rPr>
          <w:rFonts w:ascii="Angsana New" w:hAnsi="Angsana New"/>
          <w:sz w:val="28"/>
        </w:rPr>
        <w:t>nd 2020</w:t>
      </w:r>
      <w:r w:rsidR="005751C7" w:rsidRPr="007A25D1">
        <w:rPr>
          <w:rFonts w:ascii="Angsana New" w:hAnsi="Angsana New"/>
          <w:sz w:val="28"/>
        </w:rPr>
        <w:t xml:space="preserve"> </w:t>
      </w:r>
      <w:r w:rsidRPr="007A25D1">
        <w:rPr>
          <w:rFonts w:ascii="Angsana New" w:hAnsi="Angsana New"/>
          <w:sz w:val="28"/>
        </w:rPr>
        <w:t>are as follows:</w:t>
      </w:r>
    </w:p>
    <w:tbl>
      <w:tblPr>
        <w:tblW w:w="8919" w:type="dxa"/>
        <w:tblInd w:w="828" w:type="dxa"/>
        <w:tblLayout w:type="fixed"/>
        <w:tblLook w:val="01E0" w:firstRow="1" w:lastRow="1" w:firstColumn="1" w:lastColumn="1" w:noHBand="0" w:noVBand="0"/>
      </w:tblPr>
      <w:tblGrid>
        <w:gridCol w:w="5580"/>
        <w:gridCol w:w="1620"/>
        <w:gridCol w:w="1719"/>
      </w:tblGrid>
      <w:tr w:rsidR="00404CCC" w:rsidRPr="007A25D1" w14:paraId="17FAB1F5" w14:textId="77777777" w:rsidTr="008733F7">
        <w:trPr>
          <w:tblHeader/>
        </w:trPr>
        <w:tc>
          <w:tcPr>
            <w:tcW w:w="5580" w:type="dxa"/>
          </w:tcPr>
          <w:p w14:paraId="3276B278" w14:textId="77777777" w:rsidR="00404CCC" w:rsidRPr="007A25D1" w:rsidRDefault="00404CCC" w:rsidP="00803474">
            <w:pPr>
              <w:tabs>
                <w:tab w:val="left" w:pos="360"/>
                <w:tab w:val="left" w:pos="900"/>
              </w:tabs>
              <w:overflowPunct/>
              <w:autoSpaceDE/>
              <w:autoSpaceDN/>
              <w:adjustRightInd/>
              <w:spacing w:line="260" w:lineRule="exact"/>
              <w:ind w:right="29"/>
              <w:jc w:val="thaiDistribute"/>
              <w:textAlignment w:val="auto"/>
              <w:rPr>
                <w:rFonts w:ascii="Angsana New" w:eastAsia="Times New Roman" w:hAnsi="Angsana New"/>
                <w:sz w:val="28"/>
                <w:szCs w:val="28"/>
              </w:rPr>
            </w:pPr>
          </w:p>
        </w:tc>
        <w:tc>
          <w:tcPr>
            <w:tcW w:w="3339" w:type="dxa"/>
            <w:gridSpan w:val="2"/>
          </w:tcPr>
          <w:p w14:paraId="0EA9825C" w14:textId="77777777" w:rsidR="00404CCC" w:rsidRPr="007A25D1" w:rsidRDefault="00404CCC" w:rsidP="00803474">
            <w:pPr>
              <w:pBdr>
                <w:bottom w:val="single" w:sz="4" w:space="1" w:color="auto"/>
              </w:pBdr>
              <w:tabs>
                <w:tab w:val="left" w:pos="426"/>
                <w:tab w:val="left" w:pos="993"/>
              </w:tabs>
              <w:overflowPunct/>
              <w:autoSpaceDE/>
              <w:autoSpaceDN/>
              <w:adjustRightInd/>
              <w:spacing w:line="260" w:lineRule="exact"/>
              <w:ind w:left="-75" w:right="-65"/>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C43E19" w:rsidRPr="007A25D1" w14:paraId="3DE2A41E" w14:textId="77777777" w:rsidTr="008733F7">
        <w:trPr>
          <w:trHeight w:val="411"/>
          <w:tblHeader/>
        </w:trPr>
        <w:tc>
          <w:tcPr>
            <w:tcW w:w="5580" w:type="dxa"/>
            <w:vAlign w:val="bottom"/>
          </w:tcPr>
          <w:p w14:paraId="0789AFC4" w14:textId="77777777" w:rsidR="00C43E19" w:rsidRPr="007A25D1" w:rsidRDefault="00C43E19" w:rsidP="00803474">
            <w:pPr>
              <w:tabs>
                <w:tab w:val="left" w:pos="360"/>
                <w:tab w:val="left" w:pos="900"/>
              </w:tabs>
              <w:overflowPunct/>
              <w:autoSpaceDE/>
              <w:autoSpaceDN/>
              <w:adjustRightInd/>
              <w:spacing w:line="260" w:lineRule="exact"/>
              <w:ind w:right="29"/>
              <w:textAlignment w:val="auto"/>
              <w:rPr>
                <w:rFonts w:ascii="Angsana New" w:eastAsia="Times New Roman" w:hAnsi="Angsana New"/>
                <w:b/>
                <w:bCs/>
                <w:sz w:val="28"/>
                <w:szCs w:val="28"/>
              </w:rPr>
            </w:pPr>
          </w:p>
        </w:tc>
        <w:tc>
          <w:tcPr>
            <w:tcW w:w="1620" w:type="dxa"/>
            <w:vAlign w:val="bottom"/>
          </w:tcPr>
          <w:p w14:paraId="4828A8AD" w14:textId="771D26D0" w:rsidR="00C43E19" w:rsidRPr="007A25D1" w:rsidRDefault="00C43E19" w:rsidP="00803474">
            <w:pPr>
              <w:pBdr>
                <w:bottom w:val="single" w:sz="4" w:space="1" w:color="auto"/>
              </w:pBdr>
              <w:tabs>
                <w:tab w:val="left" w:pos="360"/>
                <w:tab w:val="left" w:pos="900"/>
              </w:tabs>
              <w:spacing w:line="260" w:lineRule="exact"/>
              <w:ind w:left="-61" w:right="-45"/>
              <w:jc w:val="center"/>
              <w:rPr>
                <w:rFonts w:ascii="Angsana New" w:hAnsi="Angsana New"/>
                <w:spacing w:val="-2"/>
                <w:sz w:val="28"/>
                <w:szCs w:val="28"/>
              </w:rPr>
            </w:pPr>
            <w:r w:rsidRPr="007A25D1">
              <w:rPr>
                <w:rFonts w:ascii="Angsana New" w:hAnsi="Angsana New"/>
                <w:spacing w:val="-2"/>
                <w:sz w:val="28"/>
                <w:szCs w:val="28"/>
              </w:rPr>
              <w:t>December 31, 20</w:t>
            </w:r>
            <w:r w:rsidR="00F6490C" w:rsidRPr="007A25D1">
              <w:rPr>
                <w:rFonts w:ascii="Angsana New" w:hAnsi="Angsana New"/>
                <w:spacing w:val="-2"/>
                <w:sz w:val="28"/>
                <w:szCs w:val="28"/>
              </w:rPr>
              <w:t>2</w:t>
            </w:r>
            <w:r w:rsidR="00C726AE" w:rsidRPr="007A25D1">
              <w:rPr>
                <w:rFonts w:ascii="Angsana New" w:hAnsi="Angsana New"/>
                <w:spacing w:val="-2"/>
                <w:sz w:val="28"/>
                <w:szCs w:val="28"/>
              </w:rPr>
              <w:t>1</w:t>
            </w:r>
          </w:p>
        </w:tc>
        <w:tc>
          <w:tcPr>
            <w:tcW w:w="1719" w:type="dxa"/>
            <w:vAlign w:val="bottom"/>
          </w:tcPr>
          <w:p w14:paraId="5ADBD0B5" w14:textId="4C8E3017" w:rsidR="00C43E19" w:rsidRPr="007A25D1" w:rsidRDefault="00C43E19" w:rsidP="00803474">
            <w:pPr>
              <w:pBdr>
                <w:bottom w:val="single" w:sz="4" w:space="1" w:color="auto"/>
              </w:pBdr>
              <w:tabs>
                <w:tab w:val="left" w:pos="360"/>
                <w:tab w:val="left" w:pos="900"/>
              </w:tabs>
              <w:spacing w:line="260" w:lineRule="exact"/>
              <w:ind w:left="-61" w:right="-45"/>
              <w:jc w:val="center"/>
              <w:rPr>
                <w:rFonts w:ascii="Angsana New" w:hAnsi="Angsana New"/>
                <w:spacing w:val="-2"/>
                <w:sz w:val="28"/>
                <w:szCs w:val="28"/>
              </w:rPr>
            </w:pPr>
            <w:r w:rsidRPr="007A25D1">
              <w:rPr>
                <w:rFonts w:ascii="Angsana New" w:hAnsi="Angsana New"/>
                <w:spacing w:val="-2"/>
                <w:sz w:val="28"/>
                <w:szCs w:val="28"/>
              </w:rPr>
              <w:t>December 31, 20</w:t>
            </w:r>
            <w:r w:rsidR="00C726AE" w:rsidRPr="007A25D1">
              <w:rPr>
                <w:rFonts w:ascii="Angsana New" w:hAnsi="Angsana New"/>
                <w:spacing w:val="-2"/>
                <w:sz w:val="28"/>
                <w:szCs w:val="28"/>
              </w:rPr>
              <w:t>20</w:t>
            </w:r>
          </w:p>
        </w:tc>
      </w:tr>
      <w:tr w:rsidR="00C43E19" w:rsidRPr="007A25D1" w14:paraId="6BE95172" w14:textId="77777777" w:rsidTr="00D1575B">
        <w:trPr>
          <w:trHeight w:val="383"/>
        </w:trPr>
        <w:tc>
          <w:tcPr>
            <w:tcW w:w="5580" w:type="dxa"/>
            <w:shd w:val="clear" w:color="auto" w:fill="auto"/>
            <w:vAlign w:val="center"/>
          </w:tcPr>
          <w:p w14:paraId="3FD97B9B" w14:textId="00A45671" w:rsidR="00C43E19" w:rsidRPr="007A25D1" w:rsidRDefault="00C43E19" w:rsidP="00693731">
            <w:pPr>
              <w:tabs>
                <w:tab w:val="left" w:pos="360"/>
                <w:tab w:val="left" w:pos="900"/>
              </w:tabs>
              <w:overflowPunct/>
              <w:autoSpaceDE/>
              <w:autoSpaceDN/>
              <w:adjustRightInd/>
              <w:spacing w:line="260" w:lineRule="exact"/>
              <w:ind w:right="-108"/>
              <w:jc w:val="thaiDistribute"/>
              <w:textAlignment w:val="auto"/>
              <w:rPr>
                <w:rFonts w:ascii="Angsana New" w:eastAsia="Times New Roman" w:hAnsi="Angsana New"/>
                <w:b/>
                <w:bCs/>
                <w:spacing w:val="-4"/>
                <w:sz w:val="28"/>
                <w:szCs w:val="28"/>
                <w:cs/>
              </w:rPr>
            </w:pPr>
            <w:r w:rsidRPr="007A25D1">
              <w:rPr>
                <w:rFonts w:ascii="Angsana New" w:eastAsia="Times New Roman" w:hAnsi="Angsana New"/>
                <w:b/>
                <w:bCs/>
                <w:spacing w:val="-4"/>
                <w:sz w:val="28"/>
                <w:szCs w:val="28"/>
              </w:rPr>
              <w:t>Trade and other current receivables – relate parties</w:t>
            </w:r>
          </w:p>
        </w:tc>
        <w:tc>
          <w:tcPr>
            <w:tcW w:w="1620" w:type="dxa"/>
            <w:shd w:val="clear" w:color="auto" w:fill="auto"/>
            <w:vAlign w:val="center"/>
          </w:tcPr>
          <w:p w14:paraId="1567AEC5" w14:textId="77777777" w:rsidR="00C43E19" w:rsidRPr="007A25D1" w:rsidRDefault="00C43E19" w:rsidP="00803474">
            <w:pPr>
              <w:tabs>
                <w:tab w:val="left" w:pos="360"/>
                <w:tab w:val="left" w:pos="900"/>
              </w:tabs>
              <w:overflowPunct/>
              <w:autoSpaceDE/>
              <w:autoSpaceDN/>
              <w:adjustRightInd/>
              <w:spacing w:line="260" w:lineRule="exact"/>
              <w:ind w:left="317" w:right="29" w:hanging="317"/>
              <w:jc w:val="right"/>
              <w:textAlignment w:val="auto"/>
              <w:rPr>
                <w:rFonts w:ascii="Angsana New" w:eastAsia="Times New Roman" w:hAnsi="Angsana New"/>
                <w:b/>
                <w:bCs/>
                <w:sz w:val="28"/>
                <w:szCs w:val="28"/>
              </w:rPr>
            </w:pPr>
          </w:p>
        </w:tc>
        <w:tc>
          <w:tcPr>
            <w:tcW w:w="1719" w:type="dxa"/>
            <w:shd w:val="clear" w:color="auto" w:fill="auto"/>
            <w:vAlign w:val="center"/>
          </w:tcPr>
          <w:p w14:paraId="45A87DA7" w14:textId="77777777" w:rsidR="00C43E19" w:rsidRPr="007A25D1" w:rsidRDefault="00C43E19" w:rsidP="00803474">
            <w:pPr>
              <w:tabs>
                <w:tab w:val="left" w:pos="360"/>
                <w:tab w:val="left" w:pos="900"/>
              </w:tabs>
              <w:overflowPunct/>
              <w:autoSpaceDE/>
              <w:autoSpaceDN/>
              <w:adjustRightInd/>
              <w:spacing w:line="260" w:lineRule="exact"/>
              <w:ind w:left="317" w:right="29" w:hanging="317"/>
              <w:jc w:val="right"/>
              <w:textAlignment w:val="auto"/>
              <w:rPr>
                <w:rFonts w:ascii="Angsana New" w:eastAsia="Times New Roman" w:hAnsi="Angsana New"/>
                <w:b/>
                <w:bCs/>
                <w:sz w:val="28"/>
                <w:szCs w:val="28"/>
              </w:rPr>
            </w:pPr>
          </w:p>
        </w:tc>
      </w:tr>
      <w:tr w:rsidR="00C726AE" w:rsidRPr="007A25D1" w14:paraId="7638ACD0" w14:textId="77777777" w:rsidTr="00D1575B">
        <w:tc>
          <w:tcPr>
            <w:tcW w:w="5580" w:type="dxa"/>
            <w:shd w:val="clear" w:color="auto" w:fill="auto"/>
            <w:vAlign w:val="center"/>
          </w:tcPr>
          <w:p w14:paraId="70E68430" w14:textId="77777777" w:rsidR="00C726AE" w:rsidRPr="007A25D1" w:rsidRDefault="00C726AE" w:rsidP="00803474">
            <w:pPr>
              <w:tabs>
                <w:tab w:val="left" w:pos="360"/>
                <w:tab w:val="left" w:pos="900"/>
              </w:tabs>
              <w:overflowPunct/>
              <w:autoSpaceDE/>
              <w:autoSpaceDN/>
              <w:adjustRightInd/>
              <w:spacing w:line="260" w:lineRule="exact"/>
              <w:ind w:left="317" w:right="29" w:hanging="41"/>
              <w:textAlignment w:val="auto"/>
              <w:rPr>
                <w:rFonts w:ascii="Angsana New" w:eastAsia="Times New Roman" w:hAnsi="Angsana New"/>
                <w:b/>
                <w:bCs/>
                <w:sz w:val="28"/>
                <w:szCs w:val="28"/>
                <w:cs/>
              </w:rPr>
            </w:pPr>
            <w:proofErr w:type="spellStart"/>
            <w:r w:rsidRPr="007A25D1">
              <w:rPr>
                <w:rFonts w:ascii="Angsana New" w:eastAsia="Times New Roman" w:hAnsi="Angsana New"/>
                <w:sz w:val="28"/>
                <w:szCs w:val="28"/>
              </w:rPr>
              <w:t>Ranthong</w:t>
            </w:r>
            <w:proofErr w:type="spellEnd"/>
            <w:r w:rsidRPr="007A25D1">
              <w:rPr>
                <w:rFonts w:ascii="Angsana New" w:eastAsia="Times New Roman" w:hAnsi="Angsana New"/>
                <w:sz w:val="28"/>
                <w:szCs w:val="28"/>
              </w:rPr>
              <w:t xml:space="preserve"> 99 Karat Co., Ltd.</w:t>
            </w:r>
          </w:p>
        </w:tc>
        <w:tc>
          <w:tcPr>
            <w:tcW w:w="1620" w:type="dxa"/>
            <w:shd w:val="clear" w:color="auto" w:fill="auto"/>
            <w:vAlign w:val="center"/>
          </w:tcPr>
          <w:p w14:paraId="566A165A" w14:textId="78633DCA" w:rsidR="00C726AE" w:rsidRPr="007A25D1" w:rsidRDefault="0050195F" w:rsidP="00803474">
            <w:pPr>
              <w:tabs>
                <w:tab w:val="left" w:pos="360"/>
                <w:tab w:val="left" w:pos="900"/>
              </w:tabs>
              <w:spacing w:line="260" w:lineRule="exact"/>
              <w:ind w:left="-61" w:right="-45"/>
              <w:jc w:val="right"/>
              <w:rPr>
                <w:rFonts w:ascii="Angsana New" w:hAnsi="Angsana New"/>
                <w:spacing w:val="-2"/>
                <w:sz w:val="28"/>
                <w:szCs w:val="28"/>
              </w:rPr>
            </w:pPr>
            <w:r w:rsidRPr="007A25D1">
              <w:rPr>
                <w:rFonts w:ascii="Angsana New" w:hAnsi="Angsana New"/>
                <w:spacing w:val="-2"/>
                <w:sz w:val="28"/>
                <w:szCs w:val="28"/>
              </w:rPr>
              <w:t>487,000</w:t>
            </w:r>
          </w:p>
        </w:tc>
        <w:tc>
          <w:tcPr>
            <w:tcW w:w="1719" w:type="dxa"/>
            <w:shd w:val="clear" w:color="auto" w:fill="auto"/>
            <w:vAlign w:val="center"/>
          </w:tcPr>
          <w:p w14:paraId="3EE870B5" w14:textId="689BD511" w:rsidR="00C726AE" w:rsidRPr="007A25D1" w:rsidRDefault="00C726AE" w:rsidP="00803474">
            <w:pPr>
              <w:tabs>
                <w:tab w:val="left" w:pos="360"/>
                <w:tab w:val="left" w:pos="900"/>
              </w:tabs>
              <w:spacing w:line="260" w:lineRule="exact"/>
              <w:ind w:left="-61" w:right="-45"/>
              <w:jc w:val="right"/>
              <w:rPr>
                <w:rFonts w:ascii="Angsana New" w:hAnsi="Angsana New"/>
                <w:spacing w:val="-2"/>
                <w:sz w:val="28"/>
                <w:szCs w:val="28"/>
              </w:rPr>
            </w:pPr>
            <w:r w:rsidRPr="007A25D1">
              <w:rPr>
                <w:rFonts w:ascii="Angsana New" w:hAnsi="Angsana New"/>
                <w:spacing w:val="-2"/>
                <w:sz w:val="28"/>
                <w:szCs w:val="28"/>
              </w:rPr>
              <w:t>497,500</w:t>
            </w:r>
          </w:p>
        </w:tc>
      </w:tr>
      <w:tr w:rsidR="00C726AE" w:rsidRPr="007A25D1" w14:paraId="7628A82A" w14:textId="77777777" w:rsidTr="00D1575B">
        <w:tc>
          <w:tcPr>
            <w:tcW w:w="5580" w:type="dxa"/>
            <w:shd w:val="clear" w:color="auto" w:fill="auto"/>
            <w:vAlign w:val="center"/>
          </w:tcPr>
          <w:p w14:paraId="179524D9" w14:textId="389D3B2C" w:rsidR="00C726AE" w:rsidRPr="007A25D1" w:rsidRDefault="00C726AE" w:rsidP="00803474">
            <w:pPr>
              <w:tabs>
                <w:tab w:val="left" w:pos="360"/>
                <w:tab w:val="left" w:pos="900"/>
              </w:tabs>
              <w:overflowPunct/>
              <w:autoSpaceDE/>
              <w:autoSpaceDN/>
              <w:adjustRightInd/>
              <w:spacing w:before="120" w:line="260" w:lineRule="exact"/>
              <w:ind w:right="29"/>
              <w:textAlignment w:val="auto"/>
              <w:rPr>
                <w:rFonts w:ascii="Angsana New" w:eastAsia="Times New Roman" w:hAnsi="Angsana New"/>
                <w:b/>
                <w:bCs/>
                <w:sz w:val="28"/>
                <w:szCs w:val="28"/>
              </w:rPr>
            </w:pPr>
            <w:r w:rsidRPr="007A25D1">
              <w:rPr>
                <w:rFonts w:ascii="Angsana New" w:eastAsia="Times New Roman" w:hAnsi="Angsana New"/>
                <w:b/>
                <w:bCs/>
                <w:sz w:val="28"/>
                <w:szCs w:val="28"/>
              </w:rPr>
              <w:t xml:space="preserve">Right – of – use assets </w:t>
            </w:r>
            <w:r w:rsidR="007856CA" w:rsidRPr="007856CA">
              <w:rPr>
                <w:rFonts w:ascii="Angsana New" w:eastAsia="Times New Roman" w:hAnsi="Angsana New"/>
                <w:b/>
                <w:bCs/>
                <w:sz w:val="28"/>
                <w:szCs w:val="28"/>
              </w:rPr>
              <w:t>–</w:t>
            </w:r>
            <w:r w:rsidRPr="007A25D1">
              <w:rPr>
                <w:rFonts w:ascii="Angsana New" w:eastAsia="Times New Roman" w:hAnsi="Angsana New"/>
                <w:b/>
                <w:bCs/>
                <w:sz w:val="28"/>
                <w:szCs w:val="28"/>
              </w:rPr>
              <w:t xml:space="preserve"> </w:t>
            </w:r>
            <w:proofErr w:type="spellStart"/>
            <w:proofErr w:type="gramStart"/>
            <w:r w:rsidRPr="007A25D1">
              <w:rPr>
                <w:rFonts w:ascii="Angsana New" w:eastAsia="Times New Roman" w:hAnsi="Angsana New"/>
                <w:b/>
                <w:bCs/>
                <w:sz w:val="28"/>
                <w:szCs w:val="28"/>
              </w:rPr>
              <w:t>Ms.Wimonjit</w:t>
            </w:r>
            <w:proofErr w:type="spellEnd"/>
            <w:proofErr w:type="gramEnd"/>
            <w:r w:rsidRPr="007A25D1">
              <w:rPr>
                <w:rFonts w:ascii="Angsana New" w:eastAsia="Times New Roman" w:hAnsi="Angsana New"/>
                <w:b/>
                <w:bCs/>
                <w:sz w:val="28"/>
                <w:szCs w:val="28"/>
              </w:rPr>
              <w:t xml:space="preserve"> </w:t>
            </w:r>
            <w:proofErr w:type="spellStart"/>
            <w:r w:rsidRPr="007A25D1">
              <w:rPr>
                <w:rFonts w:ascii="Angsana New" w:eastAsia="Times New Roman" w:hAnsi="Angsana New"/>
                <w:b/>
                <w:bCs/>
                <w:sz w:val="28"/>
                <w:szCs w:val="28"/>
              </w:rPr>
              <w:t>Arintamapong</w:t>
            </w:r>
            <w:proofErr w:type="spellEnd"/>
          </w:p>
        </w:tc>
        <w:tc>
          <w:tcPr>
            <w:tcW w:w="1620" w:type="dxa"/>
            <w:shd w:val="clear" w:color="auto" w:fill="auto"/>
            <w:vAlign w:val="center"/>
          </w:tcPr>
          <w:p w14:paraId="4FB34963" w14:textId="77777777" w:rsidR="00C726AE" w:rsidRPr="007A25D1" w:rsidRDefault="00C726AE" w:rsidP="00803474">
            <w:pPr>
              <w:tabs>
                <w:tab w:val="left" w:pos="360"/>
                <w:tab w:val="left" w:pos="900"/>
              </w:tabs>
              <w:spacing w:line="260" w:lineRule="exact"/>
              <w:ind w:left="-61" w:right="-45"/>
              <w:jc w:val="right"/>
              <w:rPr>
                <w:rFonts w:ascii="Angsana New" w:hAnsi="Angsana New"/>
                <w:spacing w:val="-2"/>
                <w:sz w:val="28"/>
                <w:szCs w:val="28"/>
              </w:rPr>
            </w:pPr>
          </w:p>
        </w:tc>
        <w:tc>
          <w:tcPr>
            <w:tcW w:w="1719" w:type="dxa"/>
            <w:shd w:val="clear" w:color="auto" w:fill="auto"/>
            <w:vAlign w:val="center"/>
          </w:tcPr>
          <w:p w14:paraId="2C13296B" w14:textId="77777777" w:rsidR="00C726AE" w:rsidRPr="007A25D1" w:rsidRDefault="00C726AE" w:rsidP="00803474">
            <w:pPr>
              <w:tabs>
                <w:tab w:val="left" w:pos="360"/>
                <w:tab w:val="left" w:pos="900"/>
              </w:tabs>
              <w:spacing w:line="260" w:lineRule="exact"/>
              <w:ind w:left="-61" w:right="-45"/>
              <w:jc w:val="right"/>
              <w:rPr>
                <w:rFonts w:ascii="Angsana New" w:hAnsi="Angsana New"/>
                <w:spacing w:val="-2"/>
                <w:sz w:val="28"/>
                <w:szCs w:val="28"/>
              </w:rPr>
            </w:pPr>
          </w:p>
        </w:tc>
      </w:tr>
      <w:tr w:rsidR="00C726AE" w:rsidRPr="007A25D1" w14:paraId="697DCFD3" w14:textId="77777777" w:rsidTr="00757506">
        <w:trPr>
          <w:trHeight w:val="143"/>
        </w:trPr>
        <w:tc>
          <w:tcPr>
            <w:tcW w:w="5580" w:type="dxa"/>
            <w:shd w:val="clear" w:color="auto" w:fill="auto"/>
            <w:vAlign w:val="center"/>
          </w:tcPr>
          <w:p w14:paraId="10C8393D" w14:textId="77777777" w:rsidR="00C726AE" w:rsidRPr="007A25D1" w:rsidRDefault="00C726AE" w:rsidP="00803474">
            <w:pPr>
              <w:tabs>
                <w:tab w:val="left" w:pos="360"/>
                <w:tab w:val="left" w:pos="900"/>
              </w:tabs>
              <w:overflowPunct/>
              <w:autoSpaceDE/>
              <w:autoSpaceDN/>
              <w:adjustRightInd/>
              <w:spacing w:line="260" w:lineRule="exact"/>
              <w:ind w:left="317" w:right="29" w:hanging="41"/>
              <w:textAlignment w:val="auto"/>
              <w:rPr>
                <w:rFonts w:ascii="Angsana New" w:eastAsia="Times New Roman" w:hAnsi="Angsana New"/>
                <w:sz w:val="28"/>
                <w:szCs w:val="28"/>
              </w:rPr>
            </w:pPr>
            <w:r w:rsidRPr="007A25D1">
              <w:rPr>
                <w:rFonts w:ascii="Angsana New" w:eastAsia="Times New Roman" w:hAnsi="Angsana New"/>
                <w:sz w:val="28"/>
                <w:szCs w:val="28"/>
              </w:rPr>
              <w:t>Office building and construction</w:t>
            </w:r>
          </w:p>
        </w:tc>
        <w:tc>
          <w:tcPr>
            <w:tcW w:w="1620" w:type="dxa"/>
            <w:shd w:val="clear" w:color="auto" w:fill="auto"/>
            <w:vAlign w:val="center"/>
          </w:tcPr>
          <w:p w14:paraId="6C4894E0" w14:textId="4B71A9D8" w:rsidR="00C726AE" w:rsidRPr="007A25D1" w:rsidRDefault="0050195F" w:rsidP="00803474">
            <w:pPr>
              <w:tabs>
                <w:tab w:val="left" w:pos="360"/>
                <w:tab w:val="left" w:pos="900"/>
              </w:tabs>
              <w:spacing w:line="260" w:lineRule="exact"/>
              <w:ind w:left="-61" w:right="-45"/>
              <w:jc w:val="right"/>
              <w:rPr>
                <w:rFonts w:ascii="Angsana New" w:hAnsi="Angsana New"/>
                <w:spacing w:val="-2"/>
                <w:sz w:val="28"/>
                <w:szCs w:val="28"/>
              </w:rPr>
            </w:pPr>
            <w:r w:rsidRPr="007A25D1">
              <w:rPr>
                <w:rFonts w:ascii="Angsana New" w:hAnsi="Angsana New"/>
                <w:spacing w:val="-2"/>
                <w:sz w:val="28"/>
                <w:szCs w:val="28"/>
              </w:rPr>
              <w:t>2,627,550</w:t>
            </w:r>
          </w:p>
        </w:tc>
        <w:tc>
          <w:tcPr>
            <w:tcW w:w="1719" w:type="dxa"/>
            <w:shd w:val="clear" w:color="auto" w:fill="auto"/>
            <w:vAlign w:val="center"/>
          </w:tcPr>
          <w:p w14:paraId="37844CA9" w14:textId="53CEE5D4" w:rsidR="00C726AE" w:rsidRPr="007A25D1" w:rsidRDefault="00C726AE" w:rsidP="00803474">
            <w:pPr>
              <w:tabs>
                <w:tab w:val="left" w:pos="360"/>
                <w:tab w:val="left" w:pos="900"/>
              </w:tabs>
              <w:spacing w:line="260" w:lineRule="exact"/>
              <w:ind w:left="-61" w:right="-45"/>
              <w:jc w:val="right"/>
              <w:rPr>
                <w:rFonts w:ascii="Angsana New" w:hAnsi="Angsana New"/>
                <w:spacing w:val="-2"/>
                <w:sz w:val="28"/>
                <w:szCs w:val="28"/>
              </w:rPr>
            </w:pPr>
            <w:r w:rsidRPr="007A25D1">
              <w:rPr>
                <w:rFonts w:ascii="Angsana New" w:hAnsi="Angsana New"/>
                <w:spacing w:val="-2"/>
                <w:sz w:val="28"/>
                <w:szCs w:val="28"/>
              </w:rPr>
              <w:t>3,984,322</w:t>
            </w:r>
          </w:p>
        </w:tc>
      </w:tr>
      <w:tr w:rsidR="00C726AE" w:rsidRPr="007A25D1" w14:paraId="08C6C528" w14:textId="77777777" w:rsidTr="00757506">
        <w:trPr>
          <w:trHeight w:val="459"/>
        </w:trPr>
        <w:tc>
          <w:tcPr>
            <w:tcW w:w="5580" w:type="dxa"/>
            <w:shd w:val="clear" w:color="auto" w:fill="auto"/>
            <w:vAlign w:val="center"/>
          </w:tcPr>
          <w:p w14:paraId="1A9AC917" w14:textId="77777777" w:rsidR="00C726AE" w:rsidRPr="007A25D1" w:rsidRDefault="00C726AE" w:rsidP="00803474">
            <w:pPr>
              <w:tabs>
                <w:tab w:val="left" w:pos="360"/>
                <w:tab w:val="left" w:pos="900"/>
              </w:tabs>
              <w:overflowPunct/>
              <w:autoSpaceDE/>
              <w:autoSpaceDN/>
              <w:adjustRightInd/>
              <w:spacing w:line="260" w:lineRule="exact"/>
              <w:ind w:left="317" w:right="29" w:hanging="41"/>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Land and land improvements</w:t>
            </w:r>
          </w:p>
        </w:tc>
        <w:tc>
          <w:tcPr>
            <w:tcW w:w="1620" w:type="dxa"/>
            <w:shd w:val="clear" w:color="auto" w:fill="auto"/>
            <w:vAlign w:val="center"/>
          </w:tcPr>
          <w:p w14:paraId="3F213F5D" w14:textId="31A9F299" w:rsidR="00C726AE" w:rsidRPr="00C039B1" w:rsidRDefault="0050195F" w:rsidP="00C039B1">
            <w:pPr>
              <w:pBdr>
                <w:bottom w:val="single" w:sz="4" w:space="1" w:color="auto"/>
              </w:pBdr>
              <w:tabs>
                <w:tab w:val="left" w:pos="360"/>
                <w:tab w:val="left" w:pos="900"/>
              </w:tabs>
              <w:spacing w:line="260" w:lineRule="exact"/>
              <w:ind w:left="-61" w:right="-45"/>
              <w:jc w:val="right"/>
              <w:rPr>
                <w:rFonts w:ascii="Angsana New" w:hAnsi="Angsana New"/>
                <w:spacing w:val="-2"/>
                <w:sz w:val="28"/>
                <w:szCs w:val="28"/>
              </w:rPr>
            </w:pPr>
            <w:r w:rsidRPr="00C039B1">
              <w:rPr>
                <w:rFonts w:ascii="Angsana New" w:hAnsi="Angsana New"/>
                <w:spacing w:val="-2"/>
                <w:sz w:val="28"/>
                <w:szCs w:val="28"/>
                <w:cs/>
              </w:rPr>
              <w:t xml:space="preserve">  231</w:t>
            </w:r>
            <w:r w:rsidRPr="00C039B1">
              <w:rPr>
                <w:rFonts w:ascii="Angsana New" w:hAnsi="Angsana New"/>
                <w:spacing w:val="-2"/>
                <w:sz w:val="28"/>
                <w:szCs w:val="28"/>
              </w:rPr>
              <w:t>,</w:t>
            </w:r>
            <w:r w:rsidRPr="00C039B1">
              <w:rPr>
                <w:rFonts w:ascii="Angsana New" w:hAnsi="Angsana New"/>
                <w:spacing w:val="-2"/>
                <w:sz w:val="28"/>
                <w:szCs w:val="28"/>
                <w:cs/>
              </w:rPr>
              <w:t>1</w:t>
            </w:r>
            <w:r w:rsidR="00757506">
              <w:rPr>
                <w:rFonts w:ascii="Angsana New" w:hAnsi="Angsana New" w:hint="cs"/>
                <w:spacing w:val="-2"/>
                <w:sz w:val="28"/>
                <w:szCs w:val="28"/>
                <w:cs/>
              </w:rPr>
              <w:t>30</w:t>
            </w:r>
          </w:p>
        </w:tc>
        <w:tc>
          <w:tcPr>
            <w:tcW w:w="1719" w:type="dxa"/>
            <w:shd w:val="clear" w:color="auto" w:fill="auto"/>
            <w:vAlign w:val="center"/>
          </w:tcPr>
          <w:p w14:paraId="79889B9D" w14:textId="03F4B83B" w:rsidR="00C726AE" w:rsidRPr="007A25D1" w:rsidRDefault="00C726AE" w:rsidP="00C039B1">
            <w:pPr>
              <w:pBdr>
                <w:bottom w:val="single" w:sz="4" w:space="1" w:color="auto"/>
              </w:pBdr>
              <w:tabs>
                <w:tab w:val="left" w:pos="360"/>
                <w:tab w:val="left" w:pos="900"/>
              </w:tabs>
              <w:spacing w:line="260" w:lineRule="exact"/>
              <w:ind w:left="-61" w:right="-45"/>
              <w:jc w:val="right"/>
              <w:rPr>
                <w:rFonts w:ascii="Angsana New" w:hAnsi="Angsana New"/>
                <w:spacing w:val="-2"/>
                <w:sz w:val="28"/>
                <w:szCs w:val="28"/>
              </w:rPr>
            </w:pPr>
            <w:r w:rsidRPr="007A25D1">
              <w:rPr>
                <w:rFonts w:ascii="Angsana New" w:hAnsi="Angsana New"/>
                <w:spacing w:val="-2"/>
                <w:sz w:val="28"/>
                <w:szCs w:val="28"/>
              </w:rPr>
              <w:t>151,337</w:t>
            </w:r>
          </w:p>
        </w:tc>
      </w:tr>
      <w:tr w:rsidR="00C726AE" w:rsidRPr="007A25D1" w14:paraId="05084193" w14:textId="77777777" w:rsidTr="00757506">
        <w:tc>
          <w:tcPr>
            <w:tcW w:w="5580" w:type="dxa"/>
            <w:shd w:val="clear" w:color="auto" w:fill="auto"/>
            <w:vAlign w:val="center"/>
          </w:tcPr>
          <w:p w14:paraId="4C865165" w14:textId="77777777" w:rsidR="00C726AE" w:rsidRPr="007A25D1" w:rsidRDefault="00C726AE" w:rsidP="00803474">
            <w:pPr>
              <w:tabs>
                <w:tab w:val="left" w:pos="360"/>
                <w:tab w:val="left" w:pos="900"/>
              </w:tabs>
              <w:overflowPunct/>
              <w:autoSpaceDE/>
              <w:autoSpaceDN/>
              <w:adjustRightInd/>
              <w:spacing w:line="260" w:lineRule="exact"/>
              <w:ind w:left="317" w:right="29" w:hanging="41"/>
              <w:textAlignment w:val="auto"/>
              <w:rPr>
                <w:rFonts w:ascii="Angsana New" w:eastAsia="Times New Roman" w:hAnsi="Angsana New"/>
                <w:sz w:val="28"/>
                <w:szCs w:val="28"/>
                <w:cs/>
              </w:rPr>
            </w:pPr>
          </w:p>
        </w:tc>
        <w:tc>
          <w:tcPr>
            <w:tcW w:w="1620" w:type="dxa"/>
            <w:shd w:val="clear" w:color="auto" w:fill="auto"/>
            <w:vAlign w:val="center"/>
          </w:tcPr>
          <w:p w14:paraId="57ED5C91" w14:textId="5D869ABF" w:rsidR="00C726AE" w:rsidRPr="007A25D1" w:rsidRDefault="0050195F" w:rsidP="00803474">
            <w:pPr>
              <w:pBdr>
                <w:bottom w:val="double" w:sz="4" w:space="1" w:color="auto"/>
              </w:pBdr>
              <w:tabs>
                <w:tab w:val="left" w:pos="360"/>
                <w:tab w:val="left" w:pos="900"/>
              </w:tabs>
              <w:spacing w:line="260" w:lineRule="exact"/>
              <w:ind w:left="-61" w:right="-45"/>
              <w:jc w:val="right"/>
              <w:rPr>
                <w:rFonts w:ascii="Angsana New" w:hAnsi="Angsana New"/>
                <w:spacing w:val="-2"/>
                <w:sz w:val="28"/>
                <w:szCs w:val="28"/>
              </w:rPr>
            </w:pPr>
            <w:r w:rsidRPr="007A25D1">
              <w:rPr>
                <w:rFonts w:ascii="Angsana New" w:hAnsi="Angsana New"/>
                <w:spacing w:val="-2"/>
                <w:sz w:val="28"/>
                <w:szCs w:val="28"/>
              </w:rPr>
              <w:t>2,858,6</w:t>
            </w:r>
            <w:r w:rsidR="00757506">
              <w:rPr>
                <w:rFonts w:ascii="Angsana New" w:hAnsi="Angsana New"/>
                <w:spacing w:val="-2"/>
                <w:sz w:val="28"/>
                <w:szCs w:val="28"/>
              </w:rPr>
              <w:t>80</w:t>
            </w:r>
          </w:p>
        </w:tc>
        <w:tc>
          <w:tcPr>
            <w:tcW w:w="1719" w:type="dxa"/>
            <w:shd w:val="clear" w:color="auto" w:fill="auto"/>
            <w:vAlign w:val="center"/>
          </w:tcPr>
          <w:p w14:paraId="48050E74" w14:textId="33DD11EC" w:rsidR="00C726AE" w:rsidRPr="007A25D1" w:rsidRDefault="00C726AE" w:rsidP="00803474">
            <w:pPr>
              <w:pBdr>
                <w:bottom w:val="double" w:sz="4" w:space="1" w:color="auto"/>
              </w:pBdr>
              <w:tabs>
                <w:tab w:val="left" w:pos="360"/>
                <w:tab w:val="left" w:pos="900"/>
              </w:tabs>
              <w:spacing w:line="260" w:lineRule="exact"/>
              <w:ind w:left="-61" w:right="-45"/>
              <w:jc w:val="right"/>
              <w:rPr>
                <w:rFonts w:ascii="Angsana New" w:hAnsi="Angsana New"/>
                <w:spacing w:val="-2"/>
                <w:sz w:val="28"/>
                <w:szCs w:val="28"/>
              </w:rPr>
            </w:pPr>
            <w:r w:rsidRPr="007A25D1">
              <w:rPr>
                <w:rFonts w:ascii="Angsana New" w:hAnsi="Angsana New"/>
                <w:spacing w:val="-2"/>
                <w:sz w:val="28"/>
                <w:szCs w:val="28"/>
              </w:rPr>
              <w:t>4,135,659</w:t>
            </w:r>
          </w:p>
        </w:tc>
      </w:tr>
      <w:tr w:rsidR="00F6490C" w:rsidRPr="007A25D1" w14:paraId="2662F1DE" w14:textId="77777777" w:rsidTr="008733F7">
        <w:tc>
          <w:tcPr>
            <w:tcW w:w="5580" w:type="dxa"/>
            <w:shd w:val="clear" w:color="auto" w:fill="auto"/>
            <w:vAlign w:val="center"/>
          </w:tcPr>
          <w:p w14:paraId="28EBA3E5" w14:textId="27B939AD" w:rsidR="00F6490C" w:rsidRPr="007A25D1" w:rsidRDefault="00693731" w:rsidP="00803474">
            <w:pPr>
              <w:tabs>
                <w:tab w:val="left" w:pos="360"/>
                <w:tab w:val="left" w:pos="900"/>
              </w:tabs>
              <w:overflowPunct/>
              <w:autoSpaceDE/>
              <w:autoSpaceDN/>
              <w:adjustRightInd/>
              <w:spacing w:before="120" w:line="260" w:lineRule="exact"/>
              <w:ind w:right="29"/>
              <w:textAlignment w:val="auto"/>
              <w:rPr>
                <w:rFonts w:ascii="Angsana New" w:eastAsia="Times New Roman" w:hAnsi="Angsana New"/>
                <w:sz w:val="28"/>
                <w:szCs w:val="28"/>
                <w:cs/>
              </w:rPr>
            </w:pPr>
            <w:r w:rsidRPr="007A25D1">
              <w:rPr>
                <w:rFonts w:ascii="Angsana New" w:eastAsia="Times New Roman" w:hAnsi="Angsana New"/>
                <w:b/>
                <w:bCs/>
                <w:sz w:val="28"/>
                <w:szCs w:val="28"/>
              </w:rPr>
              <w:t>Lease liabilities</w:t>
            </w:r>
          </w:p>
        </w:tc>
        <w:tc>
          <w:tcPr>
            <w:tcW w:w="1620" w:type="dxa"/>
            <w:shd w:val="clear" w:color="auto" w:fill="auto"/>
            <w:vAlign w:val="center"/>
          </w:tcPr>
          <w:p w14:paraId="72FB5118" w14:textId="77777777" w:rsidR="00F6490C" w:rsidRPr="007A25D1" w:rsidRDefault="00F6490C" w:rsidP="00803474">
            <w:pPr>
              <w:tabs>
                <w:tab w:val="left" w:pos="360"/>
                <w:tab w:val="left" w:pos="900"/>
              </w:tabs>
              <w:spacing w:line="260" w:lineRule="exact"/>
              <w:ind w:right="-27"/>
              <w:jc w:val="right"/>
              <w:rPr>
                <w:rFonts w:ascii="Angsana New" w:hAnsi="Angsana New"/>
                <w:sz w:val="28"/>
                <w:szCs w:val="28"/>
              </w:rPr>
            </w:pPr>
          </w:p>
        </w:tc>
        <w:tc>
          <w:tcPr>
            <w:tcW w:w="1719" w:type="dxa"/>
            <w:shd w:val="clear" w:color="auto" w:fill="auto"/>
            <w:vAlign w:val="center"/>
          </w:tcPr>
          <w:p w14:paraId="2E62FBCF" w14:textId="77777777" w:rsidR="00F6490C" w:rsidRPr="007A25D1" w:rsidRDefault="00F6490C" w:rsidP="00803474">
            <w:pPr>
              <w:tabs>
                <w:tab w:val="left" w:pos="360"/>
                <w:tab w:val="left" w:pos="900"/>
              </w:tabs>
              <w:spacing w:line="260" w:lineRule="exact"/>
              <w:ind w:right="-27"/>
              <w:jc w:val="right"/>
              <w:rPr>
                <w:rFonts w:ascii="Angsana New" w:hAnsi="Angsana New"/>
                <w:sz w:val="28"/>
                <w:szCs w:val="28"/>
              </w:rPr>
            </w:pPr>
          </w:p>
        </w:tc>
      </w:tr>
      <w:tr w:rsidR="00F6490C" w:rsidRPr="007A25D1" w14:paraId="4BDC781E" w14:textId="77777777" w:rsidTr="00D1575B">
        <w:tc>
          <w:tcPr>
            <w:tcW w:w="5580" w:type="dxa"/>
            <w:shd w:val="clear" w:color="auto" w:fill="auto"/>
            <w:vAlign w:val="center"/>
          </w:tcPr>
          <w:p w14:paraId="3CE597EF" w14:textId="77777777" w:rsidR="00F6490C" w:rsidRPr="007A25D1" w:rsidRDefault="002A58DE" w:rsidP="00803474">
            <w:pPr>
              <w:tabs>
                <w:tab w:val="left" w:pos="360"/>
                <w:tab w:val="left" w:pos="900"/>
              </w:tabs>
              <w:overflowPunct/>
              <w:autoSpaceDE/>
              <w:autoSpaceDN/>
              <w:adjustRightInd/>
              <w:spacing w:line="260" w:lineRule="exact"/>
              <w:ind w:left="317" w:right="29" w:hanging="41"/>
              <w:textAlignment w:val="auto"/>
              <w:rPr>
                <w:rFonts w:ascii="Angsana New" w:eastAsia="Times New Roman" w:hAnsi="Angsana New"/>
                <w:sz w:val="28"/>
                <w:szCs w:val="28"/>
                <w:cs/>
              </w:rPr>
            </w:pPr>
            <w:proofErr w:type="spellStart"/>
            <w:proofErr w:type="gramStart"/>
            <w:r w:rsidRPr="007A25D1">
              <w:rPr>
                <w:rFonts w:ascii="Angsana New" w:eastAsia="Times New Roman" w:hAnsi="Angsana New"/>
                <w:sz w:val="28"/>
                <w:szCs w:val="28"/>
              </w:rPr>
              <w:t>Ms.Wimonjit</w:t>
            </w:r>
            <w:proofErr w:type="spellEnd"/>
            <w:proofErr w:type="gramEnd"/>
            <w:r w:rsidRPr="007A25D1">
              <w:rPr>
                <w:rFonts w:ascii="Angsana New" w:eastAsia="Times New Roman" w:hAnsi="Angsana New"/>
                <w:sz w:val="28"/>
                <w:szCs w:val="28"/>
              </w:rPr>
              <w:t xml:space="preserve"> </w:t>
            </w:r>
            <w:proofErr w:type="spellStart"/>
            <w:r w:rsidRPr="007A25D1">
              <w:rPr>
                <w:rFonts w:ascii="Angsana New" w:eastAsia="Times New Roman" w:hAnsi="Angsana New"/>
                <w:sz w:val="28"/>
                <w:szCs w:val="28"/>
              </w:rPr>
              <w:t>Arintamapong</w:t>
            </w:r>
            <w:proofErr w:type="spellEnd"/>
          </w:p>
        </w:tc>
        <w:tc>
          <w:tcPr>
            <w:tcW w:w="1620" w:type="dxa"/>
            <w:shd w:val="clear" w:color="auto" w:fill="auto"/>
            <w:vAlign w:val="center"/>
          </w:tcPr>
          <w:p w14:paraId="4F026DD6" w14:textId="61089E3B" w:rsidR="00F6490C" w:rsidRPr="007A25D1" w:rsidRDefault="0050195F" w:rsidP="00803474">
            <w:pPr>
              <w:tabs>
                <w:tab w:val="left" w:pos="360"/>
                <w:tab w:val="left" w:pos="900"/>
              </w:tabs>
              <w:spacing w:line="260" w:lineRule="exact"/>
              <w:ind w:right="-27"/>
              <w:jc w:val="right"/>
              <w:rPr>
                <w:rFonts w:ascii="Angsana New" w:hAnsi="Angsana New"/>
                <w:sz w:val="28"/>
                <w:szCs w:val="28"/>
              </w:rPr>
            </w:pPr>
            <w:r w:rsidRPr="007A25D1">
              <w:rPr>
                <w:rFonts w:ascii="Angsana New" w:hAnsi="Angsana New"/>
                <w:sz w:val="28"/>
                <w:szCs w:val="28"/>
                <w:cs/>
              </w:rPr>
              <w:t>5</w:t>
            </w:r>
            <w:r w:rsidRPr="007A25D1">
              <w:rPr>
                <w:rFonts w:ascii="Angsana New" w:hAnsi="Angsana New"/>
                <w:sz w:val="28"/>
                <w:szCs w:val="28"/>
              </w:rPr>
              <w:t>,</w:t>
            </w:r>
            <w:r w:rsidRPr="007A25D1">
              <w:rPr>
                <w:rFonts w:ascii="Angsana New" w:hAnsi="Angsana New"/>
                <w:sz w:val="28"/>
                <w:szCs w:val="28"/>
                <w:cs/>
              </w:rPr>
              <w:t>987</w:t>
            </w:r>
            <w:r w:rsidRPr="007A25D1">
              <w:rPr>
                <w:rFonts w:ascii="Angsana New" w:hAnsi="Angsana New"/>
                <w:sz w:val="28"/>
                <w:szCs w:val="28"/>
              </w:rPr>
              <w:t>,</w:t>
            </w:r>
            <w:r w:rsidRPr="007A25D1">
              <w:rPr>
                <w:rFonts w:ascii="Angsana New" w:hAnsi="Angsana New"/>
                <w:sz w:val="28"/>
                <w:szCs w:val="28"/>
                <w:cs/>
              </w:rPr>
              <w:t>115</w:t>
            </w:r>
          </w:p>
        </w:tc>
        <w:tc>
          <w:tcPr>
            <w:tcW w:w="1719" w:type="dxa"/>
            <w:shd w:val="clear" w:color="auto" w:fill="auto"/>
            <w:vAlign w:val="center"/>
          </w:tcPr>
          <w:p w14:paraId="2B3C858F" w14:textId="6878836C" w:rsidR="00F6490C" w:rsidRPr="007A25D1" w:rsidRDefault="00E534F9" w:rsidP="00803474">
            <w:pPr>
              <w:tabs>
                <w:tab w:val="left" w:pos="360"/>
                <w:tab w:val="left" w:pos="900"/>
              </w:tabs>
              <w:spacing w:line="260" w:lineRule="exact"/>
              <w:ind w:right="-27"/>
              <w:jc w:val="right"/>
              <w:rPr>
                <w:rFonts w:ascii="Angsana New" w:hAnsi="Angsana New"/>
                <w:sz w:val="28"/>
                <w:szCs w:val="28"/>
              </w:rPr>
            </w:pPr>
            <w:r w:rsidRPr="007A25D1">
              <w:rPr>
                <w:rFonts w:ascii="Angsana New" w:hAnsi="Angsana New"/>
                <w:sz w:val="28"/>
                <w:szCs w:val="28"/>
              </w:rPr>
              <w:t>6,127,629</w:t>
            </w:r>
          </w:p>
        </w:tc>
      </w:tr>
      <w:tr w:rsidR="008F515B" w:rsidRPr="007A25D1" w14:paraId="753784BA" w14:textId="77777777" w:rsidTr="00F45234">
        <w:trPr>
          <w:gridAfter w:val="2"/>
          <w:wAfter w:w="3339" w:type="dxa"/>
        </w:trPr>
        <w:tc>
          <w:tcPr>
            <w:tcW w:w="5580" w:type="dxa"/>
            <w:shd w:val="clear" w:color="auto" w:fill="auto"/>
            <w:vAlign w:val="center"/>
          </w:tcPr>
          <w:p w14:paraId="63F90770" w14:textId="54B30317" w:rsidR="008F515B" w:rsidRPr="007A25D1" w:rsidRDefault="008F515B" w:rsidP="00803474">
            <w:pPr>
              <w:tabs>
                <w:tab w:val="left" w:pos="360"/>
                <w:tab w:val="left" w:pos="900"/>
              </w:tabs>
              <w:overflowPunct/>
              <w:autoSpaceDE/>
              <w:autoSpaceDN/>
              <w:adjustRightInd/>
              <w:spacing w:before="240" w:line="260" w:lineRule="exact"/>
              <w:ind w:right="29"/>
              <w:jc w:val="thaiDistribute"/>
              <w:textAlignment w:val="auto"/>
              <w:rPr>
                <w:rFonts w:ascii="Angsana New" w:eastAsia="Times New Roman" w:hAnsi="Angsana New"/>
                <w:b/>
                <w:bCs/>
                <w:spacing w:val="-4"/>
                <w:sz w:val="28"/>
                <w:szCs w:val="28"/>
                <w:cs/>
              </w:rPr>
            </w:pPr>
            <w:r w:rsidRPr="007A25D1">
              <w:rPr>
                <w:rFonts w:ascii="Angsana New" w:eastAsia="Times New Roman" w:hAnsi="Angsana New"/>
                <w:b/>
                <w:bCs/>
                <w:spacing w:val="-4"/>
                <w:sz w:val="28"/>
                <w:szCs w:val="28"/>
              </w:rPr>
              <w:t>Trade and other current payables – relate parties</w:t>
            </w:r>
            <w:r w:rsidRPr="007A25D1">
              <w:rPr>
                <w:spacing w:val="-4"/>
              </w:rPr>
              <w:t xml:space="preserve"> </w:t>
            </w:r>
            <w:r w:rsidRPr="007A25D1">
              <w:rPr>
                <w:rFonts w:ascii="Angsana New" w:eastAsia="Times New Roman" w:hAnsi="Angsana New"/>
                <w:b/>
                <w:bCs/>
                <w:spacing w:val="-4"/>
                <w:sz w:val="28"/>
                <w:szCs w:val="28"/>
              </w:rPr>
              <w:t>/ related persons</w:t>
            </w:r>
          </w:p>
        </w:tc>
      </w:tr>
      <w:tr w:rsidR="00C726AE" w:rsidRPr="007A25D1" w14:paraId="0E142531" w14:textId="77777777" w:rsidTr="00D1575B">
        <w:tc>
          <w:tcPr>
            <w:tcW w:w="5580" w:type="dxa"/>
            <w:shd w:val="clear" w:color="auto" w:fill="auto"/>
          </w:tcPr>
          <w:p w14:paraId="3B9631A4" w14:textId="77777777" w:rsidR="00C726AE" w:rsidRPr="007A25D1" w:rsidRDefault="00C726AE" w:rsidP="00CA6B62">
            <w:pPr>
              <w:tabs>
                <w:tab w:val="left" w:pos="360"/>
                <w:tab w:val="left" w:pos="900"/>
              </w:tabs>
              <w:overflowPunct/>
              <w:autoSpaceDE/>
              <w:autoSpaceDN/>
              <w:adjustRightInd/>
              <w:spacing w:line="260" w:lineRule="exact"/>
              <w:ind w:left="318" w:right="28" w:hanging="40"/>
              <w:jc w:val="thaiDistribute"/>
              <w:textAlignment w:val="auto"/>
              <w:rPr>
                <w:rFonts w:ascii="Angsana New" w:eastAsia="Times New Roman" w:hAnsi="Angsana New"/>
                <w:sz w:val="28"/>
                <w:szCs w:val="28"/>
                <w:cs/>
              </w:rPr>
            </w:pPr>
            <w:proofErr w:type="spellStart"/>
            <w:proofErr w:type="gramStart"/>
            <w:r w:rsidRPr="007A25D1">
              <w:rPr>
                <w:rFonts w:ascii="Angsana New" w:eastAsia="Times New Roman" w:hAnsi="Angsana New"/>
                <w:sz w:val="28"/>
                <w:szCs w:val="28"/>
              </w:rPr>
              <w:t>Ms.Wimonjit</w:t>
            </w:r>
            <w:proofErr w:type="spellEnd"/>
            <w:proofErr w:type="gramEnd"/>
            <w:r w:rsidRPr="007A25D1">
              <w:rPr>
                <w:rFonts w:ascii="Angsana New" w:eastAsia="Times New Roman" w:hAnsi="Angsana New"/>
                <w:sz w:val="28"/>
                <w:szCs w:val="28"/>
              </w:rPr>
              <w:t xml:space="preserve"> </w:t>
            </w:r>
            <w:proofErr w:type="spellStart"/>
            <w:r w:rsidRPr="007A25D1">
              <w:rPr>
                <w:rFonts w:ascii="Angsana New" w:eastAsia="Times New Roman" w:hAnsi="Angsana New"/>
                <w:sz w:val="28"/>
                <w:szCs w:val="28"/>
              </w:rPr>
              <w:t>Arintamapong</w:t>
            </w:r>
            <w:proofErr w:type="spellEnd"/>
          </w:p>
        </w:tc>
        <w:tc>
          <w:tcPr>
            <w:tcW w:w="1620" w:type="dxa"/>
            <w:shd w:val="clear" w:color="auto" w:fill="auto"/>
            <w:vAlign w:val="center"/>
          </w:tcPr>
          <w:p w14:paraId="0BFB473C" w14:textId="1790864C" w:rsidR="00C726AE" w:rsidRPr="007A25D1" w:rsidRDefault="0050195F" w:rsidP="00803474">
            <w:pPr>
              <w:tabs>
                <w:tab w:val="left" w:pos="360"/>
                <w:tab w:val="left" w:pos="900"/>
              </w:tabs>
              <w:spacing w:line="260" w:lineRule="exact"/>
              <w:ind w:right="-27"/>
              <w:jc w:val="right"/>
              <w:rPr>
                <w:rFonts w:ascii="Angsana New" w:hAnsi="Angsana New"/>
                <w:sz w:val="28"/>
                <w:szCs w:val="28"/>
              </w:rPr>
            </w:pPr>
            <w:r w:rsidRPr="007A25D1">
              <w:rPr>
                <w:rFonts w:ascii="Angsana New" w:hAnsi="Angsana New"/>
                <w:sz w:val="28"/>
                <w:szCs w:val="28"/>
              </w:rPr>
              <w:t>340,000</w:t>
            </w:r>
          </w:p>
        </w:tc>
        <w:tc>
          <w:tcPr>
            <w:tcW w:w="1719" w:type="dxa"/>
            <w:shd w:val="clear" w:color="auto" w:fill="auto"/>
            <w:vAlign w:val="center"/>
          </w:tcPr>
          <w:p w14:paraId="41E8766E" w14:textId="13F80A6D" w:rsidR="00C726AE" w:rsidRPr="007A25D1" w:rsidRDefault="00C726AE" w:rsidP="00803474">
            <w:pPr>
              <w:tabs>
                <w:tab w:val="left" w:pos="360"/>
                <w:tab w:val="left" w:pos="900"/>
              </w:tabs>
              <w:spacing w:line="260" w:lineRule="exact"/>
              <w:ind w:right="-27"/>
              <w:jc w:val="right"/>
              <w:rPr>
                <w:rFonts w:ascii="Angsana New" w:hAnsi="Angsana New"/>
                <w:sz w:val="28"/>
                <w:szCs w:val="28"/>
              </w:rPr>
            </w:pPr>
            <w:r w:rsidRPr="007A25D1">
              <w:rPr>
                <w:rFonts w:ascii="Angsana New" w:hAnsi="Angsana New"/>
                <w:sz w:val="28"/>
                <w:szCs w:val="28"/>
              </w:rPr>
              <w:t>858,000</w:t>
            </w:r>
          </w:p>
        </w:tc>
      </w:tr>
      <w:tr w:rsidR="00C726AE" w:rsidRPr="007A25D1" w14:paraId="4B46072E" w14:textId="77777777" w:rsidTr="00D1575B">
        <w:tc>
          <w:tcPr>
            <w:tcW w:w="5580" w:type="dxa"/>
            <w:shd w:val="clear" w:color="auto" w:fill="auto"/>
          </w:tcPr>
          <w:p w14:paraId="35E38A5D" w14:textId="77777777" w:rsidR="00C726AE" w:rsidRPr="007A25D1" w:rsidRDefault="00C726AE" w:rsidP="00803474">
            <w:pPr>
              <w:tabs>
                <w:tab w:val="left" w:pos="360"/>
                <w:tab w:val="left" w:pos="900"/>
              </w:tabs>
              <w:overflowPunct/>
              <w:autoSpaceDE/>
              <w:autoSpaceDN/>
              <w:adjustRightInd/>
              <w:spacing w:line="260" w:lineRule="exact"/>
              <w:ind w:left="317" w:right="29" w:hanging="41"/>
              <w:jc w:val="thaiDistribute"/>
              <w:textAlignment w:val="auto"/>
              <w:rPr>
                <w:rFonts w:ascii="Angsana New" w:eastAsia="Times New Roman" w:hAnsi="Angsana New"/>
                <w:b/>
                <w:bCs/>
                <w:sz w:val="28"/>
                <w:szCs w:val="28"/>
                <w:cs/>
              </w:rPr>
            </w:pPr>
            <w:proofErr w:type="spellStart"/>
            <w:proofErr w:type="gramStart"/>
            <w:r w:rsidRPr="007A25D1">
              <w:rPr>
                <w:rFonts w:ascii="Angsana New" w:eastAsia="Times New Roman" w:hAnsi="Angsana New"/>
                <w:sz w:val="28"/>
                <w:szCs w:val="28"/>
              </w:rPr>
              <w:t>Mr.Boonkerd</w:t>
            </w:r>
            <w:proofErr w:type="spellEnd"/>
            <w:proofErr w:type="gramEnd"/>
            <w:r w:rsidRPr="007A25D1">
              <w:rPr>
                <w:rFonts w:ascii="Angsana New" w:eastAsia="Times New Roman" w:hAnsi="Angsana New"/>
                <w:sz w:val="28"/>
                <w:szCs w:val="28"/>
              </w:rPr>
              <w:t xml:space="preserve">  </w:t>
            </w:r>
            <w:proofErr w:type="spellStart"/>
            <w:r w:rsidRPr="007A25D1">
              <w:rPr>
                <w:rFonts w:ascii="Angsana New" w:eastAsia="Times New Roman" w:hAnsi="Angsana New"/>
                <w:sz w:val="28"/>
                <w:szCs w:val="28"/>
              </w:rPr>
              <w:t>Siriakharabuncha</w:t>
            </w:r>
            <w:proofErr w:type="spellEnd"/>
          </w:p>
        </w:tc>
        <w:tc>
          <w:tcPr>
            <w:tcW w:w="1620" w:type="dxa"/>
            <w:shd w:val="clear" w:color="auto" w:fill="auto"/>
            <w:vAlign w:val="bottom"/>
          </w:tcPr>
          <w:p w14:paraId="753FE926" w14:textId="1E7CD532" w:rsidR="00C726AE" w:rsidRPr="007A25D1" w:rsidRDefault="0050195F" w:rsidP="00803474">
            <w:pPr>
              <w:tabs>
                <w:tab w:val="left" w:pos="360"/>
                <w:tab w:val="left" w:pos="900"/>
              </w:tabs>
              <w:spacing w:line="260" w:lineRule="exact"/>
              <w:ind w:right="-27"/>
              <w:jc w:val="right"/>
              <w:rPr>
                <w:rFonts w:ascii="Angsana New" w:hAnsi="Angsana New"/>
                <w:sz w:val="28"/>
                <w:szCs w:val="28"/>
              </w:rPr>
            </w:pPr>
            <w:r w:rsidRPr="007A25D1">
              <w:rPr>
                <w:rFonts w:ascii="Angsana New" w:hAnsi="Angsana New"/>
                <w:sz w:val="28"/>
                <w:szCs w:val="28"/>
              </w:rPr>
              <w:t>-</w:t>
            </w:r>
          </w:p>
        </w:tc>
        <w:tc>
          <w:tcPr>
            <w:tcW w:w="1719" w:type="dxa"/>
            <w:shd w:val="clear" w:color="auto" w:fill="auto"/>
            <w:vAlign w:val="bottom"/>
          </w:tcPr>
          <w:p w14:paraId="2FE04F11" w14:textId="09C5AA8A" w:rsidR="00C726AE" w:rsidRPr="007A25D1" w:rsidRDefault="00C726AE" w:rsidP="00803474">
            <w:pPr>
              <w:tabs>
                <w:tab w:val="left" w:pos="360"/>
                <w:tab w:val="left" w:pos="900"/>
              </w:tabs>
              <w:spacing w:line="260" w:lineRule="exact"/>
              <w:ind w:right="-27"/>
              <w:jc w:val="right"/>
              <w:rPr>
                <w:rFonts w:ascii="Angsana New" w:hAnsi="Angsana New"/>
                <w:sz w:val="28"/>
                <w:szCs w:val="28"/>
              </w:rPr>
            </w:pPr>
            <w:r w:rsidRPr="007A25D1">
              <w:rPr>
                <w:rFonts w:ascii="Angsana New" w:hAnsi="Angsana New"/>
                <w:sz w:val="28"/>
                <w:szCs w:val="28"/>
              </w:rPr>
              <w:t>354,000</w:t>
            </w:r>
          </w:p>
        </w:tc>
      </w:tr>
      <w:tr w:rsidR="00C726AE" w:rsidRPr="007A25D1" w14:paraId="21971D25" w14:textId="77777777" w:rsidTr="00D1575B">
        <w:trPr>
          <w:trHeight w:val="381"/>
        </w:trPr>
        <w:tc>
          <w:tcPr>
            <w:tcW w:w="5580" w:type="dxa"/>
            <w:shd w:val="clear" w:color="auto" w:fill="auto"/>
          </w:tcPr>
          <w:p w14:paraId="588E5EE7" w14:textId="77777777" w:rsidR="00C726AE" w:rsidRPr="007A25D1" w:rsidRDefault="00C726AE" w:rsidP="00803474">
            <w:pPr>
              <w:tabs>
                <w:tab w:val="left" w:pos="360"/>
                <w:tab w:val="left" w:pos="900"/>
              </w:tabs>
              <w:overflowPunct/>
              <w:autoSpaceDE/>
              <w:autoSpaceDN/>
              <w:adjustRightInd/>
              <w:spacing w:line="260" w:lineRule="exact"/>
              <w:ind w:left="317" w:right="29" w:hanging="41"/>
              <w:jc w:val="thaiDistribute"/>
              <w:textAlignment w:val="auto"/>
              <w:rPr>
                <w:rFonts w:ascii="Angsana New" w:eastAsia="Times New Roman" w:hAnsi="Angsana New"/>
                <w:sz w:val="28"/>
                <w:szCs w:val="28"/>
                <w:cs/>
              </w:rPr>
            </w:pPr>
          </w:p>
        </w:tc>
        <w:tc>
          <w:tcPr>
            <w:tcW w:w="1620" w:type="dxa"/>
            <w:shd w:val="clear" w:color="auto" w:fill="auto"/>
            <w:vAlign w:val="bottom"/>
          </w:tcPr>
          <w:p w14:paraId="68DBB309" w14:textId="0C191D2A" w:rsidR="00C726AE" w:rsidRPr="007A25D1" w:rsidRDefault="0050195F" w:rsidP="00803474">
            <w:pPr>
              <w:pBdr>
                <w:top w:val="single" w:sz="4" w:space="1" w:color="auto"/>
                <w:bottom w:val="double" w:sz="4" w:space="1" w:color="auto"/>
              </w:pBdr>
              <w:tabs>
                <w:tab w:val="left" w:pos="360"/>
                <w:tab w:val="left" w:pos="900"/>
              </w:tabs>
              <w:spacing w:line="260" w:lineRule="exact"/>
              <w:ind w:right="-27" w:hanging="41"/>
              <w:jc w:val="right"/>
              <w:rPr>
                <w:rFonts w:ascii="Angsana New" w:eastAsia="Times New Roman" w:hAnsi="Angsana New"/>
                <w:sz w:val="28"/>
                <w:szCs w:val="28"/>
              </w:rPr>
            </w:pPr>
            <w:r w:rsidRPr="007A25D1">
              <w:rPr>
                <w:rFonts w:ascii="Angsana New" w:eastAsia="Times New Roman" w:hAnsi="Angsana New"/>
                <w:sz w:val="28"/>
                <w:szCs w:val="28"/>
              </w:rPr>
              <w:t>340,000</w:t>
            </w:r>
          </w:p>
        </w:tc>
        <w:tc>
          <w:tcPr>
            <w:tcW w:w="1719" w:type="dxa"/>
            <w:shd w:val="clear" w:color="auto" w:fill="auto"/>
            <w:vAlign w:val="bottom"/>
          </w:tcPr>
          <w:p w14:paraId="4F70486B" w14:textId="5C8F9BA2" w:rsidR="00C726AE" w:rsidRPr="007A25D1" w:rsidRDefault="00C726AE" w:rsidP="00803474">
            <w:pPr>
              <w:pBdr>
                <w:top w:val="single" w:sz="4" w:space="1" w:color="auto"/>
                <w:bottom w:val="double" w:sz="4" w:space="1" w:color="auto"/>
              </w:pBdr>
              <w:tabs>
                <w:tab w:val="left" w:pos="360"/>
                <w:tab w:val="left" w:pos="900"/>
              </w:tabs>
              <w:spacing w:line="260" w:lineRule="exact"/>
              <w:ind w:right="-27" w:hanging="41"/>
              <w:jc w:val="right"/>
              <w:rPr>
                <w:rFonts w:ascii="Angsana New" w:eastAsia="Times New Roman" w:hAnsi="Angsana New"/>
                <w:sz w:val="28"/>
                <w:szCs w:val="28"/>
              </w:rPr>
            </w:pPr>
            <w:r w:rsidRPr="007A25D1">
              <w:rPr>
                <w:rFonts w:ascii="Angsana New" w:eastAsia="Times New Roman" w:hAnsi="Angsana New"/>
                <w:sz w:val="28"/>
                <w:szCs w:val="28"/>
              </w:rPr>
              <w:t>1,212,000</w:t>
            </w:r>
          </w:p>
        </w:tc>
      </w:tr>
    </w:tbl>
    <w:p w14:paraId="2CDA2B77" w14:textId="5D6739F7" w:rsidR="00DA2C3F" w:rsidRPr="007A25D1" w:rsidRDefault="00510932" w:rsidP="00C639D1">
      <w:pPr>
        <w:spacing w:line="320" w:lineRule="exact"/>
        <w:ind w:left="720"/>
        <w:jc w:val="thaiDistribute"/>
        <w:rPr>
          <w:rFonts w:ascii="Angsana New" w:hAnsi="Angsana New" w:cs="AngsanaUPC"/>
          <w:color w:val="000000"/>
          <w:kern w:val="28"/>
          <w:sz w:val="28"/>
          <w:szCs w:val="28"/>
        </w:rPr>
      </w:pPr>
      <w:r w:rsidRPr="007A25D1">
        <w:rPr>
          <w:rFonts w:ascii="Angsana New" w:hAnsi="Angsana New" w:cs="AngsanaUPC"/>
          <w:color w:val="000000"/>
          <w:kern w:val="28"/>
          <w:sz w:val="28"/>
          <w:szCs w:val="28"/>
        </w:rPr>
        <w:t>The balances of borrowing and accrued interest with signific</w:t>
      </w:r>
      <w:r w:rsidR="00693731" w:rsidRPr="007A25D1">
        <w:rPr>
          <w:rFonts w:ascii="Angsana New" w:hAnsi="Angsana New" w:cs="AngsanaUPC"/>
          <w:color w:val="000000"/>
          <w:kern w:val="28"/>
          <w:sz w:val="28"/>
          <w:szCs w:val="28"/>
        </w:rPr>
        <w:t>ant related persons as at December 31</w:t>
      </w:r>
      <w:r w:rsidRPr="007A25D1">
        <w:rPr>
          <w:rFonts w:ascii="Angsana New" w:hAnsi="Angsana New" w:cs="AngsanaUPC"/>
          <w:color w:val="000000"/>
          <w:kern w:val="28"/>
          <w:sz w:val="28"/>
          <w:szCs w:val="28"/>
        </w:rPr>
        <w:t>, 2021 and 2020 are as follows:</w:t>
      </w:r>
    </w:p>
    <w:tbl>
      <w:tblPr>
        <w:tblW w:w="8930" w:type="dxa"/>
        <w:tblInd w:w="817" w:type="dxa"/>
        <w:tblLayout w:type="fixed"/>
        <w:tblLook w:val="01E0" w:firstRow="1" w:lastRow="1" w:firstColumn="1" w:lastColumn="1" w:noHBand="0" w:noVBand="0"/>
      </w:tblPr>
      <w:tblGrid>
        <w:gridCol w:w="5528"/>
        <w:gridCol w:w="1701"/>
        <w:gridCol w:w="1701"/>
      </w:tblGrid>
      <w:tr w:rsidR="006B1AFA" w:rsidRPr="007A25D1" w14:paraId="0F578412" w14:textId="77777777" w:rsidTr="006B1AFA">
        <w:trPr>
          <w:tblHeader/>
        </w:trPr>
        <w:tc>
          <w:tcPr>
            <w:tcW w:w="5528" w:type="dxa"/>
          </w:tcPr>
          <w:p w14:paraId="2C329186" w14:textId="77777777" w:rsidR="006B1AFA" w:rsidRPr="007A25D1" w:rsidRDefault="006B1AFA" w:rsidP="00CA6B62">
            <w:pPr>
              <w:tabs>
                <w:tab w:val="left" w:pos="360"/>
                <w:tab w:val="left" w:pos="900"/>
              </w:tabs>
              <w:spacing w:line="260" w:lineRule="exact"/>
              <w:ind w:right="29"/>
              <w:jc w:val="thaiDistribute"/>
              <w:rPr>
                <w:rFonts w:ascii="Angsana New" w:hAnsi="Angsana New"/>
                <w:sz w:val="28"/>
                <w:szCs w:val="28"/>
              </w:rPr>
            </w:pPr>
          </w:p>
        </w:tc>
        <w:tc>
          <w:tcPr>
            <w:tcW w:w="3402" w:type="dxa"/>
            <w:gridSpan w:val="2"/>
          </w:tcPr>
          <w:p w14:paraId="2B058F4F" w14:textId="77777777" w:rsidR="006B1AFA" w:rsidRPr="007A25D1" w:rsidRDefault="006B1AFA" w:rsidP="00CA6B62">
            <w:pPr>
              <w:pBdr>
                <w:bottom w:val="single" w:sz="4" w:space="1" w:color="auto"/>
              </w:pBdr>
              <w:tabs>
                <w:tab w:val="left" w:pos="426"/>
                <w:tab w:val="left" w:pos="993"/>
              </w:tabs>
              <w:spacing w:line="260" w:lineRule="exact"/>
              <w:ind w:right="28"/>
              <w:jc w:val="right"/>
              <w:rPr>
                <w:rFonts w:ascii="Angsana New"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6B1AFA" w:rsidRPr="007A25D1" w14:paraId="300C0163" w14:textId="77777777" w:rsidTr="006B1AFA">
        <w:trPr>
          <w:trHeight w:val="411"/>
          <w:tblHeader/>
        </w:trPr>
        <w:tc>
          <w:tcPr>
            <w:tcW w:w="5528" w:type="dxa"/>
            <w:vAlign w:val="bottom"/>
          </w:tcPr>
          <w:p w14:paraId="2B726D20" w14:textId="77777777" w:rsidR="006B1AFA" w:rsidRPr="007A25D1" w:rsidRDefault="006B1AFA" w:rsidP="00CA6B62">
            <w:pPr>
              <w:tabs>
                <w:tab w:val="left" w:pos="360"/>
                <w:tab w:val="left" w:pos="900"/>
              </w:tabs>
              <w:spacing w:line="260" w:lineRule="exact"/>
              <w:ind w:right="29"/>
              <w:rPr>
                <w:rFonts w:ascii="Angsana New" w:hAnsi="Angsana New"/>
                <w:b/>
                <w:bCs/>
                <w:sz w:val="28"/>
                <w:szCs w:val="28"/>
              </w:rPr>
            </w:pPr>
          </w:p>
        </w:tc>
        <w:tc>
          <w:tcPr>
            <w:tcW w:w="1701" w:type="dxa"/>
            <w:vAlign w:val="bottom"/>
          </w:tcPr>
          <w:p w14:paraId="5FD11C25" w14:textId="7658EE3E" w:rsidR="006B1AFA" w:rsidRPr="007A25D1" w:rsidRDefault="006B1AFA" w:rsidP="00CA6B62">
            <w:pPr>
              <w:pBdr>
                <w:bottom w:val="single" w:sz="4" w:space="1" w:color="auto"/>
              </w:pBdr>
              <w:spacing w:line="260" w:lineRule="exact"/>
              <w:jc w:val="center"/>
              <w:rPr>
                <w:rFonts w:ascii="Angsana New" w:hAnsi="Angsana New"/>
                <w:sz w:val="28"/>
                <w:szCs w:val="28"/>
              </w:rPr>
            </w:pPr>
            <w:r w:rsidRPr="007A25D1">
              <w:rPr>
                <w:rFonts w:ascii="Angsana New" w:hAnsi="Angsana New"/>
                <w:sz w:val="28"/>
                <w:szCs w:val="28"/>
              </w:rPr>
              <w:t>December 31, 2021</w:t>
            </w:r>
          </w:p>
        </w:tc>
        <w:tc>
          <w:tcPr>
            <w:tcW w:w="1701" w:type="dxa"/>
            <w:vAlign w:val="bottom"/>
          </w:tcPr>
          <w:p w14:paraId="7431A821" w14:textId="77777777" w:rsidR="006B1AFA" w:rsidRPr="007A25D1" w:rsidRDefault="006B1AFA" w:rsidP="00CA6B62">
            <w:pPr>
              <w:pBdr>
                <w:bottom w:val="single" w:sz="4" w:space="1" w:color="auto"/>
              </w:pBdr>
              <w:spacing w:line="260" w:lineRule="exact"/>
              <w:jc w:val="center"/>
              <w:rPr>
                <w:rFonts w:ascii="Angsana New" w:hAnsi="Angsana New"/>
                <w:spacing w:val="-4"/>
                <w:sz w:val="28"/>
                <w:szCs w:val="28"/>
              </w:rPr>
            </w:pPr>
            <w:r w:rsidRPr="007A25D1">
              <w:rPr>
                <w:rFonts w:ascii="Angsana New" w:hAnsi="Angsana New"/>
                <w:spacing w:val="-4"/>
                <w:sz w:val="28"/>
                <w:szCs w:val="28"/>
              </w:rPr>
              <w:t>December 31, 2020</w:t>
            </w:r>
          </w:p>
        </w:tc>
      </w:tr>
      <w:tr w:rsidR="006B1AFA" w:rsidRPr="007A25D1" w14:paraId="22025B55" w14:textId="77777777" w:rsidTr="00470A60">
        <w:trPr>
          <w:trHeight w:val="438"/>
        </w:trPr>
        <w:tc>
          <w:tcPr>
            <w:tcW w:w="5528" w:type="dxa"/>
            <w:shd w:val="clear" w:color="auto" w:fill="auto"/>
            <w:vAlign w:val="bottom"/>
          </w:tcPr>
          <w:p w14:paraId="579DEF22" w14:textId="77777777" w:rsidR="006B1AFA" w:rsidRPr="007A25D1" w:rsidRDefault="006B1AFA" w:rsidP="00CA6B62">
            <w:pPr>
              <w:tabs>
                <w:tab w:val="left" w:pos="900"/>
              </w:tabs>
              <w:spacing w:line="260" w:lineRule="exact"/>
              <w:ind w:left="249" w:right="29" w:hanging="249"/>
              <w:rPr>
                <w:rFonts w:ascii="Angsana New" w:hAnsi="Angsana New"/>
                <w:sz w:val="28"/>
                <w:szCs w:val="28"/>
              </w:rPr>
            </w:pPr>
            <w:r w:rsidRPr="007A25D1">
              <w:rPr>
                <w:rFonts w:ascii="Angsana New" w:hAnsi="Angsana New"/>
                <w:sz w:val="28"/>
                <w:szCs w:val="28"/>
              </w:rPr>
              <w:t>Short – term borrowing</w:t>
            </w:r>
            <w:r w:rsidRPr="007A25D1">
              <w:rPr>
                <w:rFonts w:ascii="Angsana New" w:hAnsi="Angsana New" w:hint="cs"/>
                <w:sz w:val="28"/>
                <w:szCs w:val="28"/>
                <w:cs/>
              </w:rPr>
              <w:t xml:space="preserve"> </w:t>
            </w:r>
            <w:r w:rsidRPr="007A25D1">
              <w:rPr>
                <w:rFonts w:ascii="Angsana New" w:hAnsi="Angsana New"/>
                <w:sz w:val="28"/>
                <w:szCs w:val="28"/>
              </w:rPr>
              <w:t>and accrued interest</w:t>
            </w:r>
          </w:p>
        </w:tc>
        <w:tc>
          <w:tcPr>
            <w:tcW w:w="1701" w:type="dxa"/>
            <w:shd w:val="clear" w:color="auto" w:fill="auto"/>
            <w:vAlign w:val="bottom"/>
          </w:tcPr>
          <w:p w14:paraId="60EBBFB8" w14:textId="1AA211D8" w:rsidR="006B1AFA" w:rsidRPr="007A25D1" w:rsidRDefault="0050195F" w:rsidP="00CA6B62">
            <w:pPr>
              <w:spacing w:line="260" w:lineRule="exact"/>
              <w:jc w:val="right"/>
              <w:rPr>
                <w:rFonts w:ascii="Angsana New" w:hAnsi="Angsana New"/>
                <w:sz w:val="28"/>
                <w:szCs w:val="28"/>
              </w:rPr>
            </w:pPr>
            <w:r w:rsidRPr="007A25D1">
              <w:rPr>
                <w:rFonts w:ascii="Angsana New" w:hAnsi="Angsana New"/>
                <w:sz w:val="28"/>
                <w:szCs w:val="28"/>
              </w:rPr>
              <w:t>41,744,685</w:t>
            </w:r>
          </w:p>
        </w:tc>
        <w:tc>
          <w:tcPr>
            <w:tcW w:w="1701" w:type="dxa"/>
            <w:shd w:val="clear" w:color="auto" w:fill="auto"/>
            <w:vAlign w:val="bottom"/>
          </w:tcPr>
          <w:p w14:paraId="4F26E3EA" w14:textId="77777777" w:rsidR="006B1AFA" w:rsidRPr="007A25D1" w:rsidRDefault="006B1AFA" w:rsidP="00CA6B62">
            <w:pPr>
              <w:spacing w:line="260" w:lineRule="exact"/>
              <w:jc w:val="right"/>
              <w:rPr>
                <w:rFonts w:ascii="Angsana New" w:hAnsi="Angsana New"/>
                <w:sz w:val="28"/>
                <w:szCs w:val="28"/>
              </w:rPr>
            </w:pPr>
            <w:r w:rsidRPr="007A25D1">
              <w:rPr>
                <w:rFonts w:ascii="Angsana New" w:hAnsi="Angsana New"/>
                <w:sz w:val="28"/>
                <w:szCs w:val="28"/>
              </w:rPr>
              <w:t>30,825,562</w:t>
            </w:r>
          </w:p>
        </w:tc>
      </w:tr>
      <w:tr w:rsidR="006B1AFA" w:rsidRPr="007A25D1" w14:paraId="189B4EC2" w14:textId="77777777" w:rsidTr="00470A60">
        <w:trPr>
          <w:trHeight w:val="68"/>
        </w:trPr>
        <w:tc>
          <w:tcPr>
            <w:tcW w:w="5528" w:type="dxa"/>
            <w:shd w:val="clear" w:color="auto" w:fill="auto"/>
            <w:vAlign w:val="center"/>
          </w:tcPr>
          <w:p w14:paraId="4F767EC1" w14:textId="77777777" w:rsidR="006B1AFA" w:rsidRPr="007A25D1" w:rsidRDefault="006B1AFA" w:rsidP="00CA6B62">
            <w:pPr>
              <w:tabs>
                <w:tab w:val="left" w:pos="900"/>
              </w:tabs>
              <w:spacing w:line="260" w:lineRule="exact"/>
              <w:ind w:left="249" w:right="29" w:hanging="249"/>
              <w:jc w:val="thaiDistribute"/>
              <w:rPr>
                <w:rFonts w:ascii="Angsana New" w:hAnsi="Angsana New"/>
                <w:sz w:val="28"/>
                <w:szCs w:val="28"/>
              </w:rPr>
            </w:pPr>
            <w:r w:rsidRPr="007A25D1">
              <w:rPr>
                <w:rFonts w:ascii="Angsana New" w:hAnsi="Angsana New"/>
                <w:sz w:val="28"/>
                <w:szCs w:val="28"/>
              </w:rPr>
              <w:t>Long – term borrowing and accrued interest</w:t>
            </w:r>
          </w:p>
        </w:tc>
        <w:tc>
          <w:tcPr>
            <w:tcW w:w="1701" w:type="dxa"/>
            <w:shd w:val="clear" w:color="auto" w:fill="auto"/>
            <w:vAlign w:val="center"/>
          </w:tcPr>
          <w:p w14:paraId="0FE998C5" w14:textId="2EB6B57B" w:rsidR="006B1AFA" w:rsidRPr="007A25D1" w:rsidRDefault="0050195F" w:rsidP="00CA6B62">
            <w:pPr>
              <w:spacing w:line="260" w:lineRule="exact"/>
              <w:jc w:val="right"/>
              <w:rPr>
                <w:rFonts w:ascii="Angsana New" w:hAnsi="Angsana New"/>
                <w:sz w:val="28"/>
                <w:szCs w:val="28"/>
              </w:rPr>
            </w:pPr>
            <w:r w:rsidRPr="007A25D1">
              <w:rPr>
                <w:rFonts w:ascii="Angsana New" w:hAnsi="Angsana New"/>
                <w:sz w:val="28"/>
                <w:szCs w:val="28"/>
              </w:rPr>
              <w:t>-</w:t>
            </w:r>
          </w:p>
        </w:tc>
        <w:tc>
          <w:tcPr>
            <w:tcW w:w="1701" w:type="dxa"/>
            <w:shd w:val="clear" w:color="auto" w:fill="auto"/>
            <w:vAlign w:val="center"/>
          </w:tcPr>
          <w:p w14:paraId="0F966B33" w14:textId="77777777" w:rsidR="006B1AFA" w:rsidRPr="007A25D1" w:rsidRDefault="006B1AFA" w:rsidP="00CA6B62">
            <w:pPr>
              <w:spacing w:line="260" w:lineRule="exact"/>
              <w:jc w:val="right"/>
              <w:rPr>
                <w:rFonts w:ascii="Angsana New" w:hAnsi="Angsana New"/>
                <w:sz w:val="28"/>
                <w:szCs w:val="28"/>
              </w:rPr>
            </w:pPr>
            <w:r w:rsidRPr="007A25D1">
              <w:rPr>
                <w:rFonts w:ascii="Angsana New" w:hAnsi="Angsana New"/>
                <w:sz w:val="28"/>
                <w:szCs w:val="28"/>
                <w:cs/>
              </w:rPr>
              <w:t>10</w:t>
            </w:r>
            <w:r w:rsidRPr="007A25D1">
              <w:rPr>
                <w:rFonts w:ascii="Angsana New" w:hAnsi="Angsana New"/>
                <w:sz w:val="28"/>
                <w:szCs w:val="28"/>
              </w:rPr>
              <w:t>,310,685</w:t>
            </w:r>
          </w:p>
        </w:tc>
      </w:tr>
      <w:tr w:rsidR="006B1AFA" w:rsidRPr="007A25D1" w14:paraId="57F84D7C" w14:textId="77777777" w:rsidTr="00470A60">
        <w:trPr>
          <w:trHeight w:val="93"/>
        </w:trPr>
        <w:tc>
          <w:tcPr>
            <w:tcW w:w="5528" w:type="dxa"/>
            <w:shd w:val="clear" w:color="auto" w:fill="auto"/>
            <w:vAlign w:val="center"/>
          </w:tcPr>
          <w:p w14:paraId="19292A0B" w14:textId="77777777" w:rsidR="006B1AFA" w:rsidRPr="007A25D1" w:rsidRDefault="006B1AFA" w:rsidP="00CA6B62">
            <w:pPr>
              <w:tabs>
                <w:tab w:val="left" w:pos="900"/>
              </w:tabs>
              <w:spacing w:line="260" w:lineRule="exact"/>
              <w:ind w:left="249" w:right="29" w:hanging="249"/>
              <w:jc w:val="thaiDistribute"/>
              <w:rPr>
                <w:rFonts w:ascii="Angsana New" w:hAnsi="Angsana New"/>
                <w:spacing w:val="-2"/>
                <w:sz w:val="28"/>
                <w:szCs w:val="28"/>
                <w:cs/>
              </w:rPr>
            </w:pPr>
            <w:r w:rsidRPr="007A25D1">
              <w:rPr>
                <w:rFonts w:ascii="Angsana New" w:hAnsi="Angsana New"/>
                <w:spacing w:val="-2"/>
                <w:sz w:val="28"/>
                <w:szCs w:val="28"/>
              </w:rPr>
              <w:t>Long – term borrowing and accrued interest classified as short – term</w:t>
            </w:r>
          </w:p>
        </w:tc>
        <w:tc>
          <w:tcPr>
            <w:tcW w:w="1701" w:type="dxa"/>
            <w:shd w:val="clear" w:color="auto" w:fill="auto"/>
            <w:vAlign w:val="center"/>
          </w:tcPr>
          <w:p w14:paraId="5B3E98FF" w14:textId="1A684F4B" w:rsidR="006B1AFA" w:rsidRPr="007A25D1" w:rsidRDefault="0050195F" w:rsidP="00CA6B62">
            <w:pPr>
              <w:pBdr>
                <w:bottom w:val="single" w:sz="4" w:space="1" w:color="auto"/>
              </w:pBdr>
              <w:spacing w:line="260" w:lineRule="exact"/>
              <w:jc w:val="right"/>
              <w:rPr>
                <w:rFonts w:ascii="Angsana New" w:hAnsi="Angsana New"/>
                <w:color w:val="000000"/>
                <w:sz w:val="28"/>
                <w:szCs w:val="28"/>
              </w:rPr>
            </w:pPr>
            <w:r w:rsidRPr="007A25D1">
              <w:rPr>
                <w:rFonts w:ascii="Angsana New" w:hAnsi="Angsana New"/>
                <w:color w:val="000000"/>
                <w:sz w:val="28"/>
                <w:szCs w:val="28"/>
              </w:rPr>
              <w:t>10,310,685</w:t>
            </w:r>
          </w:p>
        </w:tc>
        <w:tc>
          <w:tcPr>
            <w:tcW w:w="1701" w:type="dxa"/>
            <w:shd w:val="clear" w:color="auto" w:fill="auto"/>
            <w:vAlign w:val="center"/>
          </w:tcPr>
          <w:p w14:paraId="0B8066E6" w14:textId="77777777" w:rsidR="006B1AFA" w:rsidRPr="007A25D1" w:rsidRDefault="006B1AFA" w:rsidP="00CA6B62">
            <w:pPr>
              <w:pBdr>
                <w:bottom w:val="single" w:sz="4" w:space="1" w:color="auto"/>
              </w:pBdr>
              <w:spacing w:line="260" w:lineRule="exact"/>
              <w:jc w:val="right"/>
              <w:rPr>
                <w:rFonts w:ascii="Angsana New" w:hAnsi="Angsana New"/>
                <w:color w:val="000000"/>
                <w:sz w:val="28"/>
                <w:szCs w:val="28"/>
              </w:rPr>
            </w:pPr>
            <w:r w:rsidRPr="007A25D1">
              <w:rPr>
                <w:rFonts w:ascii="Angsana New" w:hAnsi="Angsana New"/>
                <w:color w:val="000000"/>
                <w:sz w:val="28"/>
                <w:szCs w:val="28"/>
              </w:rPr>
              <w:t>-</w:t>
            </w:r>
          </w:p>
        </w:tc>
      </w:tr>
      <w:tr w:rsidR="006B1AFA" w:rsidRPr="007A25D1" w14:paraId="477881C8" w14:textId="77777777" w:rsidTr="00470A60">
        <w:trPr>
          <w:trHeight w:val="132"/>
        </w:trPr>
        <w:tc>
          <w:tcPr>
            <w:tcW w:w="5528" w:type="dxa"/>
            <w:shd w:val="clear" w:color="auto" w:fill="auto"/>
            <w:vAlign w:val="center"/>
          </w:tcPr>
          <w:p w14:paraId="6BC17645" w14:textId="77777777" w:rsidR="006B1AFA" w:rsidRPr="007A25D1" w:rsidRDefault="006B1AFA" w:rsidP="00CA6B62">
            <w:pPr>
              <w:tabs>
                <w:tab w:val="left" w:pos="900"/>
              </w:tabs>
              <w:spacing w:line="260" w:lineRule="exact"/>
              <w:ind w:left="249" w:right="29" w:hanging="249"/>
              <w:jc w:val="thaiDistribute"/>
              <w:rPr>
                <w:rFonts w:ascii="Angsana New" w:hAnsi="Angsana New"/>
                <w:sz w:val="28"/>
                <w:szCs w:val="28"/>
                <w:cs/>
              </w:rPr>
            </w:pPr>
          </w:p>
        </w:tc>
        <w:tc>
          <w:tcPr>
            <w:tcW w:w="1701" w:type="dxa"/>
            <w:shd w:val="clear" w:color="auto" w:fill="auto"/>
            <w:vAlign w:val="center"/>
          </w:tcPr>
          <w:p w14:paraId="77E3284E" w14:textId="495D91DB" w:rsidR="006B1AFA" w:rsidRPr="007A25D1" w:rsidRDefault="0050195F" w:rsidP="00CA6B62">
            <w:pPr>
              <w:pBdr>
                <w:bottom w:val="double" w:sz="4" w:space="1" w:color="auto"/>
              </w:pBdr>
              <w:spacing w:line="260" w:lineRule="exact"/>
              <w:jc w:val="right"/>
              <w:rPr>
                <w:rFonts w:ascii="Angsana New" w:hAnsi="Angsana New"/>
                <w:sz w:val="28"/>
                <w:szCs w:val="28"/>
              </w:rPr>
            </w:pPr>
            <w:r w:rsidRPr="007A25D1">
              <w:rPr>
                <w:rFonts w:ascii="Angsana New" w:hAnsi="Angsana New"/>
                <w:sz w:val="28"/>
                <w:szCs w:val="28"/>
              </w:rPr>
              <w:t>52,055,370</w:t>
            </w:r>
          </w:p>
        </w:tc>
        <w:tc>
          <w:tcPr>
            <w:tcW w:w="1701" w:type="dxa"/>
            <w:shd w:val="clear" w:color="auto" w:fill="auto"/>
            <w:vAlign w:val="center"/>
          </w:tcPr>
          <w:p w14:paraId="608E2043" w14:textId="77777777" w:rsidR="006B1AFA" w:rsidRPr="007A25D1" w:rsidRDefault="006B1AFA" w:rsidP="00CA6B62">
            <w:pPr>
              <w:pBdr>
                <w:bottom w:val="double" w:sz="4" w:space="1" w:color="auto"/>
              </w:pBdr>
              <w:spacing w:line="260" w:lineRule="exact"/>
              <w:jc w:val="right"/>
              <w:rPr>
                <w:rFonts w:ascii="Angsana New" w:hAnsi="Angsana New"/>
                <w:sz w:val="28"/>
                <w:szCs w:val="28"/>
              </w:rPr>
            </w:pPr>
            <w:r w:rsidRPr="007A25D1">
              <w:rPr>
                <w:rFonts w:ascii="Angsana New" w:hAnsi="Angsana New"/>
                <w:sz w:val="28"/>
                <w:szCs w:val="28"/>
              </w:rPr>
              <w:t>41,136,247</w:t>
            </w:r>
          </w:p>
        </w:tc>
      </w:tr>
    </w:tbl>
    <w:p w14:paraId="22E39C67" w14:textId="29ABE6F3" w:rsidR="006B1AFA" w:rsidRPr="007A25D1" w:rsidRDefault="001407C0" w:rsidP="00C639D1">
      <w:pPr>
        <w:spacing w:line="320" w:lineRule="exact"/>
        <w:ind w:left="720"/>
        <w:jc w:val="thaiDistribute"/>
        <w:rPr>
          <w:rFonts w:ascii="Angsana New" w:hAnsi="Angsana New" w:cs="AngsanaUPC"/>
          <w:color w:val="000000"/>
          <w:kern w:val="28"/>
          <w:sz w:val="28"/>
          <w:szCs w:val="28"/>
        </w:rPr>
      </w:pPr>
      <w:r w:rsidRPr="007A25D1">
        <w:rPr>
          <w:rFonts w:ascii="Angsana New" w:hAnsi="Angsana New" w:cs="AngsanaUPC"/>
          <w:color w:val="000000"/>
          <w:kern w:val="28"/>
          <w:sz w:val="28"/>
          <w:szCs w:val="28"/>
        </w:rPr>
        <w:t>Changes in borrowing and accrued interest to re</w:t>
      </w:r>
      <w:r w:rsidR="00CA7349" w:rsidRPr="007A25D1">
        <w:rPr>
          <w:rFonts w:ascii="Angsana New" w:hAnsi="Angsana New" w:cs="AngsanaUPC"/>
          <w:color w:val="000000"/>
          <w:kern w:val="28"/>
          <w:sz w:val="28"/>
          <w:szCs w:val="28"/>
        </w:rPr>
        <w:t>lated persons as at December 31</w:t>
      </w:r>
      <w:r w:rsidRPr="007A25D1">
        <w:rPr>
          <w:rFonts w:ascii="Angsana New" w:hAnsi="Angsana New" w:cs="AngsanaUPC"/>
          <w:color w:val="000000"/>
          <w:kern w:val="28"/>
          <w:sz w:val="28"/>
          <w:szCs w:val="28"/>
        </w:rPr>
        <w:t>, 2021 and December 31, 2020 are as follows:</w:t>
      </w:r>
    </w:p>
    <w:tbl>
      <w:tblPr>
        <w:tblW w:w="8930" w:type="dxa"/>
        <w:tblInd w:w="817" w:type="dxa"/>
        <w:tblLayout w:type="fixed"/>
        <w:tblLook w:val="01E0" w:firstRow="1" w:lastRow="1" w:firstColumn="1" w:lastColumn="1" w:noHBand="0" w:noVBand="0"/>
      </w:tblPr>
      <w:tblGrid>
        <w:gridCol w:w="5528"/>
        <w:gridCol w:w="1701"/>
        <w:gridCol w:w="1701"/>
      </w:tblGrid>
      <w:tr w:rsidR="001407C0" w:rsidRPr="007A25D1" w14:paraId="6BF641C3" w14:textId="77777777" w:rsidTr="001407C0">
        <w:trPr>
          <w:trHeight w:val="108"/>
        </w:trPr>
        <w:tc>
          <w:tcPr>
            <w:tcW w:w="5528" w:type="dxa"/>
            <w:shd w:val="clear" w:color="auto" w:fill="auto"/>
            <w:vAlign w:val="bottom"/>
          </w:tcPr>
          <w:p w14:paraId="6F2FB3DF" w14:textId="77777777" w:rsidR="001407C0" w:rsidRPr="007A25D1" w:rsidRDefault="001407C0" w:rsidP="00CA6B62">
            <w:pPr>
              <w:tabs>
                <w:tab w:val="left" w:pos="900"/>
              </w:tabs>
              <w:spacing w:line="260" w:lineRule="exact"/>
              <w:ind w:left="249" w:right="29" w:hanging="249"/>
              <w:rPr>
                <w:rFonts w:ascii="Angsana New" w:hAnsi="Angsana New"/>
                <w:b/>
                <w:bCs/>
                <w:sz w:val="28"/>
                <w:szCs w:val="28"/>
              </w:rPr>
            </w:pPr>
          </w:p>
        </w:tc>
        <w:tc>
          <w:tcPr>
            <w:tcW w:w="3402" w:type="dxa"/>
            <w:gridSpan w:val="2"/>
            <w:shd w:val="clear" w:color="auto" w:fill="auto"/>
          </w:tcPr>
          <w:p w14:paraId="14145B10" w14:textId="77777777" w:rsidR="001407C0" w:rsidRPr="007A25D1" w:rsidRDefault="001407C0" w:rsidP="00CA6B62">
            <w:pPr>
              <w:pBdr>
                <w:bottom w:val="single" w:sz="4" w:space="1" w:color="auto"/>
              </w:pBdr>
              <w:spacing w:line="260" w:lineRule="exact"/>
              <w:jc w:val="right"/>
              <w:rPr>
                <w:rFonts w:ascii="Angsana New"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1407C0" w:rsidRPr="007A25D1" w14:paraId="16EBD65B" w14:textId="77777777" w:rsidTr="001407C0">
        <w:trPr>
          <w:trHeight w:val="108"/>
        </w:trPr>
        <w:tc>
          <w:tcPr>
            <w:tcW w:w="5528" w:type="dxa"/>
            <w:shd w:val="clear" w:color="auto" w:fill="auto"/>
            <w:vAlign w:val="bottom"/>
          </w:tcPr>
          <w:p w14:paraId="6145C495" w14:textId="77777777" w:rsidR="001407C0" w:rsidRPr="007A25D1" w:rsidRDefault="001407C0" w:rsidP="00CA6B62">
            <w:pPr>
              <w:tabs>
                <w:tab w:val="left" w:pos="900"/>
              </w:tabs>
              <w:spacing w:line="260" w:lineRule="exact"/>
              <w:ind w:left="249" w:right="29" w:hanging="249"/>
              <w:rPr>
                <w:rFonts w:ascii="Angsana New" w:hAnsi="Angsana New"/>
                <w:b/>
                <w:bCs/>
                <w:sz w:val="28"/>
                <w:szCs w:val="28"/>
              </w:rPr>
            </w:pPr>
          </w:p>
        </w:tc>
        <w:tc>
          <w:tcPr>
            <w:tcW w:w="1701" w:type="dxa"/>
            <w:shd w:val="clear" w:color="auto" w:fill="auto"/>
            <w:vAlign w:val="bottom"/>
          </w:tcPr>
          <w:p w14:paraId="4C9373F3" w14:textId="4884089E" w:rsidR="001407C0" w:rsidRPr="007A25D1" w:rsidRDefault="001407C0" w:rsidP="00CA6B62">
            <w:pPr>
              <w:pBdr>
                <w:bottom w:val="single" w:sz="4" w:space="1" w:color="auto"/>
              </w:pBdr>
              <w:spacing w:line="260" w:lineRule="exact"/>
              <w:jc w:val="center"/>
              <w:rPr>
                <w:rFonts w:ascii="Angsana New" w:hAnsi="Angsana New"/>
                <w:sz w:val="28"/>
                <w:szCs w:val="28"/>
              </w:rPr>
            </w:pPr>
            <w:r w:rsidRPr="007A25D1">
              <w:rPr>
                <w:rFonts w:ascii="Angsana New" w:hAnsi="Angsana New"/>
                <w:sz w:val="28"/>
                <w:szCs w:val="28"/>
              </w:rPr>
              <w:t>December 31, 2021</w:t>
            </w:r>
          </w:p>
        </w:tc>
        <w:tc>
          <w:tcPr>
            <w:tcW w:w="1701" w:type="dxa"/>
            <w:shd w:val="clear" w:color="auto" w:fill="auto"/>
            <w:vAlign w:val="bottom"/>
          </w:tcPr>
          <w:p w14:paraId="4FD419BA" w14:textId="1529A426" w:rsidR="001407C0" w:rsidRPr="007A25D1" w:rsidRDefault="001407C0" w:rsidP="00CA6B62">
            <w:pPr>
              <w:pBdr>
                <w:bottom w:val="single" w:sz="4" w:space="1" w:color="auto"/>
              </w:pBdr>
              <w:spacing w:line="260" w:lineRule="exact"/>
              <w:jc w:val="center"/>
              <w:rPr>
                <w:rFonts w:ascii="Angsana New" w:hAnsi="Angsana New"/>
                <w:spacing w:val="-4"/>
                <w:sz w:val="28"/>
                <w:szCs w:val="28"/>
              </w:rPr>
            </w:pPr>
            <w:r w:rsidRPr="007A25D1">
              <w:rPr>
                <w:rFonts w:ascii="Angsana New" w:hAnsi="Angsana New"/>
                <w:spacing w:val="-4"/>
                <w:sz w:val="28"/>
                <w:szCs w:val="28"/>
              </w:rPr>
              <w:t>December 31, 2020</w:t>
            </w:r>
          </w:p>
        </w:tc>
      </w:tr>
      <w:tr w:rsidR="001407C0" w:rsidRPr="007A25D1" w14:paraId="4F201E67" w14:textId="77777777" w:rsidTr="001407C0">
        <w:trPr>
          <w:trHeight w:val="68"/>
        </w:trPr>
        <w:tc>
          <w:tcPr>
            <w:tcW w:w="5528" w:type="dxa"/>
            <w:shd w:val="clear" w:color="auto" w:fill="auto"/>
            <w:vAlign w:val="bottom"/>
          </w:tcPr>
          <w:p w14:paraId="708B161B" w14:textId="77777777" w:rsidR="001407C0" w:rsidRPr="007A25D1" w:rsidRDefault="001407C0" w:rsidP="00CA6B62">
            <w:pPr>
              <w:tabs>
                <w:tab w:val="left" w:pos="900"/>
              </w:tabs>
              <w:spacing w:line="260" w:lineRule="exact"/>
              <w:ind w:left="249" w:right="29" w:hanging="249"/>
              <w:rPr>
                <w:rFonts w:ascii="Angsana New" w:hAnsi="Angsana New"/>
                <w:b/>
                <w:bCs/>
                <w:sz w:val="28"/>
                <w:szCs w:val="28"/>
                <w:u w:val="single"/>
              </w:rPr>
            </w:pPr>
            <w:r w:rsidRPr="007A25D1">
              <w:rPr>
                <w:rFonts w:ascii="Angsana New" w:hAnsi="Angsana New"/>
                <w:b/>
                <w:bCs/>
                <w:sz w:val="28"/>
                <w:szCs w:val="28"/>
                <w:u w:val="single"/>
              </w:rPr>
              <w:t>Principle</w:t>
            </w:r>
          </w:p>
        </w:tc>
        <w:tc>
          <w:tcPr>
            <w:tcW w:w="1701" w:type="dxa"/>
            <w:shd w:val="clear" w:color="auto" w:fill="auto"/>
            <w:vAlign w:val="bottom"/>
          </w:tcPr>
          <w:p w14:paraId="22DBFABA" w14:textId="77777777" w:rsidR="001407C0" w:rsidRPr="007A25D1" w:rsidRDefault="001407C0" w:rsidP="00CA6B62">
            <w:pPr>
              <w:spacing w:line="260" w:lineRule="exact"/>
              <w:jc w:val="right"/>
              <w:rPr>
                <w:rFonts w:ascii="Angsana New" w:hAnsi="Angsana New"/>
                <w:sz w:val="28"/>
                <w:szCs w:val="28"/>
                <w:cs/>
              </w:rPr>
            </w:pPr>
          </w:p>
        </w:tc>
        <w:tc>
          <w:tcPr>
            <w:tcW w:w="1701" w:type="dxa"/>
            <w:shd w:val="clear" w:color="auto" w:fill="auto"/>
            <w:vAlign w:val="bottom"/>
          </w:tcPr>
          <w:p w14:paraId="6C2E8137" w14:textId="77777777" w:rsidR="001407C0" w:rsidRPr="007A25D1" w:rsidRDefault="001407C0" w:rsidP="00CA6B62">
            <w:pPr>
              <w:spacing w:line="260" w:lineRule="exact"/>
              <w:jc w:val="right"/>
              <w:rPr>
                <w:rFonts w:ascii="Angsana New" w:hAnsi="Angsana New"/>
                <w:sz w:val="28"/>
                <w:szCs w:val="28"/>
              </w:rPr>
            </w:pPr>
          </w:p>
        </w:tc>
      </w:tr>
      <w:tr w:rsidR="001407C0" w:rsidRPr="007A25D1" w14:paraId="2D773658" w14:textId="77777777" w:rsidTr="001407C0">
        <w:trPr>
          <w:trHeight w:val="132"/>
        </w:trPr>
        <w:tc>
          <w:tcPr>
            <w:tcW w:w="5528" w:type="dxa"/>
            <w:shd w:val="clear" w:color="auto" w:fill="auto"/>
          </w:tcPr>
          <w:p w14:paraId="1E3B4656" w14:textId="41C9134E" w:rsidR="001407C0" w:rsidRPr="007A25D1" w:rsidRDefault="001407C0" w:rsidP="00CA6B62">
            <w:pPr>
              <w:tabs>
                <w:tab w:val="left" w:pos="900"/>
              </w:tabs>
              <w:spacing w:line="260" w:lineRule="exact"/>
              <w:ind w:left="533" w:hanging="249"/>
              <w:rPr>
                <w:rFonts w:ascii="Angsana New" w:hAnsi="Angsana New"/>
                <w:sz w:val="28"/>
                <w:szCs w:val="28"/>
                <w:cs/>
              </w:rPr>
            </w:pPr>
            <w:r w:rsidRPr="007A25D1">
              <w:rPr>
                <w:rFonts w:ascii="Angsana New" w:eastAsia="Times New Roman" w:hAnsi="Angsana New"/>
                <w:sz w:val="28"/>
                <w:szCs w:val="28"/>
              </w:rPr>
              <w:t>Begi</w:t>
            </w:r>
            <w:r w:rsidR="00CA7349" w:rsidRPr="007A25D1">
              <w:rPr>
                <w:rFonts w:ascii="Angsana New" w:eastAsia="Times New Roman" w:hAnsi="Angsana New"/>
                <w:sz w:val="28"/>
                <w:szCs w:val="28"/>
              </w:rPr>
              <w:t>nning balance during the</w:t>
            </w:r>
            <w:r w:rsidRPr="007A25D1">
              <w:rPr>
                <w:rFonts w:ascii="Angsana New" w:eastAsia="Times New Roman" w:hAnsi="Angsana New"/>
                <w:sz w:val="28"/>
                <w:szCs w:val="28"/>
              </w:rPr>
              <w:t xml:space="preserve"> year</w:t>
            </w:r>
          </w:p>
        </w:tc>
        <w:tc>
          <w:tcPr>
            <w:tcW w:w="1701" w:type="dxa"/>
            <w:shd w:val="clear" w:color="auto" w:fill="auto"/>
            <w:vAlign w:val="bottom"/>
          </w:tcPr>
          <w:p w14:paraId="630620D0" w14:textId="77777777" w:rsidR="001407C0" w:rsidRPr="007A25D1" w:rsidRDefault="001407C0" w:rsidP="00CA6B62">
            <w:pPr>
              <w:spacing w:line="260" w:lineRule="exact"/>
              <w:jc w:val="right"/>
              <w:rPr>
                <w:rFonts w:ascii="Angsana New" w:hAnsi="Angsana New"/>
                <w:sz w:val="28"/>
                <w:szCs w:val="28"/>
                <w:cs/>
              </w:rPr>
            </w:pPr>
            <w:r w:rsidRPr="007A25D1">
              <w:rPr>
                <w:rFonts w:ascii="Angsana New" w:hAnsi="Angsana New"/>
                <w:sz w:val="28"/>
                <w:szCs w:val="28"/>
                <w:cs/>
              </w:rPr>
              <w:t>39</w:t>
            </w:r>
            <w:r w:rsidRPr="007A25D1">
              <w:rPr>
                <w:rFonts w:ascii="Angsana New" w:hAnsi="Angsana New"/>
                <w:sz w:val="28"/>
                <w:szCs w:val="28"/>
              </w:rPr>
              <w:t>,000,000</w:t>
            </w:r>
          </w:p>
        </w:tc>
        <w:tc>
          <w:tcPr>
            <w:tcW w:w="1701" w:type="dxa"/>
            <w:shd w:val="clear" w:color="auto" w:fill="auto"/>
            <w:vAlign w:val="bottom"/>
          </w:tcPr>
          <w:p w14:paraId="7D25C804" w14:textId="77777777" w:rsidR="001407C0" w:rsidRPr="007A25D1" w:rsidRDefault="001407C0" w:rsidP="00CA6B62">
            <w:pPr>
              <w:spacing w:line="260" w:lineRule="exact"/>
              <w:jc w:val="right"/>
              <w:rPr>
                <w:rFonts w:ascii="Angsana New" w:hAnsi="Angsana New"/>
                <w:sz w:val="28"/>
                <w:szCs w:val="28"/>
              </w:rPr>
            </w:pPr>
            <w:r w:rsidRPr="007A25D1">
              <w:rPr>
                <w:rFonts w:ascii="Angsana New" w:hAnsi="Angsana New"/>
                <w:sz w:val="28"/>
                <w:szCs w:val="28"/>
              </w:rPr>
              <w:t>25,000,000</w:t>
            </w:r>
          </w:p>
        </w:tc>
      </w:tr>
      <w:tr w:rsidR="001407C0" w:rsidRPr="007A25D1" w14:paraId="1A3C7823" w14:textId="77777777" w:rsidTr="001407C0">
        <w:trPr>
          <w:trHeight w:val="132"/>
        </w:trPr>
        <w:tc>
          <w:tcPr>
            <w:tcW w:w="5528" w:type="dxa"/>
            <w:shd w:val="clear" w:color="auto" w:fill="auto"/>
          </w:tcPr>
          <w:p w14:paraId="516C8F3B" w14:textId="29873166" w:rsidR="001407C0" w:rsidRPr="007A25D1" w:rsidRDefault="001407C0" w:rsidP="00CA6B62">
            <w:pPr>
              <w:tabs>
                <w:tab w:val="left" w:pos="900"/>
              </w:tabs>
              <w:spacing w:line="260" w:lineRule="exact"/>
              <w:ind w:left="533" w:hanging="249"/>
              <w:rPr>
                <w:rFonts w:ascii="Angsana New" w:hAnsi="Angsana New"/>
                <w:sz w:val="28"/>
                <w:szCs w:val="28"/>
                <w:cs/>
              </w:rPr>
            </w:pPr>
            <w:r w:rsidRPr="007A25D1">
              <w:rPr>
                <w:rFonts w:ascii="Angsana New" w:eastAsia="Times New Roman" w:hAnsi="Angsana New"/>
                <w:sz w:val="28"/>
                <w:szCs w:val="28"/>
              </w:rPr>
              <w:t>Increase</w:t>
            </w:r>
            <w:r w:rsidRPr="007A25D1">
              <w:t xml:space="preserve"> </w:t>
            </w:r>
            <w:r w:rsidR="00CA7349" w:rsidRPr="007A25D1">
              <w:rPr>
                <w:rFonts w:ascii="Angsana New" w:eastAsia="Times New Roman" w:hAnsi="Angsana New"/>
                <w:sz w:val="28"/>
                <w:szCs w:val="28"/>
              </w:rPr>
              <w:t>during the</w:t>
            </w:r>
            <w:r w:rsidRPr="007A25D1">
              <w:rPr>
                <w:rFonts w:ascii="Angsana New" w:eastAsia="Times New Roman" w:hAnsi="Angsana New"/>
                <w:sz w:val="28"/>
                <w:szCs w:val="28"/>
              </w:rPr>
              <w:t xml:space="preserve"> year </w:t>
            </w:r>
          </w:p>
        </w:tc>
        <w:tc>
          <w:tcPr>
            <w:tcW w:w="1701" w:type="dxa"/>
            <w:shd w:val="clear" w:color="auto" w:fill="auto"/>
            <w:vAlign w:val="bottom"/>
          </w:tcPr>
          <w:p w14:paraId="4CBFAC4A" w14:textId="77777777" w:rsidR="001407C0" w:rsidRPr="007A25D1" w:rsidRDefault="001407C0" w:rsidP="00CA6B62">
            <w:pPr>
              <w:spacing w:line="260" w:lineRule="exact"/>
              <w:jc w:val="right"/>
              <w:rPr>
                <w:rFonts w:ascii="Angsana New" w:hAnsi="Angsana New"/>
                <w:sz w:val="28"/>
                <w:szCs w:val="28"/>
              </w:rPr>
            </w:pPr>
            <w:r w:rsidRPr="007A25D1">
              <w:rPr>
                <w:rFonts w:ascii="Angsana New" w:hAnsi="Angsana New"/>
                <w:sz w:val="28"/>
                <w:szCs w:val="28"/>
              </w:rPr>
              <w:t>8,000,000</w:t>
            </w:r>
          </w:p>
        </w:tc>
        <w:tc>
          <w:tcPr>
            <w:tcW w:w="1701" w:type="dxa"/>
            <w:shd w:val="clear" w:color="auto" w:fill="auto"/>
            <w:vAlign w:val="bottom"/>
          </w:tcPr>
          <w:p w14:paraId="70417543" w14:textId="77777777" w:rsidR="001407C0" w:rsidRPr="007A25D1" w:rsidRDefault="001407C0" w:rsidP="00CA6B62">
            <w:pPr>
              <w:spacing w:line="260" w:lineRule="exact"/>
              <w:jc w:val="right"/>
              <w:rPr>
                <w:rFonts w:ascii="Angsana New" w:hAnsi="Angsana New"/>
                <w:sz w:val="28"/>
                <w:szCs w:val="28"/>
              </w:rPr>
            </w:pPr>
            <w:r w:rsidRPr="007A25D1">
              <w:rPr>
                <w:rFonts w:ascii="Angsana New" w:hAnsi="Angsana New"/>
                <w:sz w:val="28"/>
                <w:szCs w:val="28"/>
              </w:rPr>
              <w:t>14,000,000</w:t>
            </w:r>
          </w:p>
        </w:tc>
      </w:tr>
      <w:tr w:rsidR="001407C0" w:rsidRPr="007A25D1" w14:paraId="720D439B" w14:textId="77777777" w:rsidTr="001407C0">
        <w:tc>
          <w:tcPr>
            <w:tcW w:w="5528" w:type="dxa"/>
            <w:shd w:val="clear" w:color="auto" w:fill="auto"/>
          </w:tcPr>
          <w:p w14:paraId="1CD9A6AA" w14:textId="6E2F3C4B" w:rsidR="001407C0" w:rsidRPr="007A25D1" w:rsidRDefault="00CA7349" w:rsidP="00CA6B62">
            <w:pPr>
              <w:tabs>
                <w:tab w:val="left" w:pos="900"/>
              </w:tabs>
              <w:spacing w:line="260" w:lineRule="exact"/>
              <w:ind w:left="533" w:hanging="249"/>
              <w:rPr>
                <w:rFonts w:ascii="Angsana New" w:hAnsi="Angsana New"/>
                <w:sz w:val="28"/>
                <w:szCs w:val="28"/>
              </w:rPr>
            </w:pPr>
            <w:r w:rsidRPr="007A25D1">
              <w:rPr>
                <w:rFonts w:ascii="Angsana New" w:eastAsia="Times New Roman" w:hAnsi="Angsana New"/>
                <w:sz w:val="28"/>
                <w:szCs w:val="28"/>
              </w:rPr>
              <w:t xml:space="preserve">Decrease during the </w:t>
            </w:r>
            <w:r w:rsidR="001407C0" w:rsidRPr="007A25D1">
              <w:rPr>
                <w:rFonts w:ascii="Angsana New" w:eastAsia="Times New Roman" w:hAnsi="Angsana New"/>
                <w:sz w:val="28"/>
                <w:szCs w:val="28"/>
              </w:rPr>
              <w:t>year</w:t>
            </w:r>
          </w:p>
        </w:tc>
        <w:tc>
          <w:tcPr>
            <w:tcW w:w="1701" w:type="dxa"/>
            <w:shd w:val="clear" w:color="auto" w:fill="auto"/>
            <w:vAlign w:val="bottom"/>
          </w:tcPr>
          <w:p w14:paraId="64DB9A54" w14:textId="77777777" w:rsidR="001407C0" w:rsidRPr="007A25D1" w:rsidRDefault="001407C0" w:rsidP="00CA6B62">
            <w:pPr>
              <w:pBdr>
                <w:bottom w:val="single" w:sz="4" w:space="1" w:color="auto"/>
              </w:pBdr>
              <w:spacing w:line="260" w:lineRule="exact"/>
              <w:jc w:val="right"/>
              <w:rPr>
                <w:rFonts w:ascii="Angsana New" w:hAnsi="Angsana New"/>
                <w:sz w:val="28"/>
                <w:szCs w:val="28"/>
              </w:rPr>
            </w:pPr>
            <w:r w:rsidRPr="007A25D1">
              <w:rPr>
                <w:rFonts w:ascii="Angsana New" w:hAnsi="Angsana New"/>
                <w:sz w:val="28"/>
                <w:szCs w:val="28"/>
              </w:rPr>
              <w:t>-</w:t>
            </w:r>
          </w:p>
        </w:tc>
        <w:tc>
          <w:tcPr>
            <w:tcW w:w="1701" w:type="dxa"/>
            <w:shd w:val="clear" w:color="auto" w:fill="auto"/>
            <w:vAlign w:val="bottom"/>
          </w:tcPr>
          <w:p w14:paraId="57BC68CC" w14:textId="77777777" w:rsidR="001407C0" w:rsidRPr="007A25D1" w:rsidRDefault="001407C0" w:rsidP="00CA6B62">
            <w:pPr>
              <w:pBdr>
                <w:bottom w:val="single" w:sz="4" w:space="1" w:color="auto"/>
              </w:pBdr>
              <w:spacing w:line="260" w:lineRule="exact"/>
              <w:jc w:val="right"/>
              <w:rPr>
                <w:rFonts w:ascii="Angsana New" w:hAnsi="Angsana New"/>
                <w:sz w:val="28"/>
                <w:szCs w:val="28"/>
                <w:cs/>
              </w:rPr>
            </w:pPr>
            <w:r w:rsidRPr="007A25D1">
              <w:rPr>
                <w:rFonts w:ascii="Angsana New" w:hAnsi="Angsana New"/>
                <w:sz w:val="28"/>
                <w:szCs w:val="28"/>
              </w:rPr>
              <w:t>-</w:t>
            </w:r>
          </w:p>
        </w:tc>
      </w:tr>
      <w:tr w:rsidR="001407C0" w:rsidRPr="007A25D1" w14:paraId="2478D21A" w14:textId="77777777" w:rsidTr="001407C0">
        <w:trPr>
          <w:trHeight w:val="408"/>
        </w:trPr>
        <w:tc>
          <w:tcPr>
            <w:tcW w:w="5528" w:type="dxa"/>
            <w:shd w:val="clear" w:color="auto" w:fill="auto"/>
          </w:tcPr>
          <w:p w14:paraId="01E787ED" w14:textId="67097D6B" w:rsidR="001407C0" w:rsidRPr="007A25D1" w:rsidRDefault="001407C0" w:rsidP="00CA6B62">
            <w:pPr>
              <w:tabs>
                <w:tab w:val="left" w:pos="900"/>
              </w:tabs>
              <w:spacing w:line="260" w:lineRule="exact"/>
              <w:ind w:left="533" w:hanging="249"/>
              <w:rPr>
                <w:rFonts w:ascii="Angsana New" w:hAnsi="Angsana New"/>
                <w:sz w:val="28"/>
                <w:szCs w:val="28"/>
                <w:cs/>
              </w:rPr>
            </w:pPr>
            <w:r w:rsidRPr="007A25D1">
              <w:rPr>
                <w:rFonts w:ascii="Angsana New" w:eastAsia="Times New Roman" w:hAnsi="Angsana New"/>
                <w:sz w:val="28"/>
                <w:szCs w:val="28"/>
              </w:rPr>
              <w:t>En</w:t>
            </w:r>
            <w:r w:rsidR="00CA7349" w:rsidRPr="007A25D1">
              <w:rPr>
                <w:rFonts w:ascii="Angsana New" w:eastAsia="Times New Roman" w:hAnsi="Angsana New"/>
                <w:sz w:val="28"/>
                <w:szCs w:val="28"/>
              </w:rPr>
              <w:t xml:space="preserve">ding balance during </w:t>
            </w:r>
            <w:r w:rsidRPr="007A25D1">
              <w:rPr>
                <w:rFonts w:ascii="Angsana New" w:eastAsia="Times New Roman" w:hAnsi="Angsana New"/>
                <w:sz w:val="28"/>
                <w:szCs w:val="28"/>
              </w:rPr>
              <w:t>year</w:t>
            </w:r>
          </w:p>
        </w:tc>
        <w:tc>
          <w:tcPr>
            <w:tcW w:w="1701" w:type="dxa"/>
            <w:shd w:val="clear" w:color="auto" w:fill="auto"/>
            <w:vAlign w:val="bottom"/>
          </w:tcPr>
          <w:p w14:paraId="2A5630E4" w14:textId="77777777" w:rsidR="001407C0" w:rsidRPr="007A25D1" w:rsidRDefault="001407C0" w:rsidP="00CA6B62">
            <w:pPr>
              <w:pBdr>
                <w:bottom w:val="single" w:sz="4" w:space="1" w:color="auto"/>
              </w:pBdr>
              <w:spacing w:line="260" w:lineRule="exact"/>
              <w:jc w:val="right"/>
              <w:rPr>
                <w:rFonts w:ascii="Angsana New" w:hAnsi="Angsana New"/>
                <w:sz w:val="28"/>
                <w:szCs w:val="28"/>
              </w:rPr>
            </w:pPr>
            <w:r w:rsidRPr="007A25D1">
              <w:rPr>
                <w:rFonts w:ascii="Angsana New" w:hAnsi="Angsana New"/>
                <w:sz w:val="28"/>
                <w:szCs w:val="28"/>
              </w:rPr>
              <w:t>47,000,000</w:t>
            </w:r>
          </w:p>
        </w:tc>
        <w:tc>
          <w:tcPr>
            <w:tcW w:w="1701" w:type="dxa"/>
            <w:shd w:val="clear" w:color="auto" w:fill="auto"/>
            <w:vAlign w:val="bottom"/>
          </w:tcPr>
          <w:p w14:paraId="479E7199" w14:textId="77777777" w:rsidR="001407C0" w:rsidRPr="007A25D1" w:rsidRDefault="001407C0" w:rsidP="00CA6B62">
            <w:pPr>
              <w:pBdr>
                <w:bottom w:val="single" w:sz="4" w:space="1" w:color="auto"/>
              </w:pBdr>
              <w:spacing w:line="260" w:lineRule="exact"/>
              <w:jc w:val="right"/>
              <w:rPr>
                <w:rFonts w:ascii="Angsana New" w:hAnsi="Angsana New"/>
                <w:sz w:val="28"/>
                <w:szCs w:val="28"/>
              </w:rPr>
            </w:pPr>
            <w:r w:rsidRPr="007A25D1">
              <w:rPr>
                <w:rFonts w:ascii="Angsana New" w:hAnsi="Angsana New"/>
                <w:sz w:val="28"/>
                <w:szCs w:val="28"/>
              </w:rPr>
              <w:t>39,000,000</w:t>
            </w:r>
          </w:p>
        </w:tc>
      </w:tr>
      <w:tr w:rsidR="001407C0" w:rsidRPr="007A25D1" w14:paraId="1A771A82" w14:textId="77777777" w:rsidTr="001407C0">
        <w:trPr>
          <w:trHeight w:val="408"/>
        </w:trPr>
        <w:tc>
          <w:tcPr>
            <w:tcW w:w="5528" w:type="dxa"/>
            <w:shd w:val="clear" w:color="auto" w:fill="auto"/>
            <w:vAlign w:val="center"/>
          </w:tcPr>
          <w:p w14:paraId="4A20E8EA" w14:textId="77777777" w:rsidR="001407C0" w:rsidRPr="007A25D1" w:rsidRDefault="001407C0" w:rsidP="00CA6B62">
            <w:pPr>
              <w:tabs>
                <w:tab w:val="left" w:pos="360"/>
                <w:tab w:val="left" w:pos="900"/>
              </w:tabs>
              <w:spacing w:line="260" w:lineRule="exact"/>
              <w:ind w:left="317" w:right="29" w:hanging="317"/>
              <w:jc w:val="thaiDistribute"/>
              <w:rPr>
                <w:rFonts w:ascii="Angsana New" w:hAnsi="Angsana New"/>
                <w:b/>
                <w:bCs/>
                <w:sz w:val="28"/>
                <w:szCs w:val="28"/>
                <w:cs/>
              </w:rPr>
            </w:pPr>
            <w:r w:rsidRPr="007A25D1">
              <w:rPr>
                <w:rFonts w:ascii="Angsana New" w:hAnsi="Angsana New"/>
                <w:b/>
                <w:bCs/>
                <w:sz w:val="28"/>
                <w:szCs w:val="28"/>
                <w:u w:val="single"/>
              </w:rPr>
              <w:t>Accrued interest</w:t>
            </w:r>
          </w:p>
        </w:tc>
        <w:tc>
          <w:tcPr>
            <w:tcW w:w="1701" w:type="dxa"/>
            <w:shd w:val="clear" w:color="auto" w:fill="auto"/>
            <w:vAlign w:val="bottom"/>
          </w:tcPr>
          <w:p w14:paraId="6B943F0F" w14:textId="77777777" w:rsidR="001407C0" w:rsidRPr="007A25D1" w:rsidRDefault="001407C0" w:rsidP="00CA6B62">
            <w:pPr>
              <w:spacing w:line="260" w:lineRule="exact"/>
              <w:jc w:val="right"/>
              <w:rPr>
                <w:rFonts w:ascii="Angsana New" w:hAnsi="Angsana New"/>
                <w:sz w:val="28"/>
                <w:szCs w:val="28"/>
              </w:rPr>
            </w:pPr>
          </w:p>
        </w:tc>
        <w:tc>
          <w:tcPr>
            <w:tcW w:w="1701" w:type="dxa"/>
            <w:shd w:val="clear" w:color="auto" w:fill="auto"/>
            <w:vAlign w:val="bottom"/>
          </w:tcPr>
          <w:p w14:paraId="31440B6D" w14:textId="77777777" w:rsidR="001407C0" w:rsidRPr="007A25D1" w:rsidRDefault="001407C0" w:rsidP="00CA6B62">
            <w:pPr>
              <w:spacing w:line="260" w:lineRule="exact"/>
              <w:jc w:val="right"/>
              <w:rPr>
                <w:rFonts w:ascii="Angsana New" w:hAnsi="Angsana New"/>
                <w:sz w:val="28"/>
                <w:szCs w:val="28"/>
              </w:rPr>
            </w:pPr>
          </w:p>
        </w:tc>
      </w:tr>
      <w:tr w:rsidR="001407C0" w:rsidRPr="007A25D1" w14:paraId="52307FFB" w14:textId="77777777" w:rsidTr="001407C0">
        <w:trPr>
          <w:trHeight w:val="408"/>
        </w:trPr>
        <w:tc>
          <w:tcPr>
            <w:tcW w:w="5528" w:type="dxa"/>
            <w:shd w:val="clear" w:color="auto" w:fill="auto"/>
            <w:vAlign w:val="center"/>
          </w:tcPr>
          <w:p w14:paraId="6640B2C2" w14:textId="5C27A8C0" w:rsidR="001407C0" w:rsidRPr="007A25D1" w:rsidRDefault="001407C0" w:rsidP="00CA6B62">
            <w:pPr>
              <w:tabs>
                <w:tab w:val="left" w:pos="900"/>
              </w:tabs>
              <w:spacing w:line="260" w:lineRule="exact"/>
              <w:ind w:left="533" w:hanging="249"/>
              <w:rPr>
                <w:rFonts w:ascii="Angsana New" w:hAnsi="Angsana New"/>
                <w:sz w:val="28"/>
                <w:szCs w:val="28"/>
                <w:cs/>
              </w:rPr>
            </w:pPr>
            <w:r w:rsidRPr="007A25D1">
              <w:rPr>
                <w:rFonts w:ascii="Angsana New" w:hAnsi="Angsana New"/>
                <w:sz w:val="28"/>
                <w:szCs w:val="28"/>
              </w:rPr>
              <w:t>Ending balance during the year</w:t>
            </w:r>
          </w:p>
        </w:tc>
        <w:tc>
          <w:tcPr>
            <w:tcW w:w="1701" w:type="dxa"/>
            <w:shd w:val="clear" w:color="auto" w:fill="auto"/>
            <w:vAlign w:val="bottom"/>
          </w:tcPr>
          <w:p w14:paraId="5B16ABE5" w14:textId="132D5331" w:rsidR="001407C0" w:rsidRPr="007A25D1" w:rsidRDefault="0050195F" w:rsidP="00CA6B62">
            <w:pPr>
              <w:pBdr>
                <w:bottom w:val="single" w:sz="4" w:space="1" w:color="auto"/>
              </w:pBdr>
              <w:spacing w:line="260" w:lineRule="exact"/>
              <w:jc w:val="right"/>
              <w:rPr>
                <w:rFonts w:ascii="Angsana New" w:hAnsi="Angsana New"/>
                <w:sz w:val="28"/>
                <w:szCs w:val="28"/>
              </w:rPr>
            </w:pPr>
            <w:r w:rsidRPr="007A25D1">
              <w:rPr>
                <w:rFonts w:ascii="Angsana New" w:hAnsi="Angsana New"/>
                <w:sz w:val="28"/>
                <w:szCs w:val="28"/>
              </w:rPr>
              <w:t xml:space="preserve">  5,055,370</w:t>
            </w:r>
          </w:p>
        </w:tc>
        <w:tc>
          <w:tcPr>
            <w:tcW w:w="1701" w:type="dxa"/>
            <w:shd w:val="clear" w:color="auto" w:fill="auto"/>
            <w:vAlign w:val="bottom"/>
          </w:tcPr>
          <w:p w14:paraId="0FCD4DDB" w14:textId="77777777" w:rsidR="001407C0" w:rsidRPr="007A25D1" w:rsidRDefault="001407C0" w:rsidP="00CA6B62">
            <w:pPr>
              <w:pBdr>
                <w:bottom w:val="single" w:sz="4" w:space="1" w:color="auto"/>
              </w:pBdr>
              <w:spacing w:line="260" w:lineRule="exact"/>
              <w:jc w:val="right"/>
              <w:rPr>
                <w:rFonts w:ascii="Angsana New" w:hAnsi="Angsana New"/>
                <w:sz w:val="28"/>
                <w:szCs w:val="28"/>
              </w:rPr>
            </w:pPr>
            <w:r w:rsidRPr="007A25D1">
              <w:rPr>
                <w:rFonts w:ascii="Angsana New" w:hAnsi="Angsana New"/>
                <w:sz w:val="28"/>
                <w:szCs w:val="28"/>
                <w:cs/>
              </w:rPr>
              <w:t>2</w:t>
            </w:r>
            <w:r w:rsidRPr="007A25D1">
              <w:rPr>
                <w:rFonts w:ascii="Angsana New" w:hAnsi="Angsana New"/>
                <w:sz w:val="28"/>
                <w:szCs w:val="28"/>
              </w:rPr>
              <w:t>,136,247</w:t>
            </w:r>
          </w:p>
        </w:tc>
      </w:tr>
      <w:tr w:rsidR="001407C0" w:rsidRPr="007A25D1" w14:paraId="0696B2A5" w14:textId="77777777" w:rsidTr="001407C0">
        <w:trPr>
          <w:trHeight w:val="408"/>
        </w:trPr>
        <w:tc>
          <w:tcPr>
            <w:tcW w:w="5528" w:type="dxa"/>
            <w:shd w:val="clear" w:color="auto" w:fill="auto"/>
            <w:vAlign w:val="center"/>
          </w:tcPr>
          <w:p w14:paraId="29AAAD95" w14:textId="77777777" w:rsidR="001407C0" w:rsidRPr="007A25D1" w:rsidRDefault="001407C0" w:rsidP="00CA6B62">
            <w:pPr>
              <w:tabs>
                <w:tab w:val="left" w:pos="360"/>
                <w:tab w:val="left" w:pos="900"/>
              </w:tabs>
              <w:spacing w:line="260" w:lineRule="exact"/>
              <w:ind w:left="317" w:right="29" w:hanging="317"/>
              <w:jc w:val="thaiDistribute"/>
              <w:rPr>
                <w:rFonts w:ascii="Angsana New" w:hAnsi="Angsana New"/>
                <w:sz w:val="28"/>
                <w:szCs w:val="28"/>
                <w:cs/>
              </w:rPr>
            </w:pPr>
            <w:r w:rsidRPr="007A25D1">
              <w:rPr>
                <w:rFonts w:ascii="Angsana New" w:hAnsi="Angsana New"/>
                <w:b/>
                <w:bCs/>
                <w:sz w:val="28"/>
                <w:szCs w:val="28"/>
              </w:rPr>
              <w:t xml:space="preserve">Total borrowing and accrued interest </w:t>
            </w:r>
            <w:r w:rsidRPr="007A25D1">
              <w:rPr>
                <w:rFonts w:ascii="Angsana New" w:eastAsia="Times New Roman" w:hAnsi="Angsana New"/>
                <w:b/>
                <w:bCs/>
                <w:sz w:val="28"/>
                <w:szCs w:val="28"/>
                <w:cs/>
              </w:rPr>
              <w:t>–</w:t>
            </w:r>
            <w:r w:rsidRPr="007A25D1">
              <w:rPr>
                <w:rFonts w:ascii="Angsana New" w:hAnsi="Angsana New"/>
                <w:b/>
                <w:bCs/>
                <w:sz w:val="28"/>
                <w:szCs w:val="28"/>
              </w:rPr>
              <w:t xml:space="preserve"> related persons</w:t>
            </w:r>
          </w:p>
        </w:tc>
        <w:tc>
          <w:tcPr>
            <w:tcW w:w="1701" w:type="dxa"/>
            <w:shd w:val="clear" w:color="auto" w:fill="auto"/>
            <w:vAlign w:val="bottom"/>
          </w:tcPr>
          <w:p w14:paraId="13D1E81A" w14:textId="2385AE31" w:rsidR="001407C0" w:rsidRPr="007A25D1" w:rsidRDefault="0050195F" w:rsidP="00CA6B62">
            <w:pPr>
              <w:pBdr>
                <w:bottom w:val="double" w:sz="4" w:space="1" w:color="auto"/>
              </w:pBdr>
              <w:spacing w:line="260" w:lineRule="exact"/>
              <w:jc w:val="right"/>
              <w:rPr>
                <w:rFonts w:ascii="Angsana New" w:hAnsi="Angsana New"/>
                <w:sz w:val="28"/>
                <w:szCs w:val="28"/>
              </w:rPr>
            </w:pPr>
            <w:r w:rsidRPr="007A25D1">
              <w:rPr>
                <w:rFonts w:ascii="Angsana New" w:hAnsi="Angsana New"/>
                <w:sz w:val="28"/>
                <w:szCs w:val="28"/>
              </w:rPr>
              <w:t xml:space="preserve">  52,055,370</w:t>
            </w:r>
          </w:p>
        </w:tc>
        <w:tc>
          <w:tcPr>
            <w:tcW w:w="1701" w:type="dxa"/>
            <w:shd w:val="clear" w:color="auto" w:fill="auto"/>
            <w:vAlign w:val="bottom"/>
          </w:tcPr>
          <w:p w14:paraId="76C1DF0B" w14:textId="77777777" w:rsidR="001407C0" w:rsidRPr="007A25D1" w:rsidRDefault="001407C0" w:rsidP="00CA6B62">
            <w:pPr>
              <w:pBdr>
                <w:bottom w:val="double" w:sz="4" w:space="1" w:color="auto"/>
              </w:pBdr>
              <w:spacing w:line="260" w:lineRule="exact"/>
              <w:jc w:val="right"/>
              <w:rPr>
                <w:rFonts w:ascii="Angsana New" w:hAnsi="Angsana New"/>
                <w:sz w:val="28"/>
                <w:szCs w:val="28"/>
              </w:rPr>
            </w:pPr>
            <w:r w:rsidRPr="007A25D1">
              <w:rPr>
                <w:rFonts w:ascii="Angsana New" w:hAnsi="Angsana New"/>
                <w:sz w:val="28"/>
                <w:szCs w:val="28"/>
              </w:rPr>
              <w:t>41,136,247</w:t>
            </w:r>
          </w:p>
        </w:tc>
      </w:tr>
    </w:tbl>
    <w:p w14:paraId="6BAF9EE2" w14:textId="77777777" w:rsidR="008F515B" w:rsidRDefault="008F515B" w:rsidP="00D77C5E">
      <w:pPr>
        <w:spacing w:before="120" w:line="320" w:lineRule="exact"/>
        <w:ind w:left="709" w:hanging="283"/>
        <w:jc w:val="thaiDistribute"/>
        <w:rPr>
          <w:rFonts w:ascii="Angsana New" w:hAnsi="Angsana New" w:cs="AngsanaUPC"/>
          <w:color w:val="000000"/>
          <w:kern w:val="28"/>
          <w:sz w:val="28"/>
          <w:szCs w:val="28"/>
        </w:rPr>
      </w:pPr>
    </w:p>
    <w:p w14:paraId="4DA761B3" w14:textId="0B7A3E2B" w:rsidR="00D77C5E" w:rsidRPr="007A25D1" w:rsidRDefault="00D77C5E" w:rsidP="00D77C5E">
      <w:pPr>
        <w:spacing w:before="120" w:line="320" w:lineRule="exact"/>
        <w:ind w:left="709" w:hanging="283"/>
        <w:jc w:val="thaiDistribute"/>
        <w:rPr>
          <w:rFonts w:ascii="Angsana New" w:hAnsi="Angsana New"/>
          <w:spacing w:val="-2"/>
        </w:rPr>
      </w:pPr>
      <w:r w:rsidRPr="007A25D1">
        <w:rPr>
          <w:rFonts w:ascii="Angsana New" w:hAnsi="Angsana New" w:cs="AngsanaUPC"/>
          <w:color w:val="000000"/>
          <w:kern w:val="28"/>
          <w:sz w:val="28"/>
          <w:szCs w:val="28"/>
        </w:rPr>
        <w:lastRenderedPageBreak/>
        <w:t xml:space="preserve">1.  According to the resolution of the Board of Directors Meeting No. 10/2019 held on October 15, 2019 has passed the resolutions and approved to receipt financial assistance from Miss </w:t>
      </w:r>
      <w:proofErr w:type="spellStart"/>
      <w:r w:rsidRPr="007A25D1">
        <w:rPr>
          <w:rFonts w:ascii="Angsana New" w:hAnsi="Angsana New" w:cs="AngsanaUPC"/>
          <w:color w:val="000000"/>
          <w:kern w:val="28"/>
          <w:sz w:val="28"/>
          <w:szCs w:val="28"/>
        </w:rPr>
        <w:t>Wimonjit</w:t>
      </w:r>
      <w:proofErr w:type="spellEnd"/>
      <w:r w:rsidRPr="007A25D1">
        <w:rPr>
          <w:rFonts w:ascii="Angsana New" w:hAnsi="Angsana New" w:cs="AngsanaUPC"/>
          <w:color w:val="000000"/>
          <w:kern w:val="28"/>
          <w:sz w:val="28"/>
          <w:szCs w:val="28"/>
        </w:rPr>
        <w:t xml:space="preserve"> </w:t>
      </w:r>
      <w:proofErr w:type="spellStart"/>
      <w:r w:rsidRPr="007A25D1">
        <w:rPr>
          <w:rFonts w:ascii="Angsana New" w:hAnsi="Angsana New" w:cs="AngsanaUPC"/>
          <w:color w:val="000000"/>
          <w:kern w:val="28"/>
          <w:sz w:val="28"/>
          <w:szCs w:val="28"/>
        </w:rPr>
        <w:t>Arintamapong</w:t>
      </w:r>
      <w:proofErr w:type="spellEnd"/>
      <w:r w:rsidRPr="007A25D1">
        <w:rPr>
          <w:rFonts w:ascii="Angsana New" w:hAnsi="Angsana New" w:cs="AngsanaUPC"/>
          <w:color w:val="000000"/>
          <w:kern w:val="28"/>
          <w:sz w:val="28"/>
          <w:szCs w:val="28"/>
        </w:rPr>
        <w:t xml:space="preserve"> a (Shareholder / Stakeholder) in the amounting of Baht 25 million to finance the purchase of land for the development of project</w:t>
      </w:r>
      <w:r w:rsidRPr="007A25D1">
        <w:rPr>
          <w:rFonts w:ascii="Angsana New" w:hAnsi="Angsana New" w:cs="AngsanaUPC"/>
          <w:color w:val="000000"/>
          <w:kern w:val="28"/>
          <w:sz w:val="28"/>
          <w:szCs w:val="28"/>
          <w:cs/>
        </w:rPr>
        <w:t xml:space="preserve"> </w:t>
      </w:r>
      <w:r w:rsidRPr="007A25D1">
        <w:rPr>
          <w:rFonts w:ascii="Angsana New" w:hAnsi="Angsana New" w:cs="AngsanaUPC"/>
          <w:color w:val="000000"/>
          <w:kern w:val="28"/>
          <w:sz w:val="28"/>
          <w:szCs w:val="28"/>
        </w:rPr>
        <w:t xml:space="preserve">and on October 16, 2019, the Company has </w:t>
      </w:r>
      <w:proofErr w:type="gramStart"/>
      <w:r w:rsidRPr="007A25D1">
        <w:rPr>
          <w:rFonts w:ascii="Angsana New" w:hAnsi="Angsana New" w:cs="AngsanaUPC"/>
          <w:color w:val="000000"/>
          <w:kern w:val="28"/>
          <w:sz w:val="28"/>
          <w:szCs w:val="28"/>
        </w:rPr>
        <w:t>receive</w:t>
      </w:r>
      <w:proofErr w:type="gramEnd"/>
      <w:r w:rsidRPr="007A25D1">
        <w:rPr>
          <w:rFonts w:ascii="Angsana New" w:hAnsi="Angsana New" w:cs="AngsanaUPC"/>
          <w:color w:val="000000"/>
          <w:kern w:val="28"/>
          <w:sz w:val="28"/>
          <w:szCs w:val="28"/>
        </w:rPr>
        <w:t xml:space="preserve"> the finance already, rate of interest at 7% per annum. due date October 16, 2020. </w:t>
      </w:r>
    </w:p>
    <w:p w14:paraId="295BE526" w14:textId="77777777" w:rsidR="00D77C5E" w:rsidRPr="007A25D1" w:rsidRDefault="00D77C5E" w:rsidP="00D77C5E">
      <w:pPr>
        <w:spacing w:before="120" w:line="320" w:lineRule="exact"/>
        <w:ind w:left="720"/>
        <w:jc w:val="thaiDistribute"/>
        <w:rPr>
          <w:rFonts w:ascii="Angsana New" w:hAnsi="Angsana New"/>
          <w:spacing w:val="-2"/>
          <w:sz w:val="28"/>
          <w:szCs w:val="28"/>
        </w:rPr>
      </w:pPr>
      <w:r w:rsidRPr="007A25D1">
        <w:rPr>
          <w:rFonts w:ascii="Angsana New" w:hAnsi="Angsana New"/>
          <w:spacing w:val="-2"/>
          <w:sz w:val="28"/>
          <w:szCs w:val="28"/>
        </w:rPr>
        <w:t>During the year 2021, the Company and the lender agreed to extend the loan term. Which will expire on October 15, 2022 and the Company negotiated to reduce the loan interest rate from 7% per annum to 6.5% per annum, effective from August 11, 2021 onwards until the contract expires.</w:t>
      </w:r>
    </w:p>
    <w:p w14:paraId="4572A378" w14:textId="77777777" w:rsidR="00D77C5E" w:rsidRPr="007A25D1" w:rsidRDefault="00D77C5E" w:rsidP="00D77C5E">
      <w:pPr>
        <w:spacing w:before="120" w:line="320" w:lineRule="exact"/>
        <w:ind w:left="720" w:hanging="294"/>
        <w:jc w:val="thaiDistribute"/>
        <w:textAlignment w:val="auto"/>
        <w:rPr>
          <w:rFonts w:ascii="Angsana New" w:hAnsi="Angsana New" w:cs="AngsanaUPC"/>
          <w:color w:val="000000"/>
          <w:kern w:val="28"/>
          <w:sz w:val="28"/>
          <w:szCs w:val="28"/>
        </w:rPr>
      </w:pPr>
      <w:r w:rsidRPr="007A25D1">
        <w:rPr>
          <w:rFonts w:ascii="Angsana New" w:hAnsi="Angsana New" w:cs="AngsanaUPC"/>
          <w:color w:val="000000"/>
          <w:kern w:val="28"/>
          <w:sz w:val="28"/>
          <w:szCs w:val="28"/>
        </w:rPr>
        <w:t xml:space="preserve">2.  According to the resolution of the Executive Committee Meeting No. 8/2020 held on June 9, 2020 has passed the resolutions and approved to receipt financial assistance from </w:t>
      </w:r>
      <w:proofErr w:type="spellStart"/>
      <w:proofErr w:type="gramStart"/>
      <w:r w:rsidRPr="007A25D1">
        <w:rPr>
          <w:rFonts w:ascii="Angsana New" w:hAnsi="Angsana New" w:cs="AngsanaUPC"/>
          <w:color w:val="000000"/>
          <w:kern w:val="28"/>
          <w:sz w:val="28"/>
          <w:szCs w:val="28"/>
        </w:rPr>
        <w:t>Ms.Wimonjit</w:t>
      </w:r>
      <w:proofErr w:type="spellEnd"/>
      <w:proofErr w:type="gramEnd"/>
      <w:r w:rsidRPr="007A25D1">
        <w:rPr>
          <w:rFonts w:ascii="Angsana New" w:hAnsi="Angsana New" w:cs="AngsanaUPC"/>
          <w:color w:val="000000"/>
          <w:kern w:val="28"/>
          <w:sz w:val="28"/>
          <w:szCs w:val="28"/>
        </w:rPr>
        <w:t xml:space="preserve"> </w:t>
      </w:r>
      <w:proofErr w:type="spellStart"/>
      <w:r w:rsidRPr="007A25D1">
        <w:rPr>
          <w:rFonts w:ascii="Angsana New" w:hAnsi="Angsana New" w:cs="AngsanaUPC"/>
          <w:color w:val="000000"/>
          <w:kern w:val="28"/>
          <w:sz w:val="28"/>
          <w:szCs w:val="28"/>
        </w:rPr>
        <w:t>Arintamapong</w:t>
      </w:r>
      <w:proofErr w:type="spellEnd"/>
      <w:r w:rsidRPr="007A25D1">
        <w:rPr>
          <w:rFonts w:ascii="Angsana New" w:hAnsi="Angsana New" w:cs="AngsanaUPC"/>
          <w:color w:val="000000"/>
          <w:kern w:val="28"/>
          <w:sz w:val="28"/>
          <w:szCs w:val="28"/>
        </w:rPr>
        <w:t xml:space="preserve"> (Shareholder / Stakeholder) in the amounting of Baht 4 million for working capital in business operation and on June 29, 2020, the company has receive the finance already, rate of interest at 7% per annum. due date September 28, 2020.</w:t>
      </w:r>
    </w:p>
    <w:p w14:paraId="59F60311" w14:textId="671BE060" w:rsidR="00D77C5E" w:rsidRPr="007A25D1" w:rsidRDefault="00CA7349" w:rsidP="00D77C5E">
      <w:pPr>
        <w:spacing w:before="120" w:line="320" w:lineRule="exact"/>
        <w:ind w:left="720"/>
        <w:jc w:val="thaiDistribute"/>
        <w:rPr>
          <w:rFonts w:ascii="Angsana New" w:hAnsi="Angsana New"/>
          <w:spacing w:val="-2"/>
          <w:sz w:val="28"/>
          <w:szCs w:val="28"/>
        </w:rPr>
      </w:pPr>
      <w:r w:rsidRPr="007A25D1">
        <w:rPr>
          <w:rFonts w:ascii="Angsana New" w:hAnsi="Angsana New"/>
          <w:spacing w:val="-2"/>
          <w:sz w:val="28"/>
          <w:szCs w:val="28"/>
        </w:rPr>
        <w:t>During the year 2021</w:t>
      </w:r>
      <w:r w:rsidR="00D77C5E" w:rsidRPr="007A25D1">
        <w:rPr>
          <w:rFonts w:ascii="Angsana New" w:hAnsi="Angsana New"/>
          <w:spacing w:val="-2"/>
          <w:sz w:val="28"/>
          <w:szCs w:val="28"/>
        </w:rPr>
        <w:t xml:space="preserve">, the Company and the lender agreed to extend the loan term. Which </w:t>
      </w:r>
      <w:r w:rsidRPr="007A25D1">
        <w:rPr>
          <w:rFonts w:ascii="Angsana New" w:hAnsi="Angsana New"/>
          <w:spacing w:val="-2"/>
          <w:sz w:val="28"/>
          <w:szCs w:val="28"/>
        </w:rPr>
        <w:t>will expire on December 28, 2022</w:t>
      </w:r>
      <w:r w:rsidR="00D77C5E" w:rsidRPr="007A25D1">
        <w:rPr>
          <w:rFonts w:ascii="Angsana New" w:hAnsi="Angsana New"/>
          <w:spacing w:val="-2"/>
          <w:sz w:val="28"/>
          <w:szCs w:val="28"/>
        </w:rPr>
        <w:t xml:space="preserve"> and the Company negotiated to reduce the loan interest rate from 7% per annum to 6.5% per annum, effective from March 1, 2021 onwards until the contract expires.</w:t>
      </w:r>
    </w:p>
    <w:p w14:paraId="4DE08029" w14:textId="77777777" w:rsidR="00D77C5E" w:rsidRPr="007A25D1" w:rsidRDefault="00D77C5E" w:rsidP="00D77C5E">
      <w:pPr>
        <w:spacing w:before="120" w:line="320" w:lineRule="exact"/>
        <w:ind w:left="720" w:hanging="294"/>
        <w:jc w:val="thaiDistribute"/>
        <w:textAlignment w:val="auto"/>
        <w:rPr>
          <w:rFonts w:ascii="Angsana New" w:hAnsi="Angsana New" w:cs="AngsanaUPC"/>
          <w:color w:val="000000"/>
          <w:kern w:val="28"/>
          <w:sz w:val="28"/>
          <w:szCs w:val="28"/>
        </w:rPr>
      </w:pPr>
      <w:r w:rsidRPr="007A25D1">
        <w:rPr>
          <w:rFonts w:ascii="Angsana New" w:hAnsi="Angsana New" w:cs="AngsanaUPC"/>
          <w:color w:val="000000"/>
          <w:kern w:val="28"/>
          <w:sz w:val="28"/>
          <w:szCs w:val="28"/>
        </w:rPr>
        <w:t xml:space="preserve">3.  According to the resolution of the Executive Committee Meeting No. 11/2020 held on July 21, 2020 has passed the resolutions and approved to receipt financial assistance from </w:t>
      </w:r>
      <w:proofErr w:type="spellStart"/>
      <w:proofErr w:type="gramStart"/>
      <w:r w:rsidRPr="007A25D1">
        <w:rPr>
          <w:rFonts w:ascii="Angsana New" w:hAnsi="Angsana New" w:cs="AngsanaUPC"/>
          <w:color w:val="000000"/>
          <w:kern w:val="28"/>
          <w:sz w:val="28"/>
          <w:szCs w:val="28"/>
        </w:rPr>
        <w:t>Ms.Wimonjit</w:t>
      </w:r>
      <w:proofErr w:type="spellEnd"/>
      <w:proofErr w:type="gramEnd"/>
      <w:r w:rsidRPr="007A25D1">
        <w:rPr>
          <w:rFonts w:ascii="Angsana New" w:hAnsi="Angsana New" w:cs="AngsanaUPC"/>
          <w:color w:val="000000"/>
          <w:kern w:val="28"/>
          <w:sz w:val="28"/>
          <w:szCs w:val="28"/>
        </w:rPr>
        <w:t xml:space="preserve"> </w:t>
      </w:r>
      <w:proofErr w:type="spellStart"/>
      <w:r w:rsidRPr="007A25D1">
        <w:rPr>
          <w:rFonts w:ascii="Angsana New" w:hAnsi="Angsana New" w:cs="AngsanaUPC"/>
          <w:color w:val="000000"/>
          <w:kern w:val="28"/>
          <w:sz w:val="28"/>
          <w:szCs w:val="28"/>
        </w:rPr>
        <w:t>Arintamapong</w:t>
      </w:r>
      <w:proofErr w:type="spellEnd"/>
      <w:r w:rsidRPr="007A25D1">
        <w:rPr>
          <w:rFonts w:ascii="Angsana New" w:hAnsi="Angsana New" w:cs="AngsanaUPC"/>
          <w:color w:val="000000"/>
          <w:kern w:val="28"/>
          <w:sz w:val="28"/>
          <w:szCs w:val="28"/>
        </w:rPr>
        <w:t xml:space="preserve"> (Shareholder / Stakeholder) in the amounting of Baht 10 million for working capital in business operations and on July 23, 2020, the company has receive the finance already, rate of interest at 7% per annum. due date January 23, 2021.</w:t>
      </w:r>
    </w:p>
    <w:p w14:paraId="28EC086D" w14:textId="234221DD" w:rsidR="00D77C5E" w:rsidRPr="007A25D1" w:rsidRDefault="00D77C5E" w:rsidP="006C3274">
      <w:pPr>
        <w:spacing w:before="120" w:line="320" w:lineRule="exact"/>
        <w:ind w:left="720"/>
        <w:jc w:val="thaiDistribute"/>
        <w:rPr>
          <w:rFonts w:ascii="Angsana New" w:hAnsi="Angsana New"/>
          <w:spacing w:val="-2"/>
          <w:sz w:val="28"/>
          <w:szCs w:val="28"/>
        </w:rPr>
      </w:pPr>
      <w:r w:rsidRPr="007A25D1">
        <w:rPr>
          <w:rFonts w:ascii="Angsana New" w:hAnsi="Angsana New"/>
          <w:spacing w:val="-2"/>
          <w:sz w:val="28"/>
          <w:szCs w:val="28"/>
        </w:rPr>
        <w:t>During the year 2020, the Company and the lender agreed to extend the loan term. Which will expire on January 23, 2022 and the Company negotiated to reduce the loan interest rate from 7% per annum to 6.5% per annum, effective from March 1, 2021 onwards until the contract expires.</w:t>
      </w:r>
    </w:p>
    <w:p w14:paraId="020BF533" w14:textId="337BB524" w:rsidR="00D77C5E" w:rsidRPr="007A25D1" w:rsidRDefault="00D77C5E" w:rsidP="00D77C5E">
      <w:pPr>
        <w:spacing w:before="120" w:line="320" w:lineRule="exact"/>
        <w:ind w:left="720" w:hanging="294"/>
        <w:jc w:val="thaiDistribute"/>
        <w:textAlignment w:val="auto"/>
        <w:rPr>
          <w:rFonts w:ascii="Angsana New" w:hAnsi="Angsana New" w:cs="AngsanaUPC"/>
          <w:color w:val="000000"/>
          <w:kern w:val="28"/>
          <w:sz w:val="28"/>
          <w:szCs w:val="28"/>
        </w:rPr>
      </w:pPr>
      <w:r w:rsidRPr="007A25D1">
        <w:rPr>
          <w:rFonts w:ascii="Angsana New" w:hAnsi="Angsana New"/>
          <w:spacing w:val="-2"/>
          <w:sz w:val="28"/>
          <w:szCs w:val="28"/>
        </w:rPr>
        <w:t>4.  According to the resolution of the Board of Directors meeting</w:t>
      </w:r>
      <w:r w:rsidRPr="007A25D1">
        <w:rPr>
          <w:rFonts w:ascii="Angsana New" w:hAnsi="Angsana New" w:cs="AngsanaUPC"/>
          <w:color w:val="000000"/>
          <w:kern w:val="28"/>
          <w:sz w:val="28"/>
          <w:szCs w:val="28"/>
        </w:rPr>
        <w:t xml:space="preserve"> No. 2/2021 held on March 5, 2021 has passed the resolutions and approved to receipt financial assistance from </w:t>
      </w:r>
      <w:proofErr w:type="spellStart"/>
      <w:proofErr w:type="gramStart"/>
      <w:r w:rsidRPr="007A25D1">
        <w:rPr>
          <w:rFonts w:ascii="Angsana New" w:hAnsi="Angsana New" w:cs="AngsanaUPC"/>
          <w:color w:val="000000"/>
          <w:kern w:val="28"/>
          <w:sz w:val="28"/>
          <w:szCs w:val="28"/>
        </w:rPr>
        <w:t>Ms.Wimonjit</w:t>
      </w:r>
      <w:proofErr w:type="spellEnd"/>
      <w:proofErr w:type="gramEnd"/>
      <w:r w:rsidRPr="007A25D1">
        <w:rPr>
          <w:rFonts w:ascii="Angsana New" w:hAnsi="Angsana New" w:cs="AngsanaUPC"/>
          <w:color w:val="000000"/>
          <w:kern w:val="28"/>
          <w:sz w:val="28"/>
          <w:szCs w:val="28"/>
        </w:rPr>
        <w:t xml:space="preserve"> </w:t>
      </w:r>
      <w:proofErr w:type="spellStart"/>
      <w:r w:rsidRPr="007A25D1">
        <w:rPr>
          <w:rFonts w:ascii="Angsana New" w:hAnsi="Angsana New" w:cs="AngsanaUPC"/>
          <w:color w:val="000000"/>
          <w:kern w:val="28"/>
          <w:sz w:val="28"/>
          <w:szCs w:val="28"/>
        </w:rPr>
        <w:t>Arintamapong</w:t>
      </w:r>
      <w:proofErr w:type="spellEnd"/>
      <w:r w:rsidRPr="007A25D1">
        <w:rPr>
          <w:rFonts w:ascii="Angsana New" w:hAnsi="Angsana New" w:cs="AngsanaUPC"/>
          <w:color w:val="000000"/>
          <w:kern w:val="28"/>
          <w:sz w:val="28"/>
          <w:szCs w:val="28"/>
        </w:rPr>
        <w:t xml:space="preserve"> (Shareholder / Stakeholder) in the amounting of Baht 20 million for working capital in business operations and on March 9, 2021, the Company has receive such money in the amount of Baht 8 million, rate of interest at 6.5% per annum. due date March 5, 2022.</w:t>
      </w:r>
      <w:r w:rsidR="00CA7349" w:rsidRPr="007A25D1">
        <w:rPr>
          <w:rFonts w:ascii="Angsana New" w:hAnsi="Angsana New" w:cs="AngsanaUPC"/>
          <w:color w:val="000000"/>
          <w:kern w:val="28"/>
          <w:sz w:val="28"/>
          <w:szCs w:val="28"/>
        </w:rPr>
        <w:br/>
      </w:r>
    </w:p>
    <w:p w14:paraId="1FCA5077" w14:textId="52D04EE8" w:rsidR="00D77C5E" w:rsidRPr="007A25D1" w:rsidRDefault="0050195F" w:rsidP="00D77C5E">
      <w:pPr>
        <w:numPr>
          <w:ilvl w:val="1"/>
          <w:numId w:val="19"/>
        </w:numPr>
        <w:spacing w:after="120"/>
        <w:rPr>
          <w:rFonts w:ascii="Angsana New" w:eastAsia="Times New Roman" w:hAnsi="Angsana New"/>
          <w:color w:val="000000"/>
          <w:sz w:val="28"/>
          <w:szCs w:val="28"/>
          <w:u w:val="single"/>
        </w:rPr>
      </w:pPr>
      <w:r w:rsidRPr="007A25D1">
        <w:rPr>
          <w:rFonts w:ascii="Angsana New" w:hAnsi="Angsana New"/>
          <w:color w:val="000000"/>
          <w:sz w:val="28"/>
          <w:szCs w:val="28"/>
        </w:rPr>
        <w:t xml:space="preserve">As at December </w:t>
      </w:r>
      <w:r w:rsidR="00D77C5E" w:rsidRPr="007A25D1">
        <w:rPr>
          <w:rFonts w:ascii="Angsana New" w:hAnsi="Angsana New"/>
          <w:color w:val="000000"/>
          <w:sz w:val="28"/>
          <w:szCs w:val="28"/>
        </w:rPr>
        <w:t>3</w:t>
      </w:r>
      <w:r w:rsidRPr="007A25D1">
        <w:rPr>
          <w:rFonts w:ascii="Angsana New" w:hAnsi="Angsana New"/>
          <w:color w:val="000000"/>
          <w:sz w:val="28"/>
          <w:szCs w:val="28"/>
        </w:rPr>
        <w:t>1</w:t>
      </w:r>
      <w:r w:rsidR="00D77C5E" w:rsidRPr="007A25D1">
        <w:rPr>
          <w:rFonts w:ascii="Angsana New" w:hAnsi="Angsana New"/>
          <w:sz w:val="28"/>
          <w:szCs w:val="28"/>
        </w:rPr>
        <w:t>, 2021</w:t>
      </w:r>
      <w:r w:rsidR="00D77C5E" w:rsidRPr="007A25D1">
        <w:rPr>
          <w:rFonts w:ascii="Angsana New" w:hAnsi="Angsana New"/>
          <w:color w:val="000000"/>
          <w:sz w:val="28"/>
          <w:szCs w:val="28"/>
        </w:rPr>
        <w:t xml:space="preserve">, </w:t>
      </w:r>
      <w:r w:rsidR="00D77C5E" w:rsidRPr="007A25D1">
        <w:rPr>
          <w:rFonts w:ascii="Angsana New" w:hAnsi="Angsana New"/>
          <w:color w:val="000000"/>
          <w:spacing w:val="-4"/>
          <w:sz w:val="28"/>
          <w:szCs w:val="28"/>
        </w:rPr>
        <w:t>the</w:t>
      </w:r>
      <w:r w:rsidR="00D77C5E" w:rsidRPr="007A25D1">
        <w:rPr>
          <w:rFonts w:ascii="Angsana New" w:hAnsi="Angsana New"/>
          <w:sz w:val="28"/>
          <w:szCs w:val="28"/>
        </w:rPr>
        <w:t xml:space="preserve"> </w:t>
      </w:r>
      <w:r w:rsidR="00D77C5E" w:rsidRPr="007A25D1">
        <w:rPr>
          <w:rFonts w:ascii="Angsana New" w:hAnsi="Angsana New"/>
          <w:color w:val="000000"/>
          <w:spacing w:val="-4"/>
          <w:sz w:val="28"/>
          <w:szCs w:val="28"/>
        </w:rPr>
        <w:t xml:space="preserve">company’s bank overdraft facility from </w:t>
      </w:r>
      <w:r w:rsidR="00CA7349" w:rsidRPr="007A25D1">
        <w:rPr>
          <w:rFonts w:ascii="Angsana New" w:hAnsi="Angsana New"/>
          <w:color w:val="000000"/>
          <w:spacing w:val="-4"/>
          <w:sz w:val="28"/>
          <w:szCs w:val="28"/>
        </w:rPr>
        <w:t>a financial institution (Note 16</w:t>
      </w:r>
      <w:r w:rsidR="00D77C5E" w:rsidRPr="007A25D1">
        <w:rPr>
          <w:rFonts w:ascii="Angsana New" w:hAnsi="Angsana New"/>
          <w:color w:val="000000"/>
          <w:spacing w:val="-4"/>
          <w:sz w:val="28"/>
          <w:szCs w:val="28"/>
        </w:rPr>
        <w:t>)</w:t>
      </w:r>
      <w:r w:rsidR="00D77C5E" w:rsidRPr="007A25D1">
        <w:rPr>
          <w:rFonts w:ascii="Angsana New" w:hAnsi="Angsana New"/>
          <w:color w:val="000000"/>
          <w:sz w:val="28"/>
          <w:szCs w:val="28"/>
        </w:rPr>
        <w:t xml:space="preserve">, Company’s long – term facility </w:t>
      </w:r>
      <w:r w:rsidR="00D77C5E" w:rsidRPr="007A25D1">
        <w:rPr>
          <w:rFonts w:ascii="Angsana New" w:hAnsi="Angsana New"/>
          <w:color w:val="000000"/>
          <w:spacing w:val="-4"/>
          <w:sz w:val="28"/>
          <w:szCs w:val="28"/>
        </w:rPr>
        <w:t>from</w:t>
      </w:r>
      <w:r w:rsidR="00CA7349" w:rsidRPr="007A25D1">
        <w:rPr>
          <w:rFonts w:ascii="Angsana New" w:hAnsi="Angsana New"/>
          <w:color w:val="000000"/>
          <w:spacing w:val="-4"/>
          <w:sz w:val="28"/>
          <w:szCs w:val="28"/>
        </w:rPr>
        <w:t xml:space="preserve"> financial institutions (Note 20</w:t>
      </w:r>
      <w:r w:rsidR="00D77C5E" w:rsidRPr="007A25D1">
        <w:rPr>
          <w:rFonts w:ascii="Angsana New" w:hAnsi="Angsana New"/>
          <w:color w:val="000000"/>
          <w:spacing w:val="-4"/>
          <w:sz w:val="28"/>
          <w:szCs w:val="28"/>
        </w:rPr>
        <w:t>)</w:t>
      </w:r>
      <w:r w:rsidR="00D77C5E" w:rsidRPr="007A25D1">
        <w:rPr>
          <w:rFonts w:ascii="Angsana New" w:hAnsi="Angsana New"/>
          <w:color w:val="000000"/>
          <w:sz w:val="28"/>
          <w:szCs w:val="28"/>
        </w:rPr>
        <w:t xml:space="preserve"> </w:t>
      </w:r>
      <w:r w:rsidR="00D77C5E" w:rsidRPr="007A25D1">
        <w:rPr>
          <w:rFonts w:ascii="Angsana New" w:hAnsi="Angsana New"/>
          <w:color w:val="000000"/>
          <w:spacing w:val="-2"/>
          <w:sz w:val="28"/>
          <w:szCs w:val="28"/>
        </w:rPr>
        <w:t>have been guaranteed</w:t>
      </w:r>
      <w:r w:rsidR="00D77C5E" w:rsidRPr="007A25D1">
        <w:rPr>
          <w:rFonts w:ascii="Angsana New" w:hAnsi="Angsana New"/>
          <w:sz w:val="28"/>
          <w:szCs w:val="28"/>
        </w:rPr>
        <w:t xml:space="preserve"> </w:t>
      </w:r>
      <w:r w:rsidR="00D77C5E" w:rsidRPr="007A25D1">
        <w:rPr>
          <w:rFonts w:ascii="Angsana New" w:hAnsi="Angsana New"/>
          <w:color w:val="000000"/>
          <w:spacing w:val="-2"/>
          <w:sz w:val="28"/>
          <w:szCs w:val="28"/>
        </w:rPr>
        <w:t>by directors without any guarantee fee charged.</w:t>
      </w:r>
    </w:p>
    <w:p w14:paraId="77FB85F3" w14:textId="77777777" w:rsidR="004919D5" w:rsidRPr="007A25D1" w:rsidRDefault="00D77C5E" w:rsidP="004919D5">
      <w:pPr>
        <w:numPr>
          <w:ilvl w:val="1"/>
          <w:numId w:val="19"/>
        </w:numPr>
        <w:spacing w:after="120"/>
        <w:rPr>
          <w:rFonts w:ascii="Angsana New" w:eastAsia="Times New Roman" w:hAnsi="Angsana New"/>
          <w:spacing w:val="-4"/>
          <w:sz w:val="28"/>
          <w:szCs w:val="28"/>
        </w:rPr>
      </w:pPr>
      <w:r w:rsidRPr="007A25D1">
        <w:rPr>
          <w:rFonts w:ascii="Angsana New" w:eastAsia="Times New Roman" w:hAnsi="Angsana New"/>
          <w:spacing w:val="-4"/>
          <w:sz w:val="28"/>
          <w:szCs w:val="28"/>
        </w:rPr>
        <w:t>The elimination of conflicts of interest</w:t>
      </w:r>
      <w:r w:rsidRPr="007A25D1">
        <w:rPr>
          <w:rFonts w:ascii="Angsana New" w:eastAsia="Times New Roman" w:hAnsi="Angsana New"/>
          <w:spacing w:val="-4"/>
          <w:sz w:val="28"/>
          <w:szCs w:val="28"/>
          <w:cs/>
        </w:rPr>
        <w:t xml:space="preserve"> </w:t>
      </w:r>
    </w:p>
    <w:p w14:paraId="2088E7EC" w14:textId="3F00C70B" w:rsidR="004919D5" w:rsidRPr="007A25D1" w:rsidRDefault="00324D3B" w:rsidP="00757506">
      <w:pPr>
        <w:spacing w:after="120"/>
        <w:ind w:left="360"/>
        <w:jc w:val="thaiDistribute"/>
        <w:rPr>
          <w:rFonts w:ascii="Angsana New" w:eastAsia="Times New Roman" w:hAnsi="Angsana New"/>
          <w:spacing w:val="-4"/>
          <w:sz w:val="28"/>
          <w:szCs w:val="28"/>
        </w:rPr>
      </w:pPr>
      <w:r w:rsidRPr="007A25D1">
        <w:rPr>
          <w:rFonts w:ascii="Angsana New" w:hAnsi="Angsana New"/>
          <w:spacing w:val="-4"/>
          <w:sz w:val="28"/>
          <w:szCs w:val="28"/>
        </w:rPr>
        <w:t xml:space="preserve">On August 4, 2017, October 9, 2017, November 1, 2017, January 9, 2018, February 19, 2018 and January 28, 2019, the related </w:t>
      </w:r>
      <w:proofErr w:type="gramStart"/>
      <w:r w:rsidRPr="007A25D1">
        <w:rPr>
          <w:rFonts w:ascii="Angsana New" w:hAnsi="Angsana New"/>
          <w:spacing w:val="-4"/>
          <w:sz w:val="28"/>
          <w:szCs w:val="28"/>
        </w:rPr>
        <w:t>companies</w:t>
      </w:r>
      <w:proofErr w:type="gramEnd"/>
      <w:r w:rsidRPr="007A25D1">
        <w:rPr>
          <w:rFonts w:ascii="Angsana New" w:hAnsi="Angsana New"/>
          <w:spacing w:val="-4"/>
          <w:sz w:val="28"/>
          <w:szCs w:val="28"/>
        </w:rPr>
        <w:t xml:space="preserve"> directors shareholders of Company have sent the certified confirmation letter to and made ratification with the company to increase management transparency of the company and to comply with the guidelines under the regulations of the Securities and Exchange Act 1992 regarding the protection of minor shareholders’ interests. </w:t>
      </w:r>
    </w:p>
    <w:p w14:paraId="66D9042D" w14:textId="77777777" w:rsidR="008F515B" w:rsidRDefault="008F515B" w:rsidP="008B1309">
      <w:pPr>
        <w:spacing w:after="120" w:line="360" w:lineRule="exact"/>
        <w:ind w:left="426"/>
        <w:jc w:val="thaiDistribute"/>
        <w:rPr>
          <w:rFonts w:ascii="Angsana New" w:hAnsi="Angsana New"/>
          <w:spacing w:val="-4"/>
          <w:sz w:val="28"/>
          <w:szCs w:val="28"/>
        </w:rPr>
      </w:pPr>
    </w:p>
    <w:p w14:paraId="45455304" w14:textId="1ED1849C" w:rsidR="00CC4B3A" w:rsidRPr="007A25D1" w:rsidRDefault="00324D3B" w:rsidP="008B1309">
      <w:pPr>
        <w:spacing w:after="120" w:line="360" w:lineRule="exact"/>
        <w:ind w:left="426"/>
        <w:jc w:val="thaiDistribute"/>
        <w:rPr>
          <w:rFonts w:ascii="Angsana New" w:eastAsia="Times New Roman" w:hAnsi="Angsana New"/>
          <w:b/>
          <w:bCs/>
          <w:spacing w:val="-4"/>
          <w:sz w:val="28"/>
          <w:szCs w:val="28"/>
        </w:rPr>
      </w:pPr>
      <w:r w:rsidRPr="007A25D1">
        <w:rPr>
          <w:rFonts w:ascii="Angsana New" w:hAnsi="Angsana New"/>
          <w:spacing w:val="-4"/>
          <w:sz w:val="28"/>
          <w:szCs w:val="28"/>
        </w:rPr>
        <w:lastRenderedPageBreak/>
        <w:t>The considerable details are as follows:</w:t>
      </w:r>
    </w:p>
    <w:p w14:paraId="7DF381CC" w14:textId="365A679A" w:rsidR="00D77C5E" w:rsidRPr="007A25D1" w:rsidRDefault="00D77C5E" w:rsidP="008B1309">
      <w:pPr>
        <w:numPr>
          <w:ilvl w:val="0"/>
          <w:numId w:val="16"/>
        </w:numPr>
        <w:spacing w:after="120" w:line="360" w:lineRule="exact"/>
        <w:ind w:left="851" w:hanging="425"/>
        <w:jc w:val="thaiDistribute"/>
        <w:rPr>
          <w:rFonts w:ascii="Angsana New" w:eastAsia="Times New Roman" w:hAnsi="Angsana New"/>
          <w:b/>
          <w:bCs/>
          <w:spacing w:val="-4"/>
          <w:sz w:val="28"/>
          <w:szCs w:val="28"/>
        </w:rPr>
      </w:pPr>
      <w:r w:rsidRPr="007A25D1">
        <w:rPr>
          <w:rFonts w:ascii="Angsana New" w:eastAsia="Times New Roman" w:hAnsi="Angsana New"/>
          <w:b/>
          <w:bCs/>
          <w:spacing w:val="-4"/>
          <w:sz w:val="28"/>
          <w:szCs w:val="28"/>
        </w:rPr>
        <w:t>Property Development for Sale</w:t>
      </w:r>
    </w:p>
    <w:tbl>
      <w:tblPr>
        <w:tblW w:w="8730" w:type="dxa"/>
        <w:tblInd w:w="469" w:type="dxa"/>
        <w:tblCellMar>
          <w:left w:w="43" w:type="dxa"/>
          <w:right w:w="43" w:type="dxa"/>
        </w:tblCellMar>
        <w:tblLook w:val="04A0" w:firstRow="1" w:lastRow="0" w:firstColumn="1" w:lastColumn="0" w:noHBand="0" w:noVBand="1"/>
      </w:tblPr>
      <w:tblGrid>
        <w:gridCol w:w="3060"/>
        <w:gridCol w:w="2880"/>
        <w:gridCol w:w="2790"/>
      </w:tblGrid>
      <w:tr w:rsidR="00D77C5E" w:rsidRPr="007A25D1" w14:paraId="4C83CEB2" w14:textId="77777777" w:rsidTr="008B1309">
        <w:trPr>
          <w:trHeight w:val="20"/>
        </w:trPr>
        <w:tc>
          <w:tcPr>
            <w:tcW w:w="3060" w:type="dxa"/>
            <w:shd w:val="clear" w:color="auto" w:fill="auto"/>
          </w:tcPr>
          <w:p w14:paraId="01C773E3" w14:textId="77777777" w:rsidR="00D77C5E" w:rsidRPr="007A25D1" w:rsidRDefault="00D77C5E" w:rsidP="008B1309">
            <w:pPr>
              <w:ind w:left="-15"/>
              <w:rPr>
                <w:rFonts w:ascii="Angsana New" w:eastAsia="Times New Roman" w:hAnsi="Angsana New"/>
                <w:spacing w:val="-4"/>
                <w:sz w:val="28"/>
                <w:szCs w:val="28"/>
              </w:rPr>
            </w:pPr>
            <w:r w:rsidRPr="007A25D1">
              <w:rPr>
                <w:rFonts w:ascii="Angsana New" w:eastAsia="Times New Roman" w:hAnsi="Angsana New"/>
                <w:spacing w:val="-4"/>
                <w:sz w:val="28"/>
                <w:szCs w:val="28"/>
              </w:rPr>
              <w:t>99 Karat Land Co., Ltd.*</w:t>
            </w:r>
          </w:p>
        </w:tc>
        <w:tc>
          <w:tcPr>
            <w:tcW w:w="2880" w:type="dxa"/>
            <w:shd w:val="clear" w:color="auto" w:fill="auto"/>
          </w:tcPr>
          <w:p w14:paraId="5BB58562" w14:textId="77777777" w:rsidR="00D77C5E" w:rsidRPr="007A25D1" w:rsidRDefault="00D77C5E" w:rsidP="00D77C5E">
            <w:pPr>
              <w:rPr>
                <w:rFonts w:ascii="Angsana New" w:eastAsia="Times New Roman" w:hAnsi="Angsana New"/>
                <w:spacing w:val="-4"/>
                <w:sz w:val="28"/>
                <w:szCs w:val="28"/>
              </w:rPr>
            </w:pPr>
            <w:r w:rsidRPr="007A25D1">
              <w:rPr>
                <w:rFonts w:ascii="Angsana New" w:eastAsia="Times New Roman" w:hAnsi="Angsana New"/>
                <w:spacing w:val="-4"/>
                <w:sz w:val="28"/>
                <w:szCs w:val="28"/>
              </w:rPr>
              <w:t>99 Karat Living Co., Ltd.</w:t>
            </w:r>
            <w:r w:rsidRPr="007A25D1">
              <w:rPr>
                <w:rFonts w:ascii="Angsana New" w:eastAsia="Times New Roman" w:hAnsi="Angsana New"/>
                <w:sz w:val="28"/>
                <w:szCs w:val="28"/>
              </w:rPr>
              <w:t xml:space="preserve"> </w:t>
            </w:r>
            <w:r w:rsidRPr="007A25D1">
              <w:rPr>
                <w:rFonts w:ascii="Angsana New" w:eastAsia="Times New Roman" w:hAnsi="Angsana New"/>
                <w:spacing w:val="-4"/>
                <w:sz w:val="28"/>
                <w:szCs w:val="28"/>
              </w:rPr>
              <w:t>**</w:t>
            </w:r>
          </w:p>
        </w:tc>
        <w:tc>
          <w:tcPr>
            <w:tcW w:w="2790" w:type="dxa"/>
            <w:shd w:val="clear" w:color="auto" w:fill="auto"/>
          </w:tcPr>
          <w:p w14:paraId="5DCAEA1A" w14:textId="77777777" w:rsidR="00D77C5E" w:rsidRPr="007A25D1" w:rsidRDefault="00D77C5E" w:rsidP="00D77C5E">
            <w:pPr>
              <w:rPr>
                <w:rFonts w:ascii="Angsana New" w:eastAsia="Times New Roman" w:hAnsi="Angsana New"/>
                <w:spacing w:val="-4"/>
                <w:sz w:val="28"/>
                <w:szCs w:val="28"/>
              </w:rPr>
            </w:pPr>
            <w:proofErr w:type="spellStart"/>
            <w:r w:rsidRPr="007A25D1">
              <w:rPr>
                <w:rFonts w:ascii="Angsana New" w:eastAsia="Times New Roman" w:hAnsi="Angsana New"/>
                <w:color w:val="000000"/>
                <w:spacing w:val="-4"/>
                <w:sz w:val="28"/>
                <w:szCs w:val="28"/>
              </w:rPr>
              <w:t>Arinsiri</w:t>
            </w:r>
            <w:proofErr w:type="spellEnd"/>
            <w:r w:rsidRPr="007A25D1">
              <w:rPr>
                <w:rFonts w:ascii="Angsana New" w:eastAsia="Times New Roman" w:hAnsi="Angsana New"/>
                <w:color w:val="000000"/>
                <w:spacing w:val="-4"/>
                <w:sz w:val="28"/>
                <w:szCs w:val="28"/>
              </w:rPr>
              <w:t xml:space="preserve"> Town Co., Ltd.</w:t>
            </w:r>
            <w:r w:rsidRPr="007A25D1">
              <w:rPr>
                <w:rFonts w:ascii="Angsana New" w:eastAsia="Times New Roman" w:hAnsi="Angsana New"/>
                <w:color w:val="000000"/>
                <w:sz w:val="28"/>
                <w:szCs w:val="28"/>
              </w:rPr>
              <w:t xml:space="preserve"> </w:t>
            </w:r>
            <w:r w:rsidRPr="007A25D1">
              <w:rPr>
                <w:rFonts w:ascii="Angsana New" w:eastAsia="Times New Roman" w:hAnsi="Angsana New"/>
                <w:color w:val="000000"/>
                <w:spacing w:val="-4"/>
                <w:sz w:val="28"/>
                <w:szCs w:val="28"/>
              </w:rPr>
              <w:t>***</w:t>
            </w:r>
          </w:p>
        </w:tc>
      </w:tr>
      <w:tr w:rsidR="00D77C5E" w:rsidRPr="007A25D1" w14:paraId="62C0116B" w14:textId="77777777" w:rsidTr="008B1309">
        <w:trPr>
          <w:trHeight w:val="20"/>
        </w:trPr>
        <w:tc>
          <w:tcPr>
            <w:tcW w:w="3060" w:type="dxa"/>
            <w:shd w:val="clear" w:color="auto" w:fill="auto"/>
          </w:tcPr>
          <w:p w14:paraId="779D680A" w14:textId="77777777" w:rsidR="00D77C5E" w:rsidRPr="007A25D1" w:rsidRDefault="00D77C5E" w:rsidP="00D77C5E">
            <w:pPr>
              <w:rPr>
                <w:rFonts w:ascii="Angsana New" w:eastAsia="Times New Roman" w:hAnsi="Angsana New"/>
                <w:spacing w:val="-4"/>
                <w:sz w:val="28"/>
                <w:szCs w:val="28"/>
              </w:rPr>
            </w:pPr>
            <w:r w:rsidRPr="007A25D1">
              <w:rPr>
                <w:rFonts w:ascii="Angsana New" w:eastAsia="Times New Roman" w:hAnsi="Angsana New"/>
                <w:spacing w:val="-4"/>
                <w:sz w:val="28"/>
                <w:szCs w:val="28"/>
              </w:rPr>
              <w:t>99 Karat Land Townhome Co., Ltd.</w:t>
            </w:r>
            <w:r w:rsidRPr="007A25D1">
              <w:rPr>
                <w:rFonts w:ascii="Angsana New" w:eastAsia="Times New Roman" w:hAnsi="Angsana New"/>
                <w:sz w:val="28"/>
                <w:szCs w:val="28"/>
              </w:rPr>
              <w:t xml:space="preserve"> </w:t>
            </w:r>
            <w:r w:rsidRPr="007A25D1">
              <w:rPr>
                <w:rFonts w:ascii="Angsana New" w:eastAsia="Times New Roman" w:hAnsi="Angsana New"/>
                <w:spacing w:val="-4"/>
                <w:sz w:val="28"/>
                <w:szCs w:val="28"/>
              </w:rPr>
              <w:t>**</w:t>
            </w:r>
          </w:p>
        </w:tc>
        <w:tc>
          <w:tcPr>
            <w:tcW w:w="2880" w:type="dxa"/>
            <w:shd w:val="clear" w:color="auto" w:fill="auto"/>
          </w:tcPr>
          <w:p w14:paraId="6CAD3E9E" w14:textId="77777777" w:rsidR="00D77C5E" w:rsidRPr="007A25D1" w:rsidRDefault="00D77C5E" w:rsidP="00D77C5E">
            <w:pPr>
              <w:rPr>
                <w:rFonts w:ascii="Angsana New" w:eastAsia="Times New Roman" w:hAnsi="Angsana New"/>
                <w:spacing w:val="-4"/>
                <w:sz w:val="28"/>
                <w:szCs w:val="28"/>
              </w:rPr>
            </w:pPr>
            <w:proofErr w:type="spellStart"/>
            <w:r w:rsidRPr="007A25D1">
              <w:rPr>
                <w:rFonts w:ascii="Angsana New" w:eastAsia="Times New Roman" w:hAnsi="Angsana New"/>
                <w:spacing w:val="-4"/>
                <w:sz w:val="28"/>
                <w:szCs w:val="28"/>
              </w:rPr>
              <w:t>Bangsan</w:t>
            </w:r>
            <w:proofErr w:type="spellEnd"/>
            <w:r w:rsidRPr="007A25D1">
              <w:rPr>
                <w:rFonts w:ascii="Angsana New" w:eastAsia="Times New Roman" w:hAnsi="Angsana New"/>
                <w:spacing w:val="-4"/>
                <w:sz w:val="28"/>
                <w:szCs w:val="28"/>
              </w:rPr>
              <w:t xml:space="preserve"> Condo Co., Ltd.</w:t>
            </w:r>
            <w:r w:rsidRPr="007A25D1">
              <w:rPr>
                <w:rFonts w:ascii="Angsana New" w:eastAsia="Times New Roman" w:hAnsi="Angsana New"/>
                <w:sz w:val="28"/>
                <w:szCs w:val="28"/>
              </w:rPr>
              <w:t xml:space="preserve"> </w:t>
            </w:r>
            <w:r w:rsidRPr="007A25D1">
              <w:rPr>
                <w:rFonts w:ascii="Angsana New" w:eastAsia="Times New Roman" w:hAnsi="Angsana New"/>
                <w:spacing w:val="-4"/>
                <w:sz w:val="28"/>
                <w:szCs w:val="28"/>
              </w:rPr>
              <w:t>**</w:t>
            </w:r>
          </w:p>
        </w:tc>
        <w:tc>
          <w:tcPr>
            <w:tcW w:w="2790" w:type="dxa"/>
            <w:shd w:val="clear" w:color="auto" w:fill="auto"/>
          </w:tcPr>
          <w:p w14:paraId="4D481E52" w14:textId="77777777" w:rsidR="00D77C5E" w:rsidRPr="007A25D1" w:rsidRDefault="00D77C5E" w:rsidP="00D77C5E">
            <w:pPr>
              <w:rPr>
                <w:rFonts w:ascii="Angsana New" w:eastAsia="Times New Roman" w:hAnsi="Angsana New"/>
                <w:spacing w:val="-4"/>
                <w:sz w:val="28"/>
                <w:szCs w:val="28"/>
              </w:rPr>
            </w:pPr>
            <w:proofErr w:type="spellStart"/>
            <w:r w:rsidRPr="007A25D1">
              <w:rPr>
                <w:rFonts w:ascii="Angsana New" w:eastAsia="Times New Roman" w:hAnsi="Angsana New"/>
                <w:color w:val="000000"/>
                <w:spacing w:val="-4"/>
                <w:sz w:val="28"/>
                <w:szCs w:val="28"/>
              </w:rPr>
              <w:t>Arinsiri</w:t>
            </w:r>
            <w:proofErr w:type="spellEnd"/>
            <w:r w:rsidRPr="007A25D1">
              <w:rPr>
                <w:rFonts w:ascii="Angsana New" w:eastAsia="Times New Roman" w:hAnsi="Angsana New"/>
                <w:color w:val="000000"/>
                <w:spacing w:val="-4"/>
                <w:sz w:val="28"/>
                <w:szCs w:val="28"/>
              </w:rPr>
              <w:t xml:space="preserve"> </w:t>
            </w:r>
            <w:proofErr w:type="spellStart"/>
            <w:r w:rsidRPr="007A25D1">
              <w:rPr>
                <w:rFonts w:ascii="Angsana New" w:eastAsia="Times New Roman" w:hAnsi="Angsana New"/>
                <w:color w:val="000000"/>
                <w:spacing w:val="-4"/>
                <w:sz w:val="28"/>
                <w:szCs w:val="28"/>
              </w:rPr>
              <w:t>Panthong</w:t>
            </w:r>
            <w:proofErr w:type="spellEnd"/>
            <w:r w:rsidRPr="007A25D1">
              <w:rPr>
                <w:rFonts w:ascii="Angsana New" w:eastAsia="Times New Roman" w:hAnsi="Angsana New"/>
                <w:color w:val="000000"/>
                <w:spacing w:val="-4"/>
                <w:sz w:val="28"/>
                <w:szCs w:val="28"/>
              </w:rPr>
              <w:t xml:space="preserve"> Co., Ltd.</w:t>
            </w:r>
            <w:r w:rsidRPr="007A25D1">
              <w:rPr>
                <w:rFonts w:ascii="Angsana New" w:eastAsia="Times New Roman" w:hAnsi="Angsana New"/>
                <w:color w:val="000000"/>
                <w:sz w:val="28"/>
                <w:szCs w:val="28"/>
              </w:rPr>
              <w:t xml:space="preserve"> </w:t>
            </w:r>
            <w:r w:rsidRPr="007A25D1">
              <w:rPr>
                <w:rFonts w:ascii="Angsana New" w:eastAsia="Times New Roman" w:hAnsi="Angsana New"/>
                <w:color w:val="000000"/>
                <w:spacing w:val="-4"/>
                <w:sz w:val="28"/>
                <w:szCs w:val="28"/>
              </w:rPr>
              <w:t>***</w:t>
            </w:r>
          </w:p>
        </w:tc>
      </w:tr>
      <w:tr w:rsidR="00D77C5E" w:rsidRPr="007A25D1" w14:paraId="50F65062" w14:textId="77777777" w:rsidTr="008B1309">
        <w:trPr>
          <w:trHeight w:val="20"/>
        </w:trPr>
        <w:tc>
          <w:tcPr>
            <w:tcW w:w="3060" w:type="dxa"/>
            <w:shd w:val="clear" w:color="auto" w:fill="auto"/>
          </w:tcPr>
          <w:p w14:paraId="7D6929B5" w14:textId="77777777" w:rsidR="00D77C5E" w:rsidRPr="007A25D1" w:rsidRDefault="00D77C5E" w:rsidP="00D77C5E">
            <w:pPr>
              <w:rPr>
                <w:rFonts w:ascii="Angsana New" w:eastAsia="Times New Roman" w:hAnsi="Angsana New"/>
                <w:spacing w:val="-4"/>
                <w:sz w:val="28"/>
                <w:szCs w:val="28"/>
              </w:rPr>
            </w:pPr>
            <w:r w:rsidRPr="007A25D1">
              <w:rPr>
                <w:rFonts w:ascii="Angsana New" w:eastAsia="Times New Roman" w:hAnsi="Angsana New"/>
                <w:spacing w:val="-4"/>
                <w:sz w:val="28"/>
                <w:szCs w:val="28"/>
              </w:rPr>
              <w:t>99 Karat Group Co., Ltd.</w:t>
            </w:r>
            <w:r w:rsidRPr="007A25D1">
              <w:rPr>
                <w:rFonts w:ascii="Angsana New" w:eastAsia="Times New Roman" w:hAnsi="Angsana New"/>
                <w:sz w:val="28"/>
                <w:szCs w:val="28"/>
              </w:rPr>
              <w:t xml:space="preserve"> </w:t>
            </w:r>
            <w:r w:rsidRPr="007A25D1">
              <w:rPr>
                <w:rFonts w:ascii="Angsana New" w:eastAsia="Times New Roman" w:hAnsi="Angsana New"/>
                <w:spacing w:val="-4"/>
                <w:sz w:val="28"/>
                <w:szCs w:val="28"/>
              </w:rPr>
              <w:t>*</w:t>
            </w:r>
          </w:p>
        </w:tc>
        <w:tc>
          <w:tcPr>
            <w:tcW w:w="2880" w:type="dxa"/>
            <w:shd w:val="clear" w:color="auto" w:fill="auto"/>
          </w:tcPr>
          <w:p w14:paraId="4671FDEA" w14:textId="77777777" w:rsidR="00D77C5E" w:rsidRPr="007A25D1" w:rsidRDefault="00D77C5E" w:rsidP="00D77C5E">
            <w:pPr>
              <w:rPr>
                <w:rFonts w:ascii="Angsana New" w:eastAsia="Times New Roman" w:hAnsi="Angsana New"/>
                <w:color w:val="000000"/>
                <w:spacing w:val="-6"/>
                <w:sz w:val="28"/>
                <w:szCs w:val="28"/>
              </w:rPr>
            </w:pPr>
            <w:r w:rsidRPr="007A25D1">
              <w:rPr>
                <w:rFonts w:ascii="Angsana New" w:eastAsia="Times New Roman" w:hAnsi="Angsana New"/>
                <w:color w:val="000000"/>
                <w:spacing w:val="-6"/>
                <w:sz w:val="28"/>
                <w:szCs w:val="28"/>
              </w:rPr>
              <w:t>99 Karat Land &amp; House Co., Ltd. ****</w:t>
            </w:r>
          </w:p>
        </w:tc>
        <w:tc>
          <w:tcPr>
            <w:tcW w:w="2790" w:type="dxa"/>
            <w:shd w:val="clear" w:color="auto" w:fill="auto"/>
          </w:tcPr>
          <w:p w14:paraId="1E26C8E9" w14:textId="77777777" w:rsidR="00D77C5E" w:rsidRPr="007A25D1" w:rsidRDefault="00D77C5E" w:rsidP="00D77C5E">
            <w:pPr>
              <w:rPr>
                <w:rFonts w:ascii="Angsana New" w:eastAsia="Times New Roman" w:hAnsi="Angsana New"/>
                <w:color w:val="000000"/>
                <w:spacing w:val="-4"/>
                <w:sz w:val="28"/>
                <w:szCs w:val="28"/>
              </w:rPr>
            </w:pPr>
            <w:r w:rsidRPr="007A25D1">
              <w:rPr>
                <w:rFonts w:ascii="Angsana New" w:eastAsia="Times New Roman" w:hAnsi="Angsana New"/>
                <w:spacing w:val="-4"/>
                <w:sz w:val="28"/>
                <w:szCs w:val="28"/>
              </w:rPr>
              <w:t>99 Karat Land Mark Co., Ltd.*</w:t>
            </w:r>
          </w:p>
        </w:tc>
      </w:tr>
      <w:tr w:rsidR="00D77C5E" w:rsidRPr="007A25D1" w14:paraId="170D4890" w14:textId="77777777" w:rsidTr="008B1309">
        <w:trPr>
          <w:trHeight w:val="20"/>
        </w:trPr>
        <w:tc>
          <w:tcPr>
            <w:tcW w:w="3060" w:type="dxa"/>
            <w:shd w:val="clear" w:color="auto" w:fill="auto"/>
          </w:tcPr>
          <w:p w14:paraId="1476B338" w14:textId="77777777" w:rsidR="00D77C5E" w:rsidRPr="007A25D1" w:rsidRDefault="00D77C5E" w:rsidP="00D77C5E">
            <w:pPr>
              <w:rPr>
                <w:rFonts w:ascii="Angsana New" w:eastAsia="Times New Roman" w:hAnsi="Angsana New"/>
                <w:spacing w:val="-4"/>
                <w:sz w:val="28"/>
                <w:szCs w:val="28"/>
              </w:rPr>
            </w:pPr>
            <w:r w:rsidRPr="007A25D1">
              <w:rPr>
                <w:rFonts w:ascii="Angsana New" w:eastAsia="Times New Roman" w:hAnsi="Angsana New"/>
                <w:spacing w:val="-4"/>
                <w:sz w:val="28"/>
                <w:szCs w:val="28"/>
              </w:rPr>
              <w:t>99 Karat Land Resort Co., Ltd.</w:t>
            </w:r>
            <w:r w:rsidRPr="007A25D1">
              <w:rPr>
                <w:rFonts w:ascii="Angsana New" w:eastAsia="Times New Roman" w:hAnsi="Angsana New"/>
                <w:sz w:val="28"/>
                <w:szCs w:val="28"/>
              </w:rPr>
              <w:t xml:space="preserve"> </w:t>
            </w:r>
            <w:r w:rsidRPr="007A25D1">
              <w:rPr>
                <w:rFonts w:ascii="Angsana New" w:eastAsia="Times New Roman" w:hAnsi="Angsana New"/>
                <w:spacing w:val="-4"/>
                <w:sz w:val="28"/>
                <w:szCs w:val="28"/>
              </w:rPr>
              <w:t>**</w:t>
            </w:r>
          </w:p>
        </w:tc>
        <w:tc>
          <w:tcPr>
            <w:tcW w:w="2880" w:type="dxa"/>
            <w:shd w:val="clear" w:color="auto" w:fill="auto"/>
          </w:tcPr>
          <w:p w14:paraId="28C6293C" w14:textId="77777777" w:rsidR="00D77C5E" w:rsidRPr="007A25D1" w:rsidRDefault="00D77C5E" w:rsidP="00D77C5E">
            <w:pPr>
              <w:rPr>
                <w:rFonts w:ascii="Angsana New" w:eastAsia="Times New Roman" w:hAnsi="Angsana New"/>
                <w:color w:val="000000"/>
                <w:spacing w:val="-4"/>
                <w:sz w:val="28"/>
                <w:szCs w:val="28"/>
              </w:rPr>
            </w:pPr>
            <w:r w:rsidRPr="007A25D1">
              <w:rPr>
                <w:rFonts w:ascii="Angsana New" w:eastAsia="Times New Roman" w:hAnsi="Angsana New"/>
                <w:color w:val="000000"/>
                <w:spacing w:val="-4"/>
                <w:sz w:val="28"/>
                <w:szCs w:val="28"/>
              </w:rPr>
              <w:t>99 Karat Property Co., Ltd.</w:t>
            </w:r>
            <w:r w:rsidRPr="007A25D1">
              <w:rPr>
                <w:rFonts w:ascii="Angsana New" w:eastAsia="Times New Roman" w:hAnsi="Angsana New"/>
                <w:color w:val="000000"/>
                <w:sz w:val="28"/>
                <w:szCs w:val="28"/>
              </w:rPr>
              <w:t xml:space="preserve"> </w:t>
            </w:r>
            <w:r w:rsidRPr="007A25D1">
              <w:rPr>
                <w:rFonts w:ascii="Angsana New" w:eastAsia="Times New Roman" w:hAnsi="Angsana New"/>
                <w:color w:val="000000"/>
                <w:spacing w:val="-4"/>
                <w:sz w:val="28"/>
                <w:szCs w:val="28"/>
              </w:rPr>
              <w:t>***</w:t>
            </w:r>
          </w:p>
        </w:tc>
        <w:tc>
          <w:tcPr>
            <w:tcW w:w="2790" w:type="dxa"/>
            <w:shd w:val="clear" w:color="auto" w:fill="auto"/>
          </w:tcPr>
          <w:p w14:paraId="5528BDFC" w14:textId="77777777" w:rsidR="00D77C5E" w:rsidRPr="007A25D1" w:rsidRDefault="00D77C5E" w:rsidP="00D77C5E">
            <w:pPr>
              <w:rPr>
                <w:rFonts w:ascii="Angsana New" w:eastAsia="Times New Roman" w:hAnsi="Angsana New"/>
                <w:color w:val="000000"/>
                <w:spacing w:val="-4"/>
                <w:sz w:val="28"/>
                <w:szCs w:val="28"/>
              </w:rPr>
            </w:pPr>
            <w:r w:rsidRPr="007A25D1">
              <w:rPr>
                <w:rFonts w:ascii="Angsana New" w:eastAsia="Times New Roman" w:hAnsi="Angsana New"/>
                <w:color w:val="000000"/>
                <w:spacing w:val="-4"/>
                <w:sz w:val="28"/>
                <w:szCs w:val="28"/>
              </w:rPr>
              <w:t xml:space="preserve">99 Karat </w:t>
            </w:r>
            <w:proofErr w:type="spellStart"/>
            <w:r w:rsidRPr="007A25D1">
              <w:rPr>
                <w:rFonts w:ascii="Angsana New" w:eastAsia="Times New Roman" w:hAnsi="Angsana New"/>
                <w:color w:val="000000"/>
                <w:spacing w:val="-4"/>
                <w:sz w:val="28"/>
                <w:szCs w:val="28"/>
              </w:rPr>
              <w:t>Sammuk</w:t>
            </w:r>
            <w:proofErr w:type="spellEnd"/>
            <w:r w:rsidRPr="007A25D1">
              <w:rPr>
                <w:rFonts w:ascii="Angsana New" w:eastAsia="Times New Roman" w:hAnsi="Angsana New"/>
                <w:color w:val="000000"/>
                <w:spacing w:val="-4"/>
                <w:sz w:val="28"/>
                <w:szCs w:val="28"/>
              </w:rPr>
              <w:t xml:space="preserve"> Co., Ltd.</w:t>
            </w:r>
            <w:r w:rsidRPr="007A25D1">
              <w:rPr>
                <w:rFonts w:ascii="Angsana New" w:eastAsia="Times New Roman" w:hAnsi="Angsana New"/>
                <w:color w:val="000000"/>
                <w:sz w:val="28"/>
                <w:szCs w:val="28"/>
              </w:rPr>
              <w:t xml:space="preserve"> </w:t>
            </w:r>
            <w:r w:rsidRPr="007A25D1">
              <w:rPr>
                <w:rFonts w:ascii="Angsana New" w:eastAsia="Times New Roman" w:hAnsi="Angsana New"/>
                <w:color w:val="000000"/>
                <w:spacing w:val="-4"/>
                <w:sz w:val="28"/>
                <w:szCs w:val="28"/>
              </w:rPr>
              <w:t>***</w:t>
            </w:r>
          </w:p>
        </w:tc>
      </w:tr>
    </w:tbl>
    <w:p w14:paraId="73A571E2" w14:textId="77777777" w:rsidR="00D77C5E" w:rsidRPr="007A25D1" w:rsidRDefault="00D77C5E" w:rsidP="008B1309">
      <w:pPr>
        <w:tabs>
          <w:tab w:val="left" w:pos="1985"/>
        </w:tabs>
        <w:ind w:left="851"/>
        <w:jc w:val="thaiDistribute"/>
        <w:rPr>
          <w:rFonts w:ascii="Angsana New" w:eastAsia="Times New Roman" w:hAnsi="Angsana New"/>
          <w:i/>
          <w:iCs/>
          <w:spacing w:val="-2"/>
          <w:sz w:val="28"/>
          <w:szCs w:val="28"/>
        </w:rPr>
      </w:pPr>
      <w:r w:rsidRPr="007A25D1">
        <w:rPr>
          <w:rFonts w:ascii="Angsana New" w:eastAsia="Times New Roman" w:hAnsi="Angsana New"/>
          <w:i/>
          <w:iCs/>
          <w:spacing w:val="-2"/>
          <w:sz w:val="28"/>
          <w:szCs w:val="28"/>
        </w:rPr>
        <w:t>* During 2017 the Companies have changed the business from property development for sale to other service business and on March 14, 2019 the Companies have registered their dissolution and on process for liquidation.</w:t>
      </w:r>
    </w:p>
    <w:p w14:paraId="2D0EE66F" w14:textId="77777777" w:rsidR="00D77C5E" w:rsidRPr="007A25D1" w:rsidRDefault="00D77C5E" w:rsidP="008B1309">
      <w:pPr>
        <w:ind w:left="851"/>
        <w:jc w:val="thaiDistribute"/>
        <w:rPr>
          <w:rFonts w:ascii="Angsana New" w:eastAsia="Times New Roman" w:hAnsi="Angsana New"/>
          <w:i/>
          <w:iCs/>
          <w:color w:val="000000"/>
          <w:spacing w:val="-2"/>
          <w:sz w:val="28"/>
          <w:szCs w:val="28"/>
        </w:rPr>
      </w:pPr>
      <w:r w:rsidRPr="007A25D1">
        <w:rPr>
          <w:rFonts w:ascii="Angsana New" w:eastAsia="Times New Roman" w:hAnsi="Angsana New" w:hint="cs"/>
          <w:i/>
          <w:iCs/>
          <w:spacing w:val="-4"/>
          <w:sz w:val="28"/>
          <w:szCs w:val="28"/>
          <w:cs/>
        </w:rPr>
        <w:t>**</w:t>
      </w:r>
      <w:r w:rsidRPr="007A25D1">
        <w:rPr>
          <w:rFonts w:ascii="Angsana New" w:eastAsia="Times New Roman" w:hAnsi="Angsana New"/>
          <w:i/>
          <w:iCs/>
          <w:spacing w:val="-4"/>
          <w:sz w:val="28"/>
          <w:szCs w:val="28"/>
        </w:rPr>
        <w:t xml:space="preserve"> During 2017 the Companies have changed their business from property development for sale</w:t>
      </w:r>
      <w:r w:rsidRPr="007A25D1">
        <w:rPr>
          <w:rFonts w:ascii="Angsana New" w:eastAsia="Times New Roman" w:hAnsi="Angsana New" w:hint="cs"/>
          <w:i/>
          <w:iCs/>
          <w:spacing w:val="-4"/>
          <w:sz w:val="28"/>
          <w:szCs w:val="28"/>
          <w:cs/>
        </w:rPr>
        <w:t xml:space="preserve"> </w:t>
      </w:r>
      <w:r w:rsidRPr="007A25D1">
        <w:rPr>
          <w:rFonts w:ascii="Angsana New" w:eastAsia="Times New Roman" w:hAnsi="Angsana New"/>
          <w:i/>
          <w:iCs/>
          <w:spacing w:val="-4"/>
          <w:sz w:val="28"/>
          <w:szCs w:val="28"/>
        </w:rPr>
        <w:t xml:space="preserve">to other service </w:t>
      </w:r>
      <w:r w:rsidRPr="007A25D1">
        <w:rPr>
          <w:rFonts w:ascii="Angsana New" w:eastAsia="Times New Roman" w:hAnsi="Angsana New"/>
          <w:i/>
          <w:iCs/>
          <w:color w:val="000000"/>
          <w:spacing w:val="-4"/>
          <w:sz w:val="28"/>
          <w:szCs w:val="28"/>
        </w:rPr>
        <w:t>business</w:t>
      </w:r>
      <w:r w:rsidRPr="007A25D1">
        <w:rPr>
          <w:rFonts w:ascii="Angsana New" w:eastAsia="Times New Roman" w:hAnsi="Angsana New"/>
          <w:i/>
          <w:iCs/>
          <w:color w:val="000000"/>
          <w:spacing w:val="-2"/>
          <w:sz w:val="28"/>
          <w:szCs w:val="28"/>
        </w:rPr>
        <w:t xml:space="preserve"> and on June 27, 2019, the Companies have registered their dissolution and on process for liquidation.</w:t>
      </w:r>
    </w:p>
    <w:p w14:paraId="2FAB0991" w14:textId="77777777" w:rsidR="00D77C5E" w:rsidRPr="007A25D1" w:rsidRDefault="00D77C5E" w:rsidP="008B1309">
      <w:pPr>
        <w:ind w:left="851"/>
        <w:jc w:val="thaiDistribute"/>
        <w:rPr>
          <w:rFonts w:ascii="Angsana New" w:eastAsia="Times New Roman" w:hAnsi="Angsana New"/>
          <w:i/>
          <w:iCs/>
          <w:color w:val="000000"/>
          <w:spacing w:val="-4"/>
          <w:sz w:val="28"/>
          <w:szCs w:val="28"/>
        </w:rPr>
      </w:pPr>
      <w:r w:rsidRPr="007A25D1">
        <w:rPr>
          <w:rFonts w:ascii="Angsana New" w:eastAsia="Times New Roman" w:hAnsi="Angsana New"/>
          <w:i/>
          <w:iCs/>
          <w:color w:val="000000"/>
          <w:spacing w:val="-4"/>
          <w:sz w:val="28"/>
          <w:szCs w:val="28"/>
        </w:rPr>
        <w:t xml:space="preserve">*** During the year </w:t>
      </w:r>
      <w:r w:rsidRPr="007A25D1">
        <w:rPr>
          <w:rFonts w:ascii="Angsana New" w:eastAsia="Times New Roman" w:hAnsi="Angsana New"/>
          <w:i/>
          <w:iCs/>
          <w:color w:val="000000"/>
          <w:spacing w:val="-2"/>
          <w:sz w:val="28"/>
          <w:szCs w:val="28"/>
        </w:rPr>
        <w:t>2017</w:t>
      </w:r>
      <w:r w:rsidRPr="007A25D1">
        <w:rPr>
          <w:rFonts w:ascii="Angsana New" w:eastAsia="Times New Roman" w:hAnsi="Angsana New"/>
          <w:i/>
          <w:iCs/>
          <w:color w:val="000000"/>
          <w:spacing w:val="-4"/>
          <w:sz w:val="28"/>
          <w:szCs w:val="28"/>
        </w:rPr>
        <w:t>, the companies changed their businesses from property development for sale to other service businesses. The Board of Directors meeting No. 11/2019 held on November 13, 2019 approved augment 1 years the related companies would register the dissolution of the company at November 1, 2020 and January 9, 2021 are the due date.</w:t>
      </w:r>
    </w:p>
    <w:p w14:paraId="4F9ABFF7" w14:textId="078F1840" w:rsidR="00D77C5E" w:rsidRPr="007856CA" w:rsidRDefault="00D77C5E" w:rsidP="008B1309">
      <w:pPr>
        <w:ind w:left="851"/>
        <w:jc w:val="thaiDistribute"/>
        <w:rPr>
          <w:rFonts w:ascii="Angsana New" w:eastAsia="Times New Roman" w:hAnsi="Angsana New"/>
          <w:i/>
          <w:iCs/>
          <w:color w:val="000000"/>
          <w:spacing w:val="-4"/>
          <w:sz w:val="28"/>
          <w:szCs w:val="28"/>
        </w:rPr>
      </w:pPr>
      <w:r w:rsidRPr="007856CA">
        <w:rPr>
          <w:rFonts w:ascii="Angsana New" w:eastAsia="Times New Roman" w:hAnsi="Angsana New"/>
          <w:i/>
          <w:iCs/>
          <w:color w:val="000000"/>
          <w:spacing w:val="-4"/>
          <w:sz w:val="28"/>
          <w:szCs w:val="28"/>
        </w:rPr>
        <w:t>Later according to the resolution of the Board of Directors' Meeting No. 6/2020 on November 12, 2020 has passed a resolution related companies extend the registration period for the dissolution of the Company for another 1 year, expiring on November 1, 2021 and January 9, 2022.</w:t>
      </w:r>
    </w:p>
    <w:p w14:paraId="70A408DC" w14:textId="2EA525C1" w:rsidR="0050195F" w:rsidRPr="007A25D1" w:rsidRDefault="0050195F" w:rsidP="008B1309">
      <w:pPr>
        <w:ind w:left="851"/>
        <w:jc w:val="thaiDistribute"/>
        <w:rPr>
          <w:rFonts w:ascii="Angsana New" w:hAnsi="Angsana New"/>
          <w:i/>
          <w:iCs/>
          <w:sz w:val="28"/>
          <w:szCs w:val="28"/>
        </w:rPr>
      </w:pPr>
      <w:r w:rsidRPr="00021F63">
        <w:rPr>
          <w:rFonts w:ascii="Angsana New" w:eastAsia="Times New Roman" w:hAnsi="Angsana New"/>
          <w:i/>
          <w:iCs/>
          <w:color w:val="000000"/>
          <w:spacing w:val="-4"/>
          <w:sz w:val="28"/>
          <w:szCs w:val="28"/>
        </w:rPr>
        <w:t>Later according to the resolution of the Board of Directors' Meeting No. 6/2021 on November 12, 2021 has passed a resolution related companies extend the registration period for the dissolution of the Company for another 1 year, expiring on November 1, 2022 and January 9, 2023.</w:t>
      </w:r>
    </w:p>
    <w:p w14:paraId="7EC33AB9" w14:textId="5FF4D0EA" w:rsidR="00D77C5E" w:rsidRPr="007A25D1" w:rsidRDefault="00D77C5E" w:rsidP="008B1309">
      <w:pPr>
        <w:ind w:left="851"/>
        <w:jc w:val="thaiDistribute"/>
        <w:rPr>
          <w:rFonts w:ascii="Angsana New" w:hAnsi="Angsana New"/>
          <w:i/>
          <w:iCs/>
          <w:spacing w:val="-4"/>
          <w:sz w:val="28"/>
          <w:szCs w:val="28"/>
        </w:rPr>
      </w:pPr>
      <w:r w:rsidRPr="007A25D1">
        <w:rPr>
          <w:rFonts w:ascii="Angsana New" w:hAnsi="Angsana New"/>
          <w:i/>
          <w:iCs/>
          <w:sz w:val="28"/>
          <w:szCs w:val="28"/>
        </w:rPr>
        <w:t>****</w:t>
      </w:r>
      <w:r w:rsidRPr="007A25D1">
        <w:rPr>
          <w:rFonts w:ascii="Angsana New" w:hAnsi="Angsana New"/>
          <w:i/>
          <w:iCs/>
          <w:spacing w:val="-4"/>
          <w:sz w:val="28"/>
          <w:szCs w:val="28"/>
        </w:rPr>
        <w:t xml:space="preserve"> On February 17, </w:t>
      </w:r>
      <w:r w:rsidRPr="007A25D1">
        <w:rPr>
          <w:rFonts w:ascii="Angsana New" w:eastAsia="Times New Roman" w:hAnsi="Angsana New"/>
          <w:i/>
          <w:iCs/>
          <w:color w:val="000000"/>
          <w:spacing w:val="-4"/>
          <w:sz w:val="28"/>
          <w:szCs w:val="28"/>
        </w:rPr>
        <w:t>2021</w:t>
      </w:r>
      <w:r w:rsidRPr="007A25D1">
        <w:rPr>
          <w:rFonts w:ascii="Angsana New" w:hAnsi="Angsana New"/>
          <w:i/>
          <w:iCs/>
          <w:spacing w:val="-4"/>
          <w:sz w:val="28"/>
          <w:szCs w:val="28"/>
        </w:rPr>
        <w:t xml:space="preserve">, the </w:t>
      </w:r>
      <w:r w:rsidRPr="007A25D1">
        <w:rPr>
          <w:rFonts w:ascii="Angsana New" w:eastAsia="Times New Roman" w:hAnsi="Angsana New"/>
          <w:i/>
          <w:iCs/>
          <w:color w:val="000000"/>
          <w:spacing w:val="-4"/>
          <w:sz w:val="28"/>
          <w:szCs w:val="28"/>
        </w:rPr>
        <w:t>Company</w:t>
      </w:r>
      <w:r w:rsidRPr="007A25D1">
        <w:rPr>
          <w:rFonts w:ascii="Angsana New" w:hAnsi="Angsana New"/>
          <w:i/>
          <w:iCs/>
          <w:spacing w:val="-4"/>
          <w:sz w:val="28"/>
          <w:szCs w:val="28"/>
        </w:rPr>
        <w:t xml:space="preserve"> has registered their dissolution and on process for liquidation.</w:t>
      </w:r>
    </w:p>
    <w:p w14:paraId="22B0BCCD" w14:textId="77777777" w:rsidR="00D77C5E" w:rsidRPr="007A25D1" w:rsidRDefault="00D77C5E" w:rsidP="008B1309">
      <w:pPr>
        <w:spacing w:before="60"/>
        <w:ind w:left="851"/>
        <w:jc w:val="thaiDistribute"/>
        <w:rPr>
          <w:rFonts w:ascii="Angsana New" w:eastAsia="Times New Roman" w:hAnsi="Angsana New"/>
          <w:spacing w:val="-4"/>
          <w:sz w:val="28"/>
          <w:szCs w:val="28"/>
        </w:rPr>
      </w:pPr>
      <w:r w:rsidRPr="007A25D1">
        <w:rPr>
          <w:rFonts w:ascii="Angsana New" w:eastAsia="Times New Roman" w:hAnsi="Angsana New"/>
          <w:spacing w:val="-2"/>
          <w:sz w:val="28"/>
          <w:szCs w:val="28"/>
        </w:rPr>
        <w:t>The related companies would</w:t>
      </w:r>
      <w:r w:rsidRPr="007A25D1">
        <w:rPr>
          <w:rFonts w:ascii="Angsana New" w:eastAsia="Times New Roman" w:hAnsi="Angsana New"/>
          <w:spacing w:val="-4"/>
          <w:sz w:val="28"/>
          <w:szCs w:val="28"/>
        </w:rPr>
        <w:t xml:space="preserve"> not engage in any business which is considered as a property development business and/or a business that competes against and/or results in a manner that and/or may cause business conflicts with </w:t>
      </w:r>
      <w:proofErr w:type="spellStart"/>
      <w:r w:rsidRPr="007A25D1">
        <w:rPr>
          <w:rFonts w:ascii="Angsana New" w:eastAsia="Times New Roman" w:hAnsi="Angsana New"/>
          <w:spacing w:val="-4"/>
          <w:sz w:val="28"/>
          <w:szCs w:val="28"/>
        </w:rPr>
        <w:t>Arinsiri</w:t>
      </w:r>
      <w:proofErr w:type="spellEnd"/>
      <w:r w:rsidRPr="007A25D1">
        <w:rPr>
          <w:rFonts w:ascii="Angsana New" w:eastAsia="Times New Roman" w:hAnsi="Angsana New"/>
          <w:spacing w:val="-4"/>
          <w:sz w:val="28"/>
          <w:szCs w:val="28"/>
        </w:rPr>
        <w:t xml:space="preserve"> Land Public Company Limited, whether directly or indirectly, from the date of signing the Memorandum of Understanding, except for sale of houses which are under construction, pending houses for sale, and vacant lands for ongoing projects under the related companies. In this regard, the company would register the dissolution of the company within 2 years from the date of signing the Memorandum of Understanding.</w:t>
      </w:r>
    </w:p>
    <w:p w14:paraId="7147C608" w14:textId="77777777" w:rsidR="00D77C5E" w:rsidRPr="007A25D1" w:rsidRDefault="00D77C5E" w:rsidP="008B1309">
      <w:pPr>
        <w:spacing w:before="60"/>
        <w:ind w:left="851"/>
        <w:jc w:val="thaiDistribute"/>
        <w:rPr>
          <w:rFonts w:ascii="Angsana New" w:hAnsi="Angsana New"/>
          <w:sz w:val="28"/>
          <w:szCs w:val="28"/>
        </w:rPr>
      </w:pPr>
      <w:r w:rsidRPr="007A25D1">
        <w:rPr>
          <w:rFonts w:ascii="Angsana New" w:hAnsi="Angsana New"/>
          <w:sz w:val="28"/>
          <w:szCs w:val="28"/>
        </w:rPr>
        <w:t>Furthermore, if it appears that the company intends to sell its properties</w:t>
      </w:r>
      <w:r w:rsidRPr="007A25D1">
        <w:rPr>
          <w:rFonts w:ascii="Angsana New" w:hAnsi="Angsana New"/>
          <w:sz w:val="28"/>
          <w:szCs w:val="28"/>
          <w:cs/>
        </w:rPr>
        <w:t xml:space="preserve"> </w:t>
      </w:r>
      <w:r w:rsidRPr="007A25D1">
        <w:rPr>
          <w:rFonts w:ascii="Angsana New" w:hAnsi="Angsana New"/>
          <w:sz w:val="28"/>
          <w:szCs w:val="28"/>
        </w:rPr>
        <w:t xml:space="preserve">in a type of real estate which may lead to using or making use of such property in a type of real estate, and/or may be a business that competes against and/or results in a manner that causes a business conflict with </w:t>
      </w:r>
      <w:proofErr w:type="spellStart"/>
      <w:r w:rsidRPr="007A25D1">
        <w:rPr>
          <w:rFonts w:ascii="Angsana New" w:hAnsi="Angsana New"/>
          <w:sz w:val="28"/>
          <w:szCs w:val="28"/>
        </w:rPr>
        <w:t>Arinsiri</w:t>
      </w:r>
      <w:proofErr w:type="spellEnd"/>
      <w:r w:rsidRPr="007A25D1">
        <w:rPr>
          <w:rFonts w:ascii="Angsana New" w:hAnsi="Angsana New"/>
          <w:sz w:val="28"/>
          <w:szCs w:val="28"/>
        </w:rPr>
        <w:t xml:space="preserve"> Land Public Company Limited, the company ratifies and grants </w:t>
      </w:r>
      <w:proofErr w:type="spellStart"/>
      <w:r w:rsidRPr="007A25D1">
        <w:rPr>
          <w:rFonts w:ascii="Angsana New" w:hAnsi="Angsana New"/>
          <w:sz w:val="28"/>
          <w:szCs w:val="28"/>
        </w:rPr>
        <w:t>Arinsiri</w:t>
      </w:r>
      <w:proofErr w:type="spellEnd"/>
      <w:r w:rsidRPr="007A25D1">
        <w:rPr>
          <w:rFonts w:ascii="Angsana New" w:hAnsi="Angsana New"/>
          <w:sz w:val="28"/>
          <w:szCs w:val="28"/>
        </w:rPr>
        <w:t xml:space="preserve"> Land Public Company Limited the right to consider and purchase the said property in a type of real estate with  first priority </w:t>
      </w:r>
      <w:r w:rsidRPr="007A25D1">
        <w:rPr>
          <w:rFonts w:ascii="Angsana New" w:eastAsia="Times New Roman" w:hAnsi="Angsana New"/>
          <w:spacing w:val="-4"/>
          <w:sz w:val="28"/>
          <w:szCs w:val="28"/>
        </w:rPr>
        <w:t>according</w:t>
      </w:r>
      <w:r w:rsidRPr="007A25D1">
        <w:rPr>
          <w:rFonts w:ascii="Angsana New" w:hAnsi="Angsana New"/>
          <w:sz w:val="28"/>
          <w:szCs w:val="28"/>
        </w:rPr>
        <w:t xml:space="preserve"> to the conditions and prices which would be offered to the public or according to the conditions or prices to be agreed upon.</w:t>
      </w:r>
    </w:p>
    <w:p w14:paraId="57F13909" w14:textId="77777777" w:rsidR="00305B7E" w:rsidRPr="007A25D1" w:rsidRDefault="00305B7E" w:rsidP="00864F15">
      <w:pPr>
        <w:numPr>
          <w:ilvl w:val="0"/>
          <w:numId w:val="16"/>
        </w:numPr>
        <w:spacing w:after="120" w:line="360" w:lineRule="exact"/>
        <w:ind w:left="851" w:hanging="425"/>
        <w:jc w:val="thaiDistribute"/>
        <w:rPr>
          <w:rFonts w:ascii="Angsana New" w:eastAsia="Times New Roman" w:hAnsi="Angsana New"/>
          <w:b/>
          <w:bCs/>
          <w:spacing w:val="-4"/>
          <w:sz w:val="28"/>
          <w:szCs w:val="28"/>
        </w:rPr>
      </w:pPr>
      <w:r w:rsidRPr="007A25D1">
        <w:rPr>
          <w:rFonts w:ascii="Angsana New" w:eastAsia="Times New Roman" w:hAnsi="Angsana New"/>
          <w:b/>
          <w:bCs/>
          <w:spacing w:val="-4"/>
          <w:sz w:val="28"/>
          <w:szCs w:val="28"/>
        </w:rPr>
        <w:lastRenderedPageBreak/>
        <w:t>Food and Hotel Group, namely</w:t>
      </w:r>
    </w:p>
    <w:tbl>
      <w:tblPr>
        <w:tblW w:w="8599" w:type="dxa"/>
        <w:tblInd w:w="959" w:type="dxa"/>
        <w:tblBorders>
          <w:insideH w:val="single" w:sz="4" w:space="0" w:color="auto"/>
        </w:tblBorders>
        <w:tblLook w:val="04A0" w:firstRow="1" w:lastRow="0" w:firstColumn="1" w:lastColumn="0" w:noHBand="0" w:noVBand="1"/>
      </w:tblPr>
      <w:tblGrid>
        <w:gridCol w:w="2686"/>
        <w:gridCol w:w="2790"/>
        <w:gridCol w:w="3123"/>
      </w:tblGrid>
      <w:tr w:rsidR="00404CCC" w:rsidRPr="007A25D1" w14:paraId="15FA4F1E" w14:textId="77777777" w:rsidTr="00864F15">
        <w:tc>
          <w:tcPr>
            <w:tcW w:w="2686" w:type="dxa"/>
            <w:shd w:val="clear" w:color="auto" w:fill="auto"/>
          </w:tcPr>
          <w:p w14:paraId="5C25F213" w14:textId="77777777" w:rsidR="00404CCC" w:rsidRPr="007A25D1" w:rsidRDefault="00305B7E" w:rsidP="005577B8">
            <w:pPr>
              <w:rPr>
                <w:rFonts w:ascii="Angsana New" w:eastAsia="Times New Roman" w:hAnsi="Angsana New"/>
                <w:spacing w:val="-4"/>
                <w:sz w:val="28"/>
                <w:szCs w:val="28"/>
                <w:cs/>
              </w:rPr>
            </w:pPr>
            <w:r w:rsidRPr="007A25D1">
              <w:rPr>
                <w:rFonts w:ascii="Angsana New" w:eastAsia="Times New Roman" w:hAnsi="Angsana New"/>
                <w:spacing w:val="-4"/>
                <w:sz w:val="28"/>
                <w:szCs w:val="28"/>
              </w:rPr>
              <w:t xml:space="preserve">S P </w:t>
            </w:r>
            <w:proofErr w:type="spellStart"/>
            <w:r w:rsidRPr="007A25D1">
              <w:rPr>
                <w:rFonts w:ascii="Angsana New" w:eastAsia="Times New Roman" w:hAnsi="Angsana New"/>
                <w:spacing w:val="-4"/>
                <w:sz w:val="28"/>
                <w:szCs w:val="28"/>
              </w:rPr>
              <w:t>P</w:t>
            </w:r>
            <w:proofErr w:type="spellEnd"/>
            <w:r w:rsidRPr="007A25D1">
              <w:rPr>
                <w:rFonts w:ascii="Angsana New" w:eastAsia="Times New Roman" w:hAnsi="Angsana New"/>
                <w:spacing w:val="-4"/>
                <w:sz w:val="28"/>
                <w:szCs w:val="28"/>
              </w:rPr>
              <w:t xml:space="preserve"> Hardware Co., Ltd.</w:t>
            </w:r>
          </w:p>
        </w:tc>
        <w:tc>
          <w:tcPr>
            <w:tcW w:w="2790" w:type="dxa"/>
            <w:shd w:val="clear" w:color="auto" w:fill="auto"/>
          </w:tcPr>
          <w:p w14:paraId="36C49AA5" w14:textId="77777777" w:rsidR="00404CCC" w:rsidRPr="007A25D1" w:rsidRDefault="00305B7E" w:rsidP="005577B8">
            <w:pPr>
              <w:rPr>
                <w:rFonts w:ascii="Angsana New" w:eastAsia="Times New Roman" w:hAnsi="Angsana New"/>
                <w:spacing w:val="-4"/>
                <w:sz w:val="28"/>
                <w:szCs w:val="28"/>
              </w:rPr>
            </w:pPr>
            <w:r w:rsidRPr="007A25D1">
              <w:rPr>
                <w:rFonts w:ascii="Angsana New" w:eastAsia="Times New Roman" w:hAnsi="Angsana New"/>
                <w:spacing w:val="-4"/>
                <w:sz w:val="28"/>
                <w:szCs w:val="28"/>
              </w:rPr>
              <w:t>99 Karat Hotel Co., Ltd.</w:t>
            </w:r>
          </w:p>
        </w:tc>
        <w:tc>
          <w:tcPr>
            <w:tcW w:w="3123" w:type="dxa"/>
            <w:shd w:val="clear" w:color="auto" w:fill="auto"/>
          </w:tcPr>
          <w:p w14:paraId="2F6D7A51" w14:textId="77777777" w:rsidR="00404CCC" w:rsidRPr="007A25D1" w:rsidRDefault="00305B7E" w:rsidP="005577B8">
            <w:pPr>
              <w:rPr>
                <w:rFonts w:ascii="Angsana New" w:eastAsia="Times New Roman" w:hAnsi="Angsana New"/>
                <w:spacing w:val="-4"/>
                <w:sz w:val="28"/>
                <w:szCs w:val="28"/>
                <w:cs/>
              </w:rPr>
            </w:pPr>
            <w:r w:rsidRPr="007A25D1">
              <w:rPr>
                <w:rFonts w:ascii="Angsana New" w:eastAsia="Times New Roman" w:hAnsi="Angsana New"/>
                <w:spacing w:val="-4"/>
                <w:sz w:val="28"/>
                <w:szCs w:val="28"/>
              </w:rPr>
              <w:t xml:space="preserve">The Campus </w:t>
            </w:r>
            <w:proofErr w:type="spellStart"/>
            <w:r w:rsidRPr="007A25D1">
              <w:rPr>
                <w:rFonts w:ascii="Angsana New" w:eastAsia="Times New Roman" w:hAnsi="Angsana New"/>
                <w:spacing w:val="-4"/>
                <w:sz w:val="28"/>
                <w:szCs w:val="28"/>
              </w:rPr>
              <w:t>Bangsan</w:t>
            </w:r>
            <w:proofErr w:type="spellEnd"/>
            <w:r w:rsidRPr="007A25D1">
              <w:rPr>
                <w:rFonts w:ascii="Angsana New" w:eastAsia="Times New Roman" w:hAnsi="Angsana New"/>
                <w:spacing w:val="-4"/>
                <w:sz w:val="28"/>
                <w:szCs w:val="28"/>
              </w:rPr>
              <w:t xml:space="preserve"> Co., Ltd.</w:t>
            </w:r>
          </w:p>
        </w:tc>
      </w:tr>
    </w:tbl>
    <w:p w14:paraId="3EB9F5A2" w14:textId="77777777" w:rsidR="00305B7E" w:rsidRPr="007A25D1" w:rsidRDefault="00305B7E" w:rsidP="00A825A6">
      <w:pPr>
        <w:spacing w:before="60" w:line="300" w:lineRule="exact"/>
        <w:ind w:left="992"/>
        <w:jc w:val="thaiDistribute"/>
        <w:rPr>
          <w:rFonts w:ascii="Angsana New" w:hAnsi="Angsana New"/>
          <w:spacing w:val="-4"/>
          <w:sz w:val="28"/>
          <w:szCs w:val="28"/>
        </w:rPr>
      </w:pPr>
      <w:r w:rsidRPr="007A25D1">
        <w:rPr>
          <w:rFonts w:ascii="Angsana New" w:hAnsi="Angsana New"/>
          <w:spacing w:val="-4"/>
          <w:sz w:val="28"/>
          <w:szCs w:val="28"/>
        </w:rPr>
        <w:t xml:space="preserve">The related companies would not engage in any business which is considered as a property development business and/or a business that competes against and/or results in a manner that and/or may cause business conflicts with </w:t>
      </w:r>
      <w:proofErr w:type="spellStart"/>
      <w:r w:rsidRPr="007A25D1">
        <w:rPr>
          <w:rFonts w:ascii="Angsana New" w:hAnsi="Angsana New"/>
          <w:spacing w:val="-4"/>
          <w:sz w:val="28"/>
          <w:szCs w:val="28"/>
        </w:rPr>
        <w:t>Arinsiri</w:t>
      </w:r>
      <w:proofErr w:type="spellEnd"/>
      <w:r w:rsidRPr="007A25D1">
        <w:rPr>
          <w:rFonts w:ascii="Angsana New" w:hAnsi="Angsana New"/>
          <w:spacing w:val="-4"/>
          <w:sz w:val="28"/>
          <w:szCs w:val="28"/>
        </w:rPr>
        <w:t xml:space="preserve"> Land Public Company Limited, whether directly or indirectly, from the date of signing the Memorandum of Understanding.</w:t>
      </w:r>
    </w:p>
    <w:p w14:paraId="7F11297B" w14:textId="77777777" w:rsidR="00D3346D" w:rsidRPr="007A25D1" w:rsidRDefault="00305B7E" w:rsidP="00A825A6">
      <w:pPr>
        <w:spacing w:before="60" w:line="300" w:lineRule="exact"/>
        <w:ind w:left="992"/>
        <w:jc w:val="thaiDistribute"/>
        <w:rPr>
          <w:rFonts w:ascii="Angsana New" w:hAnsi="Angsana New"/>
          <w:sz w:val="28"/>
          <w:szCs w:val="28"/>
        </w:rPr>
      </w:pPr>
      <w:r w:rsidRPr="007A25D1">
        <w:rPr>
          <w:rFonts w:ascii="Angsana New" w:hAnsi="Angsana New"/>
          <w:sz w:val="28"/>
          <w:szCs w:val="28"/>
        </w:rPr>
        <w:t xml:space="preserve">Furthermore, if it appears that the company intends to sell its properties in a type of real estate which may lead to using or making use of such property in a type of real estate, and/or may be a business that competes against and/or results in a manner that causes a business conflict with </w:t>
      </w:r>
      <w:proofErr w:type="spellStart"/>
      <w:r w:rsidRPr="007A25D1">
        <w:rPr>
          <w:rFonts w:ascii="Angsana New" w:hAnsi="Angsana New"/>
          <w:sz w:val="28"/>
          <w:szCs w:val="28"/>
        </w:rPr>
        <w:t>Arinsiri</w:t>
      </w:r>
      <w:proofErr w:type="spellEnd"/>
      <w:r w:rsidRPr="007A25D1">
        <w:rPr>
          <w:rFonts w:ascii="Angsana New" w:hAnsi="Angsana New"/>
          <w:sz w:val="28"/>
          <w:szCs w:val="28"/>
        </w:rPr>
        <w:t xml:space="preserve"> Land Public Company Limited, the company ratifies and </w:t>
      </w:r>
      <w:proofErr w:type="spellStart"/>
      <w:r w:rsidRPr="007A25D1">
        <w:rPr>
          <w:rFonts w:ascii="Angsana New" w:hAnsi="Angsana New"/>
          <w:sz w:val="28"/>
          <w:szCs w:val="28"/>
        </w:rPr>
        <w:t>grantes</w:t>
      </w:r>
      <w:proofErr w:type="spellEnd"/>
      <w:r w:rsidRPr="007A25D1">
        <w:rPr>
          <w:rFonts w:ascii="Angsana New" w:hAnsi="Angsana New"/>
          <w:sz w:val="28"/>
          <w:szCs w:val="28"/>
        </w:rPr>
        <w:t xml:space="preserve"> </w:t>
      </w:r>
      <w:proofErr w:type="spellStart"/>
      <w:r w:rsidRPr="007A25D1">
        <w:rPr>
          <w:rFonts w:ascii="Angsana New" w:hAnsi="Angsana New"/>
          <w:sz w:val="28"/>
          <w:szCs w:val="28"/>
        </w:rPr>
        <w:t>Arinsiri</w:t>
      </w:r>
      <w:proofErr w:type="spellEnd"/>
      <w:r w:rsidRPr="007A25D1">
        <w:rPr>
          <w:rFonts w:ascii="Angsana New" w:hAnsi="Angsana New"/>
          <w:sz w:val="28"/>
          <w:szCs w:val="28"/>
        </w:rPr>
        <w:t xml:space="preserve"> Land Public Company Limited the right to consider and purchase the said property in a type of real estate with first priority according to the conditions and prices which would be offered to the public or according to the conditions or prices to be agreed upon.</w:t>
      </w:r>
    </w:p>
    <w:p w14:paraId="50714786" w14:textId="77777777" w:rsidR="00305B7E" w:rsidRPr="007A25D1" w:rsidRDefault="00305B7E" w:rsidP="00533CBA">
      <w:pPr>
        <w:numPr>
          <w:ilvl w:val="0"/>
          <w:numId w:val="16"/>
        </w:numPr>
        <w:spacing w:after="120" w:line="360" w:lineRule="exact"/>
        <w:ind w:left="851" w:hanging="425"/>
        <w:jc w:val="thaiDistribute"/>
        <w:rPr>
          <w:rFonts w:ascii="Angsana New" w:eastAsia="Times New Roman" w:hAnsi="Angsana New"/>
          <w:b/>
          <w:bCs/>
          <w:spacing w:val="-4"/>
          <w:sz w:val="28"/>
          <w:szCs w:val="28"/>
        </w:rPr>
      </w:pPr>
      <w:r w:rsidRPr="007A25D1">
        <w:rPr>
          <w:rFonts w:ascii="Angsana New" w:eastAsia="Times New Roman" w:hAnsi="Angsana New"/>
          <w:b/>
          <w:bCs/>
          <w:spacing w:val="-4"/>
          <w:sz w:val="28"/>
          <w:szCs w:val="28"/>
        </w:rPr>
        <w:t>Other Group</w:t>
      </w:r>
      <w:r w:rsidR="00581873" w:rsidRPr="007A25D1">
        <w:rPr>
          <w:rFonts w:ascii="Angsana New" w:eastAsia="Times New Roman" w:hAnsi="Angsana New"/>
          <w:b/>
          <w:bCs/>
          <w:spacing w:val="-4"/>
          <w:sz w:val="28"/>
          <w:szCs w:val="28"/>
        </w:rPr>
        <w:t>s</w:t>
      </w:r>
      <w:r w:rsidRPr="007A25D1">
        <w:rPr>
          <w:rFonts w:ascii="Angsana New" w:eastAsia="Times New Roman" w:hAnsi="Angsana New"/>
          <w:b/>
          <w:bCs/>
          <w:spacing w:val="-4"/>
          <w:sz w:val="28"/>
          <w:szCs w:val="28"/>
        </w:rPr>
        <w:t>, namely</w:t>
      </w:r>
    </w:p>
    <w:tbl>
      <w:tblPr>
        <w:tblW w:w="9270" w:type="dxa"/>
        <w:tblInd w:w="817" w:type="dxa"/>
        <w:tblLook w:val="04A0" w:firstRow="1" w:lastRow="0" w:firstColumn="1" w:lastColumn="0" w:noHBand="0" w:noVBand="1"/>
      </w:tblPr>
      <w:tblGrid>
        <w:gridCol w:w="2970"/>
        <w:gridCol w:w="2790"/>
        <w:gridCol w:w="3510"/>
      </w:tblGrid>
      <w:tr w:rsidR="00404CCC" w:rsidRPr="007A25D1" w14:paraId="5C67F08B" w14:textId="77777777" w:rsidTr="00EE1973">
        <w:tc>
          <w:tcPr>
            <w:tcW w:w="2970" w:type="dxa"/>
            <w:shd w:val="clear" w:color="auto" w:fill="auto"/>
          </w:tcPr>
          <w:p w14:paraId="24D1B2A1" w14:textId="1C6FEF1A" w:rsidR="00404CCC" w:rsidRPr="007A25D1" w:rsidRDefault="00CA7349" w:rsidP="005577B8">
            <w:pPr>
              <w:rPr>
                <w:rFonts w:ascii="Angsana New" w:eastAsia="Times New Roman" w:hAnsi="Angsana New"/>
                <w:spacing w:val="-4"/>
                <w:sz w:val="28"/>
                <w:szCs w:val="28"/>
                <w:cs/>
              </w:rPr>
            </w:pPr>
            <w:r w:rsidRPr="007A25D1">
              <w:rPr>
                <w:rFonts w:ascii="Angsana New" w:eastAsia="Times New Roman" w:hAnsi="Angsana New"/>
                <w:spacing w:val="-4"/>
                <w:sz w:val="28"/>
                <w:szCs w:val="28"/>
              </w:rPr>
              <w:t xml:space="preserve">    </w:t>
            </w:r>
            <w:r w:rsidR="00305B7E" w:rsidRPr="007A25D1">
              <w:rPr>
                <w:rFonts w:ascii="Angsana New" w:eastAsia="Times New Roman" w:hAnsi="Angsana New"/>
                <w:spacing w:val="-4"/>
                <w:sz w:val="28"/>
                <w:szCs w:val="28"/>
              </w:rPr>
              <w:t>Tipple M Plaza Co., Ltd.</w:t>
            </w:r>
          </w:p>
        </w:tc>
        <w:tc>
          <w:tcPr>
            <w:tcW w:w="2790" w:type="dxa"/>
            <w:shd w:val="clear" w:color="auto" w:fill="auto"/>
          </w:tcPr>
          <w:p w14:paraId="1BBE80E4" w14:textId="77777777" w:rsidR="00404CCC" w:rsidRPr="007A25D1" w:rsidRDefault="00305B7E" w:rsidP="005577B8">
            <w:pPr>
              <w:rPr>
                <w:rFonts w:ascii="Angsana New" w:eastAsia="Times New Roman" w:hAnsi="Angsana New"/>
                <w:spacing w:val="-4"/>
                <w:sz w:val="28"/>
                <w:szCs w:val="28"/>
              </w:rPr>
            </w:pPr>
            <w:r w:rsidRPr="007A25D1">
              <w:rPr>
                <w:rFonts w:ascii="Angsana New" w:eastAsia="Times New Roman" w:hAnsi="Angsana New"/>
                <w:spacing w:val="-4"/>
                <w:sz w:val="28"/>
                <w:szCs w:val="28"/>
              </w:rPr>
              <w:t>House of Growth Co., Ltd.</w:t>
            </w:r>
            <w:r w:rsidR="00C639D1" w:rsidRPr="007A25D1">
              <w:rPr>
                <w:rFonts w:ascii="Angsana New" w:eastAsia="Times New Roman" w:hAnsi="Angsana New"/>
                <w:spacing w:val="-4"/>
                <w:sz w:val="28"/>
                <w:szCs w:val="28"/>
                <w:vertAlign w:val="superscript"/>
              </w:rPr>
              <w:t>4</w:t>
            </w:r>
          </w:p>
        </w:tc>
        <w:tc>
          <w:tcPr>
            <w:tcW w:w="3510" w:type="dxa"/>
            <w:shd w:val="clear" w:color="auto" w:fill="auto"/>
          </w:tcPr>
          <w:p w14:paraId="7663595B" w14:textId="77777777" w:rsidR="00404CCC" w:rsidRPr="007A25D1" w:rsidRDefault="001C1063" w:rsidP="005577B8">
            <w:pPr>
              <w:rPr>
                <w:rFonts w:ascii="Angsana New" w:eastAsia="Times New Roman" w:hAnsi="Angsana New"/>
                <w:spacing w:val="-4"/>
                <w:sz w:val="28"/>
                <w:szCs w:val="28"/>
              </w:rPr>
            </w:pPr>
            <w:proofErr w:type="spellStart"/>
            <w:r w:rsidRPr="007A25D1">
              <w:rPr>
                <w:rFonts w:ascii="Angsana New" w:eastAsia="Times New Roman" w:hAnsi="Angsana New"/>
                <w:spacing w:val="-4"/>
                <w:sz w:val="28"/>
                <w:szCs w:val="28"/>
              </w:rPr>
              <w:t>Ranthong</w:t>
            </w:r>
            <w:proofErr w:type="spellEnd"/>
            <w:r w:rsidRPr="007A25D1">
              <w:rPr>
                <w:rFonts w:ascii="Angsana New" w:eastAsia="Times New Roman" w:hAnsi="Angsana New"/>
                <w:spacing w:val="-4"/>
                <w:sz w:val="28"/>
                <w:szCs w:val="28"/>
              </w:rPr>
              <w:t xml:space="preserve"> 99 Karat Co., Ltd.</w:t>
            </w:r>
          </w:p>
        </w:tc>
      </w:tr>
    </w:tbl>
    <w:p w14:paraId="1A83E156" w14:textId="095CD13A" w:rsidR="00C639D1" w:rsidRPr="007A25D1" w:rsidRDefault="00C639D1" w:rsidP="00A825A6">
      <w:pPr>
        <w:spacing w:before="60" w:line="300" w:lineRule="exact"/>
        <w:ind w:left="1190"/>
        <w:jc w:val="thaiDistribute"/>
        <w:rPr>
          <w:rFonts w:ascii="Angsana New" w:hAnsi="Angsana New"/>
          <w:i/>
          <w:iCs/>
          <w:spacing w:val="-4"/>
          <w:sz w:val="28"/>
          <w:szCs w:val="28"/>
          <w:cs/>
        </w:rPr>
      </w:pPr>
      <w:r w:rsidRPr="007A25D1">
        <w:rPr>
          <w:rFonts w:ascii="Angsana New" w:hAnsi="Angsana New"/>
          <w:i/>
          <w:iCs/>
          <w:spacing w:val="-4"/>
          <w:sz w:val="28"/>
          <w:szCs w:val="28"/>
          <w:vertAlign w:val="superscript"/>
        </w:rPr>
        <w:t>4</w:t>
      </w:r>
      <w:r w:rsidRPr="007A25D1">
        <w:rPr>
          <w:rFonts w:ascii="Angsana New" w:hAnsi="Angsana New" w:hint="cs"/>
          <w:i/>
          <w:iCs/>
          <w:spacing w:val="-4"/>
          <w:sz w:val="28"/>
          <w:szCs w:val="28"/>
          <w:cs/>
        </w:rPr>
        <w:t xml:space="preserve"> </w:t>
      </w:r>
      <w:r w:rsidRPr="007A25D1">
        <w:rPr>
          <w:rFonts w:ascii="Angsana New" w:eastAsia="Times New Roman" w:hAnsi="Angsana New"/>
          <w:i/>
          <w:iCs/>
          <w:spacing w:val="-2"/>
          <w:sz w:val="28"/>
          <w:szCs w:val="28"/>
        </w:rPr>
        <w:t xml:space="preserve">On December 23, 2020, </w:t>
      </w:r>
      <w:r w:rsidR="00EB4BE0" w:rsidRPr="007A25D1">
        <w:rPr>
          <w:rFonts w:ascii="Angsana New" w:eastAsia="Times New Roman" w:hAnsi="Angsana New"/>
          <w:i/>
          <w:iCs/>
          <w:spacing w:val="-2"/>
          <w:sz w:val="28"/>
          <w:szCs w:val="28"/>
        </w:rPr>
        <w:t>the</w:t>
      </w:r>
      <w:r w:rsidRPr="007A25D1">
        <w:rPr>
          <w:rFonts w:ascii="Angsana New" w:eastAsia="Times New Roman" w:hAnsi="Angsana New"/>
          <w:i/>
          <w:iCs/>
          <w:spacing w:val="-2"/>
          <w:sz w:val="28"/>
          <w:szCs w:val="28"/>
        </w:rPr>
        <w:t xml:space="preserve"> company has liquidated.</w:t>
      </w:r>
    </w:p>
    <w:p w14:paraId="506855BE" w14:textId="77777777" w:rsidR="00305B7E" w:rsidRPr="007A25D1" w:rsidRDefault="00305B7E" w:rsidP="00A825A6">
      <w:pPr>
        <w:spacing w:before="60" w:line="300" w:lineRule="exact"/>
        <w:ind w:left="992"/>
        <w:jc w:val="thaiDistribute"/>
        <w:rPr>
          <w:rFonts w:ascii="Angsana New" w:hAnsi="Angsana New"/>
          <w:spacing w:val="-4"/>
          <w:sz w:val="28"/>
          <w:szCs w:val="28"/>
        </w:rPr>
      </w:pPr>
      <w:r w:rsidRPr="007A25D1">
        <w:rPr>
          <w:rFonts w:ascii="Angsana New" w:hAnsi="Angsana New"/>
          <w:spacing w:val="-4"/>
          <w:sz w:val="28"/>
          <w:szCs w:val="28"/>
        </w:rPr>
        <w:t xml:space="preserve">The related companies would not engage in any business which is considered as a property development business and/or a business that competes against and/or results in a manner that and/or may cause business conflicts with </w:t>
      </w:r>
      <w:proofErr w:type="spellStart"/>
      <w:r w:rsidRPr="007A25D1">
        <w:rPr>
          <w:rFonts w:ascii="Angsana New" w:hAnsi="Angsana New"/>
          <w:spacing w:val="-4"/>
          <w:sz w:val="28"/>
          <w:szCs w:val="28"/>
        </w:rPr>
        <w:t>Arinsiri</w:t>
      </w:r>
      <w:proofErr w:type="spellEnd"/>
      <w:r w:rsidRPr="007A25D1">
        <w:rPr>
          <w:rFonts w:ascii="Angsana New" w:hAnsi="Angsana New"/>
          <w:spacing w:val="-4"/>
          <w:sz w:val="28"/>
          <w:szCs w:val="28"/>
        </w:rPr>
        <w:t xml:space="preserve"> Land Public Company Limited, whether directly or indirectly, from the date of signing the Memorandum of Understanding.</w:t>
      </w:r>
    </w:p>
    <w:p w14:paraId="4DAE2806" w14:textId="77777777" w:rsidR="00692A8E" w:rsidRPr="007A25D1" w:rsidRDefault="00305B7E" w:rsidP="00A825A6">
      <w:pPr>
        <w:spacing w:before="60" w:line="300" w:lineRule="exact"/>
        <w:ind w:left="992"/>
        <w:jc w:val="thaiDistribute"/>
        <w:rPr>
          <w:rFonts w:ascii="Angsana New" w:hAnsi="Angsana New"/>
          <w:spacing w:val="-4"/>
          <w:sz w:val="28"/>
          <w:szCs w:val="28"/>
        </w:rPr>
      </w:pPr>
      <w:r w:rsidRPr="007A25D1">
        <w:rPr>
          <w:rFonts w:ascii="Angsana New" w:hAnsi="Angsana New"/>
          <w:spacing w:val="-4"/>
          <w:sz w:val="28"/>
          <w:szCs w:val="28"/>
        </w:rPr>
        <w:t xml:space="preserve">Furthermore, if it appears that the company intends to sell any properties in a type of real estate of the company which may lead to using or making use of such property in a type of real estate, and/or may be a business that competes against and/or results in a manner that cause a business conflict with </w:t>
      </w:r>
      <w:proofErr w:type="spellStart"/>
      <w:r w:rsidRPr="007A25D1">
        <w:rPr>
          <w:rFonts w:ascii="Angsana New" w:hAnsi="Angsana New"/>
          <w:spacing w:val="-4"/>
          <w:sz w:val="28"/>
          <w:szCs w:val="28"/>
        </w:rPr>
        <w:t>Arinsiri</w:t>
      </w:r>
      <w:proofErr w:type="spellEnd"/>
      <w:r w:rsidRPr="007A25D1">
        <w:rPr>
          <w:rFonts w:ascii="Angsana New" w:hAnsi="Angsana New"/>
          <w:spacing w:val="-4"/>
          <w:sz w:val="28"/>
          <w:szCs w:val="28"/>
        </w:rPr>
        <w:t xml:space="preserve"> Land Public Company Limited, the company ratifies and grants </w:t>
      </w:r>
      <w:proofErr w:type="spellStart"/>
      <w:r w:rsidRPr="007A25D1">
        <w:rPr>
          <w:rFonts w:ascii="Angsana New" w:hAnsi="Angsana New"/>
          <w:spacing w:val="-4"/>
          <w:sz w:val="28"/>
          <w:szCs w:val="28"/>
        </w:rPr>
        <w:t>Arinsiri</w:t>
      </w:r>
      <w:proofErr w:type="spellEnd"/>
      <w:r w:rsidRPr="007A25D1">
        <w:rPr>
          <w:rFonts w:ascii="Angsana New" w:hAnsi="Angsana New"/>
          <w:spacing w:val="-4"/>
          <w:sz w:val="28"/>
          <w:szCs w:val="28"/>
        </w:rPr>
        <w:t xml:space="preserve"> Land Public Company Limited the rights to consider and purchase the said property in a type of real estate with first priority according to the conditions and prices which would be offered to the public or according to the conditions or prices to be agreed upon.</w:t>
      </w:r>
    </w:p>
    <w:p w14:paraId="2D424B64" w14:textId="77777777" w:rsidR="00793474" w:rsidRPr="007A25D1" w:rsidRDefault="006C5F49" w:rsidP="00A825A6">
      <w:pPr>
        <w:numPr>
          <w:ilvl w:val="0"/>
          <w:numId w:val="16"/>
        </w:numPr>
        <w:spacing w:after="120" w:line="360" w:lineRule="exact"/>
        <w:ind w:left="851" w:hanging="425"/>
        <w:jc w:val="thaiDistribute"/>
        <w:rPr>
          <w:rFonts w:ascii="Angsana New" w:eastAsia="Times New Roman" w:hAnsi="Angsana New"/>
          <w:b/>
          <w:bCs/>
          <w:spacing w:val="-4"/>
          <w:sz w:val="28"/>
          <w:szCs w:val="28"/>
        </w:rPr>
      </w:pPr>
      <w:r w:rsidRPr="007A25D1">
        <w:rPr>
          <w:rFonts w:ascii="Angsana New" w:eastAsia="Times New Roman" w:hAnsi="Angsana New"/>
          <w:b/>
          <w:bCs/>
          <w:spacing w:val="-4"/>
          <w:sz w:val="28"/>
          <w:szCs w:val="28"/>
        </w:rPr>
        <w:t>Board of Directors and Shareholders</w:t>
      </w:r>
    </w:p>
    <w:p w14:paraId="635313AB" w14:textId="77777777" w:rsidR="00CA6747" w:rsidRPr="007A25D1" w:rsidRDefault="00CA6747" w:rsidP="00757506">
      <w:pPr>
        <w:spacing w:before="120" w:line="260" w:lineRule="exact"/>
        <w:ind w:left="992"/>
        <w:jc w:val="thaiDistribute"/>
        <w:rPr>
          <w:rFonts w:ascii="Angsana New" w:hAnsi="Angsana New"/>
          <w:spacing w:val="-4"/>
          <w:sz w:val="28"/>
          <w:szCs w:val="28"/>
        </w:rPr>
      </w:pPr>
      <w:r w:rsidRPr="007A25D1">
        <w:rPr>
          <w:rFonts w:ascii="Angsana New" w:hAnsi="Angsana New"/>
          <w:spacing w:val="-4"/>
          <w:sz w:val="28"/>
          <w:szCs w:val="28"/>
        </w:rPr>
        <w:t xml:space="preserve">Ms. </w:t>
      </w:r>
      <w:proofErr w:type="spellStart"/>
      <w:r w:rsidRPr="007A25D1">
        <w:rPr>
          <w:rFonts w:ascii="Angsana New" w:hAnsi="Angsana New"/>
          <w:spacing w:val="-4"/>
          <w:sz w:val="28"/>
          <w:szCs w:val="28"/>
        </w:rPr>
        <w:t>Wimonjit</w:t>
      </w:r>
      <w:proofErr w:type="spellEnd"/>
      <w:r w:rsidRPr="007A25D1">
        <w:rPr>
          <w:rFonts w:ascii="Angsana New" w:hAnsi="Angsana New"/>
          <w:spacing w:val="-4"/>
          <w:sz w:val="28"/>
          <w:szCs w:val="28"/>
        </w:rPr>
        <w:t xml:space="preserve"> </w:t>
      </w:r>
      <w:proofErr w:type="spellStart"/>
      <w:r w:rsidRPr="007A25D1">
        <w:rPr>
          <w:rFonts w:ascii="Angsana New" w:hAnsi="Angsana New"/>
          <w:spacing w:val="-4"/>
          <w:sz w:val="28"/>
          <w:szCs w:val="28"/>
        </w:rPr>
        <w:t>Arintamapo</w:t>
      </w:r>
      <w:r w:rsidR="00C7612E" w:rsidRPr="007A25D1">
        <w:rPr>
          <w:rFonts w:ascii="Angsana New" w:hAnsi="Angsana New"/>
          <w:spacing w:val="-4"/>
          <w:sz w:val="28"/>
          <w:szCs w:val="28"/>
        </w:rPr>
        <w:t>ng</w:t>
      </w:r>
      <w:proofErr w:type="spellEnd"/>
      <w:r w:rsidR="00C7612E" w:rsidRPr="007A25D1">
        <w:rPr>
          <w:rFonts w:ascii="Angsana New" w:hAnsi="Angsana New"/>
          <w:spacing w:val="-4"/>
          <w:sz w:val="28"/>
          <w:szCs w:val="28"/>
        </w:rPr>
        <w:t xml:space="preserve"> (Director and shareholder),</w:t>
      </w:r>
      <w:r w:rsidR="00951EB5" w:rsidRPr="007A25D1">
        <w:rPr>
          <w:rFonts w:ascii="Angsana New" w:hAnsi="Angsana New"/>
          <w:spacing w:val="-4"/>
          <w:sz w:val="28"/>
          <w:szCs w:val="28"/>
        </w:rPr>
        <w:t xml:space="preserve"> </w:t>
      </w:r>
      <w:r w:rsidRPr="007A25D1">
        <w:rPr>
          <w:rFonts w:ascii="Angsana New" w:hAnsi="Angsana New"/>
          <w:spacing w:val="-4"/>
          <w:sz w:val="28"/>
          <w:szCs w:val="28"/>
        </w:rPr>
        <w:t xml:space="preserve">Mr. </w:t>
      </w:r>
      <w:proofErr w:type="spellStart"/>
      <w:r w:rsidRPr="007A25D1">
        <w:rPr>
          <w:rFonts w:ascii="Angsana New" w:hAnsi="Angsana New"/>
          <w:spacing w:val="-4"/>
          <w:sz w:val="28"/>
          <w:szCs w:val="28"/>
        </w:rPr>
        <w:t>Suchart</w:t>
      </w:r>
      <w:proofErr w:type="spellEnd"/>
      <w:r w:rsidRPr="007A25D1">
        <w:rPr>
          <w:rFonts w:ascii="Angsana New" w:hAnsi="Angsana New"/>
          <w:spacing w:val="-4"/>
          <w:sz w:val="28"/>
          <w:szCs w:val="28"/>
        </w:rPr>
        <w:t xml:space="preserve"> </w:t>
      </w:r>
      <w:proofErr w:type="spellStart"/>
      <w:r w:rsidRPr="007A25D1">
        <w:rPr>
          <w:rFonts w:ascii="Angsana New" w:hAnsi="Angsana New"/>
          <w:spacing w:val="-4"/>
          <w:sz w:val="28"/>
          <w:szCs w:val="28"/>
        </w:rPr>
        <w:t>Chomklin</w:t>
      </w:r>
      <w:proofErr w:type="spellEnd"/>
      <w:r w:rsidRPr="007A25D1">
        <w:rPr>
          <w:rFonts w:ascii="Angsana New" w:hAnsi="Angsana New"/>
          <w:spacing w:val="-4"/>
          <w:sz w:val="28"/>
          <w:szCs w:val="28"/>
        </w:rPr>
        <w:t xml:space="preserve"> (shareholder) and Mr. </w:t>
      </w:r>
      <w:proofErr w:type="spellStart"/>
      <w:r w:rsidRPr="007A25D1">
        <w:rPr>
          <w:rFonts w:ascii="Angsana New" w:hAnsi="Angsana New"/>
          <w:spacing w:val="-4"/>
          <w:sz w:val="28"/>
          <w:szCs w:val="28"/>
        </w:rPr>
        <w:t>Tiiravign</w:t>
      </w:r>
      <w:proofErr w:type="spellEnd"/>
      <w:r w:rsidRPr="007A25D1">
        <w:rPr>
          <w:rFonts w:ascii="Angsana New" w:hAnsi="Angsana New"/>
          <w:spacing w:val="-4"/>
          <w:sz w:val="28"/>
          <w:szCs w:val="28"/>
        </w:rPr>
        <w:t xml:space="preserve"> </w:t>
      </w:r>
      <w:proofErr w:type="spellStart"/>
      <w:r w:rsidRPr="007A25D1">
        <w:rPr>
          <w:rFonts w:ascii="Angsana New" w:hAnsi="Angsana New"/>
          <w:spacing w:val="-4"/>
          <w:sz w:val="28"/>
          <w:szCs w:val="28"/>
        </w:rPr>
        <w:t>Arintavongsiri</w:t>
      </w:r>
      <w:proofErr w:type="spellEnd"/>
      <w:r w:rsidRPr="007A25D1">
        <w:rPr>
          <w:rFonts w:ascii="Angsana New" w:hAnsi="Angsana New"/>
          <w:spacing w:val="-4"/>
          <w:sz w:val="28"/>
          <w:szCs w:val="28"/>
        </w:rPr>
        <w:t xml:space="preserve"> (Director and shareholder), as an Executive Director, a Director and shareholder of </w:t>
      </w:r>
      <w:proofErr w:type="spellStart"/>
      <w:r w:rsidRPr="007A25D1">
        <w:rPr>
          <w:rFonts w:ascii="Angsana New" w:hAnsi="Angsana New"/>
          <w:spacing w:val="-4"/>
          <w:sz w:val="28"/>
          <w:szCs w:val="28"/>
        </w:rPr>
        <w:t>Arinsiri</w:t>
      </w:r>
      <w:proofErr w:type="spellEnd"/>
      <w:r w:rsidRPr="007A25D1">
        <w:rPr>
          <w:rFonts w:ascii="Angsana New" w:hAnsi="Angsana New"/>
          <w:spacing w:val="-4"/>
          <w:sz w:val="28"/>
          <w:szCs w:val="28"/>
        </w:rPr>
        <w:t xml:space="preserve"> Land Public Company Limited, would like to confirm that we will not operate any business that is regarded as the same real estate business as and/or is a business that competes with and/or results in a manner that cause and/or may cause a business conflict with </w:t>
      </w:r>
      <w:proofErr w:type="spellStart"/>
      <w:r w:rsidRPr="007A25D1">
        <w:rPr>
          <w:rFonts w:ascii="Angsana New" w:hAnsi="Angsana New"/>
          <w:spacing w:val="-4"/>
          <w:sz w:val="28"/>
          <w:szCs w:val="28"/>
        </w:rPr>
        <w:t>Arinsiri</w:t>
      </w:r>
      <w:proofErr w:type="spellEnd"/>
      <w:r w:rsidRPr="007A25D1">
        <w:rPr>
          <w:rFonts w:ascii="Angsana New" w:hAnsi="Angsana New"/>
          <w:spacing w:val="-4"/>
          <w:sz w:val="28"/>
          <w:szCs w:val="28"/>
        </w:rPr>
        <w:t xml:space="preserve"> Land Public Company Limited, whether directly or indirectly, from the date of signing the memorandum of agreement.</w:t>
      </w:r>
    </w:p>
    <w:p w14:paraId="052666E2" w14:textId="77777777" w:rsidR="00CA6747" w:rsidRPr="007A25D1" w:rsidRDefault="00CA6747" w:rsidP="00757506">
      <w:pPr>
        <w:spacing w:before="120" w:line="260" w:lineRule="exact"/>
        <w:ind w:left="992"/>
        <w:jc w:val="thaiDistribute"/>
        <w:rPr>
          <w:rFonts w:ascii="Angsana New" w:hAnsi="Angsana New"/>
          <w:spacing w:val="-4"/>
          <w:sz w:val="28"/>
          <w:szCs w:val="28"/>
        </w:rPr>
      </w:pPr>
      <w:r w:rsidRPr="007A25D1">
        <w:rPr>
          <w:rFonts w:ascii="Angsana New" w:hAnsi="Angsana New"/>
          <w:spacing w:val="-4"/>
          <w:sz w:val="28"/>
          <w:szCs w:val="28"/>
        </w:rPr>
        <w:t xml:space="preserve">Moreover, if it appears that the three persons wish to sell their real estate property that may lead to the use or the provision of that property for use and/or may be a business that competes with and/or results in a manner that causes a business conflict with </w:t>
      </w:r>
      <w:proofErr w:type="spellStart"/>
      <w:r w:rsidRPr="007A25D1">
        <w:rPr>
          <w:rFonts w:ascii="Angsana New" w:hAnsi="Angsana New"/>
          <w:spacing w:val="-4"/>
          <w:sz w:val="28"/>
          <w:szCs w:val="28"/>
        </w:rPr>
        <w:t>Arinsiri</w:t>
      </w:r>
      <w:proofErr w:type="spellEnd"/>
      <w:r w:rsidRPr="007A25D1">
        <w:rPr>
          <w:rFonts w:ascii="Angsana New" w:hAnsi="Angsana New"/>
          <w:spacing w:val="-4"/>
          <w:sz w:val="28"/>
          <w:szCs w:val="28"/>
        </w:rPr>
        <w:t xml:space="preserve"> Land Public Company Limited, that the three persons would like to ratify and agree to grant the rights to </w:t>
      </w:r>
      <w:proofErr w:type="spellStart"/>
      <w:r w:rsidRPr="007A25D1">
        <w:rPr>
          <w:rFonts w:ascii="Angsana New" w:hAnsi="Angsana New"/>
          <w:spacing w:val="-4"/>
          <w:sz w:val="28"/>
          <w:szCs w:val="28"/>
        </w:rPr>
        <w:t>Arinsiri</w:t>
      </w:r>
      <w:proofErr w:type="spellEnd"/>
      <w:r w:rsidRPr="007A25D1">
        <w:rPr>
          <w:rFonts w:ascii="Angsana New" w:hAnsi="Angsana New"/>
          <w:spacing w:val="-4"/>
          <w:sz w:val="28"/>
          <w:szCs w:val="28"/>
        </w:rPr>
        <w:t xml:space="preserve"> Land Public Company Limited to consider buying the real estate property as the priority according to the conditions and sale prices offered to the public or the conditions or prices to be agreed.</w:t>
      </w:r>
    </w:p>
    <w:p w14:paraId="19B362E9" w14:textId="7C7E5D06" w:rsidR="002E6F7D" w:rsidRPr="007A25D1" w:rsidRDefault="00CA6747" w:rsidP="00757506">
      <w:pPr>
        <w:spacing w:before="120" w:line="260" w:lineRule="exact"/>
        <w:ind w:left="990"/>
        <w:jc w:val="thaiDistribute"/>
        <w:rPr>
          <w:rFonts w:ascii="Angsana New" w:hAnsi="Angsana New"/>
          <w:spacing w:val="-4"/>
          <w:sz w:val="28"/>
          <w:szCs w:val="28"/>
        </w:rPr>
      </w:pPr>
      <w:r w:rsidRPr="007A25D1">
        <w:rPr>
          <w:rFonts w:ascii="Angsana New" w:hAnsi="Angsana New"/>
          <w:spacing w:val="-4"/>
          <w:sz w:val="28"/>
          <w:szCs w:val="28"/>
        </w:rPr>
        <w:t xml:space="preserve">And if in the future, that the three persons have the opportunity to acquire the land, which may lead to the use or provision of the real estate property for use and/or may be a business that competes with and/or results in a manner that causes a business conflict with </w:t>
      </w:r>
      <w:proofErr w:type="spellStart"/>
      <w:r w:rsidRPr="007A25D1">
        <w:rPr>
          <w:rFonts w:ascii="Angsana New" w:hAnsi="Angsana New"/>
          <w:spacing w:val="-4"/>
          <w:sz w:val="28"/>
          <w:szCs w:val="28"/>
        </w:rPr>
        <w:t>Arinsiri</w:t>
      </w:r>
      <w:proofErr w:type="spellEnd"/>
      <w:r w:rsidRPr="007A25D1">
        <w:rPr>
          <w:rFonts w:ascii="Angsana New" w:hAnsi="Angsana New"/>
          <w:spacing w:val="-4"/>
          <w:sz w:val="28"/>
          <w:szCs w:val="28"/>
        </w:rPr>
        <w:t xml:space="preserve"> Land Public Company Limited, that the three persons would like to ratify and agree to grant the rights to </w:t>
      </w:r>
      <w:proofErr w:type="spellStart"/>
      <w:r w:rsidRPr="007A25D1">
        <w:rPr>
          <w:rFonts w:ascii="Angsana New" w:hAnsi="Angsana New"/>
          <w:spacing w:val="-4"/>
          <w:sz w:val="28"/>
          <w:szCs w:val="28"/>
        </w:rPr>
        <w:t>Arinsiri</w:t>
      </w:r>
      <w:proofErr w:type="spellEnd"/>
      <w:r w:rsidRPr="007A25D1">
        <w:rPr>
          <w:rFonts w:ascii="Angsana New" w:hAnsi="Angsana New"/>
          <w:spacing w:val="-4"/>
          <w:sz w:val="28"/>
          <w:szCs w:val="28"/>
        </w:rPr>
        <w:t xml:space="preserve"> Land Public Company Limited to consider purchasing the said real estate property as the priority according to the conditions and sale prices offered to all three persons.</w:t>
      </w:r>
    </w:p>
    <w:p w14:paraId="63D0F962" w14:textId="77777777" w:rsidR="009B2F4A" w:rsidRPr="007A25D1" w:rsidRDefault="009B2F4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CASH AND CASH EQUIVALENTS</w:t>
      </w:r>
    </w:p>
    <w:p w14:paraId="62FC106C" w14:textId="58B9E27F" w:rsidR="00492F15" w:rsidRPr="007A25D1" w:rsidRDefault="009B2F4A" w:rsidP="005577B8">
      <w:pPr>
        <w:tabs>
          <w:tab w:val="left" w:pos="360"/>
          <w:tab w:val="left" w:pos="1080"/>
        </w:tabs>
        <w:spacing w:before="120" w:after="120" w:line="380" w:lineRule="exact"/>
        <w:rPr>
          <w:rFonts w:ascii="Angsana New" w:hAnsi="Angsana New"/>
          <w:sz w:val="28"/>
          <w:szCs w:val="28"/>
        </w:rPr>
      </w:pPr>
      <w:r w:rsidRPr="007A25D1">
        <w:rPr>
          <w:rFonts w:ascii="Angsana New" w:hAnsi="Angsana New"/>
          <w:sz w:val="28"/>
          <w:szCs w:val="28"/>
        </w:rPr>
        <w:tab/>
      </w:r>
      <w:r w:rsidR="001D3D40" w:rsidRPr="007A25D1">
        <w:rPr>
          <w:rFonts w:ascii="Angsana New" w:hAnsi="Angsana New"/>
          <w:sz w:val="28"/>
          <w:szCs w:val="28"/>
        </w:rPr>
        <w:t>As at December 31, 20</w:t>
      </w:r>
      <w:r w:rsidR="00DA4972" w:rsidRPr="007A25D1">
        <w:rPr>
          <w:rFonts w:ascii="Angsana New" w:hAnsi="Angsana New"/>
          <w:sz w:val="28"/>
          <w:szCs w:val="28"/>
        </w:rPr>
        <w:t>21 and 2020</w:t>
      </w:r>
      <w:r w:rsidR="00DF4847" w:rsidRPr="007A25D1">
        <w:rPr>
          <w:rFonts w:ascii="Angsana New" w:hAnsi="Angsana New"/>
          <w:sz w:val="28"/>
          <w:szCs w:val="28"/>
        </w:rPr>
        <w:t>, consist of:</w:t>
      </w:r>
    </w:p>
    <w:tbl>
      <w:tblPr>
        <w:tblW w:w="9090" w:type="dxa"/>
        <w:tblInd w:w="468" w:type="dxa"/>
        <w:tblLayout w:type="fixed"/>
        <w:tblLook w:val="01E0" w:firstRow="1" w:lastRow="1" w:firstColumn="1" w:lastColumn="1" w:noHBand="0" w:noVBand="0"/>
      </w:tblPr>
      <w:tblGrid>
        <w:gridCol w:w="5736"/>
        <w:gridCol w:w="1560"/>
        <w:gridCol w:w="236"/>
        <w:gridCol w:w="1558"/>
      </w:tblGrid>
      <w:tr w:rsidR="009B2F4A" w:rsidRPr="007A25D1" w14:paraId="3E8FAC8C" w14:textId="77777777" w:rsidTr="009A4B1B">
        <w:tc>
          <w:tcPr>
            <w:tcW w:w="5736" w:type="dxa"/>
          </w:tcPr>
          <w:p w14:paraId="7B0EE7AE" w14:textId="77777777" w:rsidR="009B2F4A" w:rsidRPr="007A25D1" w:rsidRDefault="009B2F4A" w:rsidP="005577B8">
            <w:pPr>
              <w:overflowPunct/>
              <w:autoSpaceDE/>
              <w:autoSpaceDN/>
              <w:adjustRightInd/>
              <w:spacing w:line="380" w:lineRule="exact"/>
              <w:jc w:val="thaiDistribute"/>
              <w:textAlignment w:val="auto"/>
              <w:rPr>
                <w:rFonts w:ascii="Angsana New" w:eastAsia="Times New Roman" w:hAnsi="Angsana New"/>
                <w:sz w:val="28"/>
                <w:szCs w:val="28"/>
                <w:u w:val="single"/>
                <w:cs/>
              </w:rPr>
            </w:pPr>
          </w:p>
        </w:tc>
        <w:tc>
          <w:tcPr>
            <w:tcW w:w="3354" w:type="dxa"/>
            <w:gridSpan w:val="3"/>
            <w:tcBorders>
              <w:bottom w:val="single" w:sz="4" w:space="0" w:color="auto"/>
            </w:tcBorders>
          </w:tcPr>
          <w:p w14:paraId="05DB065C" w14:textId="77777777" w:rsidR="009B2F4A" w:rsidRPr="007A25D1" w:rsidRDefault="009B2F4A" w:rsidP="00E61476">
            <w:pPr>
              <w:overflowPunct/>
              <w:autoSpaceDE/>
              <w:autoSpaceDN/>
              <w:adjustRightInd/>
              <w:spacing w:line="380" w:lineRule="exact"/>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DA4972" w:rsidRPr="007A25D1" w14:paraId="1101939F" w14:textId="77777777" w:rsidTr="009A4B1B">
        <w:tc>
          <w:tcPr>
            <w:tcW w:w="5736" w:type="dxa"/>
          </w:tcPr>
          <w:p w14:paraId="28DB4862" w14:textId="77777777" w:rsidR="00DA4972" w:rsidRPr="007A25D1" w:rsidRDefault="00DA4972" w:rsidP="005577B8">
            <w:pPr>
              <w:overflowPunct/>
              <w:autoSpaceDE/>
              <w:autoSpaceDN/>
              <w:adjustRightInd/>
              <w:spacing w:line="380" w:lineRule="exact"/>
              <w:jc w:val="thaiDistribute"/>
              <w:textAlignment w:val="auto"/>
              <w:rPr>
                <w:rFonts w:ascii="Angsana New" w:eastAsia="Times New Roman" w:hAnsi="Angsana New"/>
                <w:sz w:val="28"/>
                <w:szCs w:val="28"/>
                <w:u w:val="single"/>
                <w:cs/>
              </w:rPr>
            </w:pPr>
          </w:p>
        </w:tc>
        <w:tc>
          <w:tcPr>
            <w:tcW w:w="1560" w:type="dxa"/>
            <w:tcBorders>
              <w:top w:val="single" w:sz="4" w:space="0" w:color="auto"/>
              <w:bottom w:val="single" w:sz="4" w:space="0" w:color="auto"/>
            </w:tcBorders>
          </w:tcPr>
          <w:p w14:paraId="7F74A30D" w14:textId="304A7502" w:rsidR="00DA4972" w:rsidRPr="007A25D1" w:rsidRDefault="00DA4972" w:rsidP="005577B8">
            <w:pPr>
              <w:overflowPunct/>
              <w:autoSpaceDE/>
              <w:autoSpaceDN/>
              <w:adjustRightInd/>
              <w:spacing w:line="38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2021</w:t>
            </w:r>
          </w:p>
        </w:tc>
        <w:tc>
          <w:tcPr>
            <w:tcW w:w="236" w:type="dxa"/>
            <w:tcBorders>
              <w:top w:val="single" w:sz="4" w:space="0" w:color="auto"/>
            </w:tcBorders>
          </w:tcPr>
          <w:p w14:paraId="38A0268E" w14:textId="77777777" w:rsidR="00DA4972" w:rsidRPr="007A25D1" w:rsidRDefault="00DA4972" w:rsidP="005577B8">
            <w:pPr>
              <w:overflowPunct/>
              <w:autoSpaceDE/>
              <w:autoSpaceDN/>
              <w:adjustRightInd/>
              <w:spacing w:line="380" w:lineRule="exact"/>
              <w:ind w:left="-108" w:right="-108"/>
              <w:jc w:val="center"/>
              <w:textAlignment w:val="auto"/>
              <w:rPr>
                <w:rFonts w:ascii="Angsana New" w:eastAsia="Times New Roman" w:hAnsi="Angsana New"/>
                <w:sz w:val="28"/>
                <w:szCs w:val="28"/>
              </w:rPr>
            </w:pPr>
          </w:p>
        </w:tc>
        <w:tc>
          <w:tcPr>
            <w:tcW w:w="1558" w:type="dxa"/>
            <w:tcBorders>
              <w:top w:val="single" w:sz="4" w:space="0" w:color="auto"/>
              <w:bottom w:val="single" w:sz="4" w:space="0" w:color="auto"/>
            </w:tcBorders>
          </w:tcPr>
          <w:p w14:paraId="72F3E0BC" w14:textId="742739CC" w:rsidR="00DA4972" w:rsidRPr="007A25D1" w:rsidRDefault="00DA4972" w:rsidP="005577B8">
            <w:pPr>
              <w:overflowPunct/>
              <w:autoSpaceDE/>
              <w:autoSpaceDN/>
              <w:adjustRightInd/>
              <w:spacing w:line="38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2020</w:t>
            </w:r>
          </w:p>
        </w:tc>
      </w:tr>
      <w:tr w:rsidR="00DA4972" w:rsidRPr="007A25D1" w14:paraId="292D8A5B" w14:textId="77777777" w:rsidTr="00470A60">
        <w:tblPrEx>
          <w:tblLook w:val="0000" w:firstRow="0" w:lastRow="0" w:firstColumn="0" w:lastColumn="0" w:noHBand="0" w:noVBand="0"/>
        </w:tblPrEx>
        <w:trPr>
          <w:cantSplit/>
          <w:trHeight w:val="340"/>
        </w:trPr>
        <w:tc>
          <w:tcPr>
            <w:tcW w:w="5736" w:type="dxa"/>
            <w:vAlign w:val="bottom"/>
          </w:tcPr>
          <w:p w14:paraId="0488F00A" w14:textId="77777777" w:rsidR="00DA4972" w:rsidRPr="007A25D1" w:rsidRDefault="00DA4972" w:rsidP="005577B8">
            <w:pPr>
              <w:spacing w:line="380" w:lineRule="exact"/>
              <w:rPr>
                <w:rFonts w:ascii="Angsana New" w:hAnsi="Angsana New"/>
                <w:sz w:val="28"/>
                <w:szCs w:val="28"/>
                <w:cs/>
              </w:rPr>
            </w:pPr>
            <w:r w:rsidRPr="007A25D1">
              <w:rPr>
                <w:rFonts w:ascii="Angsana New" w:hAnsi="Angsana New"/>
                <w:sz w:val="28"/>
                <w:szCs w:val="28"/>
              </w:rPr>
              <w:t>Cash</w:t>
            </w:r>
            <w:r w:rsidRPr="007A25D1">
              <w:rPr>
                <w:rFonts w:ascii="Angsana New" w:hAnsi="Angsana New"/>
                <w:sz w:val="28"/>
                <w:szCs w:val="28"/>
                <w:cs/>
              </w:rPr>
              <w:t xml:space="preserve"> </w:t>
            </w:r>
          </w:p>
        </w:tc>
        <w:tc>
          <w:tcPr>
            <w:tcW w:w="1560" w:type="dxa"/>
            <w:shd w:val="clear" w:color="auto" w:fill="auto"/>
          </w:tcPr>
          <w:p w14:paraId="146D68BB" w14:textId="34F65069" w:rsidR="00DA4972" w:rsidRPr="007A25D1" w:rsidRDefault="00470A60" w:rsidP="0007238A">
            <w:pPr>
              <w:spacing w:line="380" w:lineRule="exact"/>
              <w:ind w:left="-108"/>
              <w:jc w:val="right"/>
              <w:rPr>
                <w:rFonts w:ascii="Angsana New" w:eastAsia="Cordia New" w:hAnsi="Angsana New"/>
                <w:sz w:val="28"/>
                <w:szCs w:val="28"/>
              </w:rPr>
            </w:pPr>
            <w:r w:rsidRPr="007A25D1">
              <w:rPr>
                <w:rFonts w:ascii="Angsana New" w:eastAsia="Cordia New" w:hAnsi="Angsana New"/>
                <w:sz w:val="28"/>
                <w:szCs w:val="28"/>
              </w:rPr>
              <w:t>50,000</w:t>
            </w:r>
          </w:p>
        </w:tc>
        <w:tc>
          <w:tcPr>
            <w:tcW w:w="236" w:type="dxa"/>
          </w:tcPr>
          <w:p w14:paraId="44579125" w14:textId="77777777" w:rsidR="00DA4972" w:rsidRPr="007A25D1" w:rsidRDefault="00DA4972" w:rsidP="00CD397A">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Pr>
          <w:p w14:paraId="6E680FA8" w14:textId="1E68B19C" w:rsidR="00DA4972" w:rsidRPr="007A25D1" w:rsidRDefault="00DA4972" w:rsidP="0007238A">
            <w:pPr>
              <w:spacing w:line="380" w:lineRule="exact"/>
              <w:ind w:left="-108"/>
              <w:jc w:val="right"/>
              <w:rPr>
                <w:rFonts w:ascii="Angsana New" w:eastAsia="Cordia New" w:hAnsi="Angsana New"/>
                <w:sz w:val="28"/>
                <w:szCs w:val="28"/>
              </w:rPr>
            </w:pPr>
            <w:r w:rsidRPr="007A25D1">
              <w:rPr>
                <w:rFonts w:ascii="Angsana New" w:eastAsia="Cordia New" w:hAnsi="Angsana New"/>
                <w:sz w:val="28"/>
                <w:szCs w:val="28"/>
              </w:rPr>
              <w:t>50,000</w:t>
            </w:r>
          </w:p>
        </w:tc>
      </w:tr>
      <w:tr w:rsidR="00DA4972" w:rsidRPr="007A25D1" w14:paraId="1509E33E" w14:textId="77777777" w:rsidTr="00470A60">
        <w:tblPrEx>
          <w:tblLook w:val="0000" w:firstRow="0" w:lastRow="0" w:firstColumn="0" w:lastColumn="0" w:noHBand="0" w:noVBand="0"/>
        </w:tblPrEx>
        <w:trPr>
          <w:cantSplit/>
          <w:trHeight w:val="340"/>
        </w:trPr>
        <w:tc>
          <w:tcPr>
            <w:tcW w:w="5736" w:type="dxa"/>
            <w:vAlign w:val="bottom"/>
          </w:tcPr>
          <w:p w14:paraId="5321954E" w14:textId="77777777" w:rsidR="00DA4972" w:rsidRPr="007A25D1" w:rsidRDefault="00DA4972" w:rsidP="005577B8">
            <w:pPr>
              <w:spacing w:line="380" w:lineRule="exact"/>
              <w:rPr>
                <w:rFonts w:ascii="Angsana New" w:hAnsi="Angsana New"/>
                <w:sz w:val="28"/>
                <w:szCs w:val="28"/>
                <w:lang w:val="en-GB"/>
              </w:rPr>
            </w:pPr>
            <w:r w:rsidRPr="007A25D1">
              <w:rPr>
                <w:rFonts w:ascii="Angsana New" w:hAnsi="Angsana New"/>
                <w:sz w:val="28"/>
                <w:szCs w:val="28"/>
              </w:rPr>
              <w:t>Cash</w:t>
            </w:r>
            <w:r w:rsidRPr="007A25D1">
              <w:rPr>
                <w:rFonts w:ascii="Angsana New" w:hAnsi="Angsana New"/>
                <w:sz w:val="28"/>
                <w:szCs w:val="28"/>
                <w:cs/>
              </w:rPr>
              <w:t xml:space="preserve"> </w:t>
            </w:r>
            <w:r w:rsidRPr="007A25D1">
              <w:rPr>
                <w:rFonts w:ascii="Angsana New" w:hAnsi="Angsana New"/>
                <w:sz w:val="28"/>
                <w:szCs w:val="28"/>
              </w:rPr>
              <w:t>at banks</w:t>
            </w:r>
            <w:r w:rsidRPr="007A25D1">
              <w:rPr>
                <w:rFonts w:ascii="Angsana New" w:hAnsi="Angsana New"/>
                <w:sz w:val="28"/>
                <w:szCs w:val="28"/>
                <w:cs/>
              </w:rPr>
              <w:t xml:space="preserve"> </w:t>
            </w:r>
          </w:p>
        </w:tc>
        <w:tc>
          <w:tcPr>
            <w:tcW w:w="1560" w:type="dxa"/>
            <w:shd w:val="clear" w:color="auto" w:fill="auto"/>
          </w:tcPr>
          <w:p w14:paraId="4A69BFC8" w14:textId="77777777" w:rsidR="00DA4972" w:rsidRPr="007A25D1" w:rsidRDefault="00DA4972" w:rsidP="0007238A">
            <w:pPr>
              <w:spacing w:line="380" w:lineRule="exact"/>
              <w:ind w:left="-108"/>
              <w:jc w:val="right"/>
              <w:rPr>
                <w:rFonts w:ascii="Angsana New" w:eastAsia="Cordia New" w:hAnsi="Angsana New"/>
                <w:sz w:val="28"/>
                <w:szCs w:val="28"/>
                <w:lang w:val="en-GB"/>
              </w:rPr>
            </w:pPr>
          </w:p>
        </w:tc>
        <w:tc>
          <w:tcPr>
            <w:tcW w:w="236" w:type="dxa"/>
          </w:tcPr>
          <w:p w14:paraId="55EF2B74" w14:textId="77777777" w:rsidR="00DA4972" w:rsidRPr="007A25D1" w:rsidRDefault="00DA4972" w:rsidP="00CD397A">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Pr>
          <w:p w14:paraId="5362EC23" w14:textId="77777777" w:rsidR="00DA4972" w:rsidRPr="007A25D1" w:rsidRDefault="00DA4972" w:rsidP="0007238A">
            <w:pPr>
              <w:spacing w:line="380" w:lineRule="exact"/>
              <w:ind w:left="-108"/>
              <w:jc w:val="right"/>
              <w:rPr>
                <w:rFonts w:ascii="Angsana New" w:eastAsia="Cordia New" w:hAnsi="Angsana New"/>
                <w:sz w:val="28"/>
                <w:szCs w:val="28"/>
              </w:rPr>
            </w:pPr>
          </w:p>
        </w:tc>
      </w:tr>
      <w:tr w:rsidR="00DA4972" w:rsidRPr="007A25D1" w14:paraId="045D3E22" w14:textId="77777777" w:rsidTr="00470A60">
        <w:tblPrEx>
          <w:tblLook w:val="0000" w:firstRow="0" w:lastRow="0" w:firstColumn="0" w:lastColumn="0" w:noHBand="0" w:noVBand="0"/>
        </w:tblPrEx>
        <w:trPr>
          <w:cantSplit/>
          <w:trHeight w:val="340"/>
        </w:trPr>
        <w:tc>
          <w:tcPr>
            <w:tcW w:w="5736" w:type="dxa"/>
            <w:vAlign w:val="bottom"/>
          </w:tcPr>
          <w:p w14:paraId="375F83E9" w14:textId="77777777" w:rsidR="00DA4972" w:rsidRPr="007A25D1" w:rsidRDefault="00DA4972" w:rsidP="005577B8">
            <w:pPr>
              <w:spacing w:line="380" w:lineRule="exact"/>
              <w:rPr>
                <w:rFonts w:ascii="Angsana New" w:hAnsi="Angsana New"/>
                <w:sz w:val="28"/>
                <w:szCs w:val="28"/>
                <w:cs/>
                <w:lang w:val="th-TH"/>
              </w:rPr>
            </w:pPr>
            <w:r w:rsidRPr="007A25D1">
              <w:rPr>
                <w:rFonts w:ascii="Angsana New" w:eastAsia="Cordia New" w:hAnsi="Angsana New"/>
                <w:lang w:val="en-GB"/>
              </w:rPr>
              <w:t xml:space="preserve">   – </w:t>
            </w:r>
            <w:r w:rsidRPr="007A25D1">
              <w:rPr>
                <w:rFonts w:ascii="Angsana New" w:hAnsi="Angsana New"/>
                <w:sz w:val="28"/>
                <w:szCs w:val="28"/>
              </w:rPr>
              <w:t>Saving account</w:t>
            </w:r>
          </w:p>
        </w:tc>
        <w:tc>
          <w:tcPr>
            <w:tcW w:w="1560" w:type="dxa"/>
            <w:shd w:val="clear" w:color="auto" w:fill="auto"/>
          </w:tcPr>
          <w:p w14:paraId="665458EF" w14:textId="52BB8C38" w:rsidR="00DA4972" w:rsidRPr="007A25D1" w:rsidRDefault="00470A60" w:rsidP="0007238A">
            <w:pPr>
              <w:spacing w:line="380" w:lineRule="exact"/>
              <w:ind w:left="-108"/>
              <w:jc w:val="right"/>
              <w:rPr>
                <w:rFonts w:ascii="Angsana New" w:eastAsia="Cordia New" w:hAnsi="Angsana New"/>
                <w:sz w:val="28"/>
                <w:szCs w:val="28"/>
              </w:rPr>
            </w:pPr>
            <w:r w:rsidRPr="007A25D1">
              <w:rPr>
                <w:rFonts w:ascii="Angsana New" w:eastAsia="Cordia New" w:hAnsi="Angsana New"/>
                <w:sz w:val="28"/>
                <w:szCs w:val="28"/>
              </w:rPr>
              <w:t>4,216,420</w:t>
            </w:r>
          </w:p>
        </w:tc>
        <w:tc>
          <w:tcPr>
            <w:tcW w:w="236" w:type="dxa"/>
          </w:tcPr>
          <w:p w14:paraId="4CE4BA1E" w14:textId="77777777" w:rsidR="00DA4972" w:rsidRPr="007A25D1" w:rsidRDefault="00DA4972" w:rsidP="00CD397A">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Pr>
          <w:p w14:paraId="7DC4DCF2" w14:textId="0BA6E4BF" w:rsidR="00DA4972" w:rsidRPr="007A25D1" w:rsidRDefault="00DA4972" w:rsidP="0007238A">
            <w:pPr>
              <w:spacing w:line="380" w:lineRule="exact"/>
              <w:ind w:left="-108"/>
              <w:jc w:val="right"/>
              <w:rPr>
                <w:rFonts w:ascii="Angsana New" w:eastAsia="Cordia New" w:hAnsi="Angsana New"/>
                <w:sz w:val="28"/>
                <w:szCs w:val="28"/>
              </w:rPr>
            </w:pPr>
            <w:r w:rsidRPr="007A25D1">
              <w:rPr>
                <w:rFonts w:ascii="Angsana New" w:eastAsia="Cordia New" w:hAnsi="Angsana New"/>
                <w:sz w:val="28"/>
                <w:szCs w:val="28"/>
              </w:rPr>
              <w:t>5,500,286</w:t>
            </w:r>
          </w:p>
        </w:tc>
      </w:tr>
      <w:tr w:rsidR="00DA4972" w:rsidRPr="007A25D1" w14:paraId="19501706" w14:textId="77777777" w:rsidTr="00470A60">
        <w:tblPrEx>
          <w:tblLook w:val="0000" w:firstRow="0" w:lastRow="0" w:firstColumn="0" w:lastColumn="0" w:noHBand="0" w:noVBand="0"/>
        </w:tblPrEx>
        <w:trPr>
          <w:cantSplit/>
          <w:trHeight w:val="340"/>
        </w:trPr>
        <w:tc>
          <w:tcPr>
            <w:tcW w:w="5736" w:type="dxa"/>
            <w:vAlign w:val="bottom"/>
          </w:tcPr>
          <w:p w14:paraId="0825488A" w14:textId="77777777" w:rsidR="00DA4972" w:rsidRPr="007A25D1" w:rsidRDefault="00DA4972" w:rsidP="005577B8">
            <w:pPr>
              <w:spacing w:line="380" w:lineRule="exact"/>
              <w:rPr>
                <w:rFonts w:ascii="Angsana New" w:hAnsi="Angsana New"/>
                <w:sz w:val="28"/>
                <w:szCs w:val="28"/>
              </w:rPr>
            </w:pPr>
            <w:r w:rsidRPr="007A25D1">
              <w:rPr>
                <w:rFonts w:ascii="Angsana New" w:eastAsia="Cordia New" w:hAnsi="Angsana New"/>
                <w:lang w:val="en-GB"/>
              </w:rPr>
              <w:t xml:space="preserve">   – </w:t>
            </w:r>
            <w:r w:rsidRPr="007A25D1">
              <w:rPr>
                <w:rFonts w:ascii="Angsana New" w:hAnsi="Angsana New"/>
                <w:sz w:val="28"/>
                <w:szCs w:val="28"/>
              </w:rPr>
              <w:t>Current account</w:t>
            </w:r>
          </w:p>
        </w:tc>
        <w:tc>
          <w:tcPr>
            <w:tcW w:w="1560" w:type="dxa"/>
            <w:tcBorders>
              <w:bottom w:val="single" w:sz="6" w:space="0" w:color="auto"/>
            </w:tcBorders>
            <w:shd w:val="clear" w:color="auto" w:fill="auto"/>
          </w:tcPr>
          <w:p w14:paraId="195C93BA" w14:textId="3AEBEDEA" w:rsidR="00DA4972" w:rsidRPr="007A25D1" w:rsidRDefault="00470A60" w:rsidP="00470A60">
            <w:pPr>
              <w:spacing w:line="380" w:lineRule="exact"/>
              <w:ind w:left="-108"/>
              <w:jc w:val="right"/>
              <w:rPr>
                <w:rFonts w:ascii="Angsana New" w:eastAsia="Cordia New" w:hAnsi="Angsana New"/>
                <w:sz w:val="28"/>
                <w:szCs w:val="28"/>
                <w:cs/>
                <w:lang w:val="en-GB"/>
              </w:rPr>
            </w:pPr>
            <w:r w:rsidRPr="007A25D1">
              <w:rPr>
                <w:rFonts w:ascii="Angsana New" w:eastAsia="Cordia New" w:hAnsi="Angsana New"/>
                <w:sz w:val="28"/>
                <w:szCs w:val="28"/>
                <w:lang w:val="en-GB"/>
              </w:rPr>
              <w:t>11,181</w:t>
            </w:r>
          </w:p>
        </w:tc>
        <w:tc>
          <w:tcPr>
            <w:tcW w:w="236" w:type="dxa"/>
          </w:tcPr>
          <w:p w14:paraId="0F9C05E3" w14:textId="77777777" w:rsidR="00DA4972" w:rsidRPr="007A25D1" w:rsidRDefault="00DA4972" w:rsidP="00CD397A">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Borders>
              <w:bottom w:val="single" w:sz="6" w:space="0" w:color="auto"/>
            </w:tcBorders>
          </w:tcPr>
          <w:p w14:paraId="6F9A9B98" w14:textId="16CA7AA7" w:rsidR="00DA4972" w:rsidRPr="007A25D1" w:rsidRDefault="00DA4972" w:rsidP="0007238A">
            <w:pPr>
              <w:spacing w:line="380" w:lineRule="exact"/>
              <w:ind w:left="-108"/>
              <w:jc w:val="right"/>
              <w:rPr>
                <w:rFonts w:ascii="Angsana New" w:eastAsia="Cordia New" w:hAnsi="Angsana New"/>
                <w:sz w:val="28"/>
                <w:szCs w:val="28"/>
                <w:cs/>
              </w:rPr>
            </w:pPr>
            <w:r w:rsidRPr="007A25D1">
              <w:rPr>
                <w:rFonts w:ascii="Angsana New" w:eastAsia="Cordia New" w:hAnsi="Angsana New"/>
                <w:sz w:val="28"/>
                <w:szCs w:val="28"/>
                <w:lang w:val="en-GB"/>
              </w:rPr>
              <w:t>1,665,276</w:t>
            </w:r>
          </w:p>
        </w:tc>
      </w:tr>
      <w:tr w:rsidR="00DA4972" w:rsidRPr="007A25D1" w14:paraId="1032F59D" w14:textId="77777777" w:rsidTr="00470A60">
        <w:tblPrEx>
          <w:tblLook w:val="0000" w:firstRow="0" w:lastRow="0" w:firstColumn="0" w:lastColumn="0" w:noHBand="0" w:noVBand="0"/>
        </w:tblPrEx>
        <w:trPr>
          <w:cantSplit/>
          <w:trHeight w:val="340"/>
        </w:trPr>
        <w:tc>
          <w:tcPr>
            <w:tcW w:w="5736" w:type="dxa"/>
          </w:tcPr>
          <w:p w14:paraId="308FFDF3" w14:textId="77777777" w:rsidR="00DA4972" w:rsidRPr="007A25D1" w:rsidRDefault="00DA4972" w:rsidP="005577B8">
            <w:pPr>
              <w:tabs>
                <w:tab w:val="left" w:pos="360"/>
                <w:tab w:val="left" w:pos="1260"/>
              </w:tabs>
              <w:overflowPunct/>
              <w:autoSpaceDE/>
              <w:autoSpaceDN/>
              <w:adjustRightInd/>
              <w:spacing w:line="380" w:lineRule="exact"/>
              <w:jc w:val="thaiDistribute"/>
              <w:textAlignment w:val="auto"/>
              <w:rPr>
                <w:rFonts w:ascii="Angsana New" w:eastAsia="Cordia New" w:hAnsi="Angsana New"/>
                <w:sz w:val="28"/>
                <w:szCs w:val="28"/>
                <w:cs/>
                <w:lang w:val="en-GB"/>
              </w:rPr>
            </w:pPr>
            <w:r w:rsidRPr="007A25D1">
              <w:rPr>
                <w:rFonts w:ascii="Angsana New" w:eastAsia="Cordia New" w:hAnsi="Angsana New"/>
                <w:sz w:val="28"/>
                <w:szCs w:val="28"/>
              </w:rPr>
              <w:t>Total</w:t>
            </w:r>
          </w:p>
        </w:tc>
        <w:tc>
          <w:tcPr>
            <w:tcW w:w="1560" w:type="dxa"/>
            <w:tcBorders>
              <w:top w:val="single" w:sz="6" w:space="0" w:color="auto"/>
              <w:bottom w:val="double" w:sz="4" w:space="0" w:color="auto"/>
            </w:tcBorders>
            <w:shd w:val="clear" w:color="auto" w:fill="auto"/>
          </w:tcPr>
          <w:p w14:paraId="1F0E12AB" w14:textId="24118B44" w:rsidR="00DA4972" w:rsidRPr="007A25D1" w:rsidRDefault="00470A60" w:rsidP="0007238A">
            <w:pPr>
              <w:spacing w:line="380" w:lineRule="exact"/>
              <w:ind w:left="-108"/>
              <w:jc w:val="right"/>
              <w:rPr>
                <w:rFonts w:ascii="Angsana New" w:eastAsia="Cordia New" w:hAnsi="Angsana New"/>
                <w:sz w:val="28"/>
                <w:szCs w:val="28"/>
              </w:rPr>
            </w:pPr>
            <w:r w:rsidRPr="007A25D1">
              <w:rPr>
                <w:rFonts w:ascii="Angsana New" w:eastAsia="Cordia New" w:hAnsi="Angsana New"/>
                <w:sz w:val="28"/>
                <w:szCs w:val="28"/>
                <w:cs/>
              </w:rPr>
              <w:t>4</w:t>
            </w:r>
            <w:r w:rsidRPr="007A25D1">
              <w:rPr>
                <w:rFonts w:ascii="Angsana New" w:eastAsia="Cordia New" w:hAnsi="Angsana New"/>
                <w:sz w:val="28"/>
                <w:szCs w:val="28"/>
              </w:rPr>
              <w:t>,</w:t>
            </w:r>
            <w:r w:rsidRPr="007A25D1">
              <w:rPr>
                <w:rFonts w:ascii="Angsana New" w:eastAsia="Cordia New" w:hAnsi="Angsana New"/>
                <w:sz w:val="28"/>
                <w:szCs w:val="28"/>
                <w:cs/>
              </w:rPr>
              <w:t>277</w:t>
            </w:r>
            <w:r w:rsidRPr="007A25D1">
              <w:rPr>
                <w:rFonts w:ascii="Angsana New" w:eastAsia="Cordia New" w:hAnsi="Angsana New"/>
                <w:sz w:val="28"/>
                <w:szCs w:val="28"/>
              </w:rPr>
              <w:t>,</w:t>
            </w:r>
            <w:r w:rsidRPr="007A25D1">
              <w:rPr>
                <w:rFonts w:ascii="Angsana New" w:eastAsia="Cordia New" w:hAnsi="Angsana New"/>
                <w:sz w:val="28"/>
                <w:szCs w:val="28"/>
                <w:cs/>
              </w:rPr>
              <w:t>60</w:t>
            </w:r>
            <w:r w:rsidRPr="007A25D1">
              <w:rPr>
                <w:rFonts w:ascii="Angsana New" w:eastAsia="Cordia New" w:hAnsi="Angsana New"/>
                <w:sz w:val="28"/>
                <w:szCs w:val="28"/>
              </w:rPr>
              <w:t>1</w:t>
            </w:r>
          </w:p>
        </w:tc>
        <w:tc>
          <w:tcPr>
            <w:tcW w:w="236" w:type="dxa"/>
          </w:tcPr>
          <w:p w14:paraId="79EEF738" w14:textId="77777777" w:rsidR="00DA4972" w:rsidRPr="007A25D1" w:rsidRDefault="00DA4972" w:rsidP="00CD397A">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Borders>
              <w:top w:val="single" w:sz="6" w:space="0" w:color="auto"/>
              <w:bottom w:val="double" w:sz="4" w:space="0" w:color="auto"/>
            </w:tcBorders>
          </w:tcPr>
          <w:p w14:paraId="5F8F1C06" w14:textId="7C3D2D45" w:rsidR="00DA4972" w:rsidRPr="007A25D1" w:rsidRDefault="00DA4972" w:rsidP="0007238A">
            <w:pPr>
              <w:spacing w:line="380" w:lineRule="exact"/>
              <w:ind w:left="-108"/>
              <w:jc w:val="right"/>
              <w:rPr>
                <w:rFonts w:ascii="Angsana New" w:eastAsia="Cordia New" w:hAnsi="Angsana New"/>
                <w:sz w:val="28"/>
                <w:szCs w:val="28"/>
              </w:rPr>
            </w:pPr>
            <w:r w:rsidRPr="007A25D1">
              <w:rPr>
                <w:rFonts w:ascii="Angsana New" w:eastAsia="Cordia New" w:hAnsi="Angsana New"/>
                <w:sz w:val="28"/>
                <w:szCs w:val="28"/>
              </w:rPr>
              <w:t>7,215,562</w:t>
            </w:r>
          </w:p>
        </w:tc>
      </w:tr>
    </w:tbl>
    <w:p w14:paraId="0E053CF0" w14:textId="77777777" w:rsidR="00490D1C" w:rsidRPr="007A25D1" w:rsidRDefault="009B2F4A" w:rsidP="00C639D1">
      <w:pPr>
        <w:spacing w:before="120" w:after="240" w:line="380" w:lineRule="exact"/>
        <w:ind w:left="360" w:firstLine="29"/>
        <w:rPr>
          <w:rFonts w:ascii="Angsana New" w:hAnsi="Angsana New"/>
          <w:sz w:val="28"/>
          <w:szCs w:val="28"/>
        </w:rPr>
      </w:pPr>
      <w:r w:rsidRPr="007A25D1">
        <w:rPr>
          <w:rFonts w:ascii="Angsana New" w:hAnsi="Angsana New"/>
          <w:sz w:val="28"/>
        </w:rPr>
        <w:t>Deposit at ba</w:t>
      </w:r>
      <w:r w:rsidR="00715C02" w:rsidRPr="007A25D1">
        <w:rPr>
          <w:rFonts w:ascii="Angsana New" w:hAnsi="Angsana New"/>
          <w:sz w:val="28"/>
        </w:rPr>
        <w:t xml:space="preserve">nk – </w:t>
      </w:r>
      <w:r w:rsidRPr="007A25D1">
        <w:rPr>
          <w:rFonts w:ascii="Angsana New" w:hAnsi="Angsana New"/>
          <w:sz w:val="28"/>
        </w:rPr>
        <w:t>saving bears interest at floating interest rates which are set by banks</w:t>
      </w:r>
      <w:r w:rsidRPr="007A25D1">
        <w:rPr>
          <w:rFonts w:ascii="Angsana New" w:hAnsi="Angsana New"/>
          <w:sz w:val="28"/>
          <w:szCs w:val="28"/>
        </w:rPr>
        <w:t>.</w:t>
      </w:r>
    </w:p>
    <w:p w14:paraId="79FF7FCD" w14:textId="77777777" w:rsidR="009B2F4A" w:rsidRPr="007A25D1" w:rsidRDefault="009B2F4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TRADE AND OTHER CURRENT RECEIVABLES</w:t>
      </w:r>
    </w:p>
    <w:p w14:paraId="59D6D9A7" w14:textId="62B6B8F3" w:rsidR="009B2F4A" w:rsidRPr="007A25D1" w:rsidRDefault="001D3D40" w:rsidP="005577B8">
      <w:pPr>
        <w:ind w:left="360"/>
        <w:jc w:val="thaiDistribute"/>
        <w:rPr>
          <w:rFonts w:ascii="Angsana New" w:hAnsi="Angsana New"/>
          <w:sz w:val="28"/>
          <w:szCs w:val="28"/>
        </w:rPr>
      </w:pPr>
      <w:r w:rsidRPr="007A25D1">
        <w:rPr>
          <w:rFonts w:ascii="Angsana New" w:hAnsi="Angsana New"/>
          <w:sz w:val="28"/>
          <w:szCs w:val="28"/>
        </w:rPr>
        <w:t>As at December 31, 20</w:t>
      </w:r>
      <w:r w:rsidR="00DA4972" w:rsidRPr="007A25D1">
        <w:rPr>
          <w:rFonts w:ascii="Angsana New" w:hAnsi="Angsana New"/>
          <w:sz w:val="28"/>
          <w:szCs w:val="28"/>
        </w:rPr>
        <w:t>21 and 2020</w:t>
      </w:r>
      <w:r w:rsidR="007F72A2" w:rsidRPr="007A25D1">
        <w:rPr>
          <w:rFonts w:ascii="Angsana New" w:hAnsi="Angsana New"/>
          <w:sz w:val="28"/>
          <w:szCs w:val="28"/>
        </w:rPr>
        <w:t xml:space="preserve"> are consist of:</w:t>
      </w:r>
    </w:p>
    <w:tbl>
      <w:tblPr>
        <w:tblW w:w="9090" w:type="dxa"/>
        <w:tblInd w:w="468" w:type="dxa"/>
        <w:tblLayout w:type="fixed"/>
        <w:tblLook w:val="01E0" w:firstRow="1" w:lastRow="1" w:firstColumn="1" w:lastColumn="1" w:noHBand="0" w:noVBand="0"/>
      </w:tblPr>
      <w:tblGrid>
        <w:gridCol w:w="5580"/>
        <w:gridCol w:w="1620"/>
        <w:gridCol w:w="270"/>
        <w:gridCol w:w="1620"/>
      </w:tblGrid>
      <w:tr w:rsidR="009B2F4A" w:rsidRPr="007A25D1" w14:paraId="45893881" w14:textId="77777777" w:rsidTr="00EB18D3">
        <w:trPr>
          <w:trHeight w:val="397"/>
        </w:trPr>
        <w:tc>
          <w:tcPr>
            <w:tcW w:w="5580" w:type="dxa"/>
            <w:vAlign w:val="center"/>
          </w:tcPr>
          <w:p w14:paraId="2268B103" w14:textId="77777777" w:rsidR="009B2F4A" w:rsidRPr="007A25D1" w:rsidRDefault="009B2F4A" w:rsidP="005577B8">
            <w:pPr>
              <w:overflowPunct/>
              <w:autoSpaceDE/>
              <w:autoSpaceDN/>
              <w:adjustRightInd/>
              <w:spacing w:line="240" w:lineRule="atLeast"/>
              <w:jc w:val="center"/>
              <w:textAlignment w:val="auto"/>
              <w:rPr>
                <w:rFonts w:ascii="Angsana New" w:eastAsia="Times New Roman" w:hAnsi="Angsana New"/>
                <w:sz w:val="28"/>
                <w:szCs w:val="28"/>
                <w:u w:val="single"/>
                <w:cs/>
              </w:rPr>
            </w:pPr>
          </w:p>
        </w:tc>
        <w:tc>
          <w:tcPr>
            <w:tcW w:w="3510" w:type="dxa"/>
            <w:gridSpan w:val="3"/>
            <w:tcBorders>
              <w:bottom w:val="single" w:sz="4" w:space="0" w:color="auto"/>
            </w:tcBorders>
            <w:vAlign w:val="center"/>
          </w:tcPr>
          <w:p w14:paraId="255B95A9" w14:textId="77777777" w:rsidR="009B2F4A" w:rsidRPr="007A25D1" w:rsidRDefault="009B2F4A" w:rsidP="00E61476">
            <w:pPr>
              <w:overflowPunct/>
              <w:autoSpaceDE/>
              <w:autoSpaceDN/>
              <w:adjustRightInd/>
              <w:spacing w:line="240" w:lineRule="atLeast"/>
              <w:ind w:left="-108" w:right="-16"/>
              <w:jc w:val="right"/>
              <w:textAlignment w:val="auto"/>
              <w:rPr>
                <w:rFonts w:ascii="Angsana New" w:eastAsia="Times New Roman"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DA4972" w:rsidRPr="007A25D1" w14:paraId="77E3676C" w14:textId="77777777" w:rsidTr="00EB18D3">
        <w:trPr>
          <w:trHeight w:val="410"/>
        </w:trPr>
        <w:tc>
          <w:tcPr>
            <w:tcW w:w="5580" w:type="dxa"/>
          </w:tcPr>
          <w:p w14:paraId="3C498AF9" w14:textId="77777777" w:rsidR="00DA4972" w:rsidRPr="007A25D1" w:rsidRDefault="00DA4972" w:rsidP="005577B8">
            <w:pPr>
              <w:overflowPunct/>
              <w:autoSpaceDE/>
              <w:autoSpaceDN/>
              <w:adjustRightInd/>
              <w:spacing w:line="240" w:lineRule="atLeast"/>
              <w:jc w:val="thaiDistribute"/>
              <w:textAlignment w:val="auto"/>
              <w:rPr>
                <w:rFonts w:ascii="Angsana New" w:eastAsia="Times New Roman" w:hAnsi="Angsana New"/>
                <w:sz w:val="28"/>
                <w:szCs w:val="28"/>
                <w:u w:val="single"/>
                <w:cs/>
              </w:rPr>
            </w:pPr>
          </w:p>
        </w:tc>
        <w:tc>
          <w:tcPr>
            <w:tcW w:w="1620" w:type="dxa"/>
            <w:tcBorders>
              <w:top w:val="single" w:sz="4" w:space="0" w:color="auto"/>
              <w:bottom w:val="single" w:sz="4" w:space="0" w:color="auto"/>
            </w:tcBorders>
          </w:tcPr>
          <w:p w14:paraId="6C6551B0" w14:textId="044031FB" w:rsidR="00DA4972" w:rsidRPr="007A25D1" w:rsidRDefault="00DA4972"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2021</w:t>
            </w:r>
          </w:p>
        </w:tc>
        <w:tc>
          <w:tcPr>
            <w:tcW w:w="270" w:type="dxa"/>
            <w:tcBorders>
              <w:top w:val="single" w:sz="4" w:space="0" w:color="auto"/>
            </w:tcBorders>
          </w:tcPr>
          <w:p w14:paraId="05FBC7F9" w14:textId="77777777" w:rsidR="00DA4972" w:rsidRPr="007A25D1" w:rsidRDefault="00DA4972"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p>
        </w:tc>
        <w:tc>
          <w:tcPr>
            <w:tcW w:w="1620" w:type="dxa"/>
            <w:tcBorders>
              <w:top w:val="single" w:sz="4" w:space="0" w:color="auto"/>
              <w:bottom w:val="single" w:sz="4" w:space="0" w:color="auto"/>
            </w:tcBorders>
          </w:tcPr>
          <w:p w14:paraId="273358D3" w14:textId="2EBE2740" w:rsidR="00DA4972" w:rsidRPr="007A25D1" w:rsidRDefault="00DA4972"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2020</w:t>
            </w:r>
          </w:p>
        </w:tc>
      </w:tr>
      <w:tr w:rsidR="00DA4972" w:rsidRPr="007A25D1" w14:paraId="20225241" w14:textId="77777777" w:rsidTr="00470A60">
        <w:tblPrEx>
          <w:tblLook w:val="0000" w:firstRow="0" w:lastRow="0" w:firstColumn="0" w:lastColumn="0" w:noHBand="0" w:noVBand="0"/>
        </w:tblPrEx>
        <w:trPr>
          <w:cantSplit/>
          <w:trHeight w:val="340"/>
        </w:trPr>
        <w:tc>
          <w:tcPr>
            <w:tcW w:w="5580" w:type="dxa"/>
            <w:vAlign w:val="center"/>
          </w:tcPr>
          <w:p w14:paraId="6A039317" w14:textId="7769A739" w:rsidR="00DA4972" w:rsidRPr="007A25D1" w:rsidRDefault="00DA4972" w:rsidP="005577B8">
            <w:pPr>
              <w:overflowPunct/>
              <w:autoSpaceDE/>
              <w:autoSpaceDN/>
              <w:adjustRightInd/>
              <w:spacing w:line="240" w:lineRule="atLeast"/>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Trade and Other current receivables</w:t>
            </w:r>
            <w:r w:rsidR="00254B1D" w:rsidRPr="007A25D1">
              <w:rPr>
                <w:rFonts w:ascii="Angsana New" w:eastAsia="Times New Roman" w:hAnsi="Angsana New"/>
                <w:color w:val="000000"/>
                <w:sz w:val="28"/>
                <w:szCs w:val="28"/>
              </w:rPr>
              <w:t xml:space="preserve"> –</w:t>
            </w:r>
            <w:r w:rsidRPr="007A25D1">
              <w:rPr>
                <w:rFonts w:ascii="Angsana New" w:eastAsia="Times New Roman" w:hAnsi="Angsana New"/>
                <w:color w:val="000000"/>
                <w:sz w:val="28"/>
                <w:szCs w:val="28"/>
              </w:rPr>
              <w:t xml:space="preserve"> </w:t>
            </w:r>
            <w:r w:rsidR="00757506" w:rsidRPr="00757506">
              <w:rPr>
                <w:rFonts w:ascii="Angsana New" w:eastAsia="Times New Roman" w:hAnsi="Angsana New"/>
                <w:color w:val="000000"/>
                <w:sz w:val="28"/>
                <w:szCs w:val="28"/>
              </w:rPr>
              <w:t>related parties (Note 5.2)</w:t>
            </w:r>
          </w:p>
        </w:tc>
        <w:tc>
          <w:tcPr>
            <w:tcW w:w="1620" w:type="dxa"/>
            <w:shd w:val="clear" w:color="auto" w:fill="auto"/>
            <w:vAlign w:val="bottom"/>
          </w:tcPr>
          <w:p w14:paraId="262ED91C" w14:textId="39EA38E3" w:rsidR="00DA4972" w:rsidRPr="007A25D1" w:rsidRDefault="00757506" w:rsidP="00757506">
            <w:pPr>
              <w:pStyle w:val="BodyText2"/>
              <w:spacing w:after="0" w:line="240" w:lineRule="atLeast"/>
              <w:ind w:left="-108"/>
              <w:jc w:val="right"/>
              <w:rPr>
                <w:rFonts w:ascii="Angsana New" w:hAnsi="Angsana New"/>
                <w:sz w:val="28"/>
              </w:rPr>
            </w:pPr>
            <w:r w:rsidRPr="00757506">
              <w:rPr>
                <w:rFonts w:ascii="Angsana New" w:hAnsi="Angsana New"/>
                <w:sz w:val="28"/>
              </w:rPr>
              <w:t>487,000</w:t>
            </w:r>
          </w:p>
        </w:tc>
        <w:tc>
          <w:tcPr>
            <w:tcW w:w="270" w:type="dxa"/>
            <w:vAlign w:val="center"/>
          </w:tcPr>
          <w:p w14:paraId="6E4BD565" w14:textId="77777777" w:rsidR="00DA4972" w:rsidRPr="007A25D1" w:rsidRDefault="00DA4972" w:rsidP="00EB18D3">
            <w:pPr>
              <w:pStyle w:val="BodyText2"/>
              <w:spacing w:after="0" w:line="240" w:lineRule="atLeast"/>
              <w:ind w:left="-108" w:right="-108"/>
              <w:jc w:val="right"/>
              <w:rPr>
                <w:rFonts w:ascii="Angsana New" w:hAnsi="Angsana New"/>
                <w:sz w:val="28"/>
              </w:rPr>
            </w:pPr>
          </w:p>
        </w:tc>
        <w:tc>
          <w:tcPr>
            <w:tcW w:w="1620" w:type="dxa"/>
            <w:vAlign w:val="bottom"/>
          </w:tcPr>
          <w:p w14:paraId="6E4675CE" w14:textId="0D26EBFE" w:rsidR="00DA4972" w:rsidRPr="007A25D1" w:rsidRDefault="00757506" w:rsidP="00757506">
            <w:pPr>
              <w:pStyle w:val="BodyText2"/>
              <w:spacing w:after="0" w:line="240" w:lineRule="atLeast"/>
              <w:ind w:left="-108"/>
              <w:jc w:val="right"/>
              <w:rPr>
                <w:rFonts w:ascii="Angsana New" w:hAnsi="Angsana New"/>
                <w:sz w:val="28"/>
              </w:rPr>
            </w:pPr>
            <w:r w:rsidRPr="00757506">
              <w:rPr>
                <w:rFonts w:ascii="Angsana New" w:hAnsi="Angsana New"/>
                <w:sz w:val="28"/>
              </w:rPr>
              <w:t>497,500</w:t>
            </w:r>
          </w:p>
        </w:tc>
      </w:tr>
      <w:tr w:rsidR="00DA4972" w:rsidRPr="007A25D1" w14:paraId="21778BAC" w14:textId="77777777" w:rsidTr="00470A60">
        <w:tblPrEx>
          <w:tblLook w:val="0000" w:firstRow="0" w:lastRow="0" w:firstColumn="0" w:lastColumn="0" w:noHBand="0" w:noVBand="0"/>
        </w:tblPrEx>
        <w:trPr>
          <w:cantSplit/>
          <w:trHeight w:val="340"/>
        </w:trPr>
        <w:tc>
          <w:tcPr>
            <w:tcW w:w="5580" w:type="dxa"/>
            <w:vAlign w:val="center"/>
          </w:tcPr>
          <w:p w14:paraId="6BE4BB2C" w14:textId="7B7A61EA" w:rsidR="00DA4972" w:rsidRPr="00757506" w:rsidRDefault="00DA4972" w:rsidP="005577B8">
            <w:pPr>
              <w:overflowPunct/>
              <w:autoSpaceDE/>
              <w:autoSpaceDN/>
              <w:adjustRightInd/>
              <w:spacing w:line="240" w:lineRule="atLeast"/>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Trade and Other current receivables – other</w:t>
            </w:r>
            <w:r w:rsidR="00757506">
              <w:rPr>
                <w:rFonts w:ascii="Angsana New" w:eastAsia="Times New Roman" w:hAnsi="Angsana New" w:hint="cs"/>
                <w:color w:val="000000"/>
                <w:sz w:val="28"/>
                <w:szCs w:val="28"/>
                <w:cs/>
              </w:rPr>
              <w:t xml:space="preserve"> </w:t>
            </w:r>
            <w:r w:rsidR="00757506" w:rsidRPr="00757506">
              <w:rPr>
                <w:rFonts w:ascii="Angsana New" w:eastAsia="Times New Roman" w:hAnsi="Angsana New"/>
                <w:color w:val="000000"/>
                <w:sz w:val="28"/>
                <w:szCs w:val="28"/>
              </w:rPr>
              <w:t>parties</w:t>
            </w:r>
          </w:p>
        </w:tc>
        <w:tc>
          <w:tcPr>
            <w:tcW w:w="1620" w:type="dxa"/>
            <w:shd w:val="clear" w:color="auto" w:fill="auto"/>
          </w:tcPr>
          <w:p w14:paraId="40ED66BE" w14:textId="77777777" w:rsidR="00DA4972" w:rsidRPr="007A25D1" w:rsidRDefault="00DA4972" w:rsidP="008E07CB">
            <w:pPr>
              <w:pStyle w:val="BodyText2"/>
              <w:spacing w:after="0" w:line="240" w:lineRule="atLeast"/>
              <w:ind w:left="-108"/>
              <w:jc w:val="right"/>
              <w:rPr>
                <w:rFonts w:ascii="Angsana New" w:hAnsi="Angsana New"/>
                <w:sz w:val="28"/>
              </w:rPr>
            </w:pPr>
          </w:p>
        </w:tc>
        <w:tc>
          <w:tcPr>
            <w:tcW w:w="270" w:type="dxa"/>
          </w:tcPr>
          <w:p w14:paraId="6E8B6641" w14:textId="77777777" w:rsidR="00DA4972" w:rsidRPr="007A25D1" w:rsidRDefault="00DA4972" w:rsidP="00EB18D3">
            <w:pPr>
              <w:pStyle w:val="BodyText2"/>
              <w:spacing w:after="0" w:line="240" w:lineRule="atLeast"/>
              <w:ind w:left="-108" w:right="-108"/>
              <w:jc w:val="right"/>
              <w:rPr>
                <w:rFonts w:ascii="Angsana New" w:hAnsi="Angsana New"/>
                <w:sz w:val="28"/>
              </w:rPr>
            </w:pPr>
          </w:p>
        </w:tc>
        <w:tc>
          <w:tcPr>
            <w:tcW w:w="1620" w:type="dxa"/>
          </w:tcPr>
          <w:p w14:paraId="74DEC6A5" w14:textId="77777777" w:rsidR="00DA4972" w:rsidRPr="007A25D1" w:rsidRDefault="00DA4972" w:rsidP="008E07CB">
            <w:pPr>
              <w:pStyle w:val="BodyText2"/>
              <w:spacing w:after="0" w:line="240" w:lineRule="atLeast"/>
              <w:ind w:left="-108"/>
              <w:jc w:val="right"/>
              <w:rPr>
                <w:rFonts w:ascii="Angsana New" w:hAnsi="Angsana New"/>
                <w:sz w:val="28"/>
              </w:rPr>
            </w:pPr>
          </w:p>
        </w:tc>
      </w:tr>
      <w:tr w:rsidR="00DA4972" w:rsidRPr="007A25D1" w14:paraId="051CCEDB" w14:textId="77777777" w:rsidTr="00470A60">
        <w:tblPrEx>
          <w:tblLook w:val="0000" w:firstRow="0" w:lastRow="0" w:firstColumn="0" w:lastColumn="0" w:noHBand="0" w:noVBand="0"/>
        </w:tblPrEx>
        <w:trPr>
          <w:cantSplit/>
          <w:trHeight w:val="340"/>
        </w:trPr>
        <w:tc>
          <w:tcPr>
            <w:tcW w:w="5580" w:type="dxa"/>
            <w:vAlign w:val="center"/>
          </w:tcPr>
          <w:p w14:paraId="54638881" w14:textId="77777777" w:rsidR="00DA4972" w:rsidRPr="007A25D1" w:rsidRDefault="00DA4972" w:rsidP="006E1A81">
            <w:pPr>
              <w:overflowPunct/>
              <w:autoSpaceDE/>
              <w:autoSpaceDN/>
              <w:adjustRightInd/>
              <w:spacing w:line="240" w:lineRule="atLeast"/>
              <w:ind w:left="206"/>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Prepaid expense</w:t>
            </w:r>
          </w:p>
        </w:tc>
        <w:tc>
          <w:tcPr>
            <w:tcW w:w="1620" w:type="dxa"/>
            <w:shd w:val="clear" w:color="auto" w:fill="auto"/>
          </w:tcPr>
          <w:p w14:paraId="0978A325" w14:textId="36C053F2" w:rsidR="00DA4972" w:rsidRPr="007A25D1" w:rsidRDefault="0050195F" w:rsidP="008E07CB">
            <w:pPr>
              <w:pStyle w:val="BodyText2"/>
              <w:spacing w:after="0" w:line="240" w:lineRule="atLeast"/>
              <w:ind w:left="-108"/>
              <w:jc w:val="right"/>
              <w:rPr>
                <w:rFonts w:ascii="Angsana New" w:hAnsi="Angsana New"/>
                <w:sz w:val="28"/>
              </w:rPr>
            </w:pPr>
            <w:r w:rsidRPr="007A25D1">
              <w:rPr>
                <w:rFonts w:ascii="Angsana New" w:hAnsi="Angsana New"/>
                <w:sz w:val="28"/>
              </w:rPr>
              <w:t>1,617,908</w:t>
            </w:r>
          </w:p>
        </w:tc>
        <w:tc>
          <w:tcPr>
            <w:tcW w:w="270" w:type="dxa"/>
          </w:tcPr>
          <w:p w14:paraId="74177397" w14:textId="77777777" w:rsidR="00DA4972" w:rsidRPr="007A25D1" w:rsidRDefault="00DA4972" w:rsidP="006E1A81">
            <w:pPr>
              <w:pStyle w:val="BodyText2"/>
              <w:spacing w:after="0" w:line="240" w:lineRule="atLeast"/>
              <w:ind w:left="-108" w:right="-108"/>
              <w:jc w:val="right"/>
              <w:rPr>
                <w:rFonts w:ascii="Angsana New" w:hAnsi="Angsana New"/>
                <w:sz w:val="28"/>
              </w:rPr>
            </w:pPr>
          </w:p>
        </w:tc>
        <w:tc>
          <w:tcPr>
            <w:tcW w:w="1620" w:type="dxa"/>
          </w:tcPr>
          <w:p w14:paraId="42BA6E0D" w14:textId="2FE11871" w:rsidR="00DA4972" w:rsidRPr="007A25D1" w:rsidRDefault="00DA4972" w:rsidP="008E07CB">
            <w:pPr>
              <w:pStyle w:val="BodyText2"/>
              <w:spacing w:after="0" w:line="240" w:lineRule="atLeast"/>
              <w:ind w:left="-108"/>
              <w:jc w:val="right"/>
              <w:rPr>
                <w:rFonts w:ascii="Angsana New" w:hAnsi="Angsana New"/>
                <w:sz w:val="28"/>
              </w:rPr>
            </w:pPr>
            <w:r w:rsidRPr="007A25D1">
              <w:rPr>
                <w:rFonts w:ascii="Angsana New" w:hAnsi="Angsana New"/>
                <w:sz w:val="28"/>
              </w:rPr>
              <w:t>1,990,631</w:t>
            </w:r>
          </w:p>
        </w:tc>
      </w:tr>
      <w:tr w:rsidR="00DA4972" w:rsidRPr="007A25D1" w14:paraId="6740B0F9" w14:textId="77777777" w:rsidTr="00470A60">
        <w:tblPrEx>
          <w:tblLook w:val="0000" w:firstRow="0" w:lastRow="0" w:firstColumn="0" w:lastColumn="0" w:noHBand="0" w:noVBand="0"/>
        </w:tblPrEx>
        <w:trPr>
          <w:cantSplit/>
          <w:trHeight w:val="340"/>
        </w:trPr>
        <w:tc>
          <w:tcPr>
            <w:tcW w:w="5580" w:type="dxa"/>
            <w:vAlign w:val="center"/>
          </w:tcPr>
          <w:p w14:paraId="3D384AC7" w14:textId="77777777" w:rsidR="00DA4972" w:rsidRPr="007A25D1" w:rsidRDefault="00DA4972" w:rsidP="006E1A81">
            <w:pPr>
              <w:overflowPunct/>
              <w:autoSpaceDE/>
              <w:autoSpaceDN/>
              <w:adjustRightInd/>
              <w:spacing w:line="240" w:lineRule="atLeast"/>
              <w:ind w:left="206"/>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Other advance payment</w:t>
            </w:r>
          </w:p>
        </w:tc>
        <w:tc>
          <w:tcPr>
            <w:tcW w:w="1620" w:type="dxa"/>
            <w:shd w:val="clear" w:color="auto" w:fill="auto"/>
          </w:tcPr>
          <w:p w14:paraId="33997602" w14:textId="2332D037" w:rsidR="00DA4972" w:rsidRPr="007A25D1" w:rsidRDefault="0050195F" w:rsidP="008E07CB">
            <w:pPr>
              <w:spacing w:line="240" w:lineRule="atLeast"/>
              <w:jc w:val="right"/>
              <w:rPr>
                <w:rFonts w:ascii="Angsana New" w:hAnsi="Angsana New"/>
                <w:sz w:val="28"/>
                <w:szCs w:val="28"/>
              </w:rPr>
            </w:pPr>
            <w:r w:rsidRPr="007A25D1">
              <w:rPr>
                <w:rFonts w:ascii="Angsana New" w:hAnsi="Angsana New"/>
                <w:sz w:val="28"/>
                <w:szCs w:val="28"/>
              </w:rPr>
              <w:t>446,198</w:t>
            </w:r>
          </w:p>
        </w:tc>
        <w:tc>
          <w:tcPr>
            <w:tcW w:w="270" w:type="dxa"/>
          </w:tcPr>
          <w:p w14:paraId="2150E9AB" w14:textId="77777777" w:rsidR="00DA4972" w:rsidRPr="007A25D1" w:rsidRDefault="00DA4972" w:rsidP="006E1A81">
            <w:pPr>
              <w:pStyle w:val="BodyText2"/>
              <w:spacing w:after="0" w:line="240" w:lineRule="atLeast"/>
              <w:ind w:left="-108" w:right="-108"/>
              <w:jc w:val="right"/>
              <w:rPr>
                <w:rFonts w:ascii="Angsana New" w:hAnsi="Angsana New"/>
                <w:sz w:val="28"/>
              </w:rPr>
            </w:pPr>
          </w:p>
        </w:tc>
        <w:tc>
          <w:tcPr>
            <w:tcW w:w="1620" w:type="dxa"/>
          </w:tcPr>
          <w:p w14:paraId="38210EC7" w14:textId="0AC64ED0" w:rsidR="00DA4972" w:rsidRPr="007A25D1" w:rsidRDefault="00DA4972" w:rsidP="008E07CB">
            <w:pPr>
              <w:pStyle w:val="BodyText2"/>
              <w:spacing w:after="0" w:line="240" w:lineRule="atLeast"/>
              <w:ind w:left="-108"/>
              <w:jc w:val="right"/>
              <w:rPr>
                <w:rFonts w:ascii="Angsana New" w:hAnsi="Angsana New"/>
                <w:sz w:val="28"/>
              </w:rPr>
            </w:pPr>
            <w:r w:rsidRPr="007A25D1">
              <w:rPr>
                <w:rFonts w:ascii="Angsana New" w:hAnsi="Angsana New"/>
                <w:sz w:val="28"/>
              </w:rPr>
              <w:t>117,770</w:t>
            </w:r>
          </w:p>
        </w:tc>
      </w:tr>
      <w:tr w:rsidR="00DA4972" w:rsidRPr="007A25D1" w14:paraId="5482CCE8" w14:textId="77777777" w:rsidTr="00E61476">
        <w:tblPrEx>
          <w:tblLook w:val="0000" w:firstRow="0" w:lastRow="0" w:firstColumn="0" w:lastColumn="0" w:noHBand="0" w:noVBand="0"/>
        </w:tblPrEx>
        <w:trPr>
          <w:cantSplit/>
          <w:trHeight w:val="340"/>
        </w:trPr>
        <w:tc>
          <w:tcPr>
            <w:tcW w:w="5580" w:type="dxa"/>
            <w:vAlign w:val="center"/>
          </w:tcPr>
          <w:p w14:paraId="37D221A4" w14:textId="77777777" w:rsidR="00DA4972" w:rsidRPr="007A25D1" w:rsidRDefault="00DA4972" w:rsidP="006E1A81">
            <w:pPr>
              <w:overflowPunct/>
              <w:autoSpaceDE/>
              <w:autoSpaceDN/>
              <w:adjustRightInd/>
              <w:spacing w:line="240" w:lineRule="atLeast"/>
              <w:ind w:left="206"/>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Other deposits</w:t>
            </w:r>
          </w:p>
        </w:tc>
        <w:tc>
          <w:tcPr>
            <w:tcW w:w="1620" w:type="dxa"/>
            <w:shd w:val="clear" w:color="auto" w:fill="auto"/>
          </w:tcPr>
          <w:p w14:paraId="13615A9C" w14:textId="455CD0AB" w:rsidR="00DA4972" w:rsidRPr="007A25D1" w:rsidRDefault="004B4564" w:rsidP="008E07CB">
            <w:pPr>
              <w:spacing w:line="240" w:lineRule="atLeast"/>
              <w:jc w:val="right"/>
              <w:rPr>
                <w:rFonts w:ascii="Angsana New" w:hAnsi="Angsana New"/>
                <w:sz w:val="28"/>
                <w:szCs w:val="28"/>
              </w:rPr>
            </w:pPr>
            <w:r w:rsidRPr="007A25D1">
              <w:rPr>
                <w:rFonts w:ascii="Angsana New" w:hAnsi="Angsana New"/>
                <w:sz w:val="28"/>
                <w:szCs w:val="28"/>
              </w:rPr>
              <w:t>1,868,719</w:t>
            </w:r>
          </w:p>
        </w:tc>
        <w:tc>
          <w:tcPr>
            <w:tcW w:w="270" w:type="dxa"/>
          </w:tcPr>
          <w:p w14:paraId="18DDD7D5" w14:textId="77777777" w:rsidR="00DA4972" w:rsidRPr="007A25D1" w:rsidRDefault="00DA4972" w:rsidP="006E1A81">
            <w:pPr>
              <w:pStyle w:val="BodyText2"/>
              <w:spacing w:after="0" w:line="240" w:lineRule="atLeast"/>
              <w:ind w:left="-108" w:right="-108"/>
              <w:jc w:val="right"/>
              <w:rPr>
                <w:rFonts w:ascii="Angsana New" w:hAnsi="Angsana New"/>
                <w:sz w:val="28"/>
              </w:rPr>
            </w:pPr>
          </w:p>
        </w:tc>
        <w:tc>
          <w:tcPr>
            <w:tcW w:w="1620" w:type="dxa"/>
          </w:tcPr>
          <w:p w14:paraId="11ADD2F5" w14:textId="0B17012E" w:rsidR="00DA4972" w:rsidRPr="007A25D1" w:rsidRDefault="00DA4972" w:rsidP="008E07CB">
            <w:pPr>
              <w:pStyle w:val="BodyText2"/>
              <w:spacing w:after="0" w:line="240" w:lineRule="atLeast"/>
              <w:ind w:left="-108"/>
              <w:jc w:val="right"/>
              <w:rPr>
                <w:rFonts w:ascii="Angsana New" w:hAnsi="Angsana New"/>
                <w:sz w:val="28"/>
              </w:rPr>
            </w:pPr>
            <w:r w:rsidRPr="007A25D1">
              <w:rPr>
                <w:rFonts w:ascii="Angsana New" w:hAnsi="Angsana New"/>
                <w:sz w:val="28"/>
              </w:rPr>
              <w:t>3,723,434</w:t>
            </w:r>
          </w:p>
        </w:tc>
      </w:tr>
      <w:tr w:rsidR="00DA4972" w:rsidRPr="007A25D1" w14:paraId="2FBA9260" w14:textId="77777777" w:rsidTr="00E61476">
        <w:tblPrEx>
          <w:tblLook w:val="0000" w:firstRow="0" w:lastRow="0" w:firstColumn="0" w:lastColumn="0" w:noHBand="0" w:noVBand="0"/>
        </w:tblPrEx>
        <w:trPr>
          <w:cantSplit/>
          <w:trHeight w:val="340"/>
        </w:trPr>
        <w:tc>
          <w:tcPr>
            <w:tcW w:w="5580" w:type="dxa"/>
            <w:vAlign w:val="center"/>
          </w:tcPr>
          <w:p w14:paraId="38FBBA32" w14:textId="77777777" w:rsidR="00DA4972" w:rsidRPr="007A25D1" w:rsidRDefault="00DA4972" w:rsidP="006E1A81">
            <w:pPr>
              <w:overflowPunct/>
              <w:autoSpaceDE/>
              <w:autoSpaceDN/>
              <w:adjustRightInd/>
              <w:spacing w:line="240" w:lineRule="atLeast"/>
              <w:ind w:left="206"/>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Others</w:t>
            </w:r>
          </w:p>
        </w:tc>
        <w:tc>
          <w:tcPr>
            <w:tcW w:w="1620" w:type="dxa"/>
            <w:tcBorders>
              <w:bottom w:val="single" w:sz="6" w:space="0" w:color="auto"/>
            </w:tcBorders>
            <w:shd w:val="clear" w:color="auto" w:fill="auto"/>
          </w:tcPr>
          <w:p w14:paraId="2C22E8CE" w14:textId="73505445" w:rsidR="00DA4972" w:rsidRPr="007A25D1" w:rsidRDefault="004B4564" w:rsidP="008E07CB">
            <w:pPr>
              <w:spacing w:line="240" w:lineRule="atLeast"/>
              <w:jc w:val="right"/>
              <w:rPr>
                <w:rFonts w:ascii="Angsana New" w:hAnsi="Angsana New"/>
                <w:sz w:val="28"/>
                <w:szCs w:val="28"/>
              </w:rPr>
            </w:pPr>
            <w:r w:rsidRPr="007A25D1">
              <w:rPr>
                <w:rFonts w:ascii="Angsana New" w:hAnsi="Angsana New"/>
                <w:sz w:val="28"/>
                <w:szCs w:val="28"/>
              </w:rPr>
              <w:t>3,018,580</w:t>
            </w:r>
          </w:p>
        </w:tc>
        <w:tc>
          <w:tcPr>
            <w:tcW w:w="270" w:type="dxa"/>
          </w:tcPr>
          <w:p w14:paraId="5249FC1B" w14:textId="77777777" w:rsidR="00DA4972" w:rsidRPr="007A25D1" w:rsidRDefault="00DA4972" w:rsidP="006E1A81">
            <w:pPr>
              <w:pStyle w:val="BodyText2"/>
              <w:spacing w:after="0" w:line="240" w:lineRule="atLeast"/>
              <w:ind w:left="-108" w:right="-108"/>
              <w:jc w:val="right"/>
              <w:rPr>
                <w:rFonts w:ascii="Angsana New" w:hAnsi="Angsana New"/>
                <w:sz w:val="28"/>
              </w:rPr>
            </w:pPr>
          </w:p>
        </w:tc>
        <w:tc>
          <w:tcPr>
            <w:tcW w:w="1620" w:type="dxa"/>
            <w:tcBorders>
              <w:bottom w:val="single" w:sz="6" w:space="0" w:color="auto"/>
            </w:tcBorders>
            <w:shd w:val="clear" w:color="auto" w:fill="auto"/>
          </w:tcPr>
          <w:p w14:paraId="7B596668" w14:textId="595A4F9D" w:rsidR="00DA4972" w:rsidRPr="007A25D1" w:rsidRDefault="004B4564" w:rsidP="008E07CB">
            <w:pPr>
              <w:pStyle w:val="BodyText2"/>
              <w:spacing w:after="0" w:line="240" w:lineRule="atLeast"/>
              <w:ind w:left="-108"/>
              <w:jc w:val="right"/>
              <w:rPr>
                <w:rFonts w:ascii="Angsana New" w:hAnsi="Angsana New"/>
                <w:sz w:val="28"/>
              </w:rPr>
            </w:pPr>
            <w:r w:rsidRPr="007A25D1">
              <w:rPr>
                <w:rFonts w:ascii="Angsana New" w:hAnsi="Angsana New"/>
                <w:sz w:val="28"/>
              </w:rPr>
              <w:t>844,649</w:t>
            </w:r>
          </w:p>
        </w:tc>
      </w:tr>
      <w:tr w:rsidR="00DA4972" w:rsidRPr="007A25D1" w14:paraId="18FB6A4A" w14:textId="77777777" w:rsidTr="00E61476">
        <w:tblPrEx>
          <w:tblLook w:val="0000" w:firstRow="0" w:lastRow="0" w:firstColumn="0" w:lastColumn="0" w:noHBand="0" w:noVBand="0"/>
        </w:tblPrEx>
        <w:trPr>
          <w:cantSplit/>
          <w:trHeight w:val="340"/>
        </w:trPr>
        <w:tc>
          <w:tcPr>
            <w:tcW w:w="5580" w:type="dxa"/>
            <w:vAlign w:val="center"/>
          </w:tcPr>
          <w:p w14:paraId="238E4A9D" w14:textId="77777777" w:rsidR="00DA4972" w:rsidRPr="007A25D1" w:rsidRDefault="00DA4972" w:rsidP="00746461">
            <w:pPr>
              <w:overflowPunct/>
              <w:autoSpaceDE/>
              <w:autoSpaceDN/>
              <w:adjustRightInd/>
              <w:spacing w:line="240" w:lineRule="atLeast"/>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Total</w:t>
            </w:r>
          </w:p>
        </w:tc>
        <w:tc>
          <w:tcPr>
            <w:tcW w:w="1620" w:type="dxa"/>
            <w:tcBorders>
              <w:top w:val="single" w:sz="6" w:space="0" w:color="auto"/>
              <w:bottom w:val="double" w:sz="4" w:space="0" w:color="auto"/>
            </w:tcBorders>
            <w:shd w:val="clear" w:color="auto" w:fill="auto"/>
          </w:tcPr>
          <w:p w14:paraId="24D1256E" w14:textId="16521200" w:rsidR="00DA4972" w:rsidRPr="007A25D1" w:rsidRDefault="004B4564" w:rsidP="004B4564">
            <w:pPr>
              <w:spacing w:line="240" w:lineRule="atLeast"/>
              <w:jc w:val="right"/>
              <w:rPr>
                <w:rFonts w:ascii="Angsana New" w:hAnsi="Angsana New"/>
                <w:sz w:val="28"/>
                <w:szCs w:val="28"/>
              </w:rPr>
            </w:pPr>
            <w:r w:rsidRPr="007A25D1">
              <w:rPr>
                <w:rFonts w:ascii="Angsana New" w:hAnsi="Angsana New"/>
                <w:sz w:val="28"/>
                <w:szCs w:val="28"/>
              </w:rPr>
              <w:t>7,438,405</w:t>
            </w:r>
          </w:p>
        </w:tc>
        <w:tc>
          <w:tcPr>
            <w:tcW w:w="270" w:type="dxa"/>
          </w:tcPr>
          <w:p w14:paraId="0695AFE0" w14:textId="77777777" w:rsidR="00DA4972" w:rsidRPr="007A25D1" w:rsidRDefault="00DA4972" w:rsidP="006E1A81">
            <w:pPr>
              <w:pStyle w:val="BodyText2"/>
              <w:spacing w:after="0" w:line="240" w:lineRule="atLeast"/>
              <w:ind w:left="-108" w:right="-108"/>
              <w:jc w:val="right"/>
              <w:rPr>
                <w:rFonts w:ascii="Angsana New" w:hAnsi="Angsana New"/>
                <w:sz w:val="28"/>
              </w:rPr>
            </w:pPr>
          </w:p>
        </w:tc>
        <w:tc>
          <w:tcPr>
            <w:tcW w:w="1620" w:type="dxa"/>
            <w:tcBorders>
              <w:top w:val="single" w:sz="6" w:space="0" w:color="auto"/>
              <w:bottom w:val="double" w:sz="4" w:space="0" w:color="auto"/>
            </w:tcBorders>
            <w:shd w:val="clear" w:color="auto" w:fill="auto"/>
          </w:tcPr>
          <w:p w14:paraId="3788DFB8" w14:textId="4FE29A10" w:rsidR="00DA4972" w:rsidRPr="007A25D1" w:rsidRDefault="004B4564" w:rsidP="008E07CB">
            <w:pPr>
              <w:pStyle w:val="BodyText2"/>
              <w:spacing w:after="0" w:line="240" w:lineRule="atLeast"/>
              <w:ind w:left="-108"/>
              <w:jc w:val="right"/>
              <w:rPr>
                <w:rFonts w:ascii="Angsana New" w:hAnsi="Angsana New"/>
                <w:sz w:val="28"/>
              </w:rPr>
            </w:pPr>
            <w:r w:rsidRPr="007A25D1">
              <w:rPr>
                <w:rFonts w:ascii="Angsana New" w:hAnsi="Angsana New"/>
                <w:sz w:val="28"/>
              </w:rPr>
              <w:t>7,173,984</w:t>
            </w:r>
          </w:p>
        </w:tc>
      </w:tr>
    </w:tbl>
    <w:p w14:paraId="45A2EEA3" w14:textId="16A9B3C4" w:rsidR="000A3FE9" w:rsidRDefault="000A3FE9" w:rsidP="000A3FE9">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076223CC" w14:textId="5B04086C" w:rsidR="000A3FE9" w:rsidRDefault="000A3FE9" w:rsidP="000A3FE9">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44C403BB" w14:textId="2ECFF760" w:rsidR="000A3FE9" w:rsidRDefault="000A3FE9" w:rsidP="000A3FE9">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B51DA90" w14:textId="0E3ACB77" w:rsidR="000A3FE9" w:rsidRDefault="000A3FE9" w:rsidP="000A3FE9">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009C3F2B" w14:textId="05300B2C" w:rsidR="000A3FE9" w:rsidRDefault="000A3FE9" w:rsidP="000A3FE9">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1F295374" w14:textId="0F735E85" w:rsidR="000A3FE9" w:rsidRDefault="000A3FE9" w:rsidP="000A3FE9">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7FDD28B" w14:textId="3F8305DC" w:rsidR="000A3FE9" w:rsidRDefault="000A3FE9" w:rsidP="000A3FE9">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2084A589" w14:textId="1BCF3FBB" w:rsidR="000A3FE9" w:rsidRDefault="000A3FE9" w:rsidP="000A3FE9">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8CC9CEE" w14:textId="77777777" w:rsidR="000A3FE9" w:rsidRDefault="000A3FE9" w:rsidP="000A3FE9">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4F76A826" w14:textId="3A9E8ACB" w:rsidR="00747CBE" w:rsidRPr="007A25D1" w:rsidRDefault="00747CBE"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INVENTORIES</w:t>
      </w:r>
      <w:r w:rsidRPr="007A25D1">
        <w:rPr>
          <w:rFonts w:ascii="Angsana New" w:eastAsia="Times New Roman" w:hAnsi="Angsana New" w:hint="cs"/>
          <w:b/>
          <w:bCs/>
          <w:color w:val="000000"/>
          <w:sz w:val="28"/>
          <w:szCs w:val="28"/>
          <w:cs/>
          <w:lang w:val="en-GB"/>
        </w:rPr>
        <w:t xml:space="preserve"> (</w:t>
      </w:r>
      <w:r w:rsidRPr="007A25D1">
        <w:rPr>
          <w:rFonts w:ascii="Angsana New" w:eastAsia="Times New Roman" w:hAnsi="Angsana New"/>
          <w:b/>
          <w:bCs/>
          <w:color w:val="000000"/>
          <w:sz w:val="28"/>
          <w:szCs w:val="28"/>
          <w:lang w:val="en-GB"/>
        </w:rPr>
        <w:t>COST OF PROPERTY DEVELOPMENT</w:t>
      </w:r>
      <w:r w:rsidRPr="007A25D1">
        <w:rPr>
          <w:rFonts w:ascii="Angsana New" w:eastAsia="Times New Roman" w:hAnsi="Angsana New" w:hint="cs"/>
          <w:b/>
          <w:bCs/>
          <w:color w:val="000000"/>
          <w:sz w:val="28"/>
          <w:szCs w:val="28"/>
          <w:cs/>
          <w:lang w:val="en-GB"/>
        </w:rPr>
        <w:t>)</w:t>
      </w:r>
    </w:p>
    <w:p w14:paraId="161D936C" w14:textId="27FAF2A7" w:rsidR="00747CBE" w:rsidRPr="007A25D1" w:rsidRDefault="001D3D40" w:rsidP="005577B8">
      <w:pPr>
        <w:ind w:left="360"/>
        <w:jc w:val="thaiDistribute"/>
        <w:rPr>
          <w:rFonts w:ascii="Angsana New" w:hAnsi="Angsana New"/>
          <w:sz w:val="28"/>
          <w:szCs w:val="28"/>
        </w:rPr>
      </w:pPr>
      <w:r w:rsidRPr="007A25D1">
        <w:rPr>
          <w:rFonts w:ascii="Angsana New" w:hAnsi="Angsana New"/>
          <w:sz w:val="28"/>
          <w:szCs w:val="28"/>
        </w:rPr>
        <w:t>As at December 31, 20</w:t>
      </w:r>
      <w:r w:rsidR="00DA4972" w:rsidRPr="007A25D1">
        <w:rPr>
          <w:rFonts w:ascii="Angsana New" w:hAnsi="Angsana New"/>
          <w:sz w:val="28"/>
          <w:szCs w:val="28"/>
        </w:rPr>
        <w:t>21 and 2020</w:t>
      </w:r>
      <w:r w:rsidR="007F72A2" w:rsidRPr="007A25D1">
        <w:rPr>
          <w:rFonts w:ascii="Angsana New" w:hAnsi="Angsana New"/>
          <w:sz w:val="28"/>
          <w:szCs w:val="28"/>
        </w:rPr>
        <w:t xml:space="preserve"> are consist of:</w:t>
      </w:r>
    </w:p>
    <w:tbl>
      <w:tblPr>
        <w:tblW w:w="9166" w:type="dxa"/>
        <w:tblInd w:w="392" w:type="dxa"/>
        <w:tblLayout w:type="fixed"/>
        <w:tblLook w:val="01E0" w:firstRow="1" w:lastRow="1" w:firstColumn="1" w:lastColumn="1" w:noHBand="0" w:noVBand="0"/>
      </w:tblPr>
      <w:tblGrid>
        <w:gridCol w:w="5670"/>
        <w:gridCol w:w="1606"/>
        <w:gridCol w:w="283"/>
        <w:gridCol w:w="1607"/>
      </w:tblGrid>
      <w:tr w:rsidR="00747CBE" w:rsidRPr="007A25D1" w14:paraId="78038038" w14:textId="77777777" w:rsidTr="00EB18D3">
        <w:trPr>
          <w:cantSplit/>
          <w:tblHeader/>
        </w:trPr>
        <w:tc>
          <w:tcPr>
            <w:tcW w:w="5670" w:type="dxa"/>
          </w:tcPr>
          <w:p w14:paraId="07AD6164" w14:textId="77777777" w:rsidR="00747CBE" w:rsidRPr="007A25D1" w:rsidRDefault="00747CBE" w:rsidP="00EC6C75">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3496" w:type="dxa"/>
            <w:gridSpan w:val="3"/>
            <w:tcBorders>
              <w:bottom w:val="single" w:sz="4" w:space="0" w:color="auto"/>
            </w:tcBorders>
          </w:tcPr>
          <w:p w14:paraId="217DF3ED" w14:textId="77777777" w:rsidR="00747CBE" w:rsidRPr="007A25D1" w:rsidRDefault="00747CBE" w:rsidP="000A3FE9">
            <w:pPr>
              <w:overflowPunct/>
              <w:autoSpaceDE/>
              <w:autoSpaceDN/>
              <w:adjustRightInd/>
              <w:spacing w:line="320" w:lineRule="exact"/>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DA4972" w:rsidRPr="007A25D1" w14:paraId="1D4596C8" w14:textId="77777777" w:rsidTr="00EB18D3">
        <w:trPr>
          <w:cantSplit/>
          <w:tblHeader/>
        </w:trPr>
        <w:tc>
          <w:tcPr>
            <w:tcW w:w="5670" w:type="dxa"/>
          </w:tcPr>
          <w:p w14:paraId="395ADC3B" w14:textId="77777777" w:rsidR="00DA4972" w:rsidRPr="007A25D1" w:rsidRDefault="00DA4972" w:rsidP="00EC6C75">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1606" w:type="dxa"/>
            <w:tcBorders>
              <w:top w:val="single" w:sz="4" w:space="0" w:color="auto"/>
              <w:bottom w:val="single" w:sz="4" w:space="0" w:color="auto"/>
            </w:tcBorders>
          </w:tcPr>
          <w:p w14:paraId="6DBF8EE2" w14:textId="5CD274B6" w:rsidR="00DA4972" w:rsidRPr="007A25D1" w:rsidRDefault="00DA4972" w:rsidP="00EC6C75">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2021</w:t>
            </w:r>
          </w:p>
        </w:tc>
        <w:tc>
          <w:tcPr>
            <w:tcW w:w="283" w:type="dxa"/>
            <w:tcBorders>
              <w:top w:val="single" w:sz="4" w:space="0" w:color="auto"/>
            </w:tcBorders>
          </w:tcPr>
          <w:p w14:paraId="68D970EE" w14:textId="77777777" w:rsidR="00DA4972" w:rsidRPr="007A25D1" w:rsidRDefault="00DA4972" w:rsidP="00EC6C75">
            <w:pPr>
              <w:overflowPunct/>
              <w:autoSpaceDE/>
              <w:autoSpaceDN/>
              <w:adjustRightInd/>
              <w:spacing w:line="320" w:lineRule="exact"/>
              <w:ind w:left="-108" w:right="-108"/>
              <w:jc w:val="center"/>
              <w:textAlignment w:val="auto"/>
              <w:rPr>
                <w:rFonts w:ascii="Angsana New" w:eastAsia="Times New Roman" w:hAnsi="Angsana New"/>
                <w:sz w:val="28"/>
                <w:szCs w:val="28"/>
              </w:rPr>
            </w:pPr>
          </w:p>
        </w:tc>
        <w:tc>
          <w:tcPr>
            <w:tcW w:w="1607" w:type="dxa"/>
            <w:tcBorders>
              <w:top w:val="single" w:sz="4" w:space="0" w:color="auto"/>
              <w:bottom w:val="single" w:sz="4" w:space="0" w:color="auto"/>
            </w:tcBorders>
          </w:tcPr>
          <w:p w14:paraId="78CE4BF9" w14:textId="45D2C031" w:rsidR="00DA4972" w:rsidRPr="007A25D1" w:rsidRDefault="00DA4972" w:rsidP="00EC6C75">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2020</w:t>
            </w:r>
          </w:p>
        </w:tc>
      </w:tr>
      <w:tr w:rsidR="00DA4972" w:rsidRPr="007A25D1" w14:paraId="6EBA88C6" w14:textId="77777777" w:rsidTr="00B37CAA">
        <w:tblPrEx>
          <w:tblLook w:val="0000" w:firstRow="0" w:lastRow="0" w:firstColumn="0" w:lastColumn="0" w:noHBand="0" w:noVBand="0"/>
        </w:tblPrEx>
        <w:trPr>
          <w:cantSplit/>
        </w:trPr>
        <w:tc>
          <w:tcPr>
            <w:tcW w:w="5670" w:type="dxa"/>
          </w:tcPr>
          <w:p w14:paraId="7EF95FB8" w14:textId="6A275E9A" w:rsidR="00DA4972" w:rsidRPr="007A25D1" w:rsidRDefault="00DA4972" w:rsidP="00EC6C75">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Cost of property development </w:t>
            </w:r>
          </w:p>
        </w:tc>
        <w:tc>
          <w:tcPr>
            <w:tcW w:w="1606" w:type="dxa"/>
            <w:shd w:val="clear" w:color="auto" w:fill="auto"/>
          </w:tcPr>
          <w:p w14:paraId="3FDA1200" w14:textId="77777777" w:rsidR="00DA4972" w:rsidRPr="007A25D1" w:rsidRDefault="00DA4972" w:rsidP="00EC6C75">
            <w:pPr>
              <w:overflowPunct/>
              <w:autoSpaceDE/>
              <w:autoSpaceDN/>
              <w:adjustRightInd/>
              <w:spacing w:line="320" w:lineRule="exact"/>
              <w:ind w:left="-105"/>
              <w:jc w:val="right"/>
              <w:textAlignment w:val="auto"/>
              <w:rPr>
                <w:rFonts w:ascii="Angsana New" w:eastAsia="Times New Roman" w:hAnsi="Angsana New"/>
                <w:sz w:val="28"/>
                <w:szCs w:val="28"/>
              </w:rPr>
            </w:pPr>
          </w:p>
        </w:tc>
        <w:tc>
          <w:tcPr>
            <w:tcW w:w="283" w:type="dxa"/>
            <w:shd w:val="clear" w:color="auto" w:fill="auto"/>
          </w:tcPr>
          <w:p w14:paraId="2BF16317" w14:textId="77777777" w:rsidR="00DA4972" w:rsidRPr="007A25D1" w:rsidRDefault="00DA4972"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66734212" w14:textId="77777777" w:rsidR="00DA4972" w:rsidRPr="007A25D1" w:rsidRDefault="00DA4972"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p>
        </w:tc>
      </w:tr>
      <w:tr w:rsidR="00DA4972" w:rsidRPr="007A25D1" w14:paraId="05549351" w14:textId="77777777" w:rsidTr="00B37CAA">
        <w:tblPrEx>
          <w:tblLook w:val="0000" w:firstRow="0" w:lastRow="0" w:firstColumn="0" w:lastColumn="0" w:noHBand="0" w:noVBand="0"/>
        </w:tblPrEx>
        <w:trPr>
          <w:cantSplit/>
        </w:trPr>
        <w:tc>
          <w:tcPr>
            <w:tcW w:w="5670" w:type="dxa"/>
          </w:tcPr>
          <w:p w14:paraId="11B62BEF" w14:textId="77777777" w:rsidR="00DA4972" w:rsidRPr="007A25D1" w:rsidRDefault="00DA4972"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Land</w:t>
            </w:r>
            <w:r w:rsidRPr="007A25D1">
              <w:rPr>
                <w:rFonts w:ascii="Angsana New" w:eastAsia="Times New Roman" w:hAnsi="Angsana New"/>
                <w:sz w:val="28"/>
                <w:szCs w:val="28"/>
                <w:cs/>
              </w:rPr>
              <w:tab/>
            </w:r>
          </w:p>
        </w:tc>
        <w:tc>
          <w:tcPr>
            <w:tcW w:w="1606" w:type="dxa"/>
            <w:shd w:val="clear" w:color="auto" w:fill="auto"/>
          </w:tcPr>
          <w:p w14:paraId="14C028EC" w14:textId="0CF5BF1B" w:rsidR="00DA4972" w:rsidRPr="007A25D1" w:rsidRDefault="00021F63" w:rsidP="00EC6C75">
            <w:pPr>
              <w:overflowPunct/>
              <w:autoSpaceDE/>
              <w:autoSpaceDN/>
              <w:adjustRightInd/>
              <w:spacing w:line="320" w:lineRule="exact"/>
              <w:ind w:left="-105"/>
              <w:jc w:val="right"/>
              <w:textAlignment w:val="auto"/>
              <w:rPr>
                <w:rFonts w:ascii="Angsana New" w:eastAsia="Times New Roman" w:hAnsi="Angsana New"/>
                <w:color w:val="FF0000"/>
                <w:sz w:val="28"/>
                <w:szCs w:val="28"/>
              </w:rPr>
            </w:pPr>
            <w:r w:rsidRPr="00021F63">
              <w:rPr>
                <w:rFonts w:ascii="Angsana New" w:eastAsia="Times New Roman" w:hAnsi="Angsana New"/>
                <w:sz w:val="28"/>
                <w:szCs w:val="28"/>
              </w:rPr>
              <w:t xml:space="preserve">449,821,362  </w:t>
            </w:r>
          </w:p>
        </w:tc>
        <w:tc>
          <w:tcPr>
            <w:tcW w:w="283" w:type="dxa"/>
            <w:shd w:val="clear" w:color="auto" w:fill="auto"/>
          </w:tcPr>
          <w:p w14:paraId="2AEEA8F2" w14:textId="77777777" w:rsidR="00DA4972" w:rsidRPr="007A25D1" w:rsidRDefault="00DA4972"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20D42322" w14:textId="1AA69601" w:rsidR="00DA4972" w:rsidRPr="007A25D1" w:rsidRDefault="00DA4972"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r w:rsidRPr="007A25D1">
              <w:rPr>
                <w:rFonts w:ascii="Angsana New" w:eastAsia="Times New Roman" w:hAnsi="Angsana New"/>
                <w:sz w:val="28"/>
                <w:szCs w:val="28"/>
              </w:rPr>
              <w:t>530,705,719</w:t>
            </w:r>
          </w:p>
        </w:tc>
      </w:tr>
      <w:tr w:rsidR="00DA4972" w:rsidRPr="007A25D1" w14:paraId="54A642B0" w14:textId="77777777" w:rsidTr="00B37CAA">
        <w:tblPrEx>
          <w:tblLook w:val="0000" w:firstRow="0" w:lastRow="0" w:firstColumn="0" w:lastColumn="0" w:noHBand="0" w:noVBand="0"/>
        </w:tblPrEx>
        <w:trPr>
          <w:cantSplit/>
        </w:trPr>
        <w:tc>
          <w:tcPr>
            <w:tcW w:w="5670" w:type="dxa"/>
          </w:tcPr>
          <w:p w14:paraId="18A4343D" w14:textId="77777777" w:rsidR="00DA4972" w:rsidRPr="007A25D1" w:rsidRDefault="00DA4972"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Land development cost</w:t>
            </w:r>
            <w:r w:rsidRPr="007A25D1">
              <w:rPr>
                <w:rFonts w:ascii="Angsana New" w:eastAsia="Times New Roman" w:hAnsi="Angsana New"/>
                <w:sz w:val="28"/>
                <w:szCs w:val="28"/>
                <w:cs/>
              </w:rPr>
              <w:tab/>
            </w:r>
          </w:p>
        </w:tc>
        <w:tc>
          <w:tcPr>
            <w:tcW w:w="1606" w:type="dxa"/>
            <w:shd w:val="clear" w:color="auto" w:fill="auto"/>
          </w:tcPr>
          <w:p w14:paraId="6E74C945" w14:textId="22D70FE2" w:rsidR="00DA4972" w:rsidRPr="007A25D1" w:rsidRDefault="00021F63" w:rsidP="00EC6C75">
            <w:pPr>
              <w:overflowPunct/>
              <w:autoSpaceDE/>
              <w:autoSpaceDN/>
              <w:adjustRightInd/>
              <w:spacing w:line="320" w:lineRule="exact"/>
              <w:ind w:left="-105"/>
              <w:jc w:val="right"/>
              <w:textAlignment w:val="auto"/>
              <w:rPr>
                <w:rFonts w:ascii="Angsana New" w:eastAsia="Times New Roman" w:hAnsi="Angsana New"/>
                <w:color w:val="FF0000"/>
                <w:sz w:val="28"/>
                <w:szCs w:val="28"/>
              </w:rPr>
            </w:pPr>
            <w:r w:rsidRPr="00021F63">
              <w:rPr>
                <w:rFonts w:ascii="Angsana New" w:eastAsia="Times New Roman" w:hAnsi="Angsana New"/>
                <w:sz w:val="28"/>
                <w:szCs w:val="28"/>
              </w:rPr>
              <w:t>60,349,684</w:t>
            </w:r>
          </w:p>
        </w:tc>
        <w:tc>
          <w:tcPr>
            <w:tcW w:w="283" w:type="dxa"/>
            <w:shd w:val="clear" w:color="auto" w:fill="auto"/>
          </w:tcPr>
          <w:p w14:paraId="115A565A" w14:textId="77777777" w:rsidR="00DA4972" w:rsidRPr="007A25D1" w:rsidRDefault="00DA4972"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51AF7EF4" w14:textId="2B2FFDED" w:rsidR="00DA4972" w:rsidRPr="007A25D1" w:rsidRDefault="00DA4972"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r w:rsidRPr="007A25D1">
              <w:rPr>
                <w:rFonts w:ascii="Angsana New" w:eastAsia="Times New Roman" w:hAnsi="Angsana New"/>
                <w:sz w:val="28"/>
                <w:szCs w:val="28"/>
              </w:rPr>
              <w:t>66,696,452</w:t>
            </w:r>
          </w:p>
        </w:tc>
      </w:tr>
      <w:tr w:rsidR="00DA4972" w:rsidRPr="007A25D1" w14:paraId="2E7CAD24" w14:textId="77777777" w:rsidTr="00B37CAA">
        <w:tblPrEx>
          <w:tblLook w:val="0000" w:firstRow="0" w:lastRow="0" w:firstColumn="0" w:lastColumn="0" w:noHBand="0" w:noVBand="0"/>
        </w:tblPrEx>
        <w:trPr>
          <w:cantSplit/>
        </w:trPr>
        <w:tc>
          <w:tcPr>
            <w:tcW w:w="5670" w:type="dxa"/>
          </w:tcPr>
          <w:p w14:paraId="095930EF" w14:textId="77777777" w:rsidR="00DA4972" w:rsidRPr="007A25D1" w:rsidRDefault="00DA4972"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Public utilities cost</w:t>
            </w:r>
            <w:r w:rsidRPr="007A25D1">
              <w:rPr>
                <w:rFonts w:ascii="Angsana New" w:eastAsia="Times New Roman" w:hAnsi="Angsana New"/>
                <w:sz w:val="28"/>
                <w:szCs w:val="28"/>
                <w:cs/>
              </w:rPr>
              <w:tab/>
            </w:r>
          </w:p>
        </w:tc>
        <w:tc>
          <w:tcPr>
            <w:tcW w:w="1606" w:type="dxa"/>
            <w:shd w:val="clear" w:color="auto" w:fill="auto"/>
          </w:tcPr>
          <w:p w14:paraId="3DB6EFE1" w14:textId="693E50E4" w:rsidR="00DA4972" w:rsidRPr="007A25D1" w:rsidRDefault="00021F63" w:rsidP="00EC6C75">
            <w:pPr>
              <w:overflowPunct/>
              <w:autoSpaceDE/>
              <w:autoSpaceDN/>
              <w:adjustRightInd/>
              <w:spacing w:line="320" w:lineRule="exact"/>
              <w:ind w:left="-105"/>
              <w:jc w:val="right"/>
              <w:textAlignment w:val="auto"/>
              <w:rPr>
                <w:rFonts w:ascii="Angsana New" w:eastAsia="Times New Roman" w:hAnsi="Angsana New"/>
                <w:color w:val="FF0000"/>
                <w:sz w:val="28"/>
                <w:szCs w:val="28"/>
              </w:rPr>
            </w:pPr>
            <w:r w:rsidRPr="00021F63">
              <w:rPr>
                <w:rFonts w:ascii="Angsana New" w:eastAsia="Times New Roman" w:hAnsi="Angsana New"/>
                <w:sz w:val="28"/>
                <w:szCs w:val="28"/>
              </w:rPr>
              <w:t>96,071,042</w:t>
            </w:r>
          </w:p>
        </w:tc>
        <w:tc>
          <w:tcPr>
            <w:tcW w:w="283" w:type="dxa"/>
            <w:shd w:val="clear" w:color="auto" w:fill="auto"/>
          </w:tcPr>
          <w:p w14:paraId="2E1D6747" w14:textId="77777777" w:rsidR="00DA4972" w:rsidRPr="007A25D1" w:rsidRDefault="00DA4972"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390FCEC8" w14:textId="3EF9858C" w:rsidR="00DA4972" w:rsidRPr="007A25D1" w:rsidRDefault="00DA4972"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r w:rsidRPr="007A25D1">
              <w:rPr>
                <w:rFonts w:ascii="Angsana New" w:eastAsia="Times New Roman" w:hAnsi="Angsana New"/>
                <w:sz w:val="28"/>
                <w:szCs w:val="28"/>
              </w:rPr>
              <w:t>110,379,846</w:t>
            </w:r>
          </w:p>
        </w:tc>
      </w:tr>
      <w:tr w:rsidR="00DA4972" w:rsidRPr="007A25D1" w14:paraId="42A2933E" w14:textId="77777777" w:rsidTr="00B37CAA">
        <w:tblPrEx>
          <w:tblLook w:val="0000" w:firstRow="0" w:lastRow="0" w:firstColumn="0" w:lastColumn="0" w:noHBand="0" w:noVBand="0"/>
        </w:tblPrEx>
        <w:trPr>
          <w:cantSplit/>
        </w:trPr>
        <w:tc>
          <w:tcPr>
            <w:tcW w:w="5670" w:type="dxa"/>
          </w:tcPr>
          <w:p w14:paraId="000B19CB" w14:textId="77777777" w:rsidR="00DA4972" w:rsidRPr="007A25D1" w:rsidRDefault="00DA4972"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Construction cost</w:t>
            </w:r>
          </w:p>
        </w:tc>
        <w:tc>
          <w:tcPr>
            <w:tcW w:w="1606" w:type="dxa"/>
            <w:shd w:val="clear" w:color="auto" w:fill="auto"/>
          </w:tcPr>
          <w:p w14:paraId="44E940CF" w14:textId="6CF6FC88" w:rsidR="00DA4972" w:rsidRPr="007A25D1" w:rsidRDefault="00021F63" w:rsidP="00EC6C75">
            <w:pPr>
              <w:overflowPunct/>
              <w:autoSpaceDE/>
              <w:autoSpaceDN/>
              <w:adjustRightInd/>
              <w:spacing w:line="320" w:lineRule="exact"/>
              <w:ind w:left="-105"/>
              <w:jc w:val="right"/>
              <w:textAlignment w:val="auto"/>
              <w:rPr>
                <w:rFonts w:ascii="Angsana New" w:eastAsia="Times New Roman" w:hAnsi="Angsana New"/>
                <w:color w:val="FF0000"/>
                <w:sz w:val="28"/>
                <w:szCs w:val="28"/>
              </w:rPr>
            </w:pPr>
            <w:r w:rsidRPr="00021F63">
              <w:rPr>
                <w:rFonts w:ascii="Angsana New" w:eastAsia="Times New Roman" w:hAnsi="Angsana New"/>
                <w:sz w:val="28"/>
                <w:szCs w:val="28"/>
              </w:rPr>
              <w:t>555,818,895</w:t>
            </w:r>
          </w:p>
        </w:tc>
        <w:tc>
          <w:tcPr>
            <w:tcW w:w="283" w:type="dxa"/>
            <w:shd w:val="clear" w:color="auto" w:fill="auto"/>
          </w:tcPr>
          <w:p w14:paraId="43682AA7" w14:textId="77777777" w:rsidR="00DA4972" w:rsidRPr="007A25D1" w:rsidRDefault="00DA4972"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0E392DE6" w14:textId="5EB0E4F5" w:rsidR="00DA4972" w:rsidRPr="007A25D1" w:rsidRDefault="00DA4972"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r w:rsidRPr="007A25D1">
              <w:rPr>
                <w:rFonts w:ascii="Angsana New" w:eastAsia="Times New Roman" w:hAnsi="Angsana New"/>
                <w:sz w:val="28"/>
                <w:szCs w:val="28"/>
              </w:rPr>
              <w:t>479,244,419</w:t>
            </w:r>
          </w:p>
        </w:tc>
      </w:tr>
      <w:tr w:rsidR="00DA4972" w:rsidRPr="007A25D1" w14:paraId="154D1E6C" w14:textId="77777777" w:rsidTr="00B37CAA">
        <w:tblPrEx>
          <w:tblLook w:val="0000" w:firstRow="0" w:lastRow="0" w:firstColumn="0" w:lastColumn="0" w:noHBand="0" w:noVBand="0"/>
        </w:tblPrEx>
        <w:trPr>
          <w:cantSplit/>
          <w:trHeight w:val="372"/>
        </w:trPr>
        <w:tc>
          <w:tcPr>
            <w:tcW w:w="5670" w:type="dxa"/>
          </w:tcPr>
          <w:p w14:paraId="71F77E52" w14:textId="77777777" w:rsidR="00DA4972" w:rsidRPr="007A25D1" w:rsidRDefault="00DA4972"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Borrowing costs</w:t>
            </w:r>
          </w:p>
        </w:tc>
        <w:tc>
          <w:tcPr>
            <w:tcW w:w="1606" w:type="dxa"/>
            <w:shd w:val="clear" w:color="auto" w:fill="auto"/>
            <w:vAlign w:val="bottom"/>
          </w:tcPr>
          <w:p w14:paraId="3EB616F6" w14:textId="0ED57183" w:rsidR="00DA4972" w:rsidRPr="007A25D1" w:rsidRDefault="00021F63" w:rsidP="00EC6C75">
            <w:pPr>
              <w:overflowPunct/>
              <w:autoSpaceDE/>
              <w:autoSpaceDN/>
              <w:adjustRightInd/>
              <w:spacing w:line="320" w:lineRule="exact"/>
              <w:ind w:left="-105"/>
              <w:jc w:val="right"/>
              <w:textAlignment w:val="auto"/>
              <w:rPr>
                <w:rFonts w:ascii="Angsana New" w:eastAsia="Times New Roman" w:hAnsi="Angsana New"/>
                <w:color w:val="FF0000"/>
                <w:sz w:val="28"/>
                <w:szCs w:val="28"/>
                <w:cs/>
              </w:rPr>
            </w:pPr>
            <w:r w:rsidRPr="00021F63">
              <w:rPr>
                <w:rFonts w:ascii="Angsana New" w:eastAsia="Times New Roman" w:hAnsi="Angsana New"/>
                <w:sz w:val="28"/>
                <w:szCs w:val="28"/>
              </w:rPr>
              <w:t>102,685,823</w:t>
            </w:r>
          </w:p>
        </w:tc>
        <w:tc>
          <w:tcPr>
            <w:tcW w:w="283" w:type="dxa"/>
            <w:shd w:val="clear" w:color="auto" w:fill="auto"/>
          </w:tcPr>
          <w:p w14:paraId="6A9BA8EA" w14:textId="77777777" w:rsidR="00DA4972" w:rsidRPr="007A25D1" w:rsidRDefault="00DA4972"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vAlign w:val="bottom"/>
          </w:tcPr>
          <w:p w14:paraId="70AC1922" w14:textId="6896D82B" w:rsidR="00DA4972" w:rsidRPr="007A25D1" w:rsidRDefault="00DA4972" w:rsidP="00EC6C75">
            <w:pPr>
              <w:overflowPunct/>
              <w:autoSpaceDE/>
              <w:autoSpaceDN/>
              <w:adjustRightInd/>
              <w:spacing w:line="320" w:lineRule="exact"/>
              <w:ind w:left="-105" w:right="-14"/>
              <w:jc w:val="right"/>
              <w:textAlignment w:val="auto"/>
              <w:rPr>
                <w:rFonts w:ascii="Angsana New" w:eastAsia="Times New Roman" w:hAnsi="Angsana New"/>
                <w:sz w:val="28"/>
                <w:szCs w:val="28"/>
                <w:cs/>
              </w:rPr>
            </w:pPr>
            <w:r w:rsidRPr="007A25D1">
              <w:rPr>
                <w:rFonts w:ascii="Angsana New" w:eastAsia="Times New Roman" w:hAnsi="Angsana New"/>
                <w:sz w:val="28"/>
                <w:szCs w:val="28"/>
              </w:rPr>
              <w:t>98,151,133</w:t>
            </w:r>
          </w:p>
        </w:tc>
      </w:tr>
      <w:tr w:rsidR="00021F63" w:rsidRPr="007A25D1" w14:paraId="41208FCA" w14:textId="77777777" w:rsidTr="00B37CAA">
        <w:tblPrEx>
          <w:tblLook w:val="0000" w:firstRow="0" w:lastRow="0" w:firstColumn="0" w:lastColumn="0" w:noHBand="0" w:noVBand="0"/>
        </w:tblPrEx>
        <w:trPr>
          <w:cantSplit/>
          <w:trHeight w:val="372"/>
        </w:trPr>
        <w:tc>
          <w:tcPr>
            <w:tcW w:w="5670" w:type="dxa"/>
          </w:tcPr>
          <w:p w14:paraId="65856FD1" w14:textId="7A613E25" w:rsidR="00021F63" w:rsidRPr="007A25D1" w:rsidRDefault="00021F63"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Pr>
                <w:rFonts w:ascii="Angsana New" w:eastAsia="Times New Roman" w:hAnsi="Angsana New"/>
                <w:sz w:val="28"/>
                <w:szCs w:val="28"/>
              </w:rPr>
              <w:t>Other</w:t>
            </w:r>
          </w:p>
        </w:tc>
        <w:tc>
          <w:tcPr>
            <w:tcW w:w="1606" w:type="dxa"/>
            <w:shd w:val="clear" w:color="auto" w:fill="auto"/>
            <w:vAlign w:val="bottom"/>
          </w:tcPr>
          <w:p w14:paraId="4B1F8881" w14:textId="72E37325" w:rsidR="00021F63" w:rsidRPr="00021F63" w:rsidRDefault="00021F63" w:rsidP="00EC6C75">
            <w:pPr>
              <w:overflowPunct/>
              <w:autoSpaceDE/>
              <w:autoSpaceDN/>
              <w:adjustRightInd/>
              <w:spacing w:line="320" w:lineRule="exact"/>
              <w:ind w:left="-105"/>
              <w:jc w:val="right"/>
              <w:textAlignment w:val="auto"/>
              <w:rPr>
                <w:rFonts w:ascii="Angsana New" w:eastAsia="Times New Roman" w:hAnsi="Angsana New"/>
                <w:sz w:val="28"/>
                <w:szCs w:val="28"/>
              </w:rPr>
            </w:pPr>
            <w:r w:rsidRPr="00E60B46">
              <w:rPr>
                <w:rFonts w:ascii="Angsana New" w:hAnsi="Angsana New"/>
                <w:sz w:val="28"/>
                <w:szCs w:val="28"/>
              </w:rPr>
              <w:t>308,639</w:t>
            </w:r>
          </w:p>
        </w:tc>
        <w:tc>
          <w:tcPr>
            <w:tcW w:w="283" w:type="dxa"/>
            <w:shd w:val="clear" w:color="auto" w:fill="auto"/>
          </w:tcPr>
          <w:p w14:paraId="13C4A611" w14:textId="77777777" w:rsidR="00021F63" w:rsidRPr="007A25D1" w:rsidRDefault="00021F63"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vAlign w:val="bottom"/>
          </w:tcPr>
          <w:p w14:paraId="7A238E8C" w14:textId="08426A22" w:rsidR="00021F63" w:rsidRPr="007A25D1" w:rsidRDefault="00021F63"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r>
              <w:rPr>
                <w:rFonts w:ascii="Angsana New" w:eastAsia="Times New Roman" w:hAnsi="Angsana New"/>
                <w:sz w:val="28"/>
                <w:szCs w:val="28"/>
              </w:rPr>
              <w:t>-</w:t>
            </w:r>
          </w:p>
        </w:tc>
      </w:tr>
      <w:tr w:rsidR="00DA4972" w:rsidRPr="007A25D1" w14:paraId="2DB775BC" w14:textId="77777777" w:rsidTr="00B37CAA">
        <w:tblPrEx>
          <w:tblLook w:val="0000" w:firstRow="0" w:lastRow="0" w:firstColumn="0" w:lastColumn="0" w:noHBand="0" w:noVBand="0"/>
        </w:tblPrEx>
        <w:trPr>
          <w:cantSplit/>
          <w:trHeight w:val="372"/>
        </w:trPr>
        <w:tc>
          <w:tcPr>
            <w:tcW w:w="5670" w:type="dxa"/>
          </w:tcPr>
          <w:p w14:paraId="4A94CC75" w14:textId="77777777" w:rsidR="00DA4972" w:rsidRPr="007A25D1" w:rsidRDefault="00DA4972"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1606" w:type="dxa"/>
            <w:tcBorders>
              <w:top w:val="single" w:sz="4" w:space="0" w:color="auto"/>
            </w:tcBorders>
            <w:shd w:val="clear" w:color="auto" w:fill="auto"/>
            <w:vAlign w:val="bottom"/>
          </w:tcPr>
          <w:p w14:paraId="49747953" w14:textId="65DAF77C" w:rsidR="00DA4972" w:rsidRPr="007A25D1" w:rsidRDefault="00021F63" w:rsidP="00EC6C75">
            <w:pPr>
              <w:overflowPunct/>
              <w:autoSpaceDE/>
              <w:autoSpaceDN/>
              <w:adjustRightInd/>
              <w:spacing w:line="320" w:lineRule="exact"/>
              <w:ind w:left="-105"/>
              <w:jc w:val="right"/>
              <w:textAlignment w:val="auto"/>
              <w:rPr>
                <w:rFonts w:ascii="Angsana New" w:eastAsia="Times New Roman" w:hAnsi="Angsana New"/>
                <w:color w:val="FF0000"/>
                <w:sz w:val="28"/>
                <w:szCs w:val="28"/>
              </w:rPr>
            </w:pPr>
            <w:r w:rsidRPr="00E60B46">
              <w:rPr>
                <w:rFonts w:ascii="Angsana New" w:hAnsi="Angsana New"/>
                <w:sz w:val="28"/>
                <w:szCs w:val="28"/>
              </w:rPr>
              <w:t xml:space="preserve">1,265,055,445  </w:t>
            </w:r>
          </w:p>
        </w:tc>
        <w:tc>
          <w:tcPr>
            <w:tcW w:w="283" w:type="dxa"/>
            <w:shd w:val="clear" w:color="auto" w:fill="auto"/>
          </w:tcPr>
          <w:p w14:paraId="145F304F" w14:textId="77777777" w:rsidR="00DA4972" w:rsidRPr="007A25D1" w:rsidRDefault="00DA4972"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tcBorders>
              <w:top w:val="single" w:sz="4" w:space="0" w:color="auto"/>
            </w:tcBorders>
            <w:shd w:val="clear" w:color="auto" w:fill="auto"/>
            <w:vAlign w:val="bottom"/>
          </w:tcPr>
          <w:p w14:paraId="22CD014C" w14:textId="74D678C2" w:rsidR="00DA4972" w:rsidRPr="007A25D1" w:rsidRDefault="00DA4972"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r w:rsidRPr="007A25D1">
              <w:rPr>
                <w:rFonts w:ascii="Angsana New" w:eastAsia="Times New Roman" w:hAnsi="Angsana New"/>
                <w:sz w:val="28"/>
                <w:szCs w:val="28"/>
              </w:rPr>
              <w:t>1,285,177,569</w:t>
            </w:r>
          </w:p>
        </w:tc>
      </w:tr>
      <w:tr w:rsidR="00DA4972" w:rsidRPr="007A25D1" w14:paraId="0D76BF35" w14:textId="77777777" w:rsidTr="00B37CAA">
        <w:tblPrEx>
          <w:tblLook w:val="0000" w:firstRow="0" w:lastRow="0" w:firstColumn="0" w:lastColumn="0" w:noHBand="0" w:noVBand="0"/>
        </w:tblPrEx>
        <w:trPr>
          <w:cantSplit/>
          <w:trHeight w:val="372"/>
        </w:trPr>
        <w:tc>
          <w:tcPr>
            <w:tcW w:w="5670" w:type="dxa"/>
          </w:tcPr>
          <w:p w14:paraId="722C7ED1" w14:textId="77777777" w:rsidR="00DA4972" w:rsidRPr="007A25D1" w:rsidRDefault="00DA4972"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u w:val="single"/>
              </w:rPr>
              <w:t>Less</w:t>
            </w:r>
            <w:r w:rsidRPr="007A25D1">
              <w:rPr>
                <w:rFonts w:ascii="Angsana New" w:eastAsia="Times New Roman" w:hAnsi="Angsana New"/>
                <w:sz w:val="28"/>
                <w:szCs w:val="28"/>
              </w:rPr>
              <w:t xml:space="preserve"> Accumulate transferred to cost of property sale</w:t>
            </w:r>
          </w:p>
        </w:tc>
        <w:tc>
          <w:tcPr>
            <w:tcW w:w="1606" w:type="dxa"/>
            <w:tcBorders>
              <w:bottom w:val="single" w:sz="4" w:space="0" w:color="auto"/>
            </w:tcBorders>
            <w:shd w:val="clear" w:color="auto" w:fill="auto"/>
            <w:vAlign w:val="bottom"/>
          </w:tcPr>
          <w:p w14:paraId="300A09BE" w14:textId="7B9DDD8D" w:rsidR="00DA4972" w:rsidRPr="007A25D1" w:rsidRDefault="00021F63" w:rsidP="00EC6C75">
            <w:pPr>
              <w:overflowPunct/>
              <w:autoSpaceDE/>
              <w:autoSpaceDN/>
              <w:adjustRightInd/>
              <w:spacing w:line="320" w:lineRule="exact"/>
              <w:ind w:left="-105"/>
              <w:jc w:val="right"/>
              <w:textAlignment w:val="auto"/>
              <w:rPr>
                <w:rFonts w:ascii="Angsana New" w:eastAsia="Times New Roman" w:hAnsi="Angsana New"/>
                <w:sz w:val="28"/>
                <w:szCs w:val="28"/>
                <w:cs/>
              </w:rPr>
            </w:pPr>
            <w:r w:rsidRPr="00E60B46">
              <w:rPr>
                <w:rFonts w:ascii="Angsana New" w:hAnsi="Angsana New"/>
                <w:sz w:val="28"/>
                <w:szCs w:val="28"/>
              </w:rPr>
              <w:t>(881,110,753)</w:t>
            </w:r>
          </w:p>
        </w:tc>
        <w:tc>
          <w:tcPr>
            <w:tcW w:w="283" w:type="dxa"/>
            <w:shd w:val="clear" w:color="auto" w:fill="auto"/>
          </w:tcPr>
          <w:p w14:paraId="0C249492" w14:textId="77777777" w:rsidR="00DA4972" w:rsidRPr="007A25D1" w:rsidRDefault="00DA4972"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tcBorders>
              <w:bottom w:val="single" w:sz="4" w:space="0" w:color="auto"/>
            </w:tcBorders>
            <w:shd w:val="clear" w:color="auto" w:fill="auto"/>
            <w:vAlign w:val="bottom"/>
          </w:tcPr>
          <w:p w14:paraId="726450A5" w14:textId="7C7D38BE" w:rsidR="00DA4972" w:rsidRPr="007A25D1" w:rsidRDefault="00622D2A" w:rsidP="00EC6C75">
            <w:pPr>
              <w:overflowPunct/>
              <w:autoSpaceDE/>
              <w:autoSpaceDN/>
              <w:adjustRightInd/>
              <w:spacing w:line="320" w:lineRule="exact"/>
              <w:ind w:left="-105" w:right="-14"/>
              <w:jc w:val="right"/>
              <w:textAlignment w:val="auto"/>
              <w:rPr>
                <w:rFonts w:ascii="Angsana New" w:eastAsia="Times New Roman" w:hAnsi="Angsana New"/>
                <w:sz w:val="28"/>
                <w:szCs w:val="28"/>
                <w:cs/>
              </w:rPr>
            </w:pPr>
            <w:r w:rsidRPr="007A25D1">
              <w:rPr>
                <w:rFonts w:ascii="Angsana New" w:eastAsia="Times New Roman" w:hAnsi="Angsana New"/>
                <w:sz w:val="28"/>
                <w:szCs w:val="28"/>
              </w:rPr>
              <w:t>(745,716,593)</w:t>
            </w:r>
          </w:p>
        </w:tc>
      </w:tr>
      <w:tr w:rsidR="00DA4972" w:rsidRPr="007A25D1" w14:paraId="173CF44A" w14:textId="77777777" w:rsidTr="00B37CAA">
        <w:tblPrEx>
          <w:tblLook w:val="0000" w:firstRow="0" w:lastRow="0" w:firstColumn="0" w:lastColumn="0" w:noHBand="0" w:noVBand="0"/>
        </w:tblPrEx>
        <w:trPr>
          <w:cantSplit/>
          <w:trHeight w:val="372"/>
        </w:trPr>
        <w:tc>
          <w:tcPr>
            <w:tcW w:w="5670" w:type="dxa"/>
          </w:tcPr>
          <w:p w14:paraId="1F921212" w14:textId="77777777" w:rsidR="00DA4972" w:rsidRPr="007A25D1" w:rsidRDefault="00DA4972"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Total real estate development costs</w:t>
            </w:r>
          </w:p>
        </w:tc>
        <w:tc>
          <w:tcPr>
            <w:tcW w:w="1606" w:type="dxa"/>
            <w:shd w:val="clear" w:color="auto" w:fill="auto"/>
            <w:vAlign w:val="bottom"/>
          </w:tcPr>
          <w:p w14:paraId="41CC10C2" w14:textId="26206598" w:rsidR="00DA4972" w:rsidRPr="007A25D1" w:rsidRDefault="00021F63" w:rsidP="00EC6C75">
            <w:pPr>
              <w:overflowPunct/>
              <w:autoSpaceDE/>
              <w:autoSpaceDN/>
              <w:adjustRightInd/>
              <w:spacing w:line="320" w:lineRule="exact"/>
              <w:ind w:left="-105"/>
              <w:jc w:val="right"/>
              <w:textAlignment w:val="auto"/>
              <w:rPr>
                <w:rFonts w:ascii="Angsana New" w:eastAsiaTheme="minorEastAsia" w:hAnsi="Angsana New"/>
                <w:color w:val="FF0000"/>
                <w:sz w:val="28"/>
                <w:szCs w:val="28"/>
                <w:lang w:eastAsia="ja-JP"/>
              </w:rPr>
            </w:pPr>
            <w:r w:rsidRPr="00E60B46">
              <w:rPr>
                <w:rFonts w:ascii="Angsana New" w:hAnsi="Angsana New"/>
                <w:sz w:val="28"/>
                <w:szCs w:val="28"/>
              </w:rPr>
              <w:t>383,944,692</w:t>
            </w:r>
          </w:p>
        </w:tc>
        <w:tc>
          <w:tcPr>
            <w:tcW w:w="283" w:type="dxa"/>
            <w:shd w:val="clear" w:color="auto" w:fill="auto"/>
          </w:tcPr>
          <w:p w14:paraId="4CABC29C" w14:textId="77777777" w:rsidR="00DA4972" w:rsidRPr="007A25D1" w:rsidRDefault="00DA4972"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vAlign w:val="bottom"/>
          </w:tcPr>
          <w:p w14:paraId="7455B63B" w14:textId="47535EAE" w:rsidR="00DA4972" w:rsidRPr="007A25D1" w:rsidRDefault="00622D2A"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r w:rsidRPr="007A25D1">
              <w:rPr>
                <w:rFonts w:ascii="Angsana New" w:eastAsia="Times New Roman" w:hAnsi="Angsana New"/>
                <w:sz w:val="28"/>
                <w:szCs w:val="28"/>
              </w:rPr>
              <w:t>539,460,976</w:t>
            </w:r>
          </w:p>
        </w:tc>
      </w:tr>
      <w:tr w:rsidR="00DA4972" w:rsidRPr="007A25D1" w14:paraId="6C6933F5" w14:textId="77777777" w:rsidTr="00B37CAA">
        <w:tblPrEx>
          <w:tblLook w:val="0000" w:firstRow="0" w:lastRow="0" w:firstColumn="0" w:lastColumn="0" w:noHBand="0" w:noVBand="0"/>
        </w:tblPrEx>
        <w:trPr>
          <w:cantSplit/>
          <w:trHeight w:val="372"/>
        </w:trPr>
        <w:tc>
          <w:tcPr>
            <w:tcW w:w="5670" w:type="dxa"/>
          </w:tcPr>
          <w:p w14:paraId="1874824B" w14:textId="77777777" w:rsidR="00DA4972" w:rsidRPr="007A25D1" w:rsidRDefault="00DA4972" w:rsidP="00EC6C75">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20" w:lineRule="exact"/>
              <w:ind w:left="317" w:right="29" w:hanging="317"/>
              <w:textAlignment w:val="auto"/>
              <w:rPr>
                <w:rFonts w:ascii="Angsana New" w:eastAsia="Times New Roman" w:hAnsi="Angsana New"/>
                <w:sz w:val="28"/>
                <w:szCs w:val="28"/>
              </w:rPr>
            </w:pPr>
            <w:r w:rsidRPr="007A25D1">
              <w:rPr>
                <w:rFonts w:ascii="Angsana New" w:eastAsia="Times New Roman" w:hAnsi="Angsana New"/>
                <w:sz w:val="28"/>
                <w:szCs w:val="28"/>
              </w:rPr>
              <w:t>Land held for development</w:t>
            </w:r>
          </w:p>
        </w:tc>
        <w:tc>
          <w:tcPr>
            <w:tcW w:w="1606" w:type="dxa"/>
            <w:tcBorders>
              <w:bottom w:val="single" w:sz="4" w:space="0" w:color="auto"/>
            </w:tcBorders>
            <w:shd w:val="clear" w:color="auto" w:fill="auto"/>
            <w:vAlign w:val="bottom"/>
          </w:tcPr>
          <w:p w14:paraId="48B72EB1" w14:textId="415C7244" w:rsidR="00DA4972" w:rsidRPr="007A25D1" w:rsidRDefault="00021F63" w:rsidP="00EC6C75">
            <w:pPr>
              <w:overflowPunct/>
              <w:autoSpaceDE/>
              <w:autoSpaceDN/>
              <w:adjustRightInd/>
              <w:spacing w:line="320" w:lineRule="exact"/>
              <w:ind w:left="-105"/>
              <w:jc w:val="right"/>
              <w:textAlignment w:val="auto"/>
              <w:rPr>
                <w:rFonts w:ascii="Angsana New" w:eastAsia="Times New Roman" w:hAnsi="Angsana New"/>
                <w:color w:val="FF0000"/>
                <w:sz w:val="28"/>
                <w:szCs w:val="28"/>
                <w:cs/>
              </w:rPr>
            </w:pPr>
            <w:r w:rsidRPr="00E60B46">
              <w:rPr>
                <w:rFonts w:ascii="Angsana New" w:hAnsi="Angsana New"/>
                <w:sz w:val="28"/>
                <w:szCs w:val="28"/>
              </w:rPr>
              <w:t>275,697,712</w:t>
            </w:r>
          </w:p>
        </w:tc>
        <w:tc>
          <w:tcPr>
            <w:tcW w:w="283" w:type="dxa"/>
            <w:shd w:val="clear" w:color="auto" w:fill="auto"/>
          </w:tcPr>
          <w:p w14:paraId="36872607" w14:textId="77777777" w:rsidR="00DA4972" w:rsidRPr="007A25D1" w:rsidRDefault="00DA4972"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tcBorders>
              <w:bottom w:val="single" w:sz="4" w:space="0" w:color="auto"/>
            </w:tcBorders>
            <w:shd w:val="clear" w:color="auto" w:fill="auto"/>
            <w:vAlign w:val="bottom"/>
          </w:tcPr>
          <w:p w14:paraId="79CA9954" w14:textId="1C203B28" w:rsidR="00DA4972" w:rsidRPr="007A25D1" w:rsidRDefault="00DA4972"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r w:rsidRPr="007A25D1">
              <w:rPr>
                <w:rFonts w:ascii="Angsana New" w:eastAsia="Times New Roman" w:hAnsi="Angsana New"/>
                <w:sz w:val="28"/>
                <w:szCs w:val="28"/>
              </w:rPr>
              <w:t>275,697,712</w:t>
            </w:r>
          </w:p>
        </w:tc>
      </w:tr>
      <w:tr w:rsidR="00DA4972" w:rsidRPr="007A25D1" w14:paraId="0BC275A2" w14:textId="77777777" w:rsidTr="00B37CAA">
        <w:tblPrEx>
          <w:tblLook w:val="0000" w:firstRow="0" w:lastRow="0" w:firstColumn="0" w:lastColumn="0" w:noHBand="0" w:noVBand="0"/>
        </w:tblPrEx>
        <w:trPr>
          <w:cantSplit/>
        </w:trPr>
        <w:tc>
          <w:tcPr>
            <w:tcW w:w="5670" w:type="dxa"/>
          </w:tcPr>
          <w:p w14:paraId="1AFB355E" w14:textId="77777777" w:rsidR="00DA4972" w:rsidRPr="007A25D1" w:rsidRDefault="00DA4972" w:rsidP="00EC6C75">
            <w:pPr>
              <w:tabs>
                <w:tab w:val="left" w:pos="884"/>
              </w:tabs>
              <w:overflowPunct/>
              <w:autoSpaceDE/>
              <w:autoSpaceDN/>
              <w:adjustRightInd/>
              <w:spacing w:line="320" w:lineRule="exact"/>
              <w:ind w:right="34"/>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1606" w:type="dxa"/>
            <w:tcBorders>
              <w:top w:val="single" w:sz="4" w:space="0" w:color="auto"/>
              <w:bottom w:val="double" w:sz="4" w:space="0" w:color="auto"/>
            </w:tcBorders>
            <w:shd w:val="clear" w:color="auto" w:fill="auto"/>
            <w:vAlign w:val="bottom"/>
          </w:tcPr>
          <w:p w14:paraId="323B1843" w14:textId="1E4B38CF" w:rsidR="00DA4972" w:rsidRPr="007A25D1" w:rsidRDefault="00021F63" w:rsidP="00EC6C75">
            <w:pPr>
              <w:overflowPunct/>
              <w:autoSpaceDE/>
              <w:autoSpaceDN/>
              <w:adjustRightInd/>
              <w:spacing w:line="320" w:lineRule="exact"/>
              <w:ind w:left="-105"/>
              <w:jc w:val="right"/>
              <w:textAlignment w:val="auto"/>
              <w:rPr>
                <w:rFonts w:ascii="Angsana New" w:eastAsia="Times New Roman" w:hAnsi="Angsana New"/>
                <w:color w:val="FF0000"/>
                <w:sz w:val="28"/>
                <w:szCs w:val="28"/>
              </w:rPr>
            </w:pPr>
            <w:r w:rsidRPr="00E60B46">
              <w:rPr>
                <w:rFonts w:ascii="Angsana New" w:hAnsi="Angsana New"/>
                <w:sz w:val="28"/>
                <w:szCs w:val="28"/>
              </w:rPr>
              <w:t>659,642,404</w:t>
            </w:r>
          </w:p>
        </w:tc>
        <w:tc>
          <w:tcPr>
            <w:tcW w:w="283" w:type="dxa"/>
            <w:shd w:val="clear" w:color="auto" w:fill="auto"/>
          </w:tcPr>
          <w:p w14:paraId="201E9643" w14:textId="77777777" w:rsidR="00DA4972" w:rsidRPr="007A25D1" w:rsidRDefault="00DA4972"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tcBorders>
              <w:top w:val="single" w:sz="4" w:space="0" w:color="auto"/>
              <w:bottom w:val="double" w:sz="4" w:space="0" w:color="auto"/>
            </w:tcBorders>
            <w:shd w:val="clear" w:color="auto" w:fill="auto"/>
            <w:vAlign w:val="bottom"/>
          </w:tcPr>
          <w:p w14:paraId="50774C99" w14:textId="77C3E5D3" w:rsidR="00DA4972" w:rsidRPr="007A25D1" w:rsidRDefault="00622D2A" w:rsidP="00EC6C75">
            <w:pPr>
              <w:overflowPunct/>
              <w:autoSpaceDE/>
              <w:autoSpaceDN/>
              <w:adjustRightInd/>
              <w:spacing w:line="320" w:lineRule="exact"/>
              <w:ind w:left="-105" w:right="-14"/>
              <w:jc w:val="right"/>
              <w:textAlignment w:val="auto"/>
              <w:rPr>
                <w:rFonts w:ascii="Angsana New" w:eastAsia="Times New Roman" w:hAnsi="Angsana New"/>
                <w:sz w:val="28"/>
                <w:szCs w:val="28"/>
                <w:cs/>
              </w:rPr>
            </w:pPr>
            <w:r w:rsidRPr="007A25D1">
              <w:rPr>
                <w:rFonts w:ascii="Angsana New" w:eastAsia="Times New Roman" w:hAnsi="Angsana New"/>
                <w:sz w:val="28"/>
                <w:szCs w:val="28"/>
              </w:rPr>
              <w:t>815,158,688</w:t>
            </w:r>
          </w:p>
        </w:tc>
      </w:tr>
    </w:tbl>
    <w:p w14:paraId="2941AB42" w14:textId="56C0B052" w:rsidR="002C31DF" w:rsidRPr="007A25D1" w:rsidRDefault="002C31DF" w:rsidP="001C1063">
      <w:pPr>
        <w:spacing w:before="240" w:line="340" w:lineRule="exact"/>
        <w:ind w:left="357"/>
        <w:jc w:val="thaiDistribute"/>
        <w:rPr>
          <w:rFonts w:ascii="Angsana New" w:hAnsi="Angsana New"/>
          <w:sz w:val="28"/>
          <w:szCs w:val="28"/>
          <w:u w:val="single"/>
        </w:rPr>
      </w:pPr>
      <w:r w:rsidRPr="007A25D1">
        <w:rPr>
          <w:rFonts w:ascii="Angsana New" w:hAnsi="Angsana New"/>
          <w:sz w:val="28"/>
          <w:szCs w:val="28"/>
        </w:rPr>
        <w:t xml:space="preserve">As at December 31, 2021 and 2020, the Company has brought the land with property </w:t>
      </w:r>
      <w:r w:rsidR="003C61C5">
        <w:rPr>
          <w:rFonts w:ascii="Angsana New" w:hAnsi="Angsana New"/>
          <w:sz w:val="28"/>
          <w:szCs w:val="28"/>
        </w:rPr>
        <w:t>(</w:t>
      </w:r>
      <w:r w:rsidR="003C61C5" w:rsidRPr="007A25D1">
        <w:rPr>
          <w:rFonts w:ascii="Angsana New" w:eastAsia="Times New Roman" w:hAnsi="Angsana New"/>
          <w:sz w:val="28"/>
          <w:szCs w:val="28"/>
        </w:rPr>
        <w:t xml:space="preserve">Cost of property development </w:t>
      </w:r>
      <w:r w:rsidR="003C61C5">
        <w:rPr>
          <w:rFonts w:ascii="Angsana New" w:eastAsia="Times New Roman" w:hAnsi="Angsana New"/>
          <w:sz w:val="28"/>
          <w:szCs w:val="28"/>
        </w:rPr>
        <w:t>and</w:t>
      </w:r>
      <w:r w:rsidR="005A52F7">
        <w:rPr>
          <w:rFonts w:ascii="Angsana New" w:eastAsia="Times New Roman" w:hAnsi="Angsana New"/>
          <w:sz w:val="28"/>
          <w:szCs w:val="28"/>
        </w:rPr>
        <w:t xml:space="preserve"> </w:t>
      </w:r>
      <w:r w:rsidR="005A52F7" w:rsidRPr="007A25D1">
        <w:rPr>
          <w:rFonts w:ascii="Angsana New" w:eastAsia="Times New Roman" w:hAnsi="Angsana New"/>
          <w:sz w:val="28"/>
          <w:szCs w:val="28"/>
        </w:rPr>
        <w:t>Land held for development</w:t>
      </w:r>
      <w:r w:rsidR="005A52F7">
        <w:rPr>
          <w:rFonts w:ascii="Angsana New" w:eastAsia="Times New Roman" w:hAnsi="Angsana New"/>
          <w:sz w:val="28"/>
          <w:szCs w:val="28"/>
        </w:rPr>
        <w:t>)</w:t>
      </w:r>
      <w:r w:rsidR="003C61C5">
        <w:rPr>
          <w:rFonts w:ascii="Angsana New" w:eastAsia="Times New Roman" w:hAnsi="Angsana New"/>
          <w:sz w:val="28"/>
          <w:szCs w:val="28"/>
        </w:rPr>
        <w:t xml:space="preserve"> </w:t>
      </w:r>
      <w:r w:rsidRPr="007A25D1">
        <w:rPr>
          <w:rFonts w:ascii="Angsana New" w:hAnsi="Angsana New"/>
          <w:sz w:val="28"/>
          <w:szCs w:val="28"/>
        </w:rPr>
        <w:t xml:space="preserve">is </w:t>
      </w:r>
      <w:r w:rsidR="005A52F7">
        <w:rPr>
          <w:rFonts w:ascii="Angsana New" w:hAnsi="Angsana New"/>
          <w:sz w:val="28"/>
          <w:szCs w:val="28"/>
        </w:rPr>
        <w:t xml:space="preserve">cost </w:t>
      </w:r>
      <w:r w:rsidRPr="007A25D1">
        <w:rPr>
          <w:rFonts w:ascii="Angsana New" w:hAnsi="Angsana New"/>
          <w:sz w:val="28"/>
          <w:szCs w:val="28"/>
        </w:rPr>
        <w:t xml:space="preserve">amount of Baht </w:t>
      </w:r>
      <w:r w:rsidR="004B4564" w:rsidRPr="007A25D1">
        <w:rPr>
          <w:rFonts w:ascii="Angsana New" w:hAnsi="Angsana New"/>
          <w:sz w:val="28"/>
          <w:szCs w:val="28"/>
        </w:rPr>
        <w:t>659.</w:t>
      </w:r>
      <w:r w:rsidR="00215005">
        <w:rPr>
          <w:rFonts w:ascii="Angsana New" w:hAnsi="Angsana New"/>
          <w:sz w:val="28"/>
          <w:szCs w:val="28"/>
        </w:rPr>
        <w:t>64</w:t>
      </w:r>
      <w:r w:rsidRPr="007A25D1">
        <w:rPr>
          <w:rFonts w:ascii="Angsana New" w:hAnsi="Angsana New"/>
          <w:sz w:val="28"/>
          <w:szCs w:val="28"/>
        </w:rPr>
        <w:t xml:space="preserve"> million and Baht 815.16 million to mortgage for bank overdrafts fro</w:t>
      </w:r>
      <w:r w:rsidR="009A44B5" w:rsidRPr="007A25D1">
        <w:rPr>
          <w:rFonts w:ascii="Angsana New" w:hAnsi="Angsana New"/>
          <w:sz w:val="28"/>
          <w:szCs w:val="28"/>
        </w:rPr>
        <w:t>m financial institution (Note 16</w:t>
      </w:r>
      <w:r w:rsidRPr="007A25D1">
        <w:rPr>
          <w:rFonts w:ascii="Angsana New" w:hAnsi="Angsana New"/>
          <w:sz w:val="28"/>
          <w:szCs w:val="28"/>
        </w:rPr>
        <w:t>) and long</w:t>
      </w:r>
      <w:r w:rsidR="009A44B5" w:rsidRPr="007A25D1">
        <w:rPr>
          <w:rFonts w:ascii="Angsana New" w:hAnsi="Angsana New"/>
          <w:sz w:val="28"/>
          <w:szCs w:val="28"/>
        </w:rPr>
        <w:t xml:space="preserve"> – term loans from bank (Note 20</w:t>
      </w:r>
      <w:r w:rsidRPr="007A25D1">
        <w:rPr>
          <w:rFonts w:ascii="Angsana New" w:hAnsi="Angsana New"/>
          <w:sz w:val="28"/>
          <w:szCs w:val="28"/>
        </w:rPr>
        <w:t>).</w:t>
      </w:r>
    </w:p>
    <w:p w14:paraId="38D51DC1" w14:textId="77777777" w:rsidR="00254B1D" w:rsidRPr="003D4B1F" w:rsidRDefault="00254B1D" w:rsidP="00254B1D">
      <w:pPr>
        <w:spacing w:before="120"/>
        <w:ind w:left="360"/>
        <w:jc w:val="thaiDistribute"/>
        <w:rPr>
          <w:rFonts w:ascii="Angsana New" w:hAnsi="Angsana New"/>
          <w:spacing w:val="-4"/>
          <w:sz w:val="28"/>
          <w:szCs w:val="28"/>
          <w:cs/>
        </w:rPr>
      </w:pPr>
      <w:r w:rsidRPr="003D4B1F">
        <w:rPr>
          <w:rFonts w:ascii="Angsana New" w:hAnsi="Angsana New"/>
          <w:spacing w:val="-4"/>
          <w:sz w:val="28"/>
          <w:szCs w:val="28"/>
        </w:rPr>
        <w:t xml:space="preserve">During the year </w:t>
      </w:r>
      <w:r w:rsidRPr="003D4B1F">
        <w:rPr>
          <w:rFonts w:ascii="Angsana New" w:hAnsi="Angsana New"/>
          <w:spacing w:val="-4"/>
          <w:sz w:val="28"/>
          <w:szCs w:val="28"/>
          <w:cs/>
        </w:rPr>
        <w:t>2021</w:t>
      </w:r>
      <w:r w:rsidRPr="003D4B1F">
        <w:rPr>
          <w:rFonts w:ascii="Angsana New" w:hAnsi="Angsana New"/>
          <w:spacing w:val="-4"/>
          <w:sz w:val="28"/>
          <w:szCs w:val="28"/>
        </w:rPr>
        <w:t xml:space="preserve">, the Company classified a project land valued at Baht </w:t>
      </w:r>
      <w:r w:rsidRPr="003D4B1F">
        <w:rPr>
          <w:rFonts w:ascii="Angsana New" w:hAnsi="Angsana New"/>
          <w:spacing w:val="-4"/>
          <w:sz w:val="28"/>
          <w:szCs w:val="28"/>
          <w:cs/>
        </w:rPr>
        <w:t xml:space="preserve">119.59 </w:t>
      </w:r>
      <w:r w:rsidRPr="003D4B1F">
        <w:rPr>
          <w:rFonts w:ascii="Angsana New" w:hAnsi="Angsana New"/>
          <w:spacing w:val="-4"/>
          <w:sz w:val="28"/>
          <w:szCs w:val="28"/>
        </w:rPr>
        <w:t xml:space="preserve">million as property </w:t>
      </w:r>
      <w:r w:rsidRPr="003D4B1F">
        <w:rPr>
          <w:rFonts w:ascii="Angsana New" w:eastAsia="Times New Roman" w:hAnsi="Angsana New"/>
          <w:spacing w:val="-4"/>
          <w:sz w:val="28"/>
          <w:szCs w:val="28"/>
        </w:rPr>
        <w:t>held for sales</w:t>
      </w:r>
      <w:r w:rsidRPr="003D4B1F">
        <w:rPr>
          <w:rFonts w:ascii="Angsana New" w:hAnsi="Angsana New"/>
          <w:spacing w:val="-4"/>
          <w:sz w:val="28"/>
          <w:szCs w:val="28"/>
        </w:rPr>
        <w:t xml:space="preserve"> (Note </w:t>
      </w:r>
      <w:r w:rsidRPr="003D4B1F">
        <w:rPr>
          <w:rFonts w:ascii="Angsana New" w:hAnsi="Angsana New"/>
          <w:spacing w:val="-4"/>
          <w:sz w:val="28"/>
          <w:szCs w:val="28"/>
          <w:cs/>
        </w:rPr>
        <w:t>9)</w:t>
      </w:r>
      <w:r w:rsidRPr="003D4B1F">
        <w:rPr>
          <w:rFonts w:ascii="Angsana New" w:hAnsi="Angsana New" w:hint="cs"/>
          <w:spacing w:val="-4"/>
          <w:sz w:val="28"/>
          <w:szCs w:val="28"/>
          <w:cs/>
        </w:rPr>
        <w:t>.</w:t>
      </w:r>
    </w:p>
    <w:p w14:paraId="34A909AC" w14:textId="434A5ED7" w:rsidR="00021F63" w:rsidRDefault="00663DDE" w:rsidP="00254B1D">
      <w:pPr>
        <w:overflowPunct/>
        <w:autoSpaceDE/>
        <w:autoSpaceDN/>
        <w:adjustRightInd/>
        <w:spacing w:before="240" w:line="140" w:lineRule="exact"/>
        <w:ind w:left="44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The projects of the Company are as follow:</w:t>
      </w:r>
    </w:p>
    <w:p w14:paraId="5394627E" w14:textId="77777777" w:rsidR="00021F63" w:rsidRPr="00021F63" w:rsidRDefault="00021F63" w:rsidP="004D10B8">
      <w:pPr>
        <w:overflowPunct/>
        <w:autoSpaceDE/>
        <w:autoSpaceDN/>
        <w:adjustRightInd/>
        <w:spacing w:before="120" w:line="140" w:lineRule="exact"/>
        <w:ind w:left="448"/>
        <w:jc w:val="thaiDistribute"/>
        <w:textAlignment w:val="auto"/>
        <w:rPr>
          <w:rFonts w:ascii="Angsana New" w:eastAsia="Times New Roman" w:hAnsi="Angsana New"/>
          <w:sz w:val="28"/>
          <w:szCs w:val="28"/>
          <w:cs/>
        </w:rPr>
      </w:pPr>
    </w:p>
    <w:tbl>
      <w:tblPr>
        <w:tblW w:w="9166" w:type="dxa"/>
        <w:tblInd w:w="392" w:type="dxa"/>
        <w:tblLayout w:type="fixed"/>
        <w:tblLook w:val="01E0" w:firstRow="1" w:lastRow="1" w:firstColumn="1" w:lastColumn="1" w:noHBand="0" w:noVBand="0"/>
      </w:tblPr>
      <w:tblGrid>
        <w:gridCol w:w="5566"/>
        <w:gridCol w:w="1890"/>
        <w:gridCol w:w="1710"/>
      </w:tblGrid>
      <w:tr w:rsidR="001D3D40" w:rsidRPr="007A25D1" w14:paraId="447F7DEF" w14:textId="77777777" w:rsidTr="000A3FE9">
        <w:trPr>
          <w:trHeight w:val="411"/>
        </w:trPr>
        <w:tc>
          <w:tcPr>
            <w:tcW w:w="5566" w:type="dxa"/>
          </w:tcPr>
          <w:p w14:paraId="78F1DDB8" w14:textId="77777777" w:rsidR="001D3D40" w:rsidRPr="007A25D1" w:rsidRDefault="001D3D40" w:rsidP="00EC6C75">
            <w:pPr>
              <w:tabs>
                <w:tab w:val="left" w:pos="360"/>
                <w:tab w:val="left" w:pos="900"/>
              </w:tabs>
              <w:overflowPunct/>
              <w:autoSpaceDE/>
              <w:autoSpaceDN/>
              <w:adjustRightInd/>
              <w:spacing w:line="300" w:lineRule="exact"/>
              <w:ind w:right="28"/>
              <w:jc w:val="thaiDistribute"/>
              <w:textAlignment w:val="auto"/>
              <w:rPr>
                <w:rFonts w:ascii="Angsana New" w:eastAsia="Times New Roman" w:hAnsi="Angsana New"/>
                <w:b/>
                <w:bCs/>
                <w:sz w:val="28"/>
                <w:szCs w:val="28"/>
              </w:rPr>
            </w:pPr>
          </w:p>
        </w:tc>
        <w:tc>
          <w:tcPr>
            <w:tcW w:w="1890" w:type="dxa"/>
            <w:vAlign w:val="bottom"/>
          </w:tcPr>
          <w:p w14:paraId="71D3E1BD" w14:textId="6E8EAEAD" w:rsidR="001D3D40" w:rsidRPr="007A25D1" w:rsidRDefault="001D3D40" w:rsidP="000A3FE9">
            <w:pPr>
              <w:pBdr>
                <w:bottom w:val="single" w:sz="4" w:space="1" w:color="auto"/>
              </w:pBdr>
              <w:tabs>
                <w:tab w:val="left" w:pos="360"/>
                <w:tab w:val="left" w:pos="900"/>
              </w:tabs>
              <w:spacing w:line="300" w:lineRule="exact"/>
              <w:ind w:right="28"/>
              <w:jc w:val="center"/>
              <w:rPr>
                <w:rFonts w:ascii="Angsana New" w:eastAsia="Times New Roman" w:hAnsi="Angsana New"/>
                <w:sz w:val="28"/>
                <w:szCs w:val="28"/>
              </w:rPr>
            </w:pPr>
            <w:r w:rsidRPr="007A25D1">
              <w:rPr>
                <w:rFonts w:ascii="Angsana New" w:eastAsia="Times New Roman" w:hAnsi="Angsana New"/>
                <w:sz w:val="28"/>
                <w:szCs w:val="28"/>
              </w:rPr>
              <w:t>December 31, 20</w:t>
            </w:r>
            <w:r w:rsidR="006E1A81" w:rsidRPr="007A25D1">
              <w:rPr>
                <w:rFonts w:ascii="Angsana New" w:eastAsia="Times New Roman" w:hAnsi="Angsana New"/>
                <w:sz w:val="28"/>
                <w:szCs w:val="28"/>
              </w:rPr>
              <w:t>2</w:t>
            </w:r>
            <w:r w:rsidR="00693E2E" w:rsidRPr="007A25D1">
              <w:rPr>
                <w:rFonts w:ascii="Angsana New" w:eastAsia="Times New Roman" w:hAnsi="Angsana New"/>
                <w:sz w:val="28"/>
                <w:szCs w:val="28"/>
              </w:rPr>
              <w:t>1</w:t>
            </w:r>
          </w:p>
        </w:tc>
        <w:tc>
          <w:tcPr>
            <w:tcW w:w="1710" w:type="dxa"/>
            <w:vAlign w:val="bottom"/>
          </w:tcPr>
          <w:p w14:paraId="68880046" w14:textId="7273F088" w:rsidR="001D3D40" w:rsidRPr="007A25D1" w:rsidRDefault="001D3D40" w:rsidP="000A3FE9">
            <w:pPr>
              <w:pBdr>
                <w:bottom w:val="single" w:sz="4" w:space="1" w:color="auto"/>
              </w:pBdr>
              <w:tabs>
                <w:tab w:val="left" w:pos="360"/>
                <w:tab w:val="left" w:pos="900"/>
              </w:tabs>
              <w:spacing w:line="300" w:lineRule="exact"/>
              <w:ind w:right="28"/>
              <w:jc w:val="center"/>
              <w:rPr>
                <w:rFonts w:ascii="Angsana New" w:eastAsia="Times New Roman" w:hAnsi="Angsana New"/>
                <w:sz w:val="28"/>
                <w:szCs w:val="28"/>
              </w:rPr>
            </w:pPr>
            <w:r w:rsidRPr="007A25D1">
              <w:rPr>
                <w:rFonts w:ascii="Angsana New" w:eastAsia="Times New Roman" w:hAnsi="Angsana New"/>
                <w:sz w:val="28"/>
                <w:szCs w:val="28"/>
              </w:rPr>
              <w:t>December 31, 20</w:t>
            </w:r>
            <w:r w:rsidR="00693E2E" w:rsidRPr="007A25D1">
              <w:rPr>
                <w:rFonts w:ascii="Angsana New" w:eastAsia="Times New Roman" w:hAnsi="Angsana New"/>
                <w:sz w:val="28"/>
                <w:szCs w:val="28"/>
              </w:rPr>
              <w:t>20</w:t>
            </w:r>
          </w:p>
        </w:tc>
      </w:tr>
      <w:tr w:rsidR="00693E2E" w:rsidRPr="007A25D1" w14:paraId="27B96B6F" w14:textId="77777777" w:rsidTr="000A3FE9">
        <w:trPr>
          <w:trHeight w:val="74"/>
        </w:trPr>
        <w:tc>
          <w:tcPr>
            <w:tcW w:w="5566" w:type="dxa"/>
          </w:tcPr>
          <w:p w14:paraId="6A0F0101" w14:textId="77777777" w:rsidR="00693E2E" w:rsidRPr="007A25D1" w:rsidRDefault="00693E2E" w:rsidP="00EC6C75">
            <w:pPr>
              <w:overflowPunct/>
              <w:autoSpaceDE/>
              <w:autoSpaceDN/>
              <w:adjustRightInd/>
              <w:spacing w:line="300" w:lineRule="exact"/>
              <w:ind w:left="175" w:right="-108" w:hanging="175"/>
              <w:textAlignment w:val="auto"/>
              <w:rPr>
                <w:rFonts w:ascii="Angsana New" w:eastAsia="Times New Roman" w:hAnsi="Angsana New"/>
                <w:sz w:val="28"/>
                <w:szCs w:val="28"/>
                <w:cs/>
              </w:rPr>
            </w:pPr>
            <w:r w:rsidRPr="007A25D1">
              <w:rPr>
                <w:rFonts w:ascii="Angsana New" w:eastAsia="Times New Roman" w:hAnsi="Angsana New"/>
                <w:sz w:val="28"/>
                <w:szCs w:val="28"/>
              </w:rPr>
              <w:t>Number of projects on hand at beginning</w:t>
            </w:r>
            <w:r w:rsidRPr="007A25D1">
              <w:rPr>
                <w:rFonts w:ascii="Angsana New" w:eastAsia="Times New Roman" w:hAnsi="Angsana New" w:hint="cs"/>
                <w:sz w:val="28"/>
                <w:szCs w:val="28"/>
                <w:cs/>
              </w:rPr>
              <w:t xml:space="preserve"> </w:t>
            </w:r>
            <w:r w:rsidRPr="007A25D1">
              <w:rPr>
                <w:rFonts w:ascii="Angsana New" w:eastAsia="Times New Roman" w:hAnsi="Angsana New"/>
                <w:sz w:val="28"/>
                <w:szCs w:val="28"/>
              </w:rPr>
              <w:t>of year</w:t>
            </w:r>
          </w:p>
        </w:tc>
        <w:tc>
          <w:tcPr>
            <w:tcW w:w="1890" w:type="dxa"/>
            <w:shd w:val="clear" w:color="auto" w:fill="auto"/>
            <w:vAlign w:val="bottom"/>
          </w:tcPr>
          <w:p w14:paraId="5CA672A1" w14:textId="46B2F17A" w:rsidR="00693E2E" w:rsidRPr="007A25D1" w:rsidRDefault="004B4564" w:rsidP="00EC6C75">
            <w:pPr>
              <w:tabs>
                <w:tab w:val="left" w:pos="360"/>
                <w:tab w:val="left" w:pos="900"/>
              </w:tabs>
              <w:spacing w:line="300" w:lineRule="exact"/>
              <w:ind w:right="28"/>
              <w:jc w:val="center"/>
              <w:rPr>
                <w:rFonts w:ascii="Angsana New" w:hAnsi="Angsana New"/>
                <w:sz w:val="28"/>
                <w:szCs w:val="28"/>
              </w:rPr>
            </w:pPr>
            <w:r w:rsidRPr="007A25D1">
              <w:rPr>
                <w:rFonts w:ascii="Angsana New" w:hAnsi="Angsana New"/>
                <w:sz w:val="28"/>
                <w:szCs w:val="28"/>
              </w:rPr>
              <w:t>4</w:t>
            </w:r>
          </w:p>
        </w:tc>
        <w:tc>
          <w:tcPr>
            <w:tcW w:w="1710" w:type="dxa"/>
            <w:vAlign w:val="bottom"/>
          </w:tcPr>
          <w:p w14:paraId="78888092" w14:textId="5B1C0566" w:rsidR="00693E2E" w:rsidRPr="007A25D1" w:rsidRDefault="00693E2E" w:rsidP="00EC6C75">
            <w:pPr>
              <w:tabs>
                <w:tab w:val="left" w:pos="360"/>
                <w:tab w:val="left" w:pos="900"/>
              </w:tabs>
              <w:spacing w:line="300" w:lineRule="exact"/>
              <w:ind w:right="28"/>
              <w:jc w:val="center"/>
              <w:rPr>
                <w:rFonts w:ascii="Angsana New" w:hAnsi="Angsana New"/>
                <w:sz w:val="28"/>
                <w:szCs w:val="28"/>
              </w:rPr>
            </w:pPr>
            <w:r w:rsidRPr="007A25D1">
              <w:rPr>
                <w:rFonts w:ascii="Angsana New" w:hAnsi="Angsana New"/>
                <w:sz w:val="28"/>
                <w:szCs w:val="28"/>
              </w:rPr>
              <w:t>7</w:t>
            </w:r>
          </w:p>
        </w:tc>
      </w:tr>
      <w:tr w:rsidR="00693E2E" w:rsidRPr="007A25D1" w14:paraId="444B5EB4" w14:textId="77777777" w:rsidTr="000A3FE9">
        <w:tc>
          <w:tcPr>
            <w:tcW w:w="5566" w:type="dxa"/>
          </w:tcPr>
          <w:p w14:paraId="0F5B47AF" w14:textId="77777777" w:rsidR="00693E2E" w:rsidRPr="007A25D1" w:rsidRDefault="00693E2E" w:rsidP="00EC6C75">
            <w:pPr>
              <w:tabs>
                <w:tab w:val="left" w:pos="360"/>
                <w:tab w:val="left" w:pos="900"/>
              </w:tabs>
              <w:overflowPunct/>
              <w:autoSpaceDE/>
              <w:autoSpaceDN/>
              <w:adjustRightInd/>
              <w:spacing w:line="300" w:lineRule="exact"/>
              <w:ind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Number of the end projects</w:t>
            </w:r>
            <w:r w:rsidRPr="007A25D1">
              <w:rPr>
                <w:rFonts w:ascii="Angsana New" w:eastAsia="Times New Roman" w:hAnsi="Angsana New"/>
                <w:sz w:val="28"/>
                <w:szCs w:val="28"/>
                <w:cs/>
              </w:rPr>
              <w:tab/>
            </w:r>
          </w:p>
        </w:tc>
        <w:tc>
          <w:tcPr>
            <w:tcW w:w="1890" w:type="dxa"/>
            <w:shd w:val="clear" w:color="auto" w:fill="auto"/>
            <w:vAlign w:val="bottom"/>
          </w:tcPr>
          <w:p w14:paraId="3BD9CD8E" w14:textId="59E6AD23" w:rsidR="00693E2E" w:rsidRPr="007A25D1" w:rsidRDefault="004B4564" w:rsidP="00EC6C75">
            <w:pPr>
              <w:tabs>
                <w:tab w:val="left" w:pos="360"/>
                <w:tab w:val="left" w:pos="900"/>
              </w:tabs>
              <w:spacing w:line="300" w:lineRule="exact"/>
              <w:ind w:right="28"/>
              <w:jc w:val="center"/>
              <w:rPr>
                <w:rFonts w:ascii="Angsana New" w:hAnsi="Angsana New"/>
                <w:sz w:val="28"/>
                <w:szCs w:val="28"/>
                <w:cs/>
              </w:rPr>
            </w:pPr>
            <w:r w:rsidRPr="007A25D1">
              <w:rPr>
                <w:rFonts w:ascii="Angsana New" w:hAnsi="Angsana New"/>
                <w:sz w:val="28"/>
                <w:szCs w:val="28"/>
              </w:rPr>
              <w:t>-</w:t>
            </w:r>
          </w:p>
        </w:tc>
        <w:tc>
          <w:tcPr>
            <w:tcW w:w="1710" w:type="dxa"/>
            <w:vAlign w:val="bottom"/>
          </w:tcPr>
          <w:p w14:paraId="2DAF9748" w14:textId="15862578" w:rsidR="00693E2E" w:rsidRPr="007A25D1" w:rsidRDefault="00693E2E" w:rsidP="00EC6C75">
            <w:pPr>
              <w:tabs>
                <w:tab w:val="left" w:pos="360"/>
                <w:tab w:val="left" w:pos="900"/>
              </w:tabs>
              <w:spacing w:line="300" w:lineRule="exact"/>
              <w:ind w:right="28"/>
              <w:jc w:val="center"/>
              <w:rPr>
                <w:rFonts w:ascii="Angsana New" w:hAnsi="Angsana New"/>
                <w:sz w:val="28"/>
                <w:szCs w:val="28"/>
                <w:cs/>
              </w:rPr>
            </w:pPr>
            <w:r w:rsidRPr="007A25D1">
              <w:rPr>
                <w:rFonts w:ascii="Angsana New" w:hAnsi="Angsana New"/>
                <w:sz w:val="28"/>
                <w:szCs w:val="28"/>
              </w:rPr>
              <w:t>(3)</w:t>
            </w:r>
          </w:p>
        </w:tc>
      </w:tr>
      <w:tr w:rsidR="00693E2E" w:rsidRPr="007A25D1" w14:paraId="60A4FDD8" w14:textId="77777777" w:rsidTr="000A3FE9">
        <w:tc>
          <w:tcPr>
            <w:tcW w:w="5566" w:type="dxa"/>
          </w:tcPr>
          <w:p w14:paraId="1A7CE60D" w14:textId="77777777" w:rsidR="00693E2E" w:rsidRPr="007A25D1" w:rsidRDefault="00693E2E" w:rsidP="00EC6C75">
            <w:pPr>
              <w:tabs>
                <w:tab w:val="left" w:pos="360"/>
                <w:tab w:val="left" w:pos="900"/>
              </w:tabs>
              <w:overflowPunct/>
              <w:autoSpaceDE/>
              <w:autoSpaceDN/>
              <w:adjustRightInd/>
              <w:spacing w:line="300" w:lineRule="exact"/>
              <w:ind w:right="28"/>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Number of the new projects</w:t>
            </w:r>
          </w:p>
        </w:tc>
        <w:tc>
          <w:tcPr>
            <w:tcW w:w="1890" w:type="dxa"/>
            <w:shd w:val="clear" w:color="auto" w:fill="auto"/>
            <w:vAlign w:val="bottom"/>
          </w:tcPr>
          <w:p w14:paraId="44923F37" w14:textId="018CED10" w:rsidR="00693E2E" w:rsidRPr="007A25D1" w:rsidRDefault="004B4564" w:rsidP="00EC6C75">
            <w:pPr>
              <w:pBdr>
                <w:bottom w:val="single" w:sz="4" w:space="1" w:color="auto"/>
              </w:pBdr>
              <w:tabs>
                <w:tab w:val="left" w:pos="360"/>
                <w:tab w:val="left" w:pos="900"/>
              </w:tabs>
              <w:spacing w:line="300" w:lineRule="exact"/>
              <w:ind w:right="28"/>
              <w:jc w:val="center"/>
              <w:rPr>
                <w:rFonts w:ascii="Angsana New" w:hAnsi="Angsana New"/>
                <w:sz w:val="28"/>
                <w:szCs w:val="28"/>
              </w:rPr>
            </w:pPr>
            <w:r w:rsidRPr="007A25D1">
              <w:rPr>
                <w:rFonts w:ascii="Angsana New" w:hAnsi="Angsana New"/>
                <w:sz w:val="28"/>
                <w:szCs w:val="28"/>
              </w:rPr>
              <w:t>-</w:t>
            </w:r>
          </w:p>
        </w:tc>
        <w:tc>
          <w:tcPr>
            <w:tcW w:w="1710" w:type="dxa"/>
            <w:vAlign w:val="bottom"/>
          </w:tcPr>
          <w:p w14:paraId="398FE730" w14:textId="0FC18DF8" w:rsidR="00693E2E" w:rsidRPr="007A25D1" w:rsidRDefault="00693E2E" w:rsidP="00EC6C75">
            <w:pPr>
              <w:pBdr>
                <w:bottom w:val="single" w:sz="4" w:space="1" w:color="auto"/>
              </w:pBdr>
              <w:tabs>
                <w:tab w:val="left" w:pos="360"/>
                <w:tab w:val="left" w:pos="900"/>
              </w:tabs>
              <w:spacing w:line="300" w:lineRule="exact"/>
              <w:ind w:right="28"/>
              <w:jc w:val="center"/>
              <w:rPr>
                <w:rFonts w:ascii="Angsana New" w:hAnsi="Angsana New"/>
                <w:sz w:val="28"/>
                <w:szCs w:val="28"/>
              </w:rPr>
            </w:pPr>
            <w:r w:rsidRPr="007A25D1">
              <w:rPr>
                <w:rFonts w:ascii="Angsana New" w:hAnsi="Angsana New"/>
                <w:sz w:val="28"/>
                <w:szCs w:val="28"/>
              </w:rPr>
              <w:t>-</w:t>
            </w:r>
          </w:p>
        </w:tc>
      </w:tr>
      <w:tr w:rsidR="00693E2E" w:rsidRPr="007A25D1" w14:paraId="17ECE7EF" w14:textId="77777777" w:rsidTr="000A3FE9">
        <w:tc>
          <w:tcPr>
            <w:tcW w:w="5566" w:type="dxa"/>
          </w:tcPr>
          <w:p w14:paraId="34AB2667" w14:textId="77777777" w:rsidR="00693E2E" w:rsidRPr="007A25D1" w:rsidRDefault="00693E2E" w:rsidP="00EC6C75">
            <w:pPr>
              <w:tabs>
                <w:tab w:val="left" w:pos="360"/>
                <w:tab w:val="left" w:pos="900"/>
              </w:tabs>
              <w:overflowPunct/>
              <w:autoSpaceDE/>
              <w:autoSpaceDN/>
              <w:adjustRightInd/>
              <w:spacing w:line="300" w:lineRule="exact"/>
              <w:ind w:right="28"/>
              <w:jc w:val="thaiDistribute"/>
              <w:textAlignment w:val="auto"/>
              <w:rPr>
                <w:rFonts w:ascii="Angsana New" w:hAnsi="Angsana New"/>
                <w:sz w:val="28"/>
                <w:szCs w:val="28"/>
              </w:rPr>
            </w:pPr>
            <w:r w:rsidRPr="007A25D1">
              <w:rPr>
                <w:rFonts w:ascii="Angsana New" w:eastAsia="Times New Roman" w:hAnsi="Angsana New"/>
                <w:sz w:val="28"/>
                <w:szCs w:val="28"/>
              </w:rPr>
              <w:t>Number of projects on hand at ending of year</w:t>
            </w:r>
          </w:p>
        </w:tc>
        <w:tc>
          <w:tcPr>
            <w:tcW w:w="1890" w:type="dxa"/>
            <w:shd w:val="clear" w:color="auto" w:fill="auto"/>
            <w:vAlign w:val="bottom"/>
          </w:tcPr>
          <w:p w14:paraId="24ED1C94" w14:textId="166F2E05" w:rsidR="00693E2E" w:rsidRPr="007A25D1" w:rsidRDefault="004B4564" w:rsidP="00EC6C75">
            <w:pPr>
              <w:pBdr>
                <w:bottom w:val="double" w:sz="4" w:space="1" w:color="auto"/>
              </w:pBdr>
              <w:tabs>
                <w:tab w:val="left" w:pos="360"/>
                <w:tab w:val="left" w:pos="900"/>
              </w:tabs>
              <w:spacing w:line="300" w:lineRule="exact"/>
              <w:ind w:right="28"/>
              <w:jc w:val="center"/>
              <w:rPr>
                <w:rFonts w:ascii="Angsana New" w:hAnsi="Angsana New"/>
                <w:sz w:val="28"/>
                <w:szCs w:val="28"/>
              </w:rPr>
            </w:pPr>
            <w:r w:rsidRPr="007A25D1">
              <w:rPr>
                <w:rFonts w:ascii="Angsana New" w:hAnsi="Angsana New"/>
                <w:sz w:val="28"/>
                <w:szCs w:val="28"/>
              </w:rPr>
              <w:t>4</w:t>
            </w:r>
          </w:p>
        </w:tc>
        <w:tc>
          <w:tcPr>
            <w:tcW w:w="1710" w:type="dxa"/>
            <w:vAlign w:val="bottom"/>
          </w:tcPr>
          <w:p w14:paraId="376E2778" w14:textId="5D0FCED3" w:rsidR="00693E2E" w:rsidRPr="007A25D1" w:rsidRDefault="00693E2E" w:rsidP="00EC6C75">
            <w:pPr>
              <w:pBdr>
                <w:bottom w:val="double" w:sz="4" w:space="1" w:color="auto"/>
              </w:pBdr>
              <w:tabs>
                <w:tab w:val="left" w:pos="360"/>
                <w:tab w:val="left" w:pos="900"/>
              </w:tabs>
              <w:spacing w:line="300" w:lineRule="exact"/>
              <w:ind w:right="28"/>
              <w:jc w:val="center"/>
              <w:rPr>
                <w:rFonts w:ascii="Angsana New" w:hAnsi="Angsana New"/>
                <w:sz w:val="28"/>
                <w:szCs w:val="28"/>
              </w:rPr>
            </w:pPr>
            <w:r w:rsidRPr="007A25D1">
              <w:rPr>
                <w:rFonts w:ascii="Angsana New" w:hAnsi="Angsana New"/>
                <w:sz w:val="28"/>
                <w:szCs w:val="28"/>
              </w:rPr>
              <w:t>4</w:t>
            </w:r>
          </w:p>
        </w:tc>
      </w:tr>
      <w:tr w:rsidR="00693E2E" w:rsidRPr="007A25D1" w14:paraId="39F0F866" w14:textId="77777777" w:rsidTr="000A3FE9">
        <w:tc>
          <w:tcPr>
            <w:tcW w:w="5566" w:type="dxa"/>
            <w:vAlign w:val="bottom"/>
          </w:tcPr>
          <w:p w14:paraId="768A7E48" w14:textId="77777777" w:rsidR="00693E2E" w:rsidRPr="007A25D1" w:rsidRDefault="00693E2E" w:rsidP="00EC6C75">
            <w:pPr>
              <w:tabs>
                <w:tab w:val="left" w:pos="360"/>
                <w:tab w:val="left" w:pos="900"/>
              </w:tabs>
              <w:overflowPunct/>
              <w:autoSpaceDE/>
              <w:autoSpaceDN/>
              <w:adjustRightInd/>
              <w:spacing w:line="300" w:lineRule="exact"/>
              <w:ind w:right="28"/>
              <w:jc w:val="thaiDistribute"/>
              <w:textAlignment w:val="auto"/>
              <w:rPr>
                <w:rFonts w:ascii="Angsana New" w:eastAsia="Arial Unicode MS" w:hAnsi="Angsana New"/>
                <w:cs/>
              </w:rPr>
            </w:pPr>
            <w:r w:rsidRPr="007A25D1">
              <w:rPr>
                <w:rFonts w:ascii="Angsana New" w:eastAsia="Times New Roman" w:hAnsi="Angsana New"/>
                <w:sz w:val="28"/>
                <w:szCs w:val="28"/>
              </w:rPr>
              <w:t>Amount of sale contracts (Million Baht)</w:t>
            </w:r>
          </w:p>
        </w:tc>
        <w:tc>
          <w:tcPr>
            <w:tcW w:w="1890" w:type="dxa"/>
            <w:shd w:val="clear" w:color="auto" w:fill="auto"/>
            <w:vAlign w:val="bottom"/>
          </w:tcPr>
          <w:p w14:paraId="3A1B94C8" w14:textId="6EC84250" w:rsidR="00693E2E" w:rsidRPr="007A25D1" w:rsidRDefault="00215005" w:rsidP="00EC6C75">
            <w:pPr>
              <w:pBdr>
                <w:bottom w:val="double" w:sz="4" w:space="1" w:color="auto"/>
              </w:pBdr>
              <w:tabs>
                <w:tab w:val="left" w:pos="360"/>
                <w:tab w:val="left" w:pos="900"/>
              </w:tabs>
              <w:spacing w:line="300" w:lineRule="exact"/>
              <w:ind w:right="28"/>
              <w:jc w:val="center"/>
              <w:rPr>
                <w:rFonts w:ascii="Angsana New" w:hAnsi="Angsana New"/>
                <w:sz w:val="28"/>
                <w:szCs w:val="28"/>
              </w:rPr>
            </w:pPr>
            <w:r w:rsidRPr="00215005">
              <w:rPr>
                <w:rFonts w:ascii="Angsana New" w:hAnsi="Angsana New"/>
                <w:sz w:val="28"/>
                <w:szCs w:val="28"/>
              </w:rPr>
              <w:t>1,333.76</w:t>
            </w:r>
          </w:p>
        </w:tc>
        <w:tc>
          <w:tcPr>
            <w:tcW w:w="1710" w:type="dxa"/>
            <w:shd w:val="clear" w:color="auto" w:fill="auto"/>
            <w:vAlign w:val="bottom"/>
          </w:tcPr>
          <w:p w14:paraId="4F27839D" w14:textId="076FD195" w:rsidR="00693E2E" w:rsidRPr="007A25D1" w:rsidRDefault="00693E2E" w:rsidP="00EC6C75">
            <w:pPr>
              <w:pBdr>
                <w:bottom w:val="double" w:sz="4" w:space="1" w:color="auto"/>
              </w:pBdr>
              <w:tabs>
                <w:tab w:val="left" w:pos="360"/>
                <w:tab w:val="left" w:pos="900"/>
              </w:tabs>
              <w:spacing w:line="300" w:lineRule="exact"/>
              <w:ind w:right="28"/>
              <w:jc w:val="center"/>
              <w:rPr>
                <w:rFonts w:ascii="Angsana New" w:hAnsi="Angsana New"/>
                <w:sz w:val="28"/>
                <w:szCs w:val="28"/>
              </w:rPr>
            </w:pPr>
            <w:r w:rsidRPr="007A25D1">
              <w:rPr>
                <w:rFonts w:ascii="Angsana New" w:hAnsi="Angsana New"/>
                <w:sz w:val="28"/>
                <w:szCs w:val="28"/>
              </w:rPr>
              <w:t>1,231.88</w:t>
            </w:r>
          </w:p>
        </w:tc>
      </w:tr>
      <w:tr w:rsidR="00693E2E" w:rsidRPr="007A25D1" w14:paraId="7C2FB027" w14:textId="77777777" w:rsidTr="000A3FE9">
        <w:tc>
          <w:tcPr>
            <w:tcW w:w="5566" w:type="dxa"/>
            <w:vAlign w:val="bottom"/>
          </w:tcPr>
          <w:p w14:paraId="6C763D24" w14:textId="77777777" w:rsidR="00693E2E" w:rsidRPr="007A25D1" w:rsidRDefault="00693E2E" w:rsidP="00EC6C75">
            <w:pPr>
              <w:tabs>
                <w:tab w:val="left" w:pos="360"/>
                <w:tab w:val="left" w:pos="900"/>
              </w:tabs>
              <w:overflowPunct/>
              <w:autoSpaceDE/>
              <w:autoSpaceDN/>
              <w:adjustRightInd/>
              <w:spacing w:line="300" w:lineRule="exact"/>
              <w:ind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Percentage of amounts of sale contracts per projects on hand</w:t>
            </w:r>
          </w:p>
        </w:tc>
        <w:tc>
          <w:tcPr>
            <w:tcW w:w="1890" w:type="dxa"/>
            <w:shd w:val="clear" w:color="auto" w:fill="auto"/>
            <w:vAlign w:val="bottom"/>
          </w:tcPr>
          <w:p w14:paraId="0F1470FD" w14:textId="31C56252" w:rsidR="00693E2E" w:rsidRPr="007A25D1" w:rsidRDefault="005F09FA" w:rsidP="00EC6C75">
            <w:pPr>
              <w:pBdr>
                <w:bottom w:val="double" w:sz="4" w:space="1" w:color="auto"/>
              </w:pBdr>
              <w:tabs>
                <w:tab w:val="left" w:pos="360"/>
                <w:tab w:val="left" w:pos="900"/>
              </w:tabs>
              <w:spacing w:line="300" w:lineRule="exact"/>
              <w:ind w:right="28"/>
              <w:jc w:val="center"/>
              <w:rPr>
                <w:rFonts w:ascii="Angsana New" w:hAnsi="Angsana New"/>
                <w:sz w:val="28"/>
                <w:szCs w:val="28"/>
              </w:rPr>
            </w:pPr>
            <w:r w:rsidRPr="007A25D1">
              <w:rPr>
                <w:rFonts w:ascii="Angsana New" w:hAnsi="Angsana New"/>
                <w:sz w:val="28"/>
                <w:szCs w:val="28"/>
                <w:cs/>
              </w:rPr>
              <w:t>4</w:t>
            </w:r>
            <w:r w:rsidR="00DD770D">
              <w:rPr>
                <w:rFonts w:ascii="Angsana New" w:hAnsi="Angsana New"/>
                <w:sz w:val="28"/>
                <w:szCs w:val="28"/>
              </w:rPr>
              <w:t>6.20</w:t>
            </w:r>
          </w:p>
        </w:tc>
        <w:tc>
          <w:tcPr>
            <w:tcW w:w="1710" w:type="dxa"/>
            <w:shd w:val="clear" w:color="auto" w:fill="auto"/>
            <w:vAlign w:val="bottom"/>
          </w:tcPr>
          <w:p w14:paraId="1E3F4466" w14:textId="7A988BA7" w:rsidR="00693E2E" w:rsidRPr="007A25D1" w:rsidRDefault="00693E2E" w:rsidP="00EC6C75">
            <w:pPr>
              <w:pBdr>
                <w:bottom w:val="double" w:sz="4" w:space="1" w:color="auto"/>
              </w:pBdr>
              <w:tabs>
                <w:tab w:val="left" w:pos="360"/>
                <w:tab w:val="left" w:pos="900"/>
              </w:tabs>
              <w:spacing w:line="300" w:lineRule="exact"/>
              <w:ind w:right="28"/>
              <w:jc w:val="center"/>
              <w:rPr>
                <w:rFonts w:ascii="Angsana New" w:hAnsi="Angsana New"/>
                <w:sz w:val="28"/>
                <w:szCs w:val="28"/>
              </w:rPr>
            </w:pPr>
            <w:r w:rsidRPr="007A25D1">
              <w:rPr>
                <w:rFonts w:ascii="Angsana New" w:hAnsi="Angsana New"/>
                <w:sz w:val="28"/>
                <w:szCs w:val="28"/>
              </w:rPr>
              <w:t>42.44</w:t>
            </w:r>
          </w:p>
        </w:tc>
      </w:tr>
    </w:tbl>
    <w:p w14:paraId="4C85C3B9" w14:textId="24766139" w:rsidR="00746461" w:rsidRPr="007A25D1" w:rsidRDefault="00663DDE" w:rsidP="005534C0">
      <w:pPr>
        <w:overflowPunct/>
        <w:autoSpaceDE/>
        <w:autoSpaceDN/>
        <w:adjustRightInd/>
        <w:spacing w:before="120"/>
        <w:ind w:left="360"/>
        <w:jc w:val="thaiDistribute"/>
        <w:textAlignment w:val="auto"/>
        <w:rPr>
          <w:rFonts w:ascii="Angsana New" w:hAnsi="Angsana New"/>
          <w:sz w:val="28"/>
          <w:szCs w:val="28"/>
        </w:rPr>
      </w:pPr>
      <w:r w:rsidRPr="007A25D1">
        <w:rPr>
          <w:rFonts w:ascii="Angsana New" w:hAnsi="Angsana New"/>
          <w:sz w:val="28"/>
          <w:szCs w:val="28"/>
        </w:rPr>
        <w:t xml:space="preserve">For the years ended </w:t>
      </w:r>
      <w:r w:rsidR="00E03E06" w:rsidRPr="007A25D1">
        <w:rPr>
          <w:rFonts w:ascii="Angsana New" w:eastAsia="Times New Roman" w:hAnsi="Angsana New"/>
          <w:color w:val="000000"/>
          <w:sz w:val="28"/>
          <w:szCs w:val="28"/>
        </w:rPr>
        <w:t>December</w:t>
      </w:r>
      <w:r w:rsidR="00E03E06" w:rsidRPr="007A25D1">
        <w:rPr>
          <w:rFonts w:ascii="Angsana New" w:hAnsi="Angsana New"/>
          <w:sz w:val="28"/>
          <w:szCs w:val="28"/>
        </w:rPr>
        <w:t xml:space="preserve"> 31, 20</w:t>
      </w:r>
      <w:r w:rsidR="00693E2E" w:rsidRPr="007A25D1">
        <w:rPr>
          <w:rFonts w:ascii="Angsana New" w:hAnsi="Angsana New"/>
          <w:sz w:val="28"/>
          <w:szCs w:val="28"/>
        </w:rPr>
        <w:t>21 and 2020</w:t>
      </w:r>
      <w:r w:rsidR="002773C9" w:rsidRPr="007A25D1">
        <w:rPr>
          <w:rFonts w:ascii="Angsana New" w:hAnsi="Angsana New"/>
          <w:sz w:val="28"/>
          <w:szCs w:val="28"/>
        </w:rPr>
        <w:t>,</w:t>
      </w:r>
      <w:r w:rsidR="00E03E06" w:rsidRPr="007A25D1">
        <w:rPr>
          <w:rFonts w:ascii="Angsana New" w:hAnsi="Angsana New"/>
          <w:sz w:val="28"/>
          <w:szCs w:val="28"/>
        </w:rPr>
        <w:t xml:space="preserve"> the</w:t>
      </w:r>
      <w:r w:rsidR="00E03E06" w:rsidRPr="007A25D1">
        <w:rPr>
          <w:rFonts w:ascii="Angsana New" w:hAnsi="Angsana New" w:hint="cs"/>
          <w:sz w:val="28"/>
          <w:szCs w:val="28"/>
          <w:cs/>
        </w:rPr>
        <w:t xml:space="preserve"> </w:t>
      </w:r>
      <w:r w:rsidR="00E03E06" w:rsidRPr="007A25D1">
        <w:rPr>
          <w:rFonts w:ascii="Angsana New" w:hAnsi="Angsana New"/>
          <w:sz w:val="28"/>
          <w:szCs w:val="28"/>
        </w:rPr>
        <w:t xml:space="preserve">Company has recorded borrowing cost is amount of Baht </w:t>
      </w:r>
      <w:r w:rsidR="005F09FA" w:rsidRPr="007A25D1">
        <w:rPr>
          <w:rFonts w:ascii="Angsana New" w:hAnsi="Angsana New"/>
          <w:sz w:val="28"/>
          <w:szCs w:val="28"/>
        </w:rPr>
        <w:t>16.10</w:t>
      </w:r>
      <w:r w:rsidR="006E1A81" w:rsidRPr="007A25D1">
        <w:rPr>
          <w:rFonts w:ascii="Angsana New" w:hAnsi="Angsana New"/>
          <w:sz w:val="28"/>
          <w:szCs w:val="28"/>
        </w:rPr>
        <w:t xml:space="preserve"> </w:t>
      </w:r>
      <w:r w:rsidR="00F94644" w:rsidRPr="007A25D1">
        <w:rPr>
          <w:rFonts w:ascii="Angsana New" w:hAnsi="Angsana New"/>
          <w:sz w:val="28"/>
          <w:szCs w:val="28"/>
        </w:rPr>
        <w:t xml:space="preserve">million </w:t>
      </w:r>
      <w:r w:rsidR="006A46D6" w:rsidRPr="007A25D1">
        <w:rPr>
          <w:rFonts w:ascii="Angsana New" w:hAnsi="Angsana New"/>
          <w:sz w:val="28"/>
          <w:szCs w:val="28"/>
        </w:rPr>
        <w:t>and</w:t>
      </w:r>
      <w:r w:rsidR="006A46D6" w:rsidRPr="007A25D1">
        <w:t xml:space="preserve"> </w:t>
      </w:r>
      <w:r w:rsidR="006A46D6" w:rsidRPr="007A25D1">
        <w:rPr>
          <w:rFonts w:ascii="Angsana New" w:hAnsi="Angsana New"/>
          <w:sz w:val="28"/>
          <w:szCs w:val="28"/>
        </w:rPr>
        <w:t>Baht 17.79 million</w:t>
      </w:r>
      <w:r w:rsidR="00282FBD" w:rsidRPr="007A25D1">
        <w:rPr>
          <w:rFonts w:ascii="Angsana New" w:hAnsi="Angsana New" w:hint="cs"/>
          <w:sz w:val="28"/>
          <w:szCs w:val="28"/>
          <w:cs/>
        </w:rPr>
        <w:t xml:space="preserve"> </w:t>
      </w:r>
      <w:r w:rsidR="00282FBD" w:rsidRPr="007A25D1">
        <w:rPr>
          <w:rFonts w:ascii="Angsana New" w:hAnsi="Angsana New"/>
          <w:sz w:val="28"/>
          <w:szCs w:val="28"/>
        </w:rPr>
        <w:t xml:space="preserve">respectively, </w:t>
      </w:r>
      <w:r w:rsidR="005870AE" w:rsidRPr="007A25D1">
        <w:rPr>
          <w:rFonts w:ascii="Angsana New" w:hAnsi="Angsana New"/>
          <w:sz w:val="28"/>
          <w:szCs w:val="28"/>
        </w:rPr>
        <w:t>a</w:t>
      </w:r>
      <w:r w:rsidR="00E03E06" w:rsidRPr="007A25D1">
        <w:rPr>
          <w:rFonts w:ascii="Angsana New" w:hAnsi="Angsana New"/>
          <w:sz w:val="28"/>
          <w:szCs w:val="28"/>
        </w:rPr>
        <w:t>s</w:t>
      </w:r>
      <w:r w:rsidRPr="007A25D1">
        <w:rPr>
          <w:rFonts w:ascii="Angsana New" w:hAnsi="Angsana New"/>
          <w:sz w:val="28"/>
          <w:szCs w:val="28"/>
        </w:rPr>
        <w:t xml:space="preserve"> a part of cost</w:t>
      </w:r>
      <w:r w:rsidR="00E03E06" w:rsidRPr="007A25D1">
        <w:rPr>
          <w:rFonts w:ascii="Angsana New" w:hAnsi="Angsana New"/>
          <w:sz w:val="28"/>
          <w:szCs w:val="28"/>
        </w:rPr>
        <w:t xml:space="preserve"> of inventory.</w:t>
      </w:r>
    </w:p>
    <w:p w14:paraId="0138C5A1" w14:textId="77777777" w:rsidR="000A3FE9" w:rsidRDefault="000A3FE9" w:rsidP="005534C0">
      <w:pPr>
        <w:overflowPunct/>
        <w:autoSpaceDE/>
        <w:autoSpaceDN/>
        <w:adjustRightInd/>
        <w:spacing w:before="120"/>
        <w:ind w:left="360"/>
        <w:jc w:val="thaiDistribute"/>
        <w:textAlignment w:val="auto"/>
        <w:rPr>
          <w:rFonts w:ascii="Angsana New" w:hAnsi="Angsana New"/>
          <w:sz w:val="28"/>
          <w:szCs w:val="28"/>
          <w:u w:val="single"/>
        </w:rPr>
      </w:pPr>
    </w:p>
    <w:p w14:paraId="489A8CE5" w14:textId="77777777" w:rsidR="000A3FE9" w:rsidRDefault="000A3FE9" w:rsidP="005534C0">
      <w:pPr>
        <w:overflowPunct/>
        <w:autoSpaceDE/>
        <w:autoSpaceDN/>
        <w:adjustRightInd/>
        <w:spacing w:before="120"/>
        <w:ind w:left="360"/>
        <w:jc w:val="thaiDistribute"/>
        <w:textAlignment w:val="auto"/>
        <w:rPr>
          <w:rFonts w:ascii="Angsana New" w:hAnsi="Angsana New"/>
          <w:sz w:val="28"/>
          <w:szCs w:val="28"/>
          <w:u w:val="single"/>
        </w:rPr>
      </w:pPr>
    </w:p>
    <w:p w14:paraId="0B6042E8" w14:textId="77777777" w:rsidR="000A3FE9" w:rsidRDefault="000A3FE9" w:rsidP="005534C0">
      <w:pPr>
        <w:overflowPunct/>
        <w:autoSpaceDE/>
        <w:autoSpaceDN/>
        <w:adjustRightInd/>
        <w:spacing w:before="120"/>
        <w:ind w:left="360"/>
        <w:jc w:val="thaiDistribute"/>
        <w:textAlignment w:val="auto"/>
        <w:rPr>
          <w:rFonts w:ascii="Angsana New" w:hAnsi="Angsana New"/>
          <w:sz w:val="28"/>
          <w:szCs w:val="28"/>
          <w:u w:val="single"/>
        </w:rPr>
      </w:pPr>
    </w:p>
    <w:p w14:paraId="42B27E47" w14:textId="6C1C0E5F" w:rsidR="00565799" w:rsidRPr="007A25D1" w:rsidRDefault="00565799" w:rsidP="005534C0">
      <w:pPr>
        <w:overflowPunct/>
        <w:autoSpaceDE/>
        <w:autoSpaceDN/>
        <w:adjustRightInd/>
        <w:spacing w:before="120"/>
        <w:ind w:left="360"/>
        <w:jc w:val="thaiDistribute"/>
        <w:textAlignment w:val="auto"/>
        <w:rPr>
          <w:rFonts w:ascii="Angsana New" w:hAnsi="Angsana New"/>
          <w:sz w:val="28"/>
          <w:szCs w:val="28"/>
          <w:u w:val="single"/>
        </w:rPr>
      </w:pPr>
      <w:r w:rsidRPr="007A25D1">
        <w:rPr>
          <w:rFonts w:ascii="Angsana New" w:hAnsi="Angsana New"/>
          <w:sz w:val="28"/>
          <w:szCs w:val="28"/>
          <w:u w:val="single"/>
        </w:rPr>
        <w:lastRenderedPageBreak/>
        <w:t xml:space="preserve">Land </w:t>
      </w:r>
      <w:r w:rsidRPr="007A25D1">
        <w:rPr>
          <w:rFonts w:ascii="Angsana New" w:eastAsia="Times New Roman" w:hAnsi="Angsana New"/>
          <w:sz w:val="28"/>
          <w:szCs w:val="28"/>
          <w:u w:val="single"/>
        </w:rPr>
        <w:t>held</w:t>
      </w:r>
      <w:r w:rsidRPr="007A25D1">
        <w:rPr>
          <w:rFonts w:ascii="Angsana New" w:hAnsi="Angsana New"/>
          <w:sz w:val="28"/>
          <w:szCs w:val="28"/>
          <w:u w:val="single"/>
        </w:rPr>
        <w:t xml:space="preserve"> for development</w:t>
      </w:r>
    </w:p>
    <w:p w14:paraId="7D6D066D" w14:textId="1787F549" w:rsidR="00215005" w:rsidRDefault="00367367" w:rsidP="00215005">
      <w:pPr>
        <w:overflowPunct/>
        <w:autoSpaceDE/>
        <w:autoSpaceDN/>
        <w:adjustRightInd/>
        <w:spacing w:before="120"/>
        <w:ind w:left="360"/>
        <w:jc w:val="thaiDistribute"/>
        <w:textAlignment w:val="auto"/>
        <w:rPr>
          <w:rFonts w:ascii="Angsana New" w:hAnsi="Angsana New"/>
          <w:sz w:val="28"/>
          <w:szCs w:val="28"/>
        </w:rPr>
      </w:pPr>
      <w:r w:rsidRPr="007A25D1">
        <w:rPr>
          <w:rFonts w:ascii="Angsana New" w:hAnsi="Angsana New"/>
          <w:sz w:val="28"/>
          <w:szCs w:val="28"/>
        </w:rPr>
        <w:t>In accordance with the resolution of the Company's Executive Committee Meeting No. 8/2020 on June 9, 2020, it has resolved to temporarily postpone the development of 3 projects according to the circumstances.</w:t>
      </w:r>
      <w:r w:rsidR="00215005">
        <w:rPr>
          <w:rFonts w:ascii="Angsana New" w:hAnsi="Angsana New"/>
          <w:sz w:val="28"/>
          <w:szCs w:val="28"/>
        </w:rPr>
        <w:t xml:space="preserve"> </w:t>
      </w:r>
      <w:r w:rsidR="00693E2E" w:rsidRPr="007A25D1">
        <w:rPr>
          <w:rFonts w:ascii="Angsana New" w:hAnsi="Angsana New"/>
          <w:sz w:val="28"/>
          <w:szCs w:val="28"/>
          <w:lang w:val="en"/>
        </w:rPr>
        <w:t>During the year 202</w:t>
      </w:r>
      <w:r w:rsidR="00DD770D">
        <w:rPr>
          <w:rFonts w:ascii="Angsana New" w:hAnsi="Angsana New"/>
          <w:sz w:val="28"/>
          <w:szCs w:val="28"/>
          <w:lang w:val="en"/>
        </w:rPr>
        <w:t>0</w:t>
      </w:r>
      <w:r w:rsidRPr="007A25D1">
        <w:rPr>
          <w:rFonts w:ascii="Angsana New" w:hAnsi="Angsana New"/>
          <w:sz w:val="28"/>
          <w:szCs w:val="28"/>
          <w:lang w:val="en"/>
        </w:rPr>
        <w:t xml:space="preserve">, the Company has transferred the cost of real estate development to land held for development amounting to Baht </w:t>
      </w:r>
      <w:r w:rsidR="005F09FA" w:rsidRPr="007A25D1">
        <w:rPr>
          <w:rFonts w:ascii="Angsana New" w:hAnsi="Angsana New"/>
          <w:sz w:val="28"/>
          <w:szCs w:val="28"/>
          <w:lang w:val="en"/>
        </w:rPr>
        <w:t>275.70</w:t>
      </w:r>
      <w:r w:rsidRPr="007A25D1">
        <w:rPr>
          <w:rFonts w:ascii="Angsana New" w:hAnsi="Angsana New"/>
          <w:sz w:val="28"/>
          <w:szCs w:val="28"/>
          <w:lang w:val="en"/>
        </w:rPr>
        <w:t xml:space="preserve"> million.</w:t>
      </w:r>
    </w:p>
    <w:p w14:paraId="6E91FD79" w14:textId="6CEEBDC4" w:rsidR="00215005" w:rsidRPr="00215005" w:rsidRDefault="00215005" w:rsidP="000A3FE9">
      <w:pPr>
        <w:overflowPunct/>
        <w:autoSpaceDE/>
        <w:autoSpaceDN/>
        <w:adjustRightInd/>
        <w:spacing w:before="120"/>
        <w:ind w:left="360"/>
        <w:jc w:val="thaiDistribute"/>
        <w:textAlignment w:val="auto"/>
        <w:rPr>
          <w:rFonts w:ascii="Angsana New" w:hAnsi="Angsana New"/>
          <w:sz w:val="28"/>
          <w:szCs w:val="28"/>
        </w:rPr>
      </w:pPr>
      <w:r w:rsidRPr="00215005">
        <w:rPr>
          <w:rFonts w:ascii="Angsana New" w:hAnsi="Angsana New"/>
          <w:sz w:val="28"/>
          <w:szCs w:val="28"/>
        </w:rPr>
        <w:t xml:space="preserve">The evaluation of land development is </w:t>
      </w:r>
      <w:r w:rsidR="00DD770D">
        <w:rPr>
          <w:rFonts w:ascii="Angsana New" w:hAnsi="Angsana New"/>
          <w:sz w:val="28"/>
          <w:szCs w:val="28"/>
        </w:rPr>
        <w:t xml:space="preserve">Bath </w:t>
      </w:r>
      <w:r w:rsidRPr="00215005">
        <w:rPr>
          <w:rFonts w:ascii="Angsana New" w:hAnsi="Angsana New"/>
          <w:sz w:val="28"/>
          <w:szCs w:val="28"/>
        </w:rPr>
        <w:t>266.15 million by independent evaluation, which is the fair value of the second level. fair value.</w:t>
      </w:r>
    </w:p>
    <w:p w14:paraId="78E34494" w14:textId="77777777" w:rsidR="00715531" w:rsidRPr="007A25D1" w:rsidRDefault="00715531" w:rsidP="005534C0">
      <w:pPr>
        <w:overflowPunct/>
        <w:autoSpaceDE/>
        <w:autoSpaceDN/>
        <w:adjustRightInd/>
        <w:spacing w:before="120"/>
        <w:ind w:left="360"/>
        <w:jc w:val="thaiDistribute"/>
        <w:textAlignment w:val="auto"/>
        <w:rPr>
          <w:rFonts w:ascii="Angsana New" w:eastAsia="Times New Roman" w:hAnsi="Angsana New"/>
          <w:color w:val="000000"/>
          <w:sz w:val="28"/>
          <w:szCs w:val="28"/>
          <w:u w:val="single"/>
          <w:cs/>
        </w:rPr>
      </w:pPr>
      <w:r w:rsidRPr="007A25D1">
        <w:rPr>
          <w:rFonts w:ascii="Angsana New" w:eastAsia="Times New Roman" w:hAnsi="Angsana New"/>
          <w:color w:val="000000"/>
          <w:sz w:val="28"/>
          <w:szCs w:val="28"/>
          <w:u w:val="single"/>
        </w:rPr>
        <w:t xml:space="preserve">Estimated the </w:t>
      </w:r>
      <w:r w:rsidRPr="007A25D1">
        <w:rPr>
          <w:rFonts w:ascii="Angsana New" w:hAnsi="Angsana New"/>
          <w:sz w:val="28"/>
          <w:szCs w:val="28"/>
          <w:u w:val="single"/>
        </w:rPr>
        <w:t>amount</w:t>
      </w:r>
      <w:r w:rsidRPr="007A25D1">
        <w:rPr>
          <w:rFonts w:ascii="Angsana New" w:eastAsia="Times New Roman" w:hAnsi="Angsana New"/>
          <w:color w:val="000000"/>
          <w:sz w:val="28"/>
          <w:szCs w:val="28"/>
          <w:u w:val="single"/>
        </w:rPr>
        <w:t xml:space="preserve"> expected to be</w:t>
      </w:r>
      <w:r w:rsidRPr="007A25D1">
        <w:rPr>
          <w:rFonts w:ascii="Angsana New" w:eastAsia="Times New Roman" w:hAnsi="Angsana New" w:hint="cs"/>
          <w:color w:val="000000"/>
          <w:sz w:val="28"/>
          <w:szCs w:val="28"/>
          <w:u w:val="single"/>
          <w:cs/>
        </w:rPr>
        <w:t xml:space="preserve"> </w:t>
      </w:r>
      <w:r w:rsidRPr="007A25D1">
        <w:rPr>
          <w:rFonts w:ascii="Angsana New" w:eastAsia="Times New Roman" w:hAnsi="Angsana New"/>
          <w:color w:val="000000"/>
          <w:sz w:val="28"/>
          <w:szCs w:val="28"/>
          <w:u w:val="single"/>
        </w:rPr>
        <w:t>sales</w:t>
      </w:r>
    </w:p>
    <w:p w14:paraId="41CADC20" w14:textId="7D3B18F9" w:rsidR="00715531" w:rsidRPr="007A25D1" w:rsidRDefault="00715531" w:rsidP="005534C0">
      <w:pPr>
        <w:overflowPunct/>
        <w:autoSpaceDE/>
        <w:autoSpaceDN/>
        <w:adjustRightInd/>
        <w:spacing w:before="120"/>
        <w:ind w:left="360"/>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 xml:space="preserve">As at </w:t>
      </w:r>
      <w:r w:rsidRPr="007A25D1">
        <w:rPr>
          <w:rFonts w:ascii="Angsana New" w:hAnsi="Angsana New"/>
          <w:sz w:val="28"/>
          <w:szCs w:val="28"/>
        </w:rPr>
        <w:t>December</w:t>
      </w:r>
      <w:r w:rsidRPr="007A25D1">
        <w:rPr>
          <w:rFonts w:ascii="Angsana New" w:eastAsia="Times New Roman" w:hAnsi="Angsana New"/>
          <w:color w:val="000000"/>
          <w:sz w:val="28"/>
          <w:szCs w:val="28"/>
        </w:rPr>
        <w:t xml:space="preserve"> 31, </w:t>
      </w:r>
      <w:r w:rsidR="0013324A" w:rsidRPr="007A25D1">
        <w:rPr>
          <w:rFonts w:ascii="Angsana New" w:eastAsia="Times New Roman" w:hAnsi="Angsana New"/>
          <w:color w:val="000000"/>
          <w:sz w:val="28"/>
          <w:szCs w:val="28"/>
        </w:rPr>
        <w:t>20</w:t>
      </w:r>
      <w:r w:rsidR="00693E2E" w:rsidRPr="007A25D1">
        <w:rPr>
          <w:rFonts w:ascii="Angsana New" w:eastAsia="Times New Roman" w:hAnsi="Angsana New"/>
          <w:color w:val="000000"/>
          <w:sz w:val="28"/>
          <w:szCs w:val="28"/>
        </w:rPr>
        <w:t>21 and 2020</w:t>
      </w:r>
      <w:r w:rsidR="00E4208F" w:rsidRPr="007A25D1">
        <w:rPr>
          <w:rFonts w:ascii="Angsana New" w:eastAsia="Times New Roman" w:hAnsi="Angsana New"/>
          <w:color w:val="000000"/>
          <w:sz w:val="28"/>
          <w:szCs w:val="28"/>
        </w:rPr>
        <w:t>,</w:t>
      </w:r>
      <w:r w:rsidR="00C514D1" w:rsidRPr="007A25D1">
        <w:rPr>
          <w:rFonts w:ascii="Angsana New" w:eastAsia="Times New Roman" w:hAnsi="Angsana New"/>
          <w:color w:val="000000"/>
          <w:sz w:val="28"/>
          <w:szCs w:val="28"/>
        </w:rPr>
        <w:t xml:space="preserve"> the C</w:t>
      </w:r>
      <w:r w:rsidRPr="007A25D1">
        <w:rPr>
          <w:rFonts w:ascii="Angsana New" w:eastAsia="Times New Roman" w:hAnsi="Angsana New"/>
          <w:color w:val="000000"/>
          <w:sz w:val="28"/>
          <w:szCs w:val="28"/>
        </w:rPr>
        <w:t xml:space="preserve">ompany has plan of sale are as </w:t>
      </w:r>
      <w:proofErr w:type="gramStart"/>
      <w:r w:rsidRPr="007A25D1">
        <w:rPr>
          <w:rFonts w:ascii="Angsana New" w:eastAsia="Times New Roman" w:hAnsi="Angsana New"/>
          <w:color w:val="000000"/>
          <w:sz w:val="28"/>
          <w:szCs w:val="28"/>
        </w:rPr>
        <w:t>follows:-</w:t>
      </w:r>
      <w:proofErr w:type="gramEnd"/>
    </w:p>
    <w:tbl>
      <w:tblPr>
        <w:tblW w:w="9000" w:type="dxa"/>
        <w:tblInd w:w="522" w:type="dxa"/>
        <w:tblLayout w:type="fixed"/>
        <w:tblCellMar>
          <w:left w:w="72" w:type="dxa"/>
          <w:right w:w="72" w:type="dxa"/>
        </w:tblCellMar>
        <w:tblLook w:val="00A0" w:firstRow="1" w:lastRow="0" w:firstColumn="1" w:lastColumn="0" w:noHBand="0" w:noVBand="0"/>
      </w:tblPr>
      <w:tblGrid>
        <w:gridCol w:w="5400"/>
        <w:gridCol w:w="1710"/>
        <w:gridCol w:w="164"/>
        <w:gridCol w:w="1726"/>
      </w:tblGrid>
      <w:tr w:rsidR="00E03E06" w:rsidRPr="007A25D1" w14:paraId="6C1B5F84" w14:textId="77777777" w:rsidTr="00444B78">
        <w:trPr>
          <w:tblHeader/>
        </w:trPr>
        <w:tc>
          <w:tcPr>
            <w:tcW w:w="5400" w:type="dxa"/>
          </w:tcPr>
          <w:p w14:paraId="1E6B82EE" w14:textId="77777777" w:rsidR="00E03E06" w:rsidRPr="007A25D1" w:rsidRDefault="00E03E06" w:rsidP="005577B8">
            <w:pPr>
              <w:overflowPunct/>
              <w:autoSpaceDE/>
              <w:autoSpaceDN/>
              <w:adjustRightInd/>
              <w:ind w:left="-27" w:right="-108"/>
              <w:jc w:val="thaiDistribute"/>
              <w:textAlignment w:val="auto"/>
              <w:rPr>
                <w:rFonts w:ascii="Angsana New" w:eastAsia="Times New Roman" w:hAnsi="Angsana New"/>
                <w:sz w:val="28"/>
                <w:szCs w:val="28"/>
              </w:rPr>
            </w:pPr>
          </w:p>
        </w:tc>
        <w:tc>
          <w:tcPr>
            <w:tcW w:w="3600" w:type="dxa"/>
            <w:gridSpan w:val="3"/>
            <w:tcBorders>
              <w:bottom w:val="single" w:sz="4" w:space="0" w:color="auto"/>
            </w:tcBorders>
          </w:tcPr>
          <w:p w14:paraId="1D8AACFE" w14:textId="77777777" w:rsidR="00E03E06" w:rsidRPr="007A25D1" w:rsidRDefault="00715531" w:rsidP="005577B8">
            <w:pPr>
              <w:overflowPunct/>
              <w:autoSpaceDE/>
              <w:autoSpaceDN/>
              <w:adjustRightInd/>
              <w:ind w:left="-101" w:right="-27"/>
              <w:jc w:val="right"/>
              <w:textAlignment w:val="auto"/>
              <w:rPr>
                <w:rFonts w:ascii="Angsana New" w:eastAsia="Times New Roman" w:hAnsi="Angsana New"/>
                <w:sz w:val="28"/>
                <w:szCs w:val="28"/>
              </w:rPr>
            </w:pPr>
            <w:r w:rsidRPr="007A25D1">
              <w:rPr>
                <w:rFonts w:ascii="Angsana New" w:eastAsia="Times New Roman" w:hAnsi="Angsana New"/>
                <w:sz w:val="28"/>
                <w:szCs w:val="28"/>
              </w:rPr>
              <w:t>(</w:t>
            </w:r>
            <w:proofErr w:type="gramStart"/>
            <w:r w:rsidRPr="007A25D1">
              <w:rPr>
                <w:rFonts w:ascii="Angsana New" w:eastAsia="Times New Roman" w:hAnsi="Angsana New"/>
                <w:sz w:val="28"/>
                <w:szCs w:val="28"/>
              </w:rPr>
              <w:t>Unit</w:t>
            </w:r>
            <w:r w:rsidR="004F1A1F" w:rsidRPr="007A25D1">
              <w:rPr>
                <w:rFonts w:ascii="Angsana New" w:eastAsia="Times New Roman" w:hAnsi="Angsana New"/>
                <w:sz w:val="28"/>
                <w:szCs w:val="28"/>
              </w:rPr>
              <w:t xml:space="preserve"> </w:t>
            </w:r>
            <w:r w:rsidRPr="007A25D1">
              <w:rPr>
                <w:rFonts w:ascii="Angsana New" w:eastAsia="Times New Roman" w:hAnsi="Angsana New"/>
                <w:sz w:val="28"/>
                <w:szCs w:val="28"/>
              </w:rPr>
              <w:t>:</w:t>
            </w:r>
            <w:proofErr w:type="gramEnd"/>
            <w:r w:rsidR="004F1A1F" w:rsidRPr="007A25D1">
              <w:rPr>
                <w:rFonts w:ascii="Angsana New" w:eastAsia="Times New Roman" w:hAnsi="Angsana New"/>
                <w:sz w:val="28"/>
                <w:szCs w:val="28"/>
              </w:rPr>
              <w:t xml:space="preserve"> </w:t>
            </w:r>
            <w:r w:rsidRPr="007A25D1">
              <w:rPr>
                <w:rFonts w:ascii="Angsana New" w:eastAsia="Times New Roman" w:hAnsi="Angsana New"/>
                <w:sz w:val="28"/>
                <w:szCs w:val="28"/>
              </w:rPr>
              <w:t>Baht)</w:t>
            </w:r>
          </w:p>
        </w:tc>
      </w:tr>
      <w:tr w:rsidR="00693E2E" w:rsidRPr="007A25D1" w14:paraId="6824D461" w14:textId="77777777" w:rsidTr="00444B78">
        <w:trPr>
          <w:tblHeader/>
        </w:trPr>
        <w:tc>
          <w:tcPr>
            <w:tcW w:w="5400" w:type="dxa"/>
          </w:tcPr>
          <w:p w14:paraId="712C4396" w14:textId="77777777" w:rsidR="00693E2E" w:rsidRPr="007A25D1" w:rsidRDefault="00693E2E" w:rsidP="005577B8">
            <w:pPr>
              <w:overflowPunct/>
              <w:autoSpaceDE/>
              <w:autoSpaceDN/>
              <w:adjustRightInd/>
              <w:ind w:left="-27" w:right="-108"/>
              <w:jc w:val="thaiDistribute"/>
              <w:textAlignment w:val="auto"/>
              <w:rPr>
                <w:rFonts w:ascii="Angsana New" w:eastAsia="Times New Roman" w:hAnsi="Angsana New"/>
                <w:sz w:val="28"/>
                <w:szCs w:val="28"/>
              </w:rPr>
            </w:pPr>
          </w:p>
        </w:tc>
        <w:tc>
          <w:tcPr>
            <w:tcW w:w="1710" w:type="dxa"/>
            <w:tcBorders>
              <w:bottom w:val="single" w:sz="4" w:space="0" w:color="auto"/>
            </w:tcBorders>
            <w:shd w:val="clear" w:color="auto" w:fill="auto"/>
          </w:tcPr>
          <w:p w14:paraId="4A29BC6A" w14:textId="29A5EE4A" w:rsidR="00693E2E" w:rsidRPr="007A25D1" w:rsidRDefault="00693E2E"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2021</w:t>
            </w:r>
          </w:p>
        </w:tc>
        <w:tc>
          <w:tcPr>
            <w:tcW w:w="164" w:type="dxa"/>
            <w:tcBorders>
              <w:left w:val="nil"/>
            </w:tcBorders>
            <w:shd w:val="clear" w:color="auto" w:fill="auto"/>
          </w:tcPr>
          <w:p w14:paraId="3E2E1024" w14:textId="77777777" w:rsidR="00693E2E" w:rsidRPr="007A25D1" w:rsidRDefault="00693E2E" w:rsidP="005577B8">
            <w:pPr>
              <w:overflowPunct/>
              <w:autoSpaceDE/>
              <w:autoSpaceDN/>
              <w:adjustRightInd/>
              <w:jc w:val="center"/>
              <w:textAlignment w:val="auto"/>
              <w:rPr>
                <w:rFonts w:ascii="Angsana New" w:eastAsia="Times New Roman" w:hAnsi="Angsana New"/>
                <w:sz w:val="28"/>
                <w:szCs w:val="28"/>
              </w:rPr>
            </w:pPr>
          </w:p>
        </w:tc>
        <w:tc>
          <w:tcPr>
            <w:tcW w:w="1726" w:type="dxa"/>
            <w:tcBorders>
              <w:bottom w:val="single" w:sz="4" w:space="0" w:color="auto"/>
            </w:tcBorders>
            <w:shd w:val="clear" w:color="auto" w:fill="auto"/>
          </w:tcPr>
          <w:p w14:paraId="082E028F" w14:textId="6683F121" w:rsidR="00693E2E" w:rsidRPr="007A25D1" w:rsidRDefault="00693E2E"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2020</w:t>
            </w:r>
          </w:p>
        </w:tc>
      </w:tr>
      <w:tr w:rsidR="00693E2E" w:rsidRPr="007A25D1" w14:paraId="142893CA" w14:textId="77777777" w:rsidTr="00B37CAA">
        <w:tc>
          <w:tcPr>
            <w:tcW w:w="5400" w:type="dxa"/>
          </w:tcPr>
          <w:p w14:paraId="67F4826D" w14:textId="77777777" w:rsidR="00693E2E" w:rsidRPr="007A25D1" w:rsidRDefault="00693E2E" w:rsidP="006E1A81">
            <w:pPr>
              <w:overflowPunct/>
              <w:autoSpaceDE/>
              <w:autoSpaceDN/>
              <w:adjustRightInd/>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Not over than 12 months from the reporting</w:t>
            </w:r>
          </w:p>
        </w:tc>
        <w:tc>
          <w:tcPr>
            <w:tcW w:w="1710" w:type="dxa"/>
            <w:tcBorders>
              <w:top w:val="single" w:sz="4" w:space="0" w:color="auto"/>
            </w:tcBorders>
            <w:shd w:val="clear" w:color="auto" w:fill="auto"/>
          </w:tcPr>
          <w:p w14:paraId="2A3C6CBC" w14:textId="3F0BA3F0" w:rsidR="00693E2E" w:rsidRPr="007A25D1" w:rsidRDefault="004D10B8" w:rsidP="000A3FE9">
            <w:pPr>
              <w:ind w:left="-108"/>
              <w:jc w:val="right"/>
              <w:rPr>
                <w:rFonts w:ascii="Angsana New" w:hAnsi="Angsana New"/>
                <w:sz w:val="28"/>
                <w:szCs w:val="28"/>
              </w:rPr>
            </w:pPr>
            <w:r w:rsidRPr="004D10B8">
              <w:rPr>
                <w:rFonts w:ascii="Angsana New" w:hAnsi="Angsana New"/>
                <w:sz w:val="28"/>
                <w:szCs w:val="28"/>
              </w:rPr>
              <w:t>196,794,721</w:t>
            </w:r>
          </w:p>
        </w:tc>
        <w:tc>
          <w:tcPr>
            <w:tcW w:w="164" w:type="dxa"/>
            <w:tcBorders>
              <w:left w:val="nil"/>
            </w:tcBorders>
          </w:tcPr>
          <w:p w14:paraId="6B2439AB" w14:textId="77777777" w:rsidR="00693E2E" w:rsidRPr="007A25D1" w:rsidRDefault="00693E2E" w:rsidP="006E1A81">
            <w:pPr>
              <w:overflowPunct/>
              <w:autoSpaceDE/>
              <w:autoSpaceDN/>
              <w:adjustRightInd/>
              <w:ind w:left="-108" w:right="-72"/>
              <w:jc w:val="right"/>
              <w:textAlignment w:val="auto"/>
              <w:rPr>
                <w:rFonts w:ascii="Angsana New" w:eastAsia="Times New Roman" w:hAnsi="Angsana New"/>
                <w:sz w:val="28"/>
                <w:szCs w:val="28"/>
              </w:rPr>
            </w:pPr>
          </w:p>
        </w:tc>
        <w:tc>
          <w:tcPr>
            <w:tcW w:w="1726" w:type="dxa"/>
            <w:tcBorders>
              <w:top w:val="single" w:sz="4" w:space="0" w:color="auto"/>
            </w:tcBorders>
            <w:shd w:val="clear" w:color="auto" w:fill="auto"/>
          </w:tcPr>
          <w:p w14:paraId="67C53900" w14:textId="3EBCC9A2" w:rsidR="00693E2E" w:rsidRPr="007A25D1" w:rsidRDefault="004D10B8" w:rsidP="000A3FE9">
            <w:pPr>
              <w:ind w:left="-108"/>
              <w:jc w:val="right"/>
              <w:rPr>
                <w:rFonts w:ascii="Angsana New" w:hAnsi="Angsana New"/>
                <w:sz w:val="28"/>
                <w:szCs w:val="28"/>
              </w:rPr>
            </w:pPr>
            <w:r w:rsidRPr="004D10B8">
              <w:rPr>
                <w:rFonts w:ascii="Angsana New" w:hAnsi="Angsana New"/>
                <w:sz w:val="28"/>
                <w:szCs w:val="28"/>
              </w:rPr>
              <w:t>364,781,016</w:t>
            </w:r>
          </w:p>
        </w:tc>
      </w:tr>
      <w:tr w:rsidR="00693E2E" w:rsidRPr="007A25D1" w14:paraId="1593BFC4" w14:textId="77777777" w:rsidTr="00B37CAA">
        <w:tc>
          <w:tcPr>
            <w:tcW w:w="5400" w:type="dxa"/>
          </w:tcPr>
          <w:p w14:paraId="73BA573D" w14:textId="77777777" w:rsidR="00693E2E" w:rsidRPr="007A25D1" w:rsidRDefault="00693E2E" w:rsidP="006E1A81">
            <w:pPr>
              <w:overflowPunct/>
              <w:autoSpaceDE/>
              <w:autoSpaceDN/>
              <w:adjustRightInd/>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Over 12 months from the reporting period</w:t>
            </w:r>
          </w:p>
        </w:tc>
        <w:tc>
          <w:tcPr>
            <w:tcW w:w="1710" w:type="dxa"/>
            <w:tcBorders>
              <w:bottom w:val="single" w:sz="4" w:space="0" w:color="auto"/>
            </w:tcBorders>
            <w:shd w:val="clear" w:color="auto" w:fill="auto"/>
          </w:tcPr>
          <w:p w14:paraId="4EB1BB77" w14:textId="534A8729" w:rsidR="00693E2E" w:rsidRPr="007A25D1" w:rsidRDefault="004D10B8" w:rsidP="000A3FE9">
            <w:pPr>
              <w:ind w:left="-108"/>
              <w:jc w:val="right"/>
              <w:rPr>
                <w:rFonts w:ascii="Angsana New" w:hAnsi="Angsana New"/>
                <w:sz w:val="28"/>
                <w:szCs w:val="28"/>
              </w:rPr>
            </w:pPr>
            <w:r w:rsidRPr="004D10B8">
              <w:rPr>
                <w:rFonts w:ascii="Angsana New" w:hAnsi="Angsana New"/>
                <w:sz w:val="28"/>
                <w:szCs w:val="28"/>
              </w:rPr>
              <w:t>187,149,971</w:t>
            </w:r>
          </w:p>
        </w:tc>
        <w:tc>
          <w:tcPr>
            <w:tcW w:w="164" w:type="dxa"/>
            <w:tcBorders>
              <w:left w:val="nil"/>
            </w:tcBorders>
          </w:tcPr>
          <w:p w14:paraId="1371AB43" w14:textId="77777777" w:rsidR="00693E2E" w:rsidRPr="007A25D1" w:rsidRDefault="00693E2E" w:rsidP="006E1A81">
            <w:pPr>
              <w:overflowPunct/>
              <w:autoSpaceDE/>
              <w:autoSpaceDN/>
              <w:adjustRightInd/>
              <w:ind w:left="-108" w:right="-72"/>
              <w:jc w:val="right"/>
              <w:textAlignment w:val="auto"/>
              <w:rPr>
                <w:rFonts w:ascii="Angsana New" w:eastAsia="Times New Roman" w:hAnsi="Angsana New"/>
                <w:sz w:val="28"/>
                <w:szCs w:val="28"/>
              </w:rPr>
            </w:pPr>
          </w:p>
        </w:tc>
        <w:tc>
          <w:tcPr>
            <w:tcW w:w="1726" w:type="dxa"/>
            <w:tcBorders>
              <w:bottom w:val="single" w:sz="4" w:space="0" w:color="auto"/>
            </w:tcBorders>
            <w:shd w:val="clear" w:color="auto" w:fill="auto"/>
          </w:tcPr>
          <w:p w14:paraId="0AC3D374" w14:textId="71AFDE55" w:rsidR="00693E2E" w:rsidRPr="007A25D1" w:rsidRDefault="004D10B8" w:rsidP="000A3FE9">
            <w:pPr>
              <w:ind w:left="-108"/>
              <w:jc w:val="right"/>
              <w:rPr>
                <w:rFonts w:ascii="Angsana New" w:hAnsi="Angsana New"/>
                <w:sz w:val="28"/>
                <w:szCs w:val="28"/>
              </w:rPr>
            </w:pPr>
            <w:r w:rsidRPr="004D10B8">
              <w:rPr>
                <w:rFonts w:ascii="Angsana New" w:hAnsi="Angsana New"/>
                <w:sz w:val="28"/>
                <w:szCs w:val="28"/>
              </w:rPr>
              <w:t>174,679,960</w:t>
            </w:r>
          </w:p>
        </w:tc>
      </w:tr>
      <w:tr w:rsidR="00693E2E" w:rsidRPr="007A25D1" w14:paraId="07D0955A" w14:textId="77777777" w:rsidTr="00B37CAA">
        <w:tc>
          <w:tcPr>
            <w:tcW w:w="5400" w:type="dxa"/>
          </w:tcPr>
          <w:p w14:paraId="603085A3" w14:textId="77777777" w:rsidR="00693E2E" w:rsidRPr="007A25D1" w:rsidRDefault="00693E2E" w:rsidP="006E1A81">
            <w:pPr>
              <w:overflowPunct/>
              <w:autoSpaceDE/>
              <w:autoSpaceDN/>
              <w:adjustRightInd/>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Total</w:t>
            </w:r>
          </w:p>
        </w:tc>
        <w:tc>
          <w:tcPr>
            <w:tcW w:w="1710" w:type="dxa"/>
            <w:tcBorders>
              <w:top w:val="single" w:sz="4" w:space="0" w:color="auto"/>
              <w:bottom w:val="double" w:sz="4" w:space="0" w:color="auto"/>
            </w:tcBorders>
            <w:shd w:val="clear" w:color="auto" w:fill="auto"/>
          </w:tcPr>
          <w:p w14:paraId="4083AA56" w14:textId="6B78DED7" w:rsidR="00693E2E" w:rsidRPr="007A25D1" w:rsidRDefault="004D10B8" w:rsidP="000A3FE9">
            <w:pPr>
              <w:ind w:left="-108"/>
              <w:jc w:val="right"/>
              <w:rPr>
                <w:rFonts w:ascii="Angsana New" w:hAnsi="Angsana New"/>
                <w:sz w:val="28"/>
                <w:szCs w:val="28"/>
              </w:rPr>
            </w:pPr>
            <w:r w:rsidRPr="004D10B8">
              <w:rPr>
                <w:rFonts w:ascii="Angsana New" w:hAnsi="Angsana New"/>
                <w:sz w:val="28"/>
                <w:szCs w:val="28"/>
              </w:rPr>
              <w:t>383,944,692</w:t>
            </w:r>
          </w:p>
        </w:tc>
        <w:tc>
          <w:tcPr>
            <w:tcW w:w="164" w:type="dxa"/>
            <w:tcBorders>
              <w:left w:val="nil"/>
            </w:tcBorders>
          </w:tcPr>
          <w:p w14:paraId="162A8335" w14:textId="77777777" w:rsidR="00693E2E" w:rsidRPr="007A25D1" w:rsidRDefault="00693E2E" w:rsidP="006E1A81">
            <w:pPr>
              <w:overflowPunct/>
              <w:autoSpaceDE/>
              <w:autoSpaceDN/>
              <w:adjustRightInd/>
              <w:ind w:left="-108" w:right="-72"/>
              <w:jc w:val="right"/>
              <w:textAlignment w:val="auto"/>
              <w:rPr>
                <w:rFonts w:ascii="Angsana New" w:eastAsia="Times New Roman" w:hAnsi="Angsana New"/>
                <w:sz w:val="28"/>
                <w:szCs w:val="28"/>
              </w:rPr>
            </w:pPr>
          </w:p>
        </w:tc>
        <w:tc>
          <w:tcPr>
            <w:tcW w:w="1726" w:type="dxa"/>
            <w:tcBorders>
              <w:top w:val="single" w:sz="4" w:space="0" w:color="auto"/>
              <w:bottom w:val="double" w:sz="4" w:space="0" w:color="auto"/>
            </w:tcBorders>
            <w:shd w:val="clear" w:color="auto" w:fill="auto"/>
          </w:tcPr>
          <w:p w14:paraId="77F8332F" w14:textId="24B2AE87" w:rsidR="00693E2E" w:rsidRPr="007A25D1" w:rsidRDefault="004D10B8" w:rsidP="000A3FE9">
            <w:pPr>
              <w:ind w:left="-108"/>
              <w:jc w:val="right"/>
              <w:rPr>
                <w:rFonts w:ascii="Angsana New" w:hAnsi="Angsana New"/>
                <w:sz w:val="28"/>
                <w:szCs w:val="28"/>
              </w:rPr>
            </w:pPr>
            <w:r w:rsidRPr="004D10B8">
              <w:rPr>
                <w:rFonts w:ascii="Angsana New" w:hAnsi="Angsana New"/>
                <w:sz w:val="28"/>
                <w:szCs w:val="28"/>
              </w:rPr>
              <w:t>539,460,976</w:t>
            </w:r>
          </w:p>
        </w:tc>
      </w:tr>
    </w:tbl>
    <w:p w14:paraId="67FE5A29" w14:textId="77777777" w:rsidR="002B0E70" w:rsidRPr="007A25D1" w:rsidRDefault="002D4577" w:rsidP="002B1E65">
      <w:pPr>
        <w:pStyle w:val="HTMLPreformatted"/>
        <w:spacing w:before="120"/>
        <w:ind w:left="450"/>
        <w:jc w:val="thaiDistribute"/>
        <w:rPr>
          <w:rFonts w:ascii="Angsana New" w:eastAsia="Times New Roman" w:hAnsi="Angsana New"/>
          <w:sz w:val="28"/>
          <w:szCs w:val="28"/>
        </w:rPr>
      </w:pPr>
      <w:r w:rsidRPr="007A25D1">
        <w:rPr>
          <w:rFonts w:ascii="Angsana New" w:eastAsia="Times New Roman" w:hAnsi="Angsana New"/>
          <w:sz w:val="28"/>
          <w:szCs w:val="28"/>
        </w:rPr>
        <w:t xml:space="preserve">The Company has classified inventory to current </w:t>
      </w:r>
      <w:r w:rsidRPr="00DD770D">
        <w:rPr>
          <w:rFonts w:ascii="Angsana New" w:eastAsia="Times New Roman" w:hAnsi="Angsana New"/>
          <w:sz w:val="28"/>
          <w:szCs w:val="28"/>
        </w:rPr>
        <w:t>assets</w:t>
      </w:r>
      <w:r w:rsidRPr="007A25D1">
        <w:rPr>
          <w:rFonts w:ascii="Angsana New" w:eastAsia="Times New Roman" w:hAnsi="Angsana New"/>
          <w:sz w:val="28"/>
          <w:szCs w:val="28"/>
        </w:rPr>
        <w:t xml:space="preserve">, the Company expect to </w:t>
      </w:r>
      <w:r w:rsidR="000D40A4" w:rsidRPr="007A25D1">
        <w:rPr>
          <w:rFonts w:ascii="Angsana New" w:eastAsia="Times New Roman" w:hAnsi="Angsana New"/>
          <w:sz w:val="28"/>
          <w:szCs w:val="28"/>
        </w:rPr>
        <w:t>receive</w:t>
      </w:r>
      <w:r w:rsidRPr="007A25D1">
        <w:rPr>
          <w:rFonts w:ascii="Angsana New" w:eastAsia="Times New Roman" w:hAnsi="Angsana New"/>
          <w:sz w:val="28"/>
          <w:szCs w:val="28"/>
        </w:rPr>
        <w:t xml:space="preserve"> benefits</w:t>
      </w:r>
      <w:r w:rsidR="000D40A4" w:rsidRPr="007A25D1">
        <w:rPr>
          <w:rFonts w:ascii="Angsana New" w:eastAsia="Times New Roman" w:hAnsi="Angsana New" w:hint="cs"/>
          <w:sz w:val="28"/>
          <w:szCs w:val="28"/>
          <w:cs/>
        </w:rPr>
        <w:t xml:space="preserve"> </w:t>
      </w:r>
      <w:r w:rsidR="000D40A4" w:rsidRPr="007A25D1">
        <w:rPr>
          <w:rFonts w:ascii="Angsana New" w:eastAsia="Times New Roman" w:hAnsi="Angsana New"/>
          <w:sz w:val="28"/>
          <w:szCs w:val="28"/>
        </w:rPr>
        <w:t>or intend to sell within normal cycle operation.</w:t>
      </w:r>
    </w:p>
    <w:p w14:paraId="38E61C20" w14:textId="2CB0B226" w:rsidR="00A4590D" w:rsidRDefault="00215005" w:rsidP="004D10B8">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5005">
        <w:rPr>
          <w:rFonts w:ascii="Angsana New" w:eastAsia="Times New Roman" w:hAnsi="Angsana New"/>
          <w:b/>
          <w:bCs/>
          <w:color w:val="000000"/>
          <w:sz w:val="28"/>
          <w:szCs w:val="28"/>
          <w:lang w:val="en-GB"/>
        </w:rPr>
        <w:t>Property held for sales</w:t>
      </w:r>
    </w:p>
    <w:p w14:paraId="25E06CAF" w14:textId="218B0213" w:rsidR="004D10B8" w:rsidRPr="00DD770D" w:rsidRDefault="00DD770D" w:rsidP="00DD770D">
      <w:pPr>
        <w:pStyle w:val="ListParagraph"/>
        <w:overflowPunct/>
        <w:autoSpaceDE/>
        <w:autoSpaceDN/>
        <w:adjustRightInd/>
        <w:spacing w:before="240"/>
        <w:ind w:left="360" w:right="-6"/>
        <w:contextualSpacing/>
        <w:jc w:val="thaiDistribute"/>
        <w:textAlignment w:val="auto"/>
        <w:rPr>
          <w:rFonts w:ascii="Angsana New" w:eastAsia="Times New Roman" w:hAnsi="Angsana New"/>
          <w:sz w:val="28"/>
          <w:szCs w:val="28"/>
        </w:rPr>
      </w:pPr>
      <w:r w:rsidRPr="00215005">
        <w:rPr>
          <w:rFonts w:ascii="Angsana New" w:eastAsia="Times New Roman" w:hAnsi="Angsana New"/>
          <w:sz w:val="28"/>
          <w:szCs w:val="28"/>
        </w:rPr>
        <w:t xml:space="preserve">Referring to </w:t>
      </w:r>
      <w:r>
        <w:rPr>
          <w:rFonts w:ascii="Angsana New" w:eastAsia="Times New Roman" w:hAnsi="Angsana New"/>
          <w:sz w:val="28"/>
          <w:szCs w:val="28"/>
        </w:rPr>
        <w:t xml:space="preserve">subsequent </w:t>
      </w:r>
      <w:r w:rsidRPr="00215005">
        <w:rPr>
          <w:rFonts w:ascii="Angsana New" w:eastAsia="Times New Roman" w:hAnsi="Angsana New"/>
          <w:sz w:val="28"/>
          <w:szCs w:val="28"/>
        </w:rPr>
        <w:t xml:space="preserve">events (Note </w:t>
      </w:r>
      <w:r w:rsidRPr="00215005">
        <w:rPr>
          <w:rFonts w:ascii="Angsana New" w:eastAsia="Times New Roman" w:hAnsi="Angsana New"/>
          <w:sz w:val="28"/>
          <w:szCs w:val="28"/>
          <w:cs/>
        </w:rPr>
        <w:t xml:space="preserve">34) </w:t>
      </w:r>
      <w:r>
        <w:rPr>
          <w:rFonts w:ascii="Angsana New" w:eastAsia="Times New Roman" w:hAnsi="Angsana New"/>
          <w:sz w:val="28"/>
          <w:szCs w:val="28"/>
        </w:rPr>
        <w:t>a</w:t>
      </w:r>
      <w:r w:rsidRPr="00215005">
        <w:rPr>
          <w:rFonts w:ascii="Angsana New" w:eastAsia="Times New Roman" w:hAnsi="Angsana New"/>
          <w:sz w:val="28"/>
          <w:szCs w:val="28"/>
        </w:rPr>
        <w:t xml:space="preserve">s at December </w:t>
      </w:r>
      <w:r w:rsidRPr="00215005">
        <w:rPr>
          <w:rFonts w:ascii="Angsana New" w:eastAsia="Times New Roman" w:hAnsi="Angsana New"/>
          <w:sz w:val="28"/>
          <w:szCs w:val="28"/>
          <w:cs/>
        </w:rPr>
        <w:t>31</w:t>
      </w:r>
      <w:r w:rsidRPr="00215005">
        <w:rPr>
          <w:rFonts w:ascii="Angsana New" w:eastAsia="Times New Roman" w:hAnsi="Angsana New"/>
          <w:sz w:val="28"/>
          <w:szCs w:val="28"/>
        </w:rPr>
        <w:t xml:space="preserve">, </w:t>
      </w:r>
      <w:r w:rsidRPr="00215005">
        <w:rPr>
          <w:rFonts w:ascii="Angsana New" w:eastAsia="Times New Roman" w:hAnsi="Angsana New"/>
          <w:sz w:val="28"/>
          <w:szCs w:val="28"/>
          <w:cs/>
        </w:rPr>
        <w:t>2021</w:t>
      </w:r>
      <w:r w:rsidRPr="00215005">
        <w:rPr>
          <w:rFonts w:ascii="Angsana New" w:eastAsia="Times New Roman" w:hAnsi="Angsana New"/>
          <w:sz w:val="28"/>
          <w:szCs w:val="28"/>
        </w:rPr>
        <w:t xml:space="preserve">, the Company classified a project land valued at Baht </w:t>
      </w:r>
      <w:r w:rsidRPr="00215005">
        <w:rPr>
          <w:rFonts w:ascii="Angsana New" w:eastAsia="Times New Roman" w:hAnsi="Angsana New"/>
          <w:sz w:val="28"/>
          <w:szCs w:val="28"/>
          <w:cs/>
        </w:rPr>
        <w:t xml:space="preserve">119.59 </w:t>
      </w:r>
      <w:r w:rsidRPr="00215005">
        <w:rPr>
          <w:rFonts w:ascii="Angsana New" w:eastAsia="Times New Roman" w:hAnsi="Angsana New"/>
          <w:sz w:val="28"/>
          <w:szCs w:val="28"/>
        </w:rPr>
        <w:t xml:space="preserve">million as </w:t>
      </w:r>
      <w:r>
        <w:rPr>
          <w:rFonts w:ascii="Angsana New" w:eastAsia="Times New Roman" w:hAnsi="Angsana New"/>
          <w:sz w:val="28"/>
          <w:szCs w:val="28"/>
        </w:rPr>
        <w:t>p</w:t>
      </w:r>
      <w:r w:rsidRPr="003D4B1F">
        <w:rPr>
          <w:rFonts w:ascii="Angsana New" w:eastAsia="Times New Roman" w:hAnsi="Angsana New"/>
          <w:sz w:val="28"/>
          <w:szCs w:val="28"/>
        </w:rPr>
        <w:t>roperty held for sales</w:t>
      </w:r>
      <w:r>
        <w:rPr>
          <w:rFonts w:ascii="Angsana New" w:eastAsia="Times New Roman" w:hAnsi="Angsana New"/>
          <w:sz w:val="28"/>
          <w:szCs w:val="28"/>
        </w:rPr>
        <w:t>,</w:t>
      </w:r>
      <w:r w:rsidRPr="00215005">
        <w:rPr>
          <w:rFonts w:ascii="Angsana New" w:eastAsia="Times New Roman" w:hAnsi="Angsana New"/>
          <w:sz w:val="28"/>
          <w:szCs w:val="28"/>
        </w:rPr>
        <w:t xml:space="preserve"> and considered the expected recoverable value of </w:t>
      </w:r>
      <w:r w:rsidRPr="003D4B1F">
        <w:rPr>
          <w:rFonts w:ascii="Angsana New" w:eastAsia="Times New Roman" w:hAnsi="Angsana New"/>
          <w:sz w:val="28"/>
          <w:szCs w:val="28"/>
        </w:rPr>
        <w:t>property held for sales</w:t>
      </w:r>
      <w:r>
        <w:rPr>
          <w:rFonts w:ascii="Angsana New" w:eastAsia="Times New Roman" w:hAnsi="Angsana New"/>
          <w:sz w:val="28"/>
          <w:szCs w:val="28"/>
        </w:rPr>
        <w:t>,</w:t>
      </w:r>
      <w:r w:rsidRPr="00215005">
        <w:rPr>
          <w:rFonts w:ascii="Angsana New" w:eastAsia="Times New Roman" w:hAnsi="Angsana New"/>
          <w:sz w:val="28"/>
          <w:szCs w:val="28"/>
        </w:rPr>
        <w:t xml:space="preserve"> found that the book value is higher fair value (Sale price under contract) less cost of sales amounting to </w:t>
      </w:r>
      <w:r w:rsidRPr="003D4B1F">
        <w:rPr>
          <w:rFonts w:ascii="Angsana New" w:eastAsia="Times New Roman" w:hAnsi="Angsana New"/>
          <w:sz w:val="28"/>
          <w:szCs w:val="28"/>
        </w:rPr>
        <w:t xml:space="preserve">Baht </w:t>
      </w:r>
      <w:r w:rsidRPr="00215005">
        <w:rPr>
          <w:rFonts w:ascii="Angsana New" w:eastAsia="Times New Roman" w:hAnsi="Angsana New"/>
          <w:sz w:val="28"/>
          <w:szCs w:val="28"/>
          <w:cs/>
        </w:rPr>
        <w:t xml:space="preserve">29.26 </w:t>
      </w:r>
      <w:r w:rsidRPr="00215005">
        <w:rPr>
          <w:rFonts w:ascii="Angsana New" w:eastAsia="Times New Roman" w:hAnsi="Angsana New"/>
          <w:sz w:val="28"/>
          <w:szCs w:val="28"/>
        </w:rPr>
        <w:t>million. The Company therefore recognizes an allowance for loss from sales of immovable properties for sale amounting to</w:t>
      </w:r>
      <w:r w:rsidRPr="003D4B1F">
        <w:t xml:space="preserve"> </w:t>
      </w:r>
      <w:r>
        <w:rPr>
          <w:rFonts w:ascii="Angsana New" w:eastAsia="Times New Roman" w:hAnsi="Angsana New"/>
          <w:sz w:val="28"/>
          <w:szCs w:val="28"/>
        </w:rPr>
        <w:t>B</w:t>
      </w:r>
      <w:r w:rsidRPr="003D4B1F">
        <w:rPr>
          <w:rFonts w:ascii="Angsana New" w:eastAsia="Times New Roman" w:hAnsi="Angsana New"/>
          <w:sz w:val="28"/>
          <w:szCs w:val="28"/>
        </w:rPr>
        <w:t>aht</w:t>
      </w:r>
      <w:r w:rsidRPr="00215005">
        <w:rPr>
          <w:rFonts w:ascii="Angsana New" w:eastAsia="Times New Roman" w:hAnsi="Angsana New"/>
          <w:sz w:val="28"/>
          <w:szCs w:val="28"/>
        </w:rPr>
        <w:t xml:space="preserve"> </w:t>
      </w:r>
      <w:r w:rsidRPr="00215005">
        <w:rPr>
          <w:rFonts w:ascii="Angsana New" w:eastAsia="Times New Roman" w:hAnsi="Angsana New"/>
          <w:sz w:val="28"/>
          <w:szCs w:val="28"/>
          <w:cs/>
        </w:rPr>
        <w:t xml:space="preserve">29.26 </w:t>
      </w:r>
      <w:r w:rsidRPr="00215005">
        <w:rPr>
          <w:rFonts w:ascii="Angsana New" w:eastAsia="Times New Roman" w:hAnsi="Angsana New"/>
          <w:sz w:val="28"/>
          <w:szCs w:val="28"/>
        </w:rPr>
        <w:t xml:space="preserve">million in the statement of comprehensive income for the year </w:t>
      </w:r>
      <w:r w:rsidRPr="00215005">
        <w:rPr>
          <w:rFonts w:ascii="Angsana New" w:eastAsia="Times New Roman" w:hAnsi="Angsana New"/>
          <w:sz w:val="28"/>
          <w:szCs w:val="28"/>
          <w:cs/>
        </w:rPr>
        <w:t>2021.</w:t>
      </w:r>
    </w:p>
    <w:p w14:paraId="408846F0" w14:textId="47163D01" w:rsidR="004D10B8" w:rsidRDefault="004D10B8" w:rsidP="004D10B8">
      <w:pPr>
        <w:pStyle w:val="ListParagraph"/>
        <w:overflowPunct/>
        <w:autoSpaceDE/>
        <w:autoSpaceDN/>
        <w:adjustRightInd/>
        <w:spacing w:before="240"/>
        <w:ind w:left="360" w:right="-6"/>
        <w:contextualSpacing/>
        <w:jc w:val="thaiDistribute"/>
        <w:textAlignment w:val="auto"/>
        <w:rPr>
          <w:rFonts w:ascii="Angsana New" w:eastAsia="Times New Roman" w:hAnsi="Angsana New"/>
          <w:sz w:val="28"/>
          <w:szCs w:val="28"/>
        </w:rPr>
      </w:pPr>
    </w:p>
    <w:p w14:paraId="3B2F24B5" w14:textId="1AA00953" w:rsidR="004D10B8" w:rsidRDefault="004D10B8" w:rsidP="004D10B8">
      <w:pPr>
        <w:pStyle w:val="ListParagraph"/>
        <w:overflowPunct/>
        <w:autoSpaceDE/>
        <w:autoSpaceDN/>
        <w:adjustRightInd/>
        <w:spacing w:before="240"/>
        <w:ind w:left="360" w:right="-6"/>
        <w:contextualSpacing/>
        <w:jc w:val="thaiDistribute"/>
        <w:textAlignment w:val="auto"/>
        <w:rPr>
          <w:rFonts w:ascii="Angsana New" w:eastAsia="Times New Roman" w:hAnsi="Angsana New"/>
          <w:sz w:val="28"/>
          <w:szCs w:val="28"/>
        </w:rPr>
      </w:pPr>
    </w:p>
    <w:p w14:paraId="08927944" w14:textId="7642DD72" w:rsidR="004D10B8" w:rsidRDefault="004D10B8" w:rsidP="004D10B8">
      <w:pPr>
        <w:pStyle w:val="ListParagraph"/>
        <w:overflowPunct/>
        <w:autoSpaceDE/>
        <w:autoSpaceDN/>
        <w:adjustRightInd/>
        <w:spacing w:before="240"/>
        <w:ind w:left="360" w:right="-6"/>
        <w:contextualSpacing/>
        <w:jc w:val="thaiDistribute"/>
        <w:textAlignment w:val="auto"/>
        <w:rPr>
          <w:rFonts w:ascii="Angsana New" w:eastAsia="Times New Roman" w:hAnsi="Angsana New"/>
          <w:sz w:val="28"/>
          <w:szCs w:val="28"/>
        </w:rPr>
      </w:pPr>
    </w:p>
    <w:p w14:paraId="7E366402" w14:textId="07A79BD6" w:rsidR="004D10B8" w:rsidRDefault="004D10B8" w:rsidP="004D10B8">
      <w:pPr>
        <w:pStyle w:val="ListParagraph"/>
        <w:overflowPunct/>
        <w:autoSpaceDE/>
        <w:autoSpaceDN/>
        <w:adjustRightInd/>
        <w:spacing w:before="240"/>
        <w:ind w:left="360" w:right="-6"/>
        <w:contextualSpacing/>
        <w:jc w:val="thaiDistribute"/>
        <w:textAlignment w:val="auto"/>
        <w:rPr>
          <w:rFonts w:ascii="Angsana New" w:eastAsia="Times New Roman" w:hAnsi="Angsana New"/>
          <w:sz w:val="28"/>
          <w:szCs w:val="28"/>
        </w:rPr>
      </w:pPr>
    </w:p>
    <w:p w14:paraId="44122500" w14:textId="07225D0D" w:rsidR="004D10B8" w:rsidRDefault="004D10B8" w:rsidP="004D10B8">
      <w:pPr>
        <w:pStyle w:val="ListParagraph"/>
        <w:overflowPunct/>
        <w:autoSpaceDE/>
        <w:autoSpaceDN/>
        <w:adjustRightInd/>
        <w:spacing w:before="240"/>
        <w:ind w:left="360" w:right="-6"/>
        <w:contextualSpacing/>
        <w:jc w:val="thaiDistribute"/>
        <w:textAlignment w:val="auto"/>
        <w:rPr>
          <w:rFonts w:ascii="Angsana New" w:eastAsia="Times New Roman" w:hAnsi="Angsana New"/>
          <w:sz w:val="28"/>
          <w:szCs w:val="28"/>
        </w:rPr>
      </w:pPr>
    </w:p>
    <w:p w14:paraId="4C586C5A" w14:textId="77418E1C" w:rsidR="004D10B8" w:rsidRDefault="004D10B8" w:rsidP="004D10B8">
      <w:pPr>
        <w:pStyle w:val="ListParagraph"/>
        <w:overflowPunct/>
        <w:autoSpaceDE/>
        <w:autoSpaceDN/>
        <w:adjustRightInd/>
        <w:spacing w:before="240"/>
        <w:ind w:left="360" w:right="-6"/>
        <w:contextualSpacing/>
        <w:jc w:val="thaiDistribute"/>
        <w:textAlignment w:val="auto"/>
        <w:rPr>
          <w:rFonts w:ascii="Angsana New" w:eastAsia="Times New Roman" w:hAnsi="Angsana New"/>
          <w:sz w:val="28"/>
          <w:szCs w:val="28"/>
        </w:rPr>
      </w:pPr>
    </w:p>
    <w:p w14:paraId="28F5CB13" w14:textId="787C57F7" w:rsidR="004D10B8" w:rsidRDefault="004D10B8" w:rsidP="004D10B8">
      <w:pPr>
        <w:pStyle w:val="ListParagraph"/>
        <w:overflowPunct/>
        <w:autoSpaceDE/>
        <w:autoSpaceDN/>
        <w:adjustRightInd/>
        <w:spacing w:before="240"/>
        <w:ind w:left="360" w:right="-6"/>
        <w:contextualSpacing/>
        <w:jc w:val="thaiDistribute"/>
        <w:textAlignment w:val="auto"/>
        <w:rPr>
          <w:rFonts w:ascii="Angsana New" w:eastAsia="Times New Roman" w:hAnsi="Angsana New"/>
          <w:sz w:val="28"/>
          <w:szCs w:val="28"/>
        </w:rPr>
      </w:pPr>
    </w:p>
    <w:p w14:paraId="6B3D672E" w14:textId="77777777" w:rsidR="00215005" w:rsidRPr="000A3FE9" w:rsidRDefault="00215005" w:rsidP="000A3FE9">
      <w:pPr>
        <w:overflowPunct/>
        <w:autoSpaceDE/>
        <w:autoSpaceDN/>
        <w:adjustRightInd/>
        <w:spacing w:before="240"/>
        <w:ind w:right="-6"/>
        <w:contextualSpacing/>
        <w:jc w:val="thaiDistribute"/>
        <w:textAlignment w:val="auto"/>
        <w:rPr>
          <w:rFonts w:ascii="Angsana New" w:eastAsia="Times New Roman" w:hAnsi="Angsana New"/>
          <w:sz w:val="28"/>
          <w:szCs w:val="28"/>
        </w:rPr>
      </w:pPr>
    </w:p>
    <w:p w14:paraId="3D3A9A96" w14:textId="39F8A45A" w:rsidR="00E03E06" w:rsidRPr="007A25D1" w:rsidRDefault="00D3346D"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Theme="majorBidi" w:eastAsia="Times New Roman" w:hAnsiTheme="majorBidi" w:cstheme="majorBidi"/>
          <w:b/>
          <w:bCs/>
          <w:color w:val="000000"/>
          <w:sz w:val="28"/>
          <w:szCs w:val="28"/>
          <w:lang w:val="en-GB"/>
        </w:rPr>
      </w:pPr>
      <w:r w:rsidRPr="007A25D1">
        <w:rPr>
          <w:rFonts w:asciiTheme="majorBidi" w:eastAsia="Times New Roman" w:hAnsiTheme="majorBidi" w:cstheme="majorBidi"/>
          <w:b/>
          <w:bCs/>
          <w:color w:val="000000"/>
          <w:sz w:val="28"/>
          <w:szCs w:val="28"/>
          <w:cs/>
          <w:lang w:val="en-GB"/>
        </w:rPr>
        <w:lastRenderedPageBreak/>
        <w:t xml:space="preserve">INVESTMENT </w:t>
      </w:r>
      <w:r w:rsidR="00E03E06" w:rsidRPr="007A25D1">
        <w:rPr>
          <w:rFonts w:asciiTheme="majorBidi" w:eastAsia="Times New Roman" w:hAnsiTheme="majorBidi" w:cstheme="majorBidi"/>
          <w:b/>
          <w:bCs/>
          <w:color w:val="000000"/>
          <w:sz w:val="28"/>
          <w:szCs w:val="28"/>
          <w:cs/>
          <w:lang w:val="en-GB"/>
        </w:rPr>
        <w:t>PROPERTY</w:t>
      </w:r>
    </w:p>
    <w:p w14:paraId="0C493EB2" w14:textId="6C4FBF08" w:rsidR="003C5D19" w:rsidRPr="007A25D1" w:rsidRDefault="003C5D19" w:rsidP="005577B8">
      <w:pPr>
        <w:spacing w:before="120" w:after="120"/>
        <w:ind w:left="360"/>
        <w:rPr>
          <w:rFonts w:ascii="Angsana New" w:eastAsia="Times New Roman" w:hAnsi="Angsana New" w:cs="Arial Unicode MS"/>
          <w:sz w:val="28"/>
          <w:szCs w:val="28"/>
        </w:rPr>
      </w:pPr>
      <w:r w:rsidRPr="007A25D1">
        <w:rPr>
          <w:rFonts w:ascii="Angsana New" w:eastAsia="Times New Roman" w:hAnsi="Angsana New" w:cs="Arial Unicode MS"/>
          <w:sz w:val="28"/>
          <w:szCs w:val="28"/>
        </w:rPr>
        <w:t>As at December 31,</w:t>
      </w:r>
      <w:r w:rsidR="00EB79FC" w:rsidRPr="007A25D1">
        <w:rPr>
          <w:rFonts w:ascii="Angsana New" w:eastAsia="Times New Roman" w:hAnsi="Angsana New" w:cs="Arial Unicode MS"/>
          <w:sz w:val="28"/>
          <w:szCs w:val="28"/>
        </w:rPr>
        <w:t xml:space="preserve"> </w:t>
      </w:r>
      <w:r w:rsidR="0013324A" w:rsidRPr="007A25D1">
        <w:rPr>
          <w:rFonts w:ascii="Angsana New" w:eastAsia="Times New Roman" w:hAnsi="Angsana New" w:cs="Arial Unicode MS"/>
          <w:sz w:val="28"/>
          <w:szCs w:val="28"/>
        </w:rPr>
        <w:t>20</w:t>
      </w:r>
      <w:r w:rsidR="006E1A81" w:rsidRPr="007A25D1">
        <w:rPr>
          <w:rFonts w:ascii="Angsana New" w:eastAsia="Times New Roman" w:hAnsi="Angsana New" w:cs="Arial Unicode MS"/>
          <w:sz w:val="28"/>
          <w:szCs w:val="28"/>
        </w:rPr>
        <w:t>2</w:t>
      </w:r>
      <w:r w:rsidR="00693E2E" w:rsidRPr="007A25D1">
        <w:rPr>
          <w:rFonts w:ascii="Angsana New" w:eastAsia="Times New Roman" w:hAnsi="Angsana New" w:cs="Arial Unicode MS"/>
          <w:sz w:val="28"/>
          <w:szCs w:val="28"/>
        </w:rPr>
        <w:t>1</w:t>
      </w:r>
      <w:r w:rsidR="0013324A" w:rsidRPr="007A25D1">
        <w:rPr>
          <w:rFonts w:ascii="Angsana New" w:eastAsia="Times New Roman" w:hAnsi="Angsana New" w:cs="Arial Unicode MS"/>
          <w:sz w:val="28"/>
          <w:szCs w:val="28"/>
        </w:rPr>
        <w:t xml:space="preserve"> </w:t>
      </w:r>
      <w:r w:rsidR="00693E2E" w:rsidRPr="007A25D1">
        <w:rPr>
          <w:rFonts w:ascii="Angsana New" w:eastAsia="Times New Roman" w:hAnsi="Angsana New" w:cs="Arial Unicode MS"/>
          <w:sz w:val="28"/>
          <w:szCs w:val="28"/>
        </w:rPr>
        <w:t>and 2020</w:t>
      </w:r>
      <w:r w:rsidRPr="007A25D1">
        <w:rPr>
          <w:rFonts w:ascii="Angsana New" w:eastAsia="Times New Roman" w:hAnsi="Angsana New" w:cs="Arial Unicode MS"/>
          <w:sz w:val="28"/>
          <w:szCs w:val="28"/>
        </w:rPr>
        <w:t xml:space="preserve"> consist of:</w:t>
      </w:r>
    </w:p>
    <w:tbl>
      <w:tblPr>
        <w:tblW w:w="5000" w:type="pct"/>
        <w:tblInd w:w="284" w:type="dxa"/>
        <w:tblLayout w:type="fixed"/>
        <w:tblLook w:val="04A0" w:firstRow="1" w:lastRow="0" w:firstColumn="1" w:lastColumn="0" w:noHBand="0" w:noVBand="1"/>
      </w:tblPr>
      <w:tblGrid>
        <w:gridCol w:w="337"/>
        <w:gridCol w:w="2713"/>
        <w:gridCol w:w="527"/>
        <w:gridCol w:w="1020"/>
        <w:gridCol w:w="242"/>
        <w:gridCol w:w="1012"/>
        <w:gridCol w:w="253"/>
        <w:gridCol w:w="983"/>
        <w:gridCol w:w="253"/>
        <w:gridCol w:w="983"/>
        <w:gridCol w:w="236"/>
        <w:gridCol w:w="6"/>
        <w:gridCol w:w="1096"/>
      </w:tblGrid>
      <w:tr w:rsidR="0053244A" w:rsidRPr="007A25D1" w14:paraId="1ECC81B0" w14:textId="77777777" w:rsidTr="00693E2E">
        <w:trPr>
          <w:trHeight w:val="303"/>
          <w:tblHeader/>
        </w:trPr>
        <w:tc>
          <w:tcPr>
            <w:tcW w:w="174" w:type="pct"/>
            <w:tcBorders>
              <w:top w:val="nil"/>
              <w:left w:val="nil"/>
              <w:bottom w:val="nil"/>
              <w:right w:val="nil"/>
            </w:tcBorders>
            <w:shd w:val="clear" w:color="auto" w:fill="auto"/>
            <w:noWrap/>
            <w:vAlign w:val="bottom"/>
          </w:tcPr>
          <w:p w14:paraId="4202EAC4" w14:textId="77777777" w:rsidR="0053244A" w:rsidRPr="007A25D1" w:rsidRDefault="0053244A" w:rsidP="00D64E63">
            <w:pPr>
              <w:spacing w:line="320" w:lineRule="exact"/>
              <w:rPr>
                <w:rFonts w:asciiTheme="majorBidi" w:hAnsiTheme="majorBidi" w:cstheme="majorBidi"/>
                <w:sz w:val="28"/>
                <w:szCs w:val="28"/>
              </w:rPr>
            </w:pPr>
          </w:p>
        </w:tc>
        <w:tc>
          <w:tcPr>
            <w:tcW w:w="1677" w:type="pct"/>
            <w:gridSpan w:val="2"/>
            <w:tcBorders>
              <w:top w:val="nil"/>
              <w:left w:val="nil"/>
              <w:bottom w:val="nil"/>
              <w:right w:val="nil"/>
            </w:tcBorders>
            <w:shd w:val="clear" w:color="auto" w:fill="auto"/>
            <w:noWrap/>
            <w:vAlign w:val="center"/>
          </w:tcPr>
          <w:p w14:paraId="04F53DAB" w14:textId="77777777" w:rsidR="0053244A" w:rsidRPr="007A25D1" w:rsidRDefault="0053244A" w:rsidP="00D64E63">
            <w:pPr>
              <w:spacing w:line="320" w:lineRule="exact"/>
              <w:rPr>
                <w:rFonts w:asciiTheme="majorBidi" w:hAnsiTheme="majorBidi" w:cstheme="majorBidi"/>
                <w:sz w:val="28"/>
                <w:szCs w:val="28"/>
              </w:rPr>
            </w:pPr>
          </w:p>
        </w:tc>
        <w:tc>
          <w:tcPr>
            <w:tcW w:w="3149" w:type="pct"/>
            <w:gridSpan w:val="10"/>
            <w:tcBorders>
              <w:top w:val="nil"/>
              <w:left w:val="nil"/>
              <w:bottom w:val="single" w:sz="4" w:space="0" w:color="auto"/>
              <w:right w:val="nil"/>
            </w:tcBorders>
            <w:shd w:val="clear" w:color="auto" w:fill="auto"/>
          </w:tcPr>
          <w:p w14:paraId="4F4B8224" w14:textId="0109A84C" w:rsidR="0053244A" w:rsidRPr="007A25D1" w:rsidRDefault="00525716" w:rsidP="00D64E63">
            <w:pPr>
              <w:spacing w:line="320" w:lineRule="exact"/>
              <w:jc w:val="right"/>
              <w:rPr>
                <w:rFonts w:asciiTheme="majorBidi" w:hAnsiTheme="majorBidi" w:cstheme="majorBidi"/>
                <w:sz w:val="28"/>
                <w:szCs w:val="28"/>
                <w:cs/>
              </w:rPr>
            </w:pPr>
            <w:r w:rsidRPr="007A25D1">
              <w:rPr>
                <w:rFonts w:ascii="Angsana New" w:hAnsi="Angsana New"/>
                <w:sz w:val="28"/>
                <w:szCs w:val="28"/>
              </w:rPr>
              <w:t>(</w:t>
            </w:r>
            <w:proofErr w:type="gramStart"/>
            <w:r w:rsidRPr="007A25D1">
              <w:rPr>
                <w:rFonts w:ascii="Angsana New" w:hAnsi="Angsana New"/>
                <w:sz w:val="28"/>
                <w:szCs w:val="28"/>
              </w:rPr>
              <w:t>Unit :</w:t>
            </w:r>
            <w:proofErr w:type="gramEnd"/>
            <w:r w:rsidRPr="007A25D1">
              <w:rPr>
                <w:rFonts w:ascii="Angsana New" w:hAnsi="Angsana New"/>
                <w:sz w:val="28"/>
                <w:szCs w:val="28"/>
              </w:rPr>
              <w:t xml:space="preserve"> Baht)</w:t>
            </w:r>
          </w:p>
        </w:tc>
      </w:tr>
      <w:tr w:rsidR="0053244A" w:rsidRPr="007A25D1" w14:paraId="01581AB9" w14:textId="77777777" w:rsidTr="00693E2E">
        <w:trPr>
          <w:trHeight w:val="269"/>
          <w:tblHeader/>
        </w:trPr>
        <w:tc>
          <w:tcPr>
            <w:tcW w:w="174" w:type="pct"/>
            <w:tcBorders>
              <w:top w:val="nil"/>
              <w:left w:val="nil"/>
              <w:bottom w:val="nil"/>
              <w:right w:val="nil"/>
            </w:tcBorders>
            <w:shd w:val="clear" w:color="auto" w:fill="auto"/>
            <w:noWrap/>
            <w:vAlign w:val="bottom"/>
          </w:tcPr>
          <w:p w14:paraId="2697F1EA" w14:textId="77777777" w:rsidR="0053244A" w:rsidRPr="007A25D1" w:rsidRDefault="0053244A" w:rsidP="0053244A">
            <w:pPr>
              <w:spacing w:line="320" w:lineRule="exact"/>
              <w:rPr>
                <w:rFonts w:asciiTheme="majorBidi" w:hAnsiTheme="majorBidi" w:cstheme="majorBidi"/>
                <w:sz w:val="28"/>
                <w:szCs w:val="28"/>
              </w:rPr>
            </w:pPr>
          </w:p>
        </w:tc>
        <w:tc>
          <w:tcPr>
            <w:tcW w:w="1677" w:type="pct"/>
            <w:gridSpan w:val="2"/>
            <w:tcBorders>
              <w:top w:val="nil"/>
              <w:left w:val="nil"/>
              <w:bottom w:val="nil"/>
              <w:right w:val="nil"/>
            </w:tcBorders>
            <w:shd w:val="clear" w:color="auto" w:fill="auto"/>
            <w:noWrap/>
            <w:vAlign w:val="bottom"/>
          </w:tcPr>
          <w:p w14:paraId="2E286198" w14:textId="77777777" w:rsidR="0053244A" w:rsidRPr="007A25D1" w:rsidRDefault="0053244A" w:rsidP="0053244A">
            <w:pPr>
              <w:spacing w:line="320" w:lineRule="exact"/>
              <w:jc w:val="right"/>
              <w:rPr>
                <w:rFonts w:asciiTheme="majorBidi" w:hAnsiTheme="majorBidi" w:cstheme="majorBidi"/>
                <w:sz w:val="28"/>
                <w:szCs w:val="28"/>
                <w:cs/>
              </w:rPr>
            </w:pPr>
          </w:p>
        </w:tc>
        <w:tc>
          <w:tcPr>
            <w:tcW w:w="528" w:type="pct"/>
            <w:tcBorders>
              <w:top w:val="single" w:sz="4" w:space="0" w:color="auto"/>
              <w:left w:val="nil"/>
              <w:bottom w:val="single" w:sz="4" w:space="0" w:color="auto"/>
              <w:right w:val="nil"/>
            </w:tcBorders>
            <w:shd w:val="clear" w:color="auto" w:fill="auto"/>
            <w:vAlign w:val="bottom"/>
          </w:tcPr>
          <w:p w14:paraId="5E34D7EA" w14:textId="46B4B0D1" w:rsidR="0053244A" w:rsidRPr="007A25D1" w:rsidRDefault="0053244A" w:rsidP="0053244A">
            <w:pPr>
              <w:spacing w:line="320" w:lineRule="exact"/>
              <w:jc w:val="center"/>
              <w:rPr>
                <w:rFonts w:asciiTheme="majorBidi" w:hAnsiTheme="majorBidi" w:cstheme="majorBidi"/>
                <w:spacing w:val="-2"/>
                <w:sz w:val="28"/>
                <w:szCs w:val="28"/>
              </w:rPr>
            </w:pPr>
            <w:r w:rsidRPr="007A25D1">
              <w:rPr>
                <w:rFonts w:asciiTheme="majorBidi" w:eastAsia="Times New Roman" w:hAnsiTheme="majorBidi" w:cstheme="majorBidi"/>
                <w:sz w:val="28"/>
                <w:szCs w:val="28"/>
              </w:rPr>
              <w:t>Land</w:t>
            </w:r>
          </w:p>
        </w:tc>
        <w:tc>
          <w:tcPr>
            <w:tcW w:w="125" w:type="pct"/>
            <w:tcBorders>
              <w:top w:val="single" w:sz="4" w:space="0" w:color="auto"/>
              <w:left w:val="nil"/>
              <w:right w:val="nil"/>
            </w:tcBorders>
            <w:shd w:val="clear" w:color="auto" w:fill="auto"/>
            <w:vAlign w:val="bottom"/>
          </w:tcPr>
          <w:p w14:paraId="2C4C01BA" w14:textId="77777777" w:rsidR="0053244A" w:rsidRPr="007A25D1" w:rsidRDefault="0053244A" w:rsidP="0053244A">
            <w:pPr>
              <w:spacing w:line="320" w:lineRule="exact"/>
              <w:jc w:val="center"/>
              <w:rPr>
                <w:rFonts w:asciiTheme="majorBidi" w:hAnsiTheme="majorBidi" w:cstheme="majorBidi"/>
                <w:spacing w:val="-2"/>
                <w:sz w:val="28"/>
                <w:szCs w:val="28"/>
                <w:cs/>
              </w:rPr>
            </w:pPr>
          </w:p>
        </w:tc>
        <w:tc>
          <w:tcPr>
            <w:tcW w:w="524" w:type="pct"/>
            <w:tcBorders>
              <w:top w:val="single" w:sz="4" w:space="0" w:color="auto"/>
              <w:left w:val="nil"/>
              <w:bottom w:val="single" w:sz="4" w:space="0" w:color="auto"/>
              <w:right w:val="nil"/>
            </w:tcBorders>
            <w:shd w:val="clear" w:color="auto" w:fill="auto"/>
            <w:vAlign w:val="bottom"/>
          </w:tcPr>
          <w:p w14:paraId="7AEB0E9D" w14:textId="2FE5CB06" w:rsidR="0053244A" w:rsidRPr="007A25D1" w:rsidRDefault="0053244A" w:rsidP="0053244A">
            <w:pPr>
              <w:spacing w:line="320" w:lineRule="exact"/>
              <w:jc w:val="center"/>
              <w:rPr>
                <w:rFonts w:asciiTheme="majorBidi" w:hAnsiTheme="majorBidi" w:cstheme="majorBidi"/>
                <w:spacing w:val="-2"/>
                <w:sz w:val="28"/>
                <w:szCs w:val="28"/>
                <w:cs/>
              </w:rPr>
            </w:pPr>
            <w:r w:rsidRPr="007A25D1">
              <w:rPr>
                <w:rFonts w:asciiTheme="majorBidi" w:eastAsia="Times New Roman" w:hAnsiTheme="majorBidi" w:cstheme="majorBidi"/>
                <w:sz w:val="28"/>
                <w:szCs w:val="28"/>
              </w:rPr>
              <w:t>Sport Stadium</w:t>
            </w:r>
          </w:p>
        </w:tc>
        <w:tc>
          <w:tcPr>
            <w:tcW w:w="131" w:type="pct"/>
            <w:tcBorders>
              <w:top w:val="single" w:sz="4" w:space="0" w:color="auto"/>
              <w:left w:val="nil"/>
              <w:bottom w:val="nil"/>
              <w:right w:val="nil"/>
            </w:tcBorders>
            <w:shd w:val="clear" w:color="auto" w:fill="auto"/>
            <w:vAlign w:val="bottom"/>
          </w:tcPr>
          <w:p w14:paraId="269C9945" w14:textId="77777777" w:rsidR="0053244A" w:rsidRPr="007A25D1" w:rsidRDefault="0053244A" w:rsidP="0053244A">
            <w:pPr>
              <w:spacing w:line="320" w:lineRule="exact"/>
              <w:jc w:val="center"/>
              <w:rPr>
                <w:rFonts w:asciiTheme="majorBidi" w:hAnsiTheme="majorBidi" w:cstheme="majorBidi"/>
                <w:spacing w:val="-2"/>
                <w:sz w:val="28"/>
                <w:szCs w:val="28"/>
                <w:cs/>
              </w:rPr>
            </w:pPr>
          </w:p>
        </w:tc>
        <w:tc>
          <w:tcPr>
            <w:tcW w:w="509" w:type="pct"/>
            <w:tcBorders>
              <w:top w:val="single" w:sz="4" w:space="0" w:color="auto"/>
              <w:left w:val="nil"/>
              <w:bottom w:val="single" w:sz="4" w:space="0" w:color="auto"/>
              <w:right w:val="nil"/>
            </w:tcBorders>
            <w:shd w:val="clear" w:color="auto" w:fill="auto"/>
            <w:vAlign w:val="bottom"/>
          </w:tcPr>
          <w:p w14:paraId="60B0A5D6" w14:textId="7D90E82C" w:rsidR="0053244A" w:rsidRPr="007A25D1" w:rsidRDefault="0053244A" w:rsidP="0053244A">
            <w:pPr>
              <w:spacing w:line="320" w:lineRule="exact"/>
              <w:jc w:val="center"/>
              <w:rPr>
                <w:rFonts w:asciiTheme="majorBidi" w:hAnsiTheme="majorBidi" w:cstheme="majorBidi"/>
                <w:spacing w:val="-2"/>
                <w:sz w:val="28"/>
                <w:szCs w:val="28"/>
                <w:cs/>
              </w:rPr>
            </w:pPr>
            <w:r w:rsidRPr="007A25D1">
              <w:rPr>
                <w:rFonts w:asciiTheme="majorBidi" w:eastAsia="Times New Roman" w:hAnsiTheme="majorBidi" w:cstheme="majorBidi"/>
                <w:sz w:val="28"/>
                <w:szCs w:val="28"/>
              </w:rPr>
              <w:t>Club House</w:t>
            </w:r>
          </w:p>
        </w:tc>
        <w:tc>
          <w:tcPr>
            <w:tcW w:w="131" w:type="pct"/>
            <w:tcBorders>
              <w:top w:val="single" w:sz="4" w:space="0" w:color="auto"/>
              <w:left w:val="nil"/>
              <w:right w:val="nil"/>
            </w:tcBorders>
            <w:shd w:val="clear" w:color="auto" w:fill="auto"/>
            <w:vAlign w:val="bottom"/>
          </w:tcPr>
          <w:p w14:paraId="73D6DE4D" w14:textId="77777777" w:rsidR="0053244A" w:rsidRPr="007A25D1" w:rsidRDefault="0053244A" w:rsidP="0053244A">
            <w:pPr>
              <w:spacing w:line="320" w:lineRule="exact"/>
              <w:jc w:val="center"/>
              <w:rPr>
                <w:rFonts w:asciiTheme="majorBidi" w:hAnsiTheme="majorBidi" w:cstheme="majorBidi"/>
                <w:spacing w:val="-2"/>
                <w:sz w:val="28"/>
                <w:szCs w:val="28"/>
              </w:rPr>
            </w:pPr>
          </w:p>
        </w:tc>
        <w:tc>
          <w:tcPr>
            <w:tcW w:w="509" w:type="pct"/>
            <w:tcBorders>
              <w:top w:val="single" w:sz="4" w:space="0" w:color="auto"/>
              <w:left w:val="nil"/>
              <w:bottom w:val="single" w:sz="4" w:space="0" w:color="auto"/>
              <w:right w:val="nil"/>
            </w:tcBorders>
            <w:shd w:val="clear" w:color="auto" w:fill="auto"/>
            <w:vAlign w:val="bottom"/>
          </w:tcPr>
          <w:p w14:paraId="151B2ED4" w14:textId="46FD1BF4" w:rsidR="0053244A" w:rsidRPr="007A25D1" w:rsidRDefault="0053244A" w:rsidP="0053244A">
            <w:pPr>
              <w:spacing w:line="320" w:lineRule="exact"/>
              <w:ind w:left="-98" w:right="-101"/>
              <w:jc w:val="center"/>
              <w:rPr>
                <w:rFonts w:asciiTheme="majorBidi" w:hAnsiTheme="majorBidi" w:cstheme="majorBidi"/>
                <w:spacing w:val="-2"/>
                <w:sz w:val="28"/>
                <w:szCs w:val="28"/>
              </w:rPr>
            </w:pPr>
            <w:r w:rsidRPr="007A25D1">
              <w:rPr>
                <w:rFonts w:asciiTheme="majorBidi" w:eastAsia="Times New Roman" w:hAnsiTheme="majorBidi" w:cstheme="majorBidi"/>
                <w:sz w:val="28"/>
                <w:szCs w:val="28"/>
              </w:rPr>
              <w:t>Swimming Pool</w:t>
            </w:r>
          </w:p>
        </w:tc>
        <w:tc>
          <w:tcPr>
            <w:tcW w:w="122" w:type="pct"/>
            <w:tcBorders>
              <w:top w:val="single" w:sz="4" w:space="0" w:color="auto"/>
              <w:left w:val="nil"/>
              <w:right w:val="nil"/>
            </w:tcBorders>
            <w:shd w:val="clear" w:color="auto" w:fill="auto"/>
            <w:vAlign w:val="bottom"/>
          </w:tcPr>
          <w:p w14:paraId="4EE0426C" w14:textId="77777777" w:rsidR="0053244A" w:rsidRPr="007A25D1" w:rsidRDefault="0053244A" w:rsidP="0053244A">
            <w:pPr>
              <w:spacing w:line="320" w:lineRule="exact"/>
              <w:jc w:val="center"/>
              <w:rPr>
                <w:rFonts w:asciiTheme="majorBidi" w:hAnsiTheme="majorBidi" w:cstheme="majorBidi"/>
                <w:spacing w:val="-2"/>
                <w:sz w:val="28"/>
                <w:szCs w:val="28"/>
                <w:cs/>
              </w:rPr>
            </w:pPr>
          </w:p>
        </w:tc>
        <w:tc>
          <w:tcPr>
            <w:tcW w:w="570" w:type="pct"/>
            <w:gridSpan w:val="2"/>
            <w:tcBorders>
              <w:top w:val="single" w:sz="4" w:space="0" w:color="auto"/>
              <w:left w:val="nil"/>
              <w:bottom w:val="single" w:sz="4" w:space="0" w:color="auto"/>
              <w:right w:val="nil"/>
            </w:tcBorders>
            <w:shd w:val="clear" w:color="auto" w:fill="auto"/>
            <w:vAlign w:val="bottom"/>
          </w:tcPr>
          <w:p w14:paraId="0C61070C" w14:textId="5D7558A4" w:rsidR="0053244A" w:rsidRPr="007A25D1" w:rsidRDefault="0053244A" w:rsidP="0053244A">
            <w:pPr>
              <w:spacing w:line="320" w:lineRule="exact"/>
              <w:ind w:left="-86" w:right="-136"/>
              <w:jc w:val="center"/>
              <w:rPr>
                <w:rFonts w:asciiTheme="majorBidi" w:hAnsiTheme="majorBidi" w:cstheme="majorBidi"/>
                <w:spacing w:val="-2"/>
                <w:sz w:val="28"/>
                <w:szCs w:val="28"/>
                <w:cs/>
              </w:rPr>
            </w:pPr>
            <w:r w:rsidRPr="007A25D1">
              <w:rPr>
                <w:rFonts w:asciiTheme="majorBidi" w:eastAsia="Times New Roman" w:hAnsiTheme="majorBidi" w:cstheme="majorBidi"/>
                <w:sz w:val="28"/>
                <w:szCs w:val="28"/>
              </w:rPr>
              <w:t>Total</w:t>
            </w:r>
          </w:p>
        </w:tc>
      </w:tr>
      <w:tr w:rsidR="0053244A" w:rsidRPr="007A25D1" w14:paraId="7FA563C7" w14:textId="77777777" w:rsidTr="00693E2E">
        <w:trPr>
          <w:trHeight w:val="149"/>
        </w:trPr>
        <w:tc>
          <w:tcPr>
            <w:tcW w:w="1851" w:type="pct"/>
            <w:gridSpan w:val="3"/>
            <w:tcBorders>
              <w:top w:val="nil"/>
              <w:left w:val="nil"/>
              <w:bottom w:val="nil"/>
              <w:right w:val="nil"/>
            </w:tcBorders>
            <w:shd w:val="clear" w:color="auto" w:fill="auto"/>
            <w:noWrap/>
            <w:vAlign w:val="bottom"/>
          </w:tcPr>
          <w:p w14:paraId="2C05EA00" w14:textId="2727A5E1" w:rsidR="0053244A" w:rsidRPr="007A25D1" w:rsidRDefault="0053244A" w:rsidP="00D64E63">
            <w:pPr>
              <w:spacing w:line="320" w:lineRule="exact"/>
              <w:rPr>
                <w:rFonts w:asciiTheme="majorBidi" w:hAnsiTheme="majorBidi" w:cstheme="majorBidi"/>
                <w:b/>
                <w:bCs/>
                <w:sz w:val="28"/>
                <w:szCs w:val="28"/>
                <w:u w:val="single"/>
              </w:rPr>
            </w:pPr>
            <w:r w:rsidRPr="007A25D1">
              <w:rPr>
                <w:rFonts w:asciiTheme="majorBidi" w:eastAsia="Times New Roman" w:hAnsiTheme="majorBidi" w:cstheme="majorBidi"/>
                <w:b/>
                <w:bCs/>
                <w:sz w:val="28"/>
                <w:szCs w:val="28"/>
                <w:u w:val="single"/>
              </w:rPr>
              <w:t>Cost</w:t>
            </w:r>
          </w:p>
        </w:tc>
        <w:tc>
          <w:tcPr>
            <w:tcW w:w="528" w:type="pct"/>
            <w:tcBorders>
              <w:left w:val="nil"/>
              <w:right w:val="nil"/>
            </w:tcBorders>
            <w:shd w:val="clear" w:color="auto" w:fill="auto"/>
            <w:noWrap/>
            <w:vAlign w:val="bottom"/>
          </w:tcPr>
          <w:p w14:paraId="79EEBDB7" w14:textId="77777777" w:rsidR="0053244A" w:rsidRPr="007A25D1" w:rsidRDefault="0053244A" w:rsidP="00D64E63">
            <w:pPr>
              <w:spacing w:line="320" w:lineRule="exact"/>
              <w:ind w:left="-55" w:right="-74"/>
              <w:rPr>
                <w:rFonts w:asciiTheme="majorBidi" w:hAnsiTheme="majorBidi" w:cstheme="majorBidi"/>
                <w:sz w:val="28"/>
                <w:szCs w:val="28"/>
              </w:rPr>
            </w:pPr>
          </w:p>
        </w:tc>
        <w:tc>
          <w:tcPr>
            <w:tcW w:w="125" w:type="pct"/>
            <w:vMerge w:val="restart"/>
            <w:tcBorders>
              <w:left w:val="nil"/>
              <w:right w:val="nil"/>
            </w:tcBorders>
            <w:shd w:val="clear" w:color="auto" w:fill="auto"/>
          </w:tcPr>
          <w:p w14:paraId="56F11844" w14:textId="77777777" w:rsidR="0053244A" w:rsidRPr="007A25D1" w:rsidRDefault="0053244A" w:rsidP="00D64E63">
            <w:pPr>
              <w:spacing w:line="320" w:lineRule="exact"/>
              <w:ind w:left="-55" w:right="-74"/>
              <w:rPr>
                <w:rFonts w:asciiTheme="majorBidi" w:hAnsiTheme="majorBidi" w:cstheme="majorBidi"/>
                <w:sz w:val="28"/>
                <w:szCs w:val="28"/>
              </w:rPr>
            </w:pPr>
          </w:p>
        </w:tc>
        <w:tc>
          <w:tcPr>
            <w:tcW w:w="524" w:type="pct"/>
            <w:tcBorders>
              <w:left w:val="nil"/>
              <w:right w:val="nil"/>
            </w:tcBorders>
            <w:shd w:val="clear" w:color="auto" w:fill="auto"/>
          </w:tcPr>
          <w:p w14:paraId="7A3CD7D2" w14:textId="77777777" w:rsidR="0053244A" w:rsidRPr="007A25D1" w:rsidRDefault="0053244A" w:rsidP="00D64E63">
            <w:pPr>
              <w:spacing w:line="320" w:lineRule="exact"/>
              <w:ind w:left="-55" w:right="-74"/>
              <w:rPr>
                <w:rFonts w:asciiTheme="majorBidi" w:hAnsiTheme="majorBidi" w:cstheme="majorBidi"/>
                <w:sz w:val="28"/>
                <w:szCs w:val="28"/>
              </w:rPr>
            </w:pPr>
          </w:p>
        </w:tc>
        <w:tc>
          <w:tcPr>
            <w:tcW w:w="131" w:type="pct"/>
            <w:tcBorders>
              <w:left w:val="nil"/>
              <w:right w:val="nil"/>
            </w:tcBorders>
            <w:shd w:val="clear" w:color="auto" w:fill="auto"/>
          </w:tcPr>
          <w:p w14:paraId="0B307B71" w14:textId="77777777" w:rsidR="0053244A" w:rsidRPr="007A25D1" w:rsidRDefault="0053244A" w:rsidP="00D64E63">
            <w:pPr>
              <w:spacing w:line="320" w:lineRule="exact"/>
              <w:ind w:left="-55" w:right="-74"/>
              <w:rPr>
                <w:rFonts w:asciiTheme="majorBidi" w:hAnsiTheme="majorBidi" w:cstheme="majorBidi"/>
                <w:sz w:val="28"/>
                <w:szCs w:val="28"/>
              </w:rPr>
            </w:pPr>
          </w:p>
        </w:tc>
        <w:tc>
          <w:tcPr>
            <w:tcW w:w="509" w:type="pct"/>
            <w:tcBorders>
              <w:left w:val="nil"/>
              <w:right w:val="nil"/>
            </w:tcBorders>
            <w:shd w:val="clear" w:color="auto" w:fill="auto"/>
          </w:tcPr>
          <w:p w14:paraId="5DFC641B" w14:textId="77777777" w:rsidR="0053244A" w:rsidRPr="007A25D1" w:rsidRDefault="0053244A" w:rsidP="00D64E63">
            <w:pPr>
              <w:spacing w:line="320" w:lineRule="exact"/>
              <w:ind w:left="-55" w:right="-74"/>
              <w:rPr>
                <w:rFonts w:asciiTheme="majorBidi" w:hAnsiTheme="majorBidi" w:cstheme="majorBidi"/>
                <w:sz w:val="28"/>
                <w:szCs w:val="28"/>
              </w:rPr>
            </w:pPr>
          </w:p>
        </w:tc>
        <w:tc>
          <w:tcPr>
            <w:tcW w:w="131" w:type="pct"/>
            <w:tcBorders>
              <w:left w:val="nil"/>
              <w:right w:val="nil"/>
            </w:tcBorders>
            <w:shd w:val="clear" w:color="auto" w:fill="auto"/>
            <w:noWrap/>
            <w:vAlign w:val="bottom"/>
          </w:tcPr>
          <w:p w14:paraId="369959A5" w14:textId="77777777" w:rsidR="0053244A" w:rsidRPr="007A25D1" w:rsidRDefault="0053244A" w:rsidP="00D64E63">
            <w:pPr>
              <w:spacing w:line="320" w:lineRule="exact"/>
              <w:ind w:left="-55" w:right="-74"/>
              <w:rPr>
                <w:rFonts w:asciiTheme="majorBidi" w:hAnsiTheme="majorBidi" w:cstheme="majorBidi"/>
                <w:sz w:val="28"/>
                <w:szCs w:val="28"/>
              </w:rPr>
            </w:pPr>
          </w:p>
        </w:tc>
        <w:tc>
          <w:tcPr>
            <w:tcW w:w="509" w:type="pct"/>
            <w:tcBorders>
              <w:left w:val="nil"/>
              <w:right w:val="nil"/>
            </w:tcBorders>
            <w:shd w:val="clear" w:color="auto" w:fill="auto"/>
            <w:noWrap/>
            <w:vAlign w:val="bottom"/>
          </w:tcPr>
          <w:p w14:paraId="3410CFC1" w14:textId="77777777" w:rsidR="0053244A" w:rsidRPr="007A25D1" w:rsidRDefault="0053244A" w:rsidP="00D64E63">
            <w:pPr>
              <w:spacing w:line="320" w:lineRule="exact"/>
              <w:ind w:left="-55" w:right="-74"/>
              <w:rPr>
                <w:rFonts w:asciiTheme="majorBidi" w:hAnsiTheme="majorBidi" w:cstheme="majorBidi"/>
                <w:sz w:val="28"/>
                <w:szCs w:val="28"/>
              </w:rPr>
            </w:pPr>
          </w:p>
        </w:tc>
        <w:tc>
          <w:tcPr>
            <w:tcW w:w="122" w:type="pct"/>
            <w:tcBorders>
              <w:left w:val="nil"/>
              <w:right w:val="nil"/>
            </w:tcBorders>
            <w:shd w:val="clear" w:color="auto" w:fill="auto"/>
            <w:noWrap/>
            <w:vAlign w:val="bottom"/>
          </w:tcPr>
          <w:p w14:paraId="03FEFD87" w14:textId="77777777" w:rsidR="0053244A" w:rsidRPr="007A25D1" w:rsidRDefault="0053244A" w:rsidP="00D64E63">
            <w:pPr>
              <w:spacing w:line="320" w:lineRule="exact"/>
              <w:ind w:left="-55" w:right="-74"/>
              <w:rPr>
                <w:rFonts w:asciiTheme="majorBidi" w:hAnsiTheme="majorBidi" w:cstheme="majorBidi"/>
                <w:sz w:val="28"/>
                <w:szCs w:val="28"/>
              </w:rPr>
            </w:pPr>
          </w:p>
        </w:tc>
        <w:tc>
          <w:tcPr>
            <w:tcW w:w="570" w:type="pct"/>
            <w:gridSpan w:val="2"/>
            <w:tcBorders>
              <w:top w:val="nil"/>
              <w:left w:val="nil"/>
              <w:right w:val="nil"/>
            </w:tcBorders>
            <w:shd w:val="clear" w:color="auto" w:fill="auto"/>
          </w:tcPr>
          <w:p w14:paraId="6850D26C" w14:textId="77777777" w:rsidR="0053244A" w:rsidRPr="007A25D1" w:rsidRDefault="0053244A" w:rsidP="00D64E63">
            <w:pPr>
              <w:spacing w:line="320" w:lineRule="exact"/>
              <w:ind w:left="-55" w:right="-74"/>
              <w:rPr>
                <w:rFonts w:asciiTheme="majorBidi" w:hAnsiTheme="majorBidi" w:cstheme="majorBidi"/>
                <w:sz w:val="28"/>
                <w:szCs w:val="28"/>
              </w:rPr>
            </w:pPr>
          </w:p>
        </w:tc>
      </w:tr>
      <w:tr w:rsidR="00693E2E" w:rsidRPr="007A25D1" w14:paraId="5FA4EE93" w14:textId="77777777" w:rsidTr="00693E2E">
        <w:trPr>
          <w:trHeight w:val="135"/>
        </w:trPr>
        <w:tc>
          <w:tcPr>
            <w:tcW w:w="1851" w:type="pct"/>
            <w:gridSpan w:val="3"/>
            <w:tcBorders>
              <w:top w:val="nil"/>
              <w:left w:val="nil"/>
              <w:bottom w:val="nil"/>
              <w:right w:val="nil"/>
            </w:tcBorders>
            <w:shd w:val="clear" w:color="auto" w:fill="auto"/>
            <w:noWrap/>
            <w:vAlign w:val="bottom"/>
          </w:tcPr>
          <w:p w14:paraId="06F1D4BD" w14:textId="1F227F07" w:rsidR="00693E2E" w:rsidRPr="007A25D1" w:rsidRDefault="00693E2E" w:rsidP="00D64E63">
            <w:pPr>
              <w:spacing w:line="320" w:lineRule="exact"/>
              <w:rPr>
                <w:rFonts w:asciiTheme="majorBidi" w:hAnsiTheme="majorBidi" w:cstheme="majorBidi"/>
                <w:sz w:val="28"/>
                <w:szCs w:val="28"/>
              </w:rPr>
            </w:pPr>
            <w:r w:rsidRPr="007A25D1">
              <w:rPr>
                <w:rFonts w:asciiTheme="majorBidi" w:eastAsia="Times New Roman" w:hAnsiTheme="majorBidi" w:cstheme="majorBidi"/>
                <w:sz w:val="28"/>
                <w:szCs w:val="28"/>
              </w:rPr>
              <w:t>Balance as at January 1, 2020</w:t>
            </w:r>
          </w:p>
        </w:tc>
        <w:tc>
          <w:tcPr>
            <w:tcW w:w="528" w:type="pct"/>
            <w:tcBorders>
              <w:left w:val="nil"/>
              <w:right w:val="nil"/>
            </w:tcBorders>
            <w:shd w:val="clear" w:color="auto" w:fill="auto"/>
            <w:noWrap/>
            <w:vAlign w:val="bottom"/>
          </w:tcPr>
          <w:p w14:paraId="067B0B7D" w14:textId="10A6816A" w:rsidR="00693E2E" w:rsidRPr="007A25D1" w:rsidRDefault="00693E2E" w:rsidP="00D64E63">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39,810,917</w:t>
            </w:r>
          </w:p>
        </w:tc>
        <w:tc>
          <w:tcPr>
            <w:tcW w:w="125" w:type="pct"/>
            <w:vMerge/>
            <w:tcBorders>
              <w:left w:val="nil"/>
              <w:right w:val="nil"/>
            </w:tcBorders>
            <w:shd w:val="clear" w:color="auto" w:fill="auto"/>
            <w:vAlign w:val="bottom"/>
          </w:tcPr>
          <w:p w14:paraId="3974700F" w14:textId="77777777" w:rsidR="00693E2E" w:rsidRPr="007A25D1" w:rsidRDefault="00693E2E" w:rsidP="00D64E63">
            <w:pPr>
              <w:spacing w:line="320" w:lineRule="exact"/>
              <w:ind w:left="-55" w:right="-74"/>
              <w:jc w:val="right"/>
              <w:rPr>
                <w:rFonts w:asciiTheme="majorBidi" w:hAnsiTheme="majorBidi" w:cstheme="majorBidi"/>
                <w:sz w:val="28"/>
                <w:szCs w:val="28"/>
              </w:rPr>
            </w:pPr>
          </w:p>
        </w:tc>
        <w:tc>
          <w:tcPr>
            <w:tcW w:w="524" w:type="pct"/>
            <w:tcBorders>
              <w:left w:val="nil"/>
              <w:right w:val="nil"/>
            </w:tcBorders>
            <w:shd w:val="clear" w:color="auto" w:fill="auto"/>
            <w:vAlign w:val="bottom"/>
          </w:tcPr>
          <w:p w14:paraId="42FBCB63" w14:textId="75655448" w:rsidR="00693E2E" w:rsidRPr="007A25D1" w:rsidRDefault="00693E2E" w:rsidP="00D64E63">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14,119,212</w:t>
            </w:r>
          </w:p>
        </w:tc>
        <w:tc>
          <w:tcPr>
            <w:tcW w:w="131" w:type="pct"/>
            <w:tcBorders>
              <w:left w:val="nil"/>
              <w:right w:val="nil"/>
            </w:tcBorders>
            <w:shd w:val="clear" w:color="auto" w:fill="auto"/>
            <w:vAlign w:val="bottom"/>
          </w:tcPr>
          <w:p w14:paraId="50B669EF" w14:textId="77777777" w:rsidR="00693E2E" w:rsidRPr="007A25D1" w:rsidRDefault="00693E2E" w:rsidP="00D64E63">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vAlign w:val="bottom"/>
          </w:tcPr>
          <w:p w14:paraId="010ACEEB" w14:textId="1E6B5DEB" w:rsidR="00693E2E" w:rsidRPr="007A25D1" w:rsidRDefault="00693E2E" w:rsidP="00D64E63">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15,288,803</w:t>
            </w:r>
          </w:p>
        </w:tc>
        <w:tc>
          <w:tcPr>
            <w:tcW w:w="131" w:type="pct"/>
            <w:tcBorders>
              <w:left w:val="nil"/>
              <w:right w:val="nil"/>
            </w:tcBorders>
            <w:shd w:val="clear" w:color="auto" w:fill="auto"/>
            <w:noWrap/>
            <w:vAlign w:val="bottom"/>
          </w:tcPr>
          <w:p w14:paraId="16B0BFBA" w14:textId="77777777" w:rsidR="00693E2E" w:rsidRPr="007A25D1" w:rsidRDefault="00693E2E" w:rsidP="00D64E63">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noWrap/>
            <w:vAlign w:val="bottom"/>
          </w:tcPr>
          <w:p w14:paraId="15B7F873" w14:textId="2337A722" w:rsidR="00693E2E" w:rsidRPr="007A25D1" w:rsidRDefault="00693E2E" w:rsidP="00D64E63">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12,741,475</w:t>
            </w:r>
          </w:p>
        </w:tc>
        <w:tc>
          <w:tcPr>
            <w:tcW w:w="122" w:type="pct"/>
            <w:tcBorders>
              <w:left w:val="nil"/>
              <w:right w:val="nil"/>
            </w:tcBorders>
            <w:shd w:val="clear" w:color="auto" w:fill="auto"/>
            <w:noWrap/>
            <w:vAlign w:val="bottom"/>
          </w:tcPr>
          <w:p w14:paraId="4DC30365" w14:textId="77777777" w:rsidR="00693E2E" w:rsidRPr="007A25D1" w:rsidRDefault="00693E2E" w:rsidP="00D64E63">
            <w:pPr>
              <w:spacing w:line="320" w:lineRule="exact"/>
              <w:ind w:left="-55" w:right="-74"/>
              <w:jc w:val="right"/>
              <w:rPr>
                <w:rFonts w:asciiTheme="majorBidi" w:hAnsiTheme="majorBidi" w:cstheme="majorBidi"/>
                <w:sz w:val="28"/>
                <w:szCs w:val="28"/>
              </w:rPr>
            </w:pPr>
          </w:p>
        </w:tc>
        <w:tc>
          <w:tcPr>
            <w:tcW w:w="570" w:type="pct"/>
            <w:gridSpan w:val="2"/>
            <w:tcBorders>
              <w:left w:val="nil"/>
              <w:right w:val="nil"/>
            </w:tcBorders>
            <w:shd w:val="clear" w:color="auto" w:fill="auto"/>
            <w:vAlign w:val="bottom"/>
          </w:tcPr>
          <w:p w14:paraId="4D6610F2" w14:textId="6D1579EA" w:rsidR="00693E2E" w:rsidRPr="007A25D1" w:rsidRDefault="00693E2E" w:rsidP="00D64E63">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81,960,407</w:t>
            </w:r>
          </w:p>
        </w:tc>
      </w:tr>
      <w:tr w:rsidR="00C327FF" w:rsidRPr="007A25D1" w14:paraId="2B9C5AEE" w14:textId="77777777" w:rsidTr="00693E2E">
        <w:trPr>
          <w:trHeight w:val="269"/>
        </w:trPr>
        <w:tc>
          <w:tcPr>
            <w:tcW w:w="174" w:type="pct"/>
            <w:tcBorders>
              <w:top w:val="nil"/>
              <w:left w:val="nil"/>
              <w:bottom w:val="nil"/>
              <w:right w:val="nil"/>
            </w:tcBorders>
            <w:shd w:val="clear" w:color="auto" w:fill="auto"/>
            <w:noWrap/>
            <w:vAlign w:val="bottom"/>
          </w:tcPr>
          <w:p w14:paraId="5561755D" w14:textId="77777777" w:rsidR="00C327FF" w:rsidRPr="007A25D1" w:rsidRDefault="00C327FF" w:rsidP="00D64E63">
            <w:pPr>
              <w:spacing w:line="320" w:lineRule="exact"/>
              <w:rPr>
                <w:rFonts w:asciiTheme="majorBidi" w:hAnsiTheme="majorBidi" w:cstheme="majorBidi"/>
                <w:sz w:val="28"/>
                <w:szCs w:val="28"/>
              </w:rPr>
            </w:pPr>
          </w:p>
        </w:tc>
        <w:tc>
          <w:tcPr>
            <w:tcW w:w="1677" w:type="pct"/>
            <w:gridSpan w:val="2"/>
            <w:tcBorders>
              <w:top w:val="nil"/>
              <w:left w:val="nil"/>
              <w:bottom w:val="nil"/>
              <w:right w:val="nil"/>
            </w:tcBorders>
            <w:shd w:val="clear" w:color="auto" w:fill="auto"/>
            <w:noWrap/>
            <w:vAlign w:val="bottom"/>
          </w:tcPr>
          <w:p w14:paraId="16E04336" w14:textId="4078FDC3" w:rsidR="00C327FF" w:rsidRPr="007A25D1" w:rsidRDefault="00C327FF" w:rsidP="00D64E63">
            <w:pPr>
              <w:spacing w:line="320" w:lineRule="exact"/>
              <w:rPr>
                <w:rFonts w:asciiTheme="majorBidi" w:hAnsiTheme="majorBidi" w:cstheme="majorBidi"/>
                <w:sz w:val="28"/>
                <w:szCs w:val="28"/>
              </w:rPr>
            </w:pPr>
            <w:r w:rsidRPr="007A25D1">
              <w:rPr>
                <w:rFonts w:asciiTheme="majorBidi" w:eastAsia="Times New Roman" w:hAnsiTheme="majorBidi" w:cstheme="majorBidi"/>
                <w:sz w:val="28"/>
                <w:szCs w:val="28"/>
              </w:rPr>
              <w:t>Purchase</w:t>
            </w:r>
          </w:p>
        </w:tc>
        <w:tc>
          <w:tcPr>
            <w:tcW w:w="528" w:type="pct"/>
            <w:tcBorders>
              <w:left w:val="nil"/>
              <w:bottom w:val="nil"/>
              <w:right w:val="nil"/>
            </w:tcBorders>
            <w:shd w:val="clear" w:color="auto" w:fill="auto"/>
            <w:noWrap/>
            <w:vAlign w:val="bottom"/>
          </w:tcPr>
          <w:p w14:paraId="347F1A9A" w14:textId="77777777" w:rsidR="00C327FF" w:rsidRPr="007A25D1" w:rsidRDefault="00C327FF" w:rsidP="00D64E63">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0B2C5154" w14:textId="77777777" w:rsidR="00C327FF" w:rsidRPr="007A25D1" w:rsidRDefault="00C327FF" w:rsidP="00D64E63">
            <w:pPr>
              <w:spacing w:line="320" w:lineRule="exact"/>
              <w:ind w:left="-55" w:right="-74"/>
              <w:jc w:val="right"/>
              <w:rPr>
                <w:rFonts w:asciiTheme="majorBidi" w:hAnsiTheme="majorBidi" w:cstheme="majorBidi"/>
                <w:sz w:val="28"/>
                <w:szCs w:val="28"/>
              </w:rPr>
            </w:pPr>
          </w:p>
        </w:tc>
        <w:tc>
          <w:tcPr>
            <w:tcW w:w="524" w:type="pct"/>
            <w:tcBorders>
              <w:left w:val="nil"/>
              <w:bottom w:val="nil"/>
              <w:right w:val="nil"/>
            </w:tcBorders>
            <w:shd w:val="clear" w:color="auto" w:fill="auto"/>
            <w:vAlign w:val="bottom"/>
          </w:tcPr>
          <w:p w14:paraId="3E38ACA7" w14:textId="4D747DFE" w:rsidR="00C327FF" w:rsidRPr="007A25D1" w:rsidRDefault="00C327FF" w:rsidP="00D64E63">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31" w:type="pct"/>
            <w:tcBorders>
              <w:left w:val="nil"/>
              <w:right w:val="nil"/>
            </w:tcBorders>
            <w:shd w:val="clear" w:color="auto" w:fill="auto"/>
            <w:vAlign w:val="bottom"/>
          </w:tcPr>
          <w:p w14:paraId="1F4451CB" w14:textId="7AD91883" w:rsidR="00C327FF" w:rsidRPr="007A25D1" w:rsidRDefault="00C327FF" w:rsidP="00D64E63">
            <w:pPr>
              <w:spacing w:line="320" w:lineRule="exact"/>
              <w:ind w:left="-55" w:right="-74"/>
              <w:jc w:val="right"/>
              <w:rPr>
                <w:rFonts w:asciiTheme="majorBidi" w:hAnsiTheme="majorBidi" w:cstheme="majorBidi"/>
                <w:sz w:val="28"/>
                <w:szCs w:val="28"/>
              </w:rPr>
            </w:pPr>
          </w:p>
        </w:tc>
        <w:tc>
          <w:tcPr>
            <w:tcW w:w="509" w:type="pct"/>
            <w:tcBorders>
              <w:left w:val="nil"/>
              <w:bottom w:val="nil"/>
              <w:right w:val="nil"/>
            </w:tcBorders>
            <w:shd w:val="clear" w:color="auto" w:fill="auto"/>
            <w:vAlign w:val="bottom"/>
          </w:tcPr>
          <w:p w14:paraId="1B02AB65" w14:textId="5AE7E153" w:rsidR="00C327FF" w:rsidRPr="007A25D1" w:rsidRDefault="00C327FF" w:rsidP="00D64E63">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31" w:type="pct"/>
            <w:tcBorders>
              <w:left w:val="nil"/>
              <w:right w:val="nil"/>
            </w:tcBorders>
            <w:shd w:val="clear" w:color="auto" w:fill="auto"/>
            <w:noWrap/>
            <w:vAlign w:val="bottom"/>
          </w:tcPr>
          <w:p w14:paraId="50760294" w14:textId="71C9CA79" w:rsidR="00C327FF" w:rsidRPr="007A25D1" w:rsidRDefault="00C327FF" w:rsidP="00D64E63">
            <w:pPr>
              <w:spacing w:line="320" w:lineRule="exact"/>
              <w:ind w:left="-55" w:right="-74"/>
              <w:jc w:val="right"/>
              <w:rPr>
                <w:rFonts w:asciiTheme="majorBidi" w:hAnsiTheme="majorBidi" w:cstheme="majorBidi"/>
                <w:sz w:val="28"/>
                <w:szCs w:val="28"/>
              </w:rPr>
            </w:pPr>
          </w:p>
        </w:tc>
        <w:tc>
          <w:tcPr>
            <w:tcW w:w="509" w:type="pct"/>
            <w:tcBorders>
              <w:left w:val="nil"/>
              <w:bottom w:val="nil"/>
              <w:right w:val="nil"/>
            </w:tcBorders>
            <w:shd w:val="clear" w:color="auto" w:fill="auto"/>
            <w:noWrap/>
            <w:vAlign w:val="bottom"/>
          </w:tcPr>
          <w:p w14:paraId="5A4DCD24" w14:textId="09E93899" w:rsidR="00C327FF" w:rsidRPr="007A25D1" w:rsidRDefault="00C327FF" w:rsidP="00D64E63">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22" w:type="pct"/>
            <w:tcBorders>
              <w:left w:val="nil"/>
              <w:right w:val="nil"/>
            </w:tcBorders>
            <w:shd w:val="clear" w:color="auto" w:fill="auto"/>
            <w:noWrap/>
            <w:vAlign w:val="bottom"/>
          </w:tcPr>
          <w:p w14:paraId="75C3D510" w14:textId="19314AFA" w:rsidR="00C327FF" w:rsidRPr="007A25D1" w:rsidRDefault="00C327FF" w:rsidP="00D64E63">
            <w:pPr>
              <w:spacing w:line="320" w:lineRule="exact"/>
              <w:ind w:left="-55" w:right="-74"/>
              <w:jc w:val="right"/>
              <w:rPr>
                <w:rFonts w:asciiTheme="majorBidi" w:hAnsiTheme="majorBidi" w:cstheme="majorBidi"/>
                <w:sz w:val="28"/>
                <w:szCs w:val="28"/>
              </w:rPr>
            </w:pPr>
          </w:p>
        </w:tc>
        <w:tc>
          <w:tcPr>
            <w:tcW w:w="570" w:type="pct"/>
            <w:gridSpan w:val="2"/>
            <w:tcBorders>
              <w:left w:val="nil"/>
              <w:bottom w:val="nil"/>
              <w:right w:val="nil"/>
            </w:tcBorders>
            <w:shd w:val="clear" w:color="auto" w:fill="auto"/>
            <w:vAlign w:val="bottom"/>
          </w:tcPr>
          <w:p w14:paraId="74D1B1BB" w14:textId="6288CD52" w:rsidR="00C327FF" w:rsidRPr="007A25D1" w:rsidRDefault="00C327FF" w:rsidP="00D64E63">
            <w:pPr>
              <w:spacing w:line="320" w:lineRule="exact"/>
              <w:ind w:left="-55" w:right="-84"/>
              <w:jc w:val="right"/>
              <w:rPr>
                <w:rFonts w:asciiTheme="majorBidi" w:hAnsiTheme="majorBidi" w:cstheme="majorBidi"/>
                <w:sz w:val="28"/>
                <w:szCs w:val="28"/>
              </w:rPr>
            </w:pPr>
            <w:r w:rsidRPr="007A25D1">
              <w:rPr>
                <w:rFonts w:asciiTheme="majorBidi" w:hAnsiTheme="majorBidi" w:cstheme="majorBidi"/>
                <w:sz w:val="28"/>
                <w:szCs w:val="28"/>
              </w:rPr>
              <w:t>-</w:t>
            </w:r>
          </w:p>
        </w:tc>
      </w:tr>
      <w:tr w:rsidR="00C327FF" w:rsidRPr="007A25D1" w14:paraId="69FB411D" w14:textId="77777777" w:rsidTr="00693E2E">
        <w:trPr>
          <w:trHeight w:val="193"/>
        </w:trPr>
        <w:tc>
          <w:tcPr>
            <w:tcW w:w="174" w:type="pct"/>
            <w:tcBorders>
              <w:top w:val="nil"/>
              <w:left w:val="nil"/>
              <w:bottom w:val="nil"/>
              <w:right w:val="nil"/>
            </w:tcBorders>
            <w:shd w:val="clear" w:color="auto" w:fill="auto"/>
            <w:noWrap/>
            <w:vAlign w:val="bottom"/>
          </w:tcPr>
          <w:p w14:paraId="28592A03" w14:textId="77777777" w:rsidR="00C327FF" w:rsidRPr="007A25D1" w:rsidRDefault="00C327FF" w:rsidP="0053244A">
            <w:pPr>
              <w:spacing w:line="320" w:lineRule="exact"/>
              <w:rPr>
                <w:rFonts w:asciiTheme="majorBidi" w:hAnsiTheme="majorBidi" w:cstheme="majorBidi"/>
                <w:sz w:val="28"/>
                <w:szCs w:val="28"/>
              </w:rPr>
            </w:pPr>
          </w:p>
        </w:tc>
        <w:tc>
          <w:tcPr>
            <w:tcW w:w="1677" w:type="pct"/>
            <w:gridSpan w:val="2"/>
            <w:tcBorders>
              <w:top w:val="nil"/>
              <w:left w:val="nil"/>
              <w:bottom w:val="nil"/>
              <w:right w:val="nil"/>
            </w:tcBorders>
            <w:shd w:val="clear" w:color="auto" w:fill="auto"/>
            <w:noWrap/>
            <w:vAlign w:val="bottom"/>
          </w:tcPr>
          <w:p w14:paraId="7FAD8EDA" w14:textId="6ED73D61" w:rsidR="00C327FF" w:rsidRPr="007A25D1" w:rsidRDefault="00C327FF" w:rsidP="0053244A">
            <w:pPr>
              <w:spacing w:line="320" w:lineRule="exact"/>
              <w:rPr>
                <w:rFonts w:asciiTheme="majorBidi" w:hAnsiTheme="majorBidi" w:cstheme="majorBidi"/>
                <w:sz w:val="28"/>
                <w:szCs w:val="28"/>
              </w:rPr>
            </w:pPr>
            <w:r w:rsidRPr="007A25D1">
              <w:rPr>
                <w:rFonts w:asciiTheme="majorBidi" w:eastAsia="Times New Roman" w:hAnsiTheme="majorBidi" w:cstheme="majorBidi"/>
                <w:sz w:val="28"/>
                <w:szCs w:val="28"/>
              </w:rPr>
              <w:t xml:space="preserve">Transfer in </w:t>
            </w:r>
            <w:r w:rsidRPr="007A25D1">
              <w:rPr>
                <w:rFonts w:asciiTheme="majorBidi" w:eastAsia="Times New Roman" w:hAnsiTheme="majorBidi" w:cstheme="majorBidi"/>
                <w:sz w:val="28"/>
                <w:szCs w:val="28"/>
                <w:cs/>
              </w:rPr>
              <w:t>(</w:t>
            </w:r>
            <w:r w:rsidRPr="007A25D1">
              <w:rPr>
                <w:rFonts w:asciiTheme="majorBidi" w:eastAsia="Times New Roman" w:hAnsiTheme="majorBidi" w:cstheme="majorBidi"/>
                <w:sz w:val="28"/>
                <w:szCs w:val="28"/>
              </w:rPr>
              <w:t>Transfer out</w:t>
            </w:r>
            <w:r w:rsidRPr="007A25D1">
              <w:rPr>
                <w:rFonts w:asciiTheme="majorBidi" w:eastAsia="Times New Roman" w:hAnsiTheme="majorBidi" w:cstheme="majorBidi"/>
                <w:sz w:val="28"/>
                <w:szCs w:val="28"/>
                <w:cs/>
              </w:rPr>
              <w:t>)</w:t>
            </w:r>
          </w:p>
        </w:tc>
        <w:tc>
          <w:tcPr>
            <w:tcW w:w="528" w:type="pct"/>
            <w:tcBorders>
              <w:top w:val="nil"/>
              <w:left w:val="nil"/>
              <w:right w:val="nil"/>
            </w:tcBorders>
            <w:shd w:val="clear" w:color="auto" w:fill="auto"/>
            <w:noWrap/>
            <w:vAlign w:val="bottom"/>
          </w:tcPr>
          <w:p w14:paraId="404E3243" w14:textId="77777777" w:rsidR="00C327FF" w:rsidRPr="007A25D1" w:rsidRDefault="00C327FF"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12EB11EE" w14:textId="77777777" w:rsidR="00C327FF" w:rsidRPr="007A25D1" w:rsidRDefault="00C327FF" w:rsidP="0053244A">
            <w:pPr>
              <w:spacing w:line="320" w:lineRule="exact"/>
              <w:ind w:left="-55" w:right="-74"/>
              <w:jc w:val="right"/>
              <w:rPr>
                <w:rFonts w:asciiTheme="majorBidi" w:hAnsiTheme="majorBidi" w:cstheme="majorBidi"/>
                <w:sz w:val="28"/>
                <w:szCs w:val="28"/>
              </w:rPr>
            </w:pPr>
          </w:p>
        </w:tc>
        <w:tc>
          <w:tcPr>
            <w:tcW w:w="524" w:type="pct"/>
            <w:tcBorders>
              <w:top w:val="nil"/>
              <w:left w:val="nil"/>
              <w:right w:val="nil"/>
            </w:tcBorders>
            <w:shd w:val="clear" w:color="auto" w:fill="auto"/>
            <w:vAlign w:val="bottom"/>
          </w:tcPr>
          <w:p w14:paraId="5F1B85EA" w14:textId="09126819" w:rsidR="00C327FF" w:rsidRPr="007A25D1" w:rsidRDefault="00C327FF"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31" w:type="pct"/>
            <w:tcBorders>
              <w:left w:val="nil"/>
              <w:right w:val="nil"/>
            </w:tcBorders>
            <w:shd w:val="clear" w:color="auto" w:fill="auto"/>
            <w:vAlign w:val="bottom"/>
          </w:tcPr>
          <w:p w14:paraId="3DED5386" w14:textId="758E5E6F" w:rsidR="00C327FF" w:rsidRPr="007A25D1" w:rsidRDefault="00C327FF" w:rsidP="0053244A">
            <w:pPr>
              <w:spacing w:line="320" w:lineRule="exact"/>
              <w:ind w:left="-55" w:right="-74"/>
              <w:jc w:val="right"/>
              <w:rPr>
                <w:rFonts w:asciiTheme="majorBidi" w:hAnsiTheme="majorBidi" w:cstheme="majorBidi"/>
                <w:sz w:val="28"/>
                <w:szCs w:val="28"/>
              </w:rPr>
            </w:pPr>
          </w:p>
        </w:tc>
        <w:tc>
          <w:tcPr>
            <w:tcW w:w="509" w:type="pct"/>
            <w:tcBorders>
              <w:top w:val="nil"/>
              <w:left w:val="nil"/>
              <w:right w:val="nil"/>
            </w:tcBorders>
            <w:shd w:val="clear" w:color="auto" w:fill="auto"/>
            <w:vAlign w:val="bottom"/>
          </w:tcPr>
          <w:p w14:paraId="54AA1CA3" w14:textId="0CBC1442" w:rsidR="00C327FF" w:rsidRPr="007A25D1" w:rsidRDefault="00C327FF"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31" w:type="pct"/>
            <w:tcBorders>
              <w:left w:val="nil"/>
              <w:right w:val="nil"/>
            </w:tcBorders>
            <w:shd w:val="clear" w:color="auto" w:fill="auto"/>
            <w:noWrap/>
            <w:vAlign w:val="bottom"/>
          </w:tcPr>
          <w:p w14:paraId="1D1974B4" w14:textId="6569716D" w:rsidR="00C327FF" w:rsidRPr="007A25D1" w:rsidRDefault="00C327FF" w:rsidP="0053244A">
            <w:pPr>
              <w:spacing w:line="320" w:lineRule="exact"/>
              <w:ind w:left="-55" w:right="-74"/>
              <w:jc w:val="right"/>
              <w:rPr>
                <w:rFonts w:asciiTheme="majorBidi" w:hAnsiTheme="majorBidi" w:cstheme="majorBidi"/>
                <w:sz w:val="28"/>
                <w:szCs w:val="28"/>
              </w:rPr>
            </w:pPr>
          </w:p>
        </w:tc>
        <w:tc>
          <w:tcPr>
            <w:tcW w:w="509" w:type="pct"/>
            <w:tcBorders>
              <w:top w:val="nil"/>
              <w:left w:val="nil"/>
              <w:right w:val="nil"/>
            </w:tcBorders>
            <w:shd w:val="clear" w:color="auto" w:fill="auto"/>
            <w:noWrap/>
            <w:vAlign w:val="bottom"/>
          </w:tcPr>
          <w:p w14:paraId="749EEEE9" w14:textId="532CF277" w:rsidR="00C327FF" w:rsidRPr="007A25D1" w:rsidRDefault="00C327FF"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22" w:type="pct"/>
            <w:tcBorders>
              <w:left w:val="nil"/>
              <w:right w:val="nil"/>
            </w:tcBorders>
            <w:shd w:val="clear" w:color="auto" w:fill="auto"/>
            <w:noWrap/>
            <w:vAlign w:val="bottom"/>
          </w:tcPr>
          <w:p w14:paraId="10405277" w14:textId="13160D46" w:rsidR="00C327FF" w:rsidRPr="007A25D1" w:rsidRDefault="00C327FF" w:rsidP="0053244A">
            <w:pPr>
              <w:spacing w:line="320" w:lineRule="exact"/>
              <w:ind w:left="-55" w:right="-74"/>
              <w:jc w:val="right"/>
              <w:rPr>
                <w:rFonts w:asciiTheme="majorBidi" w:hAnsiTheme="majorBidi" w:cstheme="majorBidi"/>
                <w:sz w:val="28"/>
                <w:szCs w:val="28"/>
              </w:rPr>
            </w:pPr>
          </w:p>
        </w:tc>
        <w:tc>
          <w:tcPr>
            <w:tcW w:w="570" w:type="pct"/>
            <w:gridSpan w:val="2"/>
            <w:tcBorders>
              <w:top w:val="nil"/>
              <w:left w:val="nil"/>
              <w:right w:val="nil"/>
            </w:tcBorders>
            <w:shd w:val="clear" w:color="auto" w:fill="auto"/>
            <w:vAlign w:val="bottom"/>
          </w:tcPr>
          <w:p w14:paraId="0EA84F6A" w14:textId="7F26538D" w:rsidR="00C327FF" w:rsidRPr="007A25D1" w:rsidRDefault="00C327FF"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r>
      <w:tr w:rsidR="00693E2E" w:rsidRPr="007A25D1" w14:paraId="564B180C" w14:textId="77777777" w:rsidTr="00693E2E">
        <w:trPr>
          <w:trHeight w:val="287"/>
        </w:trPr>
        <w:tc>
          <w:tcPr>
            <w:tcW w:w="1851" w:type="pct"/>
            <w:gridSpan w:val="3"/>
            <w:tcBorders>
              <w:top w:val="nil"/>
              <w:left w:val="nil"/>
              <w:bottom w:val="nil"/>
              <w:right w:val="nil"/>
            </w:tcBorders>
            <w:shd w:val="clear" w:color="auto" w:fill="auto"/>
            <w:noWrap/>
            <w:vAlign w:val="bottom"/>
          </w:tcPr>
          <w:p w14:paraId="66FDEACC" w14:textId="55F6164F" w:rsidR="00693E2E" w:rsidRPr="007A25D1" w:rsidRDefault="00693E2E" w:rsidP="0053244A">
            <w:pPr>
              <w:spacing w:line="320" w:lineRule="exact"/>
              <w:ind w:right="-118"/>
              <w:rPr>
                <w:rFonts w:asciiTheme="majorBidi" w:hAnsiTheme="majorBidi" w:cstheme="majorBidi"/>
                <w:sz w:val="28"/>
                <w:szCs w:val="28"/>
              </w:rPr>
            </w:pPr>
            <w:r w:rsidRPr="007A25D1">
              <w:rPr>
                <w:rFonts w:asciiTheme="majorBidi" w:eastAsia="Times New Roman" w:hAnsiTheme="majorBidi" w:cstheme="majorBidi"/>
                <w:sz w:val="28"/>
                <w:szCs w:val="28"/>
              </w:rPr>
              <w:t>Balance as at December 31, 2020</w:t>
            </w:r>
          </w:p>
        </w:tc>
        <w:tc>
          <w:tcPr>
            <w:tcW w:w="528" w:type="pct"/>
            <w:tcBorders>
              <w:top w:val="single" w:sz="4" w:space="0" w:color="000000"/>
              <w:left w:val="nil"/>
              <w:right w:val="nil"/>
            </w:tcBorders>
            <w:shd w:val="clear" w:color="auto" w:fill="auto"/>
            <w:noWrap/>
            <w:vAlign w:val="bottom"/>
          </w:tcPr>
          <w:p w14:paraId="36257837" w14:textId="11D55F44" w:rsidR="00693E2E" w:rsidRPr="007A25D1" w:rsidRDefault="00693E2E"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39,810,917</w:t>
            </w:r>
          </w:p>
        </w:tc>
        <w:tc>
          <w:tcPr>
            <w:tcW w:w="125" w:type="pct"/>
            <w:vMerge/>
            <w:tcBorders>
              <w:left w:val="nil"/>
              <w:right w:val="nil"/>
            </w:tcBorders>
            <w:shd w:val="clear" w:color="auto" w:fill="auto"/>
            <w:vAlign w:val="bottom"/>
          </w:tcPr>
          <w:p w14:paraId="5681A33B"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24" w:type="pct"/>
            <w:tcBorders>
              <w:top w:val="single" w:sz="4" w:space="0" w:color="000000"/>
              <w:left w:val="nil"/>
              <w:right w:val="nil"/>
            </w:tcBorders>
            <w:shd w:val="clear" w:color="auto" w:fill="auto"/>
            <w:vAlign w:val="bottom"/>
          </w:tcPr>
          <w:p w14:paraId="465FF2B0" w14:textId="445999AE" w:rsidR="00693E2E" w:rsidRPr="007A25D1" w:rsidRDefault="00693E2E"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14,119,212</w:t>
            </w:r>
          </w:p>
        </w:tc>
        <w:tc>
          <w:tcPr>
            <w:tcW w:w="131" w:type="pct"/>
            <w:tcBorders>
              <w:left w:val="nil"/>
              <w:right w:val="nil"/>
            </w:tcBorders>
            <w:shd w:val="clear" w:color="auto" w:fill="auto"/>
            <w:vAlign w:val="bottom"/>
          </w:tcPr>
          <w:p w14:paraId="69EE251F"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000000"/>
              <w:left w:val="nil"/>
              <w:right w:val="nil"/>
            </w:tcBorders>
            <w:shd w:val="clear" w:color="auto" w:fill="auto"/>
            <w:vAlign w:val="bottom"/>
          </w:tcPr>
          <w:p w14:paraId="701318A2" w14:textId="36BD5DC0" w:rsidR="00693E2E" w:rsidRPr="007A25D1" w:rsidRDefault="00693E2E"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15,288,803</w:t>
            </w:r>
          </w:p>
        </w:tc>
        <w:tc>
          <w:tcPr>
            <w:tcW w:w="131" w:type="pct"/>
            <w:tcBorders>
              <w:left w:val="nil"/>
              <w:right w:val="nil"/>
            </w:tcBorders>
            <w:shd w:val="clear" w:color="auto" w:fill="auto"/>
            <w:noWrap/>
            <w:vAlign w:val="bottom"/>
          </w:tcPr>
          <w:p w14:paraId="27A50127"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000000"/>
              <w:left w:val="nil"/>
              <w:right w:val="nil"/>
            </w:tcBorders>
            <w:shd w:val="clear" w:color="auto" w:fill="auto"/>
            <w:noWrap/>
            <w:vAlign w:val="bottom"/>
          </w:tcPr>
          <w:p w14:paraId="002A0A37" w14:textId="4F0B7EDE" w:rsidR="00693E2E" w:rsidRPr="007A25D1" w:rsidRDefault="00693E2E"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12,741,475</w:t>
            </w:r>
          </w:p>
        </w:tc>
        <w:tc>
          <w:tcPr>
            <w:tcW w:w="122" w:type="pct"/>
            <w:tcBorders>
              <w:left w:val="nil"/>
              <w:right w:val="nil"/>
            </w:tcBorders>
            <w:shd w:val="clear" w:color="auto" w:fill="auto"/>
            <w:noWrap/>
            <w:vAlign w:val="bottom"/>
          </w:tcPr>
          <w:p w14:paraId="67D699AC"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70" w:type="pct"/>
            <w:gridSpan w:val="2"/>
            <w:tcBorders>
              <w:top w:val="single" w:sz="4" w:space="0" w:color="000000"/>
              <w:left w:val="nil"/>
              <w:right w:val="nil"/>
            </w:tcBorders>
            <w:shd w:val="clear" w:color="auto" w:fill="auto"/>
            <w:vAlign w:val="bottom"/>
          </w:tcPr>
          <w:p w14:paraId="2ED25672" w14:textId="62603592" w:rsidR="00693E2E" w:rsidRPr="007A25D1" w:rsidRDefault="00693E2E"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81,960,407</w:t>
            </w:r>
          </w:p>
        </w:tc>
      </w:tr>
      <w:tr w:rsidR="0053244A" w:rsidRPr="007A25D1" w14:paraId="629B2346" w14:textId="77777777" w:rsidTr="00B37CAA">
        <w:trPr>
          <w:trHeight w:val="269"/>
        </w:trPr>
        <w:tc>
          <w:tcPr>
            <w:tcW w:w="174" w:type="pct"/>
            <w:tcBorders>
              <w:top w:val="nil"/>
              <w:left w:val="nil"/>
              <w:bottom w:val="nil"/>
              <w:right w:val="nil"/>
            </w:tcBorders>
            <w:shd w:val="clear" w:color="auto" w:fill="auto"/>
            <w:noWrap/>
            <w:vAlign w:val="bottom"/>
          </w:tcPr>
          <w:p w14:paraId="19E66CE3" w14:textId="77777777" w:rsidR="0053244A" w:rsidRPr="007A25D1" w:rsidRDefault="0053244A" w:rsidP="0053244A">
            <w:pPr>
              <w:spacing w:line="320" w:lineRule="exact"/>
              <w:rPr>
                <w:rFonts w:asciiTheme="majorBidi" w:hAnsiTheme="majorBidi" w:cstheme="majorBidi"/>
                <w:sz w:val="28"/>
                <w:szCs w:val="28"/>
              </w:rPr>
            </w:pPr>
          </w:p>
        </w:tc>
        <w:tc>
          <w:tcPr>
            <w:tcW w:w="1677" w:type="pct"/>
            <w:gridSpan w:val="2"/>
            <w:tcBorders>
              <w:top w:val="nil"/>
              <w:left w:val="nil"/>
              <w:bottom w:val="nil"/>
              <w:right w:val="nil"/>
            </w:tcBorders>
            <w:shd w:val="clear" w:color="auto" w:fill="auto"/>
            <w:noWrap/>
            <w:vAlign w:val="bottom"/>
          </w:tcPr>
          <w:p w14:paraId="37EC02DA" w14:textId="4355014D" w:rsidR="0053244A" w:rsidRPr="007A25D1" w:rsidRDefault="0053244A" w:rsidP="0053244A">
            <w:pPr>
              <w:spacing w:line="320" w:lineRule="exact"/>
              <w:rPr>
                <w:rFonts w:asciiTheme="majorBidi" w:hAnsiTheme="majorBidi" w:cstheme="majorBidi"/>
                <w:sz w:val="28"/>
                <w:szCs w:val="28"/>
              </w:rPr>
            </w:pPr>
            <w:r w:rsidRPr="007A25D1">
              <w:rPr>
                <w:rFonts w:asciiTheme="majorBidi" w:eastAsia="Times New Roman" w:hAnsiTheme="majorBidi" w:cstheme="majorBidi"/>
                <w:sz w:val="28"/>
                <w:szCs w:val="28"/>
              </w:rPr>
              <w:t>Purchase</w:t>
            </w:r>
          </w:p>
        </w:tc>
        <w:tc>
          <w:tcPr>
            <w:tcW w:w="528" w:type="pct"/>
            <w:tcBorders>
              <w:left w:val="nil"/>
              <w:bottom w:val="nil"/>
              <w:right w:val="nil"/>
            </w:tcBorders>
            <w:shd w:val="clear" w:color="auto" w:fill="auto"/>
            <w:noWrap/>
            <w:vAlign w:val="bottom"/>
          </w:tcPr>
          <w:p w14:paraId="74363C7C" w14:textId="17E8403D"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5FBB5256"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24" w:type="pct"/>
            <w:tcBorders>
              <w:left w:val="nil"/>
              <w:bottom w:val="nil"/>
              <w:right w:val="nil"/>
            </w:tcBorders>
            <w:shd w:val="clear" w:color="auto" w:fill="auto"/>
            <w:vAlign w:val="bottom"/>
          </w:tcPr>
          <w:p w14:paraId="30529FA9" w14:textId="2F7B58A7"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31" w:type="pct"/>
            <w:tcBorders>
              <w:left w:val="nil"/>
              <w:right w:val="nil"/>
            </w:tcBorders>
            <w:shd w:val="clear" w:color="auto" w:fill="auto"/>
            <w:vAlign w:val="bottom"/>
          </w:tcPr>
          <w:p w14:paraId="6CC3D7E1"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bottom w:val="nil"/>
              <w:right w:val="nil"/>
            </w:tcBorders>
            <w:shd w:val="clear" w:color="auto" w:fill="auto"/>
            <w:vAlign w:val="bottom"/>
          </w:tcPr>
          <w:p w14:paraId="303DC980" w14:textId="13638DE6"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31" w:type="pct"/>
            <w:tcBorders>
              <w:left w:val="nil"/>
              <w:right w:val="nil"/>
            </w:tcBorders>
            <w:shd w:val="clear" w:color="auto" w:fill="auto"/>
            <w:noWrap/>
            <w:vAlign w:val="bottom"/>
          </w:tcPr>
          <w:p w14:paraId="4D680998"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bottom w:val="nil"/>
              <w:right w:val="nil"/>
            </w:tcBorders>
            <w:shd w:val="clear" w:color="auto" w:fill="auto"/>
            <w:noWrap/>
            <w:vAlign w:val="bottom"/>
          </w:tcPr>
          <w:p w14:paraId="2B44DABF" w14:textId="6711B5DC"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22" w:type="pct"/>
            <w:tcBorders>
              <w:left w:val="nil"/>
              <w:right w:val="nil"/>
            </w:tcBorders>
            <w:shd w:val="clear" w:color="auto" w:fill="auto"/>
            <w:noWrap/>
            <w:vAlign w:val="bottom"/>
          </w:tcPr>
          <w:p w14:paraId="0B8892A7"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70" w:type="pct"/>
            <w:gridSpan w:val="2"/>
            <w:tcBorders>
              <w:left w:val="nil"/>
              <w:bottom w:val="nil"/>
              <w:right w:val="nil"/>
            </w:tcBorders>
            <w:shd w:val="clear" w:color="auto" w:fill="auto"/>
            <w:vAlign w:val="bottom"/>
          </w:tcPr>
          <w:p w14:paraId="116ECC2A" w14:textId="5695E3E2"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r>
      <w:tr w:rsidR="0053244A" w:rsidRPr="007A25D1" w14:paraId="37AC01DE" w14:textId="77777777" w:rsidTr="00B37CAA">
        <w:trPr>
          <w:trHeight w:val="193"/>
        </w:trPr>
        <w:tc>
          <w:tcPr>
            <w:tcW w:w="174" w:type="pct"/>
            <w:tcBorders>
              <w:top w:val="nil"/>
              <w:left w:val="nil"/>
              <w:bottom w:val="nil"/>
              <w:right w:val="nil"/>
            </w:tcBorders>
            <w:shd w:val="clear" w:color="auto" w:fill="auto"/>
            <w:noWrap/>
            <w:vAlign w:val="bottom"/>
          </w:tcPr>
          <w:p w14:paraId="74A52139" w14:textId="160F5B90" w:rsidR="0053244A" w:rsidRPr="007A25D1" w:rsidRDefault="0053244A" w:rsidP="0053244A">
            <w:pPr>
              <w:spacing w:line="320" w:lineRule="exact"/>
              <w:rPr>
                <w:rFonts w:asciiTheme="majorBidi" w:hAnsiTheme="majorBidi" w:cstheme="majorBidi"/>
                <w:sz w:val="28"/>
                <w:szCs w:val="28"/>
              </w:rPr>
            </w:pPr>
          </w:p>
        </w:tc>
        <w:tc>
          <w:tcPr>
            <w:tcW w:w="1677" w:type="pct"/>
            <w:gridSpan w:val="2"/>
            <w:tcBorders>
              <w:top w:val="nil"/>
              <w:left w:val="nil"/>
              <w:bottom w:val="nil"/>
              <w:right w:val="nil"/>
            </w:tcBorders>
            <w:shd w:val="clear" w:color="auto" w:fill="auto"/>
            <w:noWrap/>
            <w:vAlign w:val="bottom"/>
          </w:tcPr>
          <w:p w14:paraId="7DF87E04" w14:textId="6FCA6204" w:rsidR="0053244A" w:rsidRPr="007A25D1" w:rsidRDefault="0053244A" w:rsidP="0053244A">
            <w:pPr>
              <w:spacing w:line="320" w:lineRule="exact"/>
              <w:rPr>
                <w:rFonts w:asciiTheme="majorBidi" w:hAnsiTheme="majorBidi" w:cstheme="majorBidi"/>
                <w:sz w:val="28"/>
                <w:szCs w:val="28"/>
              </w:rPr>
            </w:pPr>
            <w:r w:rsidRPr="007A25D1">
              <w:rPr>
                <w:rFonts w:asciiTheme="majorBidi" w:eastAsia="Times New Roman" w:hAnsiTheme="majorBidi" w:cstheme="majorBidi"/>
                <w:sz w:val="28"/>
                <w:szCs w:val="28"/>
              </w:rPr>
              <w:t xml:space="preserve">Transfer in </w:t>
            </w:r>
            <w:r w:rsidRPr="007A25D1">
              <w:rPr>
                <w:rFonts w:asciiTheme="majorBidi" w:eastAsia="Times New Roman" w:hAnsiTheme="majorBidi" w:cstheme="majorBidi"/>
                <w:sz w:val="28"/>
                <w:szCs w:val="28"/>
                <w:cs/>
              </w:rPr>
              <w:t>(</w:t>
            </w:r>
            <w:r w:rsidRPr="007A25D1">
              <w:rPr>
                <w:rFonts w:asciiTheme="majorBidi" w:eastAsia="Times New Roman" w:hAnsiTheme="majorBidi" w:cstheme="majorBidi"/>
                <w:sz w:val="28"/>
                <w:szCs w:val="28"/>
              </w:rPr>
              <w:t>Transfer out</w:t>
            </w:r>
            <w:r w:rsidRPr="007A25D1">
              <w:rPr>
                <w:rFonts w:asciiTheme="majorBidi" w:eastAsia="Times New Roman" w:hAnsiTheme="majorBidi" w:cstheme="majorBidi"/>
                <w:sz w:val="28"/>
                <w:szCs w:val="28"/>
                <w:cs/>
              </w:rPr>
              <w:t>)</w:t>
            </w:r>
          </w:p>
        </w:tc>
        <w:tc>
          <w:tcPr>
            <w:tcW w:w="528" w:type="pct"/>
            <w:tcBorders>
              <w:top w:val="nil"/>
              <w:left w:val="nil"/>
              <w:right w:val="nil"/>
            </w:tcBorders>
            <w:shd w:val="clear" w:color="auto" w:fill="auto"/>
            <w:noWrap/>
            <w:vAlign w:val="bottom"/>
          </w:tcPr>
          <w:p w14:paraId="41075876" w14:textId="43F52AE4" w:rsidR="0053244A" w:rsidRPr="007A25D1" w:rsidRDefault="005F09FA"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51D98E31"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24" w:type="pct"/>
            <w:tcBorders>
              <w:top w:val="nil"/>
              <w:left w:val="nil"/>
              <w:right w:val="nil"/>
            </w:tcBorders>
            <w:shd w:val="clear" w:color="auto" w:fill="auto"/>
            <w:vAlign w:val="bottom"/>
          </w:tcPr>
          <w:p w14:paraId="2230DA26" w14:textId="2A04C0C2" w:rsidR="0053244A" w:rsidRPr="007A25D1" w:rsidRDefault="005F09FA"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rPr>
              <w:t>-</w:t>
            </w:r>
          </w:p>
        </w:tc>
        <w:tc>
          <w:tcPr>
            <w:tcW w:w="131" w:type="pct"/>
            <w:tcBorders>
              <w:left w:val="nil"/>
              <w:right w:val="nil"/>
            </w:tcBorders>
            <w:shd w:val="clear" w:color="auto" w:fill="auto"/>
            <w:vAlign w:val="bottom"/>
          </w:tcPr>
          <w:p w14:paraId="472DB04E"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top w:val="nil"/>
              <w:left w:val="nil"/>
              <w:right w:val="nil"/>
            </w:tcBorders>
            <w:shd w:val="clear" w:color="auto" w:fill="auto"/>
            <w:vAlign w:val="bottom"/>
          </w:tcPr>
          <w:p w14:paraId="3ED18BA2" w14:textId="6D47659A" w:rsidR="0053244A" w:rsidRPr="007A25D1" w:rsidRDefault="005F09FA"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rPr>
              <w:t>-</w:t>
            </w:r>
          </w:p>
        </w:tc>
        <w:tc>
          <w:tcPr>
            <w:tcW w:w="131" w:type="pct"/>
            <w:tcBorders>
              <w:left w:val="nil"/>
              <w:right w:val="nil"/>
            </w:tcBorders>
            <w:shd w:val="clear" w:color="auto" w:fill="auto"/>
            <w:noWrap/>
            <w:vAlign w:val="bottom"/>
          </w:tcPr>
          <w:p w14:paraId="07E6A3E4"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top w:val="nil"/>
              <w:left w:val="nil"/>
              <w:right w:val="nil"/>
            </w:tcBorders>
            <w:shd w:val="clear" w:color="auto" w:fill="auto"/>
            <w:noWrap/>
            <w:vAlign w:val="bottom"/>
          </w:tcPr>
          <w:p w14:paraId="362A13BB" w14:textId="2D7AAEEF" w:rsidR="0053244A" w:rsidRPr="007A25D1" w:rsidRDefault="005F09FA"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rPr>
              <w:t>-</w:t>
            </w:r>
          </w:p>
        </w:tc>
        <w:tc>
          <w:tcPr>
            <w:tcW w:w="122" w:type="pct"/>
            <w:tcBorders>
              <w:left w:val="nil"/>
              <w:right w:val="nil"/>
            </w:tcBorders>
            <w:shd w:val="clear" w:color="auto" w:fill="auto"/>
            <w:noWrap/>
            <w:vAlign w:val="bottom"/>
          </w:tcPr>
          <w:p w14:paraId="0743C5BA"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70" w:type="pct"/>
            <w:gridSpan w:val="2"/>
            <w:tcBorders>
              <w:top w:val="nil"/>
              <w:left w:val="nil"/>
              <w:right w:val="nil"/>
            </w:tcBorders>
            <w:shd w:val="clear" w:color="auto" w:fill="auto"/>
            <w:vAlign w:val="bottom"/>
          </w:tcPr>
          <w:p w14:paraId="4E052D69" w14:textId="4F5445DE" w:rsidR="0053244A" w:rsidRPr="007A25D1" w:rsidRDefault="005F09FA"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rPr>
              <w:t>-</w:t>
            </w:r>
          </w:p>
        </w:tc>
      </w:tr>
      <w:tr w:rsidR="0053244A" w:rsidRPr="007A25D1" w14:paraId="0C745DBA" w14:textId="77777777" w:rsidTr="00B37CAA">
        <w:trPr>
          <w:trHeight w:val="287"/>
        </w:trPr>
        <w:tc>
          <w:tcPr>
            <w:tcW w:w="1851" w:type="pct"/>
            <w:gridSpan w:val="3"/>
            <w:tcBorders>
              <w:top w:val="nil"/>
              <w:left w:val="nil"/>
              <w:bottom w:val="nil"/>
              <w:right w:val="nil"/>
            </w:tcBorders>
            <w:shd w:val="clear" w:color="auto" w:fill="auto"/>
            <w:noWrap/>
            <w:vAlign w:val="bottom"/>
          </w:tcPr>
          <w:p w14:paraId="5CD06AA1" w14:textId="0EE27F89" w:rsidR="0053244A" w:rsidRPr="007A25D1" w:rsidRDefault="0053244A" w:rsidP="0053244A">
            <w:pPr>
              <w:spacing w:line="320" w:lineRule="exact"/>
              <w:ind w:right="-108"/>
              <w:rPr>
                <w:rFonts w:asciiTheme="majorBidi" w:hAnsiTheme="majorBidi" w:cstheme="majorBidi"/>
                <w:sz w:val="28"/>
                <w:szCs w:val="28"/>
              </w:rPr>
            </w:pPr>
            <w:r w:rsidRPr="007A25D1">
              <w:rPr>
                <w:rFonts w:asciiTheme="majorBidi" w:eastAsia="Times New Roman" w:hAnsiTheme="majorBidi" w:cstheme="majorBidi"/>
                <w:sz w:val="28"/>
                <w:szCs w:val="28"/>
              </w:rPr>
              <w:t>Balance as at December 31, 202</w:t>
            </w:r>
            <w:r w:rsidR="00693E2E" w:rsidRPr="007A25D1">
              <w:rPr>
                <w:rFonts w:asciiTheme="majorBidi" w:eastAsia="Times New Roman" w:hAnsiTheme="majorBidi" w:cstheme="majorBidi"/>
                <w:sz w:val="28"/>
                <w:szCs w:val="28"/>
              </w:rPr>
              <w:t>1</w:t>
            </w:r>
          </w:p>
        </w:tc>
        <w:tc>
          <w:tcPr>
            <w:tcW w:w="528" w:type="pct"/>
            <w:tcBorders>
              <w:top w:val="single" w:sz="4" w:space="0" w:color="auto"/>
              <w:left w:val="nil"/>
              <w:bottom w:val="single" w:sz="4" w:space="0" w:color="auto"/>
              <w:right w:val="nil"/>
            </w:tcBorders>
            <w:shd w:val="clear" w:color="auto" w:fill="auto"/>
            <w:noWrap/>
            <w:vAlign w:val="bottom"/>
          </w:tcPr>
          <w:p w14:paraId="4297792E" w14:textId="577D5E51"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39,810,917</w:t>
            </w:r>
          </w:p>
        </w:tc>
        <w:tc>
          <w:tcPr>
            <w:tcW w:w="125" w:type="pct"/>
            <w:vMerge/>
            <w:tcBorders>
              <w:left w:val="nil"/>
              <w:right w:val="nil"/>
            </w:tcBorders>
            <w:shd w:val="clear" w:color="auto" w:fill="auto"/>
            <w:vAlign w:val="bottom"/>
          </w:tcPr>
          <w:p w14:paraId="4810B99E"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24" w:type="pct"/>
            <w:tcBorders>
              <w:top w:val="single" w:sz="4" w:space="0" w:color="auto"/>
              <w:left w:val="nil"/>
              <w:bottom w:val="single" w:sz="4" w:space="0" w:color="auto"/>
              <w:right w:val="nil"/>
            </w:tcBorders>
            <w:shd w:val="clear" w:color="auto" w:fill="auto"/>
            <w:vAlign w:val="bottom"/>
          </w:tcPr>
          <w:p w14:paraId="44ADCF6B" w14:textId="5C56ED47"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14,119,212</w:t>
            </w:r>
          </w:p>
        </w:tc>
        <w:tc>
          <w:tcPr>
            <w:tcW w:w="131" w:type="pct"/>
            <w:tcBorders>
              <w:left w:val="nil"/>
              <w:right w:val="nil"/>
            </w:tcBorders>
            <w:shd w:val="clear" w:color="auto" w:fill="auto"/>
            <w:vAlign w:val="bottom"/>
          </w:tcPr>
          <w:p w14:paraId="5AFB20B9"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auto"/>
              <w:left w:val="nil"/>
              <w:bottom w:val="single" w:sz="4" w:space="0" w:color="auto"/>
              <w:right w:val="nil"/>
            </w:tcBorders>
            <w:shd w:val="clear" w:color="auto" w:fill="auto"/>
            <w:vAlign w:val="bottom"/>
          </w:tcPr>
          <w:p w14:paraId="6F2345C7" w14:textId="50FA9E04"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15,288,803</w:t>
            </w:r>
          </w:p>
        </w:tc>
        <w:tc>
          <w:tcPr>
            <w:tcW w:w="131" w:type="pct"/>
            <w:tcBorders>
              <w:left w:val="nil"/>
              <w:right w:val="nil"/>
            </w:tcBorders>
            <w:shd w:val="clear" w:color="auto" w:fill="auto"/>
            <w:noWrap/>
            <w:vAlign w:val="bottom"/>
          </w:tcPr>
          <w:p w14:paraId="3738C4B3"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auto"/>
              <w:left w:val="nil"/>
              <w:bottom w:val="single" w:sz="4" w:space="0" w:color="auto"/>
              <w:right w:val="nil"/>
            </w:tcBorders>
            <w:shd w:val="clear" w:color="auto" w:fill="auto"/>
            <w:noWrap/>
            <w:vAlign w:val="bottom"/>
          </w:tcPr>
          <w:p w14:paraId="17DEE5F7" w14:textId="047FE3C4"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12,741,475</w:t>
            </w:r>
          </w:p>
        </w:tc>
        <w:tc>
          <w:tcPr>
            <w:tcW w:w="122" w:type="pct"/>
            <w:tcBorders>
              <w:left w:val="nil"/>
              <w:right w:val="nil"/>
            </w:tcBorders>
            <w:shd w:val="clear" w:color="auto" w:fill="auto"/>
            <w:noWrap/>
            <w:vAlign w:val="bottom"/>
          </w:tcPr>
          <w:p w14:paraId="5D28ED86"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70" w:type="pct"/>
            <w:gridSpan w:val="2"/>
            <w:tcBorders>
              <w:top w:val="single" w:sz="4" w:space="0" w:color="000000"/>
              <w:left w:val="nil"/>
              <w:bottom w:val="single" w:sz="4" w:space="0" w:color="000000"/>
              <w:right w:val="nil"/>
            </w:tcBorders>
            <w:shd w:val="clear" w:color="auto" w:fill="auto"/>
            <w:vAlign w:val="bottom"/>
          </w:tcPr>
          <w:p w14:paraId="062D21BF" w14:textId="2DB73CDC"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81,960,407</w:t>
            </w:r>
          </w:p>
        </w:tc>
      </w:tr>
      <w:tr w:rsidR="0053244A" w:rsidRPr="007A25D1" w14:paraId="5E4E4930" w14:textId="77777777" w:rsidTr="00693E2E">
        <w:trPr>
          <w:trHeight w:val="189"/>
        </w:trPr>
        <w:tc>
          <w:tcPr>
            <w:tcW w:w="1851" w:type="pct"/>
            <w:gridSpan w:val="3"/>
            <w:tcBorders>
              <w:top w:val="nil"/>
              <w:left w:val="nil"/>
              <w:bottom w:val="nil"/>
              <w:right w:val="nil"/>
            </w:tcBorders>
            <w:shd w:val="clear" w:color="auto" w:fill="auto"/>
            <w:noWrap/>
            <w:vAlign w:val="bottom"/>
          </w:tcPr>
          <w:p w14:paraId="673C6B08" w14:textId="5B0F81AC" w:rsidR="0053244A" w:rsidRPr="007A25D1" w:rsidRDefault="0053244A" w:rsidP="0053244A">
            <w:pPr>
              <w:spacing w:before="60" w:line="320" w:lineRule="exact"/>
              <w:rPr>
                <w:rFonts w:asciiTheme="majorBidi" w:hAnsiTheme="majorBidi" w:cstheme="majorBidi"/>
                <w:b/>
                <w:bCs/>
                <w:sz w:val="28"/>
                <w:szCs w:val="28"/>
                <w:u w:val="single"/>
                <w:cs/>
              </w:rPr>
            </w:pPr>
            <w:r w:rsidRPr="007A25D1">
              <w:rPr>
                <w:rFonts w:asciiTheme="majorBidi" w:eastAsia="Times New Roman" w:hAnsiTheme="majorBidi" w:cstheme="majorBidi"/>
                <w:b/>
                <w:bCs/>
                <w:sz w:val="28"/>
                <w:szCs w:val="28"/>
                <w:u w:val="single"/>
              </w:rPr>
              <w:t>Accumulated depreciation</w:t>
            </w:r>
          </w:p>
        </w:tc>
        <w:tc>
          <w:tcPr>
            <w:tcW w:w="528" w:type="pct"/>
            <w:tcBorders>
              <w:left w:val="nil"/>
              <w:right w:val="nil"/>
            </w:tcBorders>
            <w:shd w:val="clear" w:color="auto" w:fill="auto"/>
            <w:noWrap/>
            <w:vAlign w:val="bottom"/>
          </w:tcPr>
          <w:p w14:paraId="13E2F02B"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125" w:type="pct"/>
            <w:vMerge/>
            <w:tcBorders>
              <w:left w:val="nil"/>
              <w:right w:val="nil"/>
            </w:tcBorders>
            <w:shd w:val="clear" w:color="auto" w:fill="auto"/>
            <w:vAlign w:val="bottom"/>
          </w:tcPr>
          <w:p w14:paraId="0424686F"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24" w:type="pct"/>
            <w:tcBorders>
              <w:left w:val="nil"/>
              <w:right w:val="nil"/>
            </w:tcBorders>
            <w:shd w:val="clear" w:color="auto" w:fill="auto"/>
            <w:vAlign w:val="bottom"/>
          </w:tcPr>
          <w:p w14:paraId="03C71064"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06CC8A4C"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vAlign w:val="bottom"/>
          </w:tcPr>
          <w:p w14:paraId="6FE24166"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noWrap/>
            <w:vAlign w:val="bottom"/>
          </w:tcPr>
          <w:p w14:paraId="55F3E44F"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noWrap/>
            <w:vAlign w:val="bottom"/>
          </w:tcPr>
          <w:p w14:paraId="088A8717"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122" w:type="pct"/>
            <w:tcBorders>
              <w:left w:val="nil"/>
              <w:right w:val="nil"/>
            </w:tcBorders>
            <w:shd w:val="clear" w:color="auto" w:fill="auto"/>
            <w:noWrap/>
            <w:vAlign w:val="bottom"/>
          </w:tcPr>
          <w:p w14:paraId="456D2F68"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70" w:type="pct"/>
            <w:gridSpan w:val="2"/>
            <w:tcBorders>
              <w:top w:val="nil"/>
              <w:left w:val="nil"/>
              <w:right w:val="nil"/>
            </w:tcBorders>
            <w:shd w:val="clear" w:color="auto" w:fill="auto"/>
            <w:vAlign w:val="bottom"/>
          </w:tcPr>
          <w:p w14:paraId="08C08F83" w14:textId="77777777" w:rsidR="0053244A" w:rsidRPr="007A25D1" w:rsidRDefault="0053244A" w:rsidP="0053244A">
            <w:pPr>
              <w:spacing w:line="320" w:lineRule="exact"/>
              <w:ind w:left="-55" w:right="-74"/>
              <w:jc w:val="right"/>
              <w:rPr>
                <w:rFonts w:asciiTheme="majorBidi" w:hAnsiTheme="majorBidi" w:cstheme="majorBidi"/>
                <w:sz w:val="28"/>
                <w:szCs w:val="28"/>
              </w:rPr>
            </w:pPr>
          </w:p>
        </w:tc>
      </w:tr>
      <w:tr w:rsidR="00693E2E" w:rsidRPr="007A25D1" w14:paraId="5E70F491" w14:textId="77777777" w:rsidTr="00693E2E">
        <w:trPr>
          <w:trHeight w:val="193"/>
        </w:trPr>
        <w:tc>
          <w:tcPr>
            <w:tcW w:w="1851" w:type="pct"/>
            <w:gridSpan w:val="3"/>
            <w:tcBorders>
              <w:top w:val="nil"/>
              <w:left w:val="nil"/>
              <w:bottom w:val="nil"/>
              <w:right w:val="nil"/>
            </w:tcBorders>
            <w:shd w:val="clear" w:color="auto" w:fill="auto"/>
            <w:noWrap/>
            <w:vAlign w:val="bottom"/>
          </w:tcPr>
          <w:p w14:paraId="7C5AA3E8" w14:textId="3684A33E" w:rsidR="00693E2E" w:rsidRPr="007A25D1" w:rsidRDefault="00693E2E" w:rsidP="0053244A">
            <w:pPr>
              <w:spacing w:line="320" w:lineRule="exact"/>
              <w:rPr>
                <w:rFonts w:asciiTheme="majorBidi" w:hAnsiTheme="majorBidi" w:cstheme="majorBidi"/>
                <w:sz w:val="28"/>
                <w:szCs w:val="28"/>
              </w:rPr>
            </w:pPr>
            <w:r w:rsidRPr="007A25D1">
              <w:rPr>
                <w:rFonts w:asciiTheme="majorBidi" w:eastAsia="Times New Roman" w:hAnsiTheme="majorBidi" w:cstheme="majorBidi"/>
                <w:sz w:val="28"/>
                <w:szCs w:val="28"/>
              </w:rPr>
              <w:t>Balance as at January 1,2020</w:t>
            </w:r>
          </w:p>
        </w:tc>
        <w:tc>
          <w:tcPr>
            <w:tcW w:w="528" w:type="pct"/>
            <w:tcBorders>
              <w:left w:val="nil"/>
              <w:right w:val="nil"/>
            </w:tcBorders>
            <w:shd w:val="clear" w:color="auto" w:fill="auto"/>
            <w:noWrap/>
            <w:vAlign w:val="bottom"/>
          </w:tcPr>
          <w:p w14:paraId="3C4EE395" w14:textId="77777777" w:rsidR="00693E2E" w:rsidRPr="007A25D1" w:rsidRDefault="00693E2E"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397D9EF9"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24" w:type="pct"/>
            <w:tcBorders>
              <w:left w:val="nil"/>
              <w:right w:val="nil"/>
            </w:tcBorders>
            <w:shd w:val="clear" w:color="auto" w:fill="auto"/>
            <w:vAlign w:val="bottom"/>
          </w:tcPr>
          <w:p w14:paraId="23489A1D" w14:textId="1557F3A1" w:rsidR="00693E2E" w:rsidRPr="007A25D1" w:rsidRDefault="00693E2E"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rPr>
              <w:t>(3,294,483)</w:t>
            </w:r>
          </w:p>
        </w:tc>
        <w:tc>
          <w:tcPr>
            <w:tcW w:w="131" w:type="pct"/>
            <w:tcBorders>
              <w:left w:val="nil"/>
              <w:right w:val="nil"/>
            </w:tcBorders>
            <w:shd w:val="clear" w:color="auto" w:fill="auto"/>
            <w:vAlign w:val="bottom"/>
          </w:tcPr>
          <w:p w14:paraId="334D1457"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vAlign w:val="bottom"/>
          </w:tcPr>
          <w:p w14:paraId="2F122439" w14:textId="361CDC27" w:rsidR="00693E2E" w:rsidRPr="007A25D1" w:rsidRDefault="00693E2E"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(2,016,955)</w:t>
            </w:r>
          </w:p>
        </w:tc>
        <w:tc>
          <w:tcPr>
            <w:tcW w:w="131" w:type="pct"/>
            <w:tcBorders>
              <w:left w:val="nil"/>
              <w:right w:val="nil"/>
            </w:tcBorders>
            <w:shd w:val="clear" w:color="auto" w:fill="auto"/>
            <w:noWrap/>
            <w:vAlign w:val="bottom"/>
          </w:tcPr>
          <w:p w14:paraId="660477A5"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noWrap/>
            <w:vAlign w:val="bottom"/>
          </w:tcPr>
          <w:p w14:paraId="546EE615" w14:textId="7F3E01E8" w:rsidR="00693E2E" w:rsidRPr="007A25D1" w:rsidRDefault="00693E2E"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rPr>
              <w:t>(2,441,256)</w:t>
            </w:r>
          </w:p>
        </w:tc>
        <w:tc>
          <w:tcPr>
            <w:tcW w:w="122" w:type="pct"/>
            <w:tcBorders>
              <w:left w:val="nil"/>
              <w:right w:val="nil"/>
            </w:tcBorders>
            <w:shd w:val="clear" w:color="auto" w:fill="auto"/>
            <w:noWrap/>
            <w:vAlign w:val="bottom"/>
          </w:tcPr>
          <w:p w14:paraId="3D7D981C"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70" w:type="pct"/>
            <w:gridSpan w:val="2"/>
            <w:tcBorders>
              <w:left w:val="nil"/>
              <w:right w:val="nil"/>
            </w:tcBorders>
            <w:shd w:val="clear" w:color="auto" w:fill="auto"/>
            <w:vAlign w:val="bottom"/>
          </w:tcPr>
          <w:p w14:paraId="164133E7" w14:textId="349F09B2" w:rsidR="00693E2E" w:rsidRPr="007A25D1" w:rsidRDefault="00693E2E"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rPr>
              <w:t>(7,752,694)</w:t>
            </w:r>
          </w:p>
        </w:tc>
      </w:tr>
      <w:tr w:rsidR="00693E2E" w:rsidRPr="007A25D1" w14:paraId="5A7AF312" w14:textId="77777777" w:rsidTr="00F20225">
        <w:trPr>
          <w:trHeight w:val="297"/>
        </w:trPr>
        <w:tc>
          <w:tcPr>
            <w:tcW w:w="174" w:type="pct"/>
            <w:tcBorders>
              <w:top w:val="nil"/>
              <w:left w:val="nil"/>
              <w:bottom w:val="nil"/>
              <w:right w:val="nil"/>
            </w:tcBorders>
            <w:shd w:val="clear" w:color="auto" w:fill="auto"/>
            <w:noWrap/>
            <w:vAlign w:val="bottom"/>
          </w:tcPr>
          <w:p w14:paraId="2E633BBD" w14:textId="77777777" w:rsidR="00693E2E" w:rsidRPr="007A25D1" w:rsidRDefault="00693E2E" w:rsidP="0053244A">
            <w:pPr>
              <w:spacing w:line="320" w:lineRule="exact"/>
              <w:rPr>
                <w:rFonts w:asciiTheme="majorBidi" w:hAnsiTheme="majorBidi" w:cstheme="majorBidi"/>
                <w:sz w:val="28"/>
                <w:szCs w:val="28"/>
              </w:rPr>
            </w:pPr>
          </w:p>
        </w:tc>
        <w:tc>
          <w:tcPr>
            <w:tcW w:w="1677" w:type="pct"/>
            <w:gridSpan w:val="2"/>
            <w:tcBorders>
              <w:top w:val="nil"/>
              <w:left w:val="nil"/>
              <w:bottom w:val="nil"/>
              <w:right w:val="nil"/>
            </w:tcBorders>
            <w:shd w:val="clear" w:color="auto" w:fill="auto"/>
            <w:noWrap/>
            <w:vAlign w:val="bottom"/>
          </w:tcPr>
          <w:p w14:paraId="2FF78C11" w14:textId="4975FEB0" w:rsidR="00693E2E" w:rsidRPr="007A25D1" w:rsidRDefault="00693E2E" w:rsidP="0053244A">
            <w:pPr>
              <w:spacing w:line="320" w:lineRule="exact"/>
              <w:rPr>
                <w:rFonts w:asciiTheme="majorBidi" w:hAnsiTheme="majorBidi" w:cstheme="majorBidi"/>
                <w:sz w:val="28"/>
                <w:szCs w:val="28"/>
              </w:rPr>
            </w:pPr>
            <w:r w:rsidRPr="007A25D1">
              <w:rPr>
                <w:rFonts w:asciiTheme="majorBidi" w:eastAsia="Times New Roman" w:hAnsiTheme="majorBidi" w:cstheme="majorBidi"/>
                <w:sz w:val="28"/>
                <w:szCs w:val="28"/>
              </w:rPr>
              <w:t>Depreciation for the year</w:t>
            </w:r>
          </w:p>
        </w:tc>
        <w:tc>
          <w:tcPr>
            <w:tcW w:w="528" w:type="pct"/>
            <w:tcBorders>
              <w:left w:val="nil"/>
              <w:right w:val="nil"/>
            </w:tcBorders>
            <w:shd w:val="clear" w:color="auto" w:fill="auto"/>
            <w:noWrap/>
            <w:vAlign w:val="bottom"/>
          </w:tcPr>
          <w:p w14:paraId="46C529D0" w14:textId="77777777" w:rsidR="00693E2E" w:rsidRPr="007A25D1" w:rsidRDefault="00693E2E"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14E1EEE6"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24" w:type="pct"/>
            <w:tcBorders>
              <w:left w:val="nil"/>
              <w:right w:val="nil"/>
            </w:tcBorders>
            <w:shd w:val="clear" w:color="auto" w:fill="auto"/>
          </w:tcPr>
          <w:p w14:paraId="3A96BB55" w14:textId="76A810FC" w:rsidR="00693E2E" w:rsidRPr="007A25D1" w:rsidRDefault="00693E2E"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rPr>
              <w:t>(1,411,921)</w:t>
            </w:r>
          </w:p>
        </w:tc>
        <w:tc>
          <w:tcPr>
            <w:tcW w:w="131" w:type="pct"/>
            <w:tcBorders>
              <w:left w:val="nil"/>
              <w:right w:val="nil"/>
            </w:tcBorders>
            <w:shd w:val="clear" w:color="auto" w:fill="auto"/>
            <w:vAlign w:val="bottom"/>
          </w:tcPr>
          <w:p w14:paraId="439D742F"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vAlign w:val="bottom"/>
          </w:tcPr>
          <w:p w14:paraId="0A7F13C8" w14:textId="5C522586" w:rsidR="00693E2E" w:rsidRPr="007A25D1" w:rsidRDefault="001A6C4C" w:rsidP="0053244A">
            <w:pPr>
              <w:spacing w:line="320" w:lineRule="exact"/>
              <w:ind w:left="-55" w:right="-74"/>
              <w:jc w:val="right"/>
              <w:rPr>
                <w:rFonts w:asciiTheme="majorBidi" w:hAnsiTheme="majorBidi" w:cstheme="majorBidi"/>
                <w:sz w:val="28"/>
                <w:szCs w:val="28"/>
                <w:cs/>
              </w:rPr>
            </w:pPr>
            <w:r w:rsidRPr="007A25D1">
              <w:rPr>
                <w:rFonts w:asciiTheme="majorBidi" w:hAnsiTheme="majorBidi"/>
                <w:sz w:val="28"/>
                <w:szCs w:val="28"/>
                <w:cs/>
              </w:rPr>
              <w:t>(1</w:t>
            </w:r>
            <w:r w:rsidRPr="007A25D1">
              <w:rPr>
                <w:rFonts w:asciiTheme="majorBidi" w:hAnsiTheme="majorBidi" w:cstheme="majorBidi"/>
                <w:sz w:val="28"/>
                <w:szCs w:val="28"/>
              </w:rPr>
              <w:t>,</w:t>
            </w:r>
            <w:r w:rsidRPr="007A25D1">
              <w:rPr>
                <w:rFonts w:asciiTheme="majorBidi" w:hAnsiTheme="majorBidi"/>
                <w:sz w:val="28"/>
                <w:szCs w:val="28"/>
                <w:cs/>
              </w:rPr>
              <w:t>056</w:t>
            </w:r>
            <w:r w:rsidRPr="007A25D1">
              <w:rPr>
                <w:rFonts w:asciiTheme="majorBidi" w:hAnsiTheme="majorBidi" w:cstheme="majorBidi"/>
                <w:sz w:val="28"/>
                <w:szCs w:val="28"/>
              </w:rPr>
              <w:t>,</w:t>
            </w:r>
            <w:r w:rsidRPr="007A25D1">
              <w:rPr>
                <w:rFonts w:asciiTheme="majorBidi" w:hAnsiTheme="majorBidi"/>
                <w:sz w:val="28"/>
                <w:szCs w:val="28"/>
                <w:cs/>
              </w:rPr>
              <w:t>745)</w:t>
            </w:r>
          </w:p>
        </w:tc>
        <w:tc>
          <w:tcPr>
            <w:tcW w:w="131" w:type="pct"/>
            <w:tcBorders>
              <w:left w:val="nil"/>
              <w:right w:val="nil"/>
            </w:tcBorders>
            <w:shd w:val="clear" w:color="auto" w:fill="auto"/>
            <w:noWrap/>
            <w:vAlign w:val="bottom"/>
          </w:tcPr>
          <w:p w14:paraId="482697ED"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noWrap/>
            <w:vAlign w:val="bottom"/>
          </w:tcPr>
          <w:p w14:paraId="0B9F48C0" w14:textId="77777777" w:rsidR="00693E2E" w:rsidRPr="007A25D1" w:rsidRDefault="00693E2E"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cs/>
              </w:rPr>
              <w:t>(</w:t>
            </w:r>
            <w:r w:rsidRPr="007A25D1">
              <w:rPr>
                <w:rFonts w:asciiTheme="majorBidi" w:hAnsiTheme="majorBidi" w:cstheme="majorBidi"/>
                <w:sz w:val="28"/>
                <w:szCs w:val="28"/>
              </w:rPr>
              <w:t>1,274,148</w:t>
            </w:r>
            <w:r w:rsidRPr="007A25D1">
              <w:rPr>
                <w:rFonts w:asciiTheme="majorBidi" w:hAnsiTheme="majorBidi" w:cstheme="majorBidi"/>
                <w:sz w:val="28"/>
                <w:szCs w:val="28"/>
                <w:cs/>
              </w:rPr>
              <w:t>)</w:t>
            </w:r>
          </w:p>
        </w:tc>
        <w:tc>
          <w:tcPr>
            <w:tcW w:w="122" w:type="pct"/>
            <w:tcBorders>
              <w:left w:val="nil"/>
              <w:right w:val="nil"/>
            </w:tcBorders>
            <w:shd w:val="clear" w:color="auto" w:fill="auto"/>
            <w:noWrap/>
            <w:vAlign w:val="bottom"/>
          </w:tcPr>
          <w:p w14:paraId="78B6A592"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70" w:type="pct"/>
            <w:gridSpan w:val="2"/>
            <w:tcBorders>
              <w:left w:val="nil"/>
              <w:right w:val="nil"/>
            </w:tcBorders>
            <w:shd w:val="clear" w:color="auto" w:fill="auto"/>
            <w:vAlign w:val="bottom"/>
          </w:tcPr>
          <w:p w14:paraId="11FAB83F" w14:textId="3D6B82D4" w:rsidR="00693E2E" w:rsidRPr="007A25D1" w:rsidRDefault="001A6C4C" w:rsidP="0053244A">
            <w:pPr>
              <w:spacing w:line="320" w:lineRule="exact"/>
              <w:ind w:left="-55" w:right="-74"/>
              <w:jc w:val="right"/>
              <w:rPr>
                <w:rFonts w:asciiTheme="majorBidi" w:hAnsiTheme="majorBidi" w:cstheme="majorBidi"/>
                <w:sz w:val="28"/>
                <w:szCs w:val="28"/>
                <w:cs/>
              </w:rPr>
            </w:pPr>
            <w:r w:rsidRPr="007A25D1">
              <w:rPr>
                <w:rFonts w:asciiTheme="majorBidi" w:hAnsiTheme="majorBidi"/>
                <w:sz w:val="28"/>
                <w:szCs w:val="28"/>
                <w:cs/>
              </w:rPr>
              <w:t>(3</w:t>
            </w:r>
            <w:r w:rsidRPr="007A25D1">
              <w:rPr>
                <w:rFonts w:asciiTheme="majorBidi" w:hAnsiTheme="majorBidi" w:cstheme="majorBidi"/>
                <w:sz w:val="28"/>
                <w:szCs w:val="28"/>
              </w:rPr>
              <w:t>,</w:t>
            </w:r>
            <w:r w:rsidRPr="007A25D1">
              <w:rPr>
                <w:rFonts w:asciiTheme="majorBidi" w:hAnsiTheme="majorBidi"/>
                <w:sz w:val="28"/>
                <w:szCs w:val="28"/>
                <w:cs/>
              </w:rPr>
              <w:t>742</w:t>
            </w:r>
            <w:r w:rsidRPr="007A25D1">
              <w:rPr>
                <w:rFonts w:asciiTheme="majorBidi" w:hAnsiTheme="majorBidi" w:cstheme="majorBidi"/>
                <w:sz w:val="28"/>
                <w:szCs w:val="28"/>
              </w:rPr>
              <w:t>,</w:t>
            </w:r>
            <w:r w:rsidRPr="007A25D1">
              <w:rPr>
                <w:rFonts w:asciiTheme="majorBidi" w:hAnsiTheme="majorBidi"/>
                <w:sz w:val="28"/>
                <w:szCs w:val="28"/>
                <w:cs/>
              </w:rPr>
              <w:t>814)</w:t>
            </w:r>
          </w:p>
        </w:tc>
      </w:tr>
      <w:tr w:rsidR="0053244A" w:rsidRPr="007A25D1" w14:paraId="20C3D220" w14:textId="77777777" w:rsidTr="00693E2E">
        <w:trPr>
          <w:trHeight w:val="297"/>
        </w:trPr>
        <w:tc>
          <w:tcPr>
            <w:tcW w:w="174" w:type="pct"/>
            <w:tcBorders>
              <w:top w:val="nil"/>
              <w:left w:val="nil"/>
              <w:bottom w:val="nil"/>
              <w:right w:val="nil"/>
            </w:tcBorders>
            <w:shd w:val="clear" w:color="auto" w:fill="auto"/>
            <w:noWrap/>
            <w:vAlign w:val="bottom"/>
          </w:tcPr>
          <w:p w14:paraId="39CBDD7E" w14:textId="77777777" w:rsidR="0053244A" w:rsidRPr="007A25D1" w:rsidRDefault="0053244A" w:rsidP="0053244A">
            <w:pPr>
              <w:spacing w:line="320" w:lineRule="exact"/>
              <w:rPr>
                <w:rFonts w:asciiTheme="majorBidi" w:hAnsiTheme="majorBidi" w:cstheme="majorBidi"/>
                <w:sz w:val="28"/>
                <w:szCs w:val="28"/>
              </w:rPr>
            </w:pPr>
          </w:p>
        </w:tc>
        <w:tc>
          <w:tcPr>
            <w:tcW w:w="1677" w:type="pct"/>
            <w:gridSpan w:val="2"/>
            <w:tcBorders>
              <w:left w:val="nil"/>
              <w:bottom w:val="nil"/>
              <w:right w:val="nil"/>
            </w:tcBorders>
            <w:shd w:val="clear" w:color="auto" w:fill="auto"/>
            <w:noWrap/>
            <w:vAlign w:val="bottom"/>
          </w:tcPr>
          <w:p w14:paraId="5CFD1073" w14:textId="10199144" w:rsidR="0053244A" w:rsidRPr="007A25D1" w:rsidRDefault="0053244A" w:rsidP="0053244A">
            <w:pPr>
              <w:spacing w:line="320" w:lineRule="exact"/>
              <w:rPr>
                <w:rFonts w:asciiTheme="majorBidi" w:hAnsiTheme="majorBidi" w:cstheme="majorBidi"/>
                <w:sz w:val="28"/>
                <w:szCs w:val="28"/>
                <w:cs/>
              </w:rPr>
            </w:pPr>
            <w:r w:rsidRPr="007A25D1">
              <w:rPr>
                <w:rFonts w:asciiTheme="majorBidi" w:hAnsiTheme="majorBidi" w:cstheme="majorBidi"/>
                <w:sz w:val="28"/>
                <w:szCs w:val="28"/>
              </w:rPr>
              <w:t xml:space="preserve">     Transfer in (</w:t>
            </w:r>
            <w:r w:rsidR="00215005" w:rsidRPr="00215005">
              <w:rPr>
                <w:rFonts w:asciiTheme="majorBidi" w:hAnsiTheme="majorBidi" w:cstheme="majorBidi"/>
                <w:sz w:val="28"/>
                <w:szCs w:val="28"/>
              </w:rPr>
              <w:t xml:space="preserve">Transfer </w:t>
            </w:r>
            <w:r w:rsidRPr="007A25D1">
              <w:rPr>
                <w:rFonts w:asciiTheme="majorBidi" w:hAnsiTheme="majorBidi" w:cstheme="majorBidi"/>
                <w:sz w:val="28"/>
                <w:szCs w:val="28"/>
              </w:rPr>
              <w:t>out)</w:t>
            </w:r>
          </w:p>
        </w:tc>
        <w:tc>
          <w:tcPr>
            <w:tcW w:w="528" w:type="pct"/>
            <w:tcBorders>
              <w:left w:val="nil"/>
              <w:bottom w:val="single" w:sz="4" w:space="0" w:color="auto"/>
              <w:right w:val="nil"/>
            </w:tcBorders>
            <w:shd w:val="clear" w:color="auto" w:fill="auto"/>
            <w:noWrap/>
            <w:vAlign w:val="bottom"/>
          </w:tcPr>
          <w:p w14:paraId="736CF845" w14:textId="77777777" w:rsidR="0053244A" w:rsidRPr="007A25D1" w:rsidRDefault="0053244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cs/>
              </w:rPr>
              <w:t>-</w:t>
            </w:r>
          </w:p>
        </w:tc>
        <w:tc>
          <w:tcPr>
            <w:tcW w:w="125" w:type="pct"/>
            <w:vMerge/>
            <w:tcBorders>
              <w:left w:val="nil"/>
              <w:right w:val="nil"/>
            </w:tcBorders>
            <w:shd w:val="clear" w:color="auto" w:fill="auto"/>
            <w:vAlign w:val="bottom"/>
          </w:tcPr>
          <w:p w14:paraId="367D6FDE"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24" w:type="pct"/>
            <w:tcBorders>
              <w:left w:val="nil"/>
              <w:bottom w:val="single" w:sz="4" w:space="0" w:color="auto"/>
              <w:right w:val="nil"/>
            </w:tcBorders>
            <w:shd w:val="clear" w:color="auto" w:fill="auto"/>
            <w:vAlign w:val="bottom"/>
          </w:tcPr>
          <w:p w14:paraId="05397AC8" w14:textId="77777777" w:rsidR="0053244A" w:rsidRPr="007A25D1" w:rsidRDefault="0053244A"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cs/>
              </w:rPr>
              <w:t>-</w:t>
            </w:r>
          </w:p>
        </w:tc>
        <w:tc>
          <w:tcPr>
            <w:tcW w:w="131" w:type="pct"/>
            <w:tcBorders>
              <w:left w:val="nil"/>
              <w:right w:val="nil"/>
            </w:tcBorders>
            <w:shd w:val="clear" w:color="auto" w:fill="auto"/>
            <w:vAlign w:val="bottom"/>
          </w:tcPr>
          <w:p w14:paraId="09280A0D"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bottom w:val="single" w:sz="4" w:space="0" w:color="auto"/>
              <w:right w:val="nil"/>
            </w:tcBorders>
            <w:shd w:val="clear" w:color="auto" w:fill="auto"/>
            <w:vAlign w:val="bottom"/>
          </w:tcPr>
          <w:p w14:paraId="60163B75" w14:textId="77777777" w:rsidR="0053244A" w:rsidRPr="007A25D1" w:rsidRDefault="0053244A"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cs/>
              </w:rPr>
              <w:t>-</w:t>
            </w:r>
          </w:p>
        </w:tc>
        <w:tc>
          <w:tcPr>
            <w:tcW w:w="131" w:type="pct"/>
            <w:tcBorders>
              <w:left w:val="nil"/>
              <w:right w:val="nil"/>
            </w:tcBorders>
            <w:shd w:val="clear" w:color="auto" w:fill="auto"/>
            <w:noWrap/>
            <w:vAlign w:val="bottom"/>
          </w:tcPr>
          <w:p w14:paraId="4FF3F42F"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bottom w:val="single" w:sz="4" w:space="0" w:color="auto"/>
              <w:right w:val="nil"/>
            </w:tcBorders>
            <w:shd w:val="clear" w:color="auto" w:fill="auto"/>
            <w:noWrap/>
            <w:vAlign w:val="bottom"/>
          </w:tcPr>
          <w:p w14:paraId="5CEB9281" w14:textId="77777777" w:rsidR="0053244A" w:rsidRPr="007A25D1" w:rsidRDefault="0053244A"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cs/>
              </w:rPr>
              <w:t>-</w:t>
            </w:r>
          </w:p>
        </w:tc>
        <w:tc>
          <w:tcPr>
            <w:tcW w:w="122" w:type="pct"/>
            <w:tcBorders>
              <w:left w:val="nil"/>
              <w:right w:val="nil"/>
            </w:tcBorders>
            <w:shd w:val="clear" w:color="auto" w:fill="auto"/>
            <w:noWrap/>
            <w:vAlign w:val="bottom"/>
          </w:tcPr>
          <w:p w14:paraId="54603A20"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70" w:type="pct"/>
            <w:gridSpan w:val="2"/>
            <w:tcBorders>
              <w:left w:val="nil"/>
              <w:bottom w:val="nil"/>
              <w:right w:val="nil"/>
            </w:tcBorders>
            <w:shd w:val="clear" w:color="auto" w:fill="auto"/>
            <w:vAlign w:val="bottom"/>
          </w:tcPr>
          <w:p w14:paraId="0AA2C09C" w14:textId="77777777" w:rsidR="0053244A" w:rsidRPr="007A25D1" w:rsidRDefault="0053244A"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cs/>
              </w:rPr>
              <w:t>-</w:t>
            </w:r>
          </w:p>
        </w:tc>
      </w:tr>
      <w:tr w:rsidR="00693E2E" w:rsidRPr="007A25D1" w14:paraId="659EEB7A" w14:textId="77777777" w:rsidTr="00F20225">
        <w:trPr>
          <w:trHeight w:val="301"/>
        </w:trPr>
        <w:tc>
          <w:tcPr>
            <w:tcW w:w="1851" w:type="pct"/>
            <w:gridSpan w:val="3"/>
            <w:tcBorders>
              <w:top w:val="nil"/>
              <w:left w:val="nil"/>
              <w:bottom w:val="nil"/>
              <w:right w:val="nil"/>
            </w:tcBorders>
            <w:shd w:val="clear" w:color="auto" w:fill="auto"/>
            <w:noWrap/>
            <w:vAlign w:val="bottom"/>
          </w:tcPr>
          <w:p w14:paraId="1360EAF9" w14:textId="4056D1CB" w:rsidR="00693E2E" w:rsidRPr="007A25D1" w:rsidRDefault="00693E2E" w:rsidP="0053244A">
            <w:pPr>
              <w:spacing w:line="320" w:lineRule="exact"/>
              <w:ind w:right="-108"/>
              <w:rPr>
                <w:rFonts w:asciiTheme="majorBidi" w:hAnsiTheme="majorBidi" w:cstheme="majorBidi"/>
                <w:sz w:val="28"/>
                <w:szCs w:val="28"/>
              </w:rPr>
            </w:pPr>
            <w:r w:rsidRPr="007A25D1">
              <w:rPr>
                <w:rFonts w:asciiTheme="majorBidi" w:eastAsia="Times New Roman" w:hAnsiTheme="majorBidi" w:cstheme="majorBidi"/>
                <w:sz w:val="28"/>
                <w:szCs w:val="28"/>
              </w:rPr>
              <w:t>Balance as at December 31, 2020</w:t>
            </w:r>
          </w:p>
        </w:tc>
        <w:tc>
          <w:tcPr>
            <w:tcW w:w="528" w:type="pct"/>
            <w:tcBorders>
              <w:top w:val="single" w:sz="4" w:space="0" w:color="auto"/>
              <w:left w:val="nil"/>
              <w:right w:val="nil"/>
            </w:tcBorders>
            <w:shd w:val="clear" w:color="auto" w:fill="auto"/>
            <w:noWrap/>
            <w:vAlign w:val="bottom"/>
          </w:tcPr>
          <w:p w14:paraId="082301AA" w14:textId="77777777" w:rsidR="00693E2E" w:rsidRPr="007A25D1" w:rsidRDefault="00693E2E"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42039ADE"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24" w:type="pct"/>
            <w:tcBorders>
              <w:top w:val="single" w:sz="4" w:space="0" w:color="auto"/>
              <w:left w:val="nil"/>
              <w:right w:val="nil"/>
            </w:tcBorders>
            <w:shd w:val="clear" w:color="auto" w:fill="auto"/>
            <w:vAlign w:val="bottom"/>
          </w:tcPr>
          <w:p w14:paraId="1F5914C3" w14:textId="0809743A" w:rsidR="00693E2E" w:rsidRPr="007A25D1" w:rsidRDefault="00693E2E"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rPr>
              <w:t>(4,706,404)</w:t>
            </w:r>
          </w:p>
        </w:tc>
        <w:tc>
          <w:tcPr>
            <w:tcW w:w="131" w:type="pct"/>
            <w:tcBorders>
              <w:left w:val="nil"/>
              <w:right w:val="nil"/>
            </w:tcBorders>
            <w:shd w:val="clear" w:color="auto" w:fill="auto"/>
          </w:tcPr>
          <w:p w14:paraId="377E35B6"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auto"/>
              <w:left w:val="nil"/>
              <w:right w:val="nil"/>
            </w:tcBorders>
            <w:shd w:val="clear" w:color="auto" w:fill="auto"/>
            <w:vAlign w:val="bottom"/>
          </w:tcPr>
          <w:p w14:paraId="7FDF5BC8" w14:textId="289CA6C6" w:rsidR="00693E2E" w:rsidRPr="007A25D1" w:rsidRDefault="001A6C4C"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rPr>
              <w:t>(3,073,700)</w:t>
            </w:r>
          </w:p>
        </w:tc>
        <w:tc>
          <w:tcPr>
            <w:tcW w:w="131" w:type="pct"/>
            <w:tcBorders>
              <w:left w:val="nil"/>
              <w:right w:val="nil"/>
            </w:tcBorders>
            <w:shd w:val="clear" w:color="auto" w:fill="auto"/>
            <w:noWrap/>
            <w:vAlign w:val="bottom"/>
          </w:tcPr>
          <w:p w14:paraId="36D1119A"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auto"/>
              <w:left w:val="nil"/>
              <w:right w:val="nil"/>
            </w:tcBorders>
            <w:shd w:val="clear" w:color="auto" w:fill="auto"/>
            <w:noWrap/>
            <w:vAlign w:val="bottom"/>
          </w:tcPr>
          <w:p w14:paraId="0D9D03DC" w14:textId="7608866F" w:rsidR="00693E2E" w:rsidRPr="007A25D1" w:rsidRDefault="00693E2E"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rPr>
              <w:t>(3,715,404)</w:t>
            </w:r>
          </w:p>
        </w:tc>
        <w:tc>
          <w:tcPr>
            <w:tcW w:w="122" w:type="pct"/>
            <w:tcBorders>
              <w:left w:val="nil"/>
              <w:right w:val="nil"/>
            </w:tcBorders>
            <w:shd w:val="clear" w:color="auto" w:fill="auto"/>
            <w:noWrap/>
            <w:vAlign w:val="bottom"/>
          </w:tcPr>
          <w:p w14:paraId="5BA9CA44"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70" w:type="pct"/>
            <w:gridSpan w:val="2"/>
            <w:tcBorders>
              <w:top w:val="single" w:sz="4" w:space="0" w:color="000000"/>
              <w:left w:val="nil"/>
              <w:right w:val="nil"/>
            </w:tcBorders>
            <w:shd w:val="clear" w:color="auto" w:fill="auto"/>
            <w:vAlign w:val="bottom"/>
          </w:tcPr>
          <w:p w14:paraId="1BC16726" w14:textId="572192DB" w:rsidR="00693E2E" w:rsidRPr="007A25D1" w:rsidRDefault="001A6C4C" w:rsidP="0053244A">
            <w:pPr>
              <w:spacing w:line="320" w:lineRule="exact"/>
              <w:ind w:left="-55" w:right="-74"/>
              <w:jc w:val="right"/>
              <w:rPr>
                <w:rFonts w:asciiTheme="majorBidi" w:hAnsiTheme="majorBidi" w:cstheme="majorBidi"/>
                <w:sz w:val="28"/>
                <w:szCs w:val="28"/>
                <w:cs/>
              </w:rPr>
            </w:pPr>
            <w:r w:rsidRPr="007A25D1">
              <w:rPr>
                <w:rFonts w:asciiTheme="majorBidi" w:hAnsiTheme="majorBidi" w:cstheme="majorBidi"/>
                <w:sz w:val="28"/>
                <w:szCs w:val="28"/>
              </w:rPr>
              <w:t>(11,495,508)</w:t>
            </w:r>
          </w:p>
        </w:tc>
      </w:tr>
      <w:tr w:rsidR="0053244A" w:rsidRPr="007A25D1" w14:paraId="38FB00AB" w14:textId="77777777" w:rsidTr="008C71A5">
        <w:trPr>
          <w:trHeight w:val="297"/>
        </w:trPr>
        <w:tc>
          <w:tcPr>
            <w:tcW w:w="174" w:type="pct"/>
            <w:tcBorders>
              <w:top w:val="nil"/>
              <w:left w:val="nil"/>
              <w:bottom w:val="nil"/>
              <w:right w:val="nil"/>
            </w:tcBorders>
            <w:shd w:val="clear" w:color="auto" w:fill="auto"/>
            <w:noWrap/>
            <w:vAlign w:val="bottom"/>
          </w:tcPr>
          <w:p w14:paraId="1CBC9CE3" w14:textId="77777777" w:rsidR="0053244A" w:rsidRPr="007A25D1" w:rsidRDefault="0053244A" w:rsidP="0053244A">
            <w:pPr>
              <w:spacing w:line="320" w:lineRule="exact"/>
              <w:rPr>
                <w:rFonts w:asciiTheme="majorBidi" w:hAnsiTheme="majorBidi" w:cstheme="majorBidi"/>
                <w:sz w:val="28"/>
                <w:szCs w:val="28"/>
              </w:rPr>
            </w:pPr>
          </w:p>
        </w:tc>
        <w:tc>
          <w:tcPr>
            <w:tcW w:w="1677" w:type="pct"/>
            <w:gridSpan w:val="2"/>
            <w:tcBorders>
              <w:top w:val="nil"/>
              <w:left w:val="nil"/>
              <w:bottom w:val="nil"/>
              <w:right w:val="nil"/>
            </w:tcBorders>
            <w:shd w:val="clear" w:color="auto" w:fill="auto"/>
            <w:noWrap/>
            <w:vAlign w:val="bottom"/>
          </w:tcPr>
          <w:p w14:paraId="0ADB63B8" w14:textId="24935A1C" w:rsidR="0053244A" w:rsidRPr="007A25D1" w:rsidRDefault="0053244A" w:rsidP="0053244A">
            <w:pPr>
              <w:spacing w:line="320" w:lineRule="exact"/>
              <w:rPr>
                <w:rFonts w:asciiTheme="majorBidi" w:hAnsiTheme="majorBidi" w:cstheme="majorBidi"/>
                <w:sz w:val="28"/>
                <w:szCs w:val="28"/>
              </w:rPr>
            </w:pPr>
            <w:r w:rsidRPr="007A25D1">
              <w:rPr>
                <w:rFonts w:asciiTheme="majorBidi" w:hAnsiTheme="majorBidi" w:cstheme="majorBidi"/>
                <w:sz w:val="28"/>
                <w:szCs w:val="28"/>
              </w:rPr>
              <w:t>Depreciation for the year</w:t>
            </w:r>
          </w:p>
        </w:tc>
        <w:tc>
          <w:tcPr>
            <w:tcW w:w="528" w:type="pct"/>
            <w:tcBorders>
              <w:left w:val="nil"/>
              <w:right w:val="nil"/>
            </w:tcBorders>
            <w:shd w:val="clear" w:color="auto" w:fill="auto"/>
            <w:noWrap/>
            <w:vAlign w:val="bottom"/>
          </w:tcPr>
          <w:p w14:paraId="1D8D469D" w14:textId="61A8B752"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4FDAB46D"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24" w:type="pct"/>
            <w:tcBorders>
              <w:left w:val="nil"/>
              <w:right w:val="nil"/>
            </w:tcBorders>
            <w:shd w:val="clear" w:color="auto" w:fill="auto"/>
          </w:tcPr>
          <w:p w14:paraId="144886B4" w14:textId="291A3AA3"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(1,411,921)</w:t>
            </w:r>
          </w:p>
        </w:tc>
        <w:tc>
          <w:tcPr>
            <w:tcW w:w="131" w:type="pct"/>
            <w:tcBorders>
              <w:left w:val="nil"/>
              <w:right w:val="nil"/>
            </w:tcBorders>
            <w:shd w:val="clear" w:color="auto" w:fill="auto"/>
            <w:vAlign w:val="bottom"/>
          </w:tcPr>
          <w:p w14:paraId="3D645758"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vAlign w:val="bottom"/>
          </w:tcPr>
          <w:p w14:paraId="4D77AE66" w14:textId="1424CA42"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(1,056,745)</w:t>
            </w:r>
          </w:p>
        </w:tc>
        <w:tc>
          <w:tcPr>
            <w:tcW w:w="131" w:type="pct"/>
            <w:tcBorders>
              <w:left w:val="nil"/>
              <w:right w:val="nil"/>
            </w:tcBorders>
            <w:shd w:val="clear" w:color="auto" w:fill="auto"/>
            <w:noWrap/>
            <w:vAlign w:val="bottom"/>
          </w:tcPr>
          <w:p w14:paraId="036A5A52"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noWrap/>
            <w:vAlign w:val="bottom"/>
          </w:tcPr>
          <w:p w14:paraId="2217B869" w14:textId="7C54708A"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(1,274,148)</w:t>
            </w:r>
          </w:p>
        </w:tc>
        <w:tc>
          <w:tcPr>
            <w:tcW w:w="122" w:type="pct"/>
            <w:tcBorders>
              <w:left w:val="nil"/>
              <w:right w:val="nil"/>
            </w:tcBorders>
            <w:shd w:val="clear" w:color="auto" w:fill="auto"/>
            <w:noWrap/>
            <w:vAlign w:val="bottom"/>
          </w:tcPr>
          <w:p w14:paraId="030A459A"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70" w:type="pct"/>
            <w:gridSpan w:val="2"/>
            <w:tcBorders>
              <w:left w:val="nil"/>
              <w:right w:val="nil"/>
            </w:tcBorders>
            <w:shd w:val="clear" w:color="auto" w:fill="auto"/>
            <w:vAlign w:val="bottom"/>
          </w:tcPr>
          <w:p w14:paraId="3C1CD3ED" w14:textId="6B05DFB2"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(3,742,814)</w:t>
            </w:r>
          </w:p>
        </w:tc>
      </w:tr>
      <w:tr w:rsidR="0053244A" w:rsidRPr="007A25D1" w14:paraId="41D47ED2" w14:textId="77777777" w:rsidTr="008C71A5">
        <w:trPr>
          <w:trHeight w:val="297"/>
        </w:trPr>
        <w:tc>
          <w:tcPr>
            <w:tcW w:w="174" w:type="pct"/>
            <w:tcBorders>
              <w:top w:val="nil"/>
              <w:left w:val="nil"/>
              <w:bottom w:val="nil"/>
              <w:right w:val="nil"/>
            </w:tcBorders>
            <w:shd w:val="clear" w:color="auto" w:fill="auto"/>
            <w:noWrap/>
            <w:vAlign w:val="bottom"/>
          </w:tcPr>
          <w:p w14:paraId="10557B3D" w14:textId="77777777" w:rsidR="0053244A" w:rsidRPr="007A25D1" w:rsidRDefault="0053244A" w:rsidP="0053244A">
            <w:pPr>
              <w:spacing w:line="320" w:lineRule="exact"/>
              <w:rPr>
                <w:rFonts w:asciiTheme="majorBidi" w:hAnsiTheme="majorBidi" w:cstheme="majorBidi"/>
                <w:sz w:val="28"/>
                <w:szCs w:val="28"/>
              </w:rPr>
            </w:pPr>
          </w:p>
        </w:tc>
        <w:tc>
          <w:tcPr>
            <w:tcW w:w="1677" w:type="pct"/>
            <w:gridSpan w:val="2"/>
            <w:tcBorders>
              <w:left w:val="nil"/>
              <w:bottom w:val="nil"/>
              <w:right w:val="nil"/>
            </w:tcBorders>
            <w:shd w:val="clear" w:color="auto" w:fill="auto"/>
            <w:noWrap/>
            <w:vAlign w:val="bottom"/>
          </w:tcPr>
          <w:p w14:paraId="3A6581D7" w14:textId="787911BB" w:rsidR="0053244A" w:rsidRPr="007A25D1" w:rsidRDefault="0053244A" w:rsidP="0053244A">
            <w:pPr>
              <w:spacing w:line="320" w:lineRule="exact"/>
              <w:rPr>
                <w:rFonts w:asciiTheme="majorBidi" w:hAnsiTheme="majorBidi" w:cstheme="majorBidi"/>
                <w:sz w:val="28"/>
                <w:szCs w:val="28"/>
                <w:cs/>
              </w:rPr>
            </w:pPr>
            <w:r w:rsidRPr="007A25D1">
              <w:rPr>
                <w:rFonts w:asciiTheme="majorBidi" w:hAnsiTheme="majorBidi" w:cstheme="majorBidi"/>
                <w:sz w:val="28"/>
                <w:szCs w:val="28"/>
              </w:rPr>
              <w:t>Transfer in (</w:t>
            </w:r>
            <w:r w:rsidR="00215005" w:rsidRPr="00215005">
              <w:rPr>
                <w:rFonts w:asciiTheme="majorBidi" w:hAnsiTheme="majorBidi" w:cstheme="majorBidi"/>
                <w:sz w:val="28"/>
                <w:szCs w:val="28"/>
              </w:rPr>
              <w:t xml:space="preserve">Transfer </w:t>
            </w:r>
            <w:r w:rsidRPr="007A25D1">
              <w:rPr>
                <w:rFonts w:asciiTheme="majorBidi" w:hAnsiTheme="majorBidi" w:cstheme="majorBidi"/>
                <w:sz w:val="28"/>
                <w:szCs w:val="28"/>
              </w:rPr>
              <w:t>out)</w:t>
            </w:r>
          </w:p>
        </w:tc>
        <w:tc>
          <w:tcPr>
            <w:tcW w:w="528" w:type="pct"/>
            <w:tcBorders>
              <w:left w:val="nil"/>
              <w:bottom w:val="single" w:sz="4" w:space="0" w:color="auto"/>
              <w:right w:val="nil"/>
            </w:tcBorders>
            <w:shd w:val="clear" w:color="auto" w:fill="auto"/>
            <w:noWrap/>
            <w:vAlign w:val="bottom"/>
          </w:tcPr>
          <w:p w14:paraId="6332F529" w14:textId="208DBB54"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34F420DA"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24" w:type="pct"/>
            <w:tcBorders>
              <w:left w:val="nil"/>
              <w:bottom w:val="single" w:sz="4" w:space="0" w:color="auto"/>
              <w:right w:val="nil"/>
            </w:tcBorders>
            <w:shd w:val="clear" w:color="auto" w:fill="auto"/>
          </w:tcPr>
          <w:p w14:paraId="149D27CF" w14:textId="5B63B017"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31" w:type="pct"/>
            <w:tcBorders>
              <w:left w:val="nil"/>
              <w:right w:val="nil"/>
            </w:tcBorders>
            <w:shd w:val="clear" w:color="auto" w:fill="auto"/>
            <w:vAlign w:val="bottom"/>
          </w:tcPr>
          <w:p w14:paraId="6C0CF727"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bottom w:val="single" w:sz="4" w:space="0" w:color="auto"/>
              <w:right w:val="nil"/>
            </w:tcBorders>
            <w:shd w:val="clear" w:color="auto" w:fill="auto"/>
            <w:vAlign w:val="bottom"/>
          </w:tcPr>
          <w:p w14:paraId="487293E5" w14:textId="1A6748EF"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31" w:type="pct"/>
            <w:tcBorders>
              <w:left w:val="nil"/>
              <w:right w:val="nil"/>
            </w:tcBorders>
            <w:shd w:val="clear" w:color="auto" w:fill="auto"/>
            <w:noWrap/>
            <w:vAlign w:val="bottom"/>
          </w:tcPr>
          <w:p w14:paraId="6EA0946D"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bottom w:val="single" w:sz="4" w:space="0" w:color="auto"/>
              <w:right w:val="nil"/>
            </w:tcBorders>
            <w:shd w:val="clear" w:color="auto" w:fill="auto"/>
            <w:noWrap/>
            <w:vAlign w:val="bottom"/>
          </w:tcPr>
          <w:p w14:paraId="216B0A71" w14:textId="0765C5DB"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22" w:type="pct"/>
            <w:tcBorders>
              <w:left w:val="nil"/>
              <w:right w:val="nil"/>
            </w:tcBorders>
            <w:shd w:val="clear" w:color="auto" w:fill="auto"/>
            <w:noWrap/>
            <w:vAlign w:val="bottom"/>
          </w:tcPr>
          <w:p w14:paraId="227C59CF"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70" w:type="pct"/>
            <w:gridSpan w:val="2"/>
            <w:tcBorders>
              <w:left w:val="nil"/>
              <w:bottom w:val="single" w:sz="4" w:space="0" w:color="auto"/>
              <w:right w:val="nil"/>
            </w:tcBorders>
            <w:shd w:val="clear" w:color="auto" w:fill="auto"/>
            <w:vAlign w:val="bottom"/>
          </w:tcPr>
          <w:p w14:paraId="178E1BFD" w14:textId="66640B8B"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r>
      <w:tr w:rsidR="0053244A" w:rsidRPr="007A25D1" w14:paraId="7A79B498" w14:textId="77777777" w:rsidTr="008C71A5">
        <w:trPr>
          <w:trHeight w:val="301"/>
        </w:trPr>
        <w:tc>
          <w:tcPr>
            <w:tcW w:w="1851" w:type="pct"/>
            <w:gridSpan w:val="3"/>
            <w:tcBorders>
              <w:top w:val="nil"/>
              <w:left w:val="nil"/>
              <w:bottom w:val="nil"/>
              <w:right w:val="nil"/>
            </w:tcBorders>
            <w:shd w:val="clear" w:color="auto" w:fill="auto"/>
            <w:noWrap/>
            <w:vAlign w:val="bottom"/>
          </w:tcPr>
          <w:p w14:paraId="101203D3" w14:textId="6A8A8A5B" w:rsidR="0053244A" w:rsidRPr="007A25D1" w:rsidRDefault="0053244A" w:rsidP="0053244A">
            <w:pPr>
              <w:spacing w:line="320" w:lineRule="exact"/>
              <w:ind w:right="-108"/>
              <w:rPr>
                <w:rFonts w:asciiTheme="majorBidi" w:hAnsiTheme="majorBidi" w:cstheme="majorBidi"/>
                <w:sz w:val="28"/>
                <w:szCs w:val="28"/>
              </w:rPr>
            </w:pPr>
            <w:r w:rsidRPr="007A25D1">
              <w:rPr>
                <w:rFonts w:asciiTheme="majorBidi" w:eastAsia="Times New Roman" w:hAnsiTheme="majorBidi" w:cstheme="majorBidi"/>
                <w:sz w:val="28"/>
                <w:szCs w:val="28"/>
              </w:rPr>
              <w:t>Balance as at December 31, 202</w:t>
            </w:r>
            <w:r w:rsidR="00693E2E" w:rsidRPr="007A25D1">
              <w:rPr>
                <w:rFonts w:asciiTheme="majorBidi" w:eastAsia="Times New Roman" w:hAnsiTheme="majorBidi" w:cstheme="majorBidi"/>
                <w:sz w:val="28"/>
                <w:szCs w:val="28"/>
              </w:rPr>
              <w:t>1</w:t>
            </w:r>
          </w:p>
        </w:tc>
        <w:tc>
          <w:tcPr>
            <w:tcW w:w="528" w:type="pct"/>
            <w:tcBorders>
              <w:top w:val="single" w:sz="4" w:space="0" w:color="auto"/>
              <w:left w:val="nil"/>
              <w:bottom w:val="single" w:sz="4" w:space="0" w:color="000000"/>
              <w:right w:val="nil"/>
            </w:tcBorders>
            <w:shd w:val="clear" w:color="auto" w:fill="auto"/>
            <w:noWrap/>
            <w:vAlign w:val="bottom"/>
          </w:tcPr>
          <w:p w14:paraId="1E297EB6" w14:textId="785846A0"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38EEC36A"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24" w:type="pct"/>
            <w:tcBorders>
              <w:top w:val="single" w:sz="4" w:space="0" w:color="auto"/>
              <w:left w:val="nil"/>
              <w:bottom w:val="single" w:sz="4" w:space="0" w:color="000000"/>
              <w:right w:val="nil"/>
            </w:tcBorders>
            <w:shd w:val="clear" w:color="auto" w:fill="auto"/>
            <w:vAlign w:val="bottom"/>
          </w:tcPr>
          <w:p w14:paraId="3ACB954C" w14:textId="32E78C64"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(6,118,325)</w:t>
            </w:r>
          </w:p>
        </w:tc>
        <w:tc>
          <w:tcPr>
            <w:tcW w:w="131" w:type="pct"/>
            <w:tcBorders>
              <w:left w:val="nil"/>
              <w:right w:val="nil"/>
            </w:tcBorders>
            <w:shd w:val="clear" w:color="auto" w:fill="auto"/>
          </w:tcPr>
          <w:p w14:paraId="2F2B4BA5"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auto"/>
              <w:left w:val="nil"/>
              <w:bottom w:val="single" w:sz="4" w:space="0" w:color="000000"/>
              <w:right w:val="nil"/>
            </w:tcBorders>
            <w:shd w:val="clear" w:color="auto" w:fill="auto"/>
            <w:vAlign w:val="bottom"/>
          </w:tcPr>
          <w:p w14:paraId="2B01B3E9" w14:textId="18F23E25" w:rsidR="0053244A" w:rsidRPr="007A25D1" w:rsidRDefault="001A6C4C"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(4,130,445)</w:t>
            </w:r>
          </w:p>
        </w:tc>
        <w:tc>
          <w:tcPr>
            <w:tcW w:w="131" w:type="pct"/>
            <w:tcBorders>
              <w:left w:val="nil"/>
              <w:right w:val="nil"/>
            </w:tcBorders>
            <w:shd w:val="clear" w:color="auto" w:fill="auto"/>
            <w:noWrap/>
            <w:vAlign w:val="bottom"/>
          </w:tcPr>
          <w:p w14:paraId="7B5FC99B"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auto"/>
              <w:left w:val="nil"/>
              <w:bottom w:val="single" w:sz="4" w:space="0" w:color="000000"/>
              <w:right w:val="nil"/>
            </w:tcBorders>
            <w:shd w:val="clear" w:color="auto" w:fill="auto"/>
            <w:noWrap/>
            <w:vAlign w:val="bottom"/>
          </w:tcPr>
          <w:p w14:paraId="24C648F4" w14:textId="2F5AD0F8"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(4,989,552)</w:t>
            </w:r>
          </w:p>
        </w:tc>
        <w:tc>
          <w:tcPr>
            <w:tcW w:w="122" w:type="pct"/>
            <w:tcBorders>
              <w:left w:val="nil"/>
              <w:right w:val="nil"/>
            </w:tcBorders>
            <w:shd w:val="clear" w:color="auto" w:fill="auto"/>
            <w:noWrap/>
            <w:vAlign w:val="bottom"/>
          </w:tcPr>
          <w:p w14:paraId="65E9860A"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70" w:type="pct"/>
            <w:gridSpan w:val="2"/>
            <w:tcBorders>
              <w:top w:val="single" w:sz="4" w:space="0" w:color="auto"/>
              <w:left w:val="nil"/>
              <w:bottom w:val="single" w:sz="4" w:space="0" w:color="000000"/>
              <w:right w:val="nil"/>
            </w:tcBorders>
            <w:shd w:val="clear" w:color="auto" w:fill="auto"/>
            <w:vAlign w:val="bottom"/>
          </w:tcPr>
          <w:p w14:paraId="4AC81FD3" w14:textId="6ADCC321" w:rsidR="0053244A" w:rsidRPr="007A25D1" w:rsidRDefault="001A6C4C"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(15,238,322)</w:t>
            </w:r>
          </w:p>
        </w:tc>
      </w:tr>
      <w:tr w:rsidR="0053244A" w:rsidRPr="007A25D1" w14:paraId="7B29838C" w14:textId="77777777" w:rsidTr="00693E2E">
        <w:trPr>
          <w:trHeight w:val="54"/>
        </w:trPr>
        <w:tc>
          <w:tcPr>
            <w:tcW w:w="174" w:type="pct"/>
            <w:tcBorders>
              <w:top w:val="nil"/>
              <w:left w:val="nil"/>
              <w:bottom w:val="nil"/>
              <w:right w:val="nil"/>
            </w:tcBorders>
            <w:shd w:val="clear" w:color="auto" w:fill="auto"/>
            <w:noWrap/>
            <w:vAlign w:val="bottom"/>
          </w:tcPr>
          <w:p w14:paraId="2A122E58" w14:textId="77777777" w:rsidR="0053244A" w:rsidRPr="007A25D1" w:rsidRDefault="0053244A" w:rsidP="0053244A">
            <w:pPr>
              <w:spacing w:line="320" w:lineRule="exact"/>
              <w:rPr>
                <w:rFonts w:asciiTheme="majorBidi" w:hAnsiTheme="majorBidi" w:cstheme="majorBidi"/>
                <w:b/>
                <w:bCs/>
                <w:sz w:val="28"/>
                <w:szCs w:val="28"/>
              </w:rPr>
            </w:pPr>
          </w:p>
        </w:tc>
        <w:tc>
          <w:tcPr>
            <w:tcW w:w="1677" w:type="pct"/>
            <w:gridSpan w:val="2"/>
            <w:tcBorders>
              <w:top w:val="nil"/>
              <w:left w:val="nil"/>
              <w:bottom w:val="nil"/>
              <w:right w:val="nil"/>
            </w:tcBorders>
            <w:shd w:val="clear" w:color="auto" w:fill="auto"/>
            <w:vAlign w:val="bottom"/>
          </w:tcPr>
          <w:p w14:paraId="1688BB04"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28" w:type="pct"/>
            <w:tcBorders>
              <w:top w:val="single" w:sz="4" w:space="0" w:color="000000"/>
              <w:left w:val="nil"/>
              <w:right w:val="nil"/>
            </w:tcBorders>
            <w:shd w:val="clear" w:color="auto" w:fill="auto"/>
            <w:noWrap/>
            <w:vAlign w:val="bottom"/>
          </w:tcPr>
          <w:p w14:paraId="167B4227"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125" w:type="pct"/>
            <w:vMerge/>
            <w:tcBorders>
              <w:left w:val="nil"/>
              <w:right w:val="nil"/>
            </w:tcBorders>
            <w:shd w:val="clear" w:color="auto" w:fill="auto"/>
            <w:vAlign w:val="bottom"/>
          </w:tcPr>
          <w:p w14:paraId="11A58067"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24" w:type="pct"/>
            <w:tcBorders>
              <w:top w:val="single" w:sz="4" w:space="0" w:color="000000"/>
              <w:left w:val="nil"/>
              <w:right w:val="nil"/>
            </w:tcBorders>
            <w:shd w:val="clear" w:color="auto" w:fill="auto"/>
            <w:vAlign w:val="bottom"/>
          </w:tcPr>
          <w:p w14:paraId="153BA5AB"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2C4F5814"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000000"/>
              <w:left w:val="nil"/>
              <w:right w:val="nil"/>
            </w:tcBorders>
            <w:shd w:val="clear" w:color="auto" w:fill="auto"/>
            <w:vAlign w:val="bottom"/>
          </w:tcPr>
          <w:p w14:paraId="7AF2D1A0"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noWrap/>
            <w:vAlign w:val="bottom"/>
          </w:tcPr>
          <w:p w14:paraId="5060E993"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000000"/>
              <w:left w:val="nil"/>
              <w:right w:val="nil"/>
            </w:tcBorders>
            <w:shd w:val="clear" w:color="auto" w:fill="auto"/>
            <w:noWrap/>
            <w:vAlign w:val="bottom"/>
          </w:tcPr>
          <w:p w14:paraId="30ED8F62"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122" w:type="pct"/>
            <w:tcBorders>
              <w:left w:val="nil"/>
              <w:right w:val="nil"/>
            </w:tcBorders>
            <w:shd w:val="clear" w:color="auto" w:fill="auto"/>
            <w:noWrap/>
            <w:vAlign w:val="bottom"/>
          </w:tcPr>
          <w:p w14:paraId="24A27A6B"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70" w:type="pct"/>
            <w:gridSpan w:val="2"/>
            <w:tcBorders>
              <w:top w:val="nil"/>
              <w:left w:val="nil"/>
              <w:right w:val="nil"/>
            </w:tcBorders>
            <w:shd w:val="clear" w:color="auto" w:fill="auto"/>
            <w:vAlign w:val="bottom"/>
          </w:tcPr>
          <w:p w14:paraId="083F3038" w14:textId="77777777" w:rsidR="0053244A" w:rsidRPr="007A25D1" w:rsidRDefault="0053244A" w:rsidP="0053244A">
            <w:pPr>
              <w:spacing w:line="320" w:lineRule="exact"/>
              <w:ind w:left="-55" w:right="-74"/>
              <w:jc w:val="right"/>
              <w:rPr>
                <w:rFonts w:asciiTheme="majorBidi" w:hAnsiTheme="majorBidi" w:cstheme="majorBidi"/>
                <w:sz w:val="28"/>
                <w:szCs w:val="28"/>
              </w:rPr>
            </w:pPr>
          </w:p>
        </w:tc>
      </w:tr>
      <w:tr w:rsidR="00693E2E" w:rsidRPr="007A25D1" w14:paraId="5F69BB7C" w14:textId="77777777" w:rsidTr="00693E2E">
        <w:trPr>
          <w:trHeight w:val="269"/>
        </w:trPr>
        <w:tc>
          <w:tcPr>
            <w:tcW w:w="1851" w:type="pct"/>
            <w:gridSpan w:val="3"/>
            <w:tcBorders>
              <w:top w:val="nil"/>
              <w:left w:val="nil"/>
              <w:bottom w:val="nil"/>
              <w:right w:val="nil"/>
            </w:tcBorders>
            <w:shd w:val="clear" w:color="auto" w:fill="auto"/>
            <w:noWrap/>
            <w:vAlign w:val="bottom"/>
          </w:tcPr>
          <w:p w14:paraId="02A87C56" w14:textId="1812EC76" w:rsidR="00693E2E" w:rsidRPr="007A25D1" w:rsidRDefault="00693E2E" w:rsidP="0053244A">
            <w:pPr>
              <w:tabs>
                <w:tab w:val="left" w:pos="0"/>
                <w:tab w:val="left" w:pos="680"/>
                <w:tab w:val="left" w:pos="907"/>
                <w:tab w:val="left" w:pos="1644"/>
                <w:tab w:val="left" w:pos="1871"/>
                <w:tab w:val="left" w:pos="2580"/>
                <w:tab w:val="left" w:pos="2871"/>
                <w:tab w:val="left" w:pos="3390"/>
                <w:tab w:val="left" w:pos="3515"/>
                <w:tab w:val="left" w:pos="3742"/>
                <w:tab w:val="left" w:pos="4451"/>
                <w:tab w:val="left" w:pos="4678"/>
                <w:tab w:val="left" w:pos="5387"/>
                <w:tab w:val="left" w:pos="5613"/>
                <w:tab w:val="left" w:pos="6322"/>
                <w:tab w:val="left" w:pos="6549"/>
              </w:tabs>
              <w:spacing w:line="320" w:lineRule="exact"/>
              <w:ind w:right="-122"/>
              <w:rPr>
                <w:rFonts w:asciiTheme="majorBidi" w:hAnsiTheme="majorBidi" w:cstheme="majorBidi"/>
                <w:b/>
                <w:bCs/>
                <w:spacing w:val="-8"/>
                <w:sz w:val="28"/>
                <w:szCs w:val="28"/>
              </w:rPr>
            </w:pPr>
            <w:r w:rsidRPr="007A25D1">
              <w:rPr>
                <w:rFonts w:asciiTheme="majorBidi" w:eastAsia="Times New Roman" w:hAnsiTheme="majorBidi" w:cstheme="majorBidi"/>
                <w:b/>
                <w:bCs/>
                <w:sz w:val="28"/>
                <w:szCs w:val="28"/>
              </w:rPr>
              <w:t>Net book value As at December 31, 2020</w:t>
            </w:r>
          </w:p>
        </w:tc>
        <w:tc>
          <w:tcPr>
            <w:tcW w:w="528" w:type="pct"/>
            <w:tcBorders>
              <w:top w:val="nil"/>
              <w:left w:val="nil"/>
              <w:bottom w:val="double" w:sz="4" w:space="0" w:color="auto"/>
              <w:right w:val="nil"/>
            </w:tcBorders>
            <w:shd w:val="clear" w:color="auto" w:fill="auto"/>
            <w:vAlign w:val="bottom"/>
          </w:tcPr>
          <w:p w14:paraId="14B6A711" w14:textId="41EC95EB" w:rsidR="00693E2E" w:rsidRPr="007A25D1" w:rsidRDefault="00693E2E"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39,810,917</w:t>
            </w:r>
          </w:p>
        </w:tc>
        <w:tc>
          <w:tcPr>
            <w:tcW w:w="125" w:type="pct"/>
            <w:vMerge/>
            <w:tcBorders>
              <w:left w:val="nil"/>
              <w:right w:val="nil"/>
            </w:tcBorders>
            <w:shd w:val="clear" w:color="auto" w:fill="auto"/>
            <w:vAlign w:val="bottom"/>
          </w:tcPr>
          <w:p w14:paraId="3E33F704"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24" w:type="pct"/>
            <w:tcBorders>
              <w:top w:val="nil"/>
              <w:left w:val="nil"/>
              <w:bottom w:val="double" w:sz="4" w:space="0" w:color="auto"/>
              <w:right w:val="nil"/>
            </w:tcBorders>
            <w:shd w:val="clear" w:color="auto" w:fill="auto"/>
            <w:vAlign w:val="bottom"/>
          </w:tcPr>
          <w:p w14:paraId="6A983C00" w14:textId="354359C2" w:rsidR="00693E2E" w:rsidRPr="007A25D1" w:rsidRDefault="00693E2E"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9,412,808</w:t>
            </w:r>
          </w:p>
        </w:tc>
        <w:tc>
          <w:tcPr>
            <w:tcW w:w="131" w:type="pct"/>
            <w:tcBorders>
              <w:left w:val="nil"/>
              <w:right w:val="nil"/>
            </w:tcBorders>
            <w:shd w:val="clear" w:color="auto" w:fill="auto"/>
            <w:vAlign w:val="bottom"/>
          </w:tcPr>
          <w:p w14:paraId="6D42CD40"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09" w:type="pct"/>
            <w:tcBorders>
              <w:top w:val="nil"/>
              <w:left w:val="nil"/>
              <w:bottom w:val="double" w:sz="4" w:space="0" w:color="auto"/>
              <w:right w:val="nil"/>
            </w:tcBorders>
            <w:shd w:val="clear" w:color="auto" w:fill="auto"/>
            <w:vAlign w:val="bottom"/>
          </w:tcPr>
          <w:p w14:paraId="36C8F6C1" w14:textId="2042BC85" w:rsidR="00693E2E" w:rsidRPr="007A25D1" w:rsidRDefault="00693E2E"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12,215,103</w:t>
            </w:r>
          </w:p>
        </w:tc>
        <w:tc>
          <w:tcPr>
            <w:tcW w:w="131" w:type="pct"/>
            <w:tcBorders>
              <w:left w:val="nil"/>
              <w:right w:val="nil"/>
            </w:tcBorders>
            <w:shd w:val="clear" w:color="auto" w:fill="auto"/>
            <w:vAlign w:val="bottom"/>
          </w:tcPr>
          <w:p w14:paraId="56AF102C"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09" w:type="pct"/>
            <w:tcBorders>
              <w:top w:val="nil"/>
              <w:left w:val="nil"/>
              <w:bottom w:val="double" w:sz="4" w:space="0" w:color="auto"/>
              <w:right w:val="nil"/>
            </w:tcBorders>
            <w:shd w:val="clear" w:color="auto" w:fill="auto"/>
            <w:vAlign w:val="bottom"/>
          </w:tcPr>
          <w:p w14:paraId="150C3B75" w14:textId="2C6AC76B" w:rsidR="00693E2E" w:rsidRPr="007A25D1" w:rsidRDefault="00693E2E"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9,026,071</w:t>
            </w:r>
          </w:p>
        </w:tc>
        <w:tc>
          <w:tcPr>
            <w:tcW w:w="122" w:type="pct"/>
            <w:tcBorders>
              <w:left w:val="nil"/>
              <w:right w:val="nil"/>
            </w:tcBorders>
            <w:shd w:val="clear" w:color="auto" w:fill="auto"/>
            <w:vAlign w:val="bottom"/>
          </w:tcPr>
          <w:p w14:paraId="1151B852"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70" w:type="pct"/>
            <w:gridSpan w:val="2"/>
            <w:tcBorders>
              <w:top w:val="nil"/>
              <w:left w:val="nil"/>
              <w:bottom w:val="double" w:sz="4" w:space="0" w:color="auto"/>
              <w:right w:val="nil"/>
            </w:tcBorders>
            <w:shd w:val="clear" w:color="auto" w:fill="auto"/>
            <w:vAlign w:val="bottom"/>
          </w:tcPr>
          <w:p w14:paraId="0718D9D7" w14:textId="693BD015" w:rsidR="00693E2E" w:rsidRPr="007A25D1" w:rsidRDefault="00693E2E"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70,464,899</w:t>
            </w:r>
          </w:p>
        </w:tc>
      </w:tr>
      <w:tr w:rsidR="008C71A5" w:rsidRPr="007A25D1" w14:paraId="3A2493FB" w14:textId="77777777" w:rsidTr="008C71A5">
        <w:trPr>
          <w:trHeight w:val="269"/>
        </w:trPr>
        <w:tc>
          <w:tcPr>
            <w:tcW w:w="1851" w:type="pct"/>
            <w:gridSpan w:val="3"/>
            <w:tcBorders>
              <w:top w:val="nil"/>
              <w:left w:val="nil"/>
              <w:bottom w:val="nil"/>
              <w:right w:val="nil"/>
            </w:tcBorders>
            <w:shd w:val="clear" w:color="auto" w:fill="auto"/>
            <w:noWrap/>
            <w:vAlign w:val="bottom"/>
          </w:tcPr>
          <w:p w14:paraId="764A6E98" w14:textId="7B6F5213" w:rsidR="0053244A" w:rsidRPr="007A25D1" w:rsidRDefault="0053244A" w:rsidP="0053244A">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ind w:right="-122"/>
              <w:rPr>
                <w:rFonts w:asciiTheme="majorBidi" w:hAnsiTheme="majorBidi" w:cstheme="majorBidi"/>
                <w:b/>
                <w:bCs/>
                <w:spacing w:val="-8"/>
                <w:sz w:val="28"/>
                <w:szCs w:val="28"/>
              </w:rPr>
            </w:pPr>
            <w:r w:rsidRPr="007A25D1">
              <w:rPr>
                <w:rFonts w:asciiTheme="majorBidi" w:eastAsia="Times New Roman" w:hAnsiTheme="majorBidi" w:cstheme="majorBidi"/>
                <w:b/>
                <w:bCs/>
                <w:sz w:val="28"/>
                <w:szCs w:val="28"/>
              </w:rPr>
              <w:t>Net book value As at December 31, 202</w:t>
            </w:r>
            <w:r w:rsidR="00693E2E" w:rsidRPr="007A25D1">
              <w:rPr>
                <w:rFonts w:asciiTheme="majorBidi" w:eastAsia="Times New Roman" w:hAnsiTheme="majorBidi" w:cstheme="majorBidi"/>
                <w:b/>
                <w:bCs/>
                <w:sz w:val="28"/>
                <w:szCs w:val="28"/>
              </w:rPr>
              <w:t>1</w:t>
            </w:r>
          </w:p>
        </w:tc>
        <w:tc>
          <w:tcPr>
            <w:tcW w:w="528" w:type="pct"/>
            <w:tcBorders>
              <w:top w:val="double" w:sz="4" w:space="0" w:color="auto"/>
              <w:left w:val="nil"/>
              <w:bottom w:val="nil"/>
              <w:right w:val="nil"/>
            </w:tcBorders>
            <w:shd w:val="clear" w:color="auto" w:fill="auto"/>
            <w:vAlign w:val="bottom"/>
          </w:tcPr>
          <w:p w14:paraId="2081A24D" w14:textId="04650519"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39,810,917</w:t>
            </w:r>
          </w:p>
        </w:tc>
        <w:tc>
          <w:tcPr>
            <w:tcW w:w="125" w:type="pct"/>
            <w:vMerge/>
            <w:tcBorders>
              <w:left w:val="nil"/>
              <w:right w:val="nil"/>
            </w:tcBorders>
            <w:shd w:val="clear" w:color="auto" w:fill="auto"/>
            <w:vAlign w:val="bottom"/>
          </w:tcPr>
          <w:p w14:paraId="283C18CD"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24" w:type="pct"/>
            <w:tcBorders>
              <w:top w:val="double" w:sz="4" w:space="0" w:color="auto"/>
              <w:left w:val="nil"/>
              <w:bottom w:val="nil"/>
              <w:right w:val="nil"/>
            </w:tcBorders>
            <w:shd w:val="clear" w:color="auto" w:fill="auto"/>
            <w:vAlign w:val="bottom"/>
          </w:tcPr>
          <w:p w14:paraId="24902620" w14:textId="36AF9468"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8,000,887</w:t>
            </w:r>
          </w:p>
        </w:tc>
        <w:tc>
          <w:tcPr>
            <w:tcW w:w="131" w:type="pct"/>
            <w:tcBorders>
              <w:left w:val="nil"/>
              <w:right w:val="nil"/>
            </w:tcBorders>
            <w:shd w:val="clear" w:color="auto" w:fill="auto"/>
            <w:vAlign w:val="bottom"/>
          </w:tcPr>
          <w:p w14:paraId="49134F33"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top w:val="double" w:sz="4" w:space="0" w:color="auto"/>
              <w:left w:val="nil"/>
              <w:bottom w:val="nil"/>
              <w:right w:val="nil"/>
            </w:tcBorders>
            <w:shd w:val="clear" w:color="auto" w:fill="auto"/>
            <w:vAlign w:val="bottom"/>
          </w:tcPr>
          <w:p w14:paraId="04D22C80" w14:textId="77FE7413" w:rsidR="0053244A" w:rsidRPr="007A25D1" w:rsidRDefault="001A6C4C"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11,158,358</w:t>
            </w:r>
          </w:p>
        </w:tc>
        <w:tc>
          <w:tcPr>
            <w:tcW w:w="131" w:type="pct"/>
            <w:tcBorders>
              <w:left w:val="nil"/>
              <w:right w:val="nil"/>
            </w:tcBorders>
            <w:shd w:val="clear" w:color="auto" w:fill="auto"/>
            <w:vAlign w:val="bottom"/>
          </w:tcPr>
          <w:p w14:paraId="0E01DD3B"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top w:val="double" w:sz="4" w:space="0" w:color="auto"/>
              <w:left w:val="nil"/>
              <w:bottom w:val="nil"/>
              <w:right w:val="nil"/>
            </w:tcBorders>
            <w:shd w:val="clear" w:color="auto" w:fill="auto"/>
            <w:vAlign w:val="bottom"/>
          </w:tcPr>
          <w:p w14:paraId="7890D2C8" w14:textId="107D161B" w:rsidR="0053244A"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7,751,92</w:t>
            </w:r>
            <w:r w:rsidR="001A6C4C" w:rsidRPr="007A25D1">
              <w:rPr>
                <w:rFonts w:asciiTheme="majorBidi" w:hAnsiTheme="majorBidi" w:cstheme="majorBidi"/>
                <w:sz w:val="28"/>
                <w:szCs w:val="28"/>
              </w:rPr>
              <w:t>3</w:t>
            </w:r>
          </w:p>
        </w:tc>
        <w:tc>
          <w:tcPr>
            <w:tcW w:w="122" w:type="pct"/>
            <w:tcBorders>
              <w:left w:val="nil"/>
              <w:right w:val="nil"/>
            </w:tcBorders>
            <w:shd w:val="clear" w:color="auto" w:fill="auto"/>
            <w:vAlign w:val="bottom"/>
          </w:tcPr>
          <w:p w14:paraId="66F34541"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70" w:type="pct"/>
            <w:gridSpan w:val="2"/>
            <w:tcBorders>
              <w:top w:val="double" w:sz="4" w:space="0" w:color="auto"/>
              <w:left w:val="nil"/>
              <w:bottom w:val="nil"/>
              <w:right w:val="nil"/>
            </w:tcBorders>
            <w:shd w:val="clear" w:color="auto" w:fill="auto"/>
            <w:vAlign w:val="bottom"/>
          </w:tcPr>
          <w:p w14:paraId="1DB4BF88" w14:textId="277A3B26" w:rsidR="0053244A" w:rsidRPr="007A25D1" w:rsidRDefault="001A6C4C"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66,722,085</w:t>
            </w:r>
          </w:p>
        </w:tc>
      </w:tr>
      <w:tr w:rsidR="0053244A" w:rsidRPr="007A25D1" w14:paraId="521AA4CD" w14:textId="77777777" w:rsidTr="00693E2E">
        <w:trPr>
          <w:trHeight w:val="57"/>
        </w:trPr>
        <w:tc>
          <w:tcPr>
            <w:tcW w:w="174" w:type="pct"/>
            <w:tcBorders>
              <w:top w:val="nil"/>
              <w:left w:val="nil"/>
              <w:bottom w:val="nil"/>
              <w:right w:val="nil"/>
            </w:tcBorders>
            <w:shd w:val="clear" w:color="auto" w:fill="auto"/>
            <w:noWrap/>
            <w:vAlign w:val="bottom"/>
          </w:tcPr>
          <w:p w14:paraId="284DDA47" w14:textId="77777777" w:rsidR="0053244A" w:rsidRPr="007A25D1" w:rsidRDefault="0053244A" w:rsidP="0053244A">
            <w:pPr>
              <w:spacing w:line="320" w:lineRule="exact"/>
              <w:rPr>
                <w:rFonts w:asciiTheme="majorBidi" w:hAnsiTheme="majorBidi" w:cstheme="majorBidi"/>
                <w:sz w:val="28"/>
                <w:szCs w:val="28"/>
              </w:rPr>
            </w:pPr>
          </w:p>
        </w:tc>
        <w:tc>
          <w:tcPr>
            <w:tcW w:w="1677" w:type="pct"/>
            <w:gridSpan w:val="2"/>
            <w:tcBorders>
              <w:left w:val="nil"/>
              <w:bottom w:val="nil"/>
              <w:right w:val="nil"/>
            </w:tcBorders>
            <w:shd w:val="clear" w:color="auto" w:fill="auto"/>
            <w:noWrap/>
            <w:vAlign w:val="bottom"/>
          </w:tcPr>
          <w:p w14:paraId="4DBBA451" w14:textId="77777777" w:rsidR="0053244A" w:rsidRPr="007A25D1" w:rsidRDefault="0053244A" w:rsidP="0053244A">
            <w:pPr>
              <w:spacing w:line="320" w:lineRule="exact"/>
              <w:rPr>
                <w:rFonts w:asciiTheme="majorBidi" w:hAnsiTheme="majorBidi" w:cstheme="majorBidi"/>
                <w:sz w:val="28"/>
                <w:szCs w:val="28"/>
                <w:cs/>
              </w:rPr>
            </w:pPr>
          </w:p>
        </w:tc>
        <w:tc>
          <w:tcPr>
            <w:tcW w:w="528" w:type="pct"/>
            <w:tcBorders>
              <w:top w:val="double" w:sz="4" w:space="0" w:color="auto"/>
              <w:left w:val="nil"/>
              <w:bottom w:val="nil"/>
              <w:right w:val="nil"/>
            </w:tcBorders>
            <w:shd w:val="clear" w:color="auto" w:fill="auto"/>
            <w:vAlign w:val="bottom"/>
          </w:tcPr>
          <w:p w14:paraId="329B9F0E"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125" w:type="pct"/>
            <w:vMerge/>
            <w:tcBorders>
              <w:left w:val="nil"/>
              <w:bottom w:val="nil"/>
              <w:right w:val="nil"/>
            </w:tcBorders>
            <w:shd w:val="clear" w:color="auto" w:fill="auto"/>
            <w:vAlign w:val="bottom"/>
          </w:tcPr>
          <w:p w14:paraId="17319795"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24" w:type="pct"/>
            <w:tcBorders>
              <w:top w:val="double" w:sz="4" w:space="0" w:color="auto"/>
              <w:left w:val="nil"/>
              <w:bottom w:val="nil"/>
              <w:right w:val="nil"/>
            </w:tcBorders>
            <w:shd w:val="clear" w:color="auto" w:fill="auto"/>
            <w:vAlign w:val="bottom"/>
          </w:tcPr>
          <w:p w14:paraId="6490EB25"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2699D73D"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top w:val="double" w:sz="4" w:space="0" w:color="auto"/>
              <w:left w:val="nil"/>
              <w:bottom w:val="nil"/>
              <w:right w:val="nil"/>
            </w:tcBorders>
            <w:shd w:val="clear" w:color="auto" w:fill="auto"/>
            <w:vAlign w:val="bottom"/>
          </w:tcPr>
          <w:p w14:paraId="76E30F1B"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7FC777BD"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09" w:type="pct"/>
            <w:tcBorders>
              <w:top w:val="double" w:sz="4" w:space="0" w:color="auto"/>
              <w:left w:val="nil"/>
              <w:bottom w:val="nil"/>
              <w:right w:val="nil"/>
            </w:tcBorders>
            <w:shd w:val="clear" w:color="auto" w:fill="auto"/>
            <w:vAlign w:val="bottom"/>
          </w:tcPr>
          <w:p w14:paraId="22499475"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122" w:type="pct"/>
            <w:tcBorders>
              <w:left w:val="nil"/>
              <w:right w:val="nil"/>
            </w:tcBorders>
            <w:shd w:val="clear" w:color="auto" w:fill="auto"/>
            <w:vAlign w:val="bottom"/>
          </w:tcPr>
          <w:p w14:paraId="7BD11DA6" w14:textId="77777777" w:rsidR="0053244A" w:rsidRPr="007A25D1" w:rsidRDefault="0053244A" w:rsidP="0053244A">
            <w:pPr>
              <w:spacing w:line="320" w:lineRule="exact"/>
              <w:ind w:left="-55" w:right="-74"/>
              <w:jc w:val="right"/>
              <w:rPr>
                <w:rFonts w:asciiTheme="majorBidi" w:hAnsiTheme="majorBidi" w:cstheme="majorBidi"/>
                <w:sz w:val="28"/>
                <w:szCs w:val="28"/>
              </w:rPr>
            </w:pPr>
          </w:p>
        </w:tc>
        <w:tc>
          <w:tcPr>
            <w:tcW w:w="570" w:type="pct"/>
            <w:gridSpan w:val="2"/>
            <w:tcBorders>
              <w:top w:val="double" w:sz="4" w:space="0" w:color="auto"/>
              <w:left w:val="nil"/>
              <w:bottom w:val="nil"/>
              <w:right w:val="nil"/>
            </w:tcBorders>
            <w:shd w:val="clear" w:color="auto" w:fill="auto"/>
            <w:vAlign w:val="bottom"/>
          </w:tcPr>
          <w:p w14:paraId="206B5EA5" w14:textId="77777777" w:rsidR="0053244A" w:rsidRPr="007A25D1" w:rsidRDefault="0053244A" w:rsidP="0053244A">
            <w:pPr>
              <w:spacing w:line="320" w:lineRule="exact"/>
              <w:ind w:left="-55" w:right="-74"/>
              <w:jc w:val="right"/>
              <w:rPr>
                <w:rFonts w:asciiTheme="majorBidi" w:hAnsiTheme="majorBidi" w:cstheme="majorBidi"/>
                <w:sz w:val="28"/>
                <w:szCs w:val="28"/>
              </w:rPr>
            </w:pPr>
          </w:p>
        </w:tc>
      </w:tr>
      <w:tr w:rsidR="00F74FF0" w:rsidRPr="007A25D1" w14:paraId="468703D0" w14:textId="77777777" w:rsidTr="00F74FF0">
        <w:trPr>
          <w:trHeight w:val="269"/>
        </w:trPr>
        <w:tc>
          <w:tcPr>
            <w:tcW w:w="5000" w:type="pct"/>
            <w:gridSpan w:val="13"/>
            <w:tcBorders>
              <w:top w:val="nil"/>
              <w:left w:val="nil"/>
              <w:bottom w:val="nil"/>
              <w:right w:val="nil"/>
            </w:tcBorders>
            <w:shd w:val="clear" w:color="auto" w:fill="auto"/>
            <w:noWrap/>
          </w:tcPr>
          <w:p w14:paraId="28510058" w14:textId="1BDECE25" w:rsidR="00F74FF0" w:rsidRPr="007A25D1" w:rsidRDefault="00F74FF0" w:rsidP="00F74FF0">
            <w:pPr>
              <w:spacing w:line="320" w:lineRule="exact"/>
              <w:ind w:left="-55" w:right="-74"/>
              <w:rPr>
                <w:rFonts w:asciiTheme="majorBidi" w:hAnsiTheme="majorBidi" w:cstheme="majorBidi"/>
                <w:sz w:val="28"/>
                <w:szCs w:val="28"/>
              </w:rPr>
            </w:pPr>
            <w:r w:rsidRPr="007A25D1">
              <w:rPr>
                <w:rFonts w:asciiTheme="majorBidi" w:hAnsiTheme="majorBidi" w:cstheme="majorBidi"/>
                <w:b/>
                <w:bCs/>
                <w:sz w:val="28"/>
                <w:szCs w:val="28"/>
              </w:rPr>
              <w:t>Depreciation included in the statements of comprehensive income for the year:</w:t>
            </w:r>
          </w:p>
        </w:tc>
      </w:tr>
      <w:tr w:rsidR="00693E2E" w:rsidRPr="007A25D1" w14:paraId="11F96C51" w14:textId="77777777" w:rsidTr="00693E2E">
        <w:trPr>
          <w:trHeight w:val="269"/>
        </w:trPr>
        <w:tc>
          <w:tcPr>
            <w:tcW w:w="174" w:type="pct"/>
            <w:tcBorders>
              <w:top w:val="nil"/>
              <w:left w:val="nil"/>
              <w:bottom w:val="nil"/>
              <w:right w:val="nil"/>
            </w:tcBorders>
            <w:shd w:val="clear" w:color="auto" w:fill="auto"/>
            <w:noWrap/>
          </w:tcPr>
          <w:p w14:paraId="44AA2638" w14:textId="77777777" w:rsidR="00693E2E" w:rsidRPr="007A25D1" w:rsidRDefault="00693E2E" w:rsidP="0053244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jc w:val="thaiDistribute"/>
              <w:rPr>
                <w:rFonts w:asciiTheme="majorBidi" w:hAnsiTheme="majorBidi" w:cstheme="majorBidi"/>
                <w:sz w:val="28"/>
                <w:szCs w:val="28"/>
              </w:rPr>
            </w:pPr>
          </w:p>
        </w:tc>
        <w:tc>
          <w:tcPr>
            <w:tcW w:w="1404" w:type="pct"/>
            <w:tcBorders>
              <w:top w:val="nil"/>
              <w:left w:val="nil"/>
              <w:bottom w:val="nil"/>
              <w:right w:val="nil"/>
            </w:tcBorders>
            <w:shd w:val="clear" w:color="auto" w:fill="auto"/>
            <w:noWrap/>
          </w:tcPr>
          <w:p w14:paraId="4E88FC26" w14:textId="4A1E3104" w:rsidR="00693E2E" w:rsidRPr="007A25D1" w:rsidRDefault="00693E2E" w:rsidP="0053244A">
            <w:pPr>
              <w:spacing w:line="320" w:lineRule="exact"/>
              <w:rPr>
                <w:rFonts w:asciiTheme="majorBidi" w:hAnsiTheme="majorBidi" w:cstheme="majorBidi"/>
                <w:sz w:val="28"/>
                <w:szCs w:val="28"/>
                <w:cs/>
              </w:rPr>
            </w:pPr>
            <w:r w:rsidRPr="007A25D1">
              <w:rPr>
                <w:rFonts w:asciiTheme="majorBidi" w:hAnsiTheme="majorBidi" w:cstheme="majorBidi"/>
                <w:sz w:val="28"/>
                <w:szCs w:val="28"/>
              </w:rPr>
              <w:t>Ended December 31, 2020</w:t>
            </w:r>
          </w:p>
        </w:tc>
        <w:tc>
          <w:tcPr>
            <w:tcW w:w="801" w:type="pct"/>
            <w:gridSpan w:val="2"/>
            <w:tcBorders>
              <w:top w:val="nil"/>
              <w:left w:val="nil"/>
              <w:bottom w:val="nil"/>
              <w:right w:val="nil"/>
            </w:tcBorders>
            <w:shd w:val="clear" w:color="auto" w:fill="auto"/>
            <w:vAlign w:val="bottom"/>
          </w:tcPr>
          <w:p w14:paraId="783E146B"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125" w:type="pct"/>
            <w:tcBorders>
              <w:top w:val="nil"/>
              <w:left w:val="nil"/>
              <w:bottom w:val="nil"/>
              <w:right w:val="nil"/>
            </w:tcBorders>
            <w:shd w:val="clear" w:color="auto" w:fill="auto"/>
            <w:vAlign w:val="bottom"/>
          </w:tcPr>
          <w:p w14:paraId="00A24C2E"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24" w:type="pct"/>
            <w:tcBorders>
              <w:top w:val="nil"/>
              <w:left w:val="nil"/>
              <w:bottom w:val="nil"/>
              <w:right w:val="nil"/>
            </w:tcBorders>
            <w:shd w:val="clear" w:color="auto" w:fill="auto"/>
            <w:vAlign w:val="bottom"/>
          </w:tcPr>
          <w:p w14:paraId="6D512533" w14:textId="15900009" w:rsidR="00693E2E" w:rsidRPr="007A25D1" w:rsidRDefault="00693E2E"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5D0D00F9"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09" w:type="pct"/>
            <w:tcBorders>
              <w:top w:val="nil"/>
              <w:left w:val="nil"/>
              <w:bottom w:val="nil"/>
              <w:right w:val="nil"/>
            </w:tcBorders>
            <w:shd w:val="clear" w:color="auto" w:fill="auto"/>
            <w:vAlign w:val="bottom"/>
          </w:tcPr>
          <w:p w14:paraId="56EB47F7"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1B34C412"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09" w:type="pct"/>
            <w:tcBorders>
              <w:top w:val="nil"/>
              <w:left w:val="nil"/>
              <w:right w:val="nil"/>
            </w:tcBorders>
            <w:shd w:val="clear" w:color="auto" w:fill="auto"/>
            <w:vAlign w:val="bottom"/>
          </w:tcPr>
          <w:p w14:paraId="5252AB3F"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125" w:type="pct"/>
            <w:gridSpan w:val="2"/>
            <w:tcBorders>
              <w:left w:val="nil"/>
              <w:right w:val="nil"/>
            </w:tcBorders>
            <w:shd w:val="clear" w:color="auto" w:fill="auto"/>
            <w:vAlign w:val="bottom"/>
          </w:tcPr>
          <w:p w14:paraId="48807F61"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67" w:type="pct"/>
            <w:tcBorders>
              <w:top w:val="nil"/>
              <w:left w:val="nil"/>
              <w:bottom w:val="double" w:sz="4" w:space="0" w:color="auto"/>
              <w:right w:val="nil"/>
            </w:tcBorders>
            <w:shd w:val="clear" w:color="auto" w:fill="auto"/>
            <w:vAlign w:val="bottom"/>
          </w:tcPr>
          <w:p w14:paraId="04A390DF" w14:textId="60769263" w:rsidR="00693E2E" w:rsidRPr="007A25D1" w:rsidRDefault="00693E2E"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3,742,814</w:t>
            </w:r>
          </w:p>
        </w:tc>
      </w:tr>
      <w:tr w:rsidR="00693E2E" w:rsidRPr="007A25D1" w14:paraId="62ADA04C" w14:textId="77777777" w:rsidTr="00693E2E">
        <w:trPr>
          <w:trHeight w:val="269"/>
        </w:trPr>
        <w:tc>
          <w:tcPr>
            <w:tcW w:w="174" w:type="pct"/>
            <w:tcBorders>
              <w:top w:val="nil"/>
              <w:left w:val="nil"/>
              <w:bottom w:val="nil"/>
              <w:right w:val="nil"/>
            </w:tcBorders>
            <w:shd w:val="clear" w:color="auto" w:fill="auto"/>
            <w:noWrap/>
          </w:tcPr>
          <w:p w14:paraId="28BD26D6" w14:textId="77777777" w:rsidR="00693E2E" w:rsidRPr="007A25D1" w:rsidRDefault="00693E2E" w:rsidP="0053244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jc w:val="thaiDistribute"/>
              <w:rPr>
                <w:rFonts w:asciiTheme="majorBidi" w:hAnsiTheme="majorBidi" w:cstheme="majorBidi"/>
                <w:sz w:val="28"/>
                <w:szCs w:val="28"/>
              </w:rPr>
            </w:pPr>
          </w:p>
        </w:tc>
        <w:tc>
          <w:tcPr>
            <w:tcW w:w="1404" w:type="pct"/>
            <w:tcBorders>
              <w:top w:val="nil"/>
              <w:left w:val="nil"/>
              <w:bottom w:val="nil"/>
              <w:right w:val="nil"/>
            </w:tcBorders>
            <w:shd w:val="clear" w:color="auto" w:fill="auto"/>
            <w:noWrap/>
          </w:tcPr>
          <w:p w14:paraId="7B879730" w14:textId="6912795C" w:rsidR="00693E2E" w:rsidRPr="007A25D1" w:rsidRDefault="00693E2E" w:rsidP="0053244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jc w:val="thaiDistribute"/>
              <w:rPr>
                <w:rFonts w:asciiTheme="majorBidi" w:hAnsiTheme="majorBidi" w:cstheme="majorBidi"/>
                <w:sz w:val="28"/>
                <w:szCs w:val="28"/>
              </w:rPr>
            </w:pPr>
            <w:r w:rsidRPr="007A25D1">
              <w:rPr>
                <w:rFonts w:asciiTheme="majorBidi" w:hAnsiTheme="majorBidi" w:cstheme="majorBidi"/>
                <w:sz w:val="28"/>
                <w:szCs w:val="28"/>
              </w:rPr>
              <w:t>Ended December 31, 2021</w:t>
            </w:r>
          </w:p>
        </w:tc>
        <w:tc>
          <w:tcPr>
            <w:tcW w:w="801" w:type="pct"/>
            <w:gridSpan w:val="2"/>
            <w:tcBorders>
              <w:top w:val="nil"/>
              <w:left w:val="nil"/>
              <w:right w:val="nil"/>
            </w:tcBorders>
            <w:shd w:val="clear" w:color="auto" w:fill="auto"/>
            <w:vAlign w:val="bottom"/>
          </w:tcPr>
          <w:p w14:paraId="1BBFF62A"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125" w:type="pct"/>
            <w:tcBorders>
              <w:top w:val="nil"/>
              <w:left w:val="nil"/>
              <w:right w:val="nil"/>
            </w:tcBorders>
            <w:shd w:val="clear" w:color="auto" w:fill="auto"/>
            <w:vAlign w:val="bottom"/>
          </w:tcPr>
          <w:p w14:paraId="2E536820"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24" w:type="pct"/>
            <w:tcBorders>
              <w:top w:val="nil"/>
              <w:left w:val="nil"/>
              <w:right w:val="nil"/>
            </w:tcBorders>
            <w:shd w:val="clear" w:color="auto" w:fill="auto"/>
            <w:vAlign w:val="bottom"/>
          </w:tcPr>
          <w:p w14:paraId="50CE564F"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16D207DE"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09" w:type="pct"/>
            <w:tcBorders>
              <w:top w:val="nil"/>
              <w:left w:val="nil"/>
              <w:right w:val="nil"/>
            </w:tcBorders>
            <w:shd w:val="clear" w:color="auto" w:fill="auto"/>
            <w:vAlign w:val="bottom"/>
          </w:tcPr>
          <w:p w14:paraId="12848A18"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01B28846"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vAlign w:val="bottom"/>
          </w:tcPr>
          <w:p w14:paraId="392298D5"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125" w:type="pct"/>
            <w:gridSpan w:val="2"/>
            <w:tcBorders>
              <w:left w:val="nil"/>
              <w:right w:val="nil"/>
            </w:tcBorders>
            <w:shd w:val="clear" w:color="auto" w:fill="auto"/>
            <w:vAlign w:val="bottom"/>
          </w:tcPr>
          <w:p w14:paraId="7F4DEE15" w14:textId="77777777" w:rsidR="00693E2E" w:rsidRPr="007A25D1" w:rsidRDefault="00693E2E" w:rsidP="0053244A">
            <w:pPr>
              <w:spacing w:line="320" w:lineRule="exact"/>
              <w:ind w:left="-55" w:right="-74"/>
              <w:jc w:val="right"/>
              <w:rPr>
                <w:rFonts w:asciiTheme="majorBidi" w:hAnsiTheme="majorBidi" w:cstheme="majorBidi"/>
                <w:sz w:val="28"/>
                <w:szCs w:val="28"/>
              </w:rPr>
            </w:pPr>
          </w:p>
        </w:tc>
        <w:tc>
          <w:tcPr>
            <w:tcW w:w="567" w:type="pct"/>
            <w:tcBorders>
              <w:top w:val="double" w:sz="4" w:space="0" w:color="auto"/>
              <w:left w:val="nil"/>
              <w:bottom w:val="double" w:sz="4" w:space="0" w:color="auto"/>
              <w:right w:val="nil"/>
            </w:tcBorders>
            <w:shd w:val="clear" w:color="auto" w:fill="auto"/>
            <w:vAlign w:val="bottom"/>
          </w:tcPr>
          <w:p w14:paraId="6BB39024" w14:textId="6D7D9186" w:rsidR="00693E2E" w:rsidRPr="007A25D1" w:rsidRDefault="005F09FA" w:rsidP="0053244A">
            <w:pPr>
              <w:spacing w:line="320" w:lineRule="exact"/>
              <w:ind w:left="-55" w:right="-74"/>
              <w:jc w:val="right"/>
              <w:rPr>
                <w:rFonts w:asciiTheme="majorBidi" w:hAnsiTheme="majorBidi" w:cstheme="majorBidi"/>
                <w:sz w:val="28"/>
                <w:szCs w:val="28"/>
              </w:rPr>
            </w:pPr>
            <w:r w:rsidRPr="007A25D1">
              <w:rPr>
                <w:rFonts w:asciiTheme="majorBidi" w:hAnsiTheme="majorBidi" w:cstheme="majorBidi"/>
                <w:sz w:val="28"/>
                <w:szCs w:val="28"/>
              </w:rPr>
              <w:t>3,742,814</w:t>
            </w:r>
          </w:p>
        </w:tc>
      </w:tr>
    </w:tbl>
    <w:p w14:paraId="20878F5B" w14:textId="77777777" w:rsidR="002B0E70" w:rsidRPr="007A25D1" w:rsidRDefault="002B0E70" w:rsidP="005577B8">
      <w:pPr>
        <w:pStyle w:val="HTMLPreformatted"/>
        <w:spacing w:before="120"/>
        <w:jc w:val="thaiDistribute"/>
        <w:rPr>
          <w:rFonts w:ascii="Angsana New" w:eastAsia="Times New Roman" w:hAnsi="Angsana New"/>
          <w:spacing w:val="-4"/>
          <w:sz w:val="28"/>
          <w:szCs w:val="28"/>
        </w:rPr>
      </w:pPr>
    </w:p>
    <w:p w14:paraId="443F4FA0" w14:textId="77777777" w:rsidR="004D10B8" w:rsidRDefault="004D10B8" w:rsidP="00E4394F">
      <w:pPr>
        <w:spacing w:before="120" w:after="120"/>
        <w:ind w:left="142"/>
        <w:jc w:val="thaiDistribute"/>
        <w:rPr>
          <w:rFonts w:ascii="Angsana New" w:eastAsia="Times New Roman" w:hAnsi="Angsana New"/>
          <w:spacing w:val="-4"/>
          <w:sz w:val="28"/>
          <w:szCs w:val="28"/>
        </w:rPr>
      </w:pPr>
    </w:p>
    <w:p w14:paraId="332320F2" w14:textId="77777777" w:rsidR="004D10B8" w:rsidRDefault="004D10B8" w:rsidP="00E4394F">
      <w:pPr>
        <w:spacing w:before="120" w:after="120"/>
        <w:ind w:left="142"/>
        <w:jc w:val="thaiDistribute"/>
        <w:rPr>
          <w:rFonts w:ascii="Angsana New" w:eastAsia="Times New Roman" w:hAnsi="Angsana New"/>
          <w:spacing w:val="-4"/>
          <w:sz w:val="28"/>
          <w:szCs w:val="28"/>
        </w:rPr>
      </w:pPr>
    </w:p>
    <w:p w14:paraId="3B35CA47" w14:textId="77777777" w:rsidR="004D10B8" w:rsidRDefault="004D10B8" w:rsidP="00E4394F">
      <w:pPr>
        <w:spacing w:before="120" w:after="120"/>
        <w:ind w:left="142"/>
        <w:jc w:val="thaiDistribute"/>
        <w:rPr>
          <w:rFonts w:ascii="Angsana New" w:eastAsia="Times New Roman" w:hAnsi="Angsana New"/>
          <w:spacing w:val="-4"/>
          <w:sz w:val="28"/>
          <w:szCs w:val="28"/>
        </w:rPr>
      </w:pPr>
    </w:p>
    <w:p w14:paraId="57F542E5" w14:textId="77777777" w:rsidR="004D10B8" w:rsidRDefault="004D10B8" w:rsidP="00E4394F">
      <w:pPr>
        <w:spacing w:before="120" w:after="120"/>
        <w:ind w:left="142"/>
        <w:jc w:val="thaiDistribute"/>
        <w:rPr>
          <w:rFonts w:ascii="Angsana New" w:eastAsia="Times New Roman" w:hAnsi="Angsana New"/>
          <w:spacing w:val="-4"/>
          <w:sz w:val="28"/>
          <w:szCs w:val="28"/>
        </w:rPr>
      </w:pPr>
    </w:p>
    <w:p w14:paraId="08D8BBC0" w14:textId="199DDB5D" w:rsidR="00E4394F" w:rsidRPr="007A25D1" w:rsidRDefault="00E4394F" w:rsidP="00E4394F">
      <w:pPr>
        <w:spacing w:before="120" w:after="120"/>
        <w:ind w:left="142"/>
        <w:jc w:val="thaiDistribute"/>
        <w:rPr>
          <w:rFonts w:ascii="Angsana New" w:eastAsia="Times New Roman" w:hAnsi="Angsana New"/>
          <w:spacing w:val="-4"/>
          <w:sz w:val="28"/>
          <w:szCs w:val="28"/>
        </w:rPr>
      </w:pPr>
      <w:r w:rsidRPr="007A25D1">
        <w:rPr>
          <w:rFonts w:ascii="Angsana New" w:eastAsia="Times New Roman" w:hAnsi="Angsana New"/>
          <w:spacing w:val="-4"/>
          <w:sz w:val="28"/>
          <w:szCs w:val="28"/>
        </w:rPr>
        <w:lastRenderedPageBreak/>
        <w:t>As at November 1, 2018, the Company entered into an agreement to rental property of investment with unrelated entity, for 3 years with rental rate amount of Baht 200,000 per month, in the second year, rental rate amount of Baht 250,000 per month and the last year rental rate amount of Baht 300,000 per month, the important condition is the renter accept the condition in case persons or customers (who by the house) of  Company use the service, who got  a special beneficiary from the lessor in using the leased property.</w:t>
      </w:r>
    </w:p>
    <w:p w14:paraId="7DA77902" w14:textId="77777777" w:rsidR="00E4394F" w:rsidRPr="007A25D1" w:rsidRDefault="00E4394F" w:rsidP="00E4394F">
      <w:pPr>
        <w:spacing w:before="120" w:after="120"/>
        <w:ind w:left="142"/>
        <w:jc w:val="thaiDistribute"/>
        <w:rPr>
          <w:rFonts w:ascii="Angsana New" w:eastAsia="Times New Roman" w:hAnsi="Angsana New"/>
          <w:spacing w:val="-4"/>
          <w:sz w:val="28"/>
          <w:szCs w:val="28"/>
        </w:rPr>
      </w:pPr>
      <w:r w:rsidRPr="007A25D1">
        <w:rPr>
          <w:rFonts w:ascii="Angsana New" w:eastAsia="Times New Roman" w:hAnsi="Angsana New"/>
          <w:spacing w:val="-4"/>
          <w:sz w:val="28"/>
          <w:szCs w:val="28"/>
        </w:rPr>
        <w:t>Later in accordance with the resolution of the Executive Committee Meeting No. 13/2020 on August 18, 2020, it resolved to approve the termination of the contract of the lessee. With effect from August 1, 2020.</w:t>
      </w:r>
    </w:p>
    <w:p w14:paraId="1CDA2DC7" w14:textId="77777777" w:rsidR="00E4394F" w:rsidRPr="007A25D1" w:rsidRDefault="00E4394F" w:rsidP="00E4394F">
      <w:pPr>
        <w:spacing w:before="120" w:after="120"/>
        <w:ind w:left="142"/>
        <w:jc w:val="thaiDistribute"/>
        <w:rPr>
          <w:rFonts w:ascii="Angsana New" w:eastAsia="Times New Roman" w:hAnsi="Angsana New"/>
          <w:spacing w:val="-4"/>
          <w:sz w:val="28"/>
          <w:szCs w:val="28"/>
        </w:rPr>
      </w:pPr>
      <w:r w:rsidRPr="007A25D1">
        <w:rPr>
          <w:rFonts w:ascii="Angsana New" w:eastAsia="Times New Roman" w:hAnsi="Angsana New"/>
          <w:spacing w:val="-4"/>
          <w:sz w:val="28"/>
          <w:szCs w:val="28"/>
        </w:rPr>
        <w:t>Currently, the company is in the process of finding new tenants.</w:t>
      </w:r>
    </w:p>
    <w:p w14:paraId="791ADC11" w14:textId="11AD033E" w:rsidR="00E4394F" w:rsidRPr="007A25D1" w:rsidRDefault="00E4394F" w:rsidP="00E4394F">
      <w:pPr>
        <w:spacing w:before="120" w:after="120"/>
        <w:ind w:left="142"/>
        <w:jc w:val="thaiDistribute"/>
        <w:rPr>
          <w:rFonts w:ascii="Angsana New" w:eastAsia="Times New Roman" w:hAnsi="Angsana New"/>
          <w:spacing w:val="-4"/>
          <w:sz w:val="28"/>
          <w:szCs w:val="28"/>
        </w:rPr>
      </w:pPr>
      <w:r w:rsidRPr="007A25D1">
        <w:rPr>
          <w:rFonts w:ascii="Angsana New" w:eastAsia="Times New Roman" w:hAnsi="Angsana New"/>
          <w:spacing w:val="-4"/>
          <w:sz w:val="28"/>
          <w:szCs w:val="28"/>
        </w:rPr>
        <w:t xml:space="preserve">Investment property amount of Baht 81.96 million located at a project has mortgage </w:t>
      </w:r>
      <w:bookmarkStart w:id="1" w:name="_Hlk78896488"/>
      <w:r w:rsidRPr="007A25D1">
        <w:rPr>
          <w:rFonts w:ascii="Angsana New" w:eastAsia="Times New Roman" w:hAnsi="Angsana New"/>
          <w:spacing w:val="-4"/>
          <w:sz w:val="28"/>
          <w:szCs w:val="28"/>
        </w:rPr>
        <w:t>as collateral</w:t>
      </w:r>
      <w:bookmarkEnd w:id="1"/>
      <w:r w:rsidRPr="007A25D1">
        <w:rPr>
          <w:rFonts w:ascii="Angsana New" w:eastAsia="Times New Roman" w:hAnsi="Angsana New"/>
          <w:spacing w:val="-4"/>
          <w:sz w:val="28"/>
          <w:szCs w:val="28"/>
        </w:rPr>
        <w:t xml:space="preserve"> of long </w:t>
      </w:r>
      <w:r w:rsidRPr="007A25D1">
        <w:rPr>
          <w:rFonts w:ascii="Angsana New" w:eastAsia="Times New Roman" w:hAnsi="Angsana New"/>
          <w:sz w:val="28"/>
          <w:szCs w:val="28"/>
        </w:rPr>
        <w:t xml:space="preserve">– </w:t>
      </w:r>
      <w:r w:rsidRPr="007A25D1">
        <w:rPr>
          <w:rFonts w:ascii="Angsana New" w:eastAsia="Times New Roman" w:hAnsi="Angsana New"/>
          <w:spacing w:val="-4"/>
          <w:sz w:val="28"/>
          <w:szCs w:val="28"/>
        </w:rPr>
        <w:t xml:space="preserve">term loan from financial institution </w:t>
      </w:r>
      <w:r w:rsidR="009A44B5" w:rsidRPr="007A25D1">
        <w:rPr>
          <w:rFonts w:ascii="Angsana New" w:eastAsia="Times New Roman" w:hAnsi="Angsana New"/>
          <w:spacing w:val="-4"/>
          <w:sz w:val="28"/>
          <w:szCs w:val="28"/>
        </w:rPr>
        <w:t>(Note 20</w:t>
      </w:r>
      <w:r w:rsidRPr="007A25D1">
        <w:rPr>
          <w:rFonts w:ascii="Angsana New" w:eastAsia="Times New Roman" w:hAnsi="Angsana New"/>
          <w:spacing w:val="-4"/>
          <w:sz w:val="28"/>
          <w:szCs w:val="28"/>
        </w:rPr>
        <w:t>).</w:t>
      </w:r>
    </w:p>
    <w:p w14:paraId="167981E6" w14:textId="77777777" w:rsidR="00E4394F" w:rsidRPr="007A25D1" w:rsidRDefault="00E4394F" w:rsidP="00E4394F">
      <w:pPr>
        <w:spacing w:before="120" w:after="120"/>
        <w:ind w:left="142"/>
        <w:jc w:val="thaiDistribute"/>
        <w:rPr>
          <w:rFonts w:ascii="Angsana New" w:eastAsia="Times New Roman" w:hAnsi="Angsana New"/>
          <w:spacing w:val="-6"/>
          <w:sz w:val="28"/>
          <w:szCs w:val="28"/>
        </w:rPr>
      </w:pPr>
      <w:r w:rsidRPr="007A25D1">
        <w:rPr>
          <w:rFonts w:ascii="Angsana New" w:eastAsia="Times New Roman" w:hAnsi="Angsana New"/>
          <w:spacing w:val="-4"/>
          <w:sz w:val="28"/>
          <w:szCs w:val="28"/>
        </w:rPr>
        <w:t>Investment property above has an appraisal value appraised by independent appraisers dated January 15, 2021 amount of Baht 153.11 million, the land compare with market price and Club House Building club use cost analysis method this amount is a fair value at level 2 of fair value hierarchy.</w:t>
      </w:r>
    </w:p>
    <w:p w14:paraId="55EC0160" w14:textId="77777777" w:rsidR="00EB7D38" w:rsidRPr="007A25D1" w:rsidRDefault="00EB7D38" w:rsidP="008874BB">
      <w:pPr>
        <w:pStyle w:val="Heading1"/>
        <w:tabs>
          <w:tab w:val="left" w:pos="0"/>
        </w:tabs>
        <w:spacing w:before="0" w:after="0"/>
        <w:jc w:val="thaiDistribute"/>
        <w:rPr>
          <w:rFonts w:ascii="Angsana New" w:hAnsi="Angsana New" w:cs="Angsana New"/>
        </w:rPr>
        <w:sectPr w:rsidR="00EB7D38" w:rsidRPr="007A25D1" w:rsidSect="00C039B1">
          <w:type w:val="continuous"/>
          <w:pgSz w:w="11907" w:h="16839" w:code="9"/>
          <w:pgMar w:top="1498" w:right="1022" w:bottom="994" w:left="1440" w:header="749" w:footer="706" w:gutter="0"/>
          <w:cols w:space="720"/>
          <w:docGrid w:linePitch="326"/>
        </w:sectPr>
      </w:pPr>
    </w:p>
    <w:p w14:paraId="59FDA6C0" w14:textId="77777777" w:rsidR="00492F15" w:rsidRPr="007A25D1" w:rsidRDefault="00A03BC2" w:rsidP="008874BB">
      <w:pPr>
        <w:pStyle w:val="ListParagraph"/>
        <w:numPr>
          <w:ilvl w:val="0"/>
          <w:numId w:val="1"/>
        </w:numPr>
        <w:tabs>
          <w:tab w:val="clear" w:pos="720"/>
        </w:tabs>
        <w:overflowPunct/>
        <w:autoSpaceDE/>
        <w:autoSpaceDN/>
        <w:adjustRightInd/>
        <w:ind w:left="357" w:right="-6" w:hanging="357"/>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PROPERTY</w:t>
      </w:r>
      <w:r w:rsidR="003C49A4" w:rsidRPr="007A25D1">
        <w:rPr>
          <w:rFonts w:ascii="Angsana New" w:eastAsia="Times New Roman" w:hAnsi="Angsana New"/>
          <w:b/>
          <w:bCs/>
          <w:color w:val="000000"/>
          <w:sz w:val="28"/>
          <w:szCs w:val="28"/>
          <w:lang w:val="en-GB"/>
        </w:rPr>
        <w:t xml:space="preserve"> PLANT AND EQUIPMENT</w:t>
      </w:r>
    </w:p>
    <w:p w14:paraId="72F2FCA6" w14:textId="7A1B7CBC" w:rsidR="00472A3B" w:rsidRPr="007A25D1" w:rsidRDefault="00472A3B" w:rsidP="007767CE">
      <w:pPr>
        <w:pStyle w:val="Heading1"/>
        <w:tabs>
          <w:tab w:val="left" w:pos="0"/>
        </w:tabs>
        <w:spacing w:before="0" w:after="0" w:line="260" w:lineRule="exact"/>
        <w:ind w:left="357"/>
        <w:jc w:val="thaiDistribute"/>
        <w:rPr>
          <w:rFonts w:ascii="Angsana New" w:hAnsi="Angsana New" w:cs="Angsana New"/>
          <w:b w:val="0"/>
          <w:bCs w:val="0"/>
        </w:rPr>
      </w:pPr>
      <w:r w:rsidRPr="007A25D1">
        <w:rPr>
          <w:rFonts w:ascii="Angsana New" w:hAnsi="Angsana New" w:cs="Angsana New"/>
          <w:b w:val="0"/>
          <w:bCs w:val="0"/>
        </w:rPr>
        <w:t>As at December 31, 20</w:t>
      </w:r>
      <w:r w:rsidR="00215B83" w:rsidRPr="007A25D1">
        <w:rPr>
          <w:rFonts w:ascii="Angsana New" w:hAnsi="Angsana New" w:cs="Angsana New"/>
          <w:b w:val="0"/>
          <w:bCs w:val="0"/>
        </w:rPr>
        <w:t>21 and 2020</w:t>
      </w:r>
      <w:r w:rsidRPr="007A25D1">
        <w:rPr>
          <w:rFonts w:ascii="Angsana New" w:hAnsi="Angsana New" w:cs="Angsana New"/>
          <w:b w:val="0"/>
          <w:bCs w:val="0"/>
        </w:rPr>
        <w:t xml:space="preserve"> are consist of:</w:t>
      </w:r>
    </w:p>
    <w:tbl>
      <w:tblPr>
        <w:tblW w:w="15030" w:type="dxa"/>
        <w:tblInd w:w="342" w:type="dxa"/>
        <w:tblLayout w:type="fixed"/>
        <w:tblCellMar>
          <w:left w:w="72" w:type="dxa"/>
          <w:right w:w="72" w:type="dxa"/>
        </w:tblCellMar>
        <w:tblLook w:val="04A0" w:firstRow="1" w:lastRow="0" w:firstColumn="1" w:lastColumn="0" w:noHBand="0" w:noVBand="1"/>
      </w:tblPr>
      <w:tblGrid>
        <w:gridCol w:w="2880"/>
        <w:gridCol w:w="180"/>
        <w:gridCol w:w="1170"/>
        <w:gridCol w:w="180"/>
        <w:gridCol w:w="1170"/>
        <w:gridCol w:w="180"/>
        <w:gridCol w:w="1080"/>
        <w:gridCol w:w="180"/>
        <w:gridCol w:w="1260"/>
        <w:gridCol w:w="180"/>
        <w:gridCol w:w="1080"/>
        <w:gridCol w:w="180"/>
        <w:gridCol w:w="1170"/>
        <w:gridCol w:w="180"/>
        <w:gridCol w:w="1170"/>
        <w:gridCol w:w="180"/>
        <w:gridCol w:w="1170"/>
        <w:gridCol w:w="180"/>
        <w:gridCol w:w="1260"/>
      </w:tblGrid>
      <w:tr w:rsidR="00630071" w:rsidRPr="008874BB" w14:paraId="3741F2AF" w14:textId="77777777" w:rsidTr="005168AA">
        <w:trPr>
          <w:cantSplit/>
        </w:trPr>
        <w:tc>
          <w:tcPr>
            <w:tcW w:w="2880" w:type="dxa"/>
          </w:tcPr>
          <w:p w14:paraId="6ED35188"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3BEBB788"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0530" w:type="dxa"/>
            <w:gridSpan w:val="15"/>
            <w:tcBorders>
              <w:top w:val="nil"/>
              <w:left w:val="nil"/>
              <w:bottom w:val="single" w:sz="4" w:space="0" w:color="auto"/>
              <w:right w:val="nil"/>
            </w:tcBorders>
            <w:hideMark/>
          </w:tcPr>
          <w:p w14:paraId="5CECB040"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center"/>
              <w:rPr>
                <w:rFonts w:asciiTheme="majorBidi" w:hAnsiTheme="majorBidi" w:cstheme="majorBidi"/>
                <w:sz w:val="26"/>
                <w:szCs w:val="26"/>
              </w:rPr>
            </w:pPr>
          </w:p>
        </w:tc>
        <w:tc>
          <w:tcPr>
            <w:tcW w:w="180" w:type="dxa"/>
            <w:tcBorders>
              <w:top w:val="nil"/>
              <w:left w:val="nil"/>
              <w:bottom w:val="single" w:sz="4" w:space="0" w:color="auto"/>
              <w:right w:val="nil"/>
            </w:tcBorders>
          </w:tcPr>
          <w:p w14:paraId="7F326AE7"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center"/>
              <w:rPr>
                <w:rFonts w:asciiTheme="majorBidi" w:hAnsiTheme="majorBidi" w:cstheme="majorBidi"/>
                <w:sz w:val="26"/>
                <w:szCs w:val="26"/>
              </w:rPr>
            </w:pPr>
          </w:p>
        </w:tc>
        <w:tc>
          <w:tcPr>
            <w:tcW w:w="1260" w:type="dxa"/>
            <w:tcBorders>
              <w:top w:val="nil"/>
              <w:left w:val="nil"/>
              <w:bottom w:val="single" w:sz="4" w:space="0" w:color="auto"/>
              <w:right w:val="nil"/>
            </w:tcBorders>
          </w:tcPr>
          <w:p w14:paraId="4C3C1016" w14:textId="77777777" w:rsidR="00630071" w:rsidRPr="008874BB" w:rsidRDefault="00BD5A95"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center"/>
              <w:rPr>
                <w:rFonts w:asciiTheme="majorBidi" w:hAnsiTheme="majorBidi" w:cstheme="majorBidi"/>
                <w:sz w:val="26"/>
                <w:szCs w:val="26"/>
              </w:rPr>
            </w:pPr>
            <w:r w:rsidRPr="008874BB">
              <w:rPr>
                <w:rFonts w:asciiTheme="majorBidi" w:hAnsiTheme="majorBidi" w:cstheme="majorBidi"/>
                <w:sz w:val="26"/>
                <w:szCs w:val="26"/>
              </w:rPr>
              <w:t>(</w:t>
            </w:r>
            <w:proofErr w:type="gramStart"/>
            <w:r w:rsidRPr="008874BB">
              <w:rPr>
                <w:rFonts w:asciiTheme="majorBidi" w:hAnsiTheme="majorBidi" w:cstheme="majorBidi"/>
                <w:sz w:val="26"/>
                <w:szCs w:val="26"/>
              </w:rPr>
              <w:t>Unit :</w:t>
            </w:r>
            <w:proofErr w:type="gramEnd"/>
            <w:r w:rsidRPr="008874BB">
              <w:rPr>
                <w:rFonts w:asciiTheme="majorBidi" w:hAnsiTheme="majorBidi" w:cstheme="majorBidi"/>
                <w:sz w:val="26"/>
                <w:szCs w:val="26"/>
              </w:rPr>
              <w:t xml:space="preserve"> Baht)</w:t>
            </w:r>
          </w:p>
        </w:tc>
      </w:tr>
      <w:tr w:rsidR="00630071" w:rsidRPr="008874BB" w14:paraId="4361D06C" w14:textId="77777777" w:rsidTr="00824B53">
        <w:trPr>
          <w:cantSplit/>
        </w:trPr>
        <w:tc>
          <w:tcPr>
            <w:tcW w:w="2880" w:type="dxa"/>
          </w:tcPr>
          <w:p w14:paraId="7808037B"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667A72B4"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tcPr>
          <w:p w14:paraId="028F4853"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rPr>
                <w:rFonts w:asciiTheme="majorBidi" w:hAnsiTheme="majorBidi" w:cstheme="majorBidi"/>
                <w:sz w:val="26"/>
                <w:szCs w:val="26"/>
              </w:rPr>
            </w:pPr>
          </w:p>
          <w:p w14:paraId="4DD63EF7"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Office suit</w:t>
            </w:r>
          </w:p>
        </w:tc>
        <w:tc>
          <w:tcPr>
            <w:tcW w:w="180" w:type="dxa"/>
            <w:tcBorders>
              <w:top w:val="single" w:sz="4" w:space="0" w:color="auto"/>
              <w:left w:val="nil"/>
              <w:bottom w:val="nil"/>
              <w:right w:val="nil"/>
            </w:tcBorders>
          </w:tcPr>
          <w:p w14:paraId="2F3A6705"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hideMark/>
          </w:tcPr>
          <w:p w14:paraId="6E8EFAC3"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Office equipment</w:t>
            </w:r>
          </w:p>
        </w:tc>
        <w:tc>
          <w:tcPr>
            <w:tcW w:w="180" w:type="dxa"/>
            <w:tcBorders>
              <w:top w:val="single" w:sz="4" w:space="0" w:color="auto"/>
              <w:left w:val="nil"/>
              <w:bottom w:val="nil"/>
              <w:right w:val="nil"/>
            </w:tcBorders>
          </w:tcPr>
          <w:p w14:paraId="7E3703C5"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080" w:type="dxa"/>
            <w:tcBorders>
              <w:top w:val="single" w:sz="4" w:space="0" w:color="auto"/>
              <w:left w:val="nil"/>
              <w:bottom w:val="single" w:sz="4" w:space="0" w:color="auto"/>
              <w:right w:val="nil"/>
            </w:tcBorders>
          </w:tcPr>
          <w:p w14:paraId="1F98A35D" w14:textId="2380214C"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Office</w:t>
            </w:r>
            <w:r w:rsidR="0006185F">
              <w:rPr>
                <w:rFonts w:asciiTheme="majorBidi" w:hAnsiTheme="majorBidi" w:cstheme="majorBidi" w:hint="cs"/>
                <w:sz w:val="26"/>
                <w:szCs w:val="26"/>
                <w:cs/>
              </w:rPr>
              <w:t xml:space="preserve"> </w:t>
            </w:r>
            <w:r w:rsidR="0006185F">
              <w:rPr>
                <w:rFonts w:asciiTheme="majorBidi" w:hAnsiTheme="majorBidi" w:cstheme="majorBidi"/>
                <w:sz w:val="26"/>
                <w:szCs w:val="26"/>
                <w:cs/>
              </w:rPr>
              <w:br/>
            </w:r>
            <w:r w:rsidRPr="008874BB">
              <w:rPr>
                <w:rFonts w:asciiTheme="majorBidi" w:hAnsiTheme="majorBidi" w:cstheme="majorBidi"/>
                <w:sz w:val="26"/>
                <w:szCs w:val="26"/>
              </w:rPr>
              <w:t>supplies</w:t>
            </w:r>
          </w:p>
        </w:tc>
        <w:tc>
          <w:tcPr>
            <w:tcW w:w="180" w:type="dxa"/>
            <w:tcBorders>
              <w:top w:val="single" w:sz="4" w:space="0" w:color="auto"/>
              <w:left w:val="nil"/>
              <w:bottom w:val="nil"/>
              <w:right w:val="nil"/>
            </w:tcBorders>
          </w:tcPr>
          <w:p w14:paraId="3DBFF7EF"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260" w:type="dxa"/>
            <w:tcBorders>
              <w:top w:val="single" w:sz="4" w:space="0" w:color="auto"/>
              <w:left w:val="nil"/>
              <w:bottom w:val="single" w:sz="4" w:space="0" w:color="auto"/>
              <w:right w:val="nil"/>
            </w:tcBorders>
          </w:tcPr>
          <w:p w14:paraId="08975ACD"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Furniture equipment</w:t>
            </w:r>
          </w:p>
        </w:tc>
        <w:tc>
          <w:tcPr>
            <w:tcW w:w="180" w:type="dxa"/>
            <w:tcBorders>
              <w:top w:val="single" w:sz="4" w:space="0" w:color="auto"/>
              <w:left w:val="nil"/>
              <w:bottom w:val="nil"/>
              <w:right w:val="nil"/>
            </w:tcBorders>
          </w:tcPr>
          <w:p w14:paraId="31832F2F"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080" w:type="dxa"/>
            <w:tcBorders>
              <w:top w:val="single" w:sz="4" w:space="0" w:color="auto"/>
              <w:left w:val="nil"/>
              <w:bottom w:val="single" w:sz="4" w:space="0" w:color="auto"/>
              <w:right w:val="nil"/>
            </w:tcBorders>
          </w:tcPr>
          <w:p w14:paraId="10B5E735" w14:textId="77777777" w:rsidR="00630071" w:rsidRPr="008874BB" w:rsidRDefault="00630071" w:rsidP="00F758B1">
            <w:pPr>
              <w:tabs>
                <w:tab w:val="left" w:pos="3390"/>
              </w:tabs>
              <w:spacing w:line="260" w:lineRule="exact"/>
              <w:ind w:left="-72" w:right="-72"/>
              <w:rPr>
                <w:rFonts w:asciiTheme="majorBidi" w:hAnsiTheme="majorBidi" w:cstheme="majorBidi"/>
                <w:sz w:val="26"/>
                <w:szCs w:val="26"/>
              </w:rPr>
            </w:pPr>
          </w:p>
          <w:p w14:paraId="2D739A85"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Vehicle</w:t>
            </w:r>
          </w:p>
        </w:tc>
        <w:tc>
          <w:tcPr>
            <w:tcW w:w="180" w:type="dxa"/>
            <w:tcBorders>
              <w:top w:val="single" w:sz="4" w:space="0" w:color="auto"/>
              <w:left w:val="nil"/>
              <w:bottom w:val="nil"/>
              <w:right w:val="nil"/>
            </w:tcBorders>
          </w:tcPr>
          <w:p w14:paraId="46FBB7FB"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tcPr>
          <w:p w14:paraId="41CE05F4"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Tools and implement</w:t>
            </w:r>
          </w:p>
        </w:tc>
        <w:tc>
          <w:tcPr>
            <w:tcW w:w="180" w:type="dxa"/>
            <w:tcBorders>
              <w:top w:val="single" w:sz="4" w:space="0" w:color="auto"/>
              <w:left w:val="nil"/>
              <w:bottom w:val="nil"/>
              <w:right w:val="nil"/>
            </w:tcBorders>
          </w:tcPr>
          <w:p w14:paraId="17C73F74"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tcPr>
          <w:p w14:paraId="51DA0880"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Building improvement</w:t>
            </w:r>
          </w:p>
        </w:tc>
        <w:tc>
          <w:tcPr>
            <w:tcW w:w="180" w:type="dxa"/>
            <w:tcBorders>
              <w:top w:val="single" w:sz="4" w:space="0" w:color="auto"/>
              <w:left w:val="nil"/>
              <w:bottom w:val="nil"/>
              <w:right w:val="nil"/>
            </w:tcBorders>
          </w:tcPr>
          <w:p w14:paraId="3484FBA7"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tcPr>
          <w:p w14:paraId="6CB717BF"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Construction in progress</w:t>
            </w:r>
          </w:p>
        </w:tc>
        <w:tc>
          <w:tcPr>
            <w:tcW w:w="180" w:type="dxa"/>
            <w:tcBorders>
              <w:top w:val="single" w:sz="4" w:space="0" w:color="auto"/>
              <w:left w:val="nil"/>
              <w:right w:val="nil"/>
            </w:tcBorders>
          </w:tcPr>
          <w:p w14:paraId="4716F1AC" w14:textId="77777777" w:rsidR="00630071" w:rsidRPr="008874BB" w:rsidRDefault="00630071" w:rsidP="00F758B1">
            <w:pPr>
              <w:tabs>
                <w:tab w:val="left" w:pos="3390"/>
              </w:tabs>
              <w:spacing w:line="260" w:lineRule="exact"/>
              <w:ind w:left="-72" w:right="-72"/>
              <w:jc w:val="center"/>
              <w:rPr>
                <w:rFonts w:asciiTheme="majorBidi" w:hAnsiTheme="majorBidi" w:cstheme="majorBidi"/>
                <w:sz w:val="26"/>
                <w:szCs w:val="26"/>
              </w:rPr>
            </w:pPr>
          </w:p>
        </w:tc>
        <w:tc>
          <w:tcPr>
            <w:tcW w:w="1260" w:type="dxa"/>
            <w:tcBorders>
              <w:top w:val="single" w:sz="4" w:space="0" w:color="auto"/>
              <w:left w:val="nil"/>
              <w:bottom w:val="single" w:sz="4" w:space="0" w:color="auto"/>
              <w:right w:val="nil"/>
            </w:tcBorders>
          </w:tcPr>
          <w:p w14:paraId="564233EB" w14:textId="77777777" w:rsidR="00630071" w:rsidRPr="008874BB" w:rsidRDefault="00630071" w:rsidP="00F758B1">
            <w:pPr>
              <w:tabs>
                <w:tab w:val="left" w:pos="3390"/>
              </w:tabs>
              <w:spacing w:line="260" w:lineRule="exact"/>
              <w:ind w:left="-72" w:right="-72"/>
              <w:rPr>
                <w:rFonts w:asciiTheme="majorBidi" w:hAnsiTheme="majorBidi" w:cstheme="majorBidi"/>
                <w:sz w:val="26"/>
                <w:szCs w:val="26"/>
              </w:rPr>
            </w:pPr>
          </w:p>
          <w:p w14:paraId="44CE8F72"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Total</w:t>
            </w:r>
          </w:p>
        </w:tc>
      </w:tr>
      <w:tr w:rsidR="00630071" w:rsidRPr="008874BB" w14:paraId="67D43324" w14:textId="77777777" w:rsidTr="005168AA">
        <w:trPr>
          <w:cantSplit/>
          <w:trHeight w:val="80"/>
        </w:trPr>
        <w:tc>
          <w:tcPr>
            <w:tcW w:w="2880" w:type="dxa"/>
            <w:hideMark/>
          </w:tcPr>
          <w:p w14:paraId="1A858811"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b/>
                <w:bCs/>
                <w:sz w:val="26"/>
                <w:szCs w:val="26"/>
                <w:u w:val="single"/>
                <w:lang w:val="en-GB"/>
              </w:rPr>
            </w:pPr>
            <w:r w:rsidRPr="008874BB">
              <w:rPr>
                <w:rFonts w:asciiTheme="majorBidi" w:hAnsiTheme="majorBidi" w:cstheme="majorBidi"/>
                <w:b/>
                <w:bCs/>
                <w:sz w:val="26"/>
                <w:szCs w:val="26"/>
                <w:u w:val="single"/>
                <w:lang w:val="en-GB"/>
              </w:rPr>
              <w:t>Cost</w:t>
            </w:r>
          </w:p>
        </w:tc>
        <w:tc>
          <w:tcPr>
            <w:tcW w:w="180" w:type="dxa"/>
          </w:tcPr>
          <w:p w14:paraId="0FC1BCEF"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bottom w:val="nil"/>
              <w:right w:val="nil"/>
            </w:tcBorders>
          </w:tcPr>
          <w:p w14:paraId="1679DE9D"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5C5DF2F1"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Pr>
          <w:p w14:paraId="1B3DF373"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32B14BD5"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080" w:type="dxa"/>
          </w:tcPr>
          <w:p w14:paraId="56B7080A"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46BC436B"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260" w:type="dxa"/>
          </w:tcPr>
          <w:p w14:paraId="3F734D44"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45680B09"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080" w:type="dxa"/>
          </w:tcPr>
          <w:p w14:paraId="437C303C"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0E535115"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Pr>
          <w:p w14:paraId="2D5A3998"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79604113"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Pr>
          <w:p w14:paraId="7CAD7354"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252E606B"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Pr>
          <w:p w14:paraId="7F35A8EE"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489EBE47"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260" w:type="dxa"/>
          </w:tcPr>
          <w:p w14:paraId="0CF6818A"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r>
      <w:tr w:rsidR="00215B83" w:rsidRPr="008874BB" w14:paraId="05F5EE5C" w14:textId="77777777" w:rsidTr="005168AA">
        <w:trPr>
          <w:cantSplit/>
          <w:trHeight w:val="80"/>
        </w:trPr>
        <w:tc>
          <w:tcPr>
            <w:tcW w:w="2880" w:type="dxa"/>
            <w:hideMark/>
          </w:tcPr>
          <w:p w14:paraId="52BAEC21" w14:textId="6A7CA44B"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Balance as at January 1, 2020</w:t>
            </w:r>
          </w:p>
        </w:tc>
        <w:tc>
          <w:tcPr>
            <w:tcW w:w="180" w:type="dxa"/>
          </w:tcPr>
          <w:p w14:paraId="68019816"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lang w:val="en-GB"/>
              </w:rPr>
            </w:pPr>
          </w:p>
        </w:tc>
        <w:tc>
          <w:tcPr>
            <w:tcW w:w="1170" w:type="dxa"/>
            <w:hideMark/>
          </w:tcPr>
          <w:p w14:paraId="203465A0" w14:textId="575471FE"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8874BB">
              <w:rPr>
                <w:rFonts w:asciiTheme="majorBidi" w:hAnsiTheme="majorBidi" w:cstheme="majorBidi"/>
                <w:sz w:val="26"/>
                <w:szCs w:val="26"/>
                <w:lang w:val="en-GB"/>
              </w:rPr>
              <w:t>13,916,625</w:t>
            </w:r>
          </w:p>
        </w:tc>
        <w:tc>
          <w:tcPr>
            <w:tcW w:w="180" w:type="dxa"/>
          </w:tcPr>
          <w:p w14:paraId="152B789B"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hideMark/>
          </w:tcPr>
          <w:p w14:paraId="3FBE7EBE" w14:textId="45F42374"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lang w:val="en-GB"/>
              </w:rPr>
              <w:t>221,013</w:t>
            </w:r>
          </w:p>
        </w:tc>
        <w:tc>
          <w:tcPr>
            <w:tcW w:w="180" w:type="dxa"/>
          </w:tcPr>
          <w:p w14:paraId="0A110DDA"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hideMark/>
          </w:tcPr>
          <w:p w14:paraId="4B4D1AF8" w14:textId="392E7C1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lang w:val="en-GB"/>
              </w:rPr>
              <w:t>917,962</w:t>
            </w:r>
          </w:p>
        </w:tc>
        <w:tc>
          <w:tcPr>
            <w:tcW w:w="180" w:type="dxa"/>
          </w:tcPr>
          <w:p w14:paraId="68106D77"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hideMark/>
          </w:tcPr>
          <w:p w14:paraId="5944521C" w14:textId="14733D70"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lang w:val="en-GB"/>
              </w:rPr>
              <w:t>2,740,048</w:t>
            </w:r>
          </w:p>
        </w:tc>
        <w:tc>
          <w:tcPr>
            <w:tcW w:w="180" w:type="dxa"/>
          </w:tcPr>
          <w:p w14:paraId="2D0EDAE2"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hideMark/>
          </w:tcPr>
          <w:p w14:paraId="2DEFDA5B" w14:textId="7A4AB2B6"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lang w:val="en-GB"/>
              </w:rPr>
              <w:t>1,094,000</w:t>
            </w:r>
          </w:p>
        </w:tc>
        <w:tc>
          <w:tcPr>
            <w:tcW w:w="180" w:type="dxa"/>
          </w:tcPr>
          <w:p w14:paraId="6598AF1F"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hideMark/>
          </w:tcPr>
          <w:p w14:paraId="2D831ED7" w14:textId="6AF7ADEA"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lang w:val="en-GB"/>
              </w:rPr>
              <w:t>267,989</w:t>
            </w:r>
          </w:p>
        </w:tc>
        <w:tc>
          <w:tcPr>
            <w:tcW w:w="180" w:type="dxa"/>
          </w:tcPr>
          <w:p w14:paraId="1A42EB22"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hideMark/>
          </w:tcPr>
          <w:p w14:paraId="144346B4" w14:textId="086C0981"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lang w:val="en-GB"/>
              </w:rPr>
              <w:t>1,821,274</w:t>
            </w:r>
          </w:p>
        </w:tc>
        <w:tc>
          <w:tcPr>
            <w:tcW w:w="180" w:type="dxa"/>
          </w:tcPr>
          <w:p w14:paraId="73FC2893"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hideMark/>
          </w:tcPr>
          <w:p w14:paraId="2BAD90A8" w14:textId="4BE6857A"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lang w:val="en-GB"/>
              </w:rPr>
              <w:t>-</w:t>
            </w:r>
          </w:p>
        </w:tc>
        <w:tc>
          <w:tcPr>
            <w:tcW w:w="180" w:type="dxa"/>
          </w:tcPr>
          <w:p w14:paraId="3C933D3F"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Pr>
          <w:p w14:paraId="77A166E9" w14:textId="19330B56"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lang w:val="en-GB"/>
              </w:rPr>
              <w:t>20,978,911</w:t>
            </w:r>
          </w:p>
        </w:tc>
      </w:tr>
      <w:tr w:rsidR="00215B83" w:rsidRPr="008874BB" w14:paraId="603293ED" w14:textId="77777777" w:rsidTr="005168AA">
        <w:trPr>
          <w:cantSplit/>
        </w:trPr>
        <w:tc>
          <w:tcPr>
            <w:tcW w:w="2880" w:type="dxa"/>
            <w:hideMark/>
          </w:tcPr>
          <w:p w14:paraId="46C600AF"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Purchase</w:t>
            </w:r>
          </w:p>
        </w:tc>
        <w:tc>
          <w:tcPr>
            <w:tcW w:w="180" w:type="dxa"/>
          </w:tcPr>
          <w:p w14:paraId="35151B6E"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hideMark/>
          </w:tcPr>
          <w:p w14:paraId="05CA2D58" w14:textId="6C01AFFD"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tcPr>
          <w:p w14:paraId="383A4F67"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hideMark/>
          </w:tcPr>
          <w:p w14:paraId="3004F25E" w14:textId="260887C6"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tcPr>
          <w:p w14:paraId="48D2D2B8"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hideMark/>
          </w:tcPr>
          <w:p w14:paraId="5AEABD20" w14:textId="255C84EE"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26,158</w:t>
            </w:r>
          </w:p>
        </w:tc>
        <w:tc>
          <w:tcPr>
            <w:tcW w:w="180" w:type="dxa"/>
          </w:tcPr>
          <w:p w14:paraId="7A665E1F"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hideMark/>
          </w:tcPr>
          <w:p w14:paraId="4435C1E0" w14:textId="49F886BA"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37,286</w:t>
            </w:r>
          </w:p>
        </w:tc>
        <w:tc>
          <w:tcPr>
            <w:tcW w:w="180" w:type="dxa"/>
          </w:tcPr>
          <w:p w14:paraId="5D5B7688"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hideMark/>
          </w:tcPr>
          <w:p w14:paraId="18DF162D" w14:textId="0FD6FD04"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840,000</w:t>
            </w:r>
          </w:p>
        </w:tc>
        <w:tc>
          <w:tcPr>
            <w:tcW w:w="180" w:type="dxa"/>
          </w:tcPr>
          <w:p w14:paraId="41627CDC"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hideMark/>
          </w:tcPr>
          <w:p w14:paraId="7A5CECD1" w14:textId="5344A43F"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29,003</w:t>
            </w:r>
          </w:p>
        </w:tc>
        <w:tc>
          <w:tcPr>
            <w:tcW w:w="180" w:type="dxa"/>
          </w:tcPr>
          <w:p w14:paraId="59F61984"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hideMark/>
          </w:tcPr>
          <w:p w14:paraId="513DC614" w14:textId="2A9DFE19"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tcPr>
          <w:p w14:paraId="49E4C109"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hideMark/>
          </w:tcPr>
          <w:p w14:paraId="67CE52F4" w14:textId="01854A7E"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143,263</w:t>
            </w:r>
          </w:p>
        </w:tc>
        <w:tc>
          <w:tcPr>
            <w:tcW w:w="180" w:type="dxa"/>
          </w:tcPr>
          <w:p w14:paraId="71514EED"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Pr>
          <w:p w14:paraId="574DD6B4" w14:textId="7213E528"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1,075,710</w:t>
            </w:r>
          </w:p>
        </w:tc>
      </w:tr>
      <w:tr w:rsidR="00215B83" w:rsidRPr="008874BB" w14:paraId="77BD5229" w14:textId="77777777" w:rsidTr="005168AA">
        <w:trPr>
          <w:cantSplit/>
        </w:trPr>
        <w:tc>
          <w:tcPr>
            <w:tcW w:w="2880" w:type="dxa"/>
            <w:hideMark/>
          </w:tcPr>
          <w:p w14:paraId="0F61D174"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Transfer in (out)</w:t>
            </w:r>
          </w:p>
        </w:tc>
        <w:tc>
          <w:tcPr>
            <w:tcW w:w="180" w:type="dxa"/>
          </w:tcPr>
          <w:p w14:paraId="36AD0743"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hideMark/>
          </w:tcPr>
          <w:p w14:paraId="26FC710E" w14:textId="5EDD97C4"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tcPr>
          <w:p w14:paraId="3D89E626"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hideMark/>
          </w:tcPr>
          <w:p w14:paraId="6E4F2541" w14:textId="7FAA3800"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tcPr>
          <w:p w14:paraId="6D552C91"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hideMark/>
          </w:tcPr>
          <w:p w14:paraId="779B9D8D" w14:textId="0E7AC13E"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tcPr>
          <w:p w14:paraId="27F81333"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hideMark/>
          </w:tcPr>
          <w:p w14:paraId="7305516F" w14:textId="33EFFCEC"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tcPr>
          <w:p w14:paraId="2E11FB39"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hideMark/>
          </w:tcPr>
          <w:p w14:paraId="02DF82C4" w14:textId="1B8ED87C"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tcPr>
          <w:p w14:paraId="53A85080"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hideMark/>
          </w:tcPr>
          <w:p w14:paraId="7B251A49" w14:textId="5AA2884A"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tcPr>
          <w:p w14:paraId="596E66EB"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hideMark/>
          </w:tcPr>
          <w:p w14:paraId="7B6F1DB5" w14:textId="23F1FB2E"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tcPr>
          <w:p w14:paraId="70D3AEDF"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hideMark/>
          </w:tcPr>
          <w:p w14:paraId="03E8A69D" w14:textId="7E1DAD76"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tcPr>
          <w:p w14:paraId="0F4C836B"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Pr>
          <w:p w14:paraId="055A640F" w14:textId="010D30B5"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r>
      <w:tr w:rsidR="00215B83" w:rsidRPr="008874BB" w14:paraId="7F7276A2" w14:textId="77777777" w:rsidTr="00DB1C17">
        <w:trPr>
          <w:cantSplit/>
        </w:trPr>
        <w:tc>
          <w:tcPr>
            <w:tcW w:w="2880" w:type="dxa"/>
            <w:hideMark/>
          </w:tcPr>
          <w:p w14:paraId="3505F05F" w14:textId="46FE9F30"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Balance as at December 31, 2020</w:t>
            </w:r>
          </w:p>
        </w:tc>
        <w:tc>
          <w:tcPr>
            <w:tcW w:w="180" w:type="dxa"/>
          </w:tcPr>
          <w:p w14:paraId="3FE3418E"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bottom w:val="nil"/>
              <w:right w:val="nil"/>
            </w:tcBorders>
            <w:shd w:val="clear" w:color="auto" w:fill="auto"/>
            <w:hideMark/>
          </w:tcPr>
          <w:p w14:paraId="0C56C4A6" w14:textId="3F00BEC2"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8874BB">
              <w:rPr>
                <w:rFonts w:asciiTheme="majorBidi" w:hAnsiTheme="majorBidi" w:cstheme="majorBidi"/>
                <w:sz w:val="26"/>
                <w:szCs w:val="26"/>
              </w:rPr>
              <w:t>13,916,625</w:t>
            </w:r>
          </w:p>
        </w:tc>
        <w:tc>
          <w:tcPr>
            <w:tcW w:w="180" w:type="dxa"/>
            <w:shd w:val="clear" w:color="auto" w:fill="auto"/>
          </w:tcPr>
          <w:p w14:paraId="77C2C288"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170" w:type="dxa"/>
            <w:tcBorders>
              <w:top w:val="single" w:sz="4" w:space="0" w:color="auto"/>
              <w:left w:val="nil"/>
              <w:bottom w:val="nil"/>
              <w:right w:val="nil"/>
            </w:tcBorders>
            <w:shd w:val="clear" w:color="auto" w:fill="auto"/>
            <w:hideMark/>
          </w:tcPr>
          <w:p w14:paraId="05ADDE63" w14:textId="76C6EFA6"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8874BB">
              <w:rPr>
                <w:rFonts w:asciiTheme="majorBidi" w:hAnsiTheme="majorBidi" w:cstheme="majorBidi"/>
                <w:sz w:val="26"/>
                <w:szCs w:val="26"/>
              </w:rPr>
              <w:t>221,013</w:t>
            </w:r>
          </w:p>
        </w:tc>
        <w:tc>
          <w:tcPr>
            <w:tcW w:w="180" w:type="dxa"/>
            <w:shd w:val="clear" w:color="auto" w:fill="auto"/>
          </w:tcPr>
          <w:p w14:paraId="7A391C8E"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080" w:type="dxa"/>
            <w:tcBorders>
              <w:top w:val="single" w:sz="4" w:space="0" w:color="auto"/>
              <w:left w:val="nil"/>
              <w:bottom w:val="nil"/>
              <w:right w:val="nil"/>
            </w:tcBorders>
            <w:shd w:val="clear" w:color="auto" w:fill="auto"/>
            <w:hideMark/>
          </w:tcPr>
          <w:p w14:paraId="7C09744F" w14:textId="0746254F"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8874BB">
              <w:rPr>
                <w:rFonts w:asciiTheme="majorBidi" w:hAnsiTheme="majorBidi" w:cstheme="majorBidi"/>
                <w:sz w:val="26"/>
                <w:szCs w:val="26"/>
              </w:rPr>
              <w:t>944,120</w:t>
            </w:r>
          </w:p>
        </w:tc>
        <w:tc>
          <w:tcPr>
            <w:tcW w:w="180" w:type="dxa"/>
            <w:shd w:val="clear" w:color="auto" w:fill="auto"/>
          </w:tcPr>
          <w:p w14:paraId="11BFFD4D"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260" w:type="dxa"/>
            <w:tcBorders>
              <w:top w:val="single" w:sz="4" w:space="0" w:color="auto"/>
              <w:left w:val="nil"/>
              <w:bottom w:val="nil"/>
              <w:right w:val="nil"/>
            </w:tcBorders>
            <w:shd w:val="clear" w:color="auto" w:fill="auto"/>
            <w:hideMark/>
          </w:tcPr>
          <w:p w14:paraId="0D653D88" w14:textId="2F5CBBDC"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8874BB">
              <w:rPr>
                <w:rFonts w:asciiTheme="majorBidi" w:hAnsiTheme="majorBidi" w:cstheme="majorBidi"/>
                <w:sz w:val="26"/>
                <w:szCs w:val="26"/>
              </w:rPr>
              <w:t>2,777,334</w:t>
            </w:r>
          </w:p>
        </w:tc>
        <w:tc>
          <w:tcPr>
            <w:tcW w:w="180" w:type="dxa"/>
            <w:shd w:val="clear" w:color="auto" w:fill="auto"/>
          </w:tcPr>
          <w:p w14:paraId="7FF6339D"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080" w:type="dxa"/>
            <w:tcBorders>
              <w:top w:val="single" w:sz="4" w:space="0" w:color="auto"/>
              <w:left w:val="nil"/>
              <w:bottom w:val="nil"/>
              <w:right w:val="nil"/>
            </w:tcBorders>
            <w:shd w:val="clear" w:color="auto" w:fill="auto"/>
            <w:hideMark/>
          </w:tcPr>
          <w:p w14:paraId="23270A7E" w14:textId="725F6E42"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8874BB">
              <w:rPr>
                <w:rFonts w:asciiTheme="majorBidi" w:hAnsiTheme="majorBidi" w:cstheme="majorBidi"/>
                <w:sz w:val="26"/>
                <w:szCs w:val="26"/>
              </w:rPr>
              <w:t>1,934,000</w:t>
            </w:r>
          </w:p>
        </w:tc>
        <w:tc>
          <w:tcPr>
            <w:tcW w:w="180" w:type="dxa"/>
            <w:shd w:val="clear" w:color="auto" w:fill="auto"/>
          </w:tcPr>
          <w:p w14:paraId="2BCA5260"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170" w:type="dxa"/>
            <w:tcBorders>
              <w:top w:val="single" w:sz="4" w:space="0" w:color="auto"/>
              <w:left w:val="nil"/>
              <w:bottom w:val="nil"/>
              <w:right w:val="nil"/>
            </w:tcBorders>
            <w:shd w:val="clear" w:color="auto" w:fill="auto"/>
            <w:hideMark/>
          </w:tcPr>
          <w:p w14:paraId="0BC6F51C" w14:textId="2BF84188"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8874BB">
              <w:rPr>
                <w:rFonts w:asciiTheme="majorBidi" w:hAnsiTheme="majorBidi" w:cstheme="majorBidi"/>
                <w:sz w:val="26"/>
                <w:szCs w:val="26"/>
              </w:rPr>
              <w:t>296,992</w:t>
            </w:r>
          </w:p>
        </w:tc>
        <w:tc>
          <w:tcPr>
            <w:tcW w:w="180" w:type="dxa"/>
            <w:shd w:val="clear" w:color="auto" w:fill="auto"/>
          </w:tcPr>
          <w:p w14:paraId="6AB5EA8B"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170" w:type="dxa"/>
            <w:tcBorders>
              <w:top w:val="single" w:sz="4" w:space="0" w:color="auto"/>
              <w:left w:val="nil"/>
              <w:bottom w:val="nil"/>
              <w:right w:val="nil"/>
            </w:tcBorders>
            <w:shd w:val="clear" w:color="auto" w:fill="auto"/>
            <w:hideMark/>
          </w:tcPr>
          <w:p w14:paraId="5FF3B940" w14:textId="2DC5093F"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8874BB">
              <w:rPr>
                <w:rFonts w:asciiTheme="majorBidi" w:hAnsiTheme="majorBidi" w:cstheme="majorBidi"/>
                <w:sz w:val="26"/>
                <w:szCs w:val="26"/>
              </w:rPr>
              <w:t>1,821,274</w:t>
            </w:r>
          </w:p>
        </w:tc>
        <w:tc>
          <w:tcPr>
            <w:tcW w:w="180" w:type="dxa"/>
            <w:shd w:val="clear" w:color="auto" w:fill="auto"/>
          </w:tcPr>
          <w:p w14:paraId="2416B587"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170" w:type="dxa"/>
            <w:tcBorders>
              <w:top w:val="single" w:sz="4" w:space="0" w:color="auto"/>
            </w:tcBorders>
            <w:shd w:val="clear" w:color="auto" w:fill="auto"/>
            <w:hideMark/>
          </w:tcPr>
          <w:p w14:paraId="163EB764" w14:textId="5E437380"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8874BB">
              <w:rPr>
                <w:rFonts w:asciiTheme="majorBidi" w:hAnsiTheme="majorBidi" w:cstheme="majorBidi"/>
                <w:sz w:val="26"/>
                <w:szCs w:val="26"/>
              </w:rPr>
              <w:t>143,263</w:t>
            </w:r>
          </w:p>
        </w:tc>
        <w:tc>
          <w:tcPr>
            <w:tcW w:w="180" w:type="dxa"/>
            <w:shd w:val="clear" w:color="auto" w:fill="auto"/>
          </w:tcPr>
          <w:p w14:paraId="7F0E2568"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260" w:type="dxa"/>
            <w:tcBorders>
              <w:top w:val="single" w:sz="4" w:space="0" w:color="auto"/>
              <w:left w:val="nil"/>
              <w:bottom w:val="nil"/>
              <w:right w:val="nil"/>
            </w:tcBorders>
            <w:shd w:val="clear" w:color="auto" w:fill="auto"/>
          </w:tcPr>
          <w:p w14:paraId="5CBDFBD1" w14:textId="569A624E"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8874BB">
              <w:rPr>
                <w:rFonts w:asciiTheme="majorBidi" w:hAnsiTheme="majorBidi" w:cstheme="majorBidi"/>
                <w:sz w:val="26"/>
                <w:szCs w:val="26"/>
              </w:rPr>
              <w:t>22,054,621</w:t>
            </w:r>
          </w:p>
        </w:tc>
      </w:tr>
      <w:tr w:rsidR="00746461" w:rsidRPr="008874BB" w14:paraId="02427858" w14:textId="77777777" w:rsidTr="00601493">
        <w:trPr>
          <w:cantSplit/>
        </w:trPr>
        <w:tc>
          <w:tcPr>
            <w:tcW w:w="2880" w:type="dxa"/>
            <w:hideMark/>
          </w:tcPr>
          <w:p w14:paraId="653E32C4"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Purchase</w:t>
            </w:r>
          </w:p>
        </w:tc>
        <w:tc>
          <w:tcPr>
            <w:tcW w:w="180" w:type="dxa"/>
          </w:tcPr>
          <w:p w14:paraId="1E2E643E"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tcPr>
          <w:p w14:paraId="74C86C99" w14:textId="392944BE"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47FB0DC3"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054BC623" w14:textId="2F423C61"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21,85</w:t>
            </w:r>
            <w:r w:rsidR="00D1353C">
              <w:rPr>
                <w:rFonts w:asciiTheme="majorBidi" w:hAnsiTheme="majorBidi" w:cstheme="majorBidi"/>
                <w:sz w:val="26"/>
                <w:szCs w:val="26"/>
              </w:rPr>
              <w:t>4</w:t>
            </w:r>
          </w:p>
        </w:tc>
        <w:tc>
          <w:tcPr>
            <w:tcW w:w="180" w:type="dxa"/>
            <w:shd w:val="clear" w:color="auto" w:fill="auto"/>
          </w:tcPr>
          <w:p w14:paraId="46FCED74"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tcPr>
          <w:p w14:paraId="702E5294" w14:textId="79E1E3CE"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37,014</w:t>
            </w:r>
          </w:p>
        </w:tc>
        <w:tc>
          <w:tcPr>
            <w:tcW w:w="180" w:type="dxa"/>
            <w:shd w:val="clear" w:color="auto" w:fill="auto"/>
          </w:tcPr>
          <w:p w14:paraId="3C22F6FF"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246A5899" w14:textId="4453B172"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157,975</w:t>
            </w:r>
          </w:p>
        </w:tc>
        <w:tc>
          <w:tcPr>
            <w:tcW w:w="180" w:type="dxa"/>
            <w:shd w:val="clear" w:color="auto" w:fill="auto"/>
          </w:tcPr>
          <w:p w14:paraId="1ED5B5C2"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tcPr>
          <w:p w14:paraId="07AA9498" w14:textId="28C82D34"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85,000</w:t>
            </w:r>
          </w:p>
        </w:tc>
        <w:tc>
          <w:tcPr>
            <w:tcW w:w="180" w:type="dxa"/>
            <w:shd w:val="clear" w:color="auto" w:fill="auto"/>
          </w:tcPr>
          <w:p w14:paraId="361338C7"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1A75EE8E" w14:textId="36A82C8C"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33,233</w:t>
            </w:r>
          </w:p>
        </w:tc>
        <w:tc>
          <w:tcPr>
            <w:tcW w:w="180" w:type="dxa"/>
            <w:shd w:val="clear" w:color="auto" w:fill="auto"/>
          </w:tcPr>
          <w:p w14:paraId="394D8345"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6DB1C50E" w14:textId="75B7D95B"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36,720</w:t>
            </w:r>
          </w:p>
        </w:tc>
        <w:tc>
          <w:tcPr>
            <w:tcW w:w="180" w:type="dxa"/>
            <w:shd w:val="clear" w:color="auto" w:fill="auto"/>
          </w:tcPr>
          <w:p w14:paraId="57E1A5DE"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06A51230" w14:textId="397DD667"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192,776</w:t>
            </w:r>
          </w:p>
        </w:tc>
        <w:tc>
          <w:tcPr>
            <w:tcW w:w="180" w:type="dxa"/>
            <w:shd w:val="clear" w:color="auto" w:fill="auto"/>
          </w:tcPr>
          <w:p w14:paraId="05B77B6E"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6B06E314" w14:textId="3151338E"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564,57</w:t>
            </w:r>
            <w:r w:rsidR="00D1353C">
              <w:rPr>
                <w:rFonts w:asciiTheme="majorBidi" w:hAnsiTheme="majorBidi" w:cstheme="majorBidi"/>
                <w:sz w:val="26"/>
                <w:szCs w:val="26"/>
              </w:rPr>
              <w:t>2</w:t>
            </w:r>
          </w:p>
        </w:tc>
      </w:tr>
      <w:tr w:rsidR="00746461" w:rsidRPr="008874BB" w14:paraId="11B1AA18" w14:textId="77777777" w:rsidTr="00601493">
        <w:trPr>
          <w:cantSplit/>
        </w:trPr>
        <w:tc>
          <w:tcPr>
            <w:tcW w:w="2880" w:type="dxa"/>
            <w:hideMark/>
          </w:tcPr>
          <w:p w14:paraId="4B0F8808" w14:textId="50E10609"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Transfer in (out)</w:t>
            </w:r>
          </w:p>
        </w:tc>
        <w:tc>
          <w:tcPr>
            <w:tcW w:w="180" w:type="dxa"/>
          </w:tcPr>
          <w:p w14:paraId="2DE2805D"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bottom w:val="single" w:sz="4" w:space="0" w:color="auto"/>
            </w:tcBorders>
            <w:shd w:val="clear" w:color="auto" w:fill="auto"/>
          </w:tcPr>
          <w:p w14:paraId="65633804" w14:textId="13FD7088"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336,039</w:t>
            </w:r>
          </w:p>
        </w:tc>
        <w:tc>
          <w:tcPr>
            <w:tcW w:w="180" w:type="dxa"/>
            <w:shd w:val="clear" w:color="auto" w:fill="auto"/>
          </w:tcPr>
          <w:p w14:paraId="2A68CF31"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tcPr>
          <w:p w14:paraId="11E14732" w14:textId="383C1BAE"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(91,159)</w:t>
            </w:r>
          </w:p>
        </w:tc>
        <w:tc>
          <w:tcPr>
            <w:tcW w:w="180" w:type="dxa"/>
            <w:shd w:val="clear" w:color="auto" w:fill="auto"/>
          </w:tcPr>
          <w:p w14:paraId="0A750C14"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bottom w:val="single" w:sz="4" w:space="0" w:color="auto"/>
            </w:tcBorders>
            <w:shd w:val="clear" w:color="auto" w:fill="auto"/>
          </w:tcPr>
          <w:p w14:paraId="475D169C" w14:textId="0C242689"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(156,352)</w:t>
            </w:r>
          </w:p>
        </w:tc>
        <w:tc>
          <w:tcPr>
            <w:tcW w:w="180" w:type="dxa"/>
            <w:shd w:val="clear" w:color="auto" w:fill="auto"/>
          </w:tcPr>
          <w:p w14:paraId="5939331D"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bottom w:val="single" w:sz="4" w:space="0" w:color="auto"/>
            </w:tcBorders>
            <w:shd w:val="clear" w:color="auto" w:fill="auto"/>
          </w:tcPr>
          <w:p w14:paraId="026AD494" w14:textId="34C8F2A9" w:rsidR="00746461" w:rsidRPr="008874BB" w:rsidRDefault="00332FC0" w:rsidP="00F758B1">
            <w:pPr>
              <w:tabs>
                <w:tab w:val="left" w:pos="198"/>
                <w:tab w:val="left" w:pos="227"/>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(62,478)</w:t>
            </w:r>
          </w:p>
        </w:tc>
        <w:tc>
          <w:tcPr>
            <w:tcW w:w="180" w:type="dxa"/>
            <w:shd w:val="clear" w:color="auto" w:fill="auto"/>
          </w:tcPr>
          <w:p w14:paraId="5769DA9A"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bottom w:val="single" w:sz="4" w:space="0" w:color="auto"/>
            </w:tcBorders>
            <w:shd w:val="clear" w:color="auto" w:fill="auto"/>
          </w:tcPr>
          <w:p w14:paraId="12F41F91" w14:textId="227AEDB2"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3A6BAB15"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tcPr>
          <w:p w14:paraId="4F8F2151" w14:textId="5A79D6A1"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(25,694)</w:t>
            </w:r>
          </w:p>
        </w:tc>
        <w:tc>
          <w:tcPr>
            <w:tcW w:w="180" w:type="dxa"/>
            <w:shd w:val="clear" w:color="auto" w:fill="auto"/>
          </w:tcPr>
          <w:p w14:paraId="40FDEE5A"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tcPr>
          <w:p w14:paraId="68ADC8F0" w14:textId="291A6588"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6E027BA6"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tcPr>
          <w:p w14:paraId="704E6EB0" w14:textId="6D671BD0"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(336,039)</w:t>
            </w:r>
          </w:p>
        </w:tc>
        <w:tc>
          <w:tcPr>
            <w:tcW w:w="180" w:type="dxa"/>
            <w:shd w:val="clear" w:color="auto" w:fill="auto"/>
          </w:tcPr>
          <w:p w14:paraId="0BF9389F"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bottom w:val="single" w:sz="4" w:space="0" w:color="auto"/>
            </w:tcBorders>
            <w:shd w:val="clear" w:color="auto" w:fill="auto"/>
          </w:tcPr>
          <w:p w14:paraId="72FDE7C7" w14:textId="64934E6B"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(335,683)</w:t>
            </w:r>
          </w:p>
        </w:tc>
      </w:tr>
      <w:tr w:rsidR="00746461" w:rsidRPr="008874BB" w14:paraId="5609F4A8" w14:textId="77777777" w:rsidTr="00601493">
        <w:trPr>
          <w:cantSplit/>
        </w:trPr>
        <w:tc>
          <w:tcPr>
            <w:tcW w:w="2880" w:type="dxa"/>
            <w:hideMark/>
          </w:tcPr>
          <w:p w14:paraId="67D7044D" w14:textId="493458A2"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Balance as at December 31, 202</w:t>
            </w:r>
            <w:r w:rsidR="00215B83" w:rsidRPr="008874BB">
              <w:rPr>
                <w:rFonts w:asciiTheme="majorBidi" w:hAnsiTheme="majorBidi" w:cstheme="majorBidi"/>
                <w:sz w:val="26"/>
                <w:szCs w:val="26"/>
              </w:rPr>
              <w:t>1</w:t>
            </w:r>
          </w:p>
        </w:tc>
        <w:tc>
          <w:tcPr>
            <w:tcW w:w="180" w:type="dxa"/>
          </w:tcPr>
          <w:p w14:paraId="3ECCF6E8"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right w:val="nil"/>
            </w:tcBorders>
            <w:shd w:val="clear" w:color="auto" w:fill="auto"/>
          </w:tcPr>
          <w:p w14:paraId="58290290" w14:textId="7E537E0A"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14,252,664</w:t>
            </w:r>
          </w:p>
        </w:tc>
        <w:tc>
          <w:tcPr>
            <w:tcW w:w="180" w:type="dxa"/>
            <w:shd w:val="clear" w:color="auto" w:fill="auto"/>
          </w:tcPr>
          <w:p w14:paraId="385437D0"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right w:val="nil"/>
            </w:tcBorders>
            <w:shd w:val="clear" w:color="auto" w:fill="auto"/>
          </w:tcPr>
          <w:p w14:paraId="11EDF6D0" w14:textId="45647917"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151,70</w:t>
            </w:r>
            <w:r w:rsidR="00D1353C">
              <w:rPr>
                <w:rFonts w:asciiTheme="majorBidi" w:hAnsiTheme="majorBidi" w:cstheme="majorBidi"/>
                <w:sz w:val="26"/>
                <w:szCs w:val="26"/>
              </w:rPr>
              <w:t>8</w:t>
            </w:r>
          </w:p>
        </w:tc>
        <w:tc>
          <w:tcPr>
            <w:tcW w:w="180" w:type="dxa"/>
            <w:shd w:val="clear" w:color="auto" w:fill="auto"/>
          </w:tcPr>
          <w:p w14:paraId="712251A4"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right w:val="nil"/>
            </w:tcBorders>
            <w:shd w:val="clear" w:color="auto" w:fill="auto"/>
          </w:tcPr>
          <w:p w14:paraId="4CA2F6BD" w14:textId="07CE54D5"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824,782</w:t>
            </w:r>
          </w:p>
        </w:tc>
        <w:tc>
          <w:tcPr>
            <w:tcW w:w="180" w:type="dxa"/>
            <w:shd w:val="clear" w:color="auto" w:fill="auto"/>
          </w:tcPr>
          <w:p w14:paraId="22E09BBC"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single" w:sz="4" w:space="0" w:color="auto"/>
              <w:left w:val="nil"/>
              <w:right w:val="nil"/>
            </w:tcBorders>
            <w:shd w:val="clear" w:color="auto" w:fill="auto"/>
          </w:tcPr>
          <w:p w14:paraId="1DC3446E" w14:textId="4DDF61EC"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2,872,831</w:t>
            </w:r>
          </w:p>
        </w:tc>
        <w:tc>
          <w:tcPr>
            <w:tcW w:w="180" w:type="dxa"/>
            <w:shd w:val="clear" w:color="auto" w:fill="auto"/>
          </w:tcPr>
          <w:p w14:paraId="6724EE39"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right w:val="nil"/>
            </w:tcBorders>
            <w:shd w:val="clear" w:color="auto" w:fill="auto"/>
          </w:tcPr>
          <w:p w14:paraId="0ED3FEBD" w14:textId="60D5064B"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2,019,000</w:t>
            </w:r>
          </w:p>
        </w:tc>
        <w:tc>
          <w:tcPr>
            <w:tcW w:w="180" w:type="dxa"/>
            <w:shd w:val="clear" w:color="auto" w:fill="auto"/>
          </w:tcPr>
          <w:p w14:paraId="75E06010"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right w:val="nil"/>
            </w:tcBorders>
            <w:shd w:val="clear" w:color="auto" w:fill="auto"/>
          </w:tcPr>
          <w:p w14:paraId="3BD249FD" w14:textId="55786361"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304,531</w:t>
            </w:r>
          </w:p>
        </w:tc>
        <w:tc>
          <w:tcPr>
            <w:tcW w:w="180" w:type="dxa"/>
            <w:shd w:val="clear" w:color="auto" w:fill="auto"/>
          </w:tcPr>
          <w:p w14:paraId="0D6D3246"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right w:val="nil"/>
            </w:tcBorders>
            <w:shd w:val="clear" w:color="auto" w:fill="auto"/>
          </w:tcPr>
          <w:p w14:paraId="312E6639" w14:textId="709FE6E2"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1,857,994</w:t>
            </w:r>
          </w:p>
        </w:tc>
        <w:tc>
          <w:tcPr>
            <w:tcW w:w="180" w:type="dxa"/>
            <w:shd w:val="clear" w:color="auto" w:fill="auto"/>
          </w:tcPr>
          <w:p w14:paraId="5C14546C"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right w:val="nil"/>
            </w:tcBorders>
            <w:shd w:val="clear" w:color="auto" w:fill="auto"/>
          </w:tcPr>
          <w:p w14:paraId="12F7AA86" w14:textId="27A2FE97"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tcBorders>
              <w:left w:val="nil"/>
              <w:right w:val="nil"/>
            </w:tcBorders>
            <w:shd w:val="clear" w:color="auto" w:fill="auto"/>
          </w:tcPr>
          <w:p w14:paraId="425590C0"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single" w:sz="4" w:space="0" w:color="auto"/>
              <w:left w:val="nil"/>
              <w:right w:val="nil"/>
            </w:tcBorders>
            <w:shd w:val="clear" w:color="auto" w:fill="auto"/>
          </w:tcPr>
          <w:p w14:paraId="679EE6D2" w14:textId="4C6D8BA0" w:rsidR="00746461"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22,283,51</w:t>
            </w:r>
            <w:r w:rsidR="00D1353C">
              <w:rPr>
                <w:rFonts w:asciiTheme="majorBidi" w:hAnsiTheme="majorBidi" w:cstheme="majorBidi"/>
                <w:sz w:val="26"/>
                <w:szCs w:val="26"/>
              </w:rPr>
              <w:t>0</w:t>
            </w:r>
          </w:p>
        </w:tc>
      </w:tr>
      <w:tr w:rsidR="00746461" w:rsidRPr="008874BB" w14:paraId="3D0181B6" w14:textId="77777777" w:rsidTr="004D10B8">
        <w:trPr>
          <w:cantSplit/>
        </w:trPr>
        <w:tc>
          <w:tcPr>
            <w:tcW w:w="2880" w:type="dxa"/>
            <w:hideMark/>
          </w:tcPr>
          <w:p w14:paraId="56FBC039"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b/>
                <w:bCs/>
                <w:sz w:val="26"/>
                <w:szCs w:val="26"/>
                <w:u w:val="single"/>
              </w:rPr>
            </w:pPr>
            <w:r w:rsidRPr="008874BB">
              <w:rPr>
                <w:rFonts w:asciiTheme="majorBidi" w:hAnsiTheme="majorBidi" w:cstheme="majorBidi"/>
                <w:b/>
                <w:bCs/>
                <w:sz w:val="26"/>
                <w:szCs w:val="26"/>
                <w:u w:val="single"/>
              </w:rPr>
              <w:t>Accumulated depreciation</w:t>
            </w:r>
          </w:p>
        </w:tc>
        <w:tc>
          <w:tcPr>
            <w:tcW w:w="180" w:type="dxa"/>
          </w:tcPr>
          <w:p w14:paraId="130A39D4"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left w:val="nil"/>
              <w:bottom w:val="nil"/>
              <w:right w:val="nil"/>
            </w:tcBorders>
            <w:shd w:val="clear" w:color="auto" w:fill="auto"/>
          </w:tcPr>
          <w:p w14:paraId="0A593BCE"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1C5813BF"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left w:val="nil"/>
              <w:bottom w:val="nil"/>
              <w:right w:val="nil"/>
            </w:tcBorders>
            <w:shd w:val="clear" w:color="auto" w:fill="auto"/>
          </w:tcPr>
          <w:p w14:paraId="79FA4BEB"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123F65CB"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tcBorders>
              <w:left w:val="nil"/>
              <w:bottom w:val="nil"/>
              <w:right w:val="nil"/>
            </w:tcBorders>
            <w:shd w:val="clear" w:color="auto" w:fill="auto"/>
          </w:tcPr>
          <w:p w14:paraId="2530D41F"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5D4665A7"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tcBorders>
              <w:left w:val="nil"/>
              <w:bottom w:val="nil"/>
              <w:right w:val="nil"/>
            </w:tcBorders>
            <w:shd w:val="clear" w:color="auto" w:fill="auto"/>
          </w:tcPr>
          <w:p w14:paraId="70B6A0F1"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29491F42"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tcBorders>
              <w:left w:val="nil"/>
              <w:bottom w:val="nil"/>
              <w:right w:val="nil"/>
            </w:tcBorders>
            <w:shd w:val="clear" w:color="auto" w:fill="auto"/>
          </w:tcPr>
          <w:p w14:paraId="7540FB6B"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58FA2CE8"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left w:val="nil"/>
              <w:bottom w:val="nil"/>
              <w:right w:val="nil"/>
            </w:tcBorders>
            <w:shd w:val="clear" w:color="auto" w:fill="auto"/>
          </w:tcPr>
          <w:p w14:paraId="1099B5FF"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73E7B8D2"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left w:val="nil"/>
              <w:bottom w:val="nil"/>
              <w:right w:val="nil"/>
            </w:tcBorders>
            <w:shd w:val="clear" w:color="auto" w:fill="auto"/>
          </w:tcPr>
          <w:p w14:paraId="1BAA518B"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700701B5"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left w:val="nil"/>
              <w:bottom w:val="nil"/>
              <w:right w:val="nil"/>
            </w:tcBorders>
            <w:shd w:val="clear" w:color="auto" w:fill="auto"/>
          </w:tcPr>
          <w:p w14:paraId="57D97024"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tcBorders>
              <w:left w:val="nil"/>
              <w:bottom w:val="nil"/>
              <w:right w:val="nil"/>
            </w:tcBorders>
            <w:shd w:val="clear" w:color="auto" w:fill="auto"/>
          </w:tcPr>
          <w:p w14:paraId="4BB00ACA"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tcBorders>
              <w:left w:val="nil"/>
              <w:bottom w:val="nil"/>
              <w:right w:val="nil"/>
            </w:tcBorders>
            <w:shd w:val="clear" w:color="auto" w:fill="auto"/>
          </w:tcPr>
          <w:p w14:paraId="3B9ACEEF" w14:textId="77777777" w:rsidR="00746461" w:rsidRPr="008874BB"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r>
      <w:tr w:rsidR="00215B83" w:rsidRPr="008874BB" w14:paraId="77FF08B2" w14:textId="77777777" w:rsidTr="008C71A5">
        <w:trPr>
          <w:cantSplit/>
        </w:trPr>
        <w:tc>
          <w:tcPr>
            <w:tcW w:w="2880" w:type="dxa"/>
            <w:hideMark/>
          </w:tcPr>
          <w:p w14:paraId="7DDA099E" w14:textId="158AC07F"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lang w:val="en-GB"/>
              </w:rPr>
            </w:pPr>
            <w:r w:rsidRPr="008874BB">
              <w:rPr>
                <w:rFonts w:asciiTheme="majorBidi" w:hAnsiTheme="majorBidi" w:cstheme="majorBidi"/>
                <w:sz w:val="26"/>
                <w:szCs w:val="26"/>
              </w:rPr>
              <w:t>Balance as at January 1, 2020</w:t>
            </w:r>
          </w:p>
        </w:tc>
        <w:tc>
          <w:tcPr>
            <w:tcW w:w="180" w:type="dxa"/>
          </w:tcPr>
          <w:p w14:paraId="30AFDED2"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hideMark/>
          </w:tcPr>
          <w:p w14:paraId="6603F1D5" w14:textId="2EC9ADF0"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(1,569,433)</w:t>
            </w:r>
          </w:p>
        </w:tc>
        <w:tc>
          <w:tcPr>
            <w:tcW w:w="180" w:type="dxa"/>
            <w:shd w:val="clear" w:color="auto" w:fill="auto"/>
          </w:tcPr>
          <w:p w14:paraId="40616686"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73A6FCF7" w14:textId="6C3E1E9B"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(120,213)</w:t>
            </w:r>
          </w:p>
        </w:tc>
        <w:tc>
          <w:tcPr>
            <w:tcW w:w="180" w:type="dxa"/>
            <w:shd w:val="clear" w:color="auto" w:fill="auto"/>
          </w:tcPr>
          <w:p w14:paraId="68438B36"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hideMark/>
          </w:tcPr>
          <w:p w14:paraId="02407DA6" w14:textId="0E67663D"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(441,598)</w:t>
            </w:r>
          </w:p>
        </w:tc>
        <w:tc>
          <w:tcPr>
            <w:tcW w:w="180" w:type="dxa"/>
            <w:shd w:val="clear" w:color="auto" w:fill="auto"/>
          </w:tcPr>
          <w:p w14:paraId="7F20F369"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hideMark/>
          </w:tcPr>
          <w:p w14:paraId="2E27067F" w14:textId="72BFEA40"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(1,421,461)</w:t>
            </w:r>
          </w:p>
        </w:tc>
        <w:tc>
          <w:tcPr>
            <w:tcW w:w="180" w:type="dxa"/>
            <w:shd w:val="clear" w:color="auto" w:fill="auto"/>
          </w:tcPr>
          <w:p w14:paraId="2A311094"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hideMark/>
          </w:tcPr>
          <w:p w14:paraId="3755BA75" w14:textId="299E3ACA"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(674,633)</w:t>
            </w:r>
          </w:p>
        </w:tc>
        <w:tc>
          <w:tcPr>
            <w:tcW w:w="180" w:type="dxa"/>
            <w:shd w:val="clear" w:color="auto" w:fill="auto"/>
          </w:tcPr>
          <w:p w14:paraId="6EDEF949"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7B0E5D1A" w14:textId="23F14EAF"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(149,935)</w:t>
            </w:r>
          </w:p>
        </w:tc>
        <w:tc>
          <w:tcPr>
            <w:tcW w:w="180" w:type="dxa"/>
            <w:shd w:val="clear" w:color="auto" w:fill="auto"/>
          </w:tcPr>
          <w:p w14:paraId="7116AAC0"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0DA16EC8" w14:textId="52AEE166"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(358,287)</w:t>
            </w:r>
          </w:p>
        </w:tc>
        <w:tc>
          <w:tcPr>
            <w:tcW w:w="180" w:type="dxa"/>
            <w:shd w:val="clear" w:color="auto" w:fill="auto"/>
          </w:tcPr>
          <w:p w14:paraId="052398D8"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41AB540F" w14:textId="0A298B7C"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64C4A920"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67991D1E" w14:textId="75D86C6F"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(4,735,560)</w:t>
            </w:r>
          </w:p>
        </w:tc>
      </w:tr>
      <w:tr w:rsidR="00215B83" w:rsidRPr="008874BB" w14:paraId="3C44B3DB" w14:textId="77777777" w:rsidTr="008C71A5">
        <w:trPr>
          <w:cantSplit/>
        </w:trPr>
        <w:tc>
          <w:tcPr>
            <w:tcW w:w="2880" w:type="dxa"/>
            <w:hideMark/>
          </w:tcPr>
          <w:p w14:paraId="0DFD9E16"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Depreciation for the year</w:t>
            </w:r>
          </w:p>
        </w:tc>
        <w:tc>
          <w:tcPr>
            <w:tcW w:w="180" w:type="dxa"/>
          </w:tcPr>
          <w:p w14:paraId="55A66A90"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hideMark/>
          </w:tcPr>
          <w:p w14:paraId="6C52F578" w14:textId="3D0FB8FF"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(695,831)</w:t>
            </w:r>
          </w:p>
        </w:tc>
        <w:tc>
          <w:tcPr>
            <w:tcW w:w="180" w:type="dxa"/>
            <w:shd w:val="clear" w:color="auto" w:fill="auto"/>
          </w:tcPr>
          <w:p w14:paraId="459FF0A8"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23E044CF" w14:textId="671B6C65"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(42,766)</w:t>
            </w:r>
          </w:p>
        </w:tc>
        <w:tc>
          <w:tcPr>
            <w:tcW w:w="180" w:type="dxa"/>
            <w:shd w:val="clear" w:color="auto" w:fill="auto"/>
          </w:tcPr>
          <w:p w14:paraId="6DBC82A0"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hideMark/>
          </w:tcPr>
          <w:p w14:paraId="73EC34A0" w14:textId="633F67D8"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(185,910)</w:t>
            </w:r>
          </w:p>
        </w:tc>
        <w:tc>
          <w:tcPr>
            <w:tcW w:w="180" w:type="dxa"/>
            <w:shd w:val="clear" w:color="auto" w:fill="auto"/>
          </w:tcPr>
          <w:p w14:paraId="47ABCBBF"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hideMark/>
          </w:tcPr>
          <w:p w14:paraId="24B42E56" w14:textId="47666B53"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(521,824)</w:t>
            </w:r>
          </w:p>
        </w:tc>
        <w:tc>
          <w:tcPr>
            <w:tcW w:w="180" w:type="dxa"/>
            <w:shd w:val="clear" w:color="auto" w:fill="auto"/>
          </w:tcPr>
          <w:p w14:paraId="2F626BD1"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hideMark/>
          </w:tcPr>
          <w:p w14:paraId="6DCEEAD8" w14:textId="3792B393"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(263,562)</w:t>
            </w:r>
          </w:p>
        </w:tc>
        <w:tc>
          <w:tcPr>
            <w:tcW w:w="180" w:type="dxa"/>
            <w:shd w:val="clear" w:color="auto" w:fill="auto"/>
          </w:tcPr>
          <w:p w14:paraId="361449F8"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43667F58" w14:textId="1E10ABA4"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(55,743)</w:t>
            </w:r>
          </w:p>
        </w:tc>
        <w:tc>
          <w:tcPr>
            <w:tcW w:w="180" w:type="dxa"/>
            <w:shd w:val="clear" w:color="auto" w:fill="auto"/>
          </w:tcPr>
          <w:p w14:paraId="4E301B0D"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268A9186" w14:textId="02CBA6F9"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(364,255)</w:t>
            </w:r>
          </w:p>
        </w:tc>
        <w:tc>
          <w:tcPr>
            <w:tcW w:w="180" w:type="dxa"/>
            <w:shd w:val="clear" w:color="auto" w:fill="auto"/>
          </w:tcPr>
          <w:p w14:paraId="2CFD8651"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15169397" w14:textId="4C21D370"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1E28CA3F"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1DE383D1" w14:textId="07B3CCCE"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(2,129,891)</w:t>
            </w:r>
          </w:p>
        </w:tc>
      </w:tr>
      <w:tr w:rsidR="00215B83" w:rsidRPr="008874BB" w14:paraId="65E2A637" w14:textId="77777777" w:rsidTr="008C71A5">
        <w:trPr>
          <w:cantSplit/>
        </w:trPr>
        <w:tc>
          <w:tcPr>
            <w:tcW w:w="2880" w:type="dxa"/>
            <w:hideMark/>
          </w:tcPr>
          <w:p w14:paraId="32B4A49D"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Transfer (in) out</w:t>
            </w:r>
          </w:p>
        </w:tc>
        <w:tc>
          <w:tcPr>
            <w:tcW w:w="180" w:type="dxa"/>
          </w:tcPr>
          <w:p w14:paraId="571BDC85"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hideMark/>
          </w:tcPr>
          <w:p w14:paraId="62E7D113" w14:textId="6ED60AF0"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724CC248"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05C63214" w14:textId="42D41981"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1F7BEEBA"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hideMark/>
          </w:tcPr>
          <w:p w14:paraId="708217A8" w14:textId="73EDF372"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49D269D0"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hideMark/>
          </w:tcPr>
          <w:p w14:paraId="28322C0D" w14:textId="6A8D952D"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27D0C03F"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hideMark/>
          </w:tcPr>
          <w:p w14:paraId="0E6BFC58" w14:textId="38822EDB"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5FBC6C12"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5A8ADFE7" w14:textId="0CA64A39"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1CBC9A4E"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0A785FB5" w14:textId="0436E579"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46FC4D2A"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582916C1" w14:textId="3819F904"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3B5AC36E"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24081A38" w14:textId="6EE74FAC"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r>
      <w:tr w:rsidR="00215B83" w:rsidRPr="008874BB" w14:paraId="3059CC56" w14:textId="77777777" w:rsidTr="008C71A5">
        <w:trPr>
          <w:cantSplit/>
        </w:trPr>
        <w:tc>
          <w:tcPr>
            <w:tcW w:w="2880" w:type="dxa"/>
            <w:hideMark/>
          </w:tcPr>
          <w:p w14:paraId="430F7DF2" w14:textId="1320A0FD"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Balance as at December 31, 2020</w:t>
            </w:r>
          </w:p>
        </w:tc>
        <w:tc>
          <w:tcPr>
            <w:tcW w:w="180" w:type="dxa"/>
          </w:tcPr>
          <w:p w14:paraId="445F9151"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bottom w:val="nil"/>
              <w:right w:val="nil"/>
            </w:tcBorders>
            <w:shd w:val="clear" w:color="auto" w:fill="auto"/>
            <w:hideMark/>
          </w:tcPr>
          <w:p w14:paraId="2156B98D" w14:textId="0368E880"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(2,265,264)</w:t>
            </w:r>
          </w:p>
        </w:tc>
        <w:tc>
          <w:tcPr>
            <w:tcW w:w="180" w:type="dxa"/>
            <w:shd w:val="clear" w:color="auto" w:fill="auto"/>
          </w:tcPr>
          <w:p w14:paraId="171929FF"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nil"/>
              <w:right w:val="nil"/>
            </w:tcBorders>
            <w:shd w:val="clear" w:color="auto" w:fill="auto"/>
            <w:hideMark/>
          </w:tcPr>
          <w:p w14:paraId="3B6CD1F6" w14:textId="67F32316"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(162,979)</w:t>
            </w:r>
          </w:p>
        </w:tc>
        <w:tc>
          <w:tcPr>
            <w:tcW w:w="180" w:type="dxa"/>
            <w:shd w:val="clear" w:color="auto" w:fill="auto"/>
          </w:tcPr>
          <w:p w14:paraId="58BF984B"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bottom w:val="nil"/>
              <w:right w:val="nil"/>
            </w:tcBorders>
            <w:shd w:val="clear" w:color="auto" w:fill="auto"/>
            <w:hideMark/>
          </w:tcPr>
          <w:p w14:paraId="49424B7D" w14:textId="169B0BA0"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(627,508)</w:t>
            </w:r>
          </w:p>
        </w:tc>
        <w:tc>
          <w:tcPr>
            <w:tcW w:w="180" w:type="dxa"/>
            <w:shd w:val="clear" w:color="auto" w:fill="auto"/>
          </w:tcPr>
          <w:p w14:paraId="0F56D6E0"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single" w:sz="4" w:space="0" w:color="auto"/>
              <w:left w:val="nil"/>
              <w:bottom w:val="nil"/>
              <w:right w:val="nil"/>
            </w:tcBorders>
            <w:shd w:val="clear" w:color="auto" w:fill="auto"/>
            <w:hideMark/>
          </w:tcPr>
          <w:p w14:paraId="117E0866" w14:textId="54CBA3F2"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(1,943,285)</w:t>
            </w:r>
          </w:p>
        </w:tc>
        <w:tc>
          <w:tcPr>
            <w:tcW w:w="180" w:type="dxa"/>
            <w:shd w:val="clear" w:color="auto" w:fill="auto"/>
          </w:tcPr>
          <w:p w14:paraId="2B14ED4C"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bottom w:val="nil"/>
              <w:right w:val="nil"/>
            </w:tcBorders>
            <w:shd w:val="clear" w:color="auto" w:fill="auto"/>
            <w:hideMark/>
          </w:tcPr>
          <w:p w14:paraId="5CE057F2" w14:textId="4E1646F5"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(938,195)</w:t>
            </w:r>
          </w:p>
        </w:tc>
        <w:tc>
          <w:tcPr>
            <w:tcW w:w="180" w:type="dxa"/>
            <w:shd w:val="clear" w:color="auto" w:fill="auto"/>
          </w:tcPr>
          <w:p w14:paraId="259AC8DD"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nil"/>
              <w:right w:val="nil"/>
            </w:tcBorders>
            <w:shd w:val="clear" w:color="auto" w:fill="auto"/>
            <w:hideMark/>
          </w:tcPr>
          <w:p w14:paraId="3E1899FB" w14:textId="545D2342"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(205,678)</w:t>
            </w:r>
          </w:p>
        </w:tc>
        <w:tc>
          <w:tcPr>
            <w:tcW w:w="180" w:type="dxa"/>
            <w:shd w:val="clear" w:color="auto" w:fill="auto"/>
          </w:tcPr>
          <w:p w14:paraId="50D807E7"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nil"/>
              <w:right w:val="nil"/>
            </w:tcBorders>
            <w:shd w:val="clear" w:color="auto" w:fill="auto"/>
            <w:hideMark/>
          </w:tcPr>
          <w:p w14:paraId="0AB3FAF8" w14:textId="7134B36C"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(722,542)</w:t>
            </w:r>
          </w:p>
        </w:tc>
        <w:tc>
          <w:tcPr>
            <w:tcW w:w="180" w:type="dxa"/>
            <w:shd w:val="clear" w:color="auto" w:fill="auto"/>
          </w:tcPr>
          <w:p w14:paraId="35AFAB99"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nil"/>
              <w:right w:val="nil"/>
            </w:tcBorders>
            <w:shd w:val="clear" w:color="auto" w:fill="auto"/>
            <w:hideMark/>
          </w:tcPr>
          <w:p w14:paraId="2F56EC91" w14:textId="1CCCAB64"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tcBorders>
              <w:left w:val="nil"/>
              <w:bottom w:val="nil"/>
              <w:right w:val="nil"/>
            </w:tcBorders>
            <w:shd w:val="clear" w:color="auto" w:fill="auto"/>
          </w:tcPr>
          <w:p w14:paraId="34BE444D"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single" w:sz="4" w:space="0" w:color="auto"/>
              <w:left w:val="nil"/>
              <w:bottom w:val="nil"/>
              <w:right w:val="nil"/>
            </w:tcBorders>
            <w:shd w:val="clear" w:color="auto" w:fill="auto"/>
          </w:tcPr>
          <w:p w14:paraId="024F1EB6" w14:textId="5EFCC5C9"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(6,865,451)</w:t>
            </w:r>
          </w:p>
        </w:tc>
      </w:tr>
      <w:tr w:rsidR="00D217CA" w:rsidRPr="008874BB" w14:paraId="2217226E" w14:textId="77777777" w:rsidTr="008C71A5">
        <w:trPr>
          <w:cantSplit/>
        </w:trPr>
        <w:tc>
          <w:tcPr>
            <w:tcW w:w="2880" w:type="dxa"/>
            <w:hideMark/>
          </w:tcPr>
          <w:p w14:paraId="0000DD22" w14:textId="77777777" w:rsidR="00D217CA" w:rsidRPr="008874BB"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Depreciation for the year</w:t>
            </w:r>
          </w:p>
        </w:tc>
        <w:tc>
          <w:tcPr>
            <w:tcW w:w="180" w:type="dxa"/>
          </w:tcPr>
          <w:p w14:paraId="3C301C52" w14:textId="77777777" w:rsidR="00D217CA" w:rsidRPr="008874BB"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tcPr>
          <w:p w14:paraId="1CBB4DC2" w14:textId="55537468" w:rsidR="00D217CA" w:rsidRPr="008874BB" w:rsidRDefault="00F35681"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(705,63</w:t>
            </w:r>
            <w:r w:rsidR="00D1353C">
              <w:rPr>
                <w:rFonts w:asciiTheme="majorBidi" w:hAnsiTheme="majorBidi" w:cstheme="majorBidi"/>
                <w:sz w:val="26"/>
                <w:szCs w:val="26"/>
              </w:rPr>
              <w:t>2</w:t>
            </w:r>
            <w:r w:rsidR="00332FC0" w:rsidRPr="008874BB">
              <w:rPr>
                <w:rFonts w:asciiTheme="majorBidi" w:hAnsiTheme="majorBidi" w:cstheme="majorBidi"/>
                <w:sz w:val="26"/>
                <w:szCs w:val="26"/>
              </w:rPr>
              <w:t>)</w:t>
            </w:r>
          </w:p>
        </w:tc>
        <w:tc>
          <w:tcPr>
            <w:tcW w:w="180" w:type="dxa"/>
            <w:shd w:val="clear" w:color="auto" w:fill="auto"/>
          </w:tcPr>
          <w:p w14:paraId="58A2D62E" w14:textId="77777777" w:rsidR="00D217CA" w:rsidRPr="008874BB"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79FF8038" w14:textId="74D7170A" w:rsidR="00D217CA" w:rsidRPr="008874BB" w:rsidRDefault="00332FC0"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(41,718)</w:t>
            </w:r>
          </w:p>
        </w:tc>
        <w:tc>
          <w:tcPr>
            <w:tcW w:w="180" w:type="dxa"/>
            <w:shd w:val="clear" w:color="auto" w:fill="auto"/>
          </w:tcPr>
          <w:p w14:paraId="59E6D88E" w14:textId="77777777" w:rsidR="00D217CA" w:rsidRPr="008874BB"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tcPr>
          <w:p w14:paraId="080EB54D" w14:textId="13F0B4BF" w:rsidR="00D217CA" w:rsidRPr="008874BB" w:rsidRDefault="00332FC0"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(170,637)</w:t>
            </w:r>
          </w:p>
        </w:tc>
        <w:tc>
          <w:tcPr>
            <w:tcW w:w="180" w:type="dxa"/>
            <w:shd w:val="clear" w:color="auto" w:fill="auto"/>
          </w:tcPr>
          <w:p w14:paraId="374E0C29" w14:textId="77777777" w:rsidR="00D217CA" w:rsidRPr="008874BB"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48355BC8" w14:textId="53288602" w:rsidR="00D217CA" w:rsidRPr="008874BB" w:rsidRDefault="00332FC0"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(462,262)</w:t>
            </w:r>
          </w:p>
        </w:tc>
        <w:tc>
          <w:tcPr>
            <w:tcW w:w="180" w:type="dxa"/>
            <w:shd w:val="clear" w:color="auto" w:fill="auto"/>
          </w:tcPr>
          <w:p w14:paraId="420EEE29" w14:textId="77777777" w:rsidR="00D217CA" w:rsidRPr="008874BB"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tcPr>
          <w:p w14:paraId="51D360F4" w14:textId="7D216A1B" w:rsidR="00D217CA" w:rsidRPr="008874BB" w:rsidRDefault="0054663B"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(385,453)</w:t>
            </w:r>
          </w:p>
        </w:tc>
        <w:tc>
          <w:tcPr>
            <w:tcW w:w="180" w:type="dxa"/>
            <w:shd w:val="clear" w:color="auto" w:fill="auto"/>
          </w:tcPr>
          <w:p w14:paraId="353B441D" w14:textId="77777777" w:rsidR="00D217CA" w:rsidRPr="008874BB"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3DB0CD59" w14:textId="6A905B53" w:rsidR="00D217CA" w:rsidRPr="008874BB" w:rsidRDefault="0054663B"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(46,954)</w:t>
            </w:r>
          </w:p>
        </w:tc>
        <w:tc>
          <w:tcPr>
            <w:tcW w:w="180" w:type="dxa"/>
            <w:shd w:val="clear" w:color="auto" w:fill="auto"/>
          </w:tcPr>
          <w:p w14:paraId="42C2ADBE" w14:textId="77777777" w:rsidR="00D217CA" w:rsidRPr="008874BB"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419026C4" w14:textId="76F0C95A" w:rsidR="00D217CA" w:rsidRPr="008874BB" w:rsidRDefault="0054663B"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(365,921)</w:t>
            </w:r>
          </w:p>
        </w:tc>
        <w:tc>
          <w:tcPr>
            <w:tcW w:w="180" w:type="dxa"/>
            <w:shd w:val="clear" w:color="auto" w:fill="auto"/>
          </w:tcPr>
          <w:p w14:paraId="522C17C0" w14:textId="77777777" w:rsidR="00D217CA" w:rsidRPr="008874BB"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009805D5" w14:textId="7E54F168" w:rsidR="00D217CA" w:rsidRPr="008874BB" w:rsidRDefault="0054663B"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63247120" w14:textId="77777777" w:rsidR="00D217CA" w:rsidRPr="008874BB"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0814D409" w14:textId="08BBBA6B" w:rsidR="00D217CA" w:rsidRPr="008874BB" w:rsidRDefault="0054663B"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(2,178,57</w:t>
            </w:r>
            <w:r w:rsidR="00D1353C">
              <w:rPr>
                <w:rFonts w:asciiTheme="majorBidi" w:hAnsiTheme="majorBidi" w:cstheme="majorBidi"/>
                <w:sz w:val="26"/>
                <w:szCs w:val="26"/>
              </w:rPr>
              <w:t>7</w:t>
            </w:r>
            <w:r w:rsidRPr="008874BB">
              <w:rPr>
                <w:rFonts w:asciiTheme="majorBidi" w:hAnsiTheme="majorBidi" w:cstheme="majorBidi"/>
                <w:sz w:val="26"/>
                <w:szCs w:val="26"/>
              </w:rPr>
              <w:t>)</w:t>
            </w:r>
          </w:p>
        </w:tc>
      </w:tr>
      <w:tr w:rsidR="00645DD8" w:rsidRPr="008874BB" w14:paraId="243455C7" w14:textId="77777777" w:rsidTr="008C71A5">
        <w:trPr>
          <w:cantSplit/>
        </w:trPr>
        <w:tc>
          <w:tcPr>
            <w:tcW w:w="2880" w:type="dxa"/>
            <w:hideMark/>
          </w:tcPr>
          <w:p w14:paraId="6C90A289"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Transfer (in) out</w:t>
            </w:r>
          </w:p>
        </w:tc>
        <w:tc>
          <w:tcPr>
            <w:tcW w:w="180" w:type="dxa"/>
          </w:tcPr>
          <w:p w14:paraId="03B8540A"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tcPr>
          <w:p w14:paraId="517CB742" w14:textId="1F8E5414" w:rsidR="00645DD8"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388F3E96"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6A60D1A3" w14:textId="26E021B5" w:rsidR="00645DD8"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87,500</w:t>
            </w:r>
          </w:p>
        </w:tc>
        <w:tc>
          <w:tcPr>
            <w:tcW w:w="180" w:type="dxa"/>
            <w:shd w:val="clear" w:color="auto" w:fill="auto"/>
          </w:tcPr>
          <w:p w14:paraId="1F574F8E"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tcPr>
          <w:p w14:paraId="7393BF4B" w14:textId="34A7DEB2" w:rsidR="00645DD8"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145,817</w:t>
            </w:r>
          </w:p>
        </w:tc>
        <w:tc>
          <w:tcPr>
            <w:tcW w:w="180" w:type="dxa"/>
            <w:shd w:val="clear" w:color="auto" w:fill="auto"/>
          </w:tcPr>
          <w:p w14:paraId="061E8FBE"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5D7D2A4A" w14:textId="6F8F437F" w:rsidR="00645DD8"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51,983</w:t>
            </w:r>
          </w:p>
        </w:tc>
        <w:tc>
          <w:tcPr>
            <w:tcW w:w="180" w:type="dxa"/>
            <w:shd w:val="clear" w:color="auto" w:fill="auto"/>
          </w:tcPr>
          <w:p w14:paraId="25CC308D"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tcPr>
          <w:p w14:paraId="256F58A2" w14:textId="4383EE43"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3BA7F64D"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35A0AB56" w14:textId="79FF6E5F"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23,976</w:t>
            </w:r>
          </w:p>
        </w:tc>
        <w:tc>
          <w:tcPr>
            <w:tcW w:w="180" w:type="dxa"/>
            <w:shd w:val="clear" w:color="auto" w:fill="auto"/>
          </w:tcPr>
          <w:p w14:paraId="6FD9C108"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0FCF31FE" w14:textId="0E697863"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1ABD87E9"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7413B6AE" w14:textId="1BBE19C5"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shd w:val="clear" w:color="auto" w:fill="auto"/>
          </w:tcPr>
          <w:p w14:paraId="33542487"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3E0A1780" w14:textId="2523D539" w:rsidR="00645DD8" w:rsidRPr="008874BB" w:rsidRDefault="0076029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309,27</w:t>
            </w:r>
            <w:r w:rsidR="00161ADF">
              <w:rPr>
                <w:rFonts w:asciiTheme="majorBidi" w:hAnsiTheme="majorBidi" w:cstheme="majorBidi"/>
                <w:sz w:val="26"/>
                <w:szCs w:val="26"/>
              </w:rPr>
              <w:t>6</w:t>
            </w:r>
          </w:p>
        </w:tc>
      </w:tr>
      <w:tr w:rsidR="00645DD8" w:rsidRPr="008874BB" w14:paraId="1EF6D95A" w14:textId="77777777" w:rsidTr="008C71A5">
        <w:trPr>
          <w:cantSplit/>
        </w:trPr>
        <w:tc>
          <w:tcPr>
            <w:tcW w:w="2880" w:type="dxa"/>
            <w:hideMark/>
          </w:tcPr>
          <w:p w14:paraId="06CB89B0" w14:textId="17377EA0"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Balance as at December 31, 202</w:t>
            </w:r>
            <w:r w:rsidR="00215B83" w:rsidRPr="008874BB">
              <w:rPr>
                <w:rFonts w:asciiTheme="majorBidi" w:hAnsiTheme="majorBidi" w:cstheme="majorBidi"/>
                <w:sz w:val="26"/>
                <w:szCs w:val="26"/>
              </w:rPr>
              <w:t>1</w:t>
            </w:r>
          </w:p>
        </w:tc>
        <w:tc>
          <w:tcPr>
            <w:tcW w:w="180" w:type="dxa"/>
          </w:tcPr>
          <w:p w14:paraId="496DE8F9"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shd w:val="clear" w:color="auto" w:fill="auto"/>
          </w:tcPr>
          <w:p w14:paraId="188F6F9A" w14:textId="5367F495" w:rsidR="00645DD8" w:rsidRPr="008874BB" w:rsidRDefault="00DE7A6D"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color w:val="000000" w:themeColor="text1"/>
                <w:sz w:val="26"/>
                <w:szCs w:val="26"/>
              </w:rPr>
              <w:t>(2,970,89</w:t>
            </w:r>
            <w:r w:rsidR="00D1353C">
              <w:rPr>
                <w:rFonts w:asciiTheme="majorBidi" w:hAnsiTheme="majorBidi" w:cstheme="majorBidi"/>
                <w:color w:val="000000" w:themeColor="text1"/>
                <w:sz w:val="26"/>
                <w:szCs w:val="26"/>
              </w:rPr>
              <w:t>6</w:t>
            </w:r>
            <w:r w:rsidR="00332FC0" w:rsidRPr="008874BB">
              <w:rPr>
                <w:rFonts w:asciiTheme="majorBidi" w:hAnsiTheme="majorBidi" w:cstheme="majorBidi"/>
                <w:color w:val="000000" w:themeColor="text1"/>
                <w:sz w:val="26"/>
                <w:szCs w:val="26"/>
              </w:rPr>
              <w:t>)</w:t>
            </w:r>
          </w:p>
        </w:tc>
        <w:tc>
          <w:tcPr>
            <w:tcW w:w="180" w:type="dxa"/>
            <w:shd w:val="clear" w:color="auto" w:fill="auto"/>
          </w:tcPr>
          <w:p w14:paraId="51B923F0"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shd w:val="clear" w:color="auto" w:fill="auto"/>
          </w:tcPr>
          <w:p w14:paraId="46A4827B" w14:textId="54EC26BC" w:rsidR="00645DD8"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(117,197)</w:t>
            </w:r>
          </w:p>
        </w:tc>
        <w:tc>
          <w:tcPr>
            <w:tcW w:w="180" w:type="dxa"/>
            <w:shd w:val="clear" w:color="auto" w:fill="auto"/>
          </w:tcPr>
          <w:p w14:paraId="302E8FC9"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bottom w:val="single" w:sz="4" w:space="0" w:color="auto"/>
              <w:right w:val="nil"/>
            </w:tcBorders>
            <w:shd w:val="clear" w:color="auto" w:fill="auto"/>
          </w:tcPr>
          <w:p w14:paraId="054EE977" w14:textId="2D33AB3F" w:rsidR="00645DD8" w:rsidRPr="008874BB" w:rsidRDefault="00DE7A6D" w:rsidP="00F758B1">
            <w:pPr>
              <w:tabs>
                <w:tab w:val="left" w:pos="227"/>
                <w:tab w:val="left" w:pos="454"/>
                <w:tab w:val="center" w:pos="558"/>
                <w:tab w:val="left" w:pos="680"/>
                <w:tab w:val="left" w:pos="907"/>
                <w:tab w:val="right" w:pos="111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(652,328</w:t>
            </w:r>
            <w:r w:rsidR="00332FC0" w:rsidRPr="008874BB">
              <w:rPr>
                <w:rFonts w:asciiTheme="majorBidi" w:hAnsiTheme="majorBidi" w:cstheme="majorBidi"/>
                <w:sz w:val="26"/>
                <w:szCs w:val="26"/>
              </w:rPr>
              <w:t>)</w:t>
            </w:r>
          </w:p>
        </w:tc>
        <w:tc>
          <w:tcPr>
            <w:tcW w:w="180" w:type="dxa"/>
            <w:shd w:val="clear" w:color="auto" w:fill="auto"/>
          </w:tcPr>
          <w:p w14:paraId="3F5F2CBC"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single" w:sz="4" w:space="0" w:color="auto"/>
              <w:left w:val="nil"/>
              <w:bottom w:val="single" w:sz="4" w:space="0" w:color="auto"/>
              <w:right w:val="nil"/>
            </w:tcBorders>
            <w:shd w:val="clear" w:color="auto" w:fill="auto"/>
          </w:tcPr>
          <w:p w14:paraId="4143EC1B" w14:textId="350087EA"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(2,353,564)</w:t>
            </w:r>
          </w:p>
        </w:tc>
        <w:tc>
          <w:tcPr>
            <w:tcW w:w="180" w:type="dxa"/>
            <w:shd w:val="clear" w:color="auto" w:fill="auto"/>
          </w:tcPr>
          <w:p w14:paraId="65C5B068"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bottom w:val="single" w:sz="4" w:space="0" w:color="auto"/>
              <w:right w:val="nil"/>
            </w:tcBorders>
            <w:shd w:val="clear" w:color="auto" w:fill="auto"/>
          </w:tcPr>
          <w:p w14:paraId="6C0D757F" w14:textId="0BB540CF"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(1,323,648)</w:t>
            </w:r>
          </w:p>
        </w:tc>
        <w:tc>
          <w:tcPr>
            <w:tcW w:w="180" w:type="dxa"/>
            <w:shd w:val="clear" w:color="auto" w:fill="auto"/>
          </w:tcPr>
          <w:p w14:paraId="5B6182AB"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shd w:val="clear" w:color="auto" w:fill="auto"/>
          </w:tcPr>
          <w:p w14:paraId="46DECBF0" w14:textId="36FDD084" w:rsidR="00645DD8" w:rsidRPr="008874BB" w:rsidRDefault="00DE7A6D"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(228,656</w:t>
            </w:r>
            <w:r w:rsidR="0054663B" w:rsidRPr="008874BB">
              <w:rPr>
                <w:rFonts w:asciiTheme="majorBidi" w:hAnsiTheme="majorBidi" w:cstheme="majorBidi"/>
                <w:sz w:val="26"/>
                <w:szCs w:val="26"/>
              </w:rPr>
              <w:t>)</w:t>
            </w:r>
          </w:p>
        </w:tc>
        <w:tc>
          <w:tcPr>
            <w:tcW w:w="180" w:type="dxa"/>
            <w:shd w:val="clear" w:color="auto" w:fill="auto"/>
          </w:tcPr>
          <w:p w14:paraId="6C428CA7"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shd w:val="clear" w:color="auto" w:fill="auto"/>
          </w:tcPr>
          <w:p w14:paraId="501AD409" w14:textId="70DF85C0"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(1,088,463)</w:t>
            </w:r>
          </w:p>
        </w:tc>
        <w:tc>
          <w:tcPr>
            <w:tcW w:w="180" w:type="dxa"/>
            <w:shd w:val="clear" w:color="auto" w:fill="auto"/>
          </w:tcPr>
          <w:p w14:paraId="3045305E"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shd w:val="clear" w:color="auto" w:fill="auto"/>
          </w:tcPr>
          <w:p w14:paraId="695D4A7B" w14:textId="66EF5F20"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tcBorders>
              <w:left w:val="nil"/>
              <w:right w:val="nil"/>
            </w:tcBorders>
            <w:shd w:val="clear" w:color="auto" w:fill="auto"/>
          </w:tcPr>
          <w:p w14:paraId="3AFF43B3"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single" w:sz="4" w:space="0" w:color="auto"/>
              <w:left w:val="nil"/>
              <w:bottom w:val="single" w:sz="4" w:space="0" w:color="auto"/>
              <w:right w:val="nil"/>
            </w:tcBorders>
            <w:shd w:val="clear" w:color="auto" w:fill="auto"/>
          </w:tcPr>
          <w:p w14:paraId="6DD4FCE5" w14:textId="2FA3BEF7" w:rsidR="00645DD8" w:rsidRPr="008874BB" w:rsidRDefault="00F3568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(8,734,75</w:t>
            </w:r>
            <w:r w:rsidR="006430A3">
              <w:rPr>
                <w:rFonts w:asciiTheme="majorBidi" w:hAnsiTheme="majorBidi" w:cstheme="majorBidi"/>
                <w:sz w:val="26"/>
                <w:szCs w:val="26"/>
              </w:rPr>
              <w:t>2</w:t>
            </w:r>
            <w:r w:rsidR="0054663B" w:rsidRPr="008874BB">
              <w:rPr>
                <w:rFonts w:asciiTheme="majorBidi" w:hAnsiTheme="majorBidi" w:cstheme="majorBidi"/>
                <w:sz w:val="26"/>
                <w:szCs w:val="26"/>
              </w:rPr>
              <w:t>)</w:t>
            </w:r>
          </w:p>
        </w:tc>
      </w:tr>
      <w:tr w:rsidR="00645DD8" w:rsidRPr="008874BB" w14:paraId="24F43FE8" w14:textId="77777777" w:rsidTr="008C71A5">
        <w:trPr>
          <w:cantSplit/>
          <w:trHeight w:val="90"/>
        </w:trPr>
        <w:tc>
          <w:tcPr>
            <w:tcW w:w="2880" w:type="dxa"/>
          </w:tcPr>
          <w:p w14:paraId="7EFD046B"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p>
        </w:tc>
        <w:tc>
          <w:tcPr>
            <w:tcW w:w="180" w:type="dxa"/>
          </w:tcPr>
          <w:p w14:paraId="4B9F7BF3"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bottom w:val="nil"/>
              <w:right w:val="nil"/>
            </w:tcBorders>
            <w:shd w:val="clear" w:color="auto" w:fill="auto"/>
          </w:tcPr>
          <w:p w14:paraId="4062F584"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2F71936F"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top w:val="single" w:sz="4" w:space="0" w:color="auto"/>
              <w:left w:val="nil"/>
              <w:bottom w:val="nil"/>
              <w:right w:val="nil"/>
            </w:tcBorders>
            <w:shd w:val="clear" w:color="auto" w:fill="auto"/>
          </w:tcPr>
          <w:p w14:paraId="3331D1EE"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194F71AD"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tcBorders>
              <w:top w:val="single" w:sz="4" w:space="0" w:color="auto"/>
              <w:left w:val="nil"/>
              <w:bottom w:val="nil"/>
              <w:right w:val="nil"/>
            </w:tcBorders>
            <w:shd w:val="clear" w:color="auto" w:fill="auto"/>
          </w:tcPr>
          <w:p w14:paraId="17C8C800"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0CAD6CCA"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tcBorders>
              <w:top w:val="single" w:sz="4" w:space="0" w:color="auto"/>
              <w:left w:val="nil"/>
              <w:bottom w:val="nil"/>
              <w:right w:val="nil"/>
            </w:tcBorders>
            <w:shd w:val="clear" w:color="auto" w:fill="auto"/>
          </w:tcPr>
          <w:p w14:paraId="74332B1D"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6A09FE67"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tcBorders>
              <w:top w:val="single" w:sz="4" w:space="0" w:color="auto"/>
              <w:left w:val="nil"/>
              <w:bottom w:val="nil"/>
              <w:right w:val="nil"/>
            </w:tcBorders>
            <w:shd w:val="clear" w:color="auto" w:fill="auto"/>
          </w:tcPr>
          <w:p w14:paraId="1C71B3D3"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510C6989"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top w:val="single" w:sz="4" w:space="0" w:color="auto"/>
              <w:left w:val="nil"/>
              <w:bottom w:val="nil"/>
              <w:right w:val="nil"/>
            </w:tcBorders>
            <w:shd w:val="clear" w:color="auto" w:fill="auto"/>
          </w:tcPr>
          <w:p w14:paraId="64399C56"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112F7AD8"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170" w:type="dxa"/>
            <w:tcBorders>
              <w:top w:val="single" w:sz="4" w:space="0" w:color="auto"/>
              <w:left w:val="nil"/>
              <w:bottom w:val="nil"/>
              <w:right w:val="nil"/>
            </w:tcBorders>
            <w:shd w:val="clear" w:color="auto" w:fill="auto"/>
          </w:tcPr>
          <w:p w14:paraId="65885DA6"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3B7D9773"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top w:val="single" w:sz="4" w:space="0" w:color="auto"/>
              <w:left w:val="nil"/>
              <w:bottom w:val="nil"/>
              <w:right w:val="nil"/>
            </w:tcBorders>
            <w:shd w:val="clear" w:color="auto" w:fill="auto"/>
          </w:tcPr>
          <w:p w14:paraId="5C27F111"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Borders>
              <w:left w:val="nil"/>
              <w:bottom w:val="nil"/>
              <w:right w:val="nil"/>
            </w:tcBorders>
            <w:shd w:val="clear" w:color="auto" w:fill="auto"/>
          </w:tcPr>
          <w:p w14:paraId="0357EE4C"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260" w:type="dxa"/>
            <w:tcBorders>
              <w:top w:val="single" w:sz="4" w:space="0" w:color="auto"/>
              <w:left w:val="nil"/>
              <w:bottom w:val="nil"/>
              <w:right w:val="nil"/>
            </w:tcBorders>
            <w:shd w:val="clear" w:color="auto" w:fill="auto"/>
          </w:tcPr>
          <w:p w14:paraId="5F5D9A45"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r>
      <w:tr w:rsidR="00215B83" w:rsidRPr="008874BB" w14:paraId="749E6DAB" w14:textId="77777777" w:rsidTr="008C71A5">
        <w:trPr>
          <w:cantSplit/>
        </w:trPr>
        <w:tc>
          <w:tcPr>
            <w:tcW w:w="3060" w:type="dxa"/>
            <w:gridSpan w:val="2"/>
            <w:hideMark/>
          </w:tcPr>
          <w:p w14:paraId="49445DE7" w14:textId="651366DD"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pacing w:val="-6"/>
                <w:sz w:val="26"/>
                <w:szCs w:val="26"/>
              </w:rPr>
            </w:pPr>
            <w:r w:rsidRPr="008874BB">
              <w:rPr>
                <w:rFonts w:asciiTheme="majorBidi" w:hAnsiTheme="majorBidi" w:cstheme="majorBidi"/>
                <w:b/>
                <w:bCs/>
                <w:spacing w:val="-6"/>
                <w:sz w:val="26"/>
                <w:szCs w:val="26"/>
              </w:rPr>
              <w:t>Net book value as at December 31, 2020</w:t>
            </w:r>
          </w:p>
        </w:tc>
        <w:tc>
          <w:tcPr>
            <w:tcW w:w="1170" w:type="dxa"/>
            <w:tcBorders>
              <w:top w:val="nil"/>
              <w:left w:val="nil"/>
              <w:bottom w:val="double" w:sz="4" w:space="0" w:color="auto"/>
              <w:right w:val="nil"/>
            </w:tcBorders>
            <w:shd w:val="clear" w:color="auto" w:fill="auto"/>
            <w:hideMark/>
          </w:tcPr>
          <w:p w14:paraId="5ED350B7" w14:textId="6647DBDC"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11,651,361</w:t>
            </w:r>
          </w:p>
        </w:tc>
        <w:tc>
          <w:tcPr>
            <w:tcW w:w="180" w:type="dxa"/>
            <w:shd w:val="clear" w:color="auto" w:fill="auto"/>
          </w:tcPr>
          <w:p w14:paraId="6BCC689A"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nil"/>
              <w:left w:val="nil"/>
              <w:bottom w:val="double" w:sz="4" w:space="0" w:color="auto"/>
              <w:right w:val="nil"/>
            </w:tcBorders>
            <w:shd w:val="clear" w:color="auto" w:fill="auto"/>
            <w:hideMark/>
          </w:tcPr>
          <w:p w14:paraId="1BD5B9E8" w14:textId="0DAEA84D"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58,034</w:t>
            </w:r>
          </w:p>
        </w:tc>
        <w:tc>
          <w:tcPr>
            <w:tcW w:w="180" w:type="dxa"/>
            <w:shd w:val="clear" w:color="auto" w:fill="auto"/>
          </w:tcPr>
          <w:p w14:paraId="7149CABA"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nil"/>
              <w:left w:val="nil"/>
              <w:bottom w:val="double" w:sz="4" w:space="0" w:color="auto"/>
              <w:right w:val="nil"/>
            </w:tcBorders>
            <w:shd w:val="clear" w:color="auto" w:fill="auto"/>
            <w:hideMark/>
          </w:tcPr>
          <w:p w14:paraId="36F32C6B" w14:textId="14189EF8"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316,612</w:t>
            </w:r>
          </w:p>
        </w:tc>
        <w:tc>
          <w:tcPr>
            <w:tcW w:w="180" w:type="dxa"/>
            <w:shd w:val="clear" w:color="auto" w:fill="auto"/>
          </w:tcPr>
          <w:p w14:paraId="29FBDF9C"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nil"/>
              <w:left w:val="nil"/>
              <w:bottom w:val="double" w:sz="4" w:space="0" w:color="auto"/>
              <w:right w:val="nil"/>
            </w:tcBorders>
            <w:shd w:val="clear" w:color="auto" w:fill="auto"/>
            <w:hideMark/>
          </w:tcPr>
          <w:p w14:paraId="3EBE3C3D" w14:textId="3B6F398A"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834,049</w:t>
            </w:r>
          </w:p>
        </w:tc>
        <w:tc>
          <w:tcPr>
            <w:tcW w:w="180" w:type="dxa"/>
            <w:shd w:val="clear" w:color="auto" w:fill="auto"/>
          </w:tcPr>
          <w:p w14:paraId="2319BE76"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nil"/>
              <w:left w:val="nil"/>
              <w:bottom w:val="double" w:sz="4" w:space="0" w:color="auto"/>
              <w:right w:val="nil"/>
            </w:tcBorders>
            <w:shd w:val="clear" w:color="auto" w:fill="auto"/>
            <w:hideMark/>
          </w:tcPr>
          <w:p w14:paraId="2DAC8797" w14:textId="3B452719"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995,805</w:t>
            </w:r>
          </w:p>
        </w:tc>
        <w:tc>
          <w:tcPr>
            <w:tcW w:w="180" w:type="dxa"/>
            <w:shd w:val="clear" w:color="auto" w:fill="auto"/>
          </w:tcPr>
          <w:p w14:paraId="4EDA73B6"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nil"/>
              <w:left w:val="nil"/>
              <w:bottom w:val="double" w:sz="4" w:space="0" w:color="auto"/>
              <w:right w:val="nil"/>
            </w:tcBorders>
            <w:shd w:val="clear" w:color="auto" w:fill="auto"/>
            <w:hideMark/>
          </w:tcPr>
          <w:p w14:paraId="2D95EE60" w14:textId="1751013C"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91,314</w:t>
            </w:r>
          </w:p>
        </w:tc>
        <w:tc>
          <w:tcPr>
            <w:tcW w:w="180" w:type="dxa"/>
            <w:shd w:val="clear" w:color="auto" w:fill="auto"/>
          </w:tcPr>
          <w:p w14:paraId="6BE6A9DF"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nil"/>
              <w:left w:val="nil"/>
              <w:bottom w:val="double" w:sz="4" w:space="0" w:color="auto"/>
              <w:right w:val="nil"/>
            </w:tcBorders>
            <w:shd w:val="clear" w:color="auto" w:fill="auto"/>
            <w:hideMark/>
          </w:tcPr>
          <w:p w14:paraId="0B0FB76B" w14:textId="098EF753"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1,098,732</w:t>
            </w:r>
          </w:p>
        </w:tc>
        <w:tc>
          <w:tcPr>
            <w:tcW w:w="180" w:type="dxa"/>
            <w:shd w:val="clear" w:color="auto" w:fill="auto"/>
          </w:tcPr>
          <w:p w14:paraId="74FC2A75"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nil"/>
              <w:left w:val="nil"/>
              <w:bottom w:val="double" w:sz="4" w:space="0" w:color="auto"/>
              <w:right w:val="nil"/>
            </w:tcBorders>
            <w:shd w:val="clear" w:color="auto" w:fill="auto"/>
            <w:hideMark/>
          </w:tcPr>
          <w:p w14:paraId="08F5B940" w14:textId="04DA1AC0"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143,263</w:t>
            </w:r>
          </w:p>
        </w:tc>
        <w:tc>
          <w:tcPr>
            <w:tcW w:w="180" w:type="dxa"/>
            <w:tcBorders>
              <w:top w:val="nil"/>
              <w:left w:val="nil"/>
              <w:right w:val="nil"/>
            </w:tcBorders>
            <w:shd w:val="clear" w:color="auto" w:fill="auto"/>
          </w:tcPr>
          <w:p w14:paraId="55D091B5" w14:textId="77777777"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nil"/>
              <w:left w:val="nil"/>
              <w:bottom w:val="double" w:sz="4" w:space="0" w:color="auto"/>
              <w:right w:val="nil"/>
            </w:tcBorders>
            <w:shd w:val="clear" w:color="auto" w:fill="auto"/>
          </w:tcPr>
          <w:p w14:paraId="3D72B534" w14:textId="5C5618B0" w:rsidR="00215B83"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15,189,170</w:t>
            </w:r>
          </w:p>
        </w:tc>
      </w:tr>
      <w:tr w:rsidR="00645DD8" w:rsidRPr="008874BB" w14:paraId="2D4A5D6F" w14:textId="77777777" w:rsidTr="008C71A5">
        <w:trPr>
          <w:cantSplit/>
        </w:trPr>
        <w:tc>
          <w:tcPr>
            <w:tcW w:w="3060" w:type="dxa"/>
            <w:gridSpan w:val="2"/>
            <w:hideMark/>
          </w:tcPr>
          <w:p w14:paraId="7CE23AE5" w14:textId="677BAD95"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pacing w:val="-6"/>
                <w:sz w:val="26"/>
                <w:szCs w:val="26"/>
              </w:rPr>
            </w:pPr>
            <w:r w:rsidRPr="008874BB">
              <w:rPr>
                <w:rFonts w:asciiTheme="majorBidi" w:hAnsiTheme="majorBidi" w:cstheme="majorBidi"/>
                <w:b/>
                <w:bCs/>
                <w:spacing w:val="-6"/>
                <w:sz w:val="26"/>
                <w:szCs w:val="26"/>
              </w:rPr>
              <w:t>Net book value as at December 31, 202</w:t>
            </w:r>
            <w:r w:rsidR="00215B83" w:rsidRPr="008874BB">
              <w:rPr>
                <w:rFonts w:asciiTheme="majorBidi" w:hAnsiTheme="majorBidi" w:cstheme="majorBidi"/>
                <w:b/>
                <w:bCs/>
                <w:spacing w:val="-6"/>
                <w:sz w:val="26"/>
                <w:szCs w:val="26"/>
              </w:rPr>
              <w:t>1</w:t>
            </w:r>
          </w:p>
        </w:tc>
        <w:tc>
          <w:tcPr>
            <w:tcW w:w="1170" w:type="dxa"/>
            <w:tcBorders>
              <w:top w:val="double" w:sz="4" w:space="0" w:color="auto"/>
              <w:left w:val="nil"/>
              <w:bottom w:val="double" w:sz="4" w:space="0" w:color="auto"/>
              <w:right w:val="nil"/>
            </w:tcBorders>
            <w:shd w:val="clear" w:color="auto" w:fill="auto"/>
          </w:tcPr>
          <w:p w14:paraId="0DFA541D" w14:textId="760578CD" w:rsidR="00645DD8" w:rsidRPr="008874BB" w:rsidRDefault="00332FC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color w:val="000000" w:themeColor="text1"/>
                <w:sz w:val="26"/>
                <w:szCs w:val="26"/>
              </w:rPr>
              <w:t>11,281,76</w:t>
            </w:r>
            <w:r w:rsidR="00D1353C">
              <w:rPr>
                <w:rFonts w:asciiTheme="majorBidi" w:hAnsiTheme="majorBidi" w:cstheme="majorBidi"/>
                <w:color w:val="000000" w:themeColor="text1"/>
                <w:sz w:val="26"/>
                <w:szCs w:val="26"/>
              </w:rPr>
              <w:t>8</w:t>
            </w:r>
          </w:p>
        </w:tc>
        <w:tc>
          <w:tcPr>
            <w:tcW w:w="180" w:type="dxa"/>
            <w:shd w:val="clear" w:color="auto" w:fill="auto"/>
          </w:tcPr>
          <w:p w14:paraId="577985D2"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double" w:sz="4" w:space="0" w:color="auto"/>
              <w:left w:val="nil"/>
              <w:bottom w:val="double" w:sz="4" w:space="0" w:color="auto"/>
              <w:right w:val="nil"/>
            </w:tcBorders>
            <w:shd w:val="clear" w:color="auto" w:fill="auto"/>
          </w:tcPr>
          <w:p w14:paraId="6C0FA659" w14:textId="4C4C03A7"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34,51</w:t>
            </w:r>
            <w:r w:rsidR="00D1353C">
              <w:rPr>
                <w:rFonts w:asciiTheme="majorBidi" w:hAnsiTheme="majorBidi" w:cstheme="majorBidi"/>
                <w:sz w:val="26"/>
                <w:szCs w:val="26"/>
              </w:rPr>
              <w:t>1</w:t>
            </w:r>
          </w:p>
        </w:tc>
        <w:tc>
          <w:tcPr>
            <w:tcW w:w="180" w:type="dxa"/>
            <w:shd w:val="clear" w:color="auto" w:fill="auto"/>
          </w:tcPr>
          <w:p w14:paraId="2F6D951A"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double" w:sz="4" w:space="0" w:color="auto"/>
              <w:left w:val="nil"/>
              <w:bottom w:val="double" w:sz="4" w:space="0" w:color="auto"/>
              <w:right w:val="nil"/>
            </w:tcBorders>
            <w:shd w:val="clear" w:color="auto" w:fill="auto"/>
          </w:tcPr>
          <w:p w14:paraId="19FDC829" w14:textId="721E98A7"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color w:val="FF0000"/>
                <w:sz w:val="26"/>
                <w:szCs w:val="26"/>
              </w:rPr>
            </w:pPr>
            <w:r w:rsidRPr="008874BB">
              <w:rPr>
                <w:rFonts w:asciiTheme="majorBidi" w:hAnsiTheme="majorBidi" w:cstheme="majorBidi"/>
                <w:sz w:val="26"/>
                <w:szCs w:val="26"/>
              </w:rPr>
              <w:t>172,45</w:t>
            </w:r>
            <w:r w:rsidR="00DE7A6D" w:rsidRPr="008874BB">
              <w:rPr>
                <w:rFonts w:asciiTheme="majorBidi" w:hAnsiTheme="majorBidi" w:cstheme="majorBidi"/>
                <w:sz w:val="26"/>
                <w:szCs w:val="26"/>
              </w:rPr>
              <w:t>4</w:t>
            </w:r>
          </w:p>
        </w:tc>
        <w:tc>
          <w:tcPr>
            <w:tcW w:w="180" w:type="dxa"/>
            <w:shd w:val="clear" w:color="auto" w:fill="auto"/>
          </w:tcPr>
          <w:p w14:paraId="37F48BD6"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double" w:sz="4" w:space="0" w:color="auto"/>
              <w:left w:val="nil"/>
              <w:bottom w:val="double" w:sz="4" w:space="0" w:color="auto"/>
              <w:right w:val="nil"/>
            </w:tcBorders>
            <w:shd w:val="clear" w:color="auto" w:fill="auto"/>
          </w:tcPr>
          <w:p w14:paraId="3BA55A66" w14:textId="3A92B160"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519,267</w:t>
            </w:r>
          </w:p>
        </w:tc>
        <w:tc>
          <w:tcPr>
            <w:tcW w:w="180" w:type="dxa"/>
            <w:shd w:val="clear" w:color="auto" w:fill="auto"/>
          </w:tcPr>
          <w:p w14:paraId="5189C3BC"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double" w:sz="4" w:space="0" w:color="auto"/>
              <w:left w:val="nil"/>
              <w:bottom w:val="double" w:sz="4" w:space="0" w:color="auto"/>
              <w:right w:val="nil"/>
            </w:tcBorders>
            <w:shd w:val="clear" w:color="auto" w:fill="auto"/>
          </w:tcPr>
          <w:p w14:paraId="2D26E47B" w14:textId="3FC3257E" w:rsidR="00645DD8" w:rsidRPr="008874BB" w:rsidRDefault="0054663B" w:rsidP="00F758B1">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695,352</w:t>
            </w:r>
          </w:p>
        </w:tc>
        <w:tc>
          <w:tcPr>
            <w:tcW w:w="180" w:type="dxa"/>
            <w:shd w:val="clear" w:color="auto" w:fill="auto"/>
          </w:tcPr>
          <w:p w14:paraId="48180CB6"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double" w:sz="4" w:space="0" w:color="auto"/>
              <w:left w:val="nil"/>
              <w:bottom w:val="double" w:sz="4" w:space="0" w:color="auto"/>
              <w:right w:val="nil"/>
            </w:tcBorders>
            <w:shd w:val="clear" w:color="auto" w:fill="auto"/>
          </w:tcPr>
          <w:p w14:paraId="5DAC8DA3" w14:textId="35E339F7"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75,87</w:t>
            </w:r>
            <w:r w:rsidR="00DE7A6D" w:rsidRPr="008874BB">
              <w:rPr>
                <w:rFonts w:asciiTheme="majorBidi" w:hAnsiTheme="majorBidi" w:cstheme="majorBidi"/>
                <w:sz w:val="26"/>
                <w:szCs w:val="26"/>
              </w:rPr>
              <w:t>5</w:t>
            </w:r>
          </w:p>
        </w:tc>
        <w:tc>
          <w:tcPr>
            <w:tcW w:w="180" w:type="dxa"/>
            <w:shd w:val="clear" w:color="auto" w:fill="auto"/>
          </w:tcPr>
          <w:p w14:paraId="3FC29928"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double" w:sz="4" w:space="0" w:color="auto"/>
              <w:left w:val="nil"/>
              <w:bottom w:val="double" w:sz="4" w:space="0" w:color="auto"/>
              <w:right w:val="nil"/>
            </w:tcBorders>
            <w:shd w:val="clear" w:color="auto" w:fill="auto"/>
          </w:tcPr>
          <w:p w14:paraId="277A5F6F" w14:textId="3AF33BE1"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769,531</w:t>
            </w:r>
          </w:p>
        </w:tc>
        <w:tc>
          <w:tcPr>
            <w:tcW w:w="180" w:type="dxa"/>
            <w:shd w:val="clear" w:color="auto" w:fill="auto"/>
          </w:tcPr>
          <w:p w14:paraId="1CABFF3E"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double" w:sz="4" w:space="0" w:color="auto"/>
              <w:left w:val="nil"/>
              <w:bottom w:val="double" w:sz="4" w:space="0" w:color="auto"/>
              <w:right w:val="nil"/>
            </w:tcBorders>
            <w:shd w:val="clear" w:color="auto" w:fill="auto"/>
          </w:tcPr>
          <w:p w14:paraId="0D6B9FCE" w14:textId="204CEF45"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8874BB">
              <w:rPr>
                <w:rFonts w:asciiTheme="majorBidi" w:hAnsiTheme="majorBidi" w:cstheme="majorBidi"/>
                <w:sz w:val="26"/>
                <w:szCs w:val="26"/>
              </w:rPr>
              <w:t>-</w:t>
            </w:r>
          </w:p>
        </w:tc>
        <w:tc>
          <w:tcPr>
            <w:tcW w:w="180" w:type="dxa"/>
            <w:tcBorders>
              <w:left w:val="nil"/>
              <w:right w:val="nil"/>
            </w:tcBorders>
            <w:shd w:val="clear" w:color="auto" w:fill="auto"/>
          </w:tcPr>
          <w:p w14:paraId="74DE50BD"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double" w:sz="4" w:space="0" w:color="auto"/>
              <w:left w:val="nil"/>
              <w:bottom w:val="double" w:sz="4" w:space="0" w:color="auto"/>
              <w:right w:val="nil"/>
            </w:tcBorders>
            <w:shd w:val="clear" w:color="auto" w:fill="auto"/>
          </w:tcPr>
          <w:p w14:paraId="0FCC57A0" w14:textId="033887CA"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color w:val="FF0000"/>
                <w:sz w:val="26"/>
                <w:szCs w:val="26"/>
              </w:rPr>
            </w:pPr>
            <w:r w:rsidRPr="008874BB">
              <w:rPr>
                <w:rFonts w:asciiTheme="majorBidi" w:hAnsiTheme="majorBidi" w:cstheme="majorBidi"/>
                <w:color w:val="000000" w:themeColor="text1"/>
                <w:sz w:val="26"/>
                <w:szCs w:val="26"/>
              </w:rPr>
              <w:t>13,548,75</w:t>
            </w:r>
            <w:r w:rsidR="00F35681" w:rsidRPr="008874BB">
              <w:rPr>
                <w:rFonts w:asciiTheme="majorBidi" w:hAnsiTheme="majorBidi" w:cstheme="majorBidi"/>
                <w:color w:val="000000" w:themeColor="text1"/>
                <w:sz w:val="26"/>
                <w:szCs w:val="26"/>
              </w:rPr>
              <w:t>8</w:t>
            </w:r>
          </w:p>
        </w:tc>
      </w:tr>
      <w:tr w:rsidR="00645DD8" w:rsidRPr="008874BB" w14:paraId="0E62B909" w14:textId="77777777" w:rsidTr="00824B53">
        <w:trPr>
          <w:cantSplit/>
          <w:trHeight w:val="70"/>
        </w:trPr>
        <w:tc>
          <w:tcPr>
            <w:tcW w:w="2880" w:type="dxa"/>
          </w:tcPr>
          <w:p w14:paraId="18EF29AB"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p>
        </w:tc>
        <w:tc>
          <w:tcPr>
            <w:tcW w:w="180" w:type="dxa"/>
          </w:tcPr>
          <w:p w14:paraId="2A1E3D65"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double" w:sz="4" w:space="0" w:color="auto"/>
              <w:left w:val="nil"/>
              <w:bottom w:val="nil"/>
              <w:right w:val="nil"/>
            </w:tcBorders>
          </w:tcPr>
          <w:p w14:paraId="65260EFA"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00196B02"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top w:val="double" w:sz="4" w:space="0" w:color="auto"/>
              <w:left w:val="nil"/>
              <w:bottom w:val="nil"/>
              <w:right w:val="nil"/>
            </w:tcBorders>
          </w:tcPr>
          <w:p w14:paraId="6A2AEB90"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0B9BEA3B"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tcBorders>
              <w:top w:val="double" w:sz="4" w:space="0" w:color="auto"/>
              <w:left w:val="nil"/>
              <w:bottom w:val="nil"/>
              <w:right w:val="nil"/>
            </w:tcBorders>
          </w:tcPr>
          <w:p w14:paraId="77757E4C"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717B1188"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tcBorders>
              <w:top w:val="double" w:sz="4" w:space="0" w:color="auto"/>
              <w:left w:val="nil"/>
              <w:bottom w:val="nil"/>
              <w:right w:val="nil"/>
            </w:tcBorders>
          </w:tcPr>
          <w:p w14:paraId="195C8C37"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0E7BCC8F"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tcBorders>
              <w:top w:val="double" w:sz="4" w:space="0" w:color="auto"/>
              <w:left w:val="nil"/>
              <w:bottom w:val="nil"/>
              <w:right w:val="nil"/>
            </w:tcBorders>
          </w:tcPr>
          <w:p w14:paraId="3E6354BA"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03B6480E"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top w:val="double" w:sz="4" w:space="0" w:color="auto"/>
              <w:left w:val="nil"/>
              <w:bottom w:val="nil"/>
              <w:right w:val="nil"/>
            </w:tcBorders>
          </w:tcPr>
          <w:p w14:paraId="02F6E475"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54A705CA"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170" w:type="dxa"/>
            <w:tcBorders>
              <w:top w:val="double" w:sz="4" w:space="0" w:color="auto"/>
              <w:left w:val="nil"/>
              <w:bottom w:val="nil"/>
              <w:right w:val="nil"/>
            </w:tcBorders>
          </w:tcPr>
          <w:p w14:paraId="2695F373"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61A93DD2"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top w:val="double" w:sz="4" w:space="0" w:color="auto"/>
              <w:left w:val="nil"/>
              <w:bottom w:val="nil"/>
              <w:right w:val="nil"/>
            </w:tcBorders>
          </w:tcPr>
          <w:p w14:paraId="34B58039"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Borders>
              <w:left w:val="nil"/>
              <w:bottom w:val="nil"/>
              <w:right w:val="nil"/>
            </w:tcBorders>
          </w:tcPr>
          <w:p w14:paraId="3204E9DE"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260" w:type="dxa"/>
            <w:tcBorders>
              <w:top w:val="double" w:sz="4" w:space="0" w:color="auto"/>
              <w:left w:val="nil"/>
              <w:bottom w:val="nil"/>
              <w:right w:val="nil"/>
            </w:tcBorders>
          </w:tcPr>
          <w:p w14:paraId="018CB75A"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r>
      <w:tr w:rsidR="00645DD8" w:rsidRPr="008874BB" w14:paraId="0573C372" w14:textId="77777777" w:rsidTr="005168AA">
        <w:trPr>
          <w:cantSplit/>
        </w:trPr>
        <w:tc>
          <w:tcPr>
            <w:tcW w:w="6840" w:type="dxa"/>
            <w:gridSpan w:val="7"/>
            <w:hideMark/>
          </w:tcPr>
          <w:p w14:paraId="7C6150BB" w14:textId="24B9ED25" w:rsidR="00645DD8" w:rsidRPr="008874BB" w:rsidRDefault="00F74FF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rPr>
                <w:rFonts w:asciiTheme="majorBidi" w:hAnsiTheme="majorBidi" w:cstheme="majorBidi"/>
                <w:b/>
                <w:bCs/>
                <w:sz w:val="26"/>
                <w:szCs w:val="26"/>
              </w:rPr>
            </w:pPr>
            <w:r w:rsidRPr="008874BB">
              <w:rPr>
                <w:rFonts w:asciiTheme="majorBidi" w:hAnsiTheme="majorBidi" w:cstheme="majorBidi"/>
                <w:b/>
                <w:bCs/>
                <w:sz w:val="26"/>
                <w:szCs w:val="26"/>
              </w:rPr>
              <w:t>Depreciation included in the statements of comprehensive income for the year:</w:t>
            </w:r>
          </w:p>
        </w:tc>
        <w:tc>
          <w:tcPr>
            <w:tcW w:w="180" w:type="dxa"/>
          </w:tcPr>
          <w:p w14:paraId="3C62FFB2"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tcPr>
          <w:p w14:paraId="3CF82528"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16B6530A"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tcPr>
          <w:p w14:paraId="6B9C6280"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697BA75B"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Pr>
          <w:p w14:paraId="47D04CC3"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1D1DB49A"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170" w:type="dxa"/>
          </w:tcPr>
          <w:p w14:paraId="17A630AB"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5DA5D6DA"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Pr>
          <w:p w14:paraId="3E305504"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5F3A62E7"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260" w:type="dxa"/>
          </w:tcPr>
          <w:p w14:paraId="5DF119B3"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r>
      <w:tr w:rsidR="00645DD8" w:rsidRPr="008874BB" w14:paraId="477859C3" w14:textId="77777777" w:rsidTr="005168AA">
        <w:trPr>
          <w:cantSplit/>
        </w:trPr>
        <w:tc>
          <w:tcPr>
            <w:tcW w:w="2880" w:type="dxa"/>
            <w:hideMark/>
          </w:tcPr>
          <w:p w14:paraId="451D909B" w14:textId="474D83CE"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Ended December 31, 20</w:t>
            </w:r>
            <w:r w:rsidR="00215B83" w:rsidRPr="008874BB">
              <w:rPr>
                <w:rFonts w:asciiTheme="majorBidi" w:hAnsiTheme="majorBidi" w:cstheme="majorBidi"/>
                <w:sz w:val="26"/>
                <w:szCs w:val="26"/>
              </w:rPr>
              <w:t>20</w:t>
            </w:r>
          </w:p>
        </w:tc>
        <w:tc>
          <w:tcPr>
            <w:tcW w:w="180" w:type="dxa"/>
          </w:tcPr>
          <w:p w14:paraId="1A4159E3"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Pr>
          <w:p w14:paraId="58220931"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2CC791B1"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Pr>
          <w:p w14:paraId="7F2CF48F"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7AAF1A2A"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tcPr>
          <w:p w14:paraId="2A8BC627"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4F3D9A9D"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tcPr>
          <w:p w14:paraId="096147B7"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7408E050"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tcPr>
          <w:p w14:paraId="13925D0B"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71082BC3"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Pr>
          <w:p w14:paraId="6183BD97"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cs/>
              </w:rPr>
            </w:pPr>
          </w:p>
        </w:tc>
        <w:tc>
          <w:tcPr>
            <w:tcW w:w="180" w:type="dxa"/>
          </w:tcPr>
          <w:p w14:paraId="160D3D79"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170" w:type="dxa"/>
          </w:tcPr>
          <w:p w14:paraId="14FC08DA"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23EC4806"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top w:val="nil"/>
              <w:left w:val="nil"/>
              <w:right w:val="nil"/>
            </w:tcBorders>
            <w:hideMark/>
          </w:tcPr>
          <w:p w14:paraId="3A93C3D4"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Borders>
              <w:top w:val="nil"/>
              <w:left w:val="nil"/>
              <w:right w:val="nil"/>
            </w:tcBorders>
          </w:tcPr>
          <w:p w14:paraId="51CC77F4"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260" w:type="dxa"/>
            <w:tcBorders>
              <w:top w:val="nil"/>
              <w:left w:val="nil"/>
              <w:bottom w:val="double" w:sz="4" w:space="0" w:color="auto"/>
              <w:right w:val="nil"/>
            </w:tcBorders>
          </w:tcPr>
          <w:p w14:paraId="2C22A09C" w14:textId="7FFF9A5B" w:rsidR="00645DD8" w:rsidRPr="008874BB" w:rsidRDefault="00215B83"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r w:rsidRPr="008874BB">
              <w:rPr>
                <w:rFonts w:asciiTheme="majorBidi" w:hAnsiTheme="majorBidi" w:cstheme="majorBidi"/>
                <w:sz w:val="26"/>
                <w:szCs w:val="26"/>
              </w:rPr>
              <w:t>2,129,891</w:t>
            </w:r>
          </w:p>
        </w:tc>
      </w:tr>
      <w:tr w:rsidR="00645DD8" w:rsidRPr="008874BB" w14:paraId="3F22A56D" w14:textId="77777777" w:rsidTr="005168AA">
        <w:trPr>
          <w:cantSplit/>
        </w:trPr>
        <w:tc>
          <w:tcPr>
            <w:tcW w:w="2880" w:type="dxa"/>
            <w:hideMark/>
          </w:tcPr>
          <w:p w14:paraId="6F18668D" w14:textId="0F5BE7FF"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Ended December 31, 20</w:t>
            </w:r>
            <w:r w:rsidR="00215B83" w:rsidRPr="008874BB">
              <w:rPr>
                <w:rFonts w:asciiTheme="majorBidi" w:hAnsiTheme="majorBidi" w:cstheme="majorBidi"/>
                <w:sz w:val="26"/>
                <w:szCs w:val="26"/>
              </w:rPr>
              <w:t>21</w:t>
            </w:r>
          </w:p>
        </w:tc>
        <w:tc>
          <w:tcPr>
            <w:tcW w:w="180" w:type="dxa"/>
          </w:tcPr>
          <w:p w14:paraId="162331D3"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Pr>
          <w:p w14:paraId="5F3B3634"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7D9B5ED3"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Pr>
          <w:p w14:paraId="4C91C11C"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0EAA1DC6"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tcPr>
          <w:p w14:paraId="2F44FD29"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04B0EBA2"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tcPr>
          <w:p w14:paraId="124C623F"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1761CDCD"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tcPr>
          <w:p w14:paraId="1E20ECD1"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7029E25E"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Pr>
          <w:p w14:paraId="11DE2531"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124571CA"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170" w:type="dxa"/>
          </w:tcPr>
          <w:p w14:paraId="0D2B1393"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Pr>
          <w:p w14:paraId="489AA2ED"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left w:val="nil"/>
              <w:right w:val="nil"/>
            </w:tcBorders>
            <w:hideMark/>
          </w:tcPr>
          <w:p w14:paraId="6F694499"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Borders>
              <w:left w:val="nil"/>
              <w:right w:val="nil"/>
            </w:tcBorders>
          </w:tcPr>
          <w:p w14:paraId="34798E01" w14:textId="77777777" w:rsidR="00645DD8" w:rsidRPr="008874BB"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260" w:type="dxa"/>
            <w:tcBorders>
              <w:top w:val="double" w:sz="4" w:space="0" w:color="auto"/>
              <w:left w:val="nil"/>
              <w:bottom w:val="double" w:sz="4" w:space="0" w:color="auto"/>
              <w:right w:val="nil"/>
            </w:tcBorders>
          </w:tcPr>
          <w:p w14:paraId="36498FE9" w14:textId="11A14A81" w:rsidR="00645DD8" w:rsidRPr="008874BB" w:rsidRDefault="0054663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r w:rsidRPr="008874BB">
              <w:rPr>
                <w:rFonts w:asciiTheme="majorBidi" w:hAnsiTheme="majorBidi" w:cstheme="majorBidi"/>
                <w:sz w:val="26"/>
                <w:szCs w:val="26"/>
              </w:rPr>
              <w:t>2,178,578</w:t>
            </w:r>
          </w:p>
        </w:tc>
      </w:tr>
    </w:tbl>
    <w:p w14:paraId="2F3120E3" w14:textId="05EA4776" w:rsidR="00472A3B" w:rsidRPr="007A25D1" w:rsidRDefault="00166A73" w:rsidP="00F758B1">
      <w:pPr>
        <w:spacing w:before="60" w:line="260" w:lineRule="exact"/>
        <w:ind w:left="357"/>
        <w:rPr>
          <w:rFonts w:ascii="Angsana New" w:hAnsi="Angsana New"/>
          <w:sz w:val="28"/>
          <w:szCs w:val="28"/>
        </w:rPr>
        <w:sectPr w:rsidR="00472A3B" w:rsidRPr="007A25D1" w:rsidSect="00C039B1">
          <w:footerReference w:type="default" r:id="rId12"/>
          <w:pgSz w:w="16839" w:h="11907" w:orient="landscape" w:code="9"/>
          <w:pgMar w:top="1440" w:right="1022" w:bottom="662" w:left="994" w:header="624" w:footer="706" w:gutter="0"/>
          <w:cols w:space="720"/>
          <w:docGrid w:linePitch="326"/>
        </w:sectPr>
      </w:pPr>
      <w:r w:rsidRPr="007A25D1">
        <w:rPr>
          <w:rFonts w:ascii="Angsana New" w:hAnsi="Angsana New"/>
          <w:sz w:val="28"/>
          <w:szCs w:val="28"/>
        </w:rPr>
        <w:t>As at December 31, 20</w:t>
      </w:r>
      <w:r w:rsidR="00655D4D" w:rsidRPr="007A25D1">
        <w:rPr>
          <w:rFonts w:ascii="Angsana New" w:hAnsi="Angsana New"/>
          <w:sz w:val="28"/>
          <w:szCs w:val="28"/>
        </w:rPr>
        <w:t>21</w:t>
      </w:r>
      <w:r w:rsidRPr="007A25D1">
        <w:rPr>
          <w:rFonts w:ascii="Angsana New" w:hAnsi="Angsana New"/>
          <w:sz w:val="28"/>
          <w:szCs w:val="28"/>
        </w:rPr>
        <w:t xml:space="preserve">, </w:t>
      </w:r>
      <w:r w:rsidR="00386225" w:rsidRPr="007A25D1">
        <w:rPr>
          <w:rFonts w:ascii="Angsana New" w:hAnsi="Angsana New"/>
          <w:sz w:val="28"/>
          <w:szCs w:val="28"/>
        </w:rPr>
        <w:t xml:space="preserve">The Company mortgaged the office suite </w:t>
      </w:r>
      <w:proofErr w:type="gramStart"/>
      <w:r w:rsidR="00386225" w:rsidRPr="007A25D1">
        <w:rPr>
          <w:rFonts w:ascii="Angsana New" w:hAnsi="Angsana New"/>
          <w:sz w:val="28"/>
          <w:szCs w:val="28"/>
        </w:rPr>
        <w:t>amount</w:t>
      </w:r>
      <w:proofErr w:type="gramEnd"/>
      <w:r w:rsidR="00386225" w:rsidRPr="007A25D1">
        <w:rPr>
          <w:rFonts w:ascii="Angsana New" w:hAnsi="Angsana New"/>
          <w:sz w:val="28"/>
          <w:szCs w:val="28"/>
        </w:rPr>
        <w:t xml:space="preserve"> of Baht 13.92</w:t>
      </w:r>
      <w:r w:rsidR="0006185F">
        <w:rPr>
          <w:rFonts w:ascii="Angsana New" w:hAnsi="Angsana New" w:hint="cs"/>
          <w:sz w:val="28"/>
          <w:szCs w:val="28"/>
          <w:cs/>
        </w:rPr>
        <w:t xml:space="preserve"> </w:t>
      </w:r>
      <w:r w:rsidR="0006185F" w:rsidRPr="007A25D1">
        <w:rPr>
          <w:rFonts w:ascii="Angsana New" w:hAnsi="Angsana New"/>
          <w:spacing w:val="-4"/>
          <w:sz w:val="28"/>
          <w:szCs w:val="28"/>
        </w:rPr>
        <w:t>million</w:t>
      </w:r>
      <w:r w:rsidR="00386225" w:rsidRPr="007A25D1">
        <w:rPr>
          <w:rFonts w:ascii="Angsana New" w:hAnsi="Angsana New"/>
          <w:sz w:val="28"/>
          <w:szCs w:val="28"/>
        </w:rPr>
        <w:t xml:space="preserve"> for long</w:t>
      </w:r>
      <w:r w:rsidR="00386225" w:rsidRPr="007A25D1">
        <w:rPr>
          <w:rFonts w:ascii="Angsana New" w:eastAsia="Times New Roman" w:hAnsi="Angsana New"/>
          <w:sz w:val="28"/>
          <w:szCs w:val="28"/>
        </w:rPr>
        <w:t xml:space="preserve"> –</w:t>
      </w:r>
      <w:r w:rsidR="00386225" w:rsidRPr="007A25D1">
        <w:rPr>
          <w:rFonts w:ascii="Angsana New" w:hAnsi="Angsana New"/>
          <w:sz w:val="28"/>
          <w:szCs w:val="28"/>
        </w:rPr>
        <w:t xml:space="preserve"> term loans from financia</w:t>
      </w:r>
      <w:r w:rsidR="00760299" w:rsidRPr="007A25D1">
        <w:rPr>
          <w:rFonts w:ascii="Angsana New" w:hAnsi="Angsana New"/>
          <w:sz w:val="28"/>
          <w:szCs w:val="28"/>
        </w:rPr>
        <w:t>l institution (Note 20</w:t>
      </w:r>
      <w:r w:rsidR="00386225" w:rsidRPr="007A25D1">
        <w:rPr>
          <w:rFonts w:ascii="Angsana New" w:hAnsi="Angsana New"/>
          <w:sz w:val="28"/>
          <w:szCs w:val="28"/>
        </w:rPr>
        <w:t>).</w:t>
      </w:r>
    </w:p>
    <w:p w14:paraId="0AC77996" w14:textId="77777777" w:rsidR="00D75E76" w:rsidRPr="007A25D1" w:rsidRDefault="00F84EE2" w:rsidP="0007289F">
      <w:pPr>
        <w:pStyle w:val="ListParagraph"/>
        <w:numPr>
          <w:ilvl w:val="0"/>
          <w:numId w:val="1"/>
        </w:numPr>
        <w:tabs>
          <w:tab w:val="clear" w:pos="720"/>
        </w:tabs>
        <w:overflowPunct/>
        <w:autoSpaceDE/>
        <w:autoSpaceDN/>
        <w:adjustRightInd/>
        <w:spacing w:before="120"/>
        <w:ind w:left="360"/>
        <w:contextualSpacing/>
        <w:jc w:val="thaiDistribute"/>
        <w:textAlignment w:val="auto"/>
        <w:rPr>
          <w:rFonts w:ascii="Angsana New" w:eastAsia="Times New Roman" w:hAnsi="Angsana New"/>
          <w:b/>
          <w:bCs/>
          <w:color w:val="000000"/>
          <w:sz w:val="28"/>
          <w:szCs w:val="28"/>
          <w:lang w:val="en-GB"/>
        </w:rPr>
      </w:pPr>
      <w:bookmarkStart w:id="2" w:name="_Hlk41466148"/>
      <w:r w:rsidRPr="007A25D1">
        <w:rPr>
          <w:rFonts w:ascii="Angsana New" w:eastAsia="Times New Roman" w:hAnsi="Angsana New"/>
          <w:b/>
          <w:bCs/>
          <w:color w:val="000000"/>
          <w:sz w:val="28"/>
          <w:szCs w:val="28"/>
          <w:lang w:val="en-GB"/>
        </w:rPr>
        <w:lastRenderedPageBreak/>
        <w:t>RIGHT – OF – USE</w:t>
      </w:r>
      <w:r w:rsidR="00D75E76" w:rsidRPr="007A25D1">
        <w:rPr>
          <w:rFonts w:ascii="Angsana New" w:eastAsia="Times New Roman" w:hAnsi="Angsana New"/>
          <w:b/>
          <w:bCs/>
          <w:color w:val="000000"/>
          <w:sz w:val="28"/>
          <w:szCs w:val="28"/>
          <w:lang w:val="en-GB"/>
        </w:rPr>
        <w:t xml:space="preserve"> ASSETS</w:t>
      </w:r>
    </w:p>
    <w:bookmarkEnd w:id="2"/>
    <w:tbl>
      <w:tblPr>
        <w:tblpPr w:leftFromText="180" w:rightFromText="180" w:vertAnchor="page" w:horzAnchor="margin" w:tblpXSpec="right" w:tblpY="3087"/>
        <w:tblW w:w="9590" w:type="dxa"/>
        <w:tblLayout w:type="fixed"/>
        <w:tblCellMar>
          <w:left w:w="72" w:type="dxa"/>
          <w:right w:w="72" w:type="dxa"/>
        </w:tblCellMar>
        <w:tblLook w:val="04A0" w:firstRow="1" w:lastRow="0" w:firstColumn="1" w:lastColumn="0" w:noHBand="0" w:noVBand="1"/>
      </w:tblPr>
      <w:tblGrid>
        <w:gridCol w:w="4467"/>
        <w:gridCol w:w="1417"/>
        <w:gridCol w:w="170"/>
        <w:gridCol w:w="1948"/>
        <w:gridCol w:w="170"/>
        <w:gridCol w:w="1418"/>
      </w:tblGrid>
      <w:tr w:rsidR="00B84F7D" w:rsidRPr="007A25D1" w14:paraId="0D1F7B32" w14:textId="77777777" w:rsidTr="00760299">
        <w:trPr>
          <w:cantSplit/>
          <w:trHeight w:val="272"/>
        </w:trPr>
        <w:tc>
          <w:tcPr>
            <w:tcW w:w="4467" w:type="dxa"/>
          </w:tcPr>
          <w:p w14:paraId="590BD38F"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lang w:val="en-GB"/>
              </w:rPr>
            </w:pPr>
          </w:p>
        </w:tc>
        <w:tc>
          <w:tcPr>
            <w:tcW w:w="1417" w:type="dxa"/>
            <w:tcBorders>
              <w:bottom w:val="single" w:sz="4" w:space="0" w:color="auto"/>
            </w:tcBorders>
          </w:tcPr>
          <w:p w14:paraId="35BFEC3E"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hAnsi="Angsana New"/>
                <w:sz w:val="28"/>
                <w:szCs w:val="28"/>
              </w:rPr>
            </w:pPr>
          </w:p>
        </w:tc>
        <w:tc>
          <w:tcPr>
            <w:tcW w:w="170" w:type="dxa"/>
            <w:tcBorders>
              <w:bottom w:val="single" w:sz="4" w:space="0" w:color="auto"/>
            </w:tcBorders>
          </w:tcPr>
          <w:p w14:paraId="1ED6D174"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948" w:type="dxa"/>
            <w:tcBorders>
              <w:bottom w:val="single" w:sz="4" w:space="0" w:color="auto"/>
            </w:tcBorders>
          </w:tcPr>
          <w:p w14:paraId="322E1B32"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70" w:type="dxa"/>
            <w:tcBorders>
              <w:bottom w:val="single" w:sz="4" w:space="0" w:color="auto"/>
            </w:tcBorders>
          </w:tcPr>
          <w:p w14:paraId="2DD60EA7"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418" w:type="dxa"/>
            <w:tcBorders>
              <w:bottom w:val="single" w:sz="4" w:space="0" w:color="auto"/>
            </w:tcBorders>
            <w:hideMark/>
          </w:tcPr>
          <w:p w14:paraId="07FCED12"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cs/>
              </w:rPr>
              <w:t>(</w:t>
            </w:r>
            <w:r w:rsidRPr="007A25D1">
              <w:rPr>
                <w:rFonts w:ascii="Angsana New" w:hAnsi="Angsana New"/>
                <w:sz w:val="28"/>
                <w:szCs w:val="28"/>
              </w:rPr>
              <w:t>Unit : Baht)</w:t>
            </w:r>
          </w:p>
        </w:tc>
      </w:tr>
      <w:tr w:rsidR="00B84F7D" w:rsidRPr="007A25D1" w14:paraId="579B4186" w14:textId="77777777" w:rsidTr="00760299">
        <w:trPr>
          <w:cantSplit/>
          <w:trHeight w:val="272"/>
        </w:trPr>
        <w:tc>
          <w:tcPr>
            <w:tcW w:w="4467" w:type="dxa"/>
            <w:vAlign w:val="bottom"/>
          </w:tcPr>
          <w:p w14:paraId="0BC5F4B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lang w:val="en-GB"/>
              </w:rPr>
            </w:pPr>
          </w:p>
        </w:tc>
        <w:tc>
          <w:tcPr>
            <w:tcW w:w="1417" w:type="dxa"/>
            <w:tcBorders>
              <w:top w:val="single" w:sz="4" w:space="0" w:color="auto"/>
              <w:bottom w:val="single" w:sz="4" w:space="0" w:color="auto"/>
            </w:tcBorders>
            <w:vAlign w:val="bottom"/>
          </w:tcPr>
          <w:p w14:paraId="444A2297" w14:textId="77777777" w:rsidR="00B84F7D" w:rsidRPr="007A25D1" w:rsidRDefault="00B84F7D" w:rsidP="00B84F7D">
            <w:pPr>
              <w:tabs>
                <w:tab w:val="left" w:pos="-72"/>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center"/>
              <w:rPr>
                <w:rFonts w:ascii="Angsana New" w:hAnsi="Angsana New"/>
                <w:sz w:val="28"/>
                <w:szCs w:val="28"/>
              </w:rPr>
            </w:pPr>
            <w:r w:rsidRPr="007A25D1">
              <w:rPr>
                <w:rFonts w:ascii="Angsana New" w:hAnsi="Angsana New"/>
                <w:sz w:val="28"/>
                <w:szCs w:val="28"/>
              </w:rPr>
              <w:t>Land and land improvements</w:t>
            </w:r>
          </w:p>
        </w:tc>
        <w:tc>
          <w:tcPr>
            <w:tcW w:w="170" w:type="dxa"/>
            <w:vMerge w:val="restart"/>
            <w:tcBorders>
              <w:top w:val="single" w:sz="4" w:space="0" w:color="auto"/>
              <w:bottom w:val="single" w:sz="4" w:space="0" w:color="auto"/>
            </w:tcBorders>
            <w:vAlign w:val="bottom"/>
          </w:tcPr>
          <w:p w14:paraId="6B1DDC56"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948" w:type="dxa"/>
            <w:tcBorders>
              <w:top w:val="single" w:sz="4" w:space="0" w:color="auto"/>
              <w:bottom w:val="single" w:sz="4" w:space="0" w:color="auto"/>
            </w:tcBorders>
            <w:vAlign w:val="bottom"/>
          </w:tcPr>
          <w:p w14:paraId="739AB524"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r w:rsidRPr="007A25D1">
              <w:rPr>
                <w:rFonts w:ascii="Angsana New" w:hAnsi="Angsana New"/>
                <w:sz w:val="28"/>
                <w:szCs w:val="28"/>
              </w:rPr>
              <w:t>Office building and construction</w:t>
            </w:r>
          </w:p>
        </w:tc>
        <w:tc>
          <w:tcPr>
            <w:tcW w:w="170" w:type="dxa"/>
            <w:vMerge w:val="restart"/>
            <w:tcBorders>
              <w:top w:val="single" w:sz="4" w:space="0" w:color="auto"/>
              <w:bottom w:val="single" w:sz="4" w:space="0" w:color="auto"/>
            </w:tcBorders>
            <w:vAlign w:val="bottom"/>
          </w:tcPr>
          <w:p w14:paraId="1124277C"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418" w:type="dxa"/>
            <w:tcBorders>
              <w:top w:val="single" w:sz="4" w:space="0" w:color="auto"/>
              <w:bottom w:val="single" w:sz="4" w:space="0" w:color="auto"/>
            </w:tcBorders>
            <w:vAlign w:val="bottom"/>
          </w:tcPr>
          <w:p w14:paraId="330B67D6"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r w:rsidRPr="007A25D1">
              <w:rPr>
                <w:rFonts w:ascii="Angsana New" w:hAnsi="Angsana New"/>
                <w:sz w:val="28"/>
                <w:szCs w:val="28"/>
              </w:rPr>
              <w:t>Total</w:t>
            </w:r>
          </w:p>
        </w:tc>
      </w:tr>
      <w:tr w:rsidR="00B84F7D" w:rsidRPr="007A25D1" w14:paraId="3CB4531C" w14:textId="77777777" w:rsidTr="00760299">
        <w:trPr>
          <w:cantSplit/>
          <w:trHeight w:val="93"/>
        </w:trPr>
        <w:tc>
          <w:tcPr>
            <w:tcW w:w="4467" w:type="dxa"/>
            <w:hideMark/>
          </w:tcPr>
          <w:p w14:paraId="7A2DA823"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u w:val="single"/>
              </w:rPr>
            </w:pPr>
            <w:r w:rsidRPr="007A25D1">
              <w:rPr>
                <w:rFonts w:ascii="Angsana New" w:hAnsi="Angsana New"/>
                <w:b/>
                <w:bCs/>
                <w:sz w:val="28"/>
                <w:szCs w:val="28"/>
                <w:u w:val="single"/>
              </w:rPr>
              <w:t>Cost</w:t>
            </w:r>
          </w:p>
        </w:tc>
        <w:tc>
          <w:tcPr>
            <w:tcW w:w="1417" w:type="dxa"/>
            <w:tcBorders>
              <w:top w:val="single" w:sz="4" w:space="0" w:color="auto"/>
            </w:tcBorders>
          </w:tcPr>
          <w:p w14:paraId="44984D96"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rPr>
            </w:pPr>
          </w:p>
        </w:tc>
        <w:tc>
          <w:tcPr>
            <w:tcW w:w="170" w:type="dxa"/>
            <w:vMerge/>
            <w:tcBorders>
              <w:top w:val="single" w:sz="4" w:space="0" w:color="auto"/>
            </w:tcBorders>
          </w:tcPr>
          <w:p w14:paraId="21E54B8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rPr>
            </w:pPr>
          </w:p>
        </w:tc>
        <w:tc>
          <w:tcPr>
            <w:tcW w:w="1948" w:type="dxa"/>
            <w:tcBorders>
              <w:top w:val="single" w:sz="4" w:space="0" w:color="auto"/>
            </w:tcBorders>
          </w:tcPr>
          <w:p w14:paraId="748F8AA7"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rPr>
            </w:pPr>
          </w:p>
        </w:tc>
        <w:tc>
          <w:tcPr>
            <w:tcW w:w="170" w:type="dxa"/>
            <w:vMerge/>
            <w:tcBorders>
              <w:top w:val="single" w:sz="4" w:space="0" w:color="auto"/>
            </w:tcBorders>
          </w:tcPr>
          <w:p w14:paraId="41C7183D"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hAnsi="Angsana New"/>
                <w:sz w:val="28"/>
                <w:szCs w:val="28"/>
              </w:rPr>
            </w:pPr>
          </w:p>
        </w:tc>
        <w:tc>
          <w:tcPr>
            <w:tcW w:w="1418" w:type="dxa"/>
            <w:tcBorders>
              <w:top w:val="single" w:sz="4" w:space="0" w:color="auto"/>
            </w:tcBorders>
          </w:tcPr>
          <w:p w14:paraId="0DF9A17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hAnsi="Angsana New"/>
                <w:sz w:val="28"/>
                <w:szCs w:val="28"/>
              </w:rPr>
            </w:pPr>
          </w:p>
        </w:tc>
      </w:tr>
      <w:tr w:rsidR="00B84F7D" w:rsidRPr="007A25D1" w14:paraId="2979F48F" w14:textId="77777777" w:rsidTr="00760299">
        <w:trPr>
          <w:cantSplit/>
          <w:trHeight w:val="93"/>
        </w:trPr>
        <w:tc>
          <w:tcPr>
            <w:tcW w:w="4467" w:type="dxa"/>
            <w:hideMark/>
          </w:tcPr>
          <w:p w14:paraId="6CE51CD4" w14:textId="7002E660" w:rsidR="00B84F7D" w:rsidRPr="007A25D1" w:rsidRDefault="004B53C9"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Balance as at </w:t>
            </w:r>
            <w:r w:rsidR="006D48D2" w:rsidRPr="007A25D1">
              <w:rPr>
                <w:rFonts w:ascii="Angsana New" w:hAnsi="Angsana New"/>
                <w:sz w:val="28"/>
                <w:szCs w:val="28"/>
              </w:rPr>
              <w:t>January</w:t>
            </w:r>
            <w:r w:rsidRPr="007A25D1">
              <w:rPr>
                <w:rFonts w:ascii="Angsana New" w:hAnsi="Angsana New"/>
                <w:sz w:val="28"/>
                <w:szCs w:val="28"/>
              </w:rPr>
              <w:t xml:space="preserve"> </w:t>
            </w:r>
            <w:r w:rsidRPr="007A25D1">
              <w:rPr>
                <w:rFonts w:ascii="Angsana New" w:hAnsi="Angsana New"/>
                <w:sz w:val="28"/>
                <w:szCs w:val="28"/>
                <w:cs/>
              </w:rPr>
              <w:t>1</w:t>
            </w:r>
            <w:r w:rsidRPr="007A25D1">
              <w:rPr>
                <w:rFonts w:ascii="Angsana New" w:hAnsi="Angsana New"/>
                <w:sz w:val="28"/>
                <w:szCs w:val="28"/>
              </w:rPr>
              <w:t xml:space="preserve">, </w:t>
            </w:r>
            <w:r w:rsidRPr="007A25D1">
              <w:rPr>
                <w:rFonts w:ascii="Angsana New" w:hAnsi="Angsana New"/>
                <w:sz w:val="28"/>
                <w:szCs w:val="28"/>
                <w:cs/>
              </w:rPr>
              <w:t>20</w:t>
            </w:r>
            <w:r w:rsidR="00076A91" w:rsidRPr="007A25D1">
              <w:rPr>
                <w:rFonts w:ascii="Angsana New" w:hAnsi="Angsana New" w:hint="cs"/>
                <w:sz w:val="28"/>
                <w:szCs w:val="28"/>
                <w:cs/>
              </w:rPr>
              <w:t>20</w:t>
            </w:r>
          </w:p>
        </w:tc>
        <w:tc>
          <w:tcPr>
            <w:tcW w:w="1417" w:type="dxa"/>
          </w:tcPr>
          <w:p w14:paraId="2C8FF20B" w14:textId="52AFF040" w:rsidR="00B84F7D" w:rsidRPr="007A25D1" w:rsidRDefault="004B53C9"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lang w:val="en-GB"/>
              </w:rPr>
            </w:pPr>
            <w:r w:rsidRPr="007A25D1">
              <w:rPr>
                <w:rFonts w:ascii="Angsana New" w:hAnsi="Angsana New"/>
                <w:sz w:val="28"/>
                <w:szCs w:val="28"/>
                <w:lang w:val="en-GB"/>
              </w:rPr>
              <w:t>233,884</w:t>
            </w:r>
          </w:p>
        </w:tc>
        <w:tc>
          <w:tcPr>
            <w:tcW w:w="170" w:type="dxa"/>
            <w:vMerge/>
          </w:tcPr>
          <w:p w14:paraId="294561BF"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lang w:val="en-GB"/>
              </w:rPr>
            </w:pPr>
          </w:p>
        </w:tc>
        <w:tc>
          <w:tcPr>
            <w:tcW w:w="1948" w:type="dxa"/>
          </w:tcPr>
          <w:p w14:paraId="65C39661" w14:textId="1D5170BD" w:rsidR="00B84F7D" w:rsidRPr="007A25D1" w:rsidRDefault="004B53C9"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lang w:val="en-GB"/>
              </w:rPr>
            </w:pPr>
            <w:r w:rsidRPr="007A25D1">
              <w:rPr>
                <w:rFonts w:ascii="Angsana New" w:hAnsi="Angsana New"/>
                <w:sz w:val="28"/>
                <w:szCs w:val="28"/>
                <w:lang w:val="en-GB"/>
              </w:rPr>
              <w:t>5,341,094</w:t>
            </w:r>
          </w:p>
        </w:tc>
        <w:tc>
          <w:tcPr>
            <w:tcW w:w="170" w:type="dxa"/>
            <w:vMerge/>
          </w:tcPr>
          <w:p w14:paraId="1B6CF7B5"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hideMark/>
          </w:tcPr>
          <w:p w14:paraId="3E67A6E2" w14:textId="08A31549" w:rsidR="00B84F7D" w:rsidRPr="007A25D1" w:rsidRDefault="004B53C9"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cs/>
              </w:rPr>
              <w:t>5</w:t>
            </w:r>
            <w:r w:rsidRPr="007A25D1">
              <w:rPr>
                <w:rFonts w:ascii="Angsana New" w:hAnsi="Angsana New"/>
                <w:sz w:val="28"/>
                <w:szCs w:val="28"/>
              </w:rPr>
              <w:t>,</w:t>
            </w:r>
            <w:r w:rsidRPr="007A25D1">
              <w:rPr>
                <w:rFonts w:ascii="Angsana New" w:hAnsi="Angsana New"/>
                <w:sz w:val="28"/>
                <w:szCs w:val="28"/>
                <w:cs/>
              </w:rPr>
              <w:t>574</w:t>
            </w:r>
            <w:r w:rsidRPr="007A25D1">
              <w:rPr>
                <w:rFonts w:ascii="Angsana New" w:hAnsi="Angsana New"/>
                <w:sz w:val="28"/>
                <w:szCs w:val="28"/>
              </w:rPr>
              <w:t>,</w:t>
            </w:r>
            <w:r w:rsidRPr="007A25D1">
              <w:rPr>
                <w:rFonts w:ascii="Angsana New" w:hAnsi="Angsana New"/>
                <w:sz w:val="28"/>
                <w:szCs w:val="28"/>
                <w:cs/>
              </w:rPr>
              <w:t>978</w:t>
            </w:r>
          </w:p>
        </w:tc>
      </w:tr>
      <w:tr w:rsidR="00B84F7D" w:rsidRPr="007A25D1" w14:paraId="7E331E80" w14:textId="77777777" w:rsidTr="00760299">
        <w:trPr>
          <w:cantSplit/>
          <w:trHeight w:val="272"/>
        </w:trPr>
        <w:tc>
          <w:tcPr>
            <w:tcW w:w="4467" w:type="dxa"/>
            <w:hideMark/>
          </w:tcPr>
          <w:p w14:paraId="246777D8"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 xml:space="preserve"> Increase during the year</w:t>
            </w:r>
          </w:p>
        </w:tc>
        <w:tc>
          <w:tcPr>
            <w:tcW w:w="1417" w:type="dxa"/>
          </w:tcPr>
          <w:p w14:paraId="306D4EE5"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7A25D1">
              <w:rPr>
                <w:rFonts w:ascii="Angsana New" w:hAnsi="Angsana New"/>
                <w:sz w:val="28"/>
                <w:szCs w:val="28"/>
              </w:rPr>
              <w:t>-</w:t>
            </w:r>
          </w:p>
        </w:tc>
        <w:tc>
          <w:tcPr>
            <w:tcW w:w="170" w:type="dxa"/>
            <w:vMerge/>
          </w:tcPr>
          <w:p w14:paraId="6C786E3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948" w:type="dxa"/>
          </w:tcPr>
          <w:p w14:paraId="6329620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7A25D1">
              <w:rPr>
                <w:rFonts w:ascii="Angsana New" w:hAnsi="Angsana New"/>
                <w:sz w:val="28"/>
                <w:szCs w:val="28"/>
              </w:rPr>
              <w:t>-</w:t>
            </w:r>
          </w:p>
        </w:tc>
        <w:tc>
          <w:tcPr>
            <w:tcW w:w="170" w:type="dxa"/>
            <w:vMerge/>
          </w:tcPr>
          <w:p w14:paraId="45A2F1AC"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Pr>
          <w:p w14:paraId="171E3DBC"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7A25D1">
              <w:rPr>
                <w:rFonts w:ascii="Angsana New" w:hAnsi="Angsana New"/>
                <w:sz w:val="28"/>
                <w:szCs w:val="28"/>
              </w:rPr>
              <w:t>-</w:t>
            </w:r>
          </w:p>
        </w:tc>
      </w:tr>
      <w:tr w:rsidR="00B84F7D" w:rsidRPr="007A25D1" w14:paraId="0975EDCC" w14:textId="77777777" w:rsidTr="00760299">
        <w:trPr>
          <w:cantSplit/>
          <w:trHeight w:val="272"/>
        </w:trPr>
        <w:tc>
          <w:tcPr>
            <w:tcW w:w="4467" w:type="dxa"/>
            <w:hideMark/>
          </w:tcPr>
          <w:p w14:paraId="0A26001A"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 xml:space="preserve"> Transfer in (out)</w:t>
            </w:r>
          </w:p>
        </w:tc>
        <w:tc>
          <w:tcPr>
            <w:tcW w:w="1417" w:type="dxa"/>
          </w:tcPr>
          <w:p w14:paraId="6EDE92A0"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7A25D1">
              <w:rPr>
                <w:rFonts w:ascii="Angsana New" w:hAnsi="Angsana New"/>
                <w:sz w:val="28"/>
                <w:szCs w:val="28"/>
              </w:rPr>
              <w:t>-</w:t>
            </w:r>
          </w:p>
        </w:tc>
        <w:tc>
          <w:tcPr>
            <w:tcW w:w="170" w:type="dxa"/>
            <w:vMerge/>
          </w:tcPr>
          <w:p w14:paraId="6BABF244"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948" w:type="dxa"/>
          </w:tcPr>
          <w:p w14:paraId="3E7A1B81"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7A25D1">
              <w:rPr>
                <w:rFonts w:ascii="Angsana New" w:hAnsi="Angsana New"/>
                <w:sz w:val="28"/>
                <w:szCs w:val="28"/>
              </w:rPr>
              <w:t>-</w:t>
            </w:r>
          </w:p>
        </w:tc>
        <w:tc>
          <w:tcPr>
            <w:tcW w:w="170" w:type="dxa"/>
            <w:vMerge/>
          </w:tcPr>
          <w:p w14:paraId="6D7E06FE"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Pr>
          <w:p w14:paraId="16DF2407"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7A25D1">
              <w:rPr>
                <w:rFonts w:ascii="Angsana New" w:hAnsi="Angsana New"/>
                <w:sz w:val="28"/>
                <w:szCs w:val="28"/>
              </w:rPr>
              <w:t>-</w:t>
            </w:r>
          </w:p>
        </w:tc>
      </w:tr>
      <w:tr w:rsidR="00B84F7D" w:rsidRPr="007A25D1" w14:paraId="17DEE442" w14:textId="77777777" w:rsidTr="00760299">
        <w:trPr>
          <w:cantSplit/>
          <w:trHeight w:val="292"/>
        </w:trPr>
        <w:tc>
          <w:tcPr>
            <w:tcW w:w="4467" w:type="dxa"/>
            <w:hideMark/>
          </w:tcPr>
          <w:p w14:paraId="0C306901"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      Disposals / write-off</w:t>
            </w:r>
          </w:p>
        </w:tc>
        <w:tc>
          <w:tcPr>
            <w:tcW w:w="1417" w:type="dxa"/>
            <w:tcBorders>
              <w:bottom w:val="single" w:sz="4" w:space="0" w:color="auto"/>
            </w:tcBorders>
          </w:tcPr>
          <w:p w14:paraId="38390030"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7A25D1">
              <w:rPr>
                <w:rFonts w:ascii="Angsana New" w:hAnsi="Angsana New"/>
                <w:sz w:val="28"/>
                <w:szCs w:val="28"/>
              </w:rPr>
              <w:t>-</w:t>
            </w:r>
          </w:p>
        </w:tc>
        <w:tc>
          <w:tcPr>
            <w:tcW w:w="170" w:type="dxa"/>
            <w:vMerge/>
            <w:tcBorders>
              <w:bottom w:val="single" w:sz="4" w:space="0" w:color="auto"/>
            </w:tcBorders>
          </w:tcPr>
          <w:p w14:paraId="7DC90D72"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948" w:type="dxa"/>
            <w:tcBorders>
              <w:bottom w:val="single" w:sz="4" w:space="0" w:color="auto"/>
            </w:tcBorders>
          </w:tcPr>
          <w:p w14:paraId="2515D0B7"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7A25D1">
              <w:rPr>
                <w:rFonts w:ascii="Angsana New" w:hAnsi="Angsana New"/>
                <w:sz w:val="28"/>
                <w:szCs w:val="28"/>
              </w:rPr>
              <w:t>-</w:t>
            </w:r>
          </w:p>
        </w:tc>
        <w:tc>
          <w:tcPr>
            <w:tcW w:w="170" w:type="dxa"/>
            <w:vMerge/>
            <w:tcBorders>
              <w:bottom w:val="single" w:sz="4" w:space="0" w:color="auto"/>
            </w:tcBorders>
          </w:tcPr>
          <w:p w14:paraId="50F4D186"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bottom w:val="single" w:sz="4" w:space="0" w:color="auto"/>
            </w:tcBorders>
          </w:tcPr>
          <w:p w14:paraId="5B16E1BD"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7A25D1">
              <w:rPr>
                <w:rFonts w:ascii="Angsana New" w:hAnsi="Angsana New"/>
                <w:sz w:val="28"/>
                <w:szCs w:val="28"/>
              </w:rPr>
              <w:t>-</w:t>
            </w:r>
          </w:p>
        </w:tc>
      </w:tr>
      <w:tr w:rsidR="00B84F7D" w:rsidRPr="007A25D1" w14:paraId="54B9385F" w14:textId="77777777" w:rsidTr="00760299">
        <w:trPr>
          <w:cantSplit/>
          <w:trHeight w:val="272"/>
        </w:trPr>
        <w:tc>
          <w:tcPr>
            <w:tcW w:w="4467" w:type="dxa"/>
            <w:hideMark/>
          </w:tcPr>
          <w:p w14:paraId="5CE76E39" w14:textId="4A16D8DA" w:rsidR="00B84F7D" w:rsidRPr="007A25D1" w:rsidRDefault="00076A91"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Balance as at December </w:t>
            </w:r>
            <w:r w:rsidRPr="007A25D1">
              <w:rPr>
                <w:rFonts w:ascii="Angsana New" w:hAnsi="Angsana New"/>
                <w:sz w:val="28"/>
                <w:szCs w:val="28"/>
                <w:cs/>
              </w:rPr>
              <w:t>31</w:t>
            </w:r>
            <w:r w:rsidRPr="007A25D1">
              <w:rPr>
                <w:rFonts w:ascii="Angsana New" w:hAnsi="Angsana New"/>
                <w:sz w:val="28"/>
                <w:szCs w:val="28"/>
              </w:rPr>
              <w:t xml:space="preserve">, </w:t>
            </w:r>
            <w:r w:rsidRPr="007A25D1">
              <w:rPr>
                <w:rFonts w:ascii="Angsana New" w:hAnsi="Angsana New"/>
                <w:sz w:val="28"/>
                <w:szCs w:val="28"/>
                <w:cs/>
              </w:rPr>
              <w:t>20</w:t>
            </w:r>
            <w:r w:rsidRPr="007A25D1">
              <w:rPr>
                <w:rFonts w:ascii="Angsana New" w:hAnsi="Angsana New" w:hint="cs"/>
                <w:sz w:val="28"/>
                <w:szCs w:val="28"/>
                <w:cs/>
              </w:rPr>
              <w:t>20</w:t>
            </w:r>
          </w:p>
        </w:tc>
        <w:tc>
          <w:tcPr>
            <w:tcW w:w="1417" w:type="dxa"/>
            <w:tcBorders>
              <w:top w:val="single" w:sz="4" w:space="0" w:color="auto"/>
            </w:tcBorders>
            <w:vAlign w:val="bottom"/>
          </w:tcPr>
          <w:p w14:paraId="357C6E07" w14:textId="77777777" w:rsidR="00B84F7D" w:rsidRPr="007A25D1" w:rsidRDefault="00B84F7D"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7A25D1">
              <w:rPr>
                <w:rFonts w:ascii="Angsana New" w:hAnsi="Angsana New"/>
                <w:sz w:val="28"/>
                <w:szCs w:val="28"/>
              </w:rPr>
              <w:t>233,884</w:t>
            </w:r>
          </w:p>
        </w:tc>
        <w:tc>
          <w:tcPr>
            <w:tcW w:w="170" w:type="dxa"/>
            <w:vMerge/>
            <w:tcBorders>
              <w:top w:val="single" w:sz="4" w:space="0" w:color="auto"/>
            </w:tcBorders>
            <w:vAlign w:val="bottom"/>
          </w:tcPr>
          <w:p w14:paraId="0195DCE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948" w:type="dxa"/>
            <w:tcBorders>
              <w:top w:val="single" w:sz="4" w:space="0" w:color="auto"/>
            </w:tcBorders>
            <w:vAlign w:val="bottom"/>
          </w:tcPr>
          <w:p w14:paraId="6D488C5E"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5,341,094</w:t>
            </w:r>
          </w:p>
        </w:tc>
        <w:tc>
          <w:tcPr>
            <w:tcW w:w="170" w:type="dxa"/>
            <w:vMerge/>
            <w:tcBorders>
              <w:top w:val="single" w:sz="4" w:space="0" w:color="auto"/>
            </w:tcBorders>
          </w:tcPr>
          <w:p w14:paraId="133DD50F"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top w:val="single" w:sz="4" w:space="0" w:color="auto"/>
            </w:tcBorders>
          </w:tcPr>
          <w:p w14:paraId="4623567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5,574,978</w:t>
            </w:r>
          </w:p>
        </w:tc>
      </w:tr>
      <w:tr w:rsidR="00B84F7D" w:rsidRPr="007A25D1" w14:paraId="75CE0999" w14:textId="77777777" w:rsidTr="00760299">
        <w:trPr>
          <w:cantSplit/>
          <w:trHeight w:val="272"/>
        </w:trPr>
        <w:tc>
          <w:tcPr>
            <w:tcW w:w="4467" w:type="dxa"/>
          </w:tcPr>
          <w:p w14:paraId="60B47B3D"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 xml:space="preserve"> Increase during the year</w:t>
            </w:r>
          </w:p>
        </w:tc>
        <w:tc>
          <w:tcPr>
            <w:tcW w:w="1417" w:type="dxa"/>
            <w:shd w:val="clear" w:color="auto" w:fill="auto"/>
            <w:vAlign w:val="bottom"/>
          </w:tcPr>
          <w:p w14:paraId="06E8AE20" w14:textId="28DA6CEC" w:rsidR="00B84F7D" w:rsidRPr="007A25D1" w:rsidRDefault="0054663B"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7A25D1">
              <w:rPr>
                <w:rFonts w:ascii="Angsana New" w:hAnsi="Angsana New"/>
                <w:sz w:val="28"/>
                <w:szCs w:val="28"/>
                <w:cs/>
              </w:rPr>
              <w:t>162</w:t>
            </w:r>
            <w:r w:rsidRPr="007A25D1">
              <w:rPr>
                <w:rFonts w:ascii="Angsana New" w:hAnsi="Angsana New"/>
                <w:sz w:val="28"/>
                <w:szCs w:val="28"/>
              </w:rPr>
              <w:t>,</w:t>
            </w:r>
            <w:r w:rsidRPr="007A25D1">
              <w:rPr>
                <w:rFonts w:ascii="Angsana New" w:hAnsi="Angsana New"/>
                <w:sz w:val="28"/>
                <w:szCs w:val="28"/>
                <w:cs/>
              </w:rPr>
              <w:t>178</w:t>
            </w:r>
          </w:p>
        </w:tc>
        <w:tc>
          <w:tcPr>
            <w:tcW w:w="170" w:type="dxa"/>
            <w:vMerge/>
            <w:shd w:val="clear" w:color="auto" w:fill="auto"/>
            <w:vAlign w:val="bottom"/>
          </w:tcPr>
          <w:p w14:paraId="276CC8BC"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948" w:type="dxa"/>
            <w:shd w:val="clear" w:color="auto" w:fill="auto"/>
            <w:vAlign w:val="bottom"/>
          </w:tcPr>
          <w:p w14:paraId="135D963D" w14:textId="63A8C21E" w:rsidR="00B84F7D" w:rsidRPr="007A25D1" w:rsidRDefault="0054663B"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w:t>
            </w:r>
          </w:p>
        </w:tc>
        <w:tc>
          <w:tcPr>
            <w:tcW w:w="170" w:type="dxa"/>
            <w:vMerge/>
            <w:shd w:val="clear" w:color="auto" w:fill="auto"/>
          </w:tcPr>
          <w:p w14:paraId="08594FA5"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shd w:val="clear" w:color="auto" w:fill="auto"/>
          </w:tcPr>
          <w:p w14:paraId="65512A3B" w14:textId="302D34A5" w:rsidR="00B84F7D" w:rsidRPr="007A25D1" w:rsidRDefault="0054663B"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162,178</w:t>
            </w:r>
          </w:p>
        </w:tc>
      </w:tr>
      <w:tr w:rsidR="00B84F7D" w:rsidRPr="007A25D1" w14:paraId="51CABE79" w14:textId="77777777" w:rsidTr="00760299">
        <w:trPr>
          <w:cantSplit/>
          <w:trHeight w:val="272"/>
        </w:trPr>
        <w:tc>
          <w:tcPr>
            <w:tcW w:w="4467" w:type="dxa"/>
          </w:tcPr>
          <w:p w14:paraId="7C532F8F"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 xml:space="preserve"> Transfer in (out)</w:t>
            </w:r>
          </w:p>
        </w:tc>
        <w:tc>
          <w:tcPr>
            <w:tcW w:w="1417" w:type="dxa"/>
            <w:shd w:val="clear" w:color="auto" w:fill="auto"/>
            <w:vAlign w:val="bottom"/>
          </w:tcPr>
          <w:p w14:paraId="1E548041" w14:textId="5E91500E" w:rsidR="00B84F7D" w:rsidRPr="007A25D1" w:rsidRDefault="0054663B"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7A25D1">
              <w:rPr>
                <w:rFonts w:ascii="Angsana New" w:hAnsi="Angsana New"/>
                <w:sz w:val="28"/>
                <w:szCs w:val="28"/>
              </w:rPr>
              <w:t>-</w:t>
            </w:r>
          </w:p>
        </w:tc>
        <w:tc>
          <w:tcPr>
            <w:tcW w:w="170" w:type="dxa"/>
            <w:vMerge/>
            <w:shd w:val="clear" w:color="auto" w:fill="auto"/>
            <w:vAlign w:val="bottom"/>
          </w:tcPr>
          <w:p w14:paraId="2AC90878"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948" w:type="dxa"/>
            <w:shd w:val="clear" w:color="auto" w:fill="auto"/>
            <w:vAlign w:val="bottom"/>
          </w:tcPr>
          <w:p w14:paraId="7D56A8AD" w14:textId="5C2BD55C" w:rsidR="00B84F7D" w:rsidRPr="007A25D1" w:rsidRDefault="0054663B"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w:t>
            </w:r>
          </w:p>
        </w:tc>
        <w:tc>
          <w:tcPr>
            <w:tcW w:w="170" w:type="dxa"/>
            <w:vMerge/>
            <w:shd w:val="clear" w:color="auto" w:fill="auto"/>
          </w:tcPr>
          <w:p w14:paraId="0091E0D3"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shd w:val="clear" w:color="auto" w:fill="auto"/>
          </w:tcPr>
          <w:p w14:paraId="776AA862" w14:textId="60E1F863" w:rsidR="00B84F7D" w:rsidRPr="007A25D1" w:rsidRDefault="0054663B"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w:t>
            </w:r>
          </w:p>
        </w:tc>
      </w:tr>
      <w:tr w:rsidR="00B84F7D" w:rsidRPr="007A25D1" w14:paraId="02C83CE7" w14:textId="77777777" w:rsidTr="00760299">
        <w:trPr>
          <w:cantSplit/>
          <w:trHeight w:val="272"/>
        </w:trPr>
        <w:tc>
          <w:tcPr>
            <w:tcW w:w="4467" w:type="dxa"/>
          </w:tcPr>
          <w:p w14:paraId="69FA0B8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      Disposals / write-off</w:t>
            </w:r>
          </w:p>
        </w:tc>
        <w:tc>
          <w:tcPr>
            <w:tcW w:w="1417" w:type="dxa"/>
            <w:tcBorders>
              <w:bottom w:val="single" w:sz="4" w:space="0" w:color="auto"/>
            </w:tcBorders>
            <w:shd w:val="clear" w:color="auto" w:fill="auto"/>
            <w:vAlign w:val="bottom"/>
          </w:tcPr>
          <w:p w14:paraId="38996FF8" w14:textId="07B91D61" w:rsidR="00B84F7D" w:rsidRPr="007A25D1" w:rsidRDefault="0054663B"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7A25D1">
              <w:rPr>
                <w:rFonts w:ascii="Angsana New" w:hAnsi="Angsana New"/>
                <w:sz w:val="28"/>
                <w:szCs w:val="28"/>
              </w:rPr>
              <w:t>-</w:t>
            </w:r>
          </w:p>
        </w:tc>
        <w:tc>
          <w:tcPr>
            <w:tcW w:w="170" w:type="dxa"/>
            <w:vMerge/>
            <w:shd w:val="clear" w:color="auto" w:fill="auto"/>
            <w:vAlign w:val="bottom"/>
          </w:tcPr>
          <w:p w14:paraId="716957D4"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948" w:type="dxa"/>
            <w:tcBorders>
              <w:bottom w:val="single" w:sz="4" w:space="0" w:color="auto"/>
            </w:tcBorders>
            <w:shd w:val="clear" w:color="auto" w:fill="auto"/>
            <w:vAlign w:val="bottom"/>
          </w:tcPr>
          <w:p w14:paraId="715B5EF1" w14:textId="18A509CF" w:rsidR="00B84F7D" w:rsidRPr="007A25D1" w:rsidRDefault="0054663B"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w:t>
            </w:r>
          </w:p>
        </w:tc>
        <w:tc>
          <w:tcPr>
            <w:tcW w:w="170" w:type="dxa"/>
            <w:vMerge/>
            <w:shd w:val="clear" w:color="auto" w:fill="auto"/>
          </w:tcPr>
          <w:p w14:paraId="5956385D"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bottom w:val="single" w:sz="4" w:space="0" w:color="auto"/>
            </w:tcBorders>
            <w:shd w:val="clear" w:color="auto" w:fill="auto"/>
          </w:tcPr>
          <w:p w14:paraId="5BBD2884" w14:textId="5802D7EA" w:rsidR="00B84F7D" w:rsidRPr="007A25D1" w:rsidRDefault="0054663B" w:rsidP="0006185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w:t>
            </w:r>
          </w:p>
        </w:tc>
      </w:tr>
      <w:tr w:rsidR="00B84F7D" w:rsidRPr="007A25D1" w14:paraId="7940C5BA" w14:textId="77777777" w:rsidTr="00760299">
        <w:trPr>
          <w:cantSplit/>
          <w:trHeight w:val="272"/>
        </w:trPr>
        <w:tc>
          <w:tcPr>
            <w:tcW w:w="4467" w:type="dxa"/>
          </w:tcPr>
          <w:p w14:paraId="56D52170" w14:textId="698A11F0" w:rsidR="00B84F7D" w:rsidRPr="007A25D1" w:rsidRDefault="00591CC9"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Balance as at December </w:t>
            </w:r>
            <w:r w:rsidRPr="007A25D1">
              <w:rPr>
                <w:rFonts w:ascii="Angsana New" w:hAnsi="Angsana New"/>
                <w:sz w:val="28"/>
                <w:szCs w:val="28"/>
                <w:cs/>
              </w:rPr>
              <w:t>31</w:t>
            </w:r>
            <w:r w:rsidRPr="007A25D1">
              <w:rPr>
                <w:rFonts w:ascii="Angsana New" w:hAnsi="Angsana New"/>
                <w:sz w:val="28"/>
                <w:szCs w:val="28"/>
              </w:rPr>
              <w:t xml:space="preserve">, </w:t>
            </w:r>
            <w:r w:rsidRPr="007A25D1">
              <w:rPr>
                <w:rFonts w:ascii="Angsana New" w:hAnsi="Angsana New"/>
                <w:sz w:val="28"/>
                <w:szCs w:val="28"/>
                <w:cs/>
              </w:rPr>
              <w:t>20</w:t>
            </w:r>
            <w:r w:rsidRPr="007A25D1">
              <w:rPr>
                <w:rFonts w:ascii="Angsana New" w:hAnsi="Angsana New" w:hint="cs"/>
                <w:sz w:val="28"/>
                <w:szCs w:val="28"/>
                <w:cs/>
              </w:rPr>
              <w:t>21</w:t>
            </w:r>
          </w:p>
        </w:tc>
        <w:tc>
          <w:tcPr>
            <w:tcW w:w="1417" w:type="dxa"/>
            <w:tcBorders>
              <w:top w:val="single" w:sz="4" w:space="0" w:color="auto"/>
              <w:bottom w:val="double" w:sz="4" w:space="0" w:color="auto"/>
            </w:tcBorders>
            <w:shd w:val="clear" w:color="auto" w:fill="auto"/>
            <w:vAlign w:val="bottom"/>
          </w:tcPr>
          <w:p w14:paraId="4970B662" w14:textId="77A4C25B" w:rsidR="00B84F7D" w:rsidRPr="007A25D1" w:rsidRDefault="0054663B"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cs/>
              </w:rPr>
            </w:pPr>
            <w:r w:rsidRPr="007A25D1">
              <w:rPr>
                <w:rFonts w:ascii="Angsana New" w:hAnsi="Angsana New"/>
                <w:sz w:val="28"/>
                <w:szCs w:val="28"/>
              </w:rPr>
              <w:t>396,062</w:t>
            </w:r>
          </w:p>
        </w:tc>
        <w:tc>
          <w:tcPr>
            <w:tcW w:w="170" w:type="dxa"/>
            <w:vMerge/>
            <w:shd w:val="clear" w:color="auto" w:fill="auto"/>
            <w:vAlign w:val="bottom"/>
          </w:tcPr>
          <w:p w14:paraId="04119F47"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948" w:type="dxa"/>
            <w:tcBorders>
              <w:top w:val="single" w:sz="4" w:space="0" w:color="auto"/>
              <w:bottom w:val="double" w:sz="4" w:space="0" w:color="auto"/>
            </w:tcBorders>
            <w:shd w:val="clear" w:color="auto" w:fill="auto"/>
            <w:vAlign w:val="bottom"/>
          </w:tcPr>
          <w:p w14:paraId="331819D2" w14:textId="68C73FD3" w:rsidR="00B84F7D" w:rsidRPr="007A25D1" w:rsidRDefault="0054663B"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cs/>
              </w:rPr>
              <w:t>5</w:t>
            </w:r>
            <w:r w:rsidRPr="007A25D1">
              <w:rPr>
                <w:rFonts w:ascii="Angsana New" w:hAnsi="Angsana New"/>
                <w:sz w:val="28"/>
                <w:szCs w:val="28"/>
              </w:rPr>
              <w:t>,</w:t>
            </w:r>
            <w:r w:rsidRPr="007A25D1">
              <w:rPr>
                <w:rFonts w:ascii="Angsana New" w:hAnsi="Angsana New"/>
                <w:sz w:val="28"/>
                <w:szCs w:val="28"/>
                <w:cs/>
              </w:rPr>
              <w:t>341</w:t>
            </w:r>
            <w:r w:rsidRPr="007A25D1">
              <w:rPr>
                <w:rFonts w:ascii="Angsana New" w:hAnsi="Angsana New"/>
                <w:sz w:val="28"/>
                <w:szCs w:val="28"/>
              </w:rPr>
              <w:t>,</w:t>
            </w:r>
            <w:r w:rsidRPr="007A25D1">
              <w:rPr>
                <w:rFonts w:ascii="Angsana New" w:hAnsi="Angsana New"/>
                <w:sz w:val="28"/>
                <w:szCs w:val="28"/>
                <w:cs/>
              </w:rPr>
              <w:t>094</w:t>
            </w:r>
          </w:p>
        </w:tc>
        <w:tc>
          <w:tcPr>
            <w:tcW w:w="170" w:type="dxa"/>
            <w:vMerge/>
            <w:shd w:val="clear" w:color="auto" w:fill="auto"/>
          </w:tcPr>
          <w:p w14:paraId="3EA35B84"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top w:val="single" w:sz="4" w:space="0" w:color="auto"/>
              <w:bottom w:val="double" w:sz="4" w:space="0" w:color="auto"/>
            </w:tcBorders>
            <w:shd w:val="clear" w:color="auto" w:fill="auto"/>
          </w:tcPr>
          <w:p w14:paraId="1BFAA2B5" w14:textId="3E3BDC70" w:rsidR="00B84F7D" w:rsidRPr="007A25D1" w:rsidRDefault="0054663B"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5,737,156</w:t>
            </w:r>
          </w:p>
        </w:tc>
      </w:tr>
      <w:tr w:rsidR="00B84F7D" w:rsidRPr="007A25D1" w14:paraId="69E626E5" w14:textId="77777777" w:rsidTr="00760299">
        <w:trPr>
          <w:cantSplit/>
          <w:trHeight w:val="272"/>
        </w:trPr>
        <w:tc>
          <w:tcPr>
            <w:tcW w:w="4467" w:type="dxa"/>
            <w:hideMark/>
          </w:tcPr>
          <w:p w14:paraId="44EE77D1"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b/>
                <w:bCs/>
                <w:sz w:val="28"/>
                <w:szCs w:val="28"/>
                <w:u w:val="single"/>
              </w:rPr>
              <w:t>Accumulated depreciation</w:t>
            </w:r>
          </w:p>
        </w:tc>
        <w:tc>
          <w:tcPr>
            <w:tcW w:w="1417" w:type="dxa"/>
            <w:tcBorders>
              <w:top w:val="double" w:sz="4" w:space="0" w:color="auto"/>
            </w:tcBorders>
            <w:shd w:val="clear" w:color="auto" w:fill="auto"/>
          </w:tcPr>
          <w:p w14:paraId="0B776186" w14:textId="77777777" w:rsidR="00B84F7D" w:rsidRPr="007A25D1" w:rsidRDefault="00B84F7D"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72"/>
              <w:jc w:val="right"/>
              <w:rPr>
                <w:rFonts w:ascii="Angsana New" w:hAnsi="Angsana New"/>
                <w:sz w:val="28"/>
                <w:szCs w:val="28"/>
              </w:rPr>
            </w:pPr>
          </w:p>
        </w:tc>
        <w:tc>
          <w:tcPr>
            <w:tcW w:w="170" w:type="dxa"/>
            <w:vMerge/>
            <w:shd w:val="clear" w:color="auto" w:fill="auto"/>
          </w:tcPr>
          <w:p w14:paraId="7DE507ED"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948" w:type="dxa"/>
            <w:tcBorders>
              <w:top w:val="double" w:sz="4" w:space="0" w:color="auto"/>
            </w:tcBorders>
            <w:shd w:val="clear" w:color="auto" w:fill="auto"/>
          </w:tcPr>
          <w:p w14:paraId="566DFC6B"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70" w:type="dxa"/>
            <w:vMerge/>
            <w:shd w:val="clear" w:color="auto" w:fill="auto"/>
          </w:tcPr>
          <w:p w14:paraId="54796F4F"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418" w:type="dxa"/>
            <w:tcBorders>
              <w:top w:val="double" w:sz="4" w:space="0" w:color="auto"/>
            </w:tcBorders>
            <w:shd w:val="clear" w:color="auto" w:fill="auto"/>
          </w:tcPr>
          <w:p w14:paraId="51B00CC1"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r>
      <w:tr w:rsidR="00B84F7D" w:rsidRPr="007A25D1" w14:paraId="649F211B" w14:textId="77777777" w:rsidTr="00760299">
        <w:trPr>
          <w:cantSplit/>
          <w:trHeight w:val="272"/>
        </w:trPr>
        <w:tc>
          <w:tcPr>
            <w:tcW w:w="4467" w:type="dxa"/>
            <w:hideMark/>
          </w:tcPr>
          <w:p w14:paraId="3D6F16C7" w14:textId="6103F60B" w:rsidR="00B84F7D" w:rsidRPr="007A25D1" w:rsidRDefault="00591CC9"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Balance as at January 1, 2020</w:t>
            </w:r>
          </w:p>
        </w:tc>
        <w:tc>
          <w:tcPr>
            <w:tcW w:w="1417" w:type="dxa"/>
            <w:shd w:val="clear" w:color="auto" w:fill="auto"/>
          </w:tcPr>
          <w:p w14:paraId="69C9A63C" w14:textId="77777777" w:rsidR="00B84F7D" w:rsidRPr="007A25D1" w:rsidRDefault="00B84F7D"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7A25D1">
              <w:rPr>
                <w:rFonts w:ascii="Angsana New" w:hAnsi="Angsana New"/>
                <w:sz w:val="28"/>
                <w:szCs w:val="28"/>
              </w:rPr>
              <w:t>-</w:t>
            </w:r>
          </w:p>
        </w:tc>
        <w:tc>
          <w:tcPr>
            <w:tcW w:w="170" w:type="dxa"/>
            <w:vMerge/>
            <w:shd w:val="clear" w:color="auto" w:fill="auto"/>
          </w:tcPr>
          <w:p w14:paraId="77FB32BF"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948" w:type="dxa"/>
            <w:shd w:val="clear" w:color="auto" w:fill="auto"/>
          </w:tcPr>
          <w:p w14:paraId="7AD6B940"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7A25D1">
              <w:rPr>
                <w:rFonts w:ascii="Angsana New" w:hAnsi="Angsana New"/>
                <w:sz w:val="28"/>
                <w:szCs w:val="28"/>
              </w:rPr>
              <w:t>-</w:t>
            </w:r>
          </w:p>
        </w:tc>
        <w:tc>
          <w:tcPr>
            <w:tcW w:w="170" w:type="dxa"/>
            <w:vMerge/>
            <w:shd w:val="clear" w:color="auto" w:fill="auto"/>
          </w:tcPr>
          <w:p w14:paraId="1A8DD3CC"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shd w:val="clear" w:color="auto" w:fill="auto"/>
          </w:tcPr>
          <w:p w14:paraId="4E030337"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7A25D1">
              <w:rPr>
                <w:rFonts w:ascii="Angsana New" w:hAnsi="Angsana New"/>
                <w:sz w:val="28"/>
                <w:szCs w:val="28"/>
              </w:rPr>
              <w:t>-</w:t>
            </w:r>
          </w:p>
        </w:tc>
      </w:tr>
      <w:tr w:rsidR="00B84F7D" w:rsidRPr="007A25D1" w14:paraId="1D3D35B5" w14:textId="77777777" w:rsidTr="00760299">
        <w:trPr>
          <w:cantSplit/>
          <w:trHeight w:val="81"/>
        </w:trPr>
        <w:tc>
          <w:tcPr>
            <w:tcW w:w="4467" w:type="dxa"/>
            <w:hideMark/>
          </w:tcPr>
          <w:p w14:paraId="47C5F7A1"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     Depreciation for the year</w:t>
            </w:r>
          </w:p>
        </w:tc>
        <w:tc>
          <w:tcPr>
            <w:tcW w:w="1417" w:type="dxa"/>
            <w:shd w:val="clear" w:color="auto" w:fill="auto"/>
          </w:tcPr>
          <w:p w14:paraId="10B9A7C5" w14:textId="77777777" w:rsidR="00B84F7D" w:rsidRPr="007A25D1" w:rsidRDefault="00B84F7D"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7A25D1">
              <w:rPr>
                <w:rFonts w:ascii="Angsana New" w:hAnsi="Angsana New"/>
                <w:sz w:val="28"/>
                <w:szCs w:val="28"/>
              </w:rPr>
              <w:t>(82,547)</w:t>
            </w:r>
          </w:p>
        </w:tc>
        <w:tc>
          <w:tcPr>
            <w:tcW w:w="170" w:type="dxa"/>
            <w:vMerge/>
            <w:shd w:val="clear" w:color="auto" w:fill="auto"/>
          </w:tcPr>
          <w:p w14:paraId="3D65E09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948" w:type="dxa"/>
            <w:shd w:val="clear" w:color="auto" w:fill="auto"/>
          </w:tcPr>
          <w:p w14:paraId="0866119F" w14:textId="77777777" w:rsidR="00B84F7D" w:rsidRPr="007A25D1" w:rsidRDefault="00B84F7D" w:rsidP="00B84F7D">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100"/>
              <w:jc w:val="right"/>
              <w:rPr>
                <w:rFonts w:ascii="Angsana New" w:hAnsi="Angsana New"/>
                <w:sz w:val="28"/>
                <w:szCs w:val="28"/>
              </w:rPr>
            </w:pPr>
            <w:r w:rsidRPr="007A25D1">
              <w:rPr>
                <w:rFonts w:ascii="Angsana New" w:hAnsi="Angsana New"/>
                <w:sz w:val="28"/>
                <w:szCs w:val="28"/>
              </w:rPr>
              <w:t>(1,356,772)</w:t>
            </w:r>
          </w:p>
        </w:tc>
        <w:tc>
          <w:tcPr>
            <w:tcW w:w="170" w:type="dxa"/>
            <w:vMerge/>
            <w:shd w:val="clear" w:color="auto" w:fill="auto"/>
          </w:tcPr>
          <w:p w14:paraId="4EBEB18A"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shd w:val="clear" w:color="auto" w:fill="auto"/>
          </w:tcPr>
          <w:p w14:paraId="04ADDE7E"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(1,439,319)</w:t>
            </w:r>
          </w:p>
        </w:tc>
      </w:tr>
      <w:tr w:rsidR="00B84F7D" w:rsidRPr="007A25D1" w14:paraId="52B6CD6C" w14:textId="77777777" w:rsidTr="00760299">
        <w:trPr>
          <w:cantSplit/>
          <w:trHeight w:val="272"/>
        </w:trPr>
        <w:tc>
          <w:tcPr>
            <w:tcW w:w="4467" w:type="dxa"/>
            <w:hideMark/>
          </w:tcPr>
          <w:p w14:paraId="5042217E"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     Transfer in (out)</w:t>
            </w:r>
          </w:p>
        </w:tc>
        <w:tc>
          <w:tcPr>
            <w:tcW w:w="1417" w:type="dxa"/>
            <w:shd w:val="clear" w:color="auto" w:fill="auto"/>
          </w:tcPr>
          <w:p w14:paraId="140BB638" w14:textId="77777777" w:rsidR="00B84F7D" w:rsidRPr="007A25D1" w:rsidRDefault="00B84F7D"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7A25D1">
              <w:rPr>
                <w:rFonts w:ascii="Angsana New" w:hAnsi="Angsana New"/>
                <w:sz w:val="28"/>
                <w:szCs w:val="28"/>
              </w:rPr>
              <w:t>-</w:t>
            </w:r>
          </w:p>
        </w:tc>
        <w:tc>
          <w:tcPr>
            <w:tcW w:w="170" w:type="dxa"/>
            <w:vMerge/>
            <w:shd w:val="clear" w:color="auto" w:fill="auto"/>
          </w:tcPr>
          <w:p w14:paraId="205A34D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948" w:type="dxa"/>
            <w:shd w:val="clear" w:color="auto" w:fill="auto"/>
          </w:tcPr>
          <w:p w14:paraId="3FAA2CA4"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w:t>
            </w:r>
          </w:p>
        </w:tc>
        <w:tc>
          <w:tcPr>
            <w:tcW w:w="170" w:type="dxa"/>
            <w:vMerge/>
            <w:shd w:val="clear" w:color="auto" w:fill="auto"/>
          </w:tcPr>
          <w:p w14:paraId="7E7F782D"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shd w:val="clear" w:color="auto" w:fill="auto"/>
          </w:tcPr>
          <w:p w14:paraId="7B324610"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w:t>
            </w:r>
          </w:p>
        </w:tc>
      </w:tr>
      <w:tr w:rsidR="00B84F7D" w:rsidRPr="007A25D1" w14:paraId="620E1CCE" w14:textId="77777777" w:rsidTr="00760299">
        <w:trPr>
          <w:cantSplit/>
          <w:trHeight w:val="272"/>
        </w:trPr>
        <w:tc>
          <w:tcPr>
            <w:tcW w:w="4467" w:type="dxa"/>
            <w:hideMark/>
          </w:tcPr>
          <w:p w14:paraId="49F37A95"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u w:val="single"/>
              </w:rPr>
            </w:pPr>
            <w:r w:rsidRPr="007A25D1">
              <w:rPr>
                <w:rFonts w:ascii="Angsana New" w:hAnsi="Angsana New"/>
                <w:sz w:val="28"/>
                <w:szCs w:val="28"/>
              </w:rPr>
              <w:t xml:space="preserve">     Disposals / write-off</w:t>
            </w:r>
          </w:p>
        </w:tc>
        <w:tc>
          <w:tcPr>
            <w:tcW w:w="1417" w:type="dxa"/>
            <w:tcBorders>
              <w:bottom w:val="single" w:sz="4" w:space="0" w:color="auto"/>
            </w:tcBorders>
            <w:shd w:val="clear" w:color="auto" w:fill="auto"/>
          </w:tcPr>
          <w:p w14:paraId="1CB27182" w14:textId="77777777" w:rsidR="00B84F7D" w:rsidRPr="007A25D1" w:rsidRDefault="00B84F7D"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7A25D1">
              <w:rPr>
                <w:rFonts w:ascii="Angsana New" w:hAnsi="Angsana New"/>
                <w:sz w:val="28"/>
                <w:szCs w:val="28"/>
              </w:rPr>
              <w:t>-</w:t>
            </w:r>
          </w:p>
        </w:tc>
        <w:tc>
          <w:tcPr>
            <w:tcW w:w="170" w:type="dxa"/>
            <w:vMerge/>
            <w:tcBorders>
              <w:bottom w:val="single" w:sz="4" w:space="0" w:color="auto"/>
            </w:tcBorders>
            <w:shd w:val="clear" w:color="auto" w:fill="auto"/>
          </w:tcPr>
          <w:p w14:paraId="04B957BB"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948" w:type="dxa"/>
            <w:tcBorders>
              <w:bottom w:val="single" w:sz="4" w:space="0" w:color="auto"/>
            </w:tcBorders>
            <w:shd w:val="clear" w:color="auto" w:fill="auto"/>
          </w:tcPr>
          <w:p w14:paraId="556749B2"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7A25D1">
              <w:rPr>
                <w:rFonts w:ascii="Angsana New" w:hAnsi="Angsana New"/>
                <w:sz w:val="28"/>
                <w:szCs w:val="28"/>
              </w:rPr>
              <w:t>-</w:t>
            </w:r>
          </w:p>
        </w:tc>
        <w:tc>
          <w:tcPr>
            <w:tcW w:w="170" w:type="dxa"/>
            <w:vMerge/>
            <w:tcBorders>
              <w:bottom w:val="single" w:sz="4" w:space="0" w:color="auto"/>
            </w:tcBorders>
            <w:shd w:val="clear" w:color="auto" w:fill="auto"/>
          </w:tcPr>
          <w:p w14:paraId="7683044F"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bottom w:val="single" w:sz="4" w:space="0" w:color="auto"/>
            </w:tcBorders>
            <w:shd w:val="clear" w:color="auto" w:fill="auto"/>
          </w:tcPr>
          <w:p w14:paraId="1B4931F4"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7A25D1">
              <w:rPr>
                <w:rFonts w:ascii="Angsana New" w:hAnsi="Angsana New"/>
                <w:sz w:val="28"/>
                <w:szCs w:val="28"/>
              </w:rPr>
              <w:t>-</w:t>
            </w:r>
          </w:p>
        </w:tc>
      </w:tr>
      <w:tr w:rsidR="00B84F7D" w:rsidRPr="007A25D1" w14:paraId="56ED36DF" w14:textId="77777777" w:rsidTr="00760299">
        <w:trPr>
          <w:cantSplit/>
          <w:trHeight w:val="272"/>
        </w:trPr>
        <w:tc>
          <w:tcPr>
            <w:tcW w:w="4467" w:type="dxa"/>
            <w:hideMark/>
          </w:tcPr>
          <w:p w14:paraId="5273E965" w14:textId="34724DBE" w:rsidR="00B84F7D" w:rsidRPr="007A25D1" w:rsidRDefault="00591CC9"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Balance as at December 31, 2020</w:t>
            </w:r>
          </w:p>
        </w:tc>
        <w:tc>
          <w:tcPr>
            <w:tcW w:w="1417" w:type="dxa"/>
            <w:tcBorders>
              <w:top w:val="single" w:sz="4" w:space="0" w:color="auto"/>
            </w:tcBorders>
            <w:shd w:val="clear" w:color="auto" w:fill="auto"/>
          </w:tcPr>
          <w:p w14:paraId="43CDAA5F" w14:textId="77777777" w:rsidR="00B84F7D" w:rsidRPr="007A25D1" w:rsidRDefault="00B84F7D"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7A25D1">
              <w:rPr>
                <w:rFonts w:ascii="Angsana New" w:hAnsi="Angsana New"/>
                <w:sz w:val="28"/>
                <w:szCs w:val="28"/>
              </w:rPr>
              <w:t>(82,547)</w:t>
            </w:r>
          </w:p>
        </w:tc>
        <w:tc>
          <w:tcPr>
            <w:tcW w:w="170" w:type="dxa"/>
            <w:vMerge/>
            <w:tcBorders>
              <w:top w:val="single" w:sz="4" w:space="0" w:color="auto"/>
            </w:tcBorders>
            <w:shd w:val="clear" w:color="auto" w:fill="auto"/>
          </w:tcPr>
          <w:p w14:paraId="440DE0D1"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948" w:type="dxa"/>
            <w:tcBorders>
              <w:top w:val="single" w:sz="4" w:space="0" w:color="auto"/>
            </w:tcBorders>
            <w:shd w:val="clear" w:color="auto" w:fill="auto"/>
          </w:tcPr>
          <w:p w14:paraId="637697C0"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(1,356,772)</w:t>
            </w:r>
          </w:p>
        </w:tc>
        <w:tc>
          <w:tcPr>
            <w:tcW w:w="170" w:type="dxa"/>
            <w:vMerge/>
            <w:tcBorders>
              <w:top w:val="single" w:sz="4" w:space="0" w:color="auto"/>
            </w:tcBorders>
            <w:shd w:val="clear" w:color="auto" w:fill="auto"/>
          </w:tcPr>
          <w:p w14:paraId="57A89B2F"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top w:val="single" w:sz="4" w:space="0" w:color="auto"/>
            </w:tcBorders>
            <w:shd w:val="clear" w:color="auto" w:fill="auto"/>
          </w:tcPr>
          <w:p w14:paraId="7A562C44"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(1,439,319)</w:t>
            </w:r>
          </w:p>
        </w:tc>
      </w:tr>
      <w:tr w:rsidR="00B84F7D" w:rsidRPr="007A25D1" w14:paraId="47654B36" w14:textId="77777777" w:rsidTr="00760299">
        <w:trPr>
          <w:cantSplit/>
          <w:trHeight w:val="272"/>
        </w:trPr>
        <w:tc>
          <w:tcPr>
            <w:tcW w:w="4467" w:type="dxa"/>
          </w:tcPr>
          <w:p w14:paraId="655EE0C0"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7A25D1">
              <w:rPr>
                <w:rFonts w:ascii="Angsana New" w:hAnsi="Angsana New"/>
                <w:sz w:val="28"/>
                <w:szCs w:val="28"/>
              </w:rPr>
              <w:t xml:space="preserve">     Depreciation for the year</w:t>
            </w:r>
          </w:p>
        </w:tc>
        <w:tc>
          <w:tcPr>
            <w:tcW w:w="1417" w:type="dxa"/>
            <w:shd w:val="clear" w:color="auto" w:fill="auto"/>
          </w:tcPr>
          <w:p w14:paraId="03E11A7E" w14:textId="152DA040" w:rsidR="00B84F7D" w:rsidRPr="007A25D1" w:rsidRDefault="0054663B"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cs/>
              </w:rPr>
            </w:pPr>
            <w:r w:rsidRPr="007A25D1">
              <w:rPr>
                <w:rFonts w:ascii="Angsana New" w:hAnsi="Angsana New"/>
                <w:sz w:val="28"/>
                <w:szCs w:val="28"/>
              </w:rPr>
              <w:t>(82,385)</w:t>
            </w:r>
          </w:p>
        </w:tc>
        <w:tc>
          <w:tcPr>
            <w:tcW w:w="170" w:type="dxa"/>
            <w:vMerge/>
            <w:shd w:val="clear" w:color="auto" w:fill="auto"/>
          </w:tcPr>
          <w:p w14:paraId="6DC2071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948" w:type="dxa"/>
            <w:shd w:val="clear" w:color="auto" w:fill="auto"/>
          </w:tcPr>
          <w:p w14:paraId="4797342E" w14:textId="2903B0DA" w:rsidR="00B84F7D" w:rsidRPr="007A25D1" w:rsidRDefault="00C76092"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cs/>
              </w:rPr>
              <w:t>(1</w:t>
            </w:r>
            <w:r w:rsidRPr="007A25D1">
              <w:rPr>
                <w:rFonts w:ascii="Angsana New" w:hAnsi="Angsana New"/>
                <w:sz w:val="28"/>
                <w:szCs w:val="28"/>
              </w:rPr>
              <w:t>,</w:t>
            </w:r>
            <w:r w:rsidRPr="007A25D1">
              <w:rPr>
                <w:rFonts w:ascii="Angsana New" w:hAnsi="Angsana New"/>
                <w:sz w:val="28"/>
                <w:szCs w:val="28"/>
                <w:cs/>
              </w:rPr>
              <w:t>356</w:t>
            </w:r>
            <w:r w:rsidRPr="007A25D1">
              <w:rPr>
                <w:rFonts w:ascii="Angsana New" w:hAnsi="Angsana New"/>
                <w:sz w:val="28"/>
                <w:szCs w:val="28"/>
              </w:rPr>
              <w:t>,</w:t>
            </w:r>
            <w:r w:rsidRPr="007A25D1">
              <w:rPr>
                <w:rFonts w:ascii="Angsana New" w:hAnsi="Angsana New"/>
                <w:sz w:val="28"/>
                <w:szCs w:val="28"/>
                <w:cs/>
              </w:rPr>
              <w:t>772)</w:t>
            </w:r>
          </w:p>
        </w:tc>
        <w:tc>
          <w:tcPr>
            <w:tcW w:w="170" w:type="dxa"/>
            <w:vMerge/>
            <w:shd w:val="clear" w:color="auto" w:fill="auto"/>
          </w:tcPr>
          <w:p w14:paraId="0EB9AA5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shd w:val="clear" w:color="auto" w:fill="auto"/>
          </w:tcPr>
          <w:p w14:paraId="03C8BF73" w14:textId="67B7FC4C" w:rsidR="00B84F7D" w:rsidRPr="007A25D1" w:rsidRDefault="00C76092"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(1,439,157)</w:t>
            </w:r>
          </w:p>
        </w:tc>
      </w:tr>
      <w:tr w:rsidR="00B84F7D" w:rsidRPr="007A25D1" w14:paraId="73607CF7" w14:textId="77777777" w:rsidTr="00760299">
        <w:trPr>
          <w:cantSplit/>
          <w:trHeight w:val="272"/>
        </w:trPr>
        <w:tc>
          <w:tcPr>
            <w:tcW w:w="4467" w:type="dxa"/>
          </w:tcPr>
          <w:p w14:paraId="14032572"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     Transfer in (out)</w:t>
            </w:r>
          </w:p>
        </w:tc>
        <w:tc>
          <w:tcPr>
            <w:tcW w:w="1417" w:type="dxa"/>
            <w:shd w:val="clear" w:color="auto" w:fill="auto"/>
          </w:tcPr>
          <w:p w14:paraId="57C03D2F" w14:textId="1856D6DD" w:rsidR="00B84F7D" w:rsidRPr="007A25D1" w:rsidRDefault="00C76092"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7A25D1">
              <w:rPr>
                <w:rFonts w:ascii="Angsana New" w:hAnsi="Angsana New"/>
                <w:sz w:val="28"/>
                <w:szCs w:val="28"/>
              </w:rPr>
              <w:t>-</w:t>
            </w:r>
          </w:p>
        </w:tc>
        <w:tc>
          <w:tcPr>
            <w:tcW w:w="170" w:type="dxa"/>
            <w:vMerge/>
            <w:shd w:val="clear" w:color="auto" w:fill="auto"/>
          </w:tcPr>
          <w:p w14:paraId="04F82BD0"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948" w:type="dxa"/>
            <w:shd w:val="clear" w:color="auto" w:fill="auto"/>
          </w:tcPr>
          <w:p w14:paraId="3FB58814" w14:textId="2BBBA999" w:rsidR="00B84F7D" w:rsidRPr="007A25D1" w:rsidRDefault="00C76092"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w:t>
            </w:r>
          </w:p>
        </w:tc>
        <w:tc>
          <w:tcPr>
            <w:tcW w:w="170" w:type="dxa"/>
            <w:vMerge/>
            <w:shd w:val="clear" w:color="auto" w:fill="auto"/>
          </w:tcPr>
          <w:p w14:paraId="323245FA"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shd w:val="clear" w:color="auto" w:fill="auto"/>
          </w:tcPr>
          <w:p w14:paraId="4DB35213" w14:textId="3C92A1A3" w:rsidR="00B84F7D" w:rsidRPr="007A25D1" w:rsidRDefault="00C76092"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w:t>
            </w:r>
          </w:p>
        </w:tc>
      </w:tr>
      <w:tr w:rsidR="00B84F7D" w:rsidRPr="007A25D1" w14:paraId="0DF4147D" w14:textId="77777777" w:rsidTr="00760299">
        <w:trPr>
          <w:cantSplit/>
          <w:trHeight w:val="272"/>
        </w:trPr>
        <w:tc>
          <w:tcPr>
            <w:tcW w:w="4467" w:type="dxa"/>
          </w:tcPr>
          <w:p w14:paraId="57A6F64E"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     Disposals / write-off</w:t>
            </w:r>
          </w:p>
        </w:tc>
        <w:tc>
          <w:tcPr>
            <w:tcW w:w="1417" w:type="dxa"/>
            <w:tcBorders>
              <w:bottom w:val="single" w:sz="4" w:space="0" w:color="auto"/>
            </w:tcBorders>
            <w:shd w:val="clear" w:color="auto" w:fill="auto"/>
          </w:tcPr>
          <w:p w14:paraId="3B4401CD" w14:textId="567D9B4C" w:rsidR="00B84F7D" w:rsidRPr="007A25D1" w:rsidRDefault="00C76092"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7A25D1">
              <w:rPr>
                <w:rFonts w:ascii="Angsana New" w:hAnsi="Angsana New"/>
                <w:sz w:val="28"/>
                <w:szCs w:val="28"/>
              </w:rPr>
              <w:t>-</w:t>
            </w:r>
          </w:p>
        </w:tc>
        <w:tc>
          <w:tcPr>
            <w:tcW w:w="170" w:type="dxa"/>
            <w:vMerge/>
            <w:shd w:val="clear" w:color="auto" w:fill="auto"/>
          </w:tcPr>
          <w:p w14:paraId="3B05EBCA"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948" w:type="dxa"/>
            <w:tcBorders>
              <w:bottom w:val="single" w:sz="4" w:space="0" w:color="auto"/>
            </w:tcBorders>
            <w:shd w:val="clear" w:color="auto" w:fill="auto"/>
          </w:tcPr>
          <w:p w14:paraId="6D3387CF" w14:textId="59661724" w:rsidR="00B84F7D" w:rsidRPr="007A25D1" w:rsidRDefault="00C76092"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w:t>
            </w:r>
          </w:p>
        </w:tc>
        <w:tc>
          <w:tcPr>
            <w:tcW w:w="170" w:type="dxa"/>
            <w:vMerge/>
            <w:shd w:val="clear" w:color="auto" w:fill="auto"/>
          </w:tcPr>
          <w:p w14:paraId="6CEE11D3"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bottom w:val="single" w:sz="4" w:space="0" w:color="auto"/>
            </w:tcBorders>
            <w:shd w:val="clear" w:color="auto" w:fill="auto"/>
          </w:tcPr>
          <w:p w14:paraId="042EAEC9" w14:textId="604FB0B9" w:rsidR="00B84F7D" w:rsidRPr="007A25D1" w:rsidRDefault="00C76092"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w:t>
            </w:r>
          </w:p>
        </w:tc>
      </w:tr>
      <w:tr w:rsidR="00B84F7D" w:rsidRPr="007A25D1" w14:paraId="4DE02485" w14:textId="77777777" w:rsidTr="00760299">
        <w:trPr>
          <w:cantSplit/>
          <w:trHeight w:val="272"/>
        </w:trPr>
        <w:tc>
          <w:tcPr>
            <w:tcW w:w="4467" w:type="dxa"/>
          </w:tcPr>
          <w:p w14:paraId="67C2AD1D" w14:textId="0F1206E7" w:rsidR="00B84F7D" w:rsidRPr="007A25D1" w:rsidRDefault="00680C84"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Balance as at December 31, 2021</w:t>
            </w:r>
          </w:p>
        </w:tc>
        <w:tc>
          <w:tcPr>
            <w:tcW w:w="1417" w:type="dxa"/>
            <w:tcBorders>
              <w:top w:val="single" w:sz="4" w:space="0" w:color="auto"/>
              <w:bottom w:val="double" w:sz="4" w:space="0" w:color="auto"/>
            </w:tcBorders>
            <w:shd w:val="clear" w:color="auto" w:fill="auto"/>
          </w:tcPr>
          <w:p w14:paraId="32782A19" w14:textId="63458C4B" w:rsidR="00B84F7D" w:rsidRPr="007A25D1" w:rsidRDefault="00C76092"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cs/>
              </w:rPr>
            </w:pPr>
            <w:r w:rsidRPr="007A25D1">
              <w:rPr>
                <w:rFonts w:ascii="Angsana New" w:hAnsi="Angsana New"/>
                <w:sz w:val="28"/>
                <w:szCs w:val="28"/>
              </w:rPr>
              <w:t>(164,932)</w:t>
            </w:r>
          </w:p>
        </w:tc>
        <w:tc>
          <w:tcPr>
            <w:tcW w:w="170" w:type="dxa"/>
            <w:vMerge/>
            <w:shd w:val="clear" w:color="auto" w:fill="auto"/>
          </w:tcPr>
          <w:p w14:paraId="46F3BE86"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948" w:type="dxa"/>
            <w:tcBorders>
              <w:top w:val="single" w:sz="4" w:space="0" w:color="auto"/>
              <w:bottom w:val="double" w:sz="4" w:space="0" w:color="auto"/>
            </w:tcBorders>
            <w:shd w:val="clear" w:color="auto" w:fill="auto"/>
          </w:tcPr>
          <w:p w14:paraId="0FE0F26D" w14:textId="4F169F9B" w:rsidR="00B84F7D" w:rsidRPr="007A25D1" w:rsidRDefault="00C76092"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cs/>
              </w:rPr>
              <w:t>(2</w:t>
            </w:r>
            <w:r w:rsidRPr="007A25D1">
              <w:rPr>
                <w:rFonts w:ascii="Angsana New" w:hAnsi="Angsana New"/>
                <w:sz w:val="28"/>
                <w:szCs w:val="28"/>
              </w:rPr>
              <w:t>,</w:t>
            </w:r>
            <w:r w:rsidRPr="007A25D1">
              <w:rPr>
                <w:rFonts w:ascii="Angsana New" w:hAnsi="Angsana New"/>
                <w:sz w:val="28"/>
                <w:szCs w:val="28"/>
                <w:cs/>
              </w:rPr>
              <w:t>713</w:t>
            </w:r>
            <w:r w:rsidRPr="007A25D1">
              <w:rPr>
                <w:rFonts w:ascii="Angsana New" w:hAnsi="Angsana New"/>
                <w:sz w:val="28"/>
                <w:szCs w:val="28"/>
              </w:rPr>
              <w:t>,</w:t>
            </w:r>
            <w:r w:rsidRPr="007A25D1">
              <w:rPr>
                <w:rFonts w:ascii="Angsana New" w:hAnsi="Angsana New"/>
                <w:sz w:val="28"/>
                <w:szCs w:val="28"/>
                <w:cs/>
              </w:rPr>
              <w:t>544)</w:t>
            </w:r>
          </w:p>
        </w:tc>
        <w:tc>
          <w:tcPr>
            <w:tcW w:w="170" w:type="dxa"/>
            <w:vMerge/>
            <w:shd w:val="clear" w:color="auto" w:fill="auto"/>
          </w:tcPr>
          <w:p w14:paraId="43C0E79C"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top w:val="single" w:sz="4" w:space="0" w:color="auto"/>
              <w:bottom w:val="double" w:sz="4" w:space="0" w:color="auto"/>
            </w:tcBorders>
            <w:shd w:val="clear" w:color="auto" w:fill="auto"/>
          </w:tcPr>
          <w:p w14:paraId="5A82255C" w14:textId="14193D91" w:rsidR="00B84F7D" w:rsidRPr="007A25D1" w:rsidRDefault="00C76092"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(2,878,476)</w:t>
            </w:r>
          </w:p>
        </w:tc>
      </w:tr>
      <w:tr w:rsidR="00B84F7D" w:rsidRPr="007A25D1" w14:paraId="605EF816" w14:textId="77777777" w:rsidTr="00760299">
        <w:trPr>
          <w:cantSplit/>
          <w:trHeight w:val="272"/>
        </w:trPr>
        <w:tc>
          <w:tcPr>
            <w:tcW w:w="4467" w:type="dxa"/>
          </w:tcPr>
          <w:p w14:paraId="2AE5E3F3"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rPr>
            </w:pPr>
          </w:p>
        </w:tc>
        <w:tc>
          <w:tcPr>
            <w:tcW w:w="1417" w:type="dxa"/>
            <w:tcBorders>
              <w:top w:val="double" w:sz="4" w:space="0" w:color="auto"/>
            </w:tcBorders>
            <w:vAlign w:val="bottom"/>
          </w:tcPr>
          <w:p w14:paraId="5066AEC1" w14:textId="77777777" w:rsidR="00B84F7D" w:rsidRPr="007A25D1" w:rsidRDefault="00B84F7D"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rPr>
            </w:pPr>
          </w:p>
        </w:tc>
        <w:tc>
          <w:tcPr>
            <w:tcW w:w="170" w:type="dxa"/>
            <w:vMerge/>
            <w:tcBorders>
              <w:bottom w:val="double" w:sz="4" w:space="0" w:color="auto"/>
            </w:tcBorders>
            <w:vAlign w:val="bottom"/>
          </w:tcPr>
          <w:p w14:paraId="0E4AF4EA"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rPr>
            </w:pPr>
          </w:p>
        </w:tc>
        <w:tc>
          <w:tcPr>
            <w:tcW w:w="1948" w:type="dxa"/>
            <w:tcBorders>
              <w:top w:val="double" w:sz="4" w:space="0" w:color="auto"/>
            </w:tcBorders>
            <w:vAlign w:val="bottom"/>
          </w:tcPr>
          <w:p w14:paraId="6CA25D77"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rPr>
            </w:pPr>
          </w:p>
        </w:tc>
        <w:tc>
          <w:tcPr>
            <w:tcW w:w="170" w:type="dxa"/>
            <w:vMerge/>
            <w:tcBorders>
              <w:bottom w:val="double" w:sz="4" w:space="0" w:color="auto"/>
            </w:tcBorders>
            <w:vAlign w:val="bottom"/>
          </w:tcPr>
          <w:p w14:paraId="2BE8A1BB"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rPr>
            </w:pPr>
          </w:p>
        </w:tc>
        <w:tc>
          <w:tcPr>
            <w:tcW w:w="1418" w:type="dxa"/>
            <w:tcBorders>
              <w:top w:val="double" w:sz="4" w:space="0" w:color="auto"/>
            </w:tcBorders>
            <w:vAlign w:val="bottom"/>
          </w:tcPr>
          <w:p w14:paraId="16915462"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rPr>
            </w:pPr>
          </w:p>
        </w:tc>
      </w:tr>
      <w:tr w:rsidR="00B84F7D" w:rsidRPr="007A25D1" w14:paraId="57EEA397" w14:textId="77777777" w:rsidTr="00760299">
        <w:trPr>
          <w:cantSplit/>
          <w:trHeight w:val="272"/>
        </w:trPr>
        <w:tc>
          <w:tcPr>
            <w:tcW w:w="4467" w:type="dxa"/>
            <w:hideMark/>
          </w:tcPr>
          <w:p w14:paraId="36603E95"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b/>
                <w:bCs/>
                <w:sz w:val="28"/>
                <w:szCs w:val="28"/>
              </w:rPr>
              <w:t>Net book value as at December 31, 2020</w:t>
            </w:r>
          </w:p>
        </w:tc>
        <w:tc>
          <w:tcPr>
            <w:tcW w:w="1417" w:type="dxa"/>
            <w:tcBorders>
              <w:bottom w:val="double" w:sz="4" w:space="0" w:color="auto"/>
            </w:tcBorders>
            <w:vAlign w:val="bottom"/>
          </w:tcPr>
          <w:p w14:paraId="254DA4C2" w14:textId="77777777" w:rsidR="00B84F7D" w:rsidRPr="007A25D1" w:rsidRDefault="00B84F7D"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7A25D1">
              <w:rPr>
                <w:rFonts w:ascii="Angsana New" w:hAnsi="Angsana New"/>
                <w:sz w:val="28"/>
                <w:szCs w:val="28"/>
              </w:rPr>
              <w:t>151,337</w:t>
            </w:r>
          </w:p>
        </w:tc>
        <w:tc>
          <w:tcPr>
            <w:tcW w:w="170" w:type="dxa"/>
            <w:vMerge/>
            <w:tcBorders>
              <w:bottom w:val="double" w:sz="4" w:space="0" w:color="auto"/>
            </w:tcBorders>
            <w:vAlign w:val="bottom"/>
          </w:tcPr>
          <w:p w14:paraId="2EB67D05"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948" w:type="dxa"/>
            <w:tcBorders>
              <w:bottom w:val="double" w:sz="4" w:space="0" w:color="auto"/>
            </w:tcBorders>
            <w:vAlign w:val="bottom"/>
          </w:tcPr>
          <w:p w14:paraId="29E6FACA"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3,984,332</w:t>
            </w:r>
          </w:p>
        </w:tc>
        <w:tc>
          <w:tcPr>
            <w:tcW w:w="170" w:type="dxa"/>
            <w:vMerge/>
            <w:tcBorders>
              <w:bottom w:val="double" w:sz="4" w:space="0" w:color="auto"/>
            </w:tcBorders>
            <w:vAlign w:val="bottom"/>
          </w:tcPr>
          <w:p w14:paraId="1D2FE64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bottom w:val="double" w:sz="4" w:space="0" w:color="auto"/>
            </w:tcBorders>
            <w:vAlign w:val="bottom"/>
          </w:tcPr>
          <w:p w14:paraId="51A23C42"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7A25D1">
              <w:rPr>
                <w:rFonts w:ascii="Angsana New" w:hAnsi="Angsana New"/>
                <w:sz w:val="28"/>
                <w:szCs w:val="28"/>
              </w:rPr>
              <w:t>4,135,659</w:t>
            </w:r>
          </w:p>
        </w:tc>
      </w:tr>
      <w:tr w:rsidR="00B84F7D" w:rsidRPr="007A25D1" w14:paraId="723A2F77" w14:textId="77777777" w:rsidTr="00760299">
        <w:trPr>
          <w:cantSplit/>
          <w:trHeight w:val="272"/>
        </w:trPr>
        <w:tc>
          <w:tcPr>
            <w:tcW w:w="4467" w:type="dxa"/>
          </w:tcPr>
          <w:p w14:paraId="7906BC1B"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rPr>
            </w:pPr>
            <w:r w:rsidRPr="007A25D1">
              <w:rPr>
                <w:rFonts w:ascii="Angsana New" w:hAnsi="Angsana New"/>
                <w:b/>
                <w:bCs/>
                <w:sz w:val="28"/>
                <w:szCs w:val="28"/>
              </w:rPr>
              <w:t>Net book value as at December 31, 2021</w:t>
            </w:r>
          </w:p>
        </w:tc>
        <w:tc>
          <w:tcPr>
            <w:tcW w:w="1417" w:type="dxa"/>
            <w:tcBorders>
              <w:top w:val="single" w:sz="4" w:space="0" w:color="auto"/>
              <w:bottom w:val="double" w:sz="4" w:space="0" w:color="auto"/>
            </w:tcBorders>
            <w:shd w:val="clear" w:color="auto" w:fill="auto"/>
            <w:vAlign w:val="bottom"/>
          </w:tcPr>
          <w:p w14:paraId="126B595D" w14:textId="72CE955C" w:rsidR="00B84F7D" w:rsidRPr="007A25D1" w:rsidRDefault="00C76092"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cs/>
              </w:rPr>
            </w:pPr>
            <w:r w:rsidRPr="007A25D1">
              <w:rPr>
                <w:rFonts w:ascii="Angsana New" w:hAnsi="Angsana New"/>
                <w:sz w:val="28"/>
                <w:szCs w:val="28"/>
              </w:rPr>
              <w:t>231,130</w:t>
            </w:r>
          </w:p>
        </w:tc>
        <w:tc>
          <w:tcPr>
            <w:tcW w:w="170" w:type="dxa"/>
            <w:vMerge/>
            <w:tcBorders>
              <w:top w:val="double" w:sz="4" w:space="0" w:color="auto"/>
              <w:bottom w:val="double" w:sz="4" w:space="0" w:color="auto"/>
            </w:tcBorders>
            <w:shd w:val="clear" w:color="auto" w:fill="auto"/>
            <w:vAlign w:val="bottom"/>
          </w:tcPr>
          <w:p w14:paraId="3B4FFA82"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948" w:type="dxa"/>
            <w:tcBorders>
              <w:top w:val="single" w:sz="4" w:space="0" w:color="auto"/>
              <w:bottom w:val="double" w:sz="4" w:space="0" w:color="auto"/>
            </w:tcBorders>
            <w:shd w:val="clear" w:color="auto" w:fill="auto"/>
            <w:vAlign w:val="bottom"/>
          </w:tcPr>
          <w:p w14:paraId="064A3023" w14:textId="2A30B4CB" w:rsidR="00B84F7D" w:rsidRPr="007A25D1" w:rsidRDefault="00C76092"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cs/>
              </w:rPr>
              <w:t>2</w:t>
            </w:r>
            <w:r w:rsidRPr="007A25D1">
              <w:rPr>
                <w:rFonts w:ascii="Angsana New" w:hAnsi="Angsana New"/>
                <w:sz w:val="28"/>
                <w:szCs w:val="28"/>
              </w:rPr>
              <w:t>,</w:t>
            </w:r>
            <w:r w:rsidRPr="007A25D1">
              <w:rPr>
                <w:rFonts w:ascii="Angsana New" w:hAnsi="Angsana New"/>
                <w:sz w:val="28"/>
                <w:szCs w:val="28"/>
                <w:cs/>
              </w:rPr>
              <w:t>627</w:t>
            </w:r>
            <w:r w:rsidRPr="007A25D1">
              <w:rPr>
                <w:rFonts w:ascii="Angsana New" w:hAnsi="Angsana New"/>
                <w:sz w:val="28"/>
                <w:szCs w:val="28"/>
              </w:rPr>
              <w:t>,</w:t>
            </w:r>
            <w:r w:rsidRPr="007A25D1">
              <w:rPr>
                <w:rFonts w:ascii="Angsana New" w:hAnsi="Angsana New"/>
                <w:sz w:val="28"/>
                <w:szCs w:val="28"/>
                <w:cs/>
              </w:rPr>
              <w:t>550</w:t>
            </w:r>
          </w:p>
        </w:tc>
        <w:tc>
          <w:tcPr>
            <w:tcW w:w="170" w:type="dxa"/>
            <w:vMerge/>
            <w:tcBorders>
              <w:top w:val="double" w:sz="4" w:space="0" w:color="auto"/>
              <w:bottom w:val="double" w:sz="4" w:space="0" w:color="auto"/>
            </w:tcBorders>
            <w:shd w:val="clear" w:color="auto" w:fill="auto"/>
            <w:vAlign w:val="bottom"/>
          </w:tcPr>
          <w:p w14:paraId="67255932"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1EDBD2FE" w14:textId="5C362ACA" w:rsidR="00B84F7D" w:rsidRPr="007A25D1" w:rsidRDefault="00C76092"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7A25D1">
              <w:rPr>
                <w:rFonts w:ascii="Angsana New" w:hAnsi="Angsana New"/>
                <w:sz w:val="28"/>
                <w:szCs w:val="28"/>
              </w:rPr>
              <w:t>2,858,680</w:t>
            </w:r>
          </w:p>
        </w:tc>
      </w:tr>
      <w:tr w:rsidR="00B84F7D" w:rsidRPr="007A25D1" w14:paraId="347F858E" w14:textId="77777777" w:rsidTr="00760299">
        <w:trPr>
          <w:cantSplit/>
          <w:trHeight w:val="272"/>
        </w:trPr>
        <w:tc>
          <w:tcPr>
            <w:tcW w:w="4467" w:type="dxa"/>
            <w:hideMark/>
          </w:tcPr>
          <w:p w14:paraId="3D3BD63A"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rPr>
            </w:pPr>
          </w:p>
        </w:tc>
        <w:tc>
          <w:tcPr>
            <w:tcW w:w="1417" w:type="dxa"/>
            <w:tcBorders>
              <w:top w:val="double" w:sz="4" w:space="0" w:color="auto"/>
            </w:tcBorders>
          </w:tcPr>
          <w:p w14:paraId="3B963B6C" w14:textId="77777777" w:rsidR="00B84F7D" w:rsidRPr="007A25D1" w:rsidRDefault="00B84F7D"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rPr>
            </w:pPr>
          </w:p>
        </w:tc>
        <w:tc>
          <w:tcPr>
            <w:tcW w:w="170" w:type="dxa"/>
            <w:vMerge/>
            <w:tcBorders>
              <w:top w:val="double" w:sz="4" w:space="0" w:color="auto"/>
            </w:tcBorders>
          </w:tcPr>
          <w:p w14:paraId="0D727B9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rPr>
            </w:pPr>
          </w:p>
        </w:tc>
        <w:tc>
          <w:tcPr>
            <w:tcW w:w="1948" w:type="dxa"/>
            <w:tcBorders>
              <w:top w:val="double" w:sz="4" w:space="0" w:color="auto"/>
            </w:tcBorders>
          </w:tcPr>
          <w:p w14:paraId="7BFC5C7E"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rPr>
            </w:pPr>
          </w:p>
        </w:tc>
        <w:tc>
          <w:tcPr>
            <w:tcW w:w="170" w:type="dxa"/>
            <w:vMerge/>
            <w:tcBorders>
              <w:top w:val="double" w:sz="4" w:space="0" w:color="auto"/>
            </w:tcBorders>
          </w:tcPr>
          <w:p w14:paraId="1B754BA8"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rPr>
            </w:pPr>
          </w:p>
        </w:tc>
        <w:tc>
          <w:tcPr>
            <w:tcW w:w="1418" w:type="dxa"/>
            <w:tcBorders>
              <w:top w:val="double" w:sz="4" w:space="0" w:color="auto"/>
            </w:tcBorders>
          </w:tcPr>
          <w:p w14:paraId="7DE4257F"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rPr>
            </w:pPr>
          </w:p>
        </w:tc>
      </w:tr>
      <w:tr w:rsidR="00B84F7D" w:rsidRPr="007A25D1" w14:paraId="1C44391B" w14:textId="77777777" w:rsidTr="00760299">
        <w:trPr>
          <w:cantSplit/>
          <w:trHeight w:val="272"/>
        </w:trPr>
        <w:tc>
          <w:tcPr>
            <w:tcW w:w="9590" w:type="dxa"/>
            <w:gridSpan w:val="6"/>
            <w:hideMark/>
          </w:tcPr>
          <w:p w14:paraId="1B335B5A" w14:textId="77777777" w:rsidR="00B84F7D" w:rsidRPr="007A25D1" w:rsidRDefault="00B84F7D" w:rsidP="00B84F7D">
            <w:pPr>
              <w:tabs>
                <w:tab w:val="left" w:pos="211"/>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rPr>
            </w:pPr>
            <w:r w:rsidRPr="007A25D1">
              <w:rPr>
                <w:rFonts w:ascii="Angsana New" w:hAnsi="Angsana New"/>
                <w:b/>
                <w:bCs/>
                <w:sz w:val="28"/>
                <w:szCs w:val="28"/>
              </w:rPr>
              <w:t>Depreciation included in the statements of comprehensive income for the year:</w:t>
            </w:r>
          </w:p>
        </w:tc>
      </w:tr>
      <w:tr w:rsidR="00B84F7D" w:rsidRPr="007A25D1" w14:paraId="0DEEDF78" w14:textId="77777777" w:rsidTr="00760299">
        <w:trPr>
          <w:cantSplit/>
          <w:trHeight w:val="272"/>
        </w:trPr>
        <w:tc>
          <w:tcPr>
            <w:tcW w:w="4467" w:type="dxa"/>
            <w:hideMark/>
          </w:tcPr>
          <w:p w14:paraId="004F7723" w14:textId="21F2711B"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7A25D1">
              <w:rPr>
                <w:rFonts w:ascii="Angsana New" w:hAnsi="Angsana New"/>
                <w:sz w:val="28"/>
                <w:szCs w:val="28"/>
              </w:rPr>
              <w:t>Balance as at December 31,</w:t>
            </w:r>
            <w:r w:rsidR="0006185F">
              <w:rPr>
                <w:rFonts w:ascii="Angsana New" w:hAnsi="Angsana New" w:hint="cs"/>
                <w:sz w:val="28"/>
                <w:szCs w:val="28"/>
                <w:cs/>
              </w:rPr>
              <w:t xml:space="preserve"> </w:t>
            </w:r>
            <w:r w:rsidRPr="007A25D1">
              <w:rPr>
                <w:rFonts w:ascii="Angsana New" w:hAnsi="Angsana New"/>
                <w:sz w:val="28"/>
                <w:szCs w:val="28"/>
              </w:rPr>
              <w:t>2020</w:t>
            </w:r>
          </w:p>
        </w:tc>
        <w:tc>
          <w:tcPr>
            <w:tcW w:w="1417" w:type="dxa"/>
          </w:tcPr>
          <w:p w14:paraId="039A2148" w14:textId="77777777" w:rsidR="00B84F7D" w:rsidRPr="007A25D1" w:rsidRDefault="00B84F7D"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p>
        </w:tc>
        <w:tc>
          <w:tcPr>
            <w:tcW w:w="170" w:type="dxa"/>
            <w:vMerge w:val="restart"/>
          </w:tcPr>
          <w:p w14:paraId="4AFB770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948" w:type="dxa"/>
          </w:tcPr>
          <w:p w14:paraId="2C127F1B"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70" w:type="dxa"/>
            <w:vMerge w:val="restart"/>
            <w:tcBorders>
              <w:bottom w:val="double" w:sz="4" w:space="0" w:color="auto"/>
            </w:tcBorders>
          </w:tcPr>
          <w:p w14:paraId="5CA2F28B"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bottom w:val="double" w:sz="4" w:space="0" w:color="auto"/>
            </w:tcBorders>
          </w:tcPr>
          <w:p w14:paraId="723FA020"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rPr>
              <w:t>1,439,319</w:t>
            </w:r>
          </w:p>
        </w:tc>
      </w:tr>
      <w:tr w:rsidR="00B84F7D" w:rsidRPr="007A25D1" w14:paraId="2C5EFDCB" w14:textId="77777777" w:rsidTr="00760299">
        <w:trPr>
          <w:cantSplit/>
          <w:trHeight w:val="272"/>
        </w:trPr>
        <w:tc>
          <w:tcPr>
            <w:tcW w:w="4467" w:type="dxa"/>
          </w:tcPr>
          <w:p w14:paraId="1FFFAB2E" w14:textId="6CE9D101"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Balance as at December 31,</w:t>
            </w:r>
            <w:r w:rsidR="0006185F">
              <w:rPr>
                <w:rFonts w:ascii="Angsana New" w:hAnsi="Angsana New" w:hint="cs"/>
                <w:sz w:val="28"/>
                <w:szCs w:val="28"/>
                <w:cs/>
              </w:rPr>
              <w:t xml:space="preserve"> </w:t>
            </w:r>
            <w:r w:rsidRPr="007A25D1">
              <w:rPr>
                <w:rFonts w:ascii="Angsana New" w:hAnsi="Angsana New"/>
                <w:sz w:val="28"/>
                <w:szCs w:val="28"/>
              </w:rPr>
              <w:t>2021</w:t>
            </w:r>
          </w:p>
        </w:tc>
        <w:tc>
          <w:tcPr>
            <w:tcW w:w="1417" w:type="dxa"/>
          </w:tcPr>
          <w:p w14:paraId="2E56BA1C" w14:textId="77777777" w:rsidR="00B84F7D" w:rsidRPr="007A25D1" w:rsidRDefault="00B84F7D" w:rsidP="00B84F7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center"/>
              <w:rPr>
                <w:rFonts w:ascii="Angsana New" w:hAnsi="Angsana New"/>
                <w:sz w:val="28"/>
                <w:szCs w:val="28"/>
              </w:rPr>
            </w:pPr>
          </w:p>
        </w:tc>
        <w:tc>
          <w:tcPr>
            <w:tcW w:w="170" w:type="dxa"/>
            <w:vMerge/>
          </w:tcPr>
          <w:p w14:paraId="502E9911"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rPr>
            </w:pPr>
          </w:p>
        </w:tc>
        <w:tc>
          <w:tcPr>
            <w:tcW w:w="1948" w:type="dxa"/>
          </w:tcPr>
          <w:p w14:paraId="26B2F34D"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rPr>
            </w:pPr>
          </w:p>
        </w:tc>
        <w:tc>
          <w:tcPr>
            <w:tcW w:w="170" w:type="dxa"/>
            <w:vMerge/>
          </w:tcPr>
          <w:p w14:paraId="3A2C8772"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bottom w:val="double" w:sz="4" w:space="0" w:color="auto"/>
            </w:tcBorders>
            <w:shd w:val="clear" w:color="auto" w:fill="auto"/>
          </w:tcPr>
          <w:p w14:paraId="5954FC46" w14:textId="50546D58" w:rsidR="00B84F7D" w:rsidRPr="007A25D1" w:rsidRDefault="00C76092"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cs/>
              </w:rPr>
            </w:pPr>
            <w:r w:rsidRPr="007A25D1">
              <w:rPr>
                <w:rFonts w:ascii="Angsana New" w:hAnsi="Angsana New"/>
                <w:sz w:val="28"/>
                <w:szCs w:val="28"/>
              </w:rPr>
              <w:t>1,439,157</w:t>
            </w:r>
          </w:p>
        </w:tc>
      </w:tr>
    </w:tbl>
    <w:p w14:paraId="67C261A8" w14:textId="766C163E" w:rsidR="0045137D" w:rsidRPr="00DA2EA1" w:rsidRDefault="00D75E76" w:rsidP="00DA2EA1">
      <w:pPr>
        <w:pStyle w:val="Heading1"/>
        <w:tabs>
          <w:tab w:val="left" w:pos="0"/>
        </w:tabs>
        <w:spacing w:before="0" w:after="0"/>
        <w:ind w:left="360"/>
        <w:jc w:val="thaiDistribute"/>
        <w:rPr>
          <w:rFonts w:ascii="Angsana New" w:hAnsi="Angsana New" w:cs="Angsana New"/>
        </w:rPr>
      </w:pPr>
      <w:r w:rsidRPr="007A25D1">
        <w:rPr>
          <w:rFonts w:ascii="Angsana New" w:hAnsi="Angsana New" w:cs="Angsana New"/>
          <w:b w:val="0"/>
          <w:bCs w:val="0"/>
          <w:kern w:val="0"/>
          <w:lang w:val="en-GB"/>
        </w:rPr>
        <w:t xml:space="preserve">As at December </w:t>
      </w:r>
      <w:r w:rsidR="00EF6E6E" w:rsidRPr="007A25D1">
        <w:rPr>
          <w:rFonts w:ascii="Angsana New" w:hAnsi="Angsana New" w:cs="Angsana New"/>
          <w:b w:val="0"/>
          <w:bCs w:val="0"/>
          <w:kern w:val="0"/>
          <w:lang w:val="en-GB"/>
        </w:rPr>
        <w:t>31</w:t>
      </w:r>
      <w:r w:rsidRPr="007A25D1">
        <w:rPr>
          <w:rFonts w:ascii="Angsana New" w:hAnsi="Angsana New" w:cs="Angsana New"/>
          <w:b w:val="0"/>
          <w:bCs w:val="0"/>
          <w:kern w:val="0"/>
          <w:lang w:val="en-GB"/>
        </w:rPr>
        <w:t xml:space="preserve">, </w:t>
      </w:r>
      <w:r w:rsidR="00EF6E6E" w:rsidRPr="007A25D1">
        <w:rPr>
          <w:rFonts w:ascii="Angsana New" w:hAnsi="Angsana New" w:cs="Angsana New"/>
          <w:b w:val="0"/>
          <w:bCs w:val="0"/>
          <w:kern w:val="0"/>
          <w:lang w:val="en-GB"/>
        </w:rPr>
        <w:t>2021</w:t>
      </w:r>
      <w:r w:rsidRPr="007A25D1">
        <w:rPr>
          <w:rFonts w:ascii="Angsana New" w:hAnsi="Angsana New" w:cs="Angsana New"/>
          <w:b w:val="0"/>
          <w:bCs w:val="0"/>
          <w:kern w:val="0"/>
          <w:cs/>
          <w:lang w:val="en-GB"/>
        </w:rPr>
        <w:t xml:space="preserve"> </w:t>
      </w:r>
      <w:r w:rsidRPr="007A25D1">
        <w:rPr>
          <w:rFonts w:ascii="Angsana New" w:hAnsi="Angsana New" w:cs="Angsana New"/>
          <w:b w:val="0"/>
          <w:bCs w:val="0"/>
          <w:kern w:val="0"/>
          <w:lang w:val="en-GB"/>
        </w:rPr>
        <w:t>and 20</w:t>
      </w:r>
      <w:r w:rsidR="00EF6E6E" w:rsidRPr="007A25D1">
        <w:rPr>
          <w:rFonts w:ascii="Angsana New" w:hAnsi="Angsana New" w:cs="Angsana New"/>
          <w:b w:val="0"/>
          <w:bCs w:val="0"/>
          <w:kern w:val="0"/>
          <w:lang w:val="en-GB"/>
        </w:rPr>
        <w:t>20</w:t>
      </w:r>
      <w:r w:rsidRPr="007A25D1">
        <w:rPr>
          <w:rFonts w:ascii="Angsana New" w:hAnsi="Angsana New" w:cs="Angsana New"/>
          <w:b w:val="0"/>
          <w:bCs w:val="0"/>
          <w:kern w:val="0"/>
          <w:lang w:val="en-GB"/>
        </w:rPr>
        <w:t xml:space="preserve"> are consist of:</w:t>
      </w:r>
    </w:p>
    <w:p w14:paraId="6693A227" w14:textId="4E0D1A9A" w:rsidR="00472A3B" w:rsidRPr="007A25D1" w:rsidRDefault="00472A3B"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cs/>
          <w:lang w:val="en-GB"/>
        </w:rPr>
        <w:lastRenderedPageBreak/>
        <w:t>INTANGIBLE ASSET</w:t>
      </w:r>
      <w:r w:rsidRPr="007A25D1">
        <w:rPr>
          <w:rFonts w:ascii="Angsana New" w:eastAsia="Times New Roman" w:hAnsi="Angsana New"/>
          <w:b/>
          <w:bCs/>
          <w:color w:val="000000"/>
          <w:sz w:val="28"/>
          <w:szCs w:val="28"/>
          <w:lang w:val="en-GB"/>
        </w:rPr>
        <w:t>S</w:t>
      </w:r>
    </w:p>
    <w:p w14:paraId="48C0B0A6" w14:textId="62B86442" w:rsidR="00472A3B" w:rsidRPr="007A25D1" w:rsidRDefault="00472A3B" w:rsidP="005577B8">
      <w:pPr>
        <w:pStyle w:val="Heading1"/>
        <w:tabs>
          <w:tab w:val="left" w:pos="0"/>
        </w:tabs>
        <w:spacing w:before="120" w:after="120"/>
        <w:ind w:left="360"/>
        <w:jc w:val="thaiDistribute"/>
        <w:rPr>
          <w:rFonts w:ascii="Angsana New" w:hAnsi="Angsana New" w:cs="Angsana New"/>
          <w:b w:val="0"/>
          <w:bCs w:val="0"/>
        </w:rPr>
      </w:pPr>
      <w:r w:rsidRPr="007A25D1">
        <w:rPr>
          <w:rFonts w:ascii="Angsana New" w:hAnsi="Angsana New" w:cs="Angsana New"/>
          <w:b w:val="0"/>
          <w:bCs w:val="0"/>
        </w:rPr>
        <w:t>As at December 31, 20</w:t>
      </w:r>
      <w:r w:rsidR="002A0CB1" w:rsidRPr="007A25D1">
        <w:rPr>
          <w:rFonts w:ascii="Angsana New" w:hAnsi="Angsana New" w:cs="Angsana New"/>
          <w:b w:val="0"/>
          <w:bCs w:val="0"/>
        </w:rPr>
        <w:t>21</w:t>
      </w:r>
      <w:r w:rsidR="0099143F" w:rsidRPr="007A25D1">
        <w:rPr>
          <w:rFonts w:ascii="Angsana New" w:hAnsi="Angsana New" w:cs="Angsana New"/>
          <w:b w:val="0"/>
          <w:bCs w:val="0"/>
        </w:rPr>
        <w:t xml:space="preserve"> </w:t>
      </w:r>
      <w:r w:rsidR="002A0CB1" w:rsidRPr="007A25D1">
        <w:rPr>
          <w:rFonts w:ascii="Angsana New" w:hAnsi="Angsana New" w:cs="Angsana New"/>
          <w:b w:val="0"/>
          <w:bCs w:val="0"/>
        </w:rPr>
        <w:t>and 2020</w:t>
      </w:r>
      <w:r w:rsidRPr="007A25D1">
        <w:rPr>
          <w:rFonts w:ascii="Angsana New" w:hAnsi="Angsana New" w:cs="Angsana New"/>
          <w:b w:val="0"/>
          <w:bCs w:val="0"/>
        </w:rPr>
        <w:t xml:space="preserve"> are consist of:</w:t>
      </w:r>
    </w:p>
    <w:tbl>
      <w:tblPr>
        <w:tblW w:w="9090" w:type="dxa"/>
        <w:tblInd w:w="432" w:type="dxa"/>
        <w:tblLayout w:type="fixed"/>
        <w:tblCellMar>
          <w:left w:w="72" w:type="dxa"/>
          <w:right w:w="72" w:type="dxa"/>
        </w:tblCellMar>
        <w:tblLook w:val="04A0" w:firstRow="1" w:lastRow="0" w:firstColumn="1" w:lastColumn="0" w:noHBand="0" w:noVBand="1"/>
      </w:tblPr>
      <w:tblGrid>
        <w:gridCol w:w="5148"/>
        <w:gridCol w:w="180"/>
        <w:gridCol w:w="1782"/>
        <w:gridCol w:w="180"/>
        <w:gridCol w:w="1800"/>
      </w:tblGrid>
      <w:tr w:rsidR="00472A3B" w:rsidRPr="007A25D1" w14:paraId="280F5FF9" w14:textId="77777777" w:rsidTr="00FE33B6">
        <w:trPr>
          <w:cantSplit/>
        </w:trPr>
        <w:tc>
          <w:tcPr>
            <w:tcW w:w="5148" w:type="dxa"/>
          </w:tcPr>
          <w:p w14:paraId="23459B29"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405E38FB"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79BCBACA"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Borders>
              <w:left w:val="nil"/>
              <w:right w:val="nil"/>
            </w:tcBorders>
          </w:tcPr>
          <w:p w14:paraId="5856CDC5"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tcBorders>
              <w:left w:val="nil"/>
              <w:bottom w:val="single" w:sz="4" w:space="0" w:color="auto"/>
              <w:right w:val="nil"/>
            </w:tcBorders>
          </w:tcPr>
          <w:p w14:paraId="1520D81C" w14:textId="77777777" w:rsidR="00472A3B" w:rsidRPr="007A25D1" w:rsidRDefault="00472A3B"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r w:rsidRPr="007A25D1">
              <w:rPr>
                <w:rFonts w:ascii="Angsana New" w:hAnsi="Angsana New"/>
                <w:sz w:val="28"/>
                <w:szCs w:val="28"/>
              </w:rPr>
              <w:t>(</w:t>
            </w:r>
            <w:proofErr w:type="gramStart"/>
            <w:r w:rsidRPr="007A25D1">
              <w:rPr>
                <w:rFonts w:ascii="Angsana New" w:hAnsi="Angsana New"/>
                <w:sz w:val="28"/>
                <w:szCs w:val="28"/>
              </w:rPr>
              <w:t>Unit :</w:t>
            </w:r>
            <w:proofErr w:type="gramEnd"/>
            <w:r w:rsidRPr="007A25D1">
              <w:rPr>
                <w:rFonts w:ascii="Angsana New" w:hAnsi="Angsana New"/>
                <w:sz w:val="28"/>
                <w:szCs w:val="28"/>
              </w:rPr>
              <w:t xml:space="preserve"> Baht)</w:t>
            </w:r>
          </w:p>
        </w:tc>
      </w:tr>
      <w:tr w:rsidR="00472A3B" w:rsidRPr="007A25D1" w14:paraId="683111FC" w14:textId="77777777" w:rsidTr="00FE33B6">
        <w:trPr>
          <w:cantSplit/>
        </w:trPr>
        <w:tc>
          <w:tcPr>
            <w:tcW w:w="5148" w:type="dxa"/>
          </w:tcPr>
          <w:p w14:paraId="70E196F7"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196974D3"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7DB37620"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center"/>
              <w:rPr>
                <w:rFonts w:ascii="Angsana New" w:hAnsi="Angsana New"/>
                <w:sz w:val="28"/>
                <w:szCs w:val="28"/>
              </w:rPr>
            </w:pPr>
          </w:p>
        </w:tc>
        <w:tc>
          <w:tcPr>
            <w:tcW w:w="180" w:type="dxa"/>
            <w:tcBorders>
              <w:left w:val="nil"/>
              <w:bottom w:val="nil"/>
              <w:right w:val="nil"/>
            </w:tcBorders>
          </w:tcPr>
          <w:p w14:paraId="68C7A1A8"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tcBorders>
              <w:top w:val="single" w:sz="4" w:space="0" w:color="auto"/>
              <w:left w:val="nil"/>
              <w:bottom w:val="single" w:sz="4" w:space="0" w:color="auto"/>
              <w:right w:val="nil"/>
            </w:tcBorders>
            <w:hideMark/>
          </w:tcPr>
          <w:p w14:paraId="4D91A9EF" w14:textId="77777777" w:rsidR="00472A3B" w:rsidRPr="007A25D1" w:rsidRDefault="00FE33B6"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center"/>
              <w:rPr>
                <w:rFonts w:ascii="Angsana New" w:hAnsi="Angsana New"/>
                <w:sz w:val="28"/>
                <w:szCs w:val="28"/>
              </w:rPr>
            </w:pPr>
            <w:r w:rsidRPr="007A25D1">
              <w:rPr>
                <w:rFonts w:ascii="Angsana New" w:eastAsia="Times New Roman" w:hAnsi="Angsana New"/>
                <w:sz w:val="28"/>
                <w:szCs w:val="28"/>
              </w:rPr>
              <w:t>Computer software</w:t>
            </w:r>
          </w:p>
        </w:tc>
      </w:tr>
      <w:tr w:rsidR="00472A3B" w:rsidRPr="007A25D1" w14:paraId="3832B474" w14:textId="77777777" w:rsidTr="00FE33B6">
        <w:trPr>
          <w:cantSplit/>
          <w:trHeight w:val="80"/>
        </w:trPr>
        <w:tc>
          <w:tcPr>
            <w:tcW w:w="5148" w:type="dxa"/>
            <w:hideMark/>
          </w:tcPr>
          <w:p w14:paraId="3D8BDA6C"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lang w:val="en-GB"/>
              </w:rPr>
            </w:pPr>
            <w:r w:rsidRPr="007A25D1">
              <w:rPr>
                <w:rFonts w:ascii="Angsana New" w:hAnsi="Angsana New"/>
                <w:b/>
                <w:bCs/>
                <w:sz w:val="28"/>
                <w:szCs w:val="28"/>
                <w:u w:val="single"/>
                <w:lang w:val="en-GB"/>
              </w:rPr>
              <w:t>Cost</w:t>
            </w:r>
          </w:p>
        </w:tc>
        <w:tc>
          <w:tcPr>
            <w:tcW w:w="180" w:type="dxa"/>
          </w:tcPr>
          <w:p w14:paraId="39472DF6"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7ABB1034"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756992EC"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tcPr>
          <w:p w14:paraId="6E3667A2" w14:textId="77777777" w:rsidR="00472A3B" w:rsidRPr="007A25D1" w:rsidRDefault="00472A3B"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r>
      <w:tr w:rsidR="00472A3B" w:rsidRPr="007A25D1" w14:paraId="2DB61377" w14:textId="77777777" w:rsidTr="00FE33B6">
        <w:trPr>
          <w:cantSplit/>
          <w:trHeight w:val="80"/>
        </w:trPr>
        <w:tc>
          <w:tcPr>
            <w:tcW w:w="5148" w:type="dxa"/>
            <w:hideMark/>
          </w:tcPr>
          <w:p w14:paraId="0C4190B3" w14:textId="6B72E5FC"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Balance as at January 1, 20</w:t>
            </w:r>
            <w:r w:rsidR="00C167FF" w:rsidRPr="007A25D1">
              <w:rPr>
                <w:rFonts w:ascii="Angsana New" w:hAnsi="Angsana New"/>
                <w:sz w:val="28"/>
                <w:szCs w:val="28"/>
              </w:rPr>
              <w:t>20</w:t>
            </w:r>
          </w:p>
        </w:tc>
        <w:tc>
          <w:tcPr>
            <w:tcW w:w="180" w:type="dxa"/>
          </w:tcPr>
          <w:p w14:paraId="4A58CC3D"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lang w:val="en-GB"/>
              </w:rPr>
            </w:pPr>
          </w:p>
        </w:tc>
        <w:tc>
          <w:tcPr>
            <w:tcW w:w="1782" w:type="dxa"/>
          </w:tcPr>
          <w:p w14:paraId="4BA01641"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lang w:val="en-GB"/>
              </w:rPr>
            </w:pPr>
          </w:p>
        </w:tc>
        <w:tc>
          <w:tcPr>
            <w:tcW w:w="180" w:type="dxa"/>
          </w:tcPr>
          <w:p w14:paraId="57828A23"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hideMark/>
          </w:tcPr>
          <w:p w14:paraId="45FA4857" w14:textId="775E020F" w:rsidR="00472A3B" w:rsidRPr="007A25D1" w:rsidRDefault="00C167FF" w:rsidP="00881166">
            <w:pPr>
              <w:tabs>
                <w:tab w:val="left" w:pos="227"/>
                <w:tab w:val="left" w:pos="454"/>
                <w:tab w:val="left" w:pos="680"/>
                <w:tab w:val="left" w:pos="907"/>
                <w:tab w:val="left" w:pos="163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2,378,756</w:t>
            </w:r>
          </w:p>
        </w:tc>
      </w:tr>
      <w:tr w:rsidR="00472A3B" w:rsidRPr="007A25D1" w14:paraId="361380CC" w14:textId="77777777" w:rsidTr="00FE33B6">
        <w:trPr>
          <w:cantSplit/>
        </w:trPr>
        <w:tc>
          <w:tcPr>
            <w:tcW w:w="5148" w:type="dxa"/>
            <w:hideMark/>
          </w:tcPr>
          <w:p w14:paraId="3D157840"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Purchase</w:t>
            </w:r>
          </w:p>
        </w:tc>
        <w:tc>
          <w:tcPr>
            <w:tcW w:w="180" w:type="dxa"/>
          </w:tcPr>
          <w:p w14:paraId="7BB2F5AE"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1B880A86"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 w:type="dxa"/>
          </w:tcPr>
          <w:p w14:paraId="4D088953"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hideMark/>
          </w:tcPr>
          <w:p w14:paraId="5B891C67" w14:textId="526D00BD" w:rsidR="00472A3B" w:rsidRPr="007A25D1" w:rsidRDefault="00C167FF"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w:t>
            </w:r>
          </w:p>
        </w:tc>
      </w:tr>
      <w:tr w:rsidR="00472A3B" w:rsidRPr="007A25D1" w14:paraId="50C4B37A" w14:textId="77777777" w:rsidTr="00FE33B6">
        <w:trPr>
          <w:cantSplit/>
        </w:trPr>
        <w:tc>
          <w:tcPr>
            <w:tcW w:w="5148" w:type="dxa"/>
            <w:hideMark/>
          </w:tcPr>
          <w:p w14:paraId="2540E2BC"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Transfer in (out)</w:t>
            </w:r>
          </w:p>
        </w:tc>
        <w:tc>
          <w:tcPr>
            <w:tcW w:w="180" w:type="dxa"/>
          </w:tcPr>
          <w:p w14:paraId="45470ADB"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5178551D"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 w:type="dxa"/>
          </w:tcPr>
          <w:p w14:paraId="10662669"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hideMark/>
          </w:tcPr>
          <w:p w14:paraId="39DC3AB3" w14:textId="77777777" w:rsidR="00472A3B" w:rsidRPr="007A25D1" w:rsidRDefault="00472A3B"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cs/>
              </w:rPr>
              <w:t>-</w:t>
            </w:r>
          </w:p>
        </w:tc>
      </w:tr>
      <w:tr w:rsidR="00472A3B" w:rsidRPr="007A25D1" w14:paraId="6721F472" w14:textId="77777777" w:rsidTr="00FE33B6">
        <w:trPr>
          <w:cantSplit/>
        </w:trPr>
        <w:tc>
          <w:tcPr>
            <w:tcW w:w="5148" w:type="dxa"/>
            <w:hideMark/>
          </w:tcPr>
          <w:p w14:paraId="25262FFB"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Disposal / Written off</w:t>
            </w:r>
          </w:p>
        </w:tc>
        <w:tc>
          <w:tcPr>
            <w:tcW w:w="180" w:type="dxa"/>
          </w:tcPr>
          <w:p w14:paraId="450B6FCC"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62CCC71D"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 w:type="dxa"/>
          </w:tcPr>
          <w:p w14:paraId="64FF93DA"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nil"/>
              <w:left w:val="nil"/>
              <w:bottom w:val="single" w:sz="4" w:space="0" w:color="auto"/>
              <w:right w:val="nil"/>
            </w:tcBorders>
            <w:hideMark/>
          </w:tcPr>
          <w:p w14:paraId="3BD7F6C0" w14:textId="77777777" w:rsidR="00472A3B" w:rsidRPr="007A25D1" w:rsidRDefault="00645DD8"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w:t>
            </w:r>
          </w:p>
        </w:tc>
      </w:tr>
      <w:tr w:rsidR="00472A3B" w:rsidRPr="007A25D1" w14:paraId="497C752D" w14:textId="77777777" w:rsidTr="00CA0628">
        <w:trPr>
          <w:cantSplit/>
        </w:trPr>
        <w:tc>
          <w:tcPr>
            <w:tcW w:w="5148" w:type="dxa"/>
            <w:hideMark/>
          </w:tcPr>
          <w:p w14:paraId="1CABAB4F" w14:textId="4797488A"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Balance as at December 31, 20</w:t>
            </w:r>
            <w:r w:rsidR="00C167FF" w:rsidRPr="007A25D1">
              <w:rPr>
                <w:rFonts w:ascii="Angsana New" w:hAnsi="Angsana New"/>
                <w:sz w:val="28"/>
                <w:szCs w:val="28"/>
              </w:rPr>
              <w:t>20</w:t>
            </w:r>
          </w:p>
        </w:tc>
        <w:tc>
          <w:tcPr>
            <w:tcW w:w="180" w:type="dxa"/>
          </w:tcPr>
          <w:p w14:paraId="00D7ACC7"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6D0BEECF"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7DD574F5"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left w:val="nil"/>
              <w:right w:val="nil"/>
            </w:tcBorders>
            <w:hideMark/>
          </w:tcPr>
          <w:p w14:paraId="00F4C6D4" w14:textId="77777777" w:rsidR="00472A3B" w:rsidRPr="007A25D1" w:rsidRDefault="008F3950"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2</w:t>
            </w:r>
            <w:r w:rsidR="00472A3B" w:rsidRPr="007A25D1">
              <w:rPr>
                <w:rFonts w:ascii="Angsana New" w:hAnsi="Angsana New"/>
                <w:sz w:val="28"/>
                <w:szCs w:val="28"/>
              </w:rPr>
              <w:t>,</w:t>
            </w:r>
            <w:r w:rsidR="00645DD8" w:rsidRPr="007A25D1">
              <w:rPr>
                <w:rFonts w:ascii="Angsana New" w:hAnsi="Angsana New"/>
                <w:sz w:val="28"/>
                <w:szCs w:val="28"/>
              </w:rPr>
              <w:t>378,756</w:t>
            </w:r>
          </w:p>
        </w:tc>
      </w:tr>
      <w:tr w:rsidR="00911EF3" w:rsidRPr="007A25D1" w14:paraId="45B94048" w14:textId="77777777" w:rsidTr="00CA0628">
        <w:trPr>
          <w:cantSplit/>
        </w:trPr>
        <w:tc>
          <w:tcPr>
            <w:tcW w:w="5148" w:type="dxa"/>
          </w:tcPr>
          <w:p w14:paraId="46A82819"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7A25D1">
              <w:rPr>
                <w:rFonts w:ascii="Angsana New" w:hAnsi="Angsana New"/>
                <w:sz w:val="28"/>
                <w:szCs w:val="28"/>
                <w:cs/>
              </w:rPr>
              <w:t xml:space="preserve">     </w:t>
            </w:r>
            <w:r w:rsidRPr="007A25D1">
              <w:rPr>
                <w:rFonts w:ascii="Angsana New" w:hAnsi="Angsana New"/>
                <w:sz w:val="28"/>
                <w:szCs w:val="28"/>
              </w:rPr>
              <w:t>Purchase</w:t>
            </w:r>
          </w:p>
        </w:tc>
        <w:tc>
          <w:tcPr>
            <w:tcW w:w="180" w:type="dxa"/>
          </w:tcPr>
          <w:p w14:paraId="3C1729D7"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5FACE004"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061ADB2A"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left w:val="nil"/>
              <w:right w:val="nil"/>
            </w:tcBorders>
          </w:tcPr>
          <w:p w14:paraId="4F568857" w14:textId="37738F65" w:rsidR="00911EF3" w:rsidRPr="007A25D1" w:rsidRDefault="00C76092"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cs/>
              </w:rPr>
              <w:t>8</w:t>
            </w:r>
            <w:r w:rsidRPr="007A25D1">
              <w:rPr>
                <w:rFonts w:ascii="Angsana New" w:hAnsi="Angsana New"/>
                <w:sz w:val="28"/>
                <w:szCs w:val="28"/>
              </w:rPr>
              <w:t>,</w:t>
            </w:r>
            <w:r w:rsidRPr="007A25D1">
              <w:rPr>
                <w:rFonts w:ascii="Angsana New" w:hAnsi="Angsana New"/>
                <w:sz w:val="28"/>
                <w:szCs w:val="28"/>
                <w:cs/>
              </w:rPr>
              <w:t>920</w:t>
            </w:r>
          </w:p>
        </w:tc>
      </w:tr>
      <w:tr w:rsidR="00911EF3" w:rsidRPr="007A25D1" w14:paraId="6F5E2F5D" w14:textId="77777777" w:rsidTr="00CA0628">
        <w:trPr>
          <w:cantSplit/>
        </w:trPr>
        <w:tc>
          <w:tcPr>
            <w:tcW w:w="5148" w:type="dxa"/>
          </w:tcPr>
          <w:p w14:paraId="6EE3D95A"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7A25D1">
              <w:rPr>
                <w:rFonts w:ascii="Angsana New" w:hAnsi="Angsana New"/>
                <w:sz w:val="28"/>
                <w:szCs w:val="28"/>
                <w:cs/>
              </w:rPr>
              <w:t xml:space="preserve">     </w:t>
            </w:r>
            <w:r w:rsidRPr="007A25D1">
              <w:rPr>
                <w:rFonts w:ascii="Angsana New" w:hAnsi="Angsana New"/>
                <w:sz w:val="28"/>
                <w:szCs w:val="28"/>
              </w:rPr>
              <w:t>Transfer in (out)</w:t>
            </w:r>
          </w:p>
        </w:tc>
        <w:tc>
          <w:tcPr>
            <w:tcW w:w="180" w:type="dxa"/>
          </w:tcPr>
          <w:p w14:paraId="361651AC"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1148169E"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5986ACA"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left w:val="nil"/>
              <w:right w:val="nil"/>
            </w:tcBorders>
          </w:tcPr>
          <w:p w14:paraId="1345947D" w14:textId="6750E50A" w:rsidR="00911EF3" w:rsidRPr="007A25D1" w:rsidRDefault="00C76092"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w:t>
            </w:r>
          </w:p>
        </w:tc>
      </w:tr>
      <w:tr w:rsidR="00911EF3" w:rsidRPr="007A25D1" w14:paraId="33ABD44E" w14:textId="77777777" w:rsidTr="00881166">
        <w:trPr>
          <w:cantSplit/>
        </w:trPr>
        <w:tc>
          <w:tcPr>
            <w:tcW w:w="5148" w:type="dxa"/>
          </w:tcPr>
          <w:p w14:paraId="0B4BE638"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7A25D1">
              <w:rPr>
                <w:rFonts w:ascii="Angsana New" w:hAnsi="Angsana New"/>
                <w:sz w:val="28"/>
                <w:szCs w:val="28"/>
                <w:cs/>
              </w:rPr>
              <w:t xml:space="preserve">     </w:t>
            </w:r>
            <w:r w:rsidRPr="007A25D1">
              <w:rPr>
                <w:rFonts w:ascii="Angsana New" w:hAnsi="Angsana New"/>
                <w:sz w:val="28"/>
                <w:szCs w:val="28"/>
              </w:rPr>
              <w:t>Disposal / Written off</w:t>
            </w:r>
          </w:p>
        </w:tc>
        <w:tc>
          <w:tcPr>
            <w:tcW w:w="180" w:type="dxa"/>
          </w:tcPr>
          <w:p w14:paraId="79CBA751"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14DEB861"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3F540EB8"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left w:val="nil"/>
              <w:bottom w:val="single" w:sz="4" w:space="0" w:color="auto"/>
              <w:right w:val="nil"/>
            </w:tcBorders>
          </w:tcPr>
          <w:p w14:paraId="16C58C80" w14:textId="1D867D43" w:rsidR="00911EF3" w:rsidRPr="007A25D1" w:rsidRDefault="00C76092"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(43,835)</w:t>
            </w:r>
          </w:p>
        </w:tc>
      </w:tr>
      <w:tr w:rsidR="00911EF3" w:rsidRPr="007A25D1" w14:paraId="72FD63AF" w14:textId="77777777" w:rsidTr="00881166">
        <w:trPr>
          <w:cantSplit/>
        </w:trPr>
        <w:tc>
          <w:tcPr>
            <w:tcW w:w="5148" w:type="dxa"/>
          </w:tcPr>
          <w:p w14:paraId="61FC8AF4" w14:textId="338E77CE"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Balance as at December 31, 202</w:t>
            </w:r>
            <w:r w:rsidR="00C167FF" w:rsidRPr="007A25D1">
              <w:rPr>
                <w:rFonts w:ascii="Angsana New" w:hAnsi="Angsana New"/>
                <w:sz w:val="28"/>
                <w:szCs w:val="28"/>
              </w:rPr>
              <w:t>1</w:t>
            </w:r>
          </w:p>
        </w:tc>
        <w:tc>
          <w:tcPr>
            <w:tcW w:w="180" w:type="dxa"/>
          </w:tcPr>
          <w:p w14:paraId="306B8B95"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28D69DE9"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4C74B1C2"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left w:val="nil"/>
              <w:bottom w:val="double" w:sz="4" w:space="0" w:color="auto"/>
              <w:right w:val="nil"/>
            </w:tcBorders>
          </w:tcPr>
          <w:p w14:paraId="33D44F92" w14:textId="5B985D46" w:rsidR="00911EF3" w:rsidRPr="007A25D1" w:rsidRDefault="00C76092"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2,343,841</w:t>
            </w:r>
          </w:p>
        </w:tc>
      </w:tr>
      <w:tr w:rsidR="00911EF3" w:rsidRPr="007A25D1" w14:paraId="5F4C3CE4" w14:textId="77777777" w:rsidTr="00881166">
        <w:trPr>
          <w:cantSplit/>
        </w:trPr>
        <w:tc>
          <w:tcPr>
            <w:tcW w:w="5148" w:type="dxa"/>
            <w:hideMark/>
          </w:tcPr>
          <w:p w14:paraId="7DE633FF"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7A25D1">
              <w:rPr>
                <w:rFonts w:ascii="Angsana New" w:hAnsi="Angsana New"/>
                <w:b/>
                <w:bCs/>
                <w:sz w:val="28"/>
                <w:szCs w:val="28"/>
                <w:u w:val="single"/>
              </w:rPr>
              <w:t>Accumulated Amortization</w:t>
            </w:r>
          </w:p>
        </w:tc>
        <w:tc>
          <w:tcPr>
            <w:tcW w:w="180" w:type="dxa"/>
          </w:tcPr>
          <w:p w14:paraId="0365AE8F"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6EE64D3B"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42DD3DC"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double" w:sz="4" w:space="0" w:color="auto"/>
              <w:left w:val="nil"/>
              <w:bottom w:val="nil"/>
              <w:right w:val="nil"/>
            </w:tcBorders>
          </w:tcPr>
          <w:p w14:paraId="3D25697A" w14:textId="77777777" w:rsidR="00911EF3" w:rsidRPr="007A25D1"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C167FF" w:rsidRPr="007A25D1" w14:paraId="3A497617" w14:textId="77777777" w:rsidTr="00FE33B6">
        <w:trPr>
          <w:cantSplit/>
        </w:trPr>
        <w:tc>
          <w:tcPr>
            <w:tcW w:w="5148" w:type="dxa"/>
            <w:hideMark/>
          </w:tcPr>
          <w:p w14:paraId="0AC8F34A" w14:textId="5E83222B" w:rsidR="00C167FF" w:rsidRPr="007A25D1" w:rsidRDefault="00C167FF"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cs/>
                <w:lang w:val="en-GB"/>
              </w:rPr>
            </w:pPr>
            <w:r w:rsidRPr="007A25D1">
              <w:rPr>
                <w:rFonts w:ascii="Angsana New" w:hAnsi="Angsana New"/>
                <w:sz w:val="28"/>
                <w:szCs w:val="28"/>
              </w:rPr>
              <w:t>Balance as at January 1, 2020</w:t>
            </w:r>
          </w:p>
        </w:tc>
        <w:tc>
          <w:tcPr>
            <w:tcW w:w="180" w:type="dxa"/>
          </w:tcPr>
          <w:p w14:paraId="5A2A060B" w14:textId="77777777" w:rsidR="00C167FF" w:rsidRPr="007A25D1" w:rsidRDefault="00C167FF"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1936BBA0" w14:textId="77777777" w:rsidR="00C167FF" w:rsidRPr="007A25D1" w:rsidRDefault="00C167FF"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3C8A49E" w14:textId="77777777" w:rsidR="00C167FF" w:rsidRPr="007A25D1" w:rsidRDefault="00C167FF"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hideMark/>
          </w:tcPr>
          <w:p w14:paraId="236023C8" w14:textId="16FEA4DF" w:rsidR="00C167FF" w:rsidRPr="007A25D1" w:rsidRDefault="00C167FF"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(1,288,755)</w:t>
            </w:r>
          </w:p>
        </w:tc>
      </w:tr>
      <w:tr w:rsidR="00C167FF" w:rsidRPr="007A25D1" w14:paraId="39B53DB8" w14:textId="77777777" w:rsidTr="00FE33B6">
        <w:trPr>
          <w:cantSplit/>
        </w:trPr>
        <w:tc>
          <w:tcPr>
            <w:tcW w:w="5148" w:type="dxa"/>
            <w:hideMark/>
          </w:tcPr>
          <w:p w14:paraId="2F44204E" w14:textId="77777777" w:rsidR="00C167FF" w:rsidRPr="007A25D1" w:rsidRDefault="00C167FF"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Amortization for the year</w:t>
            </w:r>
          </w:p>
        </w:tc>
        <w:tc>
          <w:tcPr>
            <w:tcW w:w="180" w:type="dxa"/>
          </w:tcPr>
          <w:p w14:paraId="639822E8" w14:textId="77777777" w:rsidR="00C167FF" w:rsidRPr="007A25D1" w:rsidRDefault="00C167FF"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5E7FFE90" w14:textId="77777777" w:rsidR="00C167FF" w:rsidRPr="007A25D1" w:rsidRDefault="00C167FF"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F55C3CF" w14:textId="77777777" w:rsidR="00C167FF" w:rsidRPr="007A25D1" w:rsidRDefault="00C167FF"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hideMark/>
          </w:tcPr>
          <w:p w14:paraId="4845D2CF" w14:textId="3BCD3D4A" w:rsidR="00C167FF" w:rsidRPr="007A25D1" w:rsidRDefault="00C167FF"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(475,751)</w:t>
            </w:r>
          </w:p>
        </w:tc>
      </w:tr>
      <w:tr w:rsidR="00911EF3" w:rsidRPr="007A25D1" w14:paraId="7FB9A50D" w14:textId="77777777" w:rsidTr="00FE33B6">
        <w:trPr>
          <w:cantSplit/>
        </w:trPr>
        <w:tc>
          <w:tcPr>
            <w:tcW w:w="5148" w:type="dxa"/>
            <w:hideMark/>
          </w:tcPr>
          <w:p w14:paraId="790D929C"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Transfer (in) out</w:t>
            </w:r>
          </w:p>
        </w:tc>
        <w:tc>
          <w:tcPr>
            <w:tcW w:w="180" w:type="dxa"/>
          </w:tcPr>
          <w:p w14:paraId="18BE518D"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584B50D5"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5C68E793"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hideMark/>
          </w:tcPr>
          <w:p w14:paraId="3F88D755" w14:textId="77777777" w:rsidR="00911EF3" w:rsidRPr="007A25D1"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w:t>
            </w:r>
          </w:p>
        </w:tc>
      </w:tr>
      <w:tr w:rsidR="00911EF3" w:rsidRPr="007A25D1" w14:paraId="3FE0E0A1" w14:textId="77777777" w:rsidTr="00FE33B6">
        <w:trPr>
          <w:cantSplit/>
        </w:trPr>
        <w:tc>
          <w:tcPr>
            <w:tcW w:w="5148" w:type="dxa"/>
            <w:hideMark/>
          </w:tcPr>
          <w:p w14:paraId="0FFDE760"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Disposal / Written off</w:t>
            </w:r>
          </w:p>
        </w:tc>
        <w:tc>
          <w:tcPr>
            <w:tcW w:w="180" w:type="dxa"/>
          </w:tcPr>
          <w:p w14:paraId="1AA206E6"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54EF61CC"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7E87AA72"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nil"/>
              <w:left w:val="nil"/>
              <w:bottom w:val="single" w:sz="4" w:space="0" w:color="auto"/>
              <w:right w:val="nil"/>
            </w:tcBorders>
            <w:hideMark/>
          </w:tcPr>
          <w:p w14:paraId="35A2C15D" w14:textId="77777777" w:rsidR="00911EF3" w:rsidRPr="007A25D1"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 xml:space="preserve">-   </w:t>
            </w:r>
          </w:p>
        </w:tc>
      </w:tr>
      <w:tr w:rsidR="00911EF3" w:rsidRPr="007A25D1" w14:paraId="7ECF8183" w14:textId="77777777" w:rsidTr="00FE33B6">
        <w:trPr>
          <w:cantSplit/>
        </w:trPr>
        <w:tc>
          <w:tcPr>
            <w:tcW w:w="5148" w:type="dxa"/>
            <w:hideMark/>
          </w:tcPr>
          <w:p w14:paraId="31166425" w14:textId="658863E6"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Balance as at December 31, 20</w:t>
            </w:r>
            <w:r w:rsidR="00C167FF" w:rsidRPr="007A25D1">
              <w:rPr>
                <w:rFonts w:ascii="Angsana New" w:hAnsi="Angsana New"/>
                <w:sz w:val="28"/>
                <w:szCs w:val="28"/>
              </w:rPr>
              <w:t>20</w:t>
            </w:r>
          </w:p>
        </w:tc>
        <w:tc>
          <w:tcPr>
            <w:tcW w:w="180" w:type="dxa"/>
          </w:tcPr>
          <w:p w14:paraId="430CA93F"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57C5AC81"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5577A9CD"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left w:val="nil"/>
              <w:bottom w:val="nil"/>
              <w:right w:val="nil"/>
            </w:tcBorders>
            <w:hideMark/>
          </w:tcPr>
          <w:p w14:paraId="6ABA0E9D" w14:textId="2964F00A" w:rsidR="00911EF3" w:rsidRPr="007A25D1" w:rsidRDefault="00C167FF"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(1,764,506)</w:t>
            </w:r>
          </w:p>
        </w:tc>
      </w:tr>
      <w:tr w:rsidR="00911EF3" w:rsidRPr="007A25D1" w14:paraId="29DA8A42" w14:textId="77777777" w:rsidTr="008C71A5">
        <w:trPr>
          <w:cantSplit/>
        </w:trPr>
        <w:tc>
          <w:tcPr>
            <w:tcW w:w="5148" w:type="dxa"/>
            <w:hideMark/>
          </w:tcPr>
          <w:p w14:paraId="79A86EAE"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Amortization for the year</w:t>
            </w:r>
          </w:p>
        </w:tc>
        <w:tc>
          <w:tcPr>
            <w:tcW w:w="180" w:type="dxa"/>
          </w:tcPr>
          <w:p w14:paraId="4DAAFF39"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340E0AD8"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9C2D1D8"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tcPr>
          <w:p w14:paraId="61F908FC" w14:textId="3607D38D" w:rsidR="00911EF3" w:rsidRPr="007A25D1" w:rsidRDefault="00C76092"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(373,32</w:t>
            </w:r>
            <w:r w:rsidR="00601493">
              <w:rPr>
                <w:rFonts w:ascii="Angsana New" w:hAnsi="Angsana New"/>
                <w:sz w:val="28"/>
                <w:szCs w:val="28"/>
              </w:rPr>
              <w:t>6</w:t>
            </w:r>
            <w:r w:rsidRPr="007A25D1">
              <w:rPr>
                <w:rFonts w:ascii="Angsana New" w:hAnsi="Angsana New"/>
                <w:sz w:val="28"/>
                <w:szCs w:val="28"/>
              </w:rPr>
              <w:t>)</w:t>
            </w:r>
          </w:p>
        </w:tc>
      </w:tr>
      <w:tr w:rsidR="00911EF3" w:rsidRPr="007A25D1" w14:paraId="2D84B2D8" w14:textId="77777777" w:rsidTr="008C71A5">
        <w:trPr>
          <w:cantSplit/>
        </w:trPr>
        <w:tc>
          <w:tcPr>
            <w:tcW w:w="5148" w:type="dxa"/>
            <w:hideMark/>
          </w:tcPr>
          <w:p w14:paraId="3FF6D03B"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Transfer (in) out</w:t>
            </w:r>
          </w:p>
        </w:tc>
        <w:tc>
          <w:tcPr>
            <w:tcW w:w="180" w:type="dxa"/>
          </w:tcPr>
          <w:p w14:paraId="7A9F417F"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4AA08BB7"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0C1CB896"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tcPr>
          <w:p w14:paraId="44E20272" w14:textId="398A3186" w:rsidR="00911EF3" w:rsidRPr="007A25D1" w:rsidRDefault="00C76092"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w:t>
            </w:r>
          </w:p>
        </w:tc>
      </w:tr>
      <w:tr w:rsidR="00911EF3" w:rsidRPr="007A25D1" w14:paraId="2C71735E" w14:textId="77777777" w:rsidTr="008C71A5">
        <w:trPr>
          <w:cantSplit/>
        </w:trPr>
        <w:tc>
          <w:tcPr>
            <w:tcW w:w="5148" w:type="dxa"/>
            <w:hideMark/>
          </w:tcPr>
          <w:p w14:paraId="56CDE3BB"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Disposal / Written off</w:t>
            </w:r>
          </w:p>
        </w:tc>
        <w:tc>
          <w:tcPr>
            <w:tcW w:w="180" w:type="dxa"/>
          </w:tcPr>
          <w:p w14:paraId="33A65FEA"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10BA6BD4"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5AC752FF"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nil"/>
              <w:left w:val="nil"/>
              <w:bottom w:val="single" w:sz="4" w:space="0" w:color="auto"/>
              <w:right w:val="nil"/>
            </w:tcBorders>
            <w:shd w:val="clear" w:color="auto" w:fill="auto"/>
          </w:tcPr>
          <w:p w14:paraId="2BC7D635" w14:textId="14C0CD65" w:rsidR="00911EF3" w:rsidRPr="007A25D1" w:rsidRDefault="00C76092"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 xml:space="preserve">  35,803</w:t>
            </w:r>
          </w:p>
        </w:tc>
      </w:tr>
      <w:tr w:rsidR="00911EF3" w:rsidRPr="007A25D1" w14:paraId="2E433ECC" w14:textId="77777777" w:rsidTr="008C71A5">
        <w:trPr>
          <w:cantSplit/>
        </w:trPr>
        <w:tc>
          <w:tcPr>
            <w:tcW w:w="5148" w:type="dxa"/>
            <w:hideMark/>
          </w:tcPr>
          <w:p w14:paraId="176394E6" w14:textId="52D64420"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Balance as at December 31, 202</w:t>
            </w:r>
            <w:r w:rsidR="00C167FF" w:rsidRPr="007A25D1">
              <w:rPr>
                <w:rFonts w:ascii="Angsana New" w:hAnsi="Angsana New"/>
                <w:sz w:val="28"/>
                <w:szCs w:val="28"/>
              </w:rPr>
              <w:t>1</w:t>
            </w:r>
          </w:p>
        </w:tc>
        <w:tc>
          <w:tcPr>
            <w:tcW w:w="180" w:type="dxa"/>
          </w:tcPr>
          <w:p w14:paraId="6253F46C"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49D4CE44"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03F9EA49"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left w:val="nil"/>
              <w:bottom w:val="double" w:sz="4" w:space="0" w:color="auto"/>
              <w:right w:val="nil"/>
            </w:tcBorders>
            <w:shd w:val="clear" w:color="auto" w:fill="auto"/>
          </w:tcPr>
          <w:p w14:paraId="259DB55C" w14:textId="1667C94C" w:rsidR="00911EF3" w:rsidRPr="007A25D1" w:rsidRDefault="00C76092"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cs/>
              </w:rPr>
            </w:pPr>
            <w:r w:rsidRPr="007A25D1">
              <w:rPr>
                <w:rFonts w:ascii="Angsana New" w:hAnsi="Angsana New"/>
                <w:sz w:val="28"/>
                <w:szCs w:val="28"/>
              </w:rPr>
              <w:t>(2,102,02</w:t>
            </w:r>
            <w:r w:rsidR="00601493">
              <w:rPr>
                <w:rFonts w:ascii="Angsana New" w:hAnsi="Angsana New"/>
                <w:sz w:val="28"/>
                <w:szCs w:val="28"/>
              </w:rPr>
              <w:t>9</w:t>
            </w:r>
            <w:r w:rsidRPr="007A25D1">
              <w:rPr>
                <w:rFonts w:ascii="Angsana New" w:hAnsi="Angsana New"/>
                <w:sz w:val="28"/>
                <w:szCs w:val="28"/>
              </w:rPr>
              <w:t>)</w:t>
            </w:r>
          </w:p>
        </w:tc>
      </w:tr>
      <w:tr w:rsidR="00911EF3" w:rsidRPr="007A25D1" w14:paraId="0825F591" w14:textId="77777777" w:rsidTr="00881166">
        <w:trPr>
          <w:cantSplit/>
        </w:trPr>
        <w:tc>
          <w:tcPr>
            <w:tcW w:w="5148" w:type="dxa"/>
          </w:tcPr>
          <w:p w14:paraId="64CCF0AC"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thaiDistribute"/>
              <w:rPr>
                <w:rFonts w:ascii="Angsana New" w:hAnsi="Angsana New"/>
                <w:sz w:val="28"/>
                <w:szCs w:val="28"/>
              </w:rPr>
            </w:pPr>
          </w:p>
        </w:tc>
        <w:tc>
          <w:tcPr>
            <w:tcW w:w="180" w:type="dxa"/>
          </w:tcPr>
          <w:p w14:paraId="2539EB26"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thaiDistribute"/>
              <w:rPr>
                <w:rFonts w:ascii="Angsana New" w:hAnsi="Angsana New"/>
                <w:sz w:val="28"/>
                <w:szCs w:val="28"/>
              </w:rPr>
            </w:pPr>
          </w:p>
        </w:tc>
        <w:tc>
          <w:tcPr>
            <w:tcW w:w="1782" w:type="dxa"/>
            <w:tcBorders>
              <w:left w:val="nil"/>
              <w:bottom w:val="nil"/>
              <w:right w:val="nil"/>
            </w:tcBorders>
          </w:tcPr>
          <w:p w14:paraId="39FEE387"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right"/>
              <w:rPr>
                <w:rFonts w:ascii="Angsana New" w:hAnsi="Angsana New"/>
                <w:sz w:val="28"/>
                <w:szCs w:val="28"/>
              </w:rPr>
            </w:pPr>
          </w:p>
        </w:tc>
        <w:tc>
          <w:tcPr>
            <w:tcW w:w="180" w:type="dxa"/>
          </w:tcPr>
          <w:p w14:paraId="026B79E7"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right"/>
              <w:rPr>
                <w:rFonts w:ascii="Angsana New" w:hAnsi="Angsana New"/>
                <w:sz w:val="28"/>
                <w:szCs w:val="28"/>
              </w:rPr>
            </w:pPr>
          </w:p>
        </w:tc>
        <w:tc>
          <w:tcPr>
            <w:tcW w:w="1800" w:type="dxa"/>
            <w:tcBorders>
              <w:top w:val="double" w:sz="4" w:space="0" w:color="auto"/>
              <w:left w:val="nil"/>
              <w:bottom w:val="nil"/>
              <w:right w:val="nil"/>
            </w:tcBorders>
          </w:tcPr>
          <w:p w14:paraId="70304DCF" w14:textId="77777777" w:rsidR="00911EF3" w:rsidRPr="007A25D1"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911EF3" w:rsidRPr="007A25D1" w14:paraId="2CD13A5B" w14:textId="77777777" w:rsidTr="00FE33B6">
        <w:trPr>
          <w:cantSplit/>
          <w:trHeight w:val="212"/>
        </w:trPr>
        <w:tc>
          <w:tcPr>
            <w:tcW w:w="5148" w:type="dxa"/>
            <w:hideMark/>
          </w:tcPr>
          <w:p w14:paraId="334A6D5B" w14:textId="050446A4"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rPr>
            </w:pPr>
            <w:r w:rsidRPr="007A25D1">
              <w:rPr>
                <w:rFonts w:ascii="Angsana New" w:hAnsi="Angsana New"/>
                <w:b/>
                <w:bCs/>
                <w:sz w:val="28"/>
                <w:szCs w:val="28"/>
              </w:rPr>
              <w:t>Net book value as at December 31, 20</w:t>
            </w:r>
            <w:r w:rsidR="00C167FF" w:rsidRPr="007A25D1">
              <w:rPr>
                <w:rFonts w:ascii="Angsana New" w:hAnsi="Angsana New"/>
                <w:b/>
                <w:bCs/>
                <w:sz w:val="28"/>
                <w:szCs w:val="28"/>
              </w:rPr>
              <w:t>20</w:t>
            </w:r>
          </w:p>
        </w:tc>
        <w:tc>
          <w:tcPr>
            <w:tcW w:w="180" w:type="dxa"/>
          </w:tcPr>
          <w:p w14:paraId="4951FFF2"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69D4B01E"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1F755A7F"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nil"/>
              <w:left w:val="nil"/>
              <w:bottom w:val="double" w:sz="4" w:space="0" w:color="auto"/>
              <w:right w:val="nil"/>
            </w:tcBorders>
            <w:hideMark/>
          </w:tcPr>
          <w:p w14:paraId="741D8DAE" w14:textId="7614DA17" w:rsidR="00911EF3" w:rsidRPr="007A25D1" w:rsidRDefault="00C167FF"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614,250</w:t>
            </w:r>
          </w:p>
        </w:tc>
      </w:tr>
      <w:tr w:rsidR="00911EF3" w:rsidRPr="007A25D1" w14:paraId="7E4D9F54" w14:textId="77777777" w:rsidTr="008C71A5">
        <w:trPr>
          <w:cantSplit/>
        </w:trPr>
        <w:tc>
          <w:tcPr>
            <w:tcW w:w="5148" w:type="dxa"/>
            <w:hideMark/>
          </w:tcPr>
          <w:p w14:paraId="71B88F7F" w14:textId="30B174A6"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rPr>
            </w:pPr>
            <w:r w:rsidRPr="007A25D1">
              <w:rPr>
                <w:rFonts w:ascii="Angsana New" w:hAnsi="Angsana New"/>
                <w:b/>
                <w:bCs/>
                <w:sz w:val="28"/>
                <w:szCs w:val="28"/>
              </w:rPr>
              <w:t>Net book value as at December 31, 202</w:t>
            </w:r>
            <w:r w:rsidR="00C167FF" w:rsidRPr="007A25D1">
              <w:rPr>
                <w:rFonts w:ascii="Angsana New" w:hAnsi="Angsana New"/>
                <w:b/>
                <w:bCs/>
                <w:sz w:val="28"/>
                <w:szCs w:val="28"/>
              </w:rPr>
              <w:t>1</w:t>
            </w:r>
          </w:p>
        </w:tc>
        <w:tc>
          <w:tcPr>
            <w:tcW w:w="180" w:type="dxa"/>
          </w:tcPr>
          <w:p w14:paraId="5065DE31"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6F09DCBB"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865F774"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double" w:sz="4" w:space="0" w:color="auto"/>
              <w:left w:val="nil"/>
              <w:bottom w:val="double" w:sz="4" w:space="0" w:color="auto"/>
              <w:right w:val="nil"/>
            </w:tcBorders>
            <w:shd w:val="clear" w:color="auto" w:fill="auto"/>
            <w:hideMark/>
          </w:tcPr>
          <w:p w14:paraId="2AD3115B" w14:textId="7CC46634" w:rsidR="00911EF3" w:rsidRPr="007A25D1" w:rsidRDefault="00C76092" w:rsidP="00760299">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cs/>
              </w:rPr>
              <w:t xml:space="preserve">  </w:t>
            </w:r>
            <w:r w:rsidR="00760299" w:rsidRPr="007A25D1">
              <w:rPr>
                <w:rFonts w:ascii="Angsana New" w:hAnsi="Angsana New"/>
                <w:sz w:val="28"/>
                <w:szCs w:val="28"/>
              </w:rPr>
              <w:t>241,81</w:t>
            </w:r>
            <w:r w:rsidR="00601493">
              <w:rPr>
                <w:rFonts w:ascii="Angsana New" w:hAnsi="Angsana New"/>
                <w:sz w:val="28"/>
                <w:szCs w:val="28"/>
              </w:rPr>
              <w:t>2</w:t>
            </w:r>
          </w:p>
        </w:tc>
      </w:tr>
      <w:tr w:rsidR="00911EF3" w:rsidRPr="007A25D1" w14:paraId="229B3D79" w14:textId="77777777" w:rsidTr="00FE33B6">
        <w:trPr>
          <w:cantSplit/>
          <w:trHeight w:val="148"/>
        </w:trPr>
        <w:tc>
          <w:tcPr>
            <w:tcW w:w="5148" w:type="dxa"/>
          </w:tcPr>
          <w:p w14:paraId="02E66077"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thaiDistribute"/>
              <w:rPr>
                <w:rFonts w:ascii="Angsana New" w:hAnsi="Angsana New"/>
                <w:sz w:val="28"/>
                <w:szCs w:val="28"/>
              </w:rPr>
            </w:pPr>
          </w:p>
        </w:tc>
        <w:tc>
          <w:tcPr>
            <w:tcW w:w="180" w:type="dxa"/>
          </w:tcPr>
          <w:p w14:paraId="5B0F6DF3"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thaiDistribute"/>
              <w:rPr>
                <w:rFonts w:ascii="Angsana New" w:hAnsi="Angsana New"/>
                <w:sz w:val="28"/>
                <w:szCs w:val="28"/>
              </w:rPr>
            </w:pPr>
          </w:p>
        </w:tc>
        <w:tc>
          <w:tcPr>
            <w:tcW w:w="1782" w:type="dxa"/>
            <w:tcBorders>
              <w:left w:val="nil"/>
              <w:bottom w:val="nil"/>
              <w:right w:val="nil"/>
            </w:tcBorders>
          </w:tcPr>
          <w:p w14:paraId="79F9F05F"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right"/>
              <w:rPr>
                <w:rFonts w:ascii="Angsana New" w:hAnsi="Angsana New"/>
                <w:sz w:val="28"/>
                <w:szCs w:val="28"/>
              </w:rPr>
            </w:pPr>
          </w:p>
        </w:tc>
        <w:tc>
          <w:tcPr>
            <w:tcW w:w="180" w:type="dxa"/>
          </w:tcPr>
          <w:p w14:paraId="04876F57"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right"/>
              <w:rPr>
                <w:rFonts w:ascii="Angsana New" w:hAnsi="Angsana New"/>
                <w:sz w:val="28"/>
                <w:szCs w:val="28"/>
              </w:rPr>
            </w:pPr>
          </w:p>
        </w:tc>
        <w:tc>
          <w:tcPr>
            <w:tcW w:w="1800" w:type="dxa"/>
            <w:tcBorders>
              <w:top w:val="double" w:sz="4" w:space="0" w:color="auto"/>
              <w:left w:val="nil"/>
              <w:bottom w:val="nil"/>
              <w:right w:val="nil"/>
            </w:tcBorders>
          </w:tcPr>
          <w:p w14:paraId="5AC715C6" w14:textId="77777777" w:rsidR="00911EF3" w:rsidRPr="007A25D1"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F74FF0" w:rsidRPr="007A25D1" w14:paraId="6A625048" w14:textId="77777777" w:rsidTr="00D64E63">
        <w:trPr>
          <w:cantSplit/>
          <w:trHeight w:val="347"/>
        </w:trPr>
        <w:tc>
          <w:tcPr>
            <w:tcW w:w="9090" w:type="dxa"/>
            <w:gridSpan w:val="5"/>
            <w:hideMark/>
          </w:tcPr>
          <w:p w14:paraId="6766B608" w14:textId="610559E2" w:rsidR="00F74FF0" w:rsidRPr="007A25D1" w:rsidRDefault="00F74FF0" w:rsidP="00F74FF0">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rPr>
                <w:rFonts w:ascii="Angsana New" w:hAnsi="Angsana New"/>
                <w:sz w:val="28"/>
                <w:szCs w:val="28"/>
              </w:rPr>
            </w:pPr>
            <w:r w:rsidRPr="007A25D1">
              <w:rPr>
                <w:rFonts w:ascii="Angsana New" w:hAnsi="Angsana New"/>
                <w:b/>
                <w:bCs/>
                <w:sz w:val="28"/>
                <w:szCs w:val="28"/>
              </w:rPr>
              <w:t>Amortization included in the statements of comprehensive income for the year:</w:t>
            </w:r>
          </w:p>
        </w:tc>
      </w:tr>
      <w:tr w:rsidR="00911EF3" w:rsidRPr="007A25D1" w14:paraId="1AFB7249" w14:textId="77777777" w:rsidTr="003041B8">
        <w:trPr>
          <w:cantSplit/>
          <w:trHeight w:val="221"/>
        </w:trPr>
        <w:tc>
          <w:tcPr>
            <w:tcW w:w="5148" w:type="dxa"/>
            <w:hideMark/>
          </w:tcPr>
          <w:p w14:paraId="58AED244" w14:textId="6177365A"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Ended December 31, 20</w:t>
            </w:r>
            <w:r w:rsidR="00C167FF" w:rsidRPr="007A25D1">
              <w:rPr>
                <w:rFonts w:ascii="Angsana New" w:hAnsi="Angsana New"/>
                <w:sz w:val="28"/>
                <w:szCs w:val="28"/>
              </w:rPr>
              <w:t>20</w:t>
            </w:r>
          </w:p>
        </w:tc>
        <w:tc>
          <w:tcPr>
            <w:tcW w:w="180" w:type="dxa"/>
          </w:tcPr>
          <w:p w14:paraId="45C55B10"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3F433EEB"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11D18980"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double" w:sz="4" w:space="0" w:color="auto"/>
            </w:tcBorders>
          </w:tcPr>
          <w:p w14:paraId="2E94BBF5" w14:textId="26FBCEA9" w:rsidR="00911EF3" w:rsidRPr="007A25D1" w:rsidRDefault="00C167FF"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7A25D1">
              <w:rPr>
                <w:rFonts w:ascii="Angsana New" w:hAnsi="Angsana New"/>
                <w:sz w:val="28"/>
                <w:szCs w:val="28"/>
              </w:rPr>
              <w:t>475,751</w:t>
            </w:r>
          </w:p>
        </w:tc>
      </w:tr>
      <w:tr w:rsidR="00911EF3" w:rsidRPr="007A25D1" w14:paraId="2BCE3F63" w14:textId="77777777" w:rsidTr="008C71A5">
        <w:trPr>
          <w:cantSplit/>
          <w:trHeight w:val="317"/>
        </w:trPr>
        <w:tc>
          <w:tcPr>
            <w:tcW w:w="5148" w:type="dxa"/>
            <w:hideMark/>
          </w:tcPr>
          <w:p w14:paraId="3B5C0A8D" w14:textId="4719AE26"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Ended December 31, 202</w:t>
            </w:r>
            <w:r w:rsidR="00C167FF" w:rsidRPr="007A25D1">
              <w:rPr>
                <w:rFonts w:ascii="Angsana New" w:hAnsi="Angsana New"/>
                <w:sz w:val="28"/>
                <w:szCs w:val="28"/>
              </w:rPr>
              <w:t>1</w:t>
            </w:r>
          </w:p>
        </w:tc>
        <w:tc>
          <w:tcPr>
            <w:tcW w:w="180" w:type="dxa"/>
          </w:tcPr>
          <w:p w14:paraId="550D8742"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030AC61F"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4F5F5041" w14:textId="77777777" w:rsidR="00911EF3" w:rsidRPr="007A25D1"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double" w:sz="4" w:space="0" w:color="auto"/>
              <w:bottom w:val="double" w:sz="4" w:space="0" w:color="auto"/>
            </w:tcBorders>
            <w:shd w:val="clear" w:color="auto" w:fill="auto"/>
          </w:tcPr>
          <w:p w14:paraId="1696A1EA" w14:textId="3012BCAA" w:rsidR="00911EF3" w:rsidRPr="007A25D1" w:rsidRDefault="0060149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601493">
              <w:rPr>
                <w:rFonts w:ascii="Angsana New" w:hAnsi="Angsana New"/>
                <w:sz w:val="28"/>
                <w:szCs w:val="28"/>
              </w:rPr>
              <w:t>373,326</w:t>
            </w:r>
          </w:p>
        </w:tc>
      </w:tr>
    </w:tbl>
    <w:p w14:paraId="22628758" w14:textId="77777777" w:rsidR="00472A3B" w:rsidRPr="007A25D1" w:rsidRDefault="00472A3B" w:rsidP="005577B8">
      <w:pPr>
        <w:rPr>
          <w:cs/>
        </w:rPr>
        <w:sectPr w:rsidR="00472A3B" w:rsidRPr="007A25D1" w:rsidSect="00C039B1">
          <w:footerReference w:type="default" r:id="rId13"/>
          <w:pgSz w:w="11907" w:h="16839" w:code="9"/>
          <w:pgMar w:top="1497" w:right="1021" w:bottom="992" w:left="1440" w:header="748" w:footer="709" w:gutter="0"/>
          <w:cols w:space="720"/>
          <w:docGrid w:linePitch="326"/>
        </w:sectPr>
      </w:pPr>
    </w:p>
    <w:p w14:paraId="33F91A9A" w14:textId="77777777" w:rsidR="000F039D" w:rsidRPr="007A25D1" w:rsidRDefault="000F039D" w:rsidP="001C1063"/>
    <w:p w14:paraId="767E536B" w14:textId="77777777" w:rsidR="00472A3B" w:rsidRPr="007A25D1" w:rsidRDefault="00472A3B"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DEFERRED TAX ASSETS</w:t>
      </w:r>
    </w:p>
    <w:p w14:paraId="67532907" w14:textId="3BFB60DA" w:rsidR="0004578C" w:rsidRPr="007A25D1" w:rsidRDefault="00083690" w:rsidP="005577B8">
      <w:pPr>
        <w:pStyle w:val="Heading1"/>
        <w:tabs>
          <w:tab w:val="left" w:pos="270"/>
        </w:tabs>
        <w:spacing w:before="120" w:after="120"/>
        <w:ind w:left="360"/>
        <w:jc w:val="thaiDistribute"/>
        <w:rPr>
          <w:rFonts w:ascii="Angsana New" w:hAnsi="Angsana New" w:cs="Angsana New"/>
          <w:b w:val="0"/>
          <w:bCs w:val="0"/>
          <w:cs/>
        </w:rPr>
      </w:pPr>
      <w:r w:rsidRPr="007A25D1">
        <w:rPr>
          <w:rFonts w:ascii="Angsana New" w:hAnsi="Angsana New" w:cs="Angsana New"/>
          <w:b w:val="0"/>
          <w:bCs w:val="0"/>
        </w:rPr>
        <w:t>As at December 31, 20</w:t>
      </w:r>
      <w:r w:rsidR="00F20225" w:rsidRPr="007A25D1">
        <w:rPr>
          <w:rFonts w:ascii="Angsana New" w:hAnsi="Angsana New" w:cs="Angsana New"/>
          <w:b w:val="0"/>
          <w:bCs w:val="0"/>
        </w:rPr>
        <w:t>21 and 2020</w:t>
      </w:r>
      <w:r w:rsidRPr="007A25D1">
        <w:rPr>
          <w:rFonts w:ascii="Angsana New" w:hAnsi="Angsana New" w:cs="Angsana New"/>
          <w:b w:val="0"/>
          <w:bCs w:val="0"/>
        </w:rPr>
        <w:t xml:space="preserve"> are consist of:</w:t>
      </w:r>
    </w:p>
    <w:tbl>
      <w:tblPr>
        <w:tblW w:w="9090" w:type="dxa"/>
        <w:tblInd w:w="468" w:type="dxa"/>
        <w:tblLayout w:type="fixed"/>
        <w:tblLook w:val="01E0" w:firstRow="1" w:lastRow="1" w:firstColumn="1" w:lastColumn="1" w:noHBand="0" w:noVBand="0"/>
      </w:tblPr>
      <w:tblGrid>
        <w:gridCol w:w="5400"/>
        <w:gridCol w:w="1710"/>
        <w:gridCol w:w="270"/>
        <w:gridCol w:w="1710"/>
      </w:tblGrid>
      <w:tr w:rsidR="0004578C" w:rsidRPr="007A25D1" w14:paraId="1445FACE" w14:textId="77777777" w:rsidTr="003041B8">
        <w:tc>
          <w:tcPr>
            <w:tcW w:w="5400" w:type="dxa"/>
          </w:tcPr>
          <w:p w14:paraId="7C59E6CD" w14:textId="77777777" w:rsidR="0004578C" w:rsidRPr="007A25D1" w:rsidRDefault="0004578C" w:rsidP="005577B8">
            <w:pPr>
              <w:tabs>
                <w:tab w:val="left" w:pos="360"/>
                <w:tab w:val="left" w:pos="900"/>
              </w:tabs>
              <w:overflowPunct/>
              <w:autoSpaceDE/>
              <w:autoSpaceDN/>
              <w:adjustRightInd/>
              <w:spacing w:line="240" w:lineRule="atLeast"/>
              <w:jc w:val="thaiDistribute"/>
              <w:textAlignment w:val="auto"/>
              <w:rPr>
                <w:rFonts w:ascii="Angsana New" w:eastAsia="Times New Roman" w:hAnsi="Angsana New"/>
                <w:b/>
                <w:bCs/>
                <w:sz w:val="28"/>
                <w:szCs w:val="28"/>
              </w:rPr>
            </w:pPr>
          </w:p>
        </w:tc>
        <w:tc>
          <w:tcPr>
            <w:tcW w:w="3690" w:type="dxa"/>
            <w:gridSpan w:val="3"/>
            <w:tcBorders>
              <w:bottom w:val="single" w:sz="4" w:space="0" w:color="auto"/>
            </w:tcBorders>
          </w:tcPr>
          <w:p w14:paraId="1FF850F1" w14:textId="77777777" w:rsidR="0004578C" w:rsidRPr="007A25D1" w:rsidRDefault="0004578C" w:rsidP="005577B8">
            <w:pPr>
              <w:tabs>
                <w:tab w:val="left" w:pos="360"/>
                <w:tab w:val="left" w:pos="900"/>
              </w:tabs>
              <w:overflowPunct/>
              <w:autoSpaceDE/>
              <w:autoSpaceDN/>
              <w:adjustRightInd/>
              <w:spacing w:line="240" w:lineRule="atLeast"/>
              <w:jc w:val="right"/>
              <w:textAlignment w:val="auto"/>
              <w:rPr>
                <w:rFonts w:ascii="Angsana New" w:eastAsia="Times New Roman" w:hAnsi="Angsana New"/>
                <w:sz w:val="28"/>
                <w:szCs w:val="28"/>
                <w:cs/>
              </w:rPr>
            </w:pPr>
            <w:r w:rsidRPr="007A25D1">
              <w:rPr>
                <w:rFonts w:ascii="Angsana New" w:eastAsia="Times New Roman" w:hAnsi="Angsana New"/>
                <w:sz w:val="28"/>
                <w:szCs w:val="28"/>
              </w:rPr>
              <w:t>(</w:t>
            </w:r>
            <w:proofErr w:type="gramStart"/>
            <w:r w:rsidRPr="007A25D1">
              <w:rPr>
                <w:rFonts w:ascii="Angsana New" w:eastAsia="Times New Roman" w:hAnsi="Angsana New"/>
                <w:sz w:val="28"/>
                <w:szCs w:val="28"/>
              </w:rPr>
              <w:t>Unit :</w:t>
            </w:r>
            <w:proofErr w:type="gramEnd"/>
            <w:r w:rsidRPr="007A25D1">
              <w:rPr>
                <w:rFonts w:ascii="Angsana New" w:eastAsia="Times New Roman" w:hAnsi="Angsana New"/>
                <w:sz w:val="28"/>
                <w:szCs w:val="28"/>
              </w:rPr>
              <w:t xml:space="preserve"> Baht)</w:t>
            </w:r>
          </w:p>
        </w:tc>
      </w:tr>
      <w:tr w:rsidR="00F20225" w:rsidRPr="007A25D1" w14:paraId="767A544C" w14:textId="77777777" w:rsidTr="003041B8">
        <w:trPr>
          <w:trHeight w:val="409"/>
        </w:trPr>
        <w:tc>
          <w:tcPr>
            <w:tcW w:w="5400" w:type="dxa"/>
          </w:tcPr>
          <w:p w14:paraId="5BB36EBA" w14:textId="77777777" w:rsidR="00F20225" w:rsidRPr="007A25D1" w:rsidRDefault="00F20225" w:rsidP="005577B8">
            <w:pPr>
              <w:tabs>
                <w:tab w:val="left" w:pos="360"/>
                <w:tab w:val="left" w:pos="900"/>
              </w:tabs>
              <w:overflowPunct/>
              <w:autoSpaceDE/>
              <w:autoSpaceDN/>
              <w:adjustRightInd/>
              <w:spacing w:line="240" w:lineRule="atLeast"/>
              <w:jc w:val="thaiDistribute"/>
              <w:textAlignment w:val="auto"/>
              <w:rPr>
                <w:rFonts w:ascii="Angsana New" w:eastAsia="Times New Roman" w:hAnsi="Angsana New"/>
                <w:b/>
                <w:bCs/>
                <w:sz w:val="28"/>
                <w:szCs w:val="28"/>
              </w:rPr>
            </w:pPr>
          </w:p>
        </w:tc>
        <w:tc>
          <w:tcPr>
            <w:tcW w:w="1710" w:type="dxa"/>
            <w:tcBorders>
              <w:top w:val="single" w:sz="4" w:space="0" w:color="auto"/>
              <w:bottom w:val="single" w:sz="4" w:space="0" w:color="auto"/>
            </w:tcBorders>
            <w:vAlign w:val="center"/>
          </w:tcPr>
          <w:p w14:paraId="0DABB0C3" w14:textId="16DB9292" w:rsidR="00F20225" w:rsidRPr="007A25D1" w:rsidRDefault="00F20225" w:rsidP="005577B8">
            <w:pPr>
              <w:tabs>
                <w:tab w:val="left" w:pos="426"/>
                <w:tab w:val="left" w:pos="993"/>
              </w:tabs>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2021</w:t>
            </w:r>
          </w:p>
        </w:tc>
        <w:tc>
          <w:tcPr>
            <w:tcW w:w="270" w:type="dxa"/>
            <w:tcBorders>
              <w:top w:val="single" w:sz="4" w:space="0" w:color="auto"/>
            </w:tcBorders>
            <w:vAlign w:val="center"/>
          </w:tcPr>
          <w:p w14:paraId="0EA8DE7E" w14:textId="77777777" w:rsidR="00F20225" w:rsidRPr="007A25D1" w:rsidRDefault="00F20225" w:rsidP="005577B8">
            <w:pPr>
              <w:tabs>
                <w:tab w:val="left" w:pos="426"/>
                <w:tab w:val="left" w:pos="993"/>
              </w:tabs>
              <w:overflowPunct/>
              <w:autoSpaceDE/>
              <w:autoSpaceDN/>
              <w:adjustRightInd/>
              <w:spacing w:line="240" w:lineRule="atLeast"/>
              <w:ind w:left="-108" w:right="-108"/>
              <w:jc w:val="center"/>
              <w:textAlignment w:val="auto"/>
              <w:rPr>
                <w:rFonts w:ascii="Angsana New" w:eastAsia="Times New Roman" w:hAnsi="Angsana New"/>
                <w:sz w:val="28"/>
                <w:szCs w:val="28"/>
              </w:rPr>
            </w:pPr>
          </w:p>
        </w:tc>
        <w:tc>
          <w:tcPr>
            <w:tcW w:w="1710" w:type="dxa"/>
            <w:tcBorders>
              <w:top w:val="single" w:sz="4" w:space="0" w:color="auto"/>
              <w:bottom w:val="single" w:sz="4" w:space="0" w:color="auto"/>
            </w:tcBorders>
            <w:vAlign w:val="center"/>
          </w:tcPr>
          <w:p w14:paraId="7F6C3D58" w14:textId="74F9F585" w:rsidR="00F20225" w:rsidRPr="007A25D1" w:rsidRDefault="00F20225" w:rsidP="005577B8">
            <w:pPr>
              <w:tabs>
                <w:tab w:val="left" w:pos="426"/>
                <w:tab w:val="left" w:pos="993"/>
              </w:tabs>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2020</w:t>
            </w:r>
          </w:p>
        </w:tc>
      </w:tr>
      <w:tr w:rsidR="00F20225" w:rsidRPr="007A25D1" w14:paraId="5C9BD4C2" w14:textId="77777777" w:rsidTr="008C71A5">
        <w:trPr>
          <w:trHeight w:val="65"/>
        </w:trPr>
        <w:tc>
          <w:tcPr>
            <w:tcW w:w="5400" w:type="dxa"/>
          </w:tcPr>
          <w:p w14:paraId="4E00E736" w14:textId="77777777" w:rsidR="00F20225" w:rsidRPr="007A25D1" w:rsidRDefault="00F20225" w:rsidP="005577B8">
            <w:pPr>
              <w:spacing w:line="240" w:lineRule="atLeast"/>
              <w:ind w:left="27"/>
              <w:jc w:val="thaiDistribute"/>
              <w:rPr>
                <w:rFonts w:ascii="Angsana New" w:hAnsi="Angsana New"/>
                <w:sz w:val="28"/>
                <w:szCs w:val="28"/>
              </w:rPr>
            </w:pPr>
            <w:r w:rsidRPr="007A25D1">
              <w:rPr>
                <w:rFonts w:ascii="Angsana New" w:hAnsi="Angsana New"/>
                <w:sz w:val="28"/>
                <w:szCs w:val="28"/>
              </w:rPr>
              <w:t>Deferred tax assets</w:t>
            </w:r>
          </w:p>
        </w:tc>
        <w:tc>
          <w:tcPr>
            <w:tcW w:w="1710" w:type="dxa"/>
            <w:tcBorders>
              <w:top w:val="single" w:sz="4" w:space="0" w:color="auto"/>
            </w:tcBorders>
            <w:shd w:val="clear" w:color="auto" w:fill="auto"/>
          </w:tcPr>
          <w:p w14:paraId="13B2E959" w14:textId="5FC82AFD" w:rsidR="00F20225" w:rsidRPr="007A25D1" w:rsidRDefault="00760299" w:rsidP="00367367">
            <w:pPr>
              <w:tabs>
                <w:tab w:val="left" w:pos="142"/>
              </w:tabs>
              <w:spacing w:line="340" w:lineRule="exact"/>
              <w:ind w:right="-9"/>
              <w:jc w:val="right"/>
              <w:rPr>
                <w:rFonts w:ascii="Angsana New" w:hAnsi="Angsana New"/>
                <w:sz w:val="28"/>
                <w:szCs w:val="28"/>
              </w:rPr>
            </w:pPr>
            <w:r w:rsidRPr="007A25D1">
              <w:rPr>
                <w:rFonts w:ascii="Angsana New" w:hAnsi="Angsana New"/>
                <w:sz w:val="28"/>
                <w:szCs w:val="28"/>
              </w:rPr>
              <w:t>8</w:t>
            </w:r>
            <w:r w:rsidR="00C76092" w:rsidRPr="007A25D1">
              <w:rPr>
                <w:rFonts w:ascii="Angsana New" w:hAnsi="Angsana New"/>
                <w:sz w:val="28"/>
                <w:szCs w:val="28"/>
              </w:rPr>
              <w:t>,</w:t>
            </w:r>
            <w:r w:rsidRPr="007A25D1">
              <w:rPr>
                <w:rFonts w:ascii="Angsana New" w:hAnsi="Angsana New"/>
                <w:sz w:val="28"/>
                <w:szCs w:val="28"/>
              </w:rPr>
              <w:t>489</w:t>
            </w:r>
            <w:r w:rsidR="00C76092" w:rsidRPr="007A25D1">
              <w:rPr>
                <w:rFonts w:ascii="Angsana New" w:hAnsi="Angsana New"/>
                <w:sz w:val="28"/>
                <w:szCs w:val="28"/>
              </w:rPr>
              <w:t>,</w:t>
            </w:r>
            <w:r w:rsidRPr="007A25D1">
              <w:rPr>
                <w:rFonts w:ascii="Angsana New" w:hAnsi="Angsana New"/>
                <w:sz w:val="28"/>
                <w:szCs w:val="28"/>
              </w:rPr>
              <w:t>751</w:t>
            </w:r>
          </w:p>
        </w:tc>
        <w:tc>
          <w:tcPr>
            <w:tcW w:w="270" w:type="dxa"/>
            <w:shd w:val="clear" w:color="auto" w:fill="auto"/>
          </w:tcPr>
          <w:p w14:paraId="51AEAFEE" w14:textId="77777777" w:rsidR="00F20225" w:rsidRPr="007A25D1" w:rsidRDefault="00F20225" w:rsidP="00564EAC">
            <w:pPr>
              <w:tabs>
                <w:tab w:val="left" w:pos="142"/>
              </w:tabs>
              <w:overflowPunct/>
              <w:autoSpaceDE/>
              <w:autoSpaceDN/>
              <w:adjustRightInd/>
              <w:spacing w:line="240" w:lineRule="atLeast"/>
              <w:ind w:right="-108"/>
              <w:jc w:val="right"/>
              <w:textAlignment w:val="auto"/>
              <w:rPr>
                <w:rFonts w:ascii="Angsana New" w:eastAsia="Times New Roman" w:hAnsi="Angsana New"/>
                <w:sz w:val="28"/>
                <w:szCs w:val="28"/>
              </w:rPr>
            </w:pPr>
          </w:p>
        </w:tc>
        <w:tc>
          <w:tcPr>
            <w:tcW w:w="1710" w:type="dxa"/>
            <w:shd w:val="clear" w:color="auto" w:fill="auto"/>
          </w:tcPr>
          <w:p w14:paraId="35A02AEF" w14:textId="057C7F47" w:rsidR="00F20225" w:rsidRPr="007A25D1" w:rsidRDefault="00F20225" w:rsidP="00367367">
            <w:pPr>
              <w:tabs>
                <w:tab w:val="left" w:pos="142"/>
              </w:tabs>
              <w:spacing w:line="240" w:lineRule="atLeast"/>
              <w:ind w:right="-14"/>
              <w:jc w:val="right"/>
              <w:rPr>
                <w:rFonts w:ascii="Angsana New" w:hAnsi="Angsana New"/>
                <w:sz w:val="28"/>
                <w:szCs w:val="28"/>
              </w:rPr>
            </w:pPr>
            <w:r w:rsidRPr="007A25D1">
              <w:rPr>
                <w:rFonts w:ascii="Angsana New" w:hAnsi="Angsana New"/>
                <w:sz w:val="28"/>
                <w:szCs w:val="28"/>
              </w:rPr>
              <w:t>9,374,758</w:t>
            </w:r>
          </w:p>
        </w:tc>
      </w:tr>
      <w:tr w:rsidR="00F20225" w:rsidRPr="007A25D1" w14:paraId="69A1873B" w14:textId="77777777" w:rsidTr="008C71A5">
        <w:tc>
          <w:tcPr>
            <w:tcW w:w="5400" w:type="dxa"/>
          </w:tcPr>
          <w:p w14:paraId="613E10AF" w14:textId="77777777" w:rsidR="00F20225" w:rsidRPr="007A25D1" w:rsidRDefault="00F20225" w:rsidP="005577B8">
            <w:pPr>
              <w:spacing w:line="240" w:lineRule="atLeast"/>
              <w:ind w:left="27"/>
              <w:jc w:val="thaiDistribute"/>
              <w:rPr>
                <w:rFonts w:ascii="Angsana New" w:hAnsi="Angsana New"/>
                <w:sz w:val="28"/>
                <w:szCs w:val="28"/>
              </w:rPr>
            </w:pPr>
            <w:r w:rsidRPr="007A25D1">
              <w:rPr>
                <w:rFonts w:ascii="Angsana New" w:hAnsi="Angsana New"/>
                <w:sz w:val="28"/>
                <w:szCs w:val="28"/>
              </w:rPr>
              <w:t>Deferred tax liabilities</w:t>
            </w:r>
          </w:p>
        </w:tc>
        <w:tc>
          <w:tcPr>
            <w:tcW w:w="1710" w:type="dxa"/>
            <w:tcBorders>
              <w:bottom w:val="single" w:sz="4" w:space="0" w:color="auto"/>
            </w:tcBorders>
            <w:shd w:val="clear" w:color="auto" w:fill="auto"/>
          </w:tcPr>
          <w:p w14:paraId="2512ED3B" w14:textId="52B31774" w:rsidR="00F20225" w:rsidRPr="007A25D1" w:rsidRDefault="00C76092" w:rsidP="00367367">
            <w:pPr>
              <w:tabs>
                <w:tab w:val="left" w:pos="142"/>
              </w:tabs>
              <w:spacing w:line="340" w:lineRule="exact"/>
              <w:ind w:right="-9"/>
              <w:jc w:val="right"/>
              <w:rPr>
                <w:rFonts w:ascii="Angsana New" w:hAnsi="Angsana New"/>
                <w:sz w:val="28"/>
                <w:szCs w:val="28"/>
                <w:cs/>
              </w:rPr>
            </w:pPr>
            <w:r w:rsidRPr="007A25D1">
              <w:rPr>
                <w:rFonts w:ascii="Angsana New" w:hAnsi="Angsana New"/>
                <w:sz w:val="28"/>
                <w:szCs w:val="28"/>
              </w:rPr>
              <w:t>-</w:t>
            </w:r>
          </w:p>
        </w:tc>
        <w:tc>
          <w:tcPr>
            <w:tcW w:w="270" w:type="dxa"/>
            <w:shd w:val="clear" w:color="auto" w:fill="auto"/>
          </w:tcPr>
          <w:p w14:paraId="6223BA3C" w14:textId="77777777" w:rsidR="00F20225" w:rsidRPr="007A25D1" w:rsidRDefault="00F20225" w:rsidP="00564EAC">
            <w:pPr>
              <w:tabs>
                <w:tab w:val="left" w:pos="142"/>
              </w:tabs>
              <w:overflowPunct/>
              <w:autoSpaceDE/>
              <w:autoSpaceDN/>
              <w:adjustRightInd/>
              <w:spacing w:line="240" w:lineRule="atLeast"/>
              <w:ind w:right="-108"/>
              <w:jc w:val="right"/>
              <w:textAlignment w:val="auto"/>
              <w:rPr>
                <w:rFonts w:ascii="Angsana New" w:eastAsia="Times New Roman" w:hAnsi="Angsana New"/>
                <w:sz w:val="28"/>
                <w:szCs w:val="28"/>
              </w:rPr>
            </w:pPr>
          </w:p>
        </w:tc>
        <w:tc>
          <w:tcPr>
            <w:tcW w:w="1710" w:type="dxa"/>
            <w:tcBorders>
              <w:bottom w:val="single" w:sz="4" w:space="0" w:color="auto"/>
            </w:tcBorders>
            <w:shd w:val="clear" w:color="auto" w:fill="auto"/>
          </w:tcPr>
          <w:p w14:paraId="0FAC8CC8" w14:textId="641B0DEF" w:rsidR="00F20225" w:rsidRPr="007A25D1" w:rsidRDefault="00F20225" w:rsidP="00367367">
            <w:pPr>
              <w:tabs>
                <w:tab w:val="left" w:pos="142"/>
              </w:tabs>
              <w:spacing w:line="240" w:lineRule="atLeast"/>
              <w:ind w:right="-14"/>
              <w:jc w:val="right"/>
              <w:rPr>
                <w:rFonts w:ascii="Angsana New" w:hAnsi="Angsana New"/>
                <w:sz w:val="28"/>
                <w:szCs w:val="28"/>
                <w:cs/>
              </w:rPr>
            </w:pPr>
            <w:r w:rsidRPr="007A25D1">
              <w:rPr>
                <w:rFonts w:ascii="Angsana New" w:hAnsi="Angsana New"/>
                <w:sz w:val="28"/>
                <w:szCs w:val="28"/>
              </w:rPr>
              <w:t>-</w:t>
            </w:r>
          </w:p>
        </w:tc>
      </w:tr>
      <w:tr w:rsidR="00F20225" w:rsidRPr="007A25D1" w14:paraId="7A773B7E" w14:textId="77777777" w:rsidTr="008C71A5">
        <w:trPr>
          <w:trHeight w:val="85"/>
        </w:trPr>
        <w:tc>
          <w:tcPr>
            <w:tcW w:w="5400" w:type="dxa"/>
          </w:tcPr>
          <w:p w14:paraId="74CDD393" w14:textId="77777777" w:rsidR="00F20225" w:rsidRPr="007A25D1" w:rsidRDefault="00F20225" w:rsidP="005577B8">
            <w:pPr>
              <w:spacing w:line="240" w:lineRule="atLeast"/>
              <w:ind w:left="27"/>
              <w:jc w:val="thaiDistribute"/>
              <w:rPr>
                <w:rFonts w:ascii="Angsana New" w:hAnsi="Angsana New"/>
                <w:b/>
                <w:bCs/>
                <w:sz w:val="28"/>
                <w:szCs w:val="28"/>
              </w:rPr>
            </w:pPr>
            <w:r w:rsidRPr="007A25D1">
              <w:rPr>
                <w:rFonts w:ascii="Angsana New" w:hAnsi="Angsana New"/>
                <w:b/>
                <w:bCs/>
                <w:sz w:val="28"/>
                <w:szCs w:val="28"/>
              </w:rPr>
              <w:t xml:space="preserve">Deferred tax assets – net </w:t>
            </w:r>
          </w:p>
        </w:tc>
        <w:tc>
          <w:tcPr>
            <w:tcW w:w="1710" w:type="dxa"/>
            <w:tcBorders>
              <w:top w:val="single" w:sz="4" w:space="0" w:color="auto"/>
              <w:bottom w:val="double" w:sz="4" w:space="0" w:color="auto"/>
            </w:tcBorders>
            <w:shd w:val="clear" w:color="auto" w:fill="auto"/>
            <w:vAlign w:val="center"/>
          </w:tcPr>
          <w:p w14:paraId="173A92E2" w14:textId="737460D1" w:rsidR="00F20225" w:rsidRPr="007A25D1" w:rsidRDefault="00C76092" w:rsidP="00367367">
            <w:pPr>
              <w:tabs>
                <w:tab w:val="left" w:pos="142"/>
              </w:tabs>
              <w:spacing w:line="340" w:lineRule="exact"/>
              <w:ind w:right="-9"/>
              <w:jc w:val="right"/>
              <w:rPr>
                <w:rFonts w:ascii="Angsana New" w:hAnsi="Angsana New"/>
                <w:sz w:val="28"/>
                <w:szCs w:val="28"/>
              </w:rPr>
            </w:pPr>
            <w:r w:rsidRPr="007A25D1">
              <w:rPr>
                <w:rFonts w:ascii="Angsana New" w:hAnsi="Angsana New"/>
                <w:sz w:val="28"/>
                <w:szCs w:val="28"/>
              </w:rPr>
              <w:t>8,489,751</w:t>
            </w:r>
          </w:p>
        </w:tc>
        <w:tc>
          <w:tcPr>
            <w:tcW w:w="270" w:type="dxa"/>
            <w:shd w:val="clear" w:color="auto" w:fill="auto"/>
            <w:vAlign w:val="center"/>
          </w:tcPr>
          <w:p w14:paraId="3D21B1E8" w14:textId="77777777" w:rsidR="00F20225" w:rsidRPr="007A25D1" w:rsidRDefault="00F20225" w:rsidP="00564EAC">
            <w:pPr>
              <w:overflowPunct/>
              <w:autoSpaceDE/>
              <w:autoSpaceDN/>
              <w:adjustRightInd/>
              <w:spacing w:before="120" w:line="240" w:lineRule="exact"/>
              <w:ind w:right="-108"/>
              <w:jc w:val="right"/>
              <w:textAlignment w:val="auto"/>
              <w:rPr>
                <w:rFonts w:ascii="Angsana New" w:eastAsia="Times New Roman" w:hAnsi="Angsana New"/>
                <w:sz w:val="28"/>
                <w:szCs w:val="28"/>
              </w:rPr>
            </w:pPr>
          </w:p>
        </w:tc>
        <w:tc>
          <w:tcPr>
            <w:tcW w:w="1710" w:type="dxa"/>
            <w:tcBorders>
              <w:top w:val="single" w:sz="4" w:space="0" w:color="auto"/>
              <w:bottom w:val="double" w:sz="4" w:space="0" w:color="auto"/>
            </w:tcBorders>
            <w:shd w:val="clear" w:color="auto" w:fill="auto"/>
            <w:vAlign w:val="center"/>
          </w:tcPr>
          <w:p w14:paraId="50B2E7E6" w14:textId="7BEE8B05" w:rsidR="00F20225" w:rsidRPr="007A25D1" w:rsidRDefault="00F20225" w:rsidP="00367367">
            <w:pPr>
              <w:tabs>
                <w:tab w:val="left" w:pos="142"/>
              </w:tabs>
              <w:ind w:right="-14"/>
              <w:jc w:val="right"/>
              <w:rPr>
                <w:rFonts w:ascii="AngsanaUPC" w:hAnsi="AngsanaUPC" w:cs="AngsanaUPC"/>
                <w:sz w:val="28"/>
                <w:szCs w:val="28"/>
              </w:rPr>
            </w:pPr>
            <w:r w:rsidRPr="007A25D1">
              <w:rPr>
                <w:rFonts w:ascii="Angsana New" w:hAnsi="Angsana New"/>
                <w:sz w:val="28"/>
                <w:szCs w:val="28"/>
              </w:rPr>
              <w:t>9,374,758</w:t>
            </w:r>
          </w:p>
        </w:tc>
      </w:tr>
    </w:tbl>
    <w:p w14:paraId="621792A2" w14:textId="0FBE0083" w:rsidR="0004578C" w:rsidRPr="007A25D1" w:rsidRDefault="00273486" w:rsidP="005577B8">
      <w:pPr>
        <w:pStyle w:val="BodyText"/>
        <w:tabs>
          <w:tab w:val="clear" w:pos="540"/>
          <w:tab w:val="left" w:pos="720"/>
        </w:tabs>
        <w:ind w:left="360" w:right="0"/>
        <w:jc w:val="thaiDistribute"/>
        <w:rPr>
          <w:rFonts w:ascii="Angsana New" w:hAnsi="Angsana New"/>
        </w:rPr>
      </w:pPr>
      <w:r w:rsidRPr="007A25D1">
        <w:rPr>
          <w:rFonts w:ascii="Angsana New" w:hAnsi="Angsana New"/>
        </w:rPr>
        <w:t>Movements in deferred tax assets and deferred tax liabilities during the years 20</w:t>
      </w:r>
      <w:r w:rsidR="00F20225" w:rsidRPr="007A25D1">
        <w:rPr>
          <w:rFonts w:ascii="Angsana New" w:hAnsi="Angsana New"/>
        </w:rPr>
        <w:t>21 and 2020</w:t>
      </w:r>
      <w:r w:rsidRPr="007A25D1">
        <w:rPr>
          <w:rFonts w:ascii="Angsana New" w:hAnsi="Angsana New"/>
        </w:rPr>
        <w:t xml:space="preserve"> are as follows:</w:t>
      </w:r>
    </w:p>
    <w:tbl>
      <w:tblPr>
        <w:tblW w:w="4768" w:type="pct"/>
        <w:tblInd w:w="468" w:type="dxa"/>
        <w:tblLook w:val="01E0" w:firstRow="1" w:lastRow="1" w:firstColumn="1" w:lastColumn="1" w:noHBand="0" w:noVBand="0"/>
      </w:tblPr>
      <w:tblGrid>
        <w:gridCol w:w="3232"/>
        <w:gridCol w:w="1159"/>
        <w:gridCol w:w="1073"/>
        <w:gridCol w:w="1364"/>
        <w:gridCol w:w="1098"/>
        <w:gridCol w:w="1288"/>
      </w:tblGrid>
      <w:tr w:rsidR="00EA0873" w:rsidRPr="007A25D1" w14:paraId="274BAAFF" w14:textId="77777777" w:rsidTr="0006185F">
        <w:tc>
          <w:tcPr>
            <w:tcW w:w="1754" w:type="pct"/>
          </w:tcPr>
          <w:p w14:paraId="591BFB82" w14:textId="77777777" w:rsidR="0041178F" w:rsidRPr="007A25D1" w:rsidRDefault="0041178F" w:rsidP="005577B8">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3246" w:type="pct"/>
            <w:gridSpan w:val="5"/>
          </w:tcPr>
          <w:p w14:paraId="218C880A" w14:textId="77777777" w:rsidR="0041178F" w:rsidRPr="007A25D1" w:rsidRDefault="0041178F" w:rsidP="005577B8">
            <w:pPr>
              <w:pBdr>
                <w:bottom w:val="single" w:sz="4" w:space="1" w:color="auto"/>
              </w:pBdr>
              <w:tabs>
                <w:tab w:val="left" w:pos="360"/>
                <w:tab w:val="left" w:pos="900"/>
              </w:tabs>
              <w:overflowPunct/>
              <w:autoSpaceDE/>
              <w:autoSpaceDN/>
              <w:adjustRightInd/>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EA0873" w:rsidRPr="007A25D1" w14:paraId="41FA8618" w14:textId="77777777" w:rsidTr="0006185F">
        <w:tc>
          <w:tcPr>
            <w:tcW w:w="1754" w:type="pct"/>
          </w:tcPr>
          <w:p w14:paraId="1CEBB76E" w14:textId="77777777" w:rsidR="0041178F" w:rsidRPr="007A25D1" w:rsidRDefault="0041178F" w:rsidP="005577B8">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629" w:type="pct"/>
          </w:tcPr>
          <w:p w14:paraId="19E8B2AE" w14:textId="77777777" w:rsidR="0041178F" w:rsidRPr="007A25D1" w:rsidRDefault="0041178F" w:rsidP="005577B8">
            <w:pPr>
              <w:tabs>
                <w:tab w:val="left" w:pos="360"/>
                <w:tab w:val="left" w:pos="900"/>
              </w:tabs>
              <w:overflowPunct/>
              <w:autoSpaceDE/>
              <w:autoSpaceDN/>
              <w:adjustRightInd/>
              <w:jc w:val="center"/>
              <w:textAlignment w:val="auto"/>
              <w:rPr>
                <w:rFonts w:ascii="Angsana New" w:eastAsia="Times New Roman" w:hAnsi="Angsana New"/>
                <w:sz w:val="28"/>
                <w:szCs w:val="28"/>
                <w:cs/>
              </w:rPr>
            </w:pPr>
          </w:p>
        </w:tc>
        <w:tc>
          <w:tcPr>
            <w:tcW w:w="1917" w:type="pct"/>
            <w:gridSpan w:val="3"/>
            <w:vAlign w:val="bottom"/>
          </w:tcPr>
          <w:p w14:paraId="0F1B8E23" w14:textId="77777777" w:rsidR="0041178F" w:rsidRPr="007A25D1" w:rsidRDefault="0041178F" w:rsidP="005577B8">
            <w:pPr>
              <w:pBdr>
                <w:bottom w:val="single" w:sz="4" w:space="1" w:color="auto"/>
              </w:pBdr>
              <w:tabs>
                <w:tab w:val="left" w:pos="360"/>
                <w:tab w:val="left" w:pos="900"/>
              </w:tabs>
              <w:overflowPunct/>
              <w:autoSpaceDE/>
              <w:autoSpaceDN/>
              <w:adjustRightInd/>
              <w:jc w:val="center"/>
              <w:textAlignment w:val="auto"/>
              <w:rPr>
                <w:rFonts w:ascii="Angsana New" w:eastAsia="Times New Roman" w:hAnsi="Angsana New"/>
                <w:sz w:val="28"/>
                <w:szCs w:val="28"/>
                <w:cs/>
              </w:rPr>
            </w:pPr>
            <w:r w:rsidRPr="007A25D1">
              <w:rPr>
                <w:rFonts w:ascii="Angsana New" w:eastAsia="Times New Roman" w:hAnsi="Angsana New"/>
                <w:sz w:val="28"/>
                <w:szCs w:val="28"/>
              </w:rPr>
              <w:t>(Charged) / credited to:</w:t>
            </w:r>
          </w:p>
        </w:tc>
        <w:tc>
          <w:tcPr>
            <w:tcW w:w="700" w:type="pct"/>
          </w:tcPr>
          <w:p w14:paraId="2F288EC9" w14:textId="77777777" w:rsidR="0041178F" w:rsidRPr="007A25D1" w:rsidRDefault="0041178F" w:rsidP="005577B8">
            <w:pPr>
              <w:tabs>
                <w:tab w:val="left" w:pos="360"/>
                <w:tab w:val="left" w:pos="900"/>
              </w:tabs>
              <w:overflowPunct/>
              <w:autoSpaceDE/>
              <w:autoSpaceDN/>
              <w:adjustRightInd/>
              <w:jc w:val="center"/>
              <w:textAlignment w:val="auto"/>
              <w:rPr>
                <w:rFonts w:ascii="Angsana New" w:eastAsia="Times New Roman" w:hAnsi="Angsana New"/>
                <w:sz w:val="28"/>
                <w:szCs w:val="28"/>
                <w:cs/>
              </w:rPr>
            </w:pPr>
          </w:p>
        </w:tc>
      </w:tr>
      <w:tr w:rsidR="0006185F" w:rsidRPr="007A25D1" w14:paraId="4DF6953B" w14:textId="77777777" w:rsidTr="0006185F">
        <w:trPr>
          <w:trHeight w:val="411"/>
        </w:trPr>
        <w:tc>
          <w:tcPr>
            <w:tcW w:w="1754" w:type="pct"/>
          </w:tcPr>
          <w:p w14:paraId="42F70EBA" w14:textId="77777777" w:rsidR="0041178F" w:rsidRPr="007A25D1" w:rsidRDefault="0041178F" w:rsidP="005577B8">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629" w:type="pct"/>
            <w:vAlign w:val="bottom"/>
          </w:tcPr>
          <w:p w14:paraId="1AFCBE67" w14:textId="66496B72" w:rsidR="0041178F" w:rsidRPr="00440ACD" w:rsidRDefault="0041178F" w:rsidP="005577B8">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 xml:space="preserve">January </w:t>
            </w:r>
            <w:proofErr w:type="gramStart"/>
            <w:r w:rsidRPr="00440ACD">
              <w:rPr>
                <w:rFonts w:ascii="Angsana New" w:eastAsia="Times New Roman" w:hAnsi="Angsana New"/>
                <w:sz w:val="28"/>
                <w:szCs w:val="28"/>
              </w:rPr>
              <w:t>1,  20</w:t>
            </w:r>
            <w:r w:rsidR="005534C0" w:rsidRPr="00440ACD">
              <w:rPr>
                <w:rFonts w:ascii="Angsana New" w:eastAsia="Times New Roman" w:hAnsi="Angsana New"/>
                <w:sz w:val="28"/>
                <w:szCs w:val="28"/>
              </w:rPr>
              <w:t>2</w:t>
            </w:r>
            <w:r w:rsidR="00F20225" w:rsidRPr="00440ACD">
              <w:rPr>
                <w:rFonts w:ascii="Angsana New" w:eastAsia="Times New Roman" w:hAnsi="Angsana New"/>
                <w:sz w:val="28"/>
                <w:szCs w:val="28"/>
              </w:rPr>
              <w:t>1</w:t>
            </w:r>
            <w:proofErr w:type="gramEnd"/>
          </w:p>
        </w:tc>
        <w:tc>
          <w:tcPr>
            <w:tcW w:w="582" w:type="pct"/>
            <w:vAlign w:val="bottom"/>
          </w:tcPr>
          <w:p w14:paraId="6D213E2C" w14:textId="77777777" w:rsidR="0041178F" w:rsidRPr="00440ACD" w:rsidRDefault="0041178F" w:rsidP="005577B8">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Profit or loss</w:t>
            </w:r>
          </w:p>
        </w:tc>
        <w:tc>
          <w:tcPr>
            <w:tcW w:w="740" w:type="pct"/>
            <w:vAlign w:val="bottom"/>
          </w:tcPr>
          <w:p w14:paraId="2F5B0623" w14:textId="77777777" w:rsidR="0041178F" w:rsidRPr="00440ACD" w:rsidRDefault="002B61E8" w:rsidP="005577B8">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 xml:space="preserve">Other </w:t>
            </w:r>
            <w:r w:rsidR="0041178F" w:rsidRPr="00440ACD">
              <w:rPr>
                <w:rFonts w:ascii="Angsana New" w:eastAsia="Times New Roman" w:hAnsi="Angsana New"/>
                <w:sz w:val="28"/>
                <w:szCs w:val="28"/>
              </w:rPr>
              <w:t>comprehensive income (loss)</w:t>
            </w:r>
          </w:p>
        </w:tc>
        <w:tc>
          <w:tcPr>
            <w:tcW w:w="596" w:type="pct"/>
            <w:vAlign w:val="bottom"/>
          </w:tcPr>
          <w:p w14:paraId="520732C6" w14:textId="77777777" w:rsidR="0041178F" w:rsidRPr="00440ACD" w:rsidRDefault="0041178F" w:rsidP="005577B8">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Equity</w:t>
            </w:r>
          </w:p>
        </w:tc>
        <w:tc>
          <w:tcPr>
            <w:tcW w:w="700" w:type="pct"/>
            <w:vAlign w:val="bottom"/>
          </w:tcPr>
          <w:p w14:paraId="7933A966" w14:textId="441C2B59" w:rsidR="0041178F" w:rsidRPr="00440ACD" w:rsidRDefault="0041178F" w:rsidP="005577B8">
            <w:pPr>
              <w:pBdr>
                <w:bottom w:val="single" w:sz="4" w:space="1" w:color="auto"/>
              </w:pBdr>
              <w:tabs>
                <w:tab w:val="left" w:pos="142"/>
                <w:tab w:val="left" w:pos="426"/>
                <w:tab w:val="left" w:pos="993"/>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December 31, 20</w:t>
            </w:r>
            <w:r w:rsidR="005534C0" w:rsidRPr="00440ACD">
              <w:rPr>
                <w:rFonts w:ascii="Angsana New" w:eastAsia="Times New Roman" w:hAnsi="Angsana New"/>
                <w:sz w:val="28"/>
                <w:szCs w:val="28"/>
              </w:rPr>
              <w:t>2</w:t>
            </w:r>
            <w:r w:rsidR="00F20225" w:rsidRPr="00440ACD">
              <w:rPr>
                <w:rFonts w:ascii="Angsana New" w:eastAsia="Times New Roman" w:hAnsi="Angsana New"/>
                <w:sz w:val="28"/>
                <w:szCs w:val="28"/>
              </w:rPr>
              <w:t>1</w:t>
            </w:r>
          </w:p>
        </w:tc>
      </w:tr>
      <w:tr w:rsidR="0006185F" w:rsidRPr="007A25D1" w14:paraId="7B23AE62" w14:textId="77777777" w:rsidTr="0006185F">
        <w:tc>
          <w:tcPr>
            <w:tcW w:w="1754" w:type="pct"/>
          </w:tcPr>
          <w:p w14:paraId="07C7D6EC" w14:textId="77777777" w:rsidR="0041178F" w:rsidRPr="007A25D1" w:rsidRDefault="0041178F" w:rsidP="005577B8">
            <w:pPr>
              <w:tabs>
                <w:tab w:val="left" w:pos="360"/>
                <w:tab w:val="left" w:pos="900"/>
              </w:tabs>
              <w:overflowPunct/>
              <w:autoSpaceDE/>
              <w:autoSpaceDN/>
              <w:adjustRightInd/>
              <w:jc w:val="thaiDistribute"/>
              <w:textAlignment w:val="auto"/>
              <w:rPr>
                <w:rFonts w:ascii="Angsana New" w:eastAsia="Times New Roman" w:hAnsi="Angsana New"/>
                <w:b/>
                <w:bCs/>
                <w:i/>
                <w:iCs/>
                <w:sz w:val="28"/>
                <w:szCs w:val="28"/>
                <w:cs/>
              </w:rPr>
            </w:pPr>
            <w:r w:rsidRPr="007A25D1">
              <w:rPr>
                <w:rFonts w:ascii="Angsana New" w:eastAsia="Times New Roman" w:hAnsi="Angsana New"/>
                <w:b/>
                <w:bCs/>
                <w:i/>
                <w:iCs/>
                <w:sz w:val="28"/>
                <w:szCs w:val="28"/>
              </w:rPr>
              <w:t>Deferred tax assets</w:t>
            </w:r>
          </w:p>
        </w:tc>
        <w:tc>
          <w:tcPr>
            <w:tcW w:w="629" w:type="pct"/>
            <w:shd w:val="clear" w:color="auto" w:fill="auto"/>
          </w:tcPr>
          <w:p w14:paraId="188CD116" w14:textId="77777777" w:rsidR="0041178F" w:rsidRPr="007A25D1" w:rsidRDefault="0041178F" w:rsidP="005577B8">
            <w:pPr>
              <w:tabs>
                <w:tab w:val="left" w:pos="142"/>
              </w:tabs>
              <w:overflowPunct/>
              <w:autoSpaceDE/>
              <w:autoSpaceDN/>
              <w:adjustRightInd/>
              <w:jc w:val="right"/>
              <w:textAlignment w:val="auto"/>
              <w:rPr>
                <w:rFonts w:ascii="Angsana New" w:eastAsia="Times New Roman" w:hAnsi="Angsana New"/>
                <w:sz w:val="28"/>
                <w:szCs w:val="28"/>
              </w:rPr>
            </w:pPr>
          </w:p>
        </w:tc>
        <w:tc>
          <w:tcPr>
            <w:tcW w:w="582" w:type="pct"/>
            <w:shd w:val="clear" w:color="auto" w:fill="auto"/>
          </w:tcPr>
          <w:p w14:paraId="6D3DF90E" w14:textId="77777777" w:rsidR="0041178F" w:rsidRPr="007A25D1" w:rsidRDefault="0041178F" w:rsidP="005577B8">
            <w:pPr>
              <w:tabs>
                <w:tab w:val="left" w:pos="142"/>
              </w:tabs>
              <w:overflowPunct/>
              <w:autoSpaceDE/>
              <w:autoSpaceDN/>
              <w:adjustRightInd/>
              <w:jc w:val="right"/>
              <w:textAlignment w:val="auto"/>
              <w:rPr>
                <w:rFonts w:ascii="Angsana New" w:eastAsia="Times New Roman" w:hAnsi="Angsana New"/>
                <w:sz w:val="28"/>
                <w:szCs w:val="28"/>
              </w:rPr>
            </w:pPr>
          </w:p>
        </w:tc>
        <w:tc>
          <w:tcPr>
            <w:tcW w:w="740" w:type="pct"/>
            <w:shd w:val="clear" w:color="auto" w:fill="auto"/>
          </w:tcPr>
          <w:p w14:paraId="7D887389" w14:textId="77777777" w:rsidR="0041178F" w:rsidRPr="007A25D1" w:rsidRDefault="0041178F" w:rsidP="005577B8">
            <w:pPr>
              <w:tabs>
                <w:tab w:val="left" w:pos="142"/>
              </w:tabs>
              <w:overflowPunct/>
              <w:autoSpaceDE/>
              <w:autoSpaceDN/>
              <w:adjustRightInd/>
              <w:jc w:val="right"/>
              <w:textAlignment w:val="auto"/>
              <w:rPr>
                <w:rFonts w:ascii="Angsana New" w:eastAsia="Times New Roman" w:hAnsi="Angsana New"/>
                <w:color w:val="FF0000"/>
                <w:sz w:val="28"/>
                <w:szCs w:val="28"/>
              </w:rPr>
            </w:pPr>
          </w:p>
        </w:tc>
        <w:tc>
          <w:tcPr>
            <w:tcW w:w="596" w:type="pct"/>
            <w:shd w:val="clear" w:color="auto" w:fill="auto"/>
          </w:tcPr>
          <w:p w14:paraId="76C54CDF" w14:textId="77777777" w:rsidR="0041178F" w:rsidRPr="007A25D1" w:rsidRDefault="0041178F" w:rsidP="005577B8">
            <w:pPr>
              <w:tabs>
                <w:tab w:val="left" w:pos="142"/>
              </w:tabs>
              <w:overflowPunct/>
              <w:autoSpaceDE/>
              <w:autoSpaceDN/>
              <w:adjustRightInd/>
              <w:jc w:val="right"/>
              <w:textAlignment w:val="auto"/>
              <w:rPr>
                <w:rFonts w:ascii="Angsana New" w:eastAsia="Times New Roman" w:hAnsi="Angsana New"/>
                <w:sz w:val="28"/>
                <w:szCs w:val="28"/>
              </w:rPr>
            </w:pPr>
          </w:p>
        </w:tc>
        <w:tc>
          <w:tcPr>
            <w:tcW w:w="700" w:type="pct"/>
            <w:shd w:val="clear" w:color="auto" w:fill="auto"/>
          </w:tcPr>
          <w:p w14:paraId="0A22FBD4" w14:textId="77777777" w:rsidR="0041178F" w:rsidRPr="007A25D1" w:rsidRDefault="0041178F" w:rsidP="005577B8">
            <w:pPr>
              <w:tabs>
                <w:tab w:val="left" w:pos="142"/>
              </w:tabs>
              <w:overflowPunct/>
              <w:autoSpaceDE/>
              <w:autoSpaceDN/>
              <w:adjustRightInd/>
              <w:jc w:val="right"/>
              <w:textAlignment w:val="auto"/>
              <w:rPr>
                <w:rFonts w:ascii="Angsana New" w:eastAsia="Times New Roman" w:hAnsi="Angsana New"/>
                <w:sz w:val="28"/>
                <w:szCs w:val="28"/>
              </w:rPr>
            </w:pPr>
          </w:p>
        </w:tc>
      </w:tr>
      <w:tr w:rsidR="0006185F" w:rsidRPr="007A25D1" w14:paraId="6BFB778D" w14:textId="77777777" w:rsidTr="0006185F">
        <w:tc>
          <w:tcPr>
            <w:tcW w:w="1754" w:type="pct"/>
            <w:vAlign w:val="bottom"/>
          </w:tcPr>
          <w:p w14:paraId="22E5D28D" w14:textId="77777777" w:rsidR="007D5CB6" w:rsidRPr="007A25D1" w:rsidRDefault="007D5CB6" w:rsidP="005577B8">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Loss </w:t>
            </w:r>
            <w:proofErr w:type="gramStart"/>
            <w:r w:rsidRPr="007A25D1">
              <w:rPr>
                <w:rFonts w:ascii="Angsana New" w:eastAsia="Times New Roman" w:hAnsi="Angsana New"/>
                <w:sz w:val="28"/>
                <w:szCs w:val="28"/>
              </w:rPr>
              <w:t>carry</w:t>
            </w:r>
            <w:proofErr w:type="gramEnd"/>
            <w:r w:rsidRPr="007A25D1">
              <w:rPr>
                <w:rFonts w:ascii="Angsana New" w:eastAsia="Times New Roman" w:hAnsi="Angsana New"/>
                <w:sz w:val="28"/>
                <w:szCs w:val="28"/>
              </w:rPr>
              <w:t xml:space="preserve"> forward</w:t>
            </w:r>
          </w:p>
        </w:tc>
        <w:tc>
          <w:tcPr>
            <w:tcW w:w="629" w:type="pct"/>
            <w:shd w:val="clear" w:color="auto" w:fill="auto"/>
            <w:vAlign w:val="bottom"/>
          </w:tcPr>
          <w:p w14:paraId="65CB22E4" w14:textId="20991ABA" w:rsidR="007D5CB6" w:rsidRPr="00440ACD" w:rsidRDefault="007D5CB6" w:rsidP="00367367">
            <w:pPr>
              <w:tabs>
                <w:tab w:val="left" w:pos="142"/>
              </w:tabs>
              <w:jc w:val="right"/>
              <w:rPr>
                <w:rFonts w:ascii="Angsana New" w:hAnsi="Angsana New"/>
                <w:sz w:val="28"/>
                <w:szCs w:val="28"/>
              </w:rPr>
            </w:pPr>
            <w:r w:rsidRPr="00440ACD">
              <w:rPr>
                <w:rFonts w:ascii="Angsana New" w:hAnsi="Angsana New"/>
                <w:sz w:val="28"/>
                <w:szCs w:val="28"/>
              </w:rPr>
              <w:t>7,400,513</w:t>
            </w:r>
          </w:p>
        </w:tc>
        <w:tc>
          <w:tcPr>
            <w:tcW w:w="582" w:type="pct"/>
            <w:shd w:val="clear" w:color="auto" w:fill="auto"/>
            <w:vAlign w:val="bottom"/>
          </w:tcPr>
          <w:p w14:paraId="3D068375" w14:textId="3B979BC7" w:rsidR="007D5CB6" w:rsidRPr="00440ACD" w:rsidRDefault="00C76092" w:rsidP="00367367">
            <w:pPr>
              <w:tabs>
                <w:tab w:val="left" w:pos="142"/>
              </w:tabs>
              <w:ind w:right="-18"/>
              <w:jc w:val="right"/>
              <w:rPr>
                <w:rFonts w:ascii="Angsana New" w:hAnsi="Angsana New"/>
                <w:sz w:val="28"/>
                <w:szCs w:val="28"/>
              </w:rPr>
            </w:pPr>
            <w:r w:rsidRPr="00440ACD">
              <w:rPr>
                <w:rFonts w:ascii="Angsana New" w:hAnsi="Angsana New"/>
                <w:sz w:val="28"/>
                <w:szCs w:val="28"/>
              </w:rPr>
              <w:t>-</w:t>
            </w:r>
          </w:p>
        </w:tc>
        <w:tc>
          <w:tcPr>
            <w:tcW w:w="740" w:type="pct"/>
            <w:shd w:val="clear" w:color="auto" w:fill="auto"/>
            <w:vAlign w:val="bottom"/>
          </w:tcPr>
          <w:p w14:paraId="3DEDF84B" w14:textId="4EBDC976" w:rsidR="007D5CB6" w:rsidRPr="00440ACD" w:rsidRDefault="00C76092" w:rsidP="00367367">
            <w:pPr>
              <w:tabs>
                <w:tab w:val="left" w:pos="142"/>
              </w:tabs>
              <w:jc w:val="right"/>
              <w:rPr>
                <w:rFonts w:ascii="Angsana New" w:hAnsi="Angsana New"/>
                <w:sz w:val="28"/>
                <w:szCs w:val="28"/>
              </w:rPr>
            </w:pPr>
            <w:r w:rsidRPr="00440ACD">
              <w:rPr>
                <w:rFonts w:ascii="Angsana New" w:hAnsi="Angsana New"/>
                <w:sz w:val="28"/>
                <w:szCs w:val="28"/>
              </w:rPr>
              <w:t>-</w:t>
            </w:r>
          </w:p>
        </w:tc>
        <w:tc>
          <w:tcPr>
            <w:tcW w:w="596" w:type="pct"/>
            <w:shd w:val="clear" w:color="auto" w:fill="auto"/>
            <w:vAlign w:val="bottom"/>
          </w:tcPr>
          <w:p w14:paraId="6D5B3873" w14:textId="61E6A083" w:rsidR="007D5CB6" w:rsidRPr="00440ACD" w:rsidRDefault="00C76092" w:rsidP="00367367">
            <w:pPr>
              <w:tabs>
                <w:tab w:val="left" w:pos="142"/>
              </w:tabs>
              <w:ind w:right="2"/>
              <w:jc w:val="right"/>
              <w:rPr>
                <w:rFonts w:ascii="Angsana New" w:hAnsi="Angsana New"/>
                <w:sz w:val="28"/>
                <w:szCs w:val="28"/>
              </w:rPr>
            </w:pPr>
            <w:r w:rsidRPr="00440ACD">
              <w:rPr>
                <w:rFonts w:ascii="Angsana New" w:hAnsi="Angsana New"/>
                <w:sz w:val="28"/>
                <w:szCs w:val="28"/>
              </w:rPr>
              <w:t>-</w:t>
            </w:r>
          </w:p>
        </w:tc>
        <w:tc>
          <w:tcPr>
            <w:tcW w:w="700" w:type="pct"/>
            <w:shd w:val="clear" w:color="auto" w:fill="auto"/>
            <w:vAlign w:val="bottom"/>
          </w:tcPr>
          <w:p w14:paraId="5F91807F" w14:textId="3B0FB3CD" w:rsidR="007D5CB6" w:rsidRPr="00440ACD" w:rsidRDefault="00C76092" w:rsidP="00367367">
            <w:pPr>
              <w:tabs>
                <w:tab w:val="left" w:pos="142"/>
              </w:tabs>
              <w:ind w:right="24"/>
              <w:jc w:val="right"/>
              <w:rPr>
                <w:rFonts w:ascii="Angsana New" w:hAnsi="Angsana New"/>
                <w:sz w:val="28"/>
                <w:szCs w:val="28"/>
              </w:rPr>
            </w:pPr>
            <w:r w:rsidRPr="00440ACD">
              <w:rPr>
                <w:rFonts w:ascii="Angsana New" w:hAnsi="Angsana New"/>
                <w:sz w:val="28"/>
                <w:szCs w:val="28"/>
              </w:rPr>
              <w:t>7,400,513</w:t>
            </w:r>
          </w:p>
        </w:tc>
      </w:tr>
      <w:tr w:rsidR="0006185F" w:rsidRPr="007A25D1" w14:paraId="523A6CA8" w14:textId="77777777" w:rsidTr="0006185F">
        <w:tc>
          <w:tcPr>
            <w:tcW w:w="1754" w:type="pct"/>
            <w:vAlign w:val="bottom"/>
          </w:tcPr>
          <w:p w14:paraId="2926603F" w14:textId="77777777" w:rsidR="007D5CB6" w:rsidRPr="007A25D1" w:rsidRDefault="007D5CB6" w:rsidP="005577B8">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 xml:space="preserve">Advances received from service </w:t>
            </w:r>
          </w:p>
        </w:tc>
        <w:tc>
          <w:tcPr>
            <w:tcW w:w="629" w:type="pct"/>
            <w:shd w:val="clear" w:color="auto" w:fill="auto"/>
            <w:vAlign w:val="bottom"/>
          </w:tcPr>
          <w:p w14:paraId="40472CD3" w14:textId="2CA324E4" w:rsidR="007D5CB6" w:rsidRPr="00440ACD" w:rsidRDefault="007D5CB6" w:rsidP="00367367">
            <w:pPr>
              <w:tabs>
                <w:tab w:val="left" w:pos="142"/>
              </w:tabs>
              <w:jc w:val="right"/>
              <w:rPr>
                <w:rFonts w:ascii="Angsana New" w:hAnsi="Angsana New"/>
                <w:sz w:val="28"/>
                <w:szCs w:val="28"/>
                <w:cs/>
              </w:rPr>
            </w:pPr>
            <w:r w:rsidRPr="00440ACD">
              <w:rPr>
                <w:rFonts w:ascii="Angsana New" w:hAnsi="Angsana New"/>
                <w:sz w:val="28"/>
                <w:szCs w:val="28"/>
              </w:rPr>
              <w:t>432,300</w:t>
            </w:r>
          </w:p>
        </w:tc>
        <w:tc>
          <w:tcPr>
            <w:tcW w:w="582" w:type="pct"/>
            <w:shd w:val="clear" w:color="auto" w:fill="auto"/>
            <w:vAlign w:val="bottom"/>
          </w:tcPr>
          <w:p w14:paraId="058F6FA0" w14:textId="11566E7D" w:rsidR="007D5CB6" w:rsidRPr="00440ACD" w:rsidRDefault="00C76092" w:rsidP="00367367">
            <w:pPr>
              <w:tabs>
                <w:tab w:val="left" w:pos="142"/>
              </w:tabs>
              <w:ind w:right="-18"/>
              <w:jc w:val="right"/>
              <w:rPr>
                <w:rFonts w:ascii="Angsana New" w:hAnsi="Angsana New"/>
                <w:sz w:val="28"/>
                <w:szCs w:val="28"/>
              </w:rPr>
            </w:pPr>
            <w:r w:rsidRPr="00440ACD">
              <w:rPr>
                <w:rFonts w:ascii="Angsana New" w:hAnsi="Angsana New"/>
                <w:sz w:val="28"/>
                <w:szCs w:val="28"/>
              </w:rPr>
              <w:t>(432,300)</w:t>
            </w:r>
          </w:p>
        </w:tc>
        <w:tc>
          <w:tcPr>
            <w:tcW w:w="740" w:type="pct"/>
            <w:shd w:val="clear" w:color="auto" w:fill="auto"/>
            <w:vAlign w:val="bottom"/>
          </w:tcPr>
          <w:p w14:paraId="6AB9FFD9" w14:textId="51EB663B" w:rsidR="007D5CB6" w:rsidRPr="00440ACD" w:rsidRDefault="00C76092" w:rsidP="00367367">
            <w:pPr>
              <w:tabs>
                <w:tab w:val="left" w:pos="142"/>
              </w:tabs>
              <w:jc w:val="right"/>
              <w:rPr>
                <w:rFonts w:ascii="Angsana New" w:hAnsi="Angsana New"/>
                <w:sz w:val="28"/>
                <w:szCs w:val="28"/>
                <w:cs/>
              </w:rPr>
            </w:pPr>
            <w:r w:rsidRPr="00440ACD">
              <w:rPr>
                <w:rFonts w:ascii="Angsana New" w:hAnsi="Angsana New"/>
                <w:sz w:val="28"/>
                <w:szCs w:val="28"/>
              </w:rPr>
              <w:t>-</w:t>
            </w:r>
          </w:p>
        </w:tc>
        <w:tc>
          <w:tcPr>
            <w:tcW w:w="596" w:type="pct"/>
            <w:shd w:val="clear" w:color="auto" w:fill="auto"/>
            <w:vAlign w:val="bottom"/>
          </w:tcPr>
          <w:p w14:paraId="7C9926E8" w14:textId="67A8A9F6" w:rsidR="007D5CB6" w:rsidRPr="00440ACD" w:rsidRDefault="00C76092" w:rsidP="00367367">
            <w:pPr>
              <w:tabs>
                <w:tab w:val="left" w:pos="142"/>
              </w:tabs>
              <w:ind w:right="2"/>
              <w:jc w:val="right"/>
              <w:rPr>
                <w:rFonts w:ascii="Angsana New" w:hAnsi="Angsana New"/>
                <w:sz w:val="28"/>
                <w:szCs w:val="28"/>
                <w:cs/>
              </w:rPr>
            </w:pPr>
            <w:r w:rsidRPr="00440ACD">
              <w:rPr>
                <w:rFonts w:ascii="Angsana New" w:hAnsi="Angsana New"/>
                <w:sz w:val="28"/>
                <w:szCs w:val="28"/>
              </w:rPr>
              <w:t>-</w:t>
            </w:r>
          </w:p>
        </w:tc>
        <w:tc>
          <w:tcPr>
            <w:tcW w:w="700" w:type="pct"/>
            <w:shd w:val="clear" w:color="auto" w:fill="auto"/>
            <w:vAlign w:val="bottom"/>
          </w:tcPr>
          <w:p w14:paraId="1A7694E2" w14:textId="5964FC16" w:rsidR="007D5CB6" w:rsidRPr="00440ACD" w:rsidRDefault="00C76092" w:rsidP="00367367">
            <w:pPr>
              <w:tabs>
                <w:tab w:val="left" w:pos="142"/>
              </w:tabs>
              <w:ind w:right="24"/>
              <w:jc w:val="right"/>
              <w:rPr>
                <w:rFonts w:ascii="Angsana New" w:hAnsi="Angsana New"/>
                <w:sz w:val="28"/>
                <w:szCs w:val="28"/>
                <w:cs/>
              </w:rPr>
            </w:pPr>
            <w:r w:rsidRPr="00440ACD">
              <w:rPr>
                <w:rFonts w:ascii="Angsana New" w:hAnsi="Angsana New"/>
                <w:sz w:val="28"/>
                <w:szCs w:val="28"/>
              </w:rPr>
              <w:t>-</w:t>
            </w:r>
          </w:p>
        </w:tc>
      </w:tr>
      <w:tr w:rsidR="0006185F" w:rsidRPr="007A25D1" w14:paraId="544454C1" w14:textId="77777777" w:rsidTr="0006185F">
        <w:tc>
          <w:tcPr>
            <w:tcW w:w="1754" w:type="pct"/>
            <w:vAlign w:val="bottom"/>
          </w:tcPr>
          <w:p w14:paraId="2667389B" w14:textId="77777777" w:rsidR="007D5CB6" w:rsidRPr="007A25D1" w:rsidRDefault="007D5CB6" w:rsidP="005577B8">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Employee benefit obligations</w:t>
            </w:r>
          </w:p>
        </w:tc>
        <w:tc>
          <w:tcPr>
            <w:tcW w:w="629" w:type="pct"/>
            <w:shd w:val="clear" w:color="auto" w:fill="auto"/>
            <w:vAlign w:val="bottom"/>
          </w:tcPr>
          <w:p w14:paraId="60F36866" w14:textId="09CB1812" w:rsidR="007D5CB6" w:rsidRPr="00440ACD" w:rsidRDefault="007D5CB6" w:rsidP="00367367">
            <w:pPr>
              <w:tabs>
                <w:tab w:val="left" w:pos="142"/>
              </w:tabs>
              <w:jc w:val="right"/>
              <w:rPr>
                <w:rFonts w:ascii="Angsana New" w:hAnsi="Angsana New"/>
                <w:sz w:val="28"/>
                <w:szCs w:val="28"/>
              </w:rPr>
            </w:pPr>
            <w:r w:rsidRPr="00440ACD">
              <w:rPr>
                <w:rFonts w:ascii="Angsana New" w:hAnsi="Angsana New"/>
                <w:sz w:val="28"/>
                <w:szCs w:val="28"/>
              </w:rPr>
              <w:t>875,317</w:t>
            </w:r>
          </w:p>
        </w:tc>
        <w:tc>
          <w:tcPr>
            <w:tcW w:w="582" w:type="pct"/>
            <w:shd w:val="clear" w:color="auto" w:fill="auto"/>
            <w:vAlign w:val="bottom"/>
          </w:tcPr>
          <w:p w14:paraId="74F905F1" w14:textId="7062B27E" w:rsidR="007D5CB6" w:rsidRPr="00440ACD" w:rsidRDefault="00C76092" w:rsidP="00367367">
            <w:pPr>
              <w:tabs>
                <w:tab w:val="left" w:pos="142"/>
              </w:tabs>
              <w:ind w:right="-18"/>
              <w:jc w:val="right"/>
              <w:rPr>
                <w:rFonts w:ascii="Angsana New" w:hAnsi="Angsana New"/>
                <w:sz w:val="28"/>
                <w:szCs w:val="28"/>
              </w:rPr>
            </w:pPr>
            <w:r w:rsidRPr="00440ACD">
              <w:rPr>
                <w:rFonts w:ascii="Angsana New" w:hAnsi="Angsana New"/>
                <w:sz w:val="28"/>
                <w:szCs w:val="28"/>
              </w:rPr>
              <w:t>(452,707)</w:t>
            </w:r>
          </w:p>
        </w:tc>
        <w:tc>
          <w:tcPr>
            <w:tcW w:w="740" w:type="pct"/>
            <w:shd w:val="clear" w:color="auto" w:fill="auto"/>
            <w:vAlign w:val="bottom"/>
          </w:tcPr>
          <w:p w14:paraId="1065D62E" w14:textId="760C537A" w:rsidR="007D5CB6" w:rsidRPr="00440ACD" w:rsidRDefault="00C76092" w:rsidP="00367367">
            <w:pPr>
              <w:tabs>
                <w:tab w:val="left" w:pos="142"/>
              </w:tabs>
              <w:jc w:val="right"/>
              <w:rPr>
                <w:rFonts w:ascii="Angsana New" w:hAnsi="Angsana New"/>
                <w:sz w:val="28"/>
                <w:szCs w:val="28"/>
              </w:rPr>
            </w:pPr>
            <w:r w:rsidRPr="00440ACD">
              <w:rPr>
                <w:rFonts w:ascii="Angsana New" w:hAnsi="Angsana New"/>
                <w:sz w:val="28"/>
                <w:szCs w:val="28"/>
              </w:rPr>
              <w:t>-</w:t>
            </w:r>
          </w:p>
        </w:tc>
        <w:tc>
          <w:tcPr>
            <w:tcW w:w="596" w:type="pct"/>
            <w:shd w:val="clear" w:color="auto" w:fill="auto"/>
            <w:vAlign w:val="bottom"/>
          </w:tcPr>
          <w:p w14:paraId="2DD65E48" w14:textId="4C8D438B" w:rsidR="007D5CB6" w:rsidRPr="00440ACD" w:rsidRDefault="00C76092" w:rsidP="00367367">
            <w:pPr>
              <w:tabs>
                <w:tab w:val="left" w:pos="142"/>
              </w:tabs>
              <w:ind w:right="2"/>
              <w:jc w:val="right"/>
              <w:rPr>
                <w:rFonts w:ascii="Angsana New" w:hAnsi="Angsana New"/>
                <w:sz w:val="28"/>
                <w:szCs w:val="28"/>
              </w:rPr>
            </w:pPr>
            <w:r w:rsidRPr="00440ACD">
              <w:rPr>
                <w:rFonts w:ascii="Angsana New" w:hAnsi="Angsana New"/>
                <w:sz w:val="28"/>
                <w:szCs w:val="28"/>
              </w:rPr>
              <w:t>-</w:t>
            </w:r>
          </w:p>
        </w:tc>
        <w:tc>
          <w:tcPr>
            <w:tcW w:w="700" w:type="pct"/>
            <w:shd w:val="clear" w:color="auto" w:fill="auto"/>
            <w:vAlign w:val="bottom"/>
          </w:tcPr>
          <w:p w14:paraId="13EBB325" w14:textId="40F84003" w:rsidR="007D5CB6" w:rsidRPr="00440ACD" w:rsidRDefault="00C76092" w:rsidP="00367367">
            <w:pPr>
              <w:tabs>
                <w:tab w:val="left" w:pos="142"/>
              </w:tabs>
              <w:ind w:right="24"/>
              <w:jc w:val="right"/>
              <w:rPr>
                <w:rFonts w:ascii="Angsana New" w:hAnsi="Angsana New"/>
                <w:sz w:val="28"/>
                <w:szCs w:val="28"/>
              </w:rPr>
            </w:pPr>
            <w:r w:rsidRPr="00440ACD">
              <w:rPr>
                <w:rFonts w:ascii="Angsana New" w:hAnsi="Angsana New"/>
                <w:sz w:val="28"/>
                <w:szCs w:val="28"/>
              </w:rPr>
              <w:t>422,610</w:t>
            </w:r>
          </w:p>
        </w:tc>
      </w:tr>
      <w:tr w:rsidR="0006185F" w:rsidRPr="007A25D1" w14:paraId="0255CDDE" w14:textId="77777777" w:rsidTr="0006185F">
        <w:tc>
          <w:tcPr>
            <w:tcW w:w="1754" w:type="pct"/>
            <w:vAlign w:val="bottom"/>
          </w:tcPr>
          <w:p w14:paraId="5C74406F" w14:textId="77777777" w:rsidR="007D5CB6" w:rsidRPr="007A25D1" w:rsidRDefault="007D5CB6" w:rsidP="005577B8">
            <w:pPr>
              <w:overflowPunct/>
              <w:ind w:left="-18" w:right="-113"/>
              <w:textAlignment w:val="auto"/>
              <w:rPr>
                <w:rFonts w:ascii="Angsana New" w:eastAsia="Times New Roman" w:hAnsi="Angsana New"/>
                <w:sz w:val="32"/>
                <w:szCs w:val="32"/>
                <w:cs/>
              </w:rPr>
            </w:pPr>
            <w:r w:rsidRPr="007A25D1">
              <w:rPr>
                <w:rFonts w:ascii="Angsana New" w:eastAsia="Times New Roman" w:hAnsi="Angsana New"/>
                <w:sz w:val="28"/>
                <w:szCs w:val="28"/>
              </w:rPr>
              <w:t>Impairment of land held for development</w:t>
            </w:r>
          </w:p>
        </w:tc>
        <w:tc>
          <w:tcPr>
            <w:tcW w:w="629" w:type="pct"/>
            <w:shd w:val="clear" w:color="auto" w:fill="auto"/>
            <w:vAlign w:val="bottom"/>
          </w:tcPr>
          <w:p w14:paraId="72D8D7BC" w14:textId="4F672AD4" w:rsidR="007D5CB6" w:rsidRPr="00440ACD" w:rsidRDefault="007D5CB6" w:rsidP="00367367">
            <w:pPr>
              <w:pBdr>
                <w:bottom w:val="single" w:sz="4" w:space="1" w:color="auto"/>
              </w:pBdr>
              <w:tabs>
                <w:tab w:val="left" w:pos="142"/>
              </w:tabs>
              <w:jc w:val="right"/>
              <w:rPr>
                <w:rFonts w:ascii="Angsana New" w:hAnsi="Angsana New"/>
                <w:sz w:val="28"/>
                <w:szCs w:val="28"/>
              </w:rPr>
            </w:pPr>
            <w:r w:rsidRPr="00440ACD">
              <w:rPr>
                <w:rFonts w:ascii="Angsana New" w:hAnsi="Angsana New"/>
                <w:sz w:val="28"/>
                <w:szCs w:val="28"/>
              </w:rPr>
              <w:t>666,628</w:t>
            </w:r>
          </w:p>
        </w:tc>
        <w:tc>
          <w:tcPr>
            <w:tcW w:w="582" w:type="pct"/>
            <w:shd w:val="clear" w:color="auto" w:fill="auto"/>
            <w:vAlign w:val="bottom"/>
          </w:tcPr>
          <w:p w14:paraId="03D93957" w14:textId="423FE494" w:rsidR="007D5CB6" w:rsidRPr="00440ACD" w:rsidRDefault="00C76092" w:rsidP="00367367">
            <w:pPr>
              <w:pBdr>
                <w:bottom w:val="single" w:sz="4" w:space="1" w:color="auto"/>
              </w:pBdr>
              <w:tabs>
                <w:tab w:val="left" w:pos="142"/>
              </w:tabs>
              <w:ind w:right="-18"/>
              <w:jc w:val="right"/>
              <w:rPr>
                <w:rFonts w:ascii="Angsana New" w:hAnsi="Angsana New"/>
                <w:sz w:val="28"/>
                <w:szCs w:val="28"/>
              </w:rPr>
            </w:pPr>
            <w:r w:rsidRPr="00440ACD">
              <w:rPr>
                <w:rFonts w:ascii="Angsana New" w:hAnsi="Angsana New"/>
                <w:sz w:val="28"/>
                <w:szCs w:val="28"/>
              </w:rPr>
              <w:t>-</w:t>
            </w:r>
          </w:p>
        </w:tc>
        <w:tc>
          <w:tcPr>
            <w:tcW w:w="740" w:type="pct"/>
            <w:shd w:val="clear" w:color="auto" w:fill="auto"/>
            <w:vAlign w:val="bottom"/>
          </w:tcPr>
          <w:p w14:paraId="3F7983C4" w14:textId="2830DFF4" w:rsidR="007D5CB6" w:rsidRPr="00440ACD" w:rsidRDefault="00C76092" w:rsidP="00367367">
            <w:pPr>
              <w:pBdr>
                <w:bottom w:val="single" w:sz="4" w:space="1" w:color="auto"/>
              </w:pBdr>
              <w:tabs>
                <w:tab w:val="left" w:pos="142"/>
              </w:tabs>
              <w:jc w:val="right"/>
              <w:rPr>
                <w:rFonts w:ascii="Angsana New" w:hAnsi="Angsana New"/>
                <w:sz w:val="28"/>
                <w:szCs w:val="28"/>
              </w:rPr>
            </w:pPr>
            <w:r w:rsidRPr="00440ACD">
              <w:rPr>
                <w:rFonts w:ascii="Angsana New" w:hAnsi="Angsana New"/>
                <w:sz w:val="28"/>
                <w:szCs w:val="28"/>
              </w:rPr>
              <w:t>-</w:t>
            </w:r>
          </w:p>
        </w:tc>
        <w:tc>
          <w:tcPr>
            <w:tcW w:w="596" w:type="pct"/>
            <w:shd w:val="clear" w:color="auto" w:fill="auto"/>
            <w:vAlign w:val="bottom"/>
          </w:tcPr>
          <w:p w14:paraId="33C0C2C8" w14:textId="62650B07" w:rsidR="007D5CB6" w:rsidRPr="00440ACD" w:rsidRDefault="00C76092" w:rsidP="00367367">
            <w:pPr>
              <w:pBdr>
                <w:bottom w:val="single" w:sz="4" w:space="1" w:color="auto"/>
              </w:pBdr>
              <w:tabs>
                <w:tab w:val="left" w:pos="142"/>
              </w:tabs>
              <w:ind w:right="2"/>
              <w:jc w:val="right"/>
              <w:rPr>
                <w:rFonts w:ascii="Angsana New" w:hAnsi="Angsana New"/>
                <w:sz w:val="28"/>
                <w:szCs w:val="28"/>
              </w:rPr>
            </w:pPr>
            <w:r w:rsidRPr="00440ACD">
              <w:rPr>
                <w:rFonts w:ascii="Angsana New" w:hAnsi="Angsana New"/>
                <w:sz w:val="28"/>
                <w:szCs w:val="28"/>
              </w:rPr>
              <w:t>-</w:t>
            </w:r>
          </w:p>
        </w:tc>
        <w:tc>
          <w:tcPr>
            <w:tcW w:w="700" w:type="pct"/>
            <w:shd w:val="clear" w:color="auto" w:fill="auto"/>
            <w:vAlign w:val="bottom"/>
          </w:tcPr>
          <w:p w14:paraId="04FD3E90" w14:textId="6C9ED4AA" w:rsidR="007D5CB6" w:rsidRPr="00440ACD" w:rsidRDefault="00C76092" w:rsidP="00367367">
            <w:pPr>
              <w:pBdr>
                <w:bottom w:val="single" w:sz="4" w:space="1" w:color="auto"/>
              </w:pBdr>
              <w:tabs>
                <w:tab w:val="left" w:pos="142"/>
              </w:tabs>
              <w:ind w:right="24"/>
              <w:jc w:val="right"/>
              <w:rPr>
                <w:rFonts w:ascii="Angsana New" w:hAnsi="Angsana New"/>
                <w:sz w:val="28"/>
                <w:szCs w:val="28"/>
              </w:rPr>
            </w:pPr>
            <w:r w:rsidRPr="00440ACD">
              <w:rPr>
                <w:rFonts w:ascii="Angsana New" w:hAnsi="Angsana New"/>
                <w:sz w:val="28"/>
                <w:szCs w:val="28"/>
              </w:rPr>
              <w:t>666,628</w:t>
            </w:r>
          </w:p>
        </w:tc>
      </w:tr>
      <w:tr w:rsidR="0006185F" w:rsidRPr="007A25D1" w14:paraId="026D582F" w14:textId="77777777" w:rsidTr="0006185F">
        <w:trPr>
          <w:trHeight w:val="140"/>
        </w:trPr>
        <w:tc>
          <w:tcPr>
            <w:tcW w:w="1754" w:type="pct"/>
            <w:vAlign w:val="bottom"/>
          </w:tcPr>
          <w:p w14:paraId="30C76FED" w14:textId="77777777" w:rsidR="007D5CB6" w:rsidRPr="007A25D1" w:rsidRDefault="007D5CB6" w:rsidP="005577B8">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Total</w:t>
            </w:r>
          </w:p>
        </w:tc>
        <w:tc>
          <w:tcPr>
            <w:tcW w:w="629" w:type="pct"/>
            <w:shd w:val="clear" w:color="auto" w:fill="auto"/>
            <w:vAlign w:val="bottom"/>
          </w:tcPr>
          <w:p w14:paraId="6E1DAC5E" w14:textId="43E2DB03" w:rsidR="007D5CB6" w:rsidRPr="00440ACD" w:rsidRDefault="007D5CB6" w:rsidP="00367367">
            <w:pPr>
              <w:pBdr>
                <w:bottom w:val="double" w:sz="4" w:space="1" w:color="auto"/>
              </w:pBdr>
              <w:tabs>
                <w:tab w:val="left" w:pos="142"/>
              </w:tabs>
              <w:jc w:val="right"/>
              <w:rPr>
                <w:rFonts w:ascii="Angsana New" w:hAnsi="Angsana New"/>
                <w:sz w:val="28"/>
                <w:szCs w:val="28"/>
              </w:rPr>
            </w:pPr>
            <w:r w:rsidRPr="00440ACD">
              <w:rPr>
                <w:rFonts w:ascii="Angsana New" w:hAnsi="Angsana New"/>
                <w:sz w:val="28"/>
                <w:szCs w:val="28"/>
              </w:rPr>
              <w:t>9,374,758</w:t>
            </w:r>
          </w:p>
        </w:tc>
        <w:tc>
          <w:tcPr>
            <w:tcW w:w="582" w:type="pct"/>
            <w:shd w:val="clear" w:color="auto" w:fill="auto"/>
            <w:vAlign w:val="bottom"/>
          </w:tcPr>
          <w:p w14:paraId="036A77C1" w14:textId="45CF7C9B" w:rsidR="007D5CB6" w:rsidRPr="00440ACD" w:rsidRDefault="00C76092" w:rsidP="00367367">
            <w:pPr>
              <w:pBdr>
                <w:bottom w:val="double" w:sz="4" w:space="1" w:color="auto"/>
              </w:pBdr>
              <w:tabs>
                <w:tab w:val="left" w:pos="142"/>
              </w:tabs>
              <w:ind w:right="-18"/>
              <w:jc w:val="right"/>
              <w:rPr>
                <w:rFonts w:ascii="Angsana New" w:hAnsi="Angsana New"/>
                <w:sz w:val="28"/>
                <w:szCs w:val="28"/>
              </w:rPr>
            </w:pPr>
            <w:r w:rsidRPr="00440ACD">
              <w:rPr>
                <w:rFonts w:ascii="Angsana New" w:hAnsi="Angsana New"/>
                <w:sz w:val="28"/>
                <w:szCs w:val="28"/>
              </w:rPr>
              <w:t>(885,007)</w:t>
            </w:r>
          </w:p>
        </w:tc>
        <w:tc>
          <w:tcPr>
            <w:tcW w:w="740" w:type="pct"/>
            <w:shd w:val="clear" w:color="auto" w:fill="auto"/>
            <w:vAlign w:val="bottom"/>
          </w:tcPr>
          <w:p w14:paraId="2680E648" w14:textId="43EC1EE0" w:rsidR="007D5CB6" w:rsidRPr="00440ACD" w:rsidRDefault="00C76092" w:rsidP="00367367">
            <w:pPr>
              <w:pBdr>
                <w:bottom w:val="double" w:sz="4" w:space="1" w:color="auto"/>
              </w:pBdr>
              <w:tabs>
                <w:tab w:val="left" w:pos="142"/>
              </w:tabs>
              <w:jc w:val="right"/>
              <w:rPr>
                <w:rFonts w:ascii="Angsana New" w:hAnsi="Angsana New"/>
                <w:sz w:val="28"/>
                <w:szCs w:val="28"/>
              </w:rPr>
            </w:pPr>
            <w:r w:rsidRPr="00440ACD">
              <w:rPr>
                <w:rFonts w:ascii="Angsana New" w:hAnsi="Angsana New"/>
                <w:sz w:val="28"/>
                <w:szCs w:val="28"/>
              </w:rPr>
              <w:t>-</w:t>
            </w:r>
          </w:p>
        </w:tc>
        <w:tc>
          <w:tcPr>
            <w:tcW w:w="596" w:type="pct"/>
            <w:shd w:val="clear" w:color="auto" w:fill="auto"/>
            <w:vAlign w:val="bottom"/>
          </w:tcPr>
          <w:p w14:paraId="3A0F105A" w14:textId="546945AD" w:rsidR="007D5CB6" w:rsidRPr="00440ACD" w:rsidRDefault="00C76092" w:rsidP="00367367">
            <w:pPr>
              <w:pBdr>
                <w:bottom w:val="double" w:sz="4" w:space="1" w:color="auto"/>
              </w:pBdr>
              <w:tabs>
                <w:tab w:val="left" w:pos="142"/>
              </w:tabs>
              <w:ind w:right="2"/>
              <w:jc w:val="right"/>
              <w:rPr>
                <w:rFonts w:ascii="Angsana New" w:hAnsi="Angsana New"/>
                <w:sz w:val="28"/>
                <w:szCs w:val="28"/>
              </w:rPr>
            </w:pPr>
            <w:r w:rsidRPr="00440ACD">
              <w:rPr>
                <w:rFonts w:ascii="Angsana New" w:hAnsi="Angsana New"/>
                <w:sz w:val="28"/>
                <w:szCs w:val="28"/>
              </w:rPr>
              <w:t>-</w:t>
            </w:r>
          </w:p>
        </w:tc>
        <w:tc>
          <w:tcPr>
            <w:tcW w:w="700" w:type="pct"/>
            <w:shd w:val="clear" w:color="auto" w:fill="auto"/>
            <w:vAlign w:val="bottom"/>
          </w:tcPr>
          <w:p w14:paraId="6EF32F60" w14:textId="56BF3186" w:rsidR="007D5CB6" w:rsidRPr="00440ACD" w:rsidRDefault="00C76092" w:rsidP="00367367">
            <w:pPr>
              <w:pBdr>
                <w:bottom w:val="double" w:sz="4" w:space="1" w:color="auto"/>
              </w:pBdr>
              <w:tabs>
                <w:tab w:val="left" w:pos="142"/>
              </w:tabs>
              <w:ind w:right="24"/>
              <w:jc w:val="right"/>
              <w:rPr>
                <w:rFonts w:ascii="Angsana New" w:hAnsi="Angsana New"/>
                <w:sz w:val="28"/>
                <w:szCs w:val="28"/>
              </w:rPr>
            </w:pPr>
            <w:r w:rsidRPr="00440ACD">
              <w:rPr>
                <w:rFonts w:ascii="Angsana New" w:hAnsi="Angsana New"/>
                <w:sz w:val="28"/>
                <w:szCs w:val="28"/>
              </w:rPr>
              <w:t>8,489,751</w:t>
            </w:r>
          </w:p>
        </w:tc>
      </w:tr>
      <w:tr w:rsidR="00EA0873" w:rsidRPr="007A25D1" w14:paraId="051B4018" w14:textId="77777777" w:rsidTr="0006185F">
        <w:trPr>
          <w:trHeight w:val="20"/>
        </w:trPr>
        <w:tc>
          <w:tcPr>
            <w:tcW w:w="1754" w:type="pct"/>
            <w:vAlign w:val="bottom"/>
          </w:tcPr>
          <w:p w14:paraId="37DCC28A" w14:textId="77777777" w:rsidR="00BA07F2" w:rsidRPr="007A25D1" w:rsidRDefault="00BA07F2" w:rsidP="005577B8">
            <w:pPr>
              <w:tabs>
                <w:tab w:val="left" w:pos="360"/>
                <w:tab w:val="left" w:pos="900"/>
              </w:tabs>
              <w:overflowPunct/>
              <w:autoSpaceDE/>
              <w:autoSpaceDN/>
              <w:adjustRightInd/>
              <w:ind w:left="-18" w:right="-113"/>
              <w:jc w:val="thaiDistribute"/>
              <w:textAlignment w:val="auto"/>
              <w:rPr>
                <w:rFonts w:ascii="Angsana New" w:eastAsia="Times New Roman" w:hAnsi="Angsana New"/>
                <w:b/>
                <w:bCs/>
                <w:i/>
                <w:iCs/>
                <w:sz w:val="28"/>
                <w:szCs w:val="28"/>
              </w:rPr>
            </w:pPr>
          </w:p>
        </w:tc>
        <w:tc>
          <w:tcPr>
            <w:tcW w:w="3246" w:type="pct"/>
            <w:gridSpan w:val="5"/>
            <w:shd w:val="clear" w:color="auto" w:fill="auto"/>
          </w:tcPr>
          <w:p w14:paraId="2B1FFC35" w14:textId="77777777" w:rsidR="00BA07F2" w:rsidRPr="007A25D1" w:rsidRDefault="00BA07F2" w:rsidP="00367367">
            <w:pPr>
              <w:tabs>
                <w:tab w:val="left" w:pos="360"/>
                <w:tab w:val="left" w:pos="900"/>
              </w:tabs>
              <w:overflowPunct/>
              <w:autoSpaceDE/>
              <w:autoSpaceDN/>
              <w:adjustRightInd/>
              <w:ind w:right="24"/>
              <w:jc w:val="right"/>
              <w:textAlignment w:val="auto"/>
              <w:rPr>
                <w:rFonts w:ascii="Angsana New" w:eastAsia="Times New Roman" w:hAnsi="Angsana New"/>
                <w:sz w:val="28"/>
                <w:szCs w:val="28"/>
                <w:cs/>
              </w:rPr>
            </w:pPr>
          </w:p>
        </w:tc>
      </w:tr>
      <w:tr w:rsidR="0006185F" w:rsidRPr="007A25D1" w14:paraId="0DDE4A02" w14:textId="77777777" w:rsidTr="0006185F">
        <w:trPr>
          <w:trHeight w:val="140"/>
        </w:trPr>
        <w:tc>
          <w:tcPr>
            <w:tcW w:w="1754" w:type="pct"/>
          </w:tcPr>
          <w:p w14:paraId="01768D19" w14:textId="77777777" w:rsidR="0041178F" w:rsidRPr="007A25D1" w:rsidRDefault="0041178F" w:rsidP="005577B8">
            <w:pPr>
              <w:tabs>
                <w:tab w:val="left" w:pos="360"/>
                <w:tab w:val="left" w:pos="900"/>
              </w:tabs>
              <w:jc w:val="thaiDistribute"/>
              <w:rPr>
                <w:rFonts w:ascii="Angsana New" w:eastAsia="Times New Roman" w:hAnsi="Angsana New"/>
                <w:b/>
                <w:bCs/>
                <w:i/>
                <w:iCs/>
                <w:sz w:val="28"/>
                <w:szCs w:val="28"/>
                <w:cs/>
              </w:rPr>
            </w:pPr>
            <w:r w:rsidRPr="007A25D1">
              <w:rPr>
                <w:rFonts w:ascii="Angsana New" w:eastAsia="Times New Roman" w:hAnsi="Angsana New"/>
                <w:b/>
                <w:bCs/>
                <w:i/>
                <w:iCs/>
                <w:sz w:val="28"/>
                <w:szCs w:val="28"/>
              </w:rPr>
              <w:t>Deferred tax liability</w:t>
            </w:r>
          </w:p>
        </w:tc>
        <w:tc>
          <w:tcPr>
            <w:tcW w:w="629" w:type="pct"/>
            <w:shd w:val="clear" w:color="auto" w:fill="auto"/>
          </w:tcPr>
          <w:p w14:paraId="3C0FAA49" w14:textId="77777777" w:rsidR="0041178F" w:rsidRPr="007A25D1" w:rsidRDefault="0041178F" w:rsidP="00367367">
            <w:pPr>
              <w:tabs>
                <w:tab w:val="left" w:pos="142"/>
              </w:tabs>
              <w:jc w:val="right"/>
              <w:rPr>
                <w:rFonts w:ascii="Angsana New" w:eastAsia="Times New Roman" w:hAnsi="Angsana New"/>
                <w:b/>
                <w:bCs/>
                <w:i/>
                <w:iCs/>
                <w:sz w:val="28"/>
                <w:szCs w:val="28"/>
              </w:rPr>
            </w:pPr>
          </w:p>
        </w:tc>
        <w:tc>
          <w:tcPr>
            <w:tcW w:w="582" w:type="pct"/>
            <w:shd w:val="clear" w:color="auto" w:fill="auto"/>
          </w:tcPr>
          <w:p w14:paraId="400480D2" w14:textId="77777777" w:rsidR="0041178F" w:rsidRPr="007A25D1" w:rsidRDefault="0041178F" w:rsidP="00367367">
            <w:pPr>
              <w:tabs>
                <w:tab w:val="left" w:pos="142"/>
              </w:tabs>
              <w:ind w:right="-18"/>
              <w:jc w:val="right"/>
              <w:rPr>
                <w:rFonts w:ascii="Angsana New" w:eastAsia="Times New Roman" w:hAnsi="Angsana New"/>
                <w:b/>
                <w:bCs/>
                <w:i/>
                <w:iCs/>
                <w:sz w:val="28"/>
                <w:szCs w:val="28"/>
              </w:rPr>
            </w:pPr>
          </w:p>
        </w:tc>
        <w:tc>
          <w:tcPr>
            <w:tcW w:w="740" w:type="pct"/>
            <w:shd w:val="clear" w:color="auto" w:fill="auto"/>
          </w:tcPr>
          <w:p w14:paraId="07CED67A" w14:textId="77777777" w:rsidR="0041178F" w:rsidRPr="007A25D1" w:rsidRDefault="0041178F" w:rsidP="00367367">
            <w:pPr>
              <w:tabs>
                <w:tab w:val="left" w:pos="142"/>
              </w:tabs>
              <w:jc w:val="right"/>
              <w:rPr>
                <w:rFonts w:ascii="Angsana New" w:eastAsia="Times New Roman" w:hAnsi="Angsana New"/>
                <w:b/>
                <w:bCs/>
                <w:i/>
                <w:iCs/>
                <w:sz w:val="28"/>
                <w:szCs w:val="28"/>
              </w:rPr>
            </w:pPr>
          </w:p>
        </w:tc>
        <w:tc>
          <w:tcPr>
            <w:tcW w:w="596" w:type="pct"/>
            <w:shd w:val="clear" w:color="auto" w:fill="auto"/>
          </w:tcPr>
          <w:p w14:paraId="2506C629" w14:textId="77777777" w:rsidR="0041178F" w:rsidRPr="007A25D1" w:rsidRDefault="0041178F" w:rsidP="00367367">
            <w:pPr>
              <w:tabs>
                <w:tab w:val="left" w:pos="142"/>
              </w:tabs>
              <w:ind w:right="2"/>
              <w:jc w:val="right"/>
              <w:rPr>
                <w:rFonts w:ascii="Angsana New" w:eastAsia="Times New Roman" w:hAnsi="Angsana New"/>
                <w:b/>
                <w:bCs/>
                <w:i/>
                <w:iCs/>
                <w:sz w:val="28"/>
                <w:szCs w:val="28"/>
              </w:rPr>
            </w:pPr>
          </w:p>
        </w:tc>
        <w:tc>
          <w:tcPr>
            <w:tcW w:w="700" w:type="pct"/>
            <w:shd w:val="clear" w:color="auto" w:fill="auto"/>
          </w:tcPr>
          <w:p w14:paraId="0FECE372" w14:textId="77777777" w:rsidR="0041178F" w:rsidRPr="007A25D1" w:rsidRDefault="0041178F" w:rsidP="00367367">
            <w:pPr>
              <w:tabs>
                <w:tab w:val="left" w:pos="142"/>
              </w:tabs>
              <w:ind w:right="24"/>
              <w:jc w:val="right"/>
              <w:rPr>
                <w:rFonts w:ascii="Angsana New" w:eastAsia="Times New Roman" w:hAnsi="Angsana New"/>
                <w:b/>
                <w:bCs/>
                <w:i/>
                <w:iCs/>
                <w:sz w:val="28"/>
                <w:szCs w:val="28"/>
              </w:rPr>
            </w:pPr>
          </w:p>
        </w:tc>
      </w:tr>
      <w:tr w:rsidR="0006185F" w:rsidRPr="007A25D1" w14:paraId="1E26F7BB" w14:textId="77777777" w:rsidTr="0006185F">
        <w:trPr>
          <w:trHeight w:val="140"/>
        </w:trPr>
        <w:tc>
          <w:tcPr>
            <w:tcW w:w="1754" w:type="pct"/>
          </w:tcPr>
          <w:p w14:paraId="23C9EE0B" w14:textId="77777777" w:rsidR="007D5CB6" w:rsidRPr="007A25D1" w:rsidRDefault="007D5CB6" w:rsidP="005577B8">
            <w:pPr>
              <w:tabs>
                <w:tab w:val="left" w:pos="360"/>
                <w:tab w:val="left" w:pos="900"/>
              </w:tabs>
              <w:jc w:val="thaiDistribute"/>
              <w:rPr>
                <w:rFonts w:ascii="Angsana New" w:hAnsi="Angsana New"/>
                <w:sz w:val="28"/>
                <w:szCs w:val="28"/>
                <w:cs/>
              </w:rPr>
            </w:pPr>
            <w:r w:rsidRPr="007A25D1">
              <w:rPr>
                <w:rFonts w:ascii="Angsana New" w:eastAsia="Times New Roman" w:hAnsi="Angsana New"/>
                <w:sz w:val="28"/>
                <w:szCs w:val="28"/>
              </w:rPr>
              <w:t>Unearned incomes</w:t>
            </w:r>
          </w:p>
        </w:tc>
        <w:tc>
          <w:tcPr>
            <w:tcW w:w="629" w:type="pct"/>
            <w:shd w:val="clear" w:color="auto" w:fill="auto"/>
          </w:tcPr>
          <w:p w14:paraId="14BDE222" w14:textId="242696BF" w:rsidR="007D5CB6" w:rsidRPr="007A25D1" w:rsidRDefault="007D5CB6" w:rsidP="00367367">
            <w:pPr>
              <w:tabs>
                <w:tab w:val="left" w:pos="142"/>
              </w:tabs>
              <w:jc w:val="right"/>
              <w:rPr>
                <w:rFonts w:ascii="Angsana New" w:hAnsi="Angsana New"/>
                <w:sz w:val="28"/>
                <w:szCs w:val="28"/>
              </w:rPr>
            </w:pPr>
            <w:r w:rsidRPr="007A25D1">
              <w:rPr>
                <w:rFonts w:ascii="Angsana New" w:hAnsi="Angsana New"/>
                <w:sz w:val="28"/>
                <w:szCs w:val="28"/>
              </w:rPr>
              <w:t>-</w:t>
            </w:r>
          </w:p>
        </w:tc>
        <w:tc>
          <w:tcPr>
            <w:tcW w:w="582" w:type="pct"/>
            <w:shd w:val="clear" w:color="auto" w:fill="auto"/>
          </w:tcPr>
          <w:p w14:paraId="5398E66D" w14:textId="7FDBCC73" w:rsidR="007D5CB6" w:rsidRPr="007A25D1" w:rsidRDefault="00C76092" w:rsidP="00367367">
            <w:pPr>
              <w:tabs>
                <w:tab w:val="left" w:pos="142"/>
              </w:tabs>
              <w:ind w:right="-18"/>
              <w:jc w:val="right"/>
              <w:rPr>
                <w:rFonts w:ascii="Angsana New" w:hAnsi="Angsana New"/>
                <w:sz w:val="28"/>
                <w:szCs w:val="28"/>
                <w:cs/>
              </w:rPr>
            </w:pPr>
            <w:r w:rsidRPr="007A25D1">
              <w:rPr>
                <w:rFonts w:ascii="Angsana New" w:hAnsi="Angsana New"/>
                <w:sz w:val="28"/>
                <w:szCs w:val="28"/>
              </w:rPr>
              <w:t>-</w:t>
            </w:r>
          </w:p>
        </w:tc>
        <w:tc>
          <w:tcPr>
            <w:tcW w:w="740" w:type="pct"/>
            <w:shd w:val="clear" w:color="auto" w:fill="auto"/>
          </w:tcPr>
          <w:p w14:paraId="2BCCC6A8" w14:textId="4E307497" w:rsidR="007D5CB6" w:rsidRPr="007A25D1" w:rsidRDefault="00C76092" w:rsidP="00367367">
            <w:pPr>
              <w:tabs>
                <w:tab w:val="left" w:pos="142"/>
              </w:tabs>
              <w:jc w:val="right"/>
              <w:rPr>
                <w:rFonts w:ascii="Angsana New" w:hAnsi="Angsana New"/>
                <w:color w:val="000000"/>
                <w:sz w:val="28"/>
                <w:szCs w:val="28"/>
              </w:rPr>
            </w:pPr>
            <w:r w:rsidRPr="007A25D1">
              <w:rPr>
                <w:rFonts w:ascii="Angsana New" w:hAnsi="Angsana New"/>
                <w:color w:val="000000"/>
                <w:sz w:val="28"/>
                <w:szCs w:val="28"/>
              </w:rPr>
              <w:t>-</w:t>
            </w:r>
          </w:p>
        </w:tc>
        <w:tc>
          <w:tcPr>
            <w:tcW w:w="596" w:type="pct"/>
            <w:shd w:val="clear" w:color="auto" w:fill="auto"/>
          </w:tcPr>
          <w:p w14:paraId="69EDD373" w14:textId="3D2B4BFD" w:rsidR="007D5CB6" w:rsidRPr="007A25D1" w:rsidRDefault="00C76092" w:rsidP="00367367">
            <w:pPr>
              <w:tabs>
                <w:tab w:val="left" w:pos="142"/>
              </w:tabs>
              <w:ind w:right="2"/>
              <w:jc w:val="right"/>
              <w:rPr>
                <w:rFonts w:ascii="Angsana New" w:hAnsi="Angsana New"/>
                <w:sz w:val="28"/>
                <w:szCs w:val="28"/>
              </w:rPr>
            </w:pPr>
            <w:r w:rsidRPr="007A25D1">
              <w:rPr>
                <w:rFonts w:ascii="Angsana New" w:hAnsi="Angsana New"/>
                <w:sz w:val="28"/>
                <w:szCs w:val="28"/>
              </w:rPr>
              <w:t>-</w:t>
            </w:r>
          </w:p>
        </w:tc>
        <w:tc>
          <w:tcPr>
            <w:tcW w:w="700" w:type="pct"/>
            <w:shd w:val="clear" w:color="auto" w:fill="auto"/>
          </w:tcPr>
          <w:p w14:paraId="63D5DA5C" w14:textId="410F0B24" w:rsidR="007D5CB6" w:rsidRPr="007A25D1" w:rsidRDefault="00C76092" w:rsidP="00367367">
            <w:pPr>
              <w:tabs>
                <w:tab w:val="left" w:pos="142"/>
              </w:tabs>
              <w:ind w:right="24"/>
              <w:jc w:val="right"/>
              <w:rPr>
                <w:rFonts w:ascii="Angsana New" w:hAnsi="Angsana New"/>
                <w:sz w:val="28"/>
                <w:szCs w:val="28"/>
                <w:cs/>
              </w:rPr>
            </w:pPr>
            <w:r w:rsidRPr="007A25D1">
              <w:rPr>
                <w:rFonts w:ascii="Angsana New" w:hAnsi="Angsana New"/>
                <w:sz w:val="28"/>
                <w:szCs w:val="28"/>
              </w:rPr>
              <w:t>-</w:t>
            </w:r>
          </w:p>
        </w:tc>
      </w:tr>
      <w:tr w:rsidR="0006185F" w:rsidRPr="007A25D1" w14:paraId="0B9A1188" w14:textId="77777777" w:rsidTr="0006185F">
        <w:trPr>
          <w:trHeight w:val="140"/>
        </w:trPr>
        <w:tc>
          <w:tcPr>
            <w:tcW w:w="1754" w:type="pct"/>
          </w:tcPr>
          <w:p w14:paraId="57FA8185" w14:textId="77777777" w:rsidR="007D5CB6" w:rsidRPr="007A25D1" w:rsidRDefault="007D5CB6" w:rsidP="005577B8">
            <w:pPr>
              <w:tabs>
                <w:tab w:val="left" w:pos="360"/>
                <w:tab w:val="left" w:pos="900"/>
              </w:tabs>
              <w:jc w:val="thaiDistribute"/>
              <w:rPr>
                <w:rFonts w:ascii="Angsana New" w:hAnsi="Angsana New"/>
                <w:sz w:val="28"/>
                <w:szCs w:val="28"/>
              </w:rPr>
            </w:pPr>
            <w:r w:rsidRPr="007A25D1">
              <w:rPr>
                <w:rFonts w:ascii="Angsana New" w:hAnsi="Angsana New"/>
                <w:sz w:val="28"/>
                <w:szCs w:val="28"/>
              </w:rPr>
              <w:t>Total</w:t>
            </w:r>
          </w:p>
        </w:tc>
        <w:tc>
          <w:tcPr>
            <w:tcW w:w="629" w:type="pct"/>
            <w:shd w:val="clear" w:color="auto" w:fill="auto"/>
          </w:tcPr>
          <w:p w14:paraId="4047BB2F" w14:textId="7771D25C" w:rsidR="007D5CB6" w:rsidRPr="007A25D1" w:rsidRDefault="007D5CB6" w:rsidP="00367367">
            <w:pPr>
              <w:pBdr>
                <w:top w:val="single" w:sz="4" w:space="1" w:color="auto"/>
                <w:bottom w:val="double" w:sz="4" w:space="1" w:color="auto"/>
              </w:pBdr>
              <w:tabs>
                <w:tab w:val="left" w:pos="142"/>
              </w:tabs>
              <w:jc w:val="right"/>
              <w:rPr>
                <w:rFonts w:ascii="Angsana New" w:hAnsi="Angsana New"/>
                <w:sz w:val="28"/>
                <w:szCs w:val="28"/>
              </w:rPr>
            </w:pPr>
            <w:r w:rsidRPr="007A25D1">
              <w:rPr>
                <w:rFonts w:ascii="Angsana New" w:hAnsi="Angsana New"/>
                <w:sz w:val="28"/>
                <w:szCs w:val="28"/>
              </w:rPr>
              <w:t>-</w:t>
            </w:r>
          </w:p>
        </w:tc>
        <w:tc>
          <w:tcPr>
            <w:tcW w:w="582" w:type="pct"/>
            <w:shd w:val="clear" w:color="auto" w:fill="auto"/>
          </w:tcPr>
          <w:p w14:paraId="1AE4DB2F" w14:textId="2E3F51C3" w:rsidR="007D5CB6" w:rsidRPr="007A25D1" w:rsidRDefault="00C76092" w:rsidP="00367367">
            <w:pPr>
              <w:pBdr>
                <w:top w:val="single" w:sz="4" w:space="1" w:color="auto"/>
                <w:bottom w:val="double" w:sz="4" w:space="1" w:color="auto"/>
              </w:pBdr>
              <w:tabs>
                <w:tab w:val="left" w:pos="142"/>
              </w:tabs>
              <w:ind w:right="-18"/>
              <w:jc w:val="right"/>
              <w:rPr>
                <w:rFonts w:ascii="Angsana New" w:hAnsi="Angsana New"/>
                <w:sz w:val="28"/>
                <w:szCs w:val="28"/>
                <w:cs/>
              </w:rPr>
            </w:pPr>
            <w:r w:rsidRPr="007A25D1">
              <w:rPr>
                <w:rFonts w:ascii="Angsana New" w:hAnsi="Angsana New"/>
                <w:sz w:val="28"/>
                <w:szCs w:val="28"/>
              </w:rPr>
              <w:t>-</w:t>
            </w:r>
          </w:p>
        </w:tc>
        <w:tc>
          <w:tcPr>
            <w:tcW w:w="740" w:type="pct"/>
            <w:shd w:val="clear" w:color="auto" w:fill="auto"/>
          </w:tcPr>
          <w:p w14:paraId="58B95D22" w14:textId="33F59B06" w:rsidR="007D5CB6" w:rsidRPr="007A25D1" w:rsidRDefault="00C76092" w:rsidP="00367367">
            <w:pPr>
              <w:pBdr>
                <w:top w:val="single" w:sz="4" w:space="1" w:color="auto"/>
                <w:bottom w:val="double" w:sz="4" w:space="1" w:color="auto"/>
              </w:pBdr>
              <w:tabs>
                <w:tab w:val="left" w:pos="142"/>
              </w:tabs>
              <w:jc w:val="right"/>
              <w:rPr>
                <w:rFonts w:ascii="Angsana New" w:hAnsi="Angsana New"/>
                <w:color w:val="000000"/>
                <w:sz w:val="28"/>
                <w:szCs w:val="28"/>
              </w:rPr>
            </w:pPr>
            <w:r w:rsidRPr="007A25D1">
              <w:rPr>
                <w:rFonts w:ascii="Angsana New" w:hAnsi="Angsana New"/>
                <w:color w:val="000000"/>
                <w:sz w:val="28"/>
                <w:szCs w:val="28"/>
              </w:rPr>
              <w:t>-</w:t>
            </w:r>
          </w:p>
        </w:tc>
        <w:tc>
          <w:tcPr>
            <w:tcW w:w="596" w:type="pct"/>
            <w:shd w:val="clear" w:color="auto" w:fill="auto"/>
          </w:tcPr>
          <w:p w14:paraId="5A36D0FE" w14:textId="70490AAC" w:rsidR="007D5CB6" w:rsidRPr="007A25D1" w:rsidRDefault="00C76092" w:rsidP="00367367">
            <w:pPr>
              <w:pBdr>
                <w:top w:val="single" w:sz="4" w:space="1" w:color="auto"/>
                <w:bottom w:val="double" w:sz="4" w:space="1" w:color="auto"/>
              </w:pBdr>
              <w:tabs>
                <w:tab w:val="left" w:pos="142"/>
              </w:tabs>
              <w:ind w:right="2"/>
              <w:jc w:val="right"/>
              <w:rPr>
                <w:rFonts w:ascii="Angsana New" w:hAnsi="Angsana New"/>
                <w:sz w:val="28"/>
                <w:szCs w:val="28"/>
              </w:rPr>
            </w:pPr>
            <w:r w:rsidRPr="007A25D1">
              <w:rPr>
                <w:rFonts w:ascii="Angsana New" w:hAnsi="Angsana New"/>
                <w:sz w:val="28"/>
                <w:szCs w:val="28"/>
              </w:rPr>
              <w:t>-</w:t>
            </w:r>
          </w:p>
        </w:tc>
        <w:tc>
          <w:tcPr>
            <w:tcW w:w="700" w:type="pct"/>
            <w:shd w:val="clear" w:color="auto" w:fill="auto"/>
          </w:tcPr>
          <w:p w14:paraId="03FC92D8" w14:textId="792B42EF" w:rsidR="007D5CB6" w:rsidRPr="007A25D1" w:rsidRDefault="00C76092" w:rsidP="00367367">
            <w:pPr>
              <w:pBdr>
                <w:top w:val="single" w:sz="4" w:space="1" w:color="auto"/>
                <w:bottom w:val="double" w:sz="4" w:space="1" w:color="auto"/>
              </w:pBdr>
              <w:tabs>
                <w:tab w:val="left" w:pos="142"/>
              </w:tabs>
              <w:ind w:right="24"/>
              <w:jc w:val="right"/>
              <w:rPr>
                <w:rFonts w:ascii="Angsana New" w:hAnsi="Angsana New"/>
                <w:sz w:val="28"/>
                <w:szCs w:val="28"/>
                <w:cs/>
              </w:rPr>
            </w:pPr>
            <w:r w:rsidRPr="007A25D1">
              <w:rPr>
                <w:rFonts w:ascii="Angsana New" w:hAnsi="Angsana New"/>
                <w:sz w:val="28"/>
                <w:szCs w:val="28"/>
              </w:rPr>
              <w:t>-</w:t>
            </w:r>
          </w:p>
        </w:tc>
      </w:tr>
    </w:tbl>
    <w:p w14:paraId="309F5690" w14:textId="77777777" w:rsidR="00173114" w:rsidRPr="007A25D1" w:rsidRDefault="00173114" w:rsidP="00173114">
      <w:pPr>
        <w:pStyle w:val="Heading1"/>
        <w:tabs>
          <w:tab w:val="left" w:pos="0"/>
        </w:tabs>
        <w:spacing w:after="0"/>
        <w:ind w:left="360"/>
        <w:jc w:val="thaiDistribute"/>
        <w:rPr>
          <w:rFonts w:ascii="Angsana New" w:hAnsi="Angsana New" w:cs="Angsana New"/>
        </w:rPr>
      </w:pPr>
    </w:p>
    <w:p w14:paraId="6BC8A914" w14:textId="77777777" w:rsidR="001C1063" w:rsidRPr="007A25D1" w:rsidRDefault="001C1063" w:rsidP="001C1063"/>
    <w:p w14:paraId="0C0B4B25" w14:textId="77777777" w:rsidR="001C1063" w:rsidRPr="007A25D1" w:rsidRDefault="001C1063" w:rsidP="001C1063"/>
    <w:p w14:paraId="284E8D0E" w14:textId="77777777" w:rsidR="001C1063" w:rsidRPr="007A25D1" w:rsidRDefault="001C1063" w:rsidP="001C1063"/>
    <w:p w14:paraId="688617EB" w14:textId="77777777" w:rsidR="001C1063" w:rsidRPr="007A25D1" w:rsidRDefault="001C1063" w:rsidP="001C1063"/>
    <w:p w14:paraId="7B50774C" w14:textId="77777777" w:rsidR="001C1063" w:rsidRPr="007A25D1" w:rsidRDefault="001C1063" w:rsidP="001C1063"/>
    <w:p w14:paraId="58FD9226" w14:textId="77777777" w:rsidR="001C1063" w:rsidRPr="007A25D1" w:rsidRDefault="001C1063" w:rsidP="001C1063"/>
    <w:p w14:paraId="12DC993E" w14:textId="2D3E79CB" w:rsidR="001C1063" w:rsidRPr="007A25D1" w:rsidRDefault="001C1063" w:rsidP="001C1063"/>
    <w:p w14:paraId="50D3320B" w14:textId="5133ACE8" w:rsidR="00525716" w:rsidRPr="007A25D1" w:rsidRDefault="00525716" w:rsidP="001C1063"/>
    <w:p w14:paraId="3AB594D0" w14:textId="77777777" w:rsidR="00472647" w:rsidRPr="007A25D1" w:rsidRDefault="00472647" w:rsidP="001C1063"/>
    <w:p w14:paraId="467D231D" w14:textId="77777777" w:rsidR="00525716" w:rsidRPr="007A25D1" w:rsidRDefault="00525716" w:rsidP="001C1063"/>
    <w:p w14:paraId="3AB3198E" w14:textId="77777777" w:rsidR="001C1063" w:rsidRPr="007A25D1" w:rsidRDefault="001C1063" w:rsidP="001C1063"/>
    <w:tbl>
      <w:tblPr>
        <w:tblW w:w="4764" w:type="pct"/>
        <w:tblInd w:w="468" w:type="dxa"/>
        <w:tblLook w:val="01E0" w:firstRow="1" w:lastRow="1" w:firstColumn="1" w:lastColumn="1" w:noHBand="0" w:noVBand="0"/>
      </w:tblPr>
      <w:tblGrid>
        <w:gridCol w:w="3231"/>
        <w:gridCol w:w="1165"/>
        <w:gridCol w:w="1083"/>
        <w:gridCol w:w="1337"/>
        <w:gridCol w:w="1094"/>
        <w:gridCol w:w="1296"/>
      </w:tblGrid>
      <w:tr w:rsidR="00173114" w:rsidRPr="007A25D1" w14:paraId="0B90BCC7" w14:textId="77777777" w:rsidTr="0006185F">
        <w:tc>
          <w:tcPr>
            <w:tcW w:w="1755" w:type="pct"/>
          </w:tcPr>
          <w:p w14:paraId="03E83F1F" w14:textId="77777777" w:rsidR="00173114" w:rsidRPr="007A25D1" w:rsidRDefault="00173114" w:rsidP="00DB1C17">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3245" w:type="pct"/>
            <w:gridSpan w:val="5"/>
          </w:tcPr>
          <w:p w14:paraId="7FCA3644" w14:textId="77777777" w:rsidR="00173114" w:rsidRPr="007A25D1" w:rsidRDefault="00173114" w:rsidP="00DB1C17">
            <w:pPr>
              <w:pBdr>
                <w:bottom w:val="single" w:sz="4" w:space="1" w:color="auto"/>
              </w:pBdr>
              <w:tabs>
                <w:tab w:val="left" w:pos="360"/>
                <w:tab w:val="left" w:pos="900"/>
              </w:tabs>
              <w:overflowPunct/>
              <w:autoSpaceDE/>
              <w:autoSpaceDN/>
              <w:adjustRightInd/>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173114" w:rsidRPr="007A25D1" w14:paraId="0A0659BF" w14:textId="77777777" w:rsidTr="0006185F">
        <w:tc>
          <w:tcPr>
            <w:tcW w:w="1755" w:type="pct"/>
          </w:tcPr>
          <w:p w14:paraId="4AA6CB53" w14:textId="77777777" w:rsidR="00173114" w:rsidRPr="007A25D1" w:rsidRDefault="00173114" w:rsidP="00DB1C17">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633" w:type="pct"/>
          </w:tcPr>
          <w:p w14:paraId="7BD30F5B" w14:textId="77777777" w:rsidR="00173114" w:rsidRPr="007A25D1" w:rsidRDefault="00173114" w:rsidP="00DB1C17">
            <w:pPr>
              <w:tabs>
                <w:tab w:val="left" w:pos="360"/>
                <w:tab w:val="left" w:pos="900"/>
              </w:tabs>
              <w:overflowPunct/>
              <w:autoSpaceDE/>
              <w:autoSpaceDN/>
              <w:adjustRightInd/>
              <w:jc w:val="center"/>
              <w:textAlignment w:val="auto"/>
              <w:rPr>
                <w:rFonts w:ascii="Angsana New" w:eastAsia="Times New Roman" w:hAnsi="Angsana New"/>
                <w:sz w:val="28"/>
                <w:szCs w:val="28"/>
                <w:cs/>
              </w:rPr>
            </w:pPr>
          </w:p>
        </w:tc>
        <w:tc>
          <w:tcPr>
            <w:tcW w:w="1907" w:type="pct"/>
            <w:gridSpan w:val="3"/>
            <w:vAlign w:val="bottom"/>
          </w:tcPr>
          <w:p w14:paraId="6B011EF3" w14:textId="77777777" w:rsidR="00173114" w:rsidRPr="007A25D1" w:rsidRDefault="00173114" w:rsidP="00DB1C17">
            <w:pPr>
              <w:pBdr>
                <w:bottom w:val="single" w:sz="4" w:space="1" w:color="auto"/>
              </w:pBdr>
              <w:tabs>
                <w:tab w:val="left" w:pos="360"/>
                <w:tab w:val="left" w:pos="900"/>
              </w:tabs>
              <w:overflowPunct/>
              <w:autoSpaceDE/>
              <w:autoSpaceDN/>
              <w:adjustRightInd/>
              <w:jc w:val="center"/>
              <w:textAlignment w:val="auto"/>
              <w:rPr>
                <w:rFonts w:ascii="Angsana New" w:eastAsia="Times New Roman" w:hAnsi="Angsana New"/>
                <w:sz w:val="28"/>
                <w:szCs w:val="28"/>
                <w:cs/>
              </w:rPr>
            </w:pPr>
            <w:r w:rsidRPr="007A25D1">
              <w:rPr>
                <w:rFonts w:ascii="Angsana New" w:eastAsia="Times New Roman" w:hAnsi="Angsana New"/>
                <w:sz w:val="28"/>
                <w:szCs w:val="28"/>
              </w:rPr>
              <w:t>(Charged) / credited to:</w:t>
            </w:r>
          </w:p>
        </w:tc>
        <w:tc>
          <w:tcPr>
            <w:tcW w:w="704" w:type="pct"/>
          </w:tcPr>
          <w:p w14:paraId="250D4B16" w14:textId="77777777" w:rsidR="00173114" w:rsidRPr="007A25D1" w:rsidRDefault="00173114" w:rsidP="00DB1C17">
            <w:pPr>
              <w:tabs>
                <w:tab w:val="left" w:pos="360"/>
                <w:tab w:val="left" w:pos="900"/>
              </w:tabs>
              <w:overflowPunct/>
              <w:autoSpaceDE/>
              <w:autoSpaceDN/>
              <w:adjustRightInd/>
              <w:jc w:val="center"/>
              <w:textAlignment w:val="auto"/>
              <w:rPr>
                <w:rFonts w:ascii="Angsana New" w:eastAsia="Times New Roman" w:hAnsi="Angsana New"/>
                <w:sz w:val="28"/>
                <w:szCs w:val="28"/>
                <w:cs/>
              </w:rPr>
            </w:pPr>
          </w:p>
        </w:tc>
      </w:tr>
      <w:tr w:rsidR="00173114" w:rsidRPr="007A25D1" w14:paraId="48043542" w14:textId="77777777" w:rsidTr="0006185F">
        <w:trPr>
          <w:trHeight w:val="411"/>
        </w:trPr>
        <w:tc>
          <w:tcPr>
            <w:tcW w:w="1755" w:type="pct"/>
          </w:tcPr>
          <w:p w14:paraId="30ADA431" w14:textId="77777777" w:rsidR="00173114" w:rsidRPr="007A25D1" w:rsidRDefault="00173114" w:rsidP="00DB1C17">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633" w:type="pct"/>
            <w:vAlign w:val="bottom"/>
          </w:tcPr>
          <w:p w14:paraId="1080C14C" w14:textId="540A91F2" w:rsidR="00173114" w:rsidRPr="00440ACD" w:rsidRDefault="00173114" w:rsidP="00DB1C17">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 xml:space="preserve">January </w:t>
            </w:r>
            <w:proofErr w:type="gramStart"/>
            <w:r w:rsidRPr="00440ACD">
              <w:rPr>
                <w:rFonts w:ascii="Angsana New" w:eastAsia="Times New Roman" w:hAnsi="Angsana New"/>
                <w:sz w:val="28"/>
                <w:szCs w:val="28"/>
              </w:rPr>
              <w:t>1,  20</w:t>
            </w:r>
            <w:r w:rsidR="00F20225" w:rsidRPr="00440ACD">
              <w:rPr>
                <w:rFonts w:ascii="Angsana New" w:eastAsia="Times New Roman" w:hAnsi="Angsana New"/>
                <w:sz w:val="28"/>
                <w:szCs w:val="28"/>
              </w:rPr>
              <w:t>20</w:t>
            </w:r>
            <w:proofErr w:type="gramEnd"/>
          </w:p>
        </w:tc>
        <w:tc>
          <w:tcPr>
            <w:tcW w:w="588" w:type="pct"/>
            <w:vAlign w:val="bottom"/>
          </w:tcPr>
          <w:p w14:paraId="36843DC0" w14:textId="77777777" w:rsidR="00173114" w:rsidRPr="00440ACD" w:rsidRDefault="00173114" w:rsidP="00DB1C17">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Profit or loss</w:t>
            </w:r>
          </w:p>
        </w:tc>
        <w:tc>
          <w:tcPr>
            <w:tcW w:w="726" w:type="pct"/>
            <w:vAlign w:val="bottom"/>
          </w:tcPr>
          <w:p w14:paraId="0A41D0FC" w14:textId="77777777" w:rsidR="00173114" w:rsidRPr="00440ACD" w:rsidRDefault="00173114" w:rsidP="00DB1C17">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Other comprehensive income (loss)</w:t>
            </w:r>
          </w:p>
        </w:tc>
        <w:tc>
          <w:tcPr>
            <w:tcW w:w="594" w:type="pct"/>
            <w:vAlign w:val="bottom"/>
          </w:tcPr>
          <w:p w14:paraId="19FB0C0C" w14:textId="77777777" w:rsidR="00173114" w:rsidRPr="00440ACD" w:rsidRDefault="00173114" w:rsidP="00DB1C17">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Equity</w:t>
            </w:r>
          </w:p>
        </w:tc>
        <w:tc>
          <w:tcPr>
            <w:tcW w:w="704" w:type="pct"/>
            <w:vAlign w:val="bottom"/>
          </w:tcPr>
          <w:p w14:paraId="4F09DA30" w14:textId="0F4336AD" w:rsidR="00173114" w:rsidRPr="00440ACD" w:rsidRDefault="00173114" w:rsidP="00DB1C17">
            <w:pPr>
              <w:pBdr>
                <w:bottom w:val="single" w:sz="4" w:space="1" w:color="auto"/>
              </w:pBdr>
              <w:tabs>
                <w:tab w:val="left" w:pos="142"/>
                <w:tab w:val="left" w:pos="426"/>
                <w:tab w:val="left" w:pos="993"/>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December 31, 20</w:t>
            </w:r>
            <w:r w:rsidR="00F20225" w:rsidRPr="00440ACD">
              <w:rPr>
                <w:rFonts w:ascii="Angsana New" w:eastAsia="Times New Roman" w:hAnsi="Angsana New"/>
                <w:sz w:val="28"/>
                <w:szCs w:val="28"/>
              </w:rPr>
              <w:t>20</w:t>
            </w:r>
          </w:p>
        </w:tc>
      </w:tr>
      <w:tr w:rsidR="00173114" w:rsidRPr="007A25D1" w14:paraId="37974EC1" w14:textId="77777777" w:rsidTr="0006185F">
        <w:tc>
          <w:tcPr>
            <w:tcW w:w="1755" w:type="pct"/>
          </w:tcPr>
          <w:p w14:paraId="647C0C4D" w14:textId="77777777" w:rsidR="00173114" w:rsidRPr="007A25D1" w:rsidRDefault="00173114" w:rsidP="00DB1C17">
            <w:pPr>
              <w:tabs>
                <w:tab w:val="left" w:pos="360"/>
                <w:tab w:val="left" w:pos="900"/>
              </w:tabs>
              <w:overflowPunct/>
              <w:autoSpaceDE/>
              <w:autoSpaceDN/>
              <w:adjustRightInd/>
              <w:jc w:val="thaiDistribute"/>
              <w:textAlignment w:val="auto"/>
              <w:rPr>
                <w:rFonts w:ascii="Angsana New" w:eastAsia="Times New Roman" w:hAnsi="Angsana New"/>
                <w:b/>
                <w:bCs/>
                <w:i/>
                <w:iCs/>
                <w:sz w:val="28"/>
                <w:szCs w:val="28"/>
                <w:cs/>
              </w:rPr>
            </w:pPr>
            <w:r w:rsidRPr="007A25D1">
              <w:rPr>
                <w:rFonts w:ascii="Angsana New" w:eastAsia="Times New Roman" w:hAnsi="Angsana New"/>
                <w:b/>
                <w:bCs/>
                <w:i/>
                <w:iCs/>
                <w:sz w:val="28"/>
                <w:szCs w:val="28"/>
              </w:rPr>
              <w:t>Deferred tax assets</w:t>
            </w:r>
          </w:p>
        </w:tc>
        <w:tc>
          <w:tcPr>
            <w:tcW w:w="633" w:type="pct"/>
            <w:shd w:val="clear" w:color="auto" w:fill="auto"/>
          </w:tcPr>
          <w:p w14:paraId="05F0D253" w14:textId="77777777" w:rsidR="00173114" w:rsidRPr="007A25D1" w:rsidRDefault="00173114" w:rsidP="00DB1C17">
            <w:pPr>
              <w:tabs>
                <w:tab w:val="left" w:pos="142"/>
              </w:tabs>
              <w:overflowPunct/>
              <w:autoSpaceDE/>
              <w:autoSpaceDN/>
              <w:adjustRightInd/>
              <w:jc w:val="right"/>
              <w:textAlignment w:val="auto"/>
              <w:rPr>
                <w:rFonts w:ascii="Angsana New" w:eastAsia="Times New Roman" w:hAnsi="Angsana New"/>
                <w:sz w:val="28"/>
                <w:szCs w:val="28"/>
              </w:rPr>
            </w:pPr>
          </w:p>
        </w:tc>
        <w:tc>
          <w:tcPr>
            <w:tcW w:w="588" w:type="pct"/>
            <w:shd w:val="clear" w:color="auto" w:fill="auto"/>
          </w:tcPr>
          <w:p w14:paraId="02C1604B" w14:textId="77777777" w:rsidR="00173114" w:rsidRPr="007A25D1" w:rsidRDefault="00173114" w:rsidP="00DB1C17">
            <w:pPr>
              <w:tabs>
                <w:tab w:val="left" w:pos="142"/>
              </w:tabs>
              <w:overflowPunct/>
              <w:autoSpaceDE/>
              <w:autoSpaceDN/>
              <w:adjustRightInd/>
              <w:jc w:val="right"/>
              <w:textAlignment w:val="auto"/>
              <w:rPr>
                <w:rFonts w:ascii="Angsana New" w:eastAsia="Times New Roman" w:hAnsi="Angsana New"/>
                <w:sz w:val="28"/>
                <w:szCs w:val="28"/>
              </w:rPr>
            </w:pPr>
          </w:p>
        </w:tc>
        <w:tc>
          <w:tcPr>
            <w:tcW w:w="726" w:type="pct"/>
            <w:shd w:val="clear" w:color="auto" w:fill="auto"/>
          </w:tcPr>
          <w:p w14:paraId="4F97E22E" w14:textId="77777777" w:rsidR="00173114" w:rsidRPr="007A25D1" w:rsidRDefault="00173114" w:rsidP="00DB1C17">
            <w:pPr>
              <w:tabs>
                <w:tab w:val="left" w:pos="142"/>
              </w:tabs>
              <w:overflowPunct/>
              <w:autoSpaceDE/>
              <w:autoSpaceDN/>
              <w:adjustRightInd/>
              <w:jc w:val="right"/>
              <w:textAlignment w:val="auto"/>
              <w:rPr>
                <w:rFonts w:ascii="Angsana New" w:eastAsia="Times New Roman" w:hAnsi="Angsana New"/>
                <w:color w:val="FF0000"/>
                <w:sz w:val="28"/>
                <w:szCs w:val="28"/>
              </w:rPr>
            </w:pPr>
          </w:p>
        </w:tc>
        <w:tc>
          <w:tcPr>
            <w:tcW w:w="594" w:type="pct"/>
            <w:shd w:val="clear" w:color="auto" w:fill="auto"/>
          </w:tcPr>
          <w:p w14:paraId="10CCDCC0" w14:textId="77777777" w:rsidR="00173114" w:rsidRPr="007A25D1" w:rsidRDefault="00173114" w:rsidP="00DB1C17">
            <w:pPr>
              <w:tabs>
                <w:tab w:val="left" w:pos="142"/>
              </w:tabs>
              <w:overflowPunct/>
              <w:autoSpaceDE/>
              <w:autoSpaceDN/>
              <w:adjustRightInd/>
              <w:jc w:val="right"/>
              <w:textAlignment w:val="auto"/>
              <w:rPr>
                <w:rFonts w:ascii="Angsana New" w:eastAsia="Times New Roman" w:hAnsi="Angsana New"/>
                <w:sz w:val="28"/>
                <w:szCs w:val="28"/>
              </w:rPr>
            </w:pPr>
          </w:p>
        </w:tc>
        <w:tc>
          <w:tcPr>
            <w:tcW w:w="704" w:type="pct"/>
            <w:shd w:val="clear" w:color="auto" w:fill="auto"/>
          </w:tcPr>
          <w:p w14:paraId="1E3D7AA8" w14:textId="77777777" w:rsidR="00173114" w:rsidRPr="007A25D1" w:rsidRDefault="00173114" w:rsidP="00DB1C17">
            <w:pPr>
              <w:tabs>
                <w:tab w:val="left" w:pos="142"/>
              </w:tabs>
              <w:overflowPunct/>
              <w:autoSpaceDE/>
              <w:autoSpaceDN/>
              <w:adjustRightInd/>
              <w:jc w:val="right"/>
              <w:textAlignment w:val="auto"/>
              <w:rPr>
                <w:rFonts w:ascii="Angsana New" w:eastAsia="Times New Roman" w:hAnsi="Angsana New"/>
                <w:sz w:val="28"/>
                <w:szCs w:val="28"/>
              </w:rPr>
            </w:pPr>
          </w:p>
        </w:tc>
      </w:tr>
      <w:tr w:rsidR="00214174" w:rsidRPr="007A25D1" w14:paraId="2F031815" w14:textId="77777777" w:rsidTr="0006185F">
        <w:tc>
          <w:tcPr>
            <w:tcW w:w="1755" w:type="pct"/>
            <w:vAlign w:val="bottom"/>
          </w:tcPr>
          <w:p w14:paraId="42B52625" w14:textId="77777777" w:rsidR="00214174" w:rsidRPr="007A25D1" w:rsidRDefault="00214174" w:rsidP="00173114">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Loss </w:t>
            </w:r>
            <w:proofErr w:type="gramStart"/>
            <w:r w:rsidRPr="007A25D1">
              <w:rPr>
                <w:rFonts w:ascii="Angsana New" w:eastAsia="Times New Roman" w:hAnsi="Angsana New"/>
                <w:sz w:val="28"/>
                <w:szCs w:val="28"/>
              </w:rPr>
              <w:t>carry</w:t>
            </w:r>
            <w:proofErr w:type="gramEnd"/>
            <w:r w:rsidRPr="007A25D1">
              <w:rPr>
                <w:rFonts w:ascii="Angsana New" w:eastAsia="Times New Roman" w:hAnsi="Angsana New"/>
                <w:sz w:val="28"/>
                <w:szCs w:val="28"/>
              </w:rPr>
              <w:t xml:space="preserve"> forward</w:t>
            </w:r>
          </w:p>
        </w:tc>
        <w:tc>
          <w:tcPr>
            <w:tcW w:w="633" w:type="pct"/>
            <w:shd w:val="clear" w:color="auto" w:fill="auto"/>
            <w:vAlign w:val="bottom"/>
          </w:tcPr>
          <w:p w14:paraId="3A851FBA" w14:textId="60F3D1C3" w:rsidR="00214174" w:rsidRPr="007A25D1" w:rsidRDefault="00214174" w:rsidP="00367367">
            <w:pPr>
              <w:tabs>
                <w:tab w:val="left" w:pos="142"/>
              </w:tabs>
              <w:jc w:val="right"/>
              <w:rPr>
                <w:rFonts w:ascii="Angsana New" w:hAnsi="Angsana New"/>
                <w:sz w:val="28"/>
                <w:szCs w:val="28"/>
              </w:rPr>
            </w:pPr>
            <w:r w:rsidRPr="007A25D1">
              <w:rPr>
                <w:rFonts w:ascii="Angsana New" w:hAnsi="Angsana New"/>
                <w:sz w:val="28"/>
                <w:szCs w:val="28"/>
              </w:rPr>
              <w:t>7,400,513</w:t>
            </w:r>
          </w:p>
        </w:tc>
        <w:tc>
          <w:tcPr>
            <w:tcW w:w="588" w:type="pct"/>
            <w:shd w:val="clear" w:color="auto" w:fill="auto"/>
            <w:vAlign w:val="bottom"/>
          </w:tcPr>
          <w:p w14:paraId="201EE496" w14:textId="4933583C" w:rsidR="00214174" w:rsidRPr="007A25D1" w:rsidRDefault="00214174" w:rsidP="00367367">
            <w:pPr>
              <w:tabs>
                <w:tab w:val="left" w:pos="142"/>
              </w:tabs>
              <w:jc w:val="right"/>
              <w:rPr>
                <w:rFonts w:ascii="Angsana New" w:hAnsi="Angsana New"/>
                <w:sz w:val="28"/>
                <w:szCs w:val="28"/>
              </w:rPr>
            </w:pPr>
            <w:r w:rsidRPr="00440ACD">
              <w:rPr>
                <w:rFonts w:ascii="Angsana New" w:hAnsi="Angsana New"/>
                <w:sz w:val="28"/>
                <w:szCs w:val="28"/>
              </w:rPr>
              <w:t>-</w:t>
            </w:r>
          </w:p>
        </w:tc>
        <w:tc>
          <w:tcPr>
            <w:tcW w:w="726" w:type="pct"/>
            <w:shd w:val="clear" w:color="auto" w:fill="auto"/>
            <w:vAlign w:val="bottom"/>
          </w:tcPr>
          <w:p w14:paraId="5C3402F1" w14:textId="39381289" w:rsidR="00214174" w:rsidRPr="007A25D1" w:rsidRDefault="00214174" w:rsidP="00367367">
            <w:pPr>
              <w:tabs>
                <w:tab w:val="left" w:pos="142"/>
              </w:tabs>
              <w:jc w:val="right"/>
              <w:rPr>
                <w:rFonts w:ascii="Angsana New" w:hAnsi="Angsana New"/>
                <w:sz w:val="28"/>
                <w:szCs w:val="28"/>
              </w:rPr>
            </w:pPr>
            <w:r w:rsidRPr="007A25D1">
              <w:rPr>
                <w:rFonts w:ascii="Angsana New" w:hAnsi="Angsana New"/>
                <w:sz w:val="28"/>
                <w:szCs w:val="28"/>
              </w:rPr>
              <w:t>-</w:t>
            </w:r>
          </w:p>
        </w:tc>
        <w:tc>
          <w:tcPr>
            <w:tcW w:w="594" w:type="pct"/>
            <w:shd w:val="clear" w:color="auto" w:fill="auto"/>
            <w:vAlign w:val="bottom"/>
          </w:tcPr>
          <w:p w14:paraId="5261B715" w14:textId="284010C6" w:rsidR="00214174" w:rsidRPr="007A25D1" w:rsidRDefault="00214174" w:rsidP="00367367">
            <w:pPr>
              <w:tabs>
                <w:tab w:val="left" w:pos="142"/>
              </w:tabs>
              <w:ind w:right="2"/>
              <w:jc w:val="right"/>
              <w:rPr>
                <w:rFonts w:ascii="Angsana New" w:hAnsi="Angsana New"/>
                <w:sz w:val="28"/>
                <w:szCs w:val="28"/>
              </w:rPr>
            </w:pPr>
            <w:r w:rsidRPr="007A25D1">
              <w:rPr>
                <w:rFonts w:ascii="Angsana New" w:hAnsi="Angsana New"/>
                <w:sz w:val="28"/>
                <w:szCs w:val="28"/>
              </w:rPr>
              <w:t>-</w:t>
            </w:r>
          </w:p>
        </w:tc>
        <w:tc>
          <w:tcPr>
            <w:tcW w:w="704" w:type="pct"/>
            <w:shd w:val="clear" w:color="auto" w:fill="auto"/>
            <w:vAlign w:val="bottom"/>
          </w:tcPr>
          <w:p w14:paraId="09B9912D" w14:textId="1A3E9461" w:rsidR="00214174" w:rsidRPr="007A25D1" w:rsidRDefault="00214174" w:rsidP="00367367">
            <w:pPr>
              <w:tabs>
                <w:tab w:val="left" w:pos="142"/>
              </w:tabs>
              <w:ind w:right="24"/>
              <w:jc w:val="right"/>
              <w:rPr>
                <w:rFonts w:ascii="Angsana New" w:hAnsi="Angsana New"/>
                <w:sz w:val="28"/>
                <w:szCs w:val="28"/>
              </w:rPr>
            </w:pPr>
            <w:r w:rsidRPr="00440ACD">
              <w:rPr>
                <w:rFonts w:ascii="Angsana New" w:hAnsi="Angsana New"/>
                <w:sz w:val="28"/>
                <w:szCs w:val="28"/>
              </w:rPr>
              <w:t>7,400,513</w:t>
            </w:r>
          </w:p>
        </w:tc>
      </w:tr>
      <w:tr w:rsidR="00214174" w:rsidRPr="007A25D1" w14:paraId="1893E2FA" w14:textId="77777777" w:rsidTr="0006185F">
        <w:tc>
          <w:tcPr>
            <w:tcW w:w="1755" w:type="pct"/>
            <w:vAlign w:val="bottom"/>
          </w:tcPr>
          <w:p w14:paraId="54B56551" w14:textId="77777777" w:rsidR="00214174" w:rsidRPr="007A25D1" w:rsidRDefault="00214174" w:rsidP="00173114">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 xml:space="preserve">Advances received from service </w:t>
            </w:r>
          </w:p>
        </w:tc>
        <w:tc>
          <w:tcPr>
            <w:tcW w:w="633" w:type="pct"/>
            <w:shd w:val="clear" w:color="auto" w:fill="auto"/>
            <w:vAlign w:val="bottom"/>
          </w:tcPr>
          <w:p w14:paraId="4DFCC6FE" w14:textId="3902222A" w:rsidR="00214174" w:rsidRPr="007A25D1" w:rsidRDefault="00214174" w:rsidP="00367367">
            <w:pPr>
              <w:tabs>
                <w:tab w:val="left" w:pos="142"/>
              </w:tabs>
              <w:jc w:val="right"/>
              <w:rPr>
                <w:rFonts w:ascii="Angsana New" w:hAnsi="Angsana New"/>
                <w:sz w:val="28"/>
                <w:szCs w:val="28"/>
                <w:cs/>
              </w:rPr>
            </w:pPr>
            <w:r w:rsidRPr="007A25D1">
              <w:rPr>
                <w:rFonts w:ascii="Angsana New" w:hAnsi="Angsana New"/>
                <w:sz w:val="28"/>
                <w:szCs w:val="28"/>
              </w:rPr>
              <w:t>903,900</w:t>
            </w:r>
          </w:p>
        </w:tc>
        <w:tc>
          <w:tcPr>
            <w:tcW w:w="588" w:type="pct"/>
            <w:shd w:val="clear" w:color="auto" w:fill="auto"/>
            <w:vAlign w:val="bottom"/>
          </w:tcPr>
          <w:p w14:paraId="756ACDB2" w14:textId="786160C2" w:rsidR="00214174" w:rsidRPr="007A25D1" w:rsidRDefault="00214174" w:rsidP="00367367">
            <w:pPr>
              <w:tabs>
                <w:tab w:val="left" w:pos="142"/>
              </w:tabs>
              <w:jc w:val="right"/>
              <w:rPr>
                <w:rFonts w:ascii="Angsana New" w:hAnsi="Angsana New"/>
                <w:sz w:val="28"/>
                <w:szCs w:val="28"/>
              </w:rPr>
            </w:pPr>
            <w:r w:rsidRPr="00440ACD">
              <w:rPr>
                <w:rFonts w:ascii="Angsana New" w:hAnsi="Angsana New"/>
                <w:sz w:val="28"/>
                <w:szCs w:val="28"/>
              </w:rPr>
              <w:t>(471,600)</w:t>
            </w:r>
          </w:p>
        </w:tc>
        <w:tc>
          <w:tcPr>
            <w:tcW w:w="726" w:type="pct"/>
            <w:shd w:val="clear" w:color="auto" w:fill="auto"/>
            <w:vAlign w:val="bottom"/>
          </w:tcPr>
          <w:p w14:paraId="1D621430" w14:textId="3CD2389A" w:rsidR="00214174" w:rsidRPr="007A25D1" w:rsidRDefault="00214174" w:rsidP="00367367">
            <w:pPr>
              <w:tabs>
                <w:tab w:val="left" w:pos="142"/>
              </w:tabs>
              <w:jc w:val="right"/>
              <w:rPr>
                <w:rFonts w:ascii="Angsana New" w:hAnsi="Angsana New"/>
                <w:sz w:val="28"/>
                <w:szCs w:val="28"/>
                <w:cs/>
              </w:rPr>
            </w:pPr>
            <w:r w:rsidRPr="007A25D1">
              <w:rPr>
                <w:rFonts w:ascii="Angsana New" w:hAnsi="Angsana New"/>
                <w:sz w:val="28"/>
                <w:szCs w:val="28"/>
              </w:rPr>
              <w:t>-</w:t>
            </w:r>
          </w:p>
        </w:tc>
        <w:tc>
          <w:tcPr>
            <w:tcW w:w="594" w:type="pct"/>
            <w:shd w:val="clear" w:color="auto" w:fill="auto"/>
            <w:vAlign w:val="bottom"/>
          </w:tcPr>
          <w:p w14:paraId="56AD25EA" w14:textId="076A719A" w:rsidR="00214174" w:rsidRPr="007A25D1" w:rsidRDefault="00214174" w:rsidP="00367367">
            <w:pPr>
              <w:tabs>
                <w:tab w:val="left" w:pos="142"/>
              </w:tabs>
              <w:ind w:right="2"/>
              <w:jc w:val="right"/>
              <w:rPr>
                <w:rFonts w:ascii="Angsana New" w:hAnsi="Angsana New"/>
                <w:sz w:val="28"/>
                <w:szCs w:val="28"/>
                <w:cs/>
              </w:rPr>
            </w:pPr>
            <w:r w:rsidRPr="007A25D1">
              <w:rPr>
                <w:rFonts w:ascii="Angsana New" w:hAnsi="Angsana New"/>
                <w:sz w:val="28"/>
                <w:szCs w:val="28"/>
              </w:rPr>
              <w:t>-</w:t>
            </w:r>
          </w:p>
        </w:tc>
        <w:tc>
          <w:tcPr>
            <w:tcW w:w="704" w:type="pct"/>
            <w:shd w:val="clear" w:color="auto" w:fill="auto"/>
            <w:vAlign w:val="bottom"/>
          </w:tcPr>
          <w:p w14:paraId="4B946FDA" w14:textId="7ECE1795" w:rsidR="00214174" w:rsidRPr="007A25D1" w:rsidRDefault="00214174" w:rsidP="00367367">
            <w:pPr>
              <w:tabs>
                <w:tab w:val="left" w:pos="142"/>
              </w:tabs>
              <w:ind w:right="24"/>
              <w:jc w:val="right"/>
              <w:rPr>
                <w:rFonts w:ascii="Angsana New" w:hAnsi="Angsana New"/>
                <w:sz w:val="28"/>
                <w:szCs w:val="28"/>
                <w:cs/>
              </w:rPr>
            </w:pPr>
            <w:r w:rsidRPr="00440ACD">
              <w:rPr>
                <w:rFonts w:ascii="Angsana New" w:hAnsi="Angsana New"/>
                <w:sz w:val="28"/>
                <w:szCs w:val="28"/>
              </w:rPr>
              <w:t>432,300</w:t>
            </w:r>
          </w:p>
        </w:tc>
      </w:tr>
      <w:tr w:rsidR="00214174" w:rsidRPr="007A25D1" w14:paraId="48CD2349" w14:textId="77777777" w:rsidTr="0006185F">
        <w:tc>
          <w:tcPr>
            <w:tcW w:w="1755" w:type="pct"/>
            <w:vAlign w:val="bottom"/>
          </w:tcPr>
          <w:p w14:paraId="7C77500E" w14:textId="77777777" w:rsidR="00214174" w:rsidRPr="007A25D1" w:rsidRDefault="00214174" w:rsidP="00173114">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Employee benefit obligations</w:t>
            </w:r>
          </w:p>
        </w:tc>
        <w:tc>
          <w:tcPr>
            <w:tcW w:w="633" w:type="pct"/>
            <w:shd w:val="clear" w:color="auto" w:fill="auto"/>
            <w:vAlign w:val="bottom"/>
          </w:tcPr>
          <w:p w14:paraId="084734FB" w14:textId="14C20699" w:rsidR="00214174" w:rsidRPr="007A25D1" w:rsidRDefault="00214174" w:rsidP="00367367">
            <w:pPr>
              <w:tabs>
                <w:tab w:val="left" w:pos="142"/>
              </w:tabs>
              <w:jc w:val="right"/>
              <w:rPr>
                <w:rFonts w:ascii="Angsana New" w:hAnsi="Angsana New"/>
                <w:sz w:val="28"/>
                <w:szCs w:val="28"/>
              </w:rPr>
            </w:pPr>
            <w:r w:rsidRPr="007A25D1">
              <w:rPr>
                <w:rFonts w:ascii="Angsana New" w:hAnsi="Angsana New"/>
                <w:sz w:val="28"/>
                <w:szCs w:val="28"/>
              </w:rPr>
              <w:t>668,672</w:t>
            </w:r>
          </w:p>
        </w:tc>
        <w:tc>
          <w:tcPr>
            <w:tcW w:w="588" w:type="pct"/>
            <w:shd w:val="clear" w:color="auto" w:fill="auto"/>
            <w:vAlign w:val="bottom"/>
          </w:tcPr>
          <w:p w14:paraId="2EC83975" w14:textId="46B0D85A" w:rsidR="00214174" w:rsidRPr="007A25D1" w:rsidRDefault="00214174" w:rsidP="00367367">
            <w:pPr>
              <w:tabs>
                <w:tab w:val="left" w:pos="142"/>
              </w:tabs>
              <w:jc w:val="right"/>
              <w:rPr>
                <w:rFonts w:ascii="Angsana New" w:hAnsi="Angsana New"/>
                <w:sz w:val="28"/>
                <w:szCs w:val="28"/>
              </w:rPr>
            </w:pPr>
            <w:r w:rsidRPr="00440ACD">
              <w:rPr>
                <w:rFonts w:ascii="Angsana New" w:hAnsi="Angsana New"/>
                <w:sz w:val="28"/>
                <w:szCs w:val="28"/>
              </w:rPr>
              <w:t>206,645</w:t>
            </w:r>
          </w:p>
        </w:tc>
        <w:tc>
          <w:tcPr>
            <w:tcW w:w="726" w:type="pct"/>
            <w:shd w:val="clear" w:color="auto" w:fill="auto"/>
            <w:vAlign w:val="bottom"/>
          </w:tcPr>
          <w:p w14:paraId="525100CA" w14:textId="16046138" w:rsidR="00214174" w:rsidRPr="007A25D1" w:rsidRDefault="00214174" w:rsidP="00367367">
            <w:pPr>
              <w:tabs>
                <w:tab w:val="left" w:pos="142"/>
              </w:tabs>
              <w:jc w:val="right"/>
              <w:rPr>
                <w:rFonts w:ascii="Angsana New" w:hAnsi="Angsana New"/>
                <w:sz w:val="28"/>
                <w:szCs w:val="28"/>
              </w:rPr>
            </w:pPr>
            <w:r w:rsidRPr="007A25D1">
              <w:rPr>
                <w:rFonts w:ascii="Angsana New" w:hAnsi="Angsana New"/>
                <w:sz w:val="28"/>
                <w:szCs w:val="28"/>
              </w:rPr>
              <w:t>-</w:t>
            </w:r>
          </w:p>
        </w:tc>
        <w:tc>
          <w:tcPr>
            <w:tcW w:w="594" w:type="pct"/>
            <w:shd w:val="clear" w:color="auto" w:fill="auto"/>
            <w:vAlign w:val="bottom"/>
          </w:tcPr>
          <w:p w14:paraId="08982392" w14:textId="7849C294" w:rsidR="00214174" w:rsidRPr="007A25D1" w:rsidRDefault="00214174" w:rsidP="00367367">
            <w:pPr>
              <w:tabs>
                <w:tab w:val="left" w:pos="142"/>
              </w:tabs>
              <w:ind w:right="2"/>
              <w:jc w:val="right"/>
              <w:rPr>
                <w:rFonts w:ascii="Angsana New" w:hAnsi="Angsana New"/>
                <w:sz w:val="28"/>
                <w:szCs w:val="28"/>
              </w:rPr>
            </w:pPr>
            <w:r w:rsidRPr="007A25D1">
              <w:rPr>
                <w:rFonts w:ascii="Angsana New" w:hAnsi="Angsana New"/>
                <w:sz w:val="28"/>
                <w:szCs w:val="28"/>
              </w:rPr>
              <w:t>-</w:t>
            </w:r>
          </w:p>
        </w:tc>
        <w:tc>
          <w:tcPr>
            <w:tcW w:w="704" w:type="pct"/>
            <w:shd w:val="clear" w:color="auto" w:fill="auto"/>
            <w:vAlign w:val="bottom"/>
          </w:tcPr>
          <w:p w14:paraId="4F9957E1" w14:textId="511E859F" w:rsidR="00214174" w:rsidRPr="007A25D1" w:rsidRDefault="00214174" w:rsidP="00367367">
            <w:pPr>
              <w:tabs>
                <w:tab w:val="left" w:pos="142"/>
              </w:tabs>
              <w:ind w:right="24"/>
              <w:jc w:val="right"/>
              <w:rPr>
                <w:rFonts w:ascii="Angsana New" w:hAnsi="Angsana New"/>
                <w:sz w:val="28"/>
                <w:szCs w:val="28"/>
              </w:rPr>
            </w:pPr>
            <w:r w:rsidRPr="00440ACD">
              <w:rPr>
                <w:rFonts w:ascii="Angsana New" w:hAnsi="Angsana New"/>
                <w:sz w:val="28"/>
                <w:szCs w:val="28"/>
              </w:rPr>
              <w:t>875,317</w:t>
            </w:r>
          </w:p>
        </w:tc>
      </w:tr>
      <w:tr w:rsidR="00214174" w:rsidRPr="007A25D1" w14:paraId="0030D63F" w14:textId="77777777" w:rsidTr="0006185F">
        <w:tc>
          <w:tcPr>
            <w:tcW w:w="1755" w:type="pct"/>
            <w:vAlign w:val="bottom"/>
          </w:tcPr>
          <w:p w14:paraId="00CF8B7A" w14:textId="77777777" w:rsidR="00214174" w:rsidRPr="007A25D1" w:rsidRDefault="00214174" w:rsidP="00173114">
            <w:pPr>
              <w:overflowPunct/>
              <w:ind w:left="-18" w:right="-113"/>
              <w:textAlignment w:val="auto"/>
              <w:rPr>
                <w:rFonts w:ascii="Angsana New" w:eastAsia="Times New Roman" w:hAnsi="Angsana New"/>
                <w:sz w:val="32"/>
                <w:szCs w:val="32"/>
                <w:cs/>
              </w:rPr>
            </w:pPr>
            <w:r w:rsidRPr="007A25D1">
              <w:rPr>
                <w:rFonts w:ascii="Angsana New" w:eastAsia="Times New Roman" w:hAnsi="Angsana New"/>
                <w:sz w:val="28"/>
                <w:szCs w:val="28"/>
              </w:rPr>
              <w:t>Impairment of land held for development</w:t>
            </w:r>
          </w:p>
        </w:tc>
        <w:tc>
          <w:tcPr>
            <w:tcW w:w="633" w:type="pct"/>
            <w:shd w:val="clear" w:color="auto" w:fill="auto"/>
            <w:vAlign w:val="bottom"/>
          </w:tcPr>
          <w:p w14:paraId="352686A3" w14:textId="5BC81D13" w:rsidR="00214174" w:rsidRPr="007A25D1" w:rsidRDefault="00214174" w:rsidP="00367367">
            <w:pPr>
              <w:pBdr>
                <w:bottom w:val="single" w:sz="4" w:space="1" w:color="auto"/>
              </w:pBdr>
              <w:tabs>
                <w:tab w:val="left" w:pos="142"/>
              </w:tabs>
              <w:jc w:val="right"/>
              <w:rPr>
                <w:rFonts w:ascii="Angsana New" w:hAnsi="Angsana New"/>
                <w:sz w:val="28"/>
                <w:szCs w:val="28"/>
              </w:rPr>
            </w:pPr>
            <w:r w:rsidRPr="007A25D1">
              <w:rPr>
                <w:rFonts w:ascii="Angsana New" w:hAnsi="Angsana New"/>
                <w:sz w:val="28"/>
                <w:szCs w:val="28"/>
              </w:rPr>
              <w:t>666,628</w:t>
            </w:r>
          </w:p>
        </w:tc>
        <w:tc>
          <w:tcPr>
            <w:tcW w:w="588" w:type="pct"/>
            <w:shd w:val="clear" w:color="auto" w:fill="auto"/>
            <w:vAlign w:val="bottom"/>
          </w:tcPr>
          <w:p w14:paraId="2207E15A" w14:textId="37A2393C" w:rsidR="00214174" w:rsidRPr="007A25D1" w:rsidRDefault="00214174" w:rsidP="00367367">
            <w:pPr>
              <w:pBdr>
                <w:bottom w:val="single" w:sz="4" w:space="1" w:color="auto"/>
              </w:pBdr>
              <w:tabs>
                <w:tab w:val="left" w:pos="142"/>
              </w:tabs>
              <w:jc w:val="right"/>
              <w:rPr>
                <w:rFonts w:ascii="Angsana New" w:hAnsi="Angsana New"/>
                <w:sz w:val="28"/>
                <w:szCs w:val="28"/>
              </w:rPr>
            </w:pPr>
            <w:r w:rsidRPr="00440ACD">
              <w:rPr>
                <w:rFonts w:ascii="Angsana New" w:hAnsi="Angsana New"/>
                <w:sz w:val="28"/>
                <w:szCs w:val="28"/>
              </w:rPr>
              <w:t>-</w:t>
            </w:r>
          </w:p>
        </w:tc>
        <w:tc>
          <w:tcPr>
            <w:tcW w:w="726" w:type="pct"/>
            <w:shd w:val="clear" w:color="auto" w:fill="auto"/>
            <w:vAlign w:val="bottom"/>
          </w:tcPr>
          <w:p w14:paraId="235CF946" w14:textId="29977935" w:rsidR="00214174" w:rsidRPr="007A25D1" w:rsidRDefault="00214174" w:rsidP="00367367">
            <w:pPr>
              <w:pBdr>
                <w:bottom w:val="single" w:sz="4" w:space="1" w:color="auto"/>
              </w:pBdr>
              <w:tabs>
                <w:tab w:val="left" w:pos="142"/>
              </w:tabs>
              <w:jc w:val="right"/>
              <w:rPr>
                <w:rFonts w:ascii="Angsana New" w:hAnsi="Angsana New"/>
                <w:sz w:val="28"/>
                <w:szCs w:val="28"/>
              </w:rPr>
            </w:pPr>
            <w:r w:rsidRPr="007A25D1">
              <w:rPr>
                <w:rFonts w:ascii="Angsana New" w:hAnsi="Angsana New"/>
                <w:sz w:val="28"/>
                <w:szCs w:val="28"/>
              </w:rPr>
              <w:t>-</w:t>
            </w:r>
          </w:p>
        </w:tc>
        <w:tc>
          <w:tcPr>
            <w:tcW w:w="594" w:type="pct"/>
            <w:shd w:val="clear" w:color="auto" w:fill="auto"/>
            <w:vAlign w:val="bottom"/>
          </w:tcPr>
          <w:p w14:paraId="40D3BDC5" w14:textId="48AA656B" w:rsidR="00214174" w:rsidRPr="007A25D1" w:rsidRDefault="00214174" w:rsidP="00367367">
            <w:pPr>
              <w:pBdr>
                <w:bottom w:val="single" w:sz="4" w:space="1" w:color="auto"/>
              </w:pBdr>
              <w:tabs>
                <w:tab w:val="left" w:pos="142"/>
              </w:tabs>
              <w:ind w:right="2"/>
              <w:jc w:val="right"/>
              <w:rPr>
                <w:rFonts w:ascii="Angsana New" w:hAnsi="Angsana New"/>
                <w:sz w:val="28"/>
                <w:szCs w:val="28"/>
              </w:rPr>
            </w:pPr>
            <w:r w:rsidRPr="007A25D1">
              <w:rPr>
                <w:rFonts w:ascii="Angsana New" w:hAnsi="Angsana New"/>
                <w:sz w:val="28"/>
                <w:szCs w:val="28"/>
              </w:rPr>
              <w:t>-</w:t>
            </w:r>
          </w:p>
        </w:tc>
        <w:tc>
          <w:tcPr>
            <w:tcW w:w="704" w:type="pct"/>
            <w:shd w:val="clear" w:color="auto" w:fill="auto"/>
            <w:vAlign w:val="bottom"/>
          </w:tcPr>
          <w:p w14:paraId="16240DC4" w14:textId="761341B0" w:rsidR="00214174" w:rsidRPr="007A25D1" w:rsidRDefault="00214174" w:rsidP="00367367">
            <w:pPr>
              <w:pBdr>
                <w:bottom w:val="single" w:sz="4" w:space="1" w:color="auto"/>
              </w:pBdr>
              <w:tabs>
                <w:tab w:val="left" w:pos="142"/>
              </w:tabs>
              <w:ind w:right="24"/>
              <w:jc w:val="right"/>
              <w:rPr>
                <w:rFonts w:ascii="Angsana New" w:hAnsi="Angsana New"/>
                <w:sz w:val="28"/>
                <w:szCs w:val="28"/>
              </w:rPr>
            </w:pPr>
            <w:r w:rsidRPr="00440ACD">
              <w:rPr>
                <w:rFonts w:ascii="Angsana New" w:hAnsi="Angsana New"/>
                <w:sz w:val="28"/>
                <w:szCs w:val="28"/>
              </w:rPr>
              <w:t>666,628</w:t>
            </w:r>
          </w:p>
        </w:tc>
      </w:tr>
      <w:tr w:rsidR="00214174" w:rsidRPr="007A25D1" w14:paraId="720F59AE" w14:textId="77777777" w:rsidTr="0006185F">
        <w:trPr>
          <w:trHeight w:val="140"/>
        </w:trPr>
        <w:tc>
          <w:tcPr>
            <w:tcW w:w="1755" w:type="pct"/>
            <w:vAlign w:val="bottom"/>
          </w:tcPr>
          <w:p w14:paraId="6C97F1A5" w14:textId="77777777" w:rsidR="00214174" w:rsidRPr="007A25D1" w:rsidRDefault="00214174" w:rsidP="00173114">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Total</w:t>
            </w:r>
          </w:p>
        </w:tc>
        <w:tc>
          <w:tcPr>
            <w:tcW w:w="633" w:type="pct"/>
            <w:shd w:val="clear" w:color="auto" w:fill="auto"/>
            <w:vAlign w:val="bottom"/>
          </w:tcPr>
          <w:p w14:paraId="1C1E4114" w14:textId="3AAFCBEE" w:rsidR="00214174" w:rsidRPr="007A25D1" w:rsidRDefault="00214174" w:rsidP="00367367">
            <w:pPr>
              <w:pBdr>
                <w:bottom w:val="double" w:sz="4" w:space="1" w:color="auto"/>
              </w:pBdr>
              <w:tabs>
                <w:tab w:val="left" w:pos="142"/>
              </w:tabs>
              <w:jc w:val="right"/>
              <w:rPr>
                <w:rFonts w:ascii="Angsana New" w:hAnsi="Angsana New"/>
                <w:sz w:val="28"/>
                <w:szCs w:val="28"/>
              </w:rPr>
            </w:pPr>
            <w:r w:rsidRPr="007A25D1">
              <w:rPr>
                <w:rFonts w:ascii="Angsana New" w:hAnsi="Angsana New"/>
                <w:sz w:val="28"/>
                <w:szCs w:val="28"/>
              </w:rPr>
              <w:t>9,639,713</w:t>
            </w:r>
          </w:p>
        </w:tc>
        <w:tc>
          <w:tcPr>
            <w:tcW w:w="588" w:type="pct"/>
            <w:shd w:val="clear" w:color="auto" w:fill="auto"/>
            <w:vAlign w:val="bottom"/>
          </w:tcPr>
          <w:p w14:paraId="4FB360F9" w14:textId="7D6CFE39" w:rsidR="00214174" w:rsidRPr="007A25D1" w:rsidRDefault="00214174" w:rsidP="00367367">
            <w:pPr>
              <w:pBdr>
                <w:bottom w:val="double" w:sz="4" w:space="1" w:color="auto"/>
              </w:pBdr>
              <w:tabs>
                <w:tab w:val="left" w:pos="142"/>
              </w:tabs>
              <w:jc w:val="right"/>
              <w:rPr>
                <w:rFonts w:ascii="Angsana New" w:hAnsi="Angsana New"/>
                <w:sz w:val="28"/>
                <w:szCs w:val="28"/>
              </w:rPr>
            </w:pPr>
            <w:r w:rsidRPr="00440ACD">
              <w:rPr>
                <w:rFonts w:ascii="Angsana New" w:hAnsi="Angsana New"/>
                <w:sz w:val="28"/>
                <w:szCs w:val="28"/>
              </w:rPr>
              <w:t>(264,955)</w:t>
            </w:r>
          </w:p>
        </w:tc>
        <w:tc>
          <w:tcPr>
            <w:tcW w:w="726" w:type="pct"/>
            <w:shd w:val="clear" w:color="auto" w:fill="auto"/>
            <w:vAlign w:val="bottom"/>
          </w:tcPr>
          <w:p w14:paraId="2F9C1FF4" w14:textId="19AF1FC6" w:rsidR="00214174" w:rsidRPr="007A25D1" w:rsidRDefault="00214174" w:rsidP="00367367">
            <w:pPr>
              <w:pBdr>
                <w:bottom w:val="double" w:sz="4" w:space="1" w:color="auto"/>
              </w:pBdr>
              <w:tabs>
                <w:tab w:val="left" w:pos="142"/>
              </w:tabs>
              <w:jc w:val="right"/>
              <w:rPr>
                <w:rFonts w:ascii="Angsana New" w:hAnsi="Angsana New"/>
                <w:sz w:val="28"/>
                <w:szCs w:val="28"/>
              </w:rPr>
            </w:pPr>
            <w:r w:rsidRPr="007A25D1">
              <w:rPr>
                <w:rFonts w:ascii="Angsana New" w:hAnsi="Angsana New"/>
                <w:sz w:val="28"/>
                <w:szCs w:val="28"/>
              </w:rPr>
              <w:t>-</w:t>
            </w:r>
          </w:p>
        </w:tc>
        <w:tc>
          <w:tcPr>
            <w:tcW w:w="594" w:type="pct"/>
            <w:shd w:val="clear" w:color="auto" w:fill="auto"/>
            <w:vAlign w:val="bottom"/>
          </w:tcPr>
          <w:p w14:paraId="138291E9" w14:textId="5C41BBD1" w:rsidR="00214174" w:rsidRPr="007A25D1" w:rsidRDefault="00214174" w:rsidP="00367367">
            <w:pPr>
              <w:pBdr>
                <w:bottom w:val="double" w:sz="4" w:space="1" w:color="auto"/>
              </w:pBdr>
              <w:tabs>
                <w:tab w:val="left" w:pos="142"/>
              </w:tabs>
              <w:ind w:right="2"/>
              <w:jc w:val="right"/>
              <w:rPr>
                <w:rFonts w:ascii="Angsana New" w:hAnsi="Angsana New"/>
                <w:sz w:val="28"/>
                <w:szCs w:val="28"/>
              </w:rPr>
            </w:pPr>
            <w:r w:rsidRPr="007A25D1">
              <w:rPr>
                <w:rFonts w:ascii="Angsana New" w:hAnsi="Angsana New"/>
                <w:sz w:val="28"/>
                <w:szCs w:val="28"/>
              </w:rPr>
              <w:t>-</w:t>
            </w:r>
          </w:p>
        </w:tc>
        <w:tc>
          <w:tcPr>
            <w:tcW w:w="704" w:type="pct"/>
            <w:shd w:val="clear" w:color="auto" w:fill="auto"/>
            <w:vAlign w:val="bottom"/>
          </w:tcPr>
          <w:p w14:paraId="132448F3" w14:textId="0875B283" w:rsidR="00214174" w:rsidRPr="007A25D1" w:rsidRDefault="00214174" w:rsidP="00367367">
            <w:pPr>
              <w:pBdr>
                <w:bottom w:val="double" w:sz="4" w:space="1" w:color="auto"/>
              </w:pBdr>
              <w:tabs>
                <w:tab w:val="left" w:pos="142"/>
              </w:tabs>
              <w:ind w:right="24"/>
              <w:jc w:val="right"/>
              <w:rPr>
                <w:rFonts w:ascii="Angsana New" w:hAnsi="Angsana New"/>
                <w:sz w:val="28"/>
                <w:szCs w:val="28"/>
              </w:rPr>
            </w:pPr>
            <w:r w:rsidRPr="00440ACD">
              <w:rPr>
                <w:rFonts w:ascii="Angsana New" w:hAnsi="Angsana New"/>
                <w:sz w:val="28"/>
                <w:szCs w:val="28"/>
              </w:rPr>
              <w:t>9,374,758</w:t>
            </w:r>
          </w:p>
        </w:tc>
      </w:tr>
      <w:tr w:rsidR="00173114" w:rsidRPr="007A25D1" w14:paraId="21CA6C8C" w14:textId="77777777" w:rsidTr="0006185F">
        <w:trPr>
          <w:trHeight w:val="140"/>
        </w:trPr>
        <w:tc>
          <w:tcPr>
            <w:tcW w:w="1755" w:type="pct"/>
          </w:tcPr>
          <w:p w14:paraId="51F06C62" w14:textId="77777777" w:rsidR="00173114" w:rsidRPr="007A25D1" w:rsidRDefault="00173114" w:rsidP="00173114">
            <w:pPr>
              <w:tabs>
                <w:tab w:val="left" w:pos="360"/>
                <w:tab w:val="left" w:pos="900"/>
              </w:tabs>
              <w:jc w:val="thaiDistribute"/>
              <w:rPr>
                <w:rFonts w:ascii="Angsana New" w:eastAsia="Times New Roman" w:hAnsi="Angsana New"/>
                <w:b/>
                <w:bCs/>
                <w:i/>
                <w:iCs/>
                <w:sz w:val="28"/>
                <w:szCs w:val="28"/>
                <w:cs/>
              </w:rPr>
            </w:pPr>
            <w:r w:rsidRPr="007A25D1">
              <w:rPr>
                <w:rFonts w:ascii="Angsana New" w:eastAsia="Times New Roman" w:hAnsi="Angsana New"/>
                <w:b/>
                <w:bCs/>
                <w:i/>
                <w:iCs/>
                <w:sz w:val="28"/>
                <w:szCs w:val="28"/>
              </w:rPr>
              <w:t>Deferred tax liability</w:t>
            </w:r>
          </w:p>
        </w:tc>
        <w:tc>
          <w:tcPr>
            <w:tcW w:w="633" w:type="pct"/>
            <w:shd w:val="clear" w:color="auto" w:fill="auto"/>
          </w:tcPr>
          <w:p w14:paraId="0F7AD554" w14:textId="77777777" w:rsidR="00173114" w:rsidRPr="007A25D1" w:rsidRDefault="00173114" w:rsidP="00367367">
            <w:pPr>
              <w:tabs>
                <w:tab w:val="left" w:pos="142"/>
              </w:tabs>
              <w:jc w:val="right"/>
              <w:rPr>
                <w:rFonts w:ascii="Angsana New" w:eastAsia="Times New Roman" w:hAnsi="Angsana New"/>
                <w:b/>
                <w:bCs/>
                <w:i/>
                <w:iCs/>
                <w:sz w:val="28"/>
                <w:szCs w:val="28"/>
              </w:rPr>
            </w:pPr>
          </w:p>
        </w:tc>
        <w:tc>
          <w:tcPr>
            <w:tcW w:w="588" w:type="pct"/>
            <w:shd w:val="clear" w:color="auto" w:fill="auto"/>
          </w:tcPr>
          <w:p w14:paraId="7656B64D" w14:textId="77777777" w:rsidR="00173114" w:rsidRPr="00440ACD" w:rsidRDefault="00173114" w:rsidP="00367367">
            <w:pPr>
              <w:tabs>
                <w:tab w:val="left" w:pos="142"/>
              </w:tabs>
              <w:jc w:val="right"/>
              <w:rPr>
                <w:rFonts w:ascii="Angsana New" w:hAnsi="Angsana New"/>
                <w:sz w:val="28"/>
                <w:szCs w:val="28"/>
              </w:rPr>
            </w:pPr>
          </w:p>
        </w:tc>
        <w:tc>
          <w:tcPr>
            <w:tcW w:w="726" w:type="pct"/>
            <w:shd w:val="clear" w:color="auto" w:fill="auto"/>
          </w:tcPr>
          <w:p w14:paraId="779CB06A" w14:textId="77777777" w:rsidR="00173114" w:rsidRPr="00440ACD" w:rsidRDefault="00173114" w:rsidP="00367367">
            <w:pPr>
              <w:tabs>
                <w:tab w:val="left" w:pos="142"/>
              </w:tabs>
              <w:jc w:val="right"/>
              <w:rPr>
                <w:rFonts w:ascii="Angsana New" w:hAnsi="Angsana New"/>
                <w:sz w:val="28"/>
                <w:szCs w:val="28"/>
              </w:rPr>
            </w:pPr>
          </w:p>
        </w:tc>
        <w:tc>
          <w:tcPr>
            <w:tcW w:w="594" w:type="pct"/>
            <w:shd w:val="clear" w:color="auto" w:fill="auto"/>
          </w:tcPr>
          <w:p w14:paraId="5128C9DE" w14:textId="77777777" w:rsidR="00173114" w:rsidRPr="00440ACD" w:rsidRDefault="00173114" w:rsidP="00367367">
            <w:pPr>
              <w:tabs>
                <w:tab w:val="left" w:pos="142"/>
              </w:tabs>
              <w:ind w:right="2"/>
              <w:jc w:val="right"/>
              <w:rPr>
                <w:rFonts w:ascii="Angsana New" w:hAnsi="Angsana New"/>
                <w:sz w:val="28"/>
                <w:szCs w:val="28"/>
              </w:rPr>
            </w:pPr>
          </w:p>
        </w:tc>
        <w:tc>
          <w:tcPr>
            <w:tcW w:w="704" w:type="pct"/>
            <w:shd w:val="clear" w:color="auto" w:fill="auto"/>
          </w:tcPr>
          <w:p w14:paraId="24D53120" w14:textId="77777777" w:rsidR="00173114" w:rsidRPr="00440ACD" w:rsidRDefault="00173114" w:rsidP="00367367">
            <w:pPr>
              <w:tabs>
                <w:tab w:val="left" w:pos="142"/>
              </w:tabs>
              <w:ind w:right="24"/>
              <w:jc w:val="right"/>
              <w:rPr>
                <w:rFonts w:ascii="Angsana New" w:hAnsi="Angsana New"/>
                <w:sz w:val="28"/>
                <w:szCs w:val="28"/>
              </w:rPr>
            </w:pPr>
          </w:p>
        </w:tc>
      </w:tr>
      <w:tr w:rsidR="00F20225" w:rsidRPr="007A25D1" w14:paraId="46C99BFB" w14:textId="77777777" w:rsidTr="0006185F">
        <w:trPr>
          <w:trHeight w:val="140"/>
        </w:trPr>
        <w:tc>
          <w:tcPr>
            <w:tcW w:w="1755" w:type="pct"/>
          </w:tcPr>
          <w:p w14:paraId="6DB2FB1E" w14:textId="77777777" w:rsidR="00F20225" w:rsidRPr="007A25D1" w:rsidRDefault="00F20225" w:rsidP="00173114">
            <w:pPr>
              <w:tabs>
                <w:tab w:val="left" w:pos="360"/>
                <w:tab w:val="left" w:pos="900"/>
              </w:tabs>
              <w:jc w:val="thaiDistribute"/>
              <w:rPr>
                <w:rFonts w:ascii="Angsana New" w:hAnsi="Angsana New"/>
                <w:sz w:val="28"/>
                <w:szCs w:val="28"/>
                <w:cs/>
              </w:rPr>
            </w:pPr>
            <w:r w:rsidRPr="007A25D1">
              <w:rPr>
                <w:rFonts w:ascii="Angsana New" w:eastAsia="Times New Roman" w:hAnsi="Angsana New"/>
                <w:sz w:val="28"/>
                <w:szCs w:val="28"/>
              </w:rPr>
              <w:t>Unearned incomes</w:t>
            </w:r>
          </w:p>
        </w:tc>
        <w:tc>
          <w:tcPr>
            <w:tcW w:w="633" w:type="pct"/>
            <w:shd w:val="clear" w:color="auto" w:fill="auto"/>
          </w:tcPr>
          <w:p w14:paraId="065899F3" w14:textId="7CB433DB" w:rsidR="00F20225" w:rsidRPr="007A25D1" w:rsidRDefault="00F20225" w:rsidP="00367367">
            <w:pPr>
              <w:tabs>
                <w:tab w:val="left" w:pos="142"/>
              </w:tabs>
              <w:jc w:val="right"/>
              <w:rPr>
                <w:rFonts w:ascii="Angsana New" w:hAnsi="Angsana New"/>
                <w:sz w:val="28"/>
                <w:szCs w:val="28"/>
              </w:rPr>
            </w:pPr>
            <w:r w:rsidRPr="007A25D1">
              <w:rPr>
                <w:rFonts w:ascii="Angsana New" w:hAnsi="Angsana New"/>
                <w:sz w:val="28"/>
                <w:szCs w:val="28"/>
              </w:rPr>
              <w:t>(250,000)</w:t>
            </w:r>
          </w:p>
        </w:tc>
        <w:tc>
          <w:tcPr>
            <w:tcW w:w="588" w:type="pct"/>
            <w:shd w:val="clear" w:color="auto" w:fill="auto"/>
          </w:tcPr>
          <w:p w14:paraId="1016B00F" w14:textId="492B94D3" w:rsidR="00F20225" w:rsidRPr="007A25D1" w:rsidRDefault="00F20225" w:rsidP="00367367">
            <w:pPr>
              <w:tabs>
                <w:tab w:val="left" w:pos="142"/>
              </w:tabs>
              <w:jc w:val="right"/>
              <w:rPr>
                <w:rFonts w:ascii="Angsana New" w:hAnsi="Angsana New"/>
                <w:sz w:val="28"/>
                <w:szCs w:val="28"/>
                <w:cs/>
              </w:rPr>
            </w:pPr>
            <w:r w:rsidRPr="007A25D1">
              <w:rPr>
                <w:rFonts w:ascii="Angsana New" w:hAnsi="Angsana New"/>
                <w:sz w:val="28"/>
                <w:szCs w:val="28"/>
              </w:rPr>
              <w:t>250,000</w:t>
            </w:r>
          </w:p>
        </w:tc>
        <w:tc>
          <w:tcPr>
            <w:tcW w:w="726" w:type="pct"/>
            <w:shd w:val="clear" w:color="auto" w:fill="auto"/>
          </w:tcPr>
          <w:p w14:paraId="516CEC71" w14:textId="1EC0A8E3" w:rsidR="00F20225" w:rsidRPr="007A25D1" w:rsidRDefault="00F20225" w:rsidP="00367367">
            <w:pPr>
              <w:tabs>
                <w:tab w:val="left" w:pos="142"/>
              </w:tabs>
              <w:jc w:val="right"/>
              <w:rPr>
                <w:rFonts w:ascii="Angsana New" w:hAnsi="Angsana New"/>
                <w:sz w:val="28"/>
                <w:szCs w:val="28"/>
              </w:rPr>
            </w:pPr>
            <w:r w:rsidRPr="00440ACD">
              <w:rPr>
                <w:rFonts w:ascii="Angsana New" w:hAnsi="Angsana New"/>
                <w:sz w:val="28"/>
                <w:szCs w:val="28"/>
              </w:rPr>
              <w:t>-</w:t>
            </w:r>
          </w:p>
        </w:tc>
        <w:tc>
          <w:tcPr>
            <w:tcW w:w="594" w:type="pct"/>
            <w:shd w:val="clear" w:color="auto" w:fill="auto"/>
          </w:tcPr>
          <w:p w14:paraId="5AB77F58" w14:textId="2864FB43" w:rsidR="00F20225" w:rsidRPr="007A25D1" w:rsidRDefault="00F20225" w:rsidP="00367367">
            <w:pPr>
              <w:tabs>
                <w:tab w:val="left" w:pos="142"/>
              </w:tabs>
              <w:ind w:right="2"/>
              <w:jc w:val="right"/>
              <w:rPr>
                <w:rFonts w:ascii="Angsana New" w:hAnsi="Angsana New"/>
                <w:sz w:val="28"/>
                <w:szCs w:val="28"/>
              </w:rPr>
            </w:pPr>
            <w:r w:rsidRPr="007A25D1">
              <w:rPr>
                <w:rFonts w:ascii="Angsana New" w:hAnsi="Angsana New"/>
                <w:sz w:val="28"/>
                <w:szCs w:val="28"/>
              </w:rPr>
              <w:t>-</w:t>
            </w:r>
          </w:p>
        </w:tc>
        <w:tc>
          <w:tcPr>
            <w:tcW w:w="704" w:type="pct"/>
            <w:shd w:val="clear" w:color="auto" w:fill="auto"/>
          </w:tcPr>
          <w:p w14:paraId="4C9D3A12" w14:textId="5E00697B" w:rsidR="00F20225" w:rsidRPr="007A25D1" w:rsidRDefault="00F20225" w:rsidP="00367367">
            <w:pPr>
              <w:tabs>
                <w:tab w:val="left" w:pos="142"/>
              </w:tabs>
              <w:ind w:right="24"/>
              <w:jc w:val="right"/>
              <w:rPr>
                <w:rFonts w:ascii="Angsana New" w:hAnsi="Angsana New"/>
                <w:sz w:val="28"/>
                <w:szCs w:val="28"/>
                <w:cs/>
              </w:rPr>
            </w:pPr>
            <w:r w:rsidRPr="007A25D1">
              <w:rPr>
                <w:rFonts w:ascii="Angsana New" w:hAnsi="Angsana New"/>
                <w:sz w:val="28"/>
                <w:szCs w:val="28"/>
              </w:rPr>
              <w:t>-</w:t>
            </w:r>
          </w:p>
        </w:tc>
      </w:tr>
      <w:tr w:rsidR="00F20225" w:rsidRPr="007A25D1" w14:paraId="37E47CD3" w14:textId="77777777" w:rsidTr="0006185F">
        <w:trPr>
          <w:trHeight w:val="140"/>
        </w:trPr>
        <w:tc>
          <w:tcPr>
            <w:tcW w:w="1755" w:type="pct"/>
          </w:tcPr>
          <w:p w14:paraId="3F71C50D" w14:textId="77777777" w:rsidR="00F20225" w:rsidRPr="007A25D1" w:rsidRDefault="00F20225" w:rsidP="00173114">
            <w:pPr>
              <w:tabs>
                <w:tab w:val="left" w:pos="360"/>
                <w:tab w:val="left" w:pos="900"/>
              </w:tabs>
              <w:jc w:val="thaiDistribute"/>
              <w:rPr>
                <w:rFonts w:ascii="Angsana New" w:hAnsi="Angsana New"/>
                <w:sz w:val="28"/>
                <w:szCs w:val="28"/>
              </w:rPr>
            </w:pPr>
            <w:r w:rsidRPr="007A25D1">
              <w:rPr>
                <w:rFonts w:ascii="Angsana New" w:hAnsi="Angsana New"/>
                <w:sz w:val="28"/>
                <w:szCs w:val="28"/>
              </w:rPr>
              <w:t>Total</w:t>
            </w:r>
          </w:p>
        </w:tc>
        <w:tc>
          <w:tcPr>
            <w:tcW w:w="633" w:type="pct"/>
            <w:shd w:val="clear" w:color="auto" w:fill="auto"/>
          </w:tcPr>
          <w:p w14:paraId="0AA14789" w14:textId="1094B65C" w:rsidR="00F20225" w:rsidRPr="007A25D1" w:rsidRDefault="00F20225" w:rsidP="00367367">
            <w:pPr>
              <w:pBdr>
                <w:top w:val="single" w:sz="4" w:space="1" w:color="auto"/>
                <w:bottom w:val="double" w:sz="4" w:space="1" w:color="auto"/>
              </w:pBdr>
              <w:tabs>
                <w:tab w:val="left" w:pos="142"/>
              </w:tabs>
              <w:jc w:val="right"/>
              <w:rPr>
                <w:rFonts w:ascii="Angsana New" w:hAnsi="Angsana New"/>
                <w:sz w:val="28"/>
                <w:szCs w:val="28"/>
              </w:rPr>
            </w:pPr>
            <w:r w:rsidRPr="007A25D1">
              <w:rPr>
                <w:rFonts w:ascii="Angsana New" w:hAnsi="Angsana New"/>
                <w:sz w:val="28"/>
                <w:szCs w:val="28"/>
              </w:rPr>
              <w:t>(250,000)</w:t>
            </w:r>
          </w:p>
        </w:tc>
        <w:tc>
          <w:tcPr>
            <w:tcW w:w="588" w:type="pct"/>
            <w:shd w:val="clear" w:color="auto" w:fill="auto"/>
          </w:tcPr>
          <w:p w14:paraId="68421501" w14:textId="7AF85F7E" w:rsidR="00F20225" w:rsidRPr="007A25D1" w:rsidRDefault="00F20225" w:rsidP="00367367">
            <w:pPr>
              <w:pBdr>
                <w:top w:val="single" w:sz="4" w:space="1" w:color="auto"/>
                <w:bottom w:val="double" w:sz="4" w:space="1" w:color="auto"/>
              </w:pBdr>
              <w:tabs>
                <w:tab w:val="left" w:pos="142"/>
              </w:tabs>
              <w:jc w:val="right"/>
              <w:rPr>
                <w:rFonts w:ascii="Angsana New" w:hAnsi="Angsana New"/>
                <w:sz w:val="28"/>
                <w:szCs w:val="28"/>
                <w:cs/>
              </w:rPr>
            </w:pPr>
            <w:r w:rsidRPr="007A25D1">
              <w:rPr>
                <w:rFonts w:ascii="Angsana New" w:hAnsi="Angsana New"/>
                <w:sz w:val="28"/>
                <w:szCs w:val="28"/>
              </w:rPr>
              <w:t>250,000</w:t>
            </w:r>
          </w:p>
        </w:tc>
        <w:tc>
          <w:tcPr>
            <w:tcW w:w="726" w:type="pct"/>
            <w:shd w:val="clear" w:color="auto" w:fill="auto"/>
          </w:tcPr>
          <w:p w14:paraId="4A2CB715" w14:textId="7AA39B66" w:rsidR="00F20225" w:rsidRPr="007A25D1" w:rsidRDefault="00F20225" w:rsidP="00367367">
            <w:pPr>
              <w:pBdr>
                <w:top w:val="single" w:sz="4" w:space="1" w:color="auto"/>
                <w:bottom w:val="double" w:sz="4" w:space="1" w:color="auto"/>
              </w:pBdr>
              <w:tabs>
                <w:tab w:val="left" w:pos="142"/>
              </w:tabs>
              <w:jc w:val="right"/>
              <w:rPr>
                <w:rFonts w:ascii="Angsana New" w:hAnsi="Angsana New"/>
                <w:sz w:val="28"/>
                <w:szCs w:val="28"/>
              </w:rPr>
            </w:pPr>
            <w:r w:rsidRPr="00440ACD">
              <w:rPr>
                <w:rFonts w:ascii="Angsana New" w:hAnsi="Angsana New"/>
                <w:sz w:val="28"/>
                <w:szCs w:val="28"/>
              </w:rPr>
              <w:t>-</w:t>
            </w:r>
          </w:p>
        </w:tc>
        <w:tc>
          <w:tcPr>
            <w:tcW w:w="594" w:type="pct"/>
            <w:shd w:val="clear" w:color="auto" w:fill="auto"/>
          </w:tcPr>
          <w:p w14:paraId="307873CD" w14:textId="5E25A42C" w:rsidR="00F20225" w:rsidRPr="007A25D1" w:rsidRDefault="00F20225" w:rsidP="00367367">
            <w:pPr>
              <w:pBdr>
                <w:top w:val="single" w:sz="4" w:space="1" w:color="auto"/>
                <w:bottom w:val="double" w:sz="4" w:space="1" w:color="auto"/>
              </w:pBdr>
              <w:tabs>
                <w:tab w:val="left" w:pos="142"/>
              </w:tabs>
              <w:ind w:right="2"/>
              <w:jc w:val="right"/>
              <w:rPr>
                <w:rFonts w:ascii="Angsana New" w:hAnsi="Angsana New"/>
                <w:sz w:val="28"/>
                <w:szCs w:val="28"/>
              </w:rPr>
            </w:pPr>
            <w:r w:rsidRPr="007A25D1">
              <w:rPr>
                <w:rFonts w:ascii="Angsana New" w:hAnsi="Angsana New"/>
                <w:sz w:val="28"/>
                <w:szCs w:val="28"/>
              </w:rPr>
              <w:t>-</w:t>
            </w:r>
          </w:p>
        </w:tc>
        <w:tc>
          <w:tcPr>
            <w:tcW w:w="704" w:type="pct"/>
            <w:shd w:val="clear" w:color="auto" w:fill="auto"/>
          </w:tcPr>
          <w:p w14:paraId="17FF4AC7" w14:textId="65484576" w:rsidR="00F20225" w:rsidRPr="007A25D1" w:rsidRDefault="00F20225" w:rsidP="00367367">
            <w:pPr>
              <w:pBdr>
                <w:top w:val="single" w:sz="4" w:space="1" w:color="auto"/>
                <w:bottom w:val="double" w:sz="4" w:space="1" w:color="auto"/>
              </w:pBdr>
              <w:tabs>
                <w:tab w:val="left" w:pos="142"/>
              </w:tabs>
              <w:ind w:right="24"/>
              <w:jc w:val="right"/>
              <w:rPr>
                <w:rFonts w:ascii="Angsana New" w:hAnsi="Angsana New"/>
                <w:sz w:val="28"/>
                <w:szCs w:val="28"/>
                <w:cs/>
              </w:rPr>
            </w:pPr>
            <w:r w:rsidRPr="007A25D1">
              <w:rPr>
                <w:rFonts w:ascii="Angsana New" w:hAnsi="Angsana New"/>
                <w:sz w:val="28"/>
                <w:szCs w:val="28"/>
              </w:rPr>
              <w:t>-</w:t>
            </w:r>
          </w:p>
        </w:tc>
      </w:tr>
    </w:tbl>
    <w:p w14:paraId="53957DE6" w14:textId="77777777" w:rsidR="00E939CD" w:rsidRPr="007A25D1" w:rsidRDefault="006E6643"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OTHER NON</w:t>
      </w:r>
      <w:r w:rsidR="0022659F" w:rsidRPr="007A25D1">
        <w:rPr>
          <w:rFonts w:ascii="Angsana New" w:eastAsia="Times New Roman" w:hAnsi="Angsana New"/>
          <w:b/>
          <w:bCs/>
          <w:color w:val="000000"/>
          <w:sz w:val="28"/>
          <w:szCs w:val="28"/>
          <w:lang w:val="en-GB"/>
        </w:rPr>
        <w:t xml:space="preserve"> – </w:t>
      </w:r>
      <w:r w:rsidRPr="007A25D1">
        <w:rPr>
          <w:rFonts w:ascii="Angsana New" w:eastAsia="Times New Roman" w:hAnsi="Angsana New"/>
          <w:b/>
          <w:bCs/>
          <w:color w:val="000000"/>
          <w:sz w:val="28"/>
          <w:szCs w:val="28"/>
          <w:lang w:val="en-GB"/>
        </w:rPr>
        <w:t>CURRENT ASSETS</w:t>
      </w:r>
    </w:p>
    <w:p w14:paraId="290BB2D4" w14:textId="468AB68B" w:rsidR="00E822AC" w:rsidRPr="007A25D1" w:rsidRDefault="0041178F" w:rsidP="005577B8">
      <w:pPr>
        <w:pStyle w:val="Heading1"/>
        <w:tabs>
          <w:tab w:val="left" w:pos="0"/>
        </w:tabs>
        <w:spacing w:before="120" w:after="120"/>
        <w:ind w:left="360"/>
        <w:jc w:val="thaiDistribute"/>
        <w:rPr>
          <w:rFonts w:ascii="Angsana New" w:hAnsi="Angsana New" w:cs="Angsana New"/>
          <w:b w:val="0"/>
          <w:bCs w:val="0"/>
        </w:rPr>
      </w:pPr>
      <w:r w:rsidRPr="007A25D1">
        <w:rPr>
          <w:rFonts w:ascii="Angsana New" w:hAnsi="Angsana New" w:cs="Angsana New"/>
          <w:b w:val="0"/>
          <w:bCs w:val="0"/>
        </w:rPr>
        <w:t>As at December 31, 20</w:t>
      </w:r>
      <w:r w:rsidR="00F20225" w:rsidRPr="007A25D1">
        <w:rPr>
          <w:rFonts w:ascii="Angsana New" w:hAnsi="Angsana New" w:cs="Angsana New"/>
          <w:b w:val="0"/>
          <w:bCs w:val="0"/>
        </w:rPr>
        <w:t>21</w:t>
      </w:r>
      <w:r w:rsidR="00822E0A" w:rsidRPr="007A25D1">
        <w:rPr>
          <w:rFonts w:ascii="Angsana New" w:hAnsi="Angsana New" w:cs="Angsana New"/>
          <w:b w:val="0"/>
          <w:bCs w:val="0"/>
        </w:rPr>
        <w:t xml:space="preserve"> </w:t>
      </w:r>
      <w:r w:rsidR="004A44E1" w:rsidRPr="007A25D1">
        <w:rPr>
          <w:rFonts w:ascii="Angsana New" w:hAnsi="Angsana New" w:cs="Angsana New"/>
          <w:b w:val="0"/>
          <w:bCs w:val="0"/>
        </w:rPr>
        <w:t xml:space="preserve">and </w:t>
      </w:r>
      <w:r w:rsidR="00F20225" w:rsidRPr="007A25D1">
        <w:rPr>
          <w:rFonts w:ascii="Angsana New" w:hAnsi="Angsana New" w:cs="Angsana New"/>
          <w:b w:val="0"/>
          <w:bCs w:val="0"/>
        </w:rPr>
        <w:t>2020</w:t>
      </w:r>
      <w:r w:rsidR="00822E0A" w:rsidRPr="007A25D1">
        <w:rPr>
          <w:rFonts w:ascii="Angsana New" w:hAnsi="Angsana New" w:cs="Angsana New"/>
          <w:b w:val="0"/>
          <w:bCs w:val="0"/>
        </w:rPr>
        <w:t xml:space="preserve"> are consist of:</w:t>
      </w:r>
    </w:p>
    <w:tbl>
      <w:tblPr>
        <w:tblW w:w="9024" w:type="dxa"/>
        <w:tblInd w:w="534" w:type="dxa"/>
        <w:tblLook w:val="0000" w:firstRow="0" w:lastRow="0" w:firstColumn="0" w:lastColumn="0" w:noHBand="0" w:noVBand="0"/>
      </w:tblPr>
      <w:tblGrid>
        <w:gridCol w:w="5334"/>
        <w:gridCol w:w="1890"/>
        <w:gridCol w:w="1800"/>
      </w:tblGrid>
      <w:tr w:rsidR="00E822AC" w:rsidRPr="007A25D1" w14:paraId="5D2A2318" w14:textId="77777777" w:rsidTr="000E5B76">
        <w:trPr>
          <w:trHeight w:val="416"/>
        </w:trPr>
        <w:tc>
          <w:tcPr>
            <w:tcW w:w="5334" w:type="dxa"/>
          </w:tcPr>
          <w:p w14:paraId="40D8336D" w14:textId="77777777" w:rsidR="00E822AC" w:rsidRPr="007A25D1" w:rsidRDefault="00E822AC" w:rsidP="005577B8">
            <w:pPr>
              <w:overflowPunct/>
              <w:autoSpaceDE/>
              <w:autoSpaceDN/>
              <w:adjustRightInd/>
              <w:jc w:val="center"/>
              <w:textAlignment w:val="auto"/>
              <w:rPr>
                <w:rFonts w:ascii="Angsana New" w:eastAsia="Times New Roman" w:hAnsi="Angsana New"/>
                <w:sz w:val="28"/>
                <w:szCs w:val="28"/>
              </w:rPr>
            </w:pPr>
          </w:p>
        </w:tc>
        <w:tc>
          <w:tcPr>
            <w:tcW w:w="3690" w:type="dxa"/>
            <w:gridSpan w:val="2"/>
            <w:vAlign w:val="center"/>
          </w:tcPr>
          <w:p w14:paraId="4139B038" w14:textId="77777777" w:rsidR="00E822AC" w:rsidRPr="007A25D1" w:rsidRDefault="00E822AC" w:rsidP="005577B8">
            <w:pPr>
              <w:pBdr>
                <w:bottom w:val="single" w:sz="4" w:space="1" w:color="auto"/>
              </w:pBdr>
              <w:tabs>
                <w:tab w:val="left" w:pos="360"/>
                <w:tab w:val="left" w:pos="900"/>
              </w:tabs>
              <w:overflowPunct/>
              <w:autoSpaceDE/>
              <w:autoSpaceDN/>
              <w:adjustRightInd/>
              <w:ind w:right="29"/>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F20225" w:rsidRPr="007A25D1" w14:paraId="18BC6976" w14:textId="77777777" w:rsidTr="000E5B76">
        <w:trPr>
          <w:trHeight w:val="416"/>
        </w:trPr>
        <w:tc>
          <w:tcPr>
            <w:tcW w:w="5334" w:type="dxa"/>
          </w:tcPr>
          <w:p w14:paraId="349125E3" w14:textId="77777777" w:rsidR="00F20225" w:rsidRPr="007A25D1" w:rsidRDefault="00F20225" w:rsidP="005577B8">
            <w:pPr>
              <w:overflowPunct/>
              <w:autoSpaceDE/>
              <w:autoSpaceDN/>
              <w:adjustRightInd/>
              <w:jc w:val="center"/>
              <w:textAlignment w:val="auto"/>
              <w:rPr>
                <w:rFonts w:ascii="Angsana New" w:eastAsia="Times New Roman" w:hAnsi="Angsana New"/>
                <w:sz w:val="28"/>
                <w:szCs w:val="28"/>
              </w:rPr>
            </w:pPr>
          </w:p>
        </w:tc>
        <w:tc>
          <w:tcPr>
            <w:tcW w:w="1890" w:type="dxa"/>
            <w:vAlign w:val="bottom"/>
          </w:tcPr>
          <w:p w14:paraId="3F674AF5" w14:textId="541EA859" w:rsidR="00F20225" w:rsidRPr="007A25D1" w:rsidRDefault="00F20225" w:rsidP="005577B8">
            <w:pPr>
              <w:pBdr>
                <w:bottom w:val="single" w:sz="4" w:space="1" w:color="auto"/>
              </w:pBdr>
              <w:tabs>
                <w:tab w:val="left" w:pos="360"/>
                <w:tab w:val="left" w:pos="900"/>
              </w:tabs>
              <w:overflowPunct/>
              <w:autoSpaceDE/>
              <w:autoSpaceDN/>
              <w:adjustRightInd/>
              <w:ind w:right="29"/>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2021</w:t>
            </w:r>
          </w:p>
        </w:tc>
        <w:tc>
          <w:tcPr>
            <w:tcW w:w="1800" w:type="dxa"/>
            <w:vAlign w:val="bottom"/>
          </w:tcPr>
          <w:p w14:paraId="78B37C81" w14:textId="59CD675E" w:rsidR="00F20225" w:rsidRPr="007A25D1" w:rsidRDefault="00F20225" w:rsidP="005577B8">
            <w:pPr>
              <w:pBdr>
                <w:bottom w:val="single" w:sz="4" w:space="1" w:color="auto"/>
              </w:pBdr>
              <w:tabs>
                <w:tab w:val="left" w:pos="360"/>
                <w:tab w:val="left" w:pos="900"/>
              </w:tabs>
              <w:overflowPunct/>
              <w:autoSpaceDE/>
              <w:autoSpaceDN/>
              <w:adjustRightInd/>
              <w:ind w:right="29"/>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2020</w:t>
            </w:r>
          </w:p>
        </w:tc>
      </w:tr>
      <w:tr w:rsidR="00F20225" w:rsidRPr="007A25D1" w14:paraId="79AD04A4" w14:textId="77777777" w:rsidTr="001F3D0D">
        <w:tc>
          <w:tcPr>
            <w:tcW w:w="5334" w:type="dxa"/>
          </w:tcPr>
          <w:p w14:paraId="25BD2D06" w14:textId="77777777" w:rsidR="00F20225" w:rsidRPr="007A25D1" w:rsidRDefault="00F20225" w:rsidP="005838CE">
            <w:pPr>
              <w:jc w:val="both"/>
              <w:rPr>
                <w:rFonts w:ascii="Angsana New" w:hAnsi="Angsana New"/>
                <w:sz w:val="28"/>
                <w:szCs w:val="28"/>
              </w:rPr>
            </w:pPr>
            <w:r w:rsidRPr="007A25D1">
              <w:rPr>
                <w:rFonts w:ascii="Angsana New" w:hAnsi="Angsana New"/>
                <w:sz w:val="28"/>
                <w:szCs w:val="28"/>
              </w:rPr>
              <w:t>Land held for development:</w:t>
            </w:r>
          </w:p>
        </w:tc>
        <w:tc>
          <w:tcPr>
            <w:tcW w:w="1890" w:type="dxa"/>
            <w:shd w:val="clear" w:color="auto" w:fill="auto"/>
            <w:vAlign w:val="bottom"/>
          </w:tcPr>
          <w:p w14:paraId="6574FAF8" w14:textId="77777777" w:rsidR="00F20225" w:rsidRPr="007A25D1" w:rsidRDefault="00F20225" w:rsidP="00367367">
            <w:pPr>
              <w:tabs>
                <w:tab w:val="decimal" w:pos="792"/>
              </w:tabs>
              <w:ind w:left="-18" w:right="29"/>
              <w:jc w:val="right"/>
              <w:rPr>
                <w:rFonts w:ascii="Angsana New" w:hAnsi="Angsana New"/>
                <w:sz w:val="28"/>
                <w:szCs w:val="28"/>
              </w:rPr>
            </w:pPr>
          </w:p>
        </w:tc>
        <w:tc>
          <w:tcPr>
            <w:tcW w:w="1800" w:type="dxa"/>
            <w:shd w:val="clear" w:color="auto" w:fill="auto"/>
            <w:vAlign w:val="bottom"/>
          </w:tcPr>
          <w:p w14:paraId="53CCFA59" w14:textId="77777777" w:rsidR="00F20225" w:rsidRPr="007A25D1" w:rsidRDefault="00F20225" w:rsidP="00367367">
            <w:pPr>
              <w:tabs>
                <w:tab w:val="decimal" w:pos="792"/>
              </w:tabs>
              <w:ind w:left="-18" w:right="-14"/>
              <w:jc w:val="right"/>
              <w:rPr>
                <w:rFonts w:ascii="Angsana New" w:hAnsi="Angsana New"/>
                <w:sz w:val="28"/>
                <w:szCs w:val="28"/>
              </w:rPr>
            </w:pPr>
          </w:p>
        </w:tc>
      </w:tr>
      <w:tr w:rsidR="00F20225" w:rsidRPr="007A25D1" w14:paraId="56F7D58F" w14:textId="77777777" w:rsidTr="00C34062">
        <w:tc>
          <w:tcPr>
            <w:tcW w:w="5334" w:type="dxa"/>
            <w:vAlign w:val="bottom"/>
          </w:tcPr>
          <w:p w14:paraId="7D97FF63" w14:textId="77777777" w:rsidR="00F20225" w:rsidRPr="007A25D1" w:rsidRDefault="00F20225" w:rsidP="005838CE">
            <w:pPr>
              <w:overflowPunct/>
              <w:autoSpaceDE/>
              <w:autoSpaceDN/>
              <w:adjustRightInd/>
              <w:textAlignment w:val="auto"/>
              <w:rPr>
                <w:rFonts w:ascii="Angsana New" w:eastAsia="Times New Roman" w:hAnsi="Angsana New"/>
                <w:sz w:val="28"/>
                <w:szCs w:val="28"/>
                <w:cs/>
              </w:rPr>
            </w:pPr>
            <w:r w:rsidRPr="007A25D1">
              <w:rPr>
                <w:rFonts w:ascii="Angsana New" w:eastAsia="Times New Roman" w:hAnsi="Angsana New"/>
                <w:sz w:val="28"/>
                <w:szCs w:val="28"/>
                <w:cs/>
              </w:rPr>
              <w:t xml:space="preserve">  -    </w:t>
            </w:r>
            <w:r w:rsidRPr="007A25D1">
              <w:rPr>
                <w:rFonts w:ascii="Angsana New" w:eastAsia="Times New Roman" w:hAnsi="Angsana New"/>
                <w:sz w:val="28"/>
                <w:szCs w:val="28"/>
              </w:rPr>
              <w:t>Land</w:t>
            </w:r>
          </w:p>
        </w:tc>
        <w:tc>
          <w:tcPr>
            <w:tcW w:w="1890" w:type="dxa"/>
            <w:shd w:val="clear" w:color="auto" w:fill="auto"/>
            <w:vAlign w:val="bottom"/>
          </w:tcPr>
          <w:p w14:paraId="4B2D63E3" w14:textId="5AB1E574" w:rsidR="00F20225" w:rsidRPr="007A25D1" w:rsidRDefault="00C34062" w:rsidP="00367367">
            <w:pPr>
              <w:tabs>
                <w:tab w:val="decimal" w:pos="792"/>
              </w:tabs>
              <w:ind w:left="-18" w:right="29"/>
              <w:jc w:val="right"/>
              <w:rPr>
                <w:rFonts w:ascii="Angsana New" w:hAnsi="Angsana New"/>
                <w:sz w:val="28"/>
                <w:szCs w:val="28"/>
              </w:rPr>
            </w:pPr>
            <w:r w:rsidRPr="00C34062">
              <w:rPr>
                <w:rFonts w:ascii="Angsana New" w:hAnsi="Angsana New"/>
                <w:sz w:val="28"/>
                <w:szCs w:val="28"/>
              </w:rPr>
              <w:t>102,185,073</w:t>
            </w:r>
          </w:p>
        </w:tc>
        <w:tc>
          <w:tcPr>
            <w:tcW w:w="1800" w:type="dxa"/>
            <w:shd w:val="clear" w:color="auto" w:fill="auto"/>
            <w:vAlign w:val="bottom"/>
          </w:tcPr>
          <w:p w14:paraId="275DDD19" w14:textId="1EAB8E2D" w:rsidR="00F20225" w:rsidRPr="007A25D1" w:rsidRDefault="00F20225" w:rsidP="00367367">
            <w:pPr>
              <w:tabs>
                <w:tab w:val="decimal" w:pos="792"/>
              </w:tabs>
              <w:ind w:left="-18" w:right="-14"/>
              <w:jc w:val="right"/>
              <w:rPr>
                <w:rFonts w:ascii="Angsana New" w:hAnsi="Angsana New"/>
                <w:sz w:val="28"/>
                <w:szCs w:val="28"/>
              </w:rPr>
            </w:pPr>
            <w:r w:rsidRPr="007A25D1">
              <w:rPr>
                <w:rFonts w:ascii="Angsana New" w:hAnsi="Angsana New"/>
                <w:sz w:val="28"/>
                <w:szCs w:val="28"/>
              </w:rPr>
              <w:t>102,182,949</w:t>
            </w:r>
          </w:p>
        </w:tc>
      </w:tr>
      <w:tr w:rsidR="00F20225" w:rsidRPr="007A25D1" w14:paraId="6A6EE47C" w14:textId="77777777" w:rsidTr="00C34062">
        <w:tc>
          <w:tcPr>
            <w:tcW w:w="5334" w:type="dxa"/>
            <w:vAlign w:val="bottom"/>
          </w:tcPr>
          <w:p w14:paraId="7CC8A1BE" w14:textId="77777777" w:rsidR="00F20225" w:rsidRPr="007A25D1" w:rsidRDefault="00F20225" w:rsidP="005838CE">
            <w:pPr>
              <w:overflowPunct/>
              <w:autoSpaceDE/>
              <w:autoSpaceDN/>
              <w:adjustRightInd/>
              <w:textAlignment w:val="auto"/>
              <w:rPr>
                <w:rFonts w:ascii="Angsana New" w:eastAsia="Times New Roman" w:hAnsi="Angsana New"/>
                <w:sz w:val="28"/>
                <w:szCs w:val="28"/>
                <w:cs/>
              </w:rPr>
            </w:pPr>
            <w:r w:rsidRPr="007A25D1">
              <w:rPr>
                <w:rFonts w:ascii="Angsana New" w:eastAsia="Times New Roman" w:hAnsi="Angsana New"/>
                <w:sz w:val="28"/>
                <w:szCs w:val="28"/>
                <w:cs/>
              </w:rPr>
              <w:t xml:space="preserve">  -    </w:t>
            </w:r>
            <w:r w:rsidRPr="007A25D1">
              <w:rPr>
                <w:rFonts w:ascii="Angsana New" w:eastAsia="Times New Roman" w:hAnsi="Angsana New"/>
                <w:sz w:val="28"/>
                <w:szCs w:val="28"/>
              </w:rPr>
              <w:t>Impairment</w:t>
            </w:r>
          </w:p>
        </w:tc>
        <w:tc>
          <w:tcPr>
            <w:tcW w:w="1890" w:type="dxa"/>
            <w:shd w:val="clear" w:color="auto" w:fill="auto"/>
            <w:vAlign w:val="bottom"/>
          </w:tcPr>
          <w:p w14:paraId="37F1EB36" w14:textId="2339C401" w:rsidR="00F20225" w:rsidRPr="007A25D1" w:rsidRDefault="00C76092" w:rsidP="00367367">
            <w:pPr>
              <w:tabs>
                <w:tab w:val="decimal" w:pos="792"/>
              </w:tabs>
              <w:ind w:left="-18" w:right="29"/>
              <w:jc w:val="right"/>
              <w:rPr>
                <w:rFonts w:ascii="Angsana New" w:hAnsi="Angsana New"/>
                <w:sz w:val="28"/>
                <w:szCs w:val="28"/>
                <w:cs/>
              </w:rPr>
            </w:pPr>
            <w:r w:rsidRPr="007A25D1">
              <w:rPr>
                <w:rFonts w:ascii="Angsana New" w:hAnsi="Angsana New"/>
                <w:sz w:val="28"/>
                <w:szCs w:val="28"/>
              </w:rPr>
              <w:t>(3,333,144)</w:t>
            </w:r>
          </w:p>
        </w:tc>
        <w:tc>
          <w:tcPr>
            <w:tcW w:w="1800" w:type="dxa"/>
            <w:shd w:val="clear" w:color="auto" w:fill="auto"/>
            <w:vAlign w:val="bottom"/>
          </w:tcPr>
          <w:p w14:paraId="56D953C1" w14:textId="03E10BF0" w:rsidR="00F20225" w:rsidRPr="007A25D1" w:rsidRDefault="00F20225" w:rsidP="00367367">
            <w:pPr>
              <w:tabs>
                <w:tab w:val="decimal" w:pos="792"/>
              </w:tabs>
              <w:ind w:left="-18" w:right="-14"/>
              <w:jc w:val="right"/>
              <w:rPr>
                <w:rFonts w:ascii="Angsana New" w:hAnsi="Angsana New"/>
                <w:sz w:val="28"/>
                <w:szCs w:val="28"/>
                <w:cs/>
              </w:rPr>
            </w:pPr>
            <w:r w:rsidRPr="007A25D1">
              <w:rPr>
                <w:rFonts w:ascii="Angsana New" w:hAnsi="Angsana New"/>
                <w:sz w:val="28"/>
                <w:szCs w:val="28"/>
              </w:rPr>
              <w:t>(3,333,144)</w:t>
            </w:r>
          </w:p>
        </w:tc>
      </w:tr>
      <w:tr w:rsidR="00C76092" w:rsidRPr="007A25D1" w14:paraId="218E3ABA" w14:textId="77777777" w:rsidTr="00C34062">
        <w:tc>
          <w:tcPr>
            <w:tcW w:w="5334" w:type="dxa"/>
            <w:vAlign w:val="bottom"/>
          </w:tcPr>
          <w:p w14:paraId="68C4FA77" w14:textId="1C9420ED" w:rsidR="00C76092" w:rsidRPr="007A25D1" w:rsidRDefault="00C76092" w:rsidP="005838CE">
            <w:pPr>
              <w:overflowPunct/>
              <w:autoSpaceDE/>
              <w:autoSpaceDN/>
              <w:adjustRightInd/>
              <w:textAlignment w:val="auto"/>
              <w:rPr>
                <w:rFonts w:ascii="Angsana New" w:eastAsia="Times New Roman" w:hAnsi="Angsana New"/>
                <w:sz w:val="28"/>
                <w:szCs w:val="28"/>
                <w:cs/>
              </w:rPr>
            </w:pPr>
            <w:r w:rsidRPr="007A25D1">
              <w:rPr>
                <w:rFonts w:ascii="Angsana New" w:eastAsia="Times New Roman" w:hAnsi="Angsana New"/>
                <w:sz w:val="28"/>
                <w:szCs w:val="28"/>
              </w:rPr>
              <w:t>Income tax is withheld for more than 1 year</w:t>
            </w:r>
          </w:p>
        </w:tc>
        <w:tc>
          <w:tcPr>
            <w:tcW w:w="1890" w:type="dxa"/>
            <w:shd w:val="clear" w:color="auto" w:fill="auto"/>
            <w:vAlign w:val="center"/>
          </w:tcPr>
          <w:p w14:paraId="67C99A9E" w14:textId="06811C3A" w:rsidR="00C76092" w:rsidRPr="007A25D1" w:rsidRDefault="00C76092" w:rsidP="00367367">
            <w:pPr>
              <w:ind w:right="29"/>
              <w:jc w:val="right"/>
              <w:rPr>
                <w:rFonts w:ascii="Angsana New" w:hAnsi="Angsana New"/>
                <w:sz w:val="28"/>
                <w:szCs w:val="28"/>
              </w:rPr>
            </w:pPr>
            <w:r w:rsidRPr="007A25D1">
              <w:rPr>
                <w:rFonts w:ascii="Angsana New" w:hAnsi="Angsana New"/>
                <w:sz w:val="28"/>
                <w:szCs w:val="28"/>
              </w:rPr>
              <w:t>2,586,253</w:t>
            </w:r>
          </w:p>
        </w:tc>
        <w:tc>
          <w:tcPr>
            <w:tcW w:w="1800" w:type="dxa"/>
            <w:shd w:val="clear" w:color="auto" w:fill="auto"/>
            <w:vAlign w:val="center"/>
          </w:tcPr>
          <w:p w14:paraId="3C3D951D" w14:textId="7853D830" w:rsidR="00C76092" w:rsidRPr="007A25D1" w:rsidRDefault="00C76092" w:rsidP="00367367">
            <w:pPr>
              <w:ind w:right="-14"/>
              <w:jc w:val="right"/>
              <w:rPr>
                <w:rFonts w:ascii="Angsana New" w:hAnsi="Angsana New"/>
                <w:sz w:val="28"/>
                <w:szCs w:val="28"/>
              </w:rPr>
            </w:pPr>
            <w:r w:rsidRPr="007A25D1">
              <w:rPr>
                <w:rFonts w:ascii="Angsana New" w:hAnsi="Angsana New"/>
                <w:sz w:val="28"/>
                <w:szCs w:val="28"/>
              </w:rPr>
              <w:t>1,807,774</w:t>
            </w:r>
          </w:p>
        </w:tc>
      </w:tr>
      <w:tr w:rsidR="00C76092" w:rsidRPr="007A25D1" w14:paraId="6CCEA53E" w14:textId="77777777" w:rsidTr="00C34062">
        <w:tc>
          <w:tcPr>
            <w:tcW w:w="5334" w:type="dxa"/>
            <w:vAlign w:val="bottom"/>
          </w:tcPr>
          <w:p w14:paraId="099B5094" w14:textId="33525FE2" w:rsidR="00C76092" w:rsidRPr="007A25D1" w:rsidRDefault="00C76092" w:rsidP="005838CE">
            <w:pPr>
              <w:overflowPunct/>
              <w:autoSpaceDE/>
              <w:autoSpaceDN/>
              <w:adjustRightInd/>
              <w:textAlignment w:val="auto"/>
              <w:rPr>
                <w:rFonts w:ascii="Angsana New" w:eastAsia="Times New Roman" w:hAnsi="Angsana New"/>
                <w:sz w:val="28"/>
                <w:szCs w:val="28"/>
              </w:rPr>
            </w:pPr>
            <w:r w:rsidRPr="007A25D1">
              <w:rPr>
                <w:rFonts w:ascii="Angsana New" w:eastAsia="Times New Roman" w:hAnsi="Angsana New"/>
                <w:sz w:val="28"/>
                <w:szCs w:val="28"/>
              </w:rPr>
              <w:t>Others</w:t>
            </w:r>
          </w:p>
        </w:tc>
        <w:tc>
          <w:tcPr>
            <w:tcW w:w="1890" w:type="dxa"/>
            <w:shd w:val="clear" w:color="auto" w:fill="auto"/>
            <w:vAlign w:val="center"/>
          </w:tcPr>
          <w:p w14:paraId="266EFBBC" w14:textId="4B3BBCF8" w:rsidR="00C76092" w:rsidRPr="007A25D1" w:rsidRDefault="00C76092" w:rsidP="00367367">
            <w:pPr>
              <w:ind w:right="29"/>
              <w:jc w:val="right"/>
              <w:rPr>
                <w:rFonts w:ascii="Angsana New" w:hAnsi="Angsana New"/>
                <w:sz w:val="28"/>
                <w:szCs w:val="28"/>
              </w:rPr>
            </w:pPr>
            <w:r w:rsidRPr="007A25D1">
              <w:rPr>
                <w:rFonts w:ascii="Angsana New" w:hAnsi="Angsana New"/>
                <w:sz w:val="28"/>
                <w:szCs w:val="28"/>
              </w:rPr>
              <w:t>404,608</w:t>
            </w:r>
          </w:p>
        </w:tc>
        <w:tc>
          <w:tcPr>
            <w:tcW w:w="1800" w:type="dxa"/>
            <w:shd w:val="clear" w:color="auto" w:fill="auto"/>
            <w:vAlign w:val="center"/>
          </w:tcPr>
          <w:p w14:paraId="0ABC1718" w14:textId="5569C2A6" w:rsidR="00C76092" w:rsidRPr="007A25D1" w:rsidRDefault="00C76092" w:rsidP="00367367">
            <w:pPr>
              <w:ind w:right="-14"/>
              <w:jc w:val="right"/>
              <w:rPr>
                <w:rFonts w:ascii="Angsana New" w:hAnsi="Angsana New"/>
                <w:sz w:val="28"/>
                <w:szCs w:val="28"/>
              </w:rPr>
            </w:pPr>
            <w:r w:rsidRPr="007A25D1">
              <w:rPr>
                <w:rFonts w:ascii="Angsana New" w:hAnsi="Angsana New"/>
                <w:sz w:val="28"/>
                <w:szCs w:val="28"/>
              </w:rPr>
              <w:t>444,908</w:t>
            </w:r>
          </w:p>
        </w:tc>
      </w:tr>
      <w:tr w:rsidR="00C76092" w:rsidRPr="007A25D1" w14:paraId="605D37AC" w14:textId="77777777" w:rsidTr="00C34062">
        <w:tc>
          <w:tcPr>
            <w:tcW w:w="5334" w:type="dxa"/>
            <w:vAlign w:val="bottom"/>
          </w:tcPr>
          <w:p w14:paraId="686FA618" w14:textId="77777777" w:rsidR="00C76092" w:rsidRPr="007A25D1" w:rsidRDefault="00C76092" w:rsidP="005838CE">
            <w:pPr>
              <w:overflowPunct/>
              <w:autoSpaceDE/>
              <w:autoSpaceDN/>
              <w:adjustRightInd/>
              <w:ind w:left="162" w:hanging="162"/>
              <w:textAlignment w:val="auto"/>
              <w:rPr>
                <w:rFonts w:ascii="Angsana New" w:eastAsia="Times New Roman" w:hAnsi="Angsana New"/>
                <w:sz w:val="28"/>
                <w:szCs w:val="28"/>
                <w:cs/>
              </w:rPr>
            </w:pPr>
            <w:r w:rsidRPr="007A25D1">
              <w:rPr>
                <w:rFonts w:ascii="Angsana New" w:eastAsia="Times New Roman" w:hAnsi="Angsana New"/>
                <w:sz w:val="28"/>
                <w:szCs w:val="28"/>
              </w:rPr>
              <w:t>Total</w:t>
            </w:r>
          </w:p>
        </w:tc>
        <w:tc>
          <w:tcPr>
            <w:tcW w:w="1890" w:type="dxa"/>
            <w:shd w:val="clear" w:color="auto" w:fill="auto"/>
            <w:vAlign w:val="bottom"/>
          </w:tcPr>
          <w:p w14:paraId="1E43CD39" w14:textId="1C187501" w:rsidR="00C76092" w:rsidRPr="007A25D1" w:rsidRDefault="00C34062" w:rsidP="00367367">
            <w:pPr>
              <w:pBdr>
                <w:top w:val="single" w:sz="4" w:space="1" w:color="auto"/>
                <w:bottom w:val="double" w:sz="4" w:space="1" w:color="auto"/>
              </w:pBdr>
              <w:tabs>
                <w:tab w:val="decimal" w:pos="792"/>
              </w:tabs>
              <w:ind w:left="-18" w:right="29"/>
              <w:jc w:val="right"/>
              <w:rPr>
                <w:rFonts w:ascii="Angsana New" w:hAnsi="Angsana New"/>
                <w:sz w:val="28"/>
                <w:szCs w:val="28"/>
              </w:rPr>
            </w:pPr>
            <w:r w:rsidRPr="00C34062">
              <w:rPr>
                <w:rFonts w:ascii="Angsana New" w:hAnsi="Angsana New"/>
                <w:sz w:val="28"/>
                <w:szCs w:val="28"/>
              </w:rPr>
              <w:t>101,842,790</w:t>
            </w:r>
          </w:p>
        </w:tc>
        <w:tc>
          <w:tcPr>
            <w:tcW w:w="1800" w:type="dxa"/>
            <w:shd w:val="clear" w:color="auto" w:fill="auto"/>
            <w:vAlign w:val="bottom"/>
          </w:tcPr>
          <w:p w14:paraId="2A24C9C4" w14:textId="7CD88927" w:rsidR="00C76092" w:rsidRPr="007A25D1" w:rsidRDefault="00BE3118" w:rsidP="00367367">
            <w:pPr>
              <w:pBdr>
                <w:top w:val="single" w:sz="4" w:space="1" w:color="auto"/>
                <w:bottom w:val="double" w:sz="4" w:space="1" w:color="auto"/>
              </w:pBdr>
              <w:tabs>
                <w:tab w:val="decimal" w:pos="792"/>
              </w:tabs>
              <w:ind w:left="-18" w:right="-14"/>
              <w:jc w:val="right"/>
              <w:rPr>
                <w:rFonts w:ascii="Angsana New" w:hAnsi="Angsana New"/>
                <w:sz w:val="28"/>
                <w:szCs w:val="28"/>
              </w:rPr>
            </w:pPr>
            <w:r w:rsidRPr="007A25D1">
              <w:rPr>
                <w:rFonts w:ascii="Angsana New" w:hAnsi="Angsana New"/>
                <w:sz w:val="28"/>
                <w:szCs w:val="28"/>
              </w:rPr>
              <w:t>101,102,487</w:t>
            </w:r>
          </w:p>
        </w:tc>
      </w:tr>
    </w:tbl>
    <w:p w14:paraId="585D5521" w14:textId="77777777" w:rsidR="00E6054C" w:rsidRPr="007A25D1" w:rsidRDefault="00E6054C" w:rsidP="00E6054C">
      <w:pPr>
        <w:spacing w:before="120"/>
        <w:ind w:left="450"/>
        <w:jc w:val="thaiDistribute"/>
        <w:rPr>
          <w:rFonts w:ascii="Angsana New" w:hAnsi="Angsana New"/>
          <w:sz w:val="28"/>
          <w:szCs w:val="28"/>
          <w:u w:val="single"/>
          <w:cs/>
        </w:rPr>
      </w:pPr>
      <w:r w:rsidRPr="007A25D1">
        <w:rPr>
          <w:rFonts w:ascii="Angsana New" w:hAnsi="Angsana New"/>
          <w:sz w:val="28"/>
          <w:szCs w:val="28"/>
          <w:u w:val="single"/>
        </w:rPr>
        <w:t>Land held for development</w:t>
      </w:r>
    </w:p>
    <w:p w14:paraId="0F97C170" w14:textId="51FFBA14" w:rsidR="00E6054C" w:rsidRPr="007A25D1" w:rsidRDefault="00E6054C" w:rsidP="00E6054C">
      <w:pPr>
        <w:tabs>
          <w:tab w:val="left" w:pos="900"/>
          <w:tab w:val="left" w:pos="2160"/>
          <w:tab w:val="right" w:pos="3960"/>
          <w:tab w:val="right" w:pos="5040"/>
          <w:tab w:val="right" w:pos="6210"/>
          <w:tab w:val="right" w:pos="7380"/>
          <w:tab w:val="right" w:pos="8460"/>
        </w:tabs>
        <w:ind w:left="450"/>
        <w:jc w:val="thaiDistribute"/>
        <w:rPr>
          <w:rFonts w:ascii="Angsana New" w:hAnsi="Angsana New"/>
          <w:spacing w:val="-4"/>
          <w:sz w:val="28"/>
          <w:szCs w:val="28"/>
          <w:cs/>
        </w:rPr>
      </w:pPr>
      <w:r w:rsidRPr="007A25D1">
        <w:rPr>
          <w:rFonts w:ascii="Angsana New" w:hAnsi="Angsana New"/>
          <w:sz w:val="28"/>
          <w:szCs w:val="28"/>
        </w:rPr>
        <w:t>As at December 31, 2020</w:t>
      </w:r>
      <w:r w:rsidRPr="007A25D1">
        <w:rPr>
          <w:rFonts w:ascii="Angsana New" w:hAnsi="Angsana New"/>
          <w:spacing w:val="-4"/>
          <w:sz w:val="28"/>
          <w:szCs w:val="28"/>
        </w:rPr>
        <w:t>,</w:t>
      </w:r>
      <w:r w:rsidR="00EE6FD0" w:rsidRPr="007A25D1">
        <w:rPr>
          <w:rFonts w:ascii="Angsana New" w:hAnsi="Angsana New"/>
          <w:spacing w:val="-4"/>
          <w:sz w:val="28"/>
          <w:szCs w:val="28"/>
        </w:rPr>
        <w:t xml:space="preserve"> and 2021,</w:t>
      </w:r>
      <w:r w:rsidRPr="007A25D1">
        <w:rPr>
          <w:rFonts w:ascii="Angsana New" w:hAnsi="Angsana New"/>
          <w:spacing w:val="-4"/>
          <w:sz w:val="28"/>
          <w:szCs w:val="28"/>
        </w:rPr>
        <w:t xml:space="preserve"> the Company has mortgaged land held for development of </w:t>
      </w:r>
      <w:r w:rsidRPr="00C34062">
        <w:rPr>
          <w:rFonts w:ascii="Angsana New" w:hAnsi="Angsana New"/>
          <w:spacing w:val="-4"/>
          <w:sz w:val="28"/>
          <w:szCs w:val="28"/>
        </w:rPr>
        <w:t xml:space="preserve">Baht </w:t>
      </w:r>
      <w:r w:rsidR="00C34062" w:rsidRPr="00C34062">
        <w:rPr>
          <w:rFonts w:ascii="Angsana New" w:hAnsi="Angsana New"/>
          <w:spacing w:val="-4"/>
          <w:sz w:val="28"/>
          <w:szCs w:val="28"/>
        </w:rPr>
        <w:t>98.85</w:t>
      </w:r>
      <w:r w:rsidR="00C34062" w:rsidRPr="00E60B46">
        <w:rPr>
          <w:rFonts w:ascii="Angsana New" w:hAnsi="Angsana New"/>
          <w:cs/>
        </w:rPr>
        <w:t xml:space="preserve"> </w:t>
      </w:r>
      <w:r w:rsidRPr="007A25D1">
        <w:rPr>
          <w:rFonts w:ascii="Angsana New" w:hAnsi="Angsana New"/>
          <w:spacing w:val="-4"/>
          <w:sz w:val="28"/>
          <w:szCs w:val="28"/>
        </w:rPr>
        <w:t xml:space="preserve">million and Baht 98.85 million, respectively to secure </w:t>
      </w:r>
      <w:r w:rsidR="00057F7B">
        <w:rPr>
          <w:rFonts w:ascii="Angsana New" w:hAnsi="Angsana New"/>
          <w:spacing w:val="-4"/>
          <w:sz w:val="28"/>
          <w:szCs w:val="28"/>
        </w:rPr>
        <w:t>s</w:t>
      </w:r>
      <w:r w:rsidRPr="007A25D1">
        <w:rPr>
          <w:rFonts w:ascii="Angsana New" w:hAnsi="Angsana New"/>
          <w:spacing w:val="-4"/>
          <w:sz w:val="28"/>
          <w:szCs w:val="28"/>
        </w:rPr>
        <w:t>hort – term bo</w:t>
      </w:r>
      <w:r w:rsidR="005D0A34" w:rsidRPr="007A25D1">
        <w:rPr>
          <w:rFonts w:ascii="Angsana New" w:hAnsi="Angsana New"/>
          <w:spacing w:val="-4"/>
          <w:sz w:val="28"/>
          <w:szCs w:val="28"/>
        </w:rPr>
        <w:t>rrowing – other persons (Note 18</w:t>
      </w:r>
      <w:r w:rsidRPr="007A25D1">
        <w:rPr>
          <w:rFonts w:ascii="Angsana New" w:hAnsi="Angsana New"/>
          <w:spacing w:val="-4"/>
          <w:sz w:val="28"/>
          <w:szCs w:val="28"/>
        </w:rPr>
        <w:t>) and long – term borrowings from</w:t>
      </w:r>
      <w:r w:rsidR="005D0A34" w:rsidRPr="007A25D1">
        <w:rPr>
          <w:rFonts w:ascii="Angsana New" w:hAnsi="Angsana New"/>
          <w:spacing w:val="-4"/>
          <w:sz w:val="28"/>
          <w:szCs w:val="28"/>
        </w:rPr>
        <w:t xml:space="preserve"> financial institutions (Note 20</w:t>
      </w:r>
      <w:r w:rsidRPr="007A25D1">
        <w:rPr>
          <w:rFonts w:ascii="Angsana New" w:hAnsi="Angsana New"/>
          <w:spacing w:val="-4"/>
          <w:sz w:val="28"/>
          <w:szCs w:val="28"/>
        </w:rPr>
        <w:t>).</w:t>
      </w:r>
    </w:p>
    <w:p w14:paraId="181814ED" w14:textId="3C013C04" w:rsidR="000A43EA" w:rsidRPr="007A25D1" w:rsidRDefault="00E6054C" w:rsidP="00DA2EA1">
      <w:pPr>
        <w:tabs>
          <w:tab w:val="left" w:pos="900"/>
          <w:tab w:val="left" w:pos="2160"/>
          <w:tab w:val="right" w:pos="3960"/>
          <w:tab w:val="right" w:pos="5040"/>
          <w:tab w:val="right" w:pos="6210"/>
          <w:tab w:val="right" w:pos="7380"/>
          <w:tab w:val="right" w:pos="8460"/>
        </w:tabs>
        <w:ind w:left="450"/>
        <w:jc w:val="thaiDistribute"/>
        <w:rPr>
          <w:rFonts w:ascii="Angsana New" w:hAnsi="Angsana New"/>
          <w:sz w:val="28"/>
          <w:szCs w:val="28"/>
        </w:rPr>
      </w:pPr>
      <w:r w:rsidRPr="007A25D1">
        <w:rPr>
          <w:rFonts w:ascii="Angsana New" w:hAnsi="Angsana New"/>
          <w:sz w:val="28"/>
          <w:szCs w:val="28"/>
        </w:rPr>
        <w:t xml:space="preserve">Land held for development above has an appraisal value appraised by independent </w:t>
      </w:r>
      <w:proofErr w:type="gramStart"/>
      <w:r w:rsidRPr="007A25D1">
        <w:rPr>
          <w:rFonts w:ascii="Angsana New" w:hAnsi="Angsana New"/>
          <w:sz w:val="28"/>
          <w:szCs w:val="28"/>
        </w:rPr>
        <w:t>amount</w:t>
      </w:r>
      <w:proofErr w:type="gramEnd"/>
      <w:r w:rsidRPr="007A25D1">
        <w:rPr>
          <w:rFonts w:ascii="Angsana New" w:hAnsi="Angsana New"/>
          <w:sz w:val="28"/>
          <w:szCs w:val="28"/>
        </w:rPr>
        <w:t xml:space="preserve"> of Baht 134.30 million</w:t>
      </w:r>
      <w:r w:rsidR="00057F7B">
        <w:rPr>
          <w:rFonts w:ascii="Angsana New" w:hAnsi="Angsana New"/>
          <w:sz w:val="28"/>
          <w:szCs w:val="28"/>
        </w:rPr>
        <w:t xml:space="preserve"> </w:t>
      </w:r>
      <w:r w:rsidRPr="007A25D1">
        <w:rPr>
          <w:rFonts w:ascii="Angsana New" w:hAnsi="Angsana New"/>
          <w:sz w:val="28"/>
          <w:szCs w:val="28"/>
        </w:rPr>
        <w:t>is a fair value at level 2 of fair value hierarchy.</w:t>
      </w:r>
    </w:p>
    <w:p w14:paraId="734C0E5C" w14:textId="77777777" w:rsidR="00E47F02" w:rsidRPr="007A25D1" w:rsidRDefault="00D336FB"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 xml:space="preserve">BANK </w:t>
      </w:r>
      <w:r w:rsidR="00C466DA" w:rsidRPr="007A25D1">
        <w:rPr>
          <w:rFonts w:ascii="Angsana New" w:eastAsia="Times New Roman" w:hAnsi="Angsana New"/>
          <w:b/>
          <w:bCs/>
          <w:color w:val="000000"/>
          <w:sz w:val="28"/>
          <w:szCs w:val="28"/>
          <w:lang w:val="en-GB"/>
        </w:rPr>
        <w:t xml:space="preserve">OVERDRAFT </w:t>
      </w:r>
      <w:r w:rsidR="004C6407" w:rsidRPr="007A25D1">
        <w:rPr>
          <w:rFonts w:ascii="Angsana New" w:eastAsia="Times New Roman" w:hAnsi="Angsana New"/>
          <w:b/>
          <w:bCs/>
          <w:color w:val="000000"/>
          <w:sz w:val="28"/>
          <w:szCs w:val="28"/>
          <w:lang w:val="en-GB"/>
        </w:rPr>
        <w:t>F</w:t>
      </w:r>
      <w:r w:rsidR="0022659F" w:rsidRPr="007A25D1">
        <w:rPr>
          <w:rFonts w:ascii="Angsana New" w:eastAsia="Times New Roman" w:hAnsi="Angsana New"/>
          <w:b/>
          <w:bCs/>
          <w:color w:val="000000"/>
          <w:sz w:val="28"/>
          <w:szCs w:val="28"/>
          <w:lang w:val="en-GB"/>
        </w:rPr>
        <w:t>ROM FINANCIA</w:t>
      </w:r>
      <w:r w:rsidR="00DB6F92" w:rsidRPr="007A25D1">
        <w:rPr>
          <w:rFonts w:ascii="Angsana New" w:eastAsia="Times New Roman" w:hAnsi="Angsana New"/>
          <w:b/>
          <w:bCs/>
          <w:color w:val="000000"/>
          <w:sz w:val="28"/>
          <w:szCs w:val="28"/>
          <w:lang w:val="en-GB"/>
        </w:rPr>
        <w:t>L INSTITUTIONS</w:t>
      </w:r>
    </w:p>
    <w:p w14:paraId="51916C8D" w14:textId="5941D3A3" w:rsidR="000A43EA" w:rsidRPr="007A25D1" w:rsidRDefault="00BE3118" w:rsidP="000A43EA">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r w:rsidRPr="007A25D1">
        <w:rPr>
          <w:rFonts w:ascii="Angsana New" w:hAnsi="Angsana New"/>
          <w:spacing w:val="-2"/>
          <w:sz w:val="28"/>
          <w:szCs w:val="28"/>
        </w:rPr>
        <w:t>As at December 31</w:t>
      </w:r>
      <w:r w:rsidR="000A43EA" w:rsidRPr="007A25D1">
        <w:rPr>
          <w:rFonts w:ascii="Angsana New" w:hAnsi="Angsana New"/>
          <w:spacing w:val="-2"/>
          <w:sz w:val="28"/>
          <w:szCs w:val="28"/>
        </w:rPr>
        <w:t xml:space="preserve">, 2021 and December 31, 2020, the company has overdrafts from 2 financial institutions, amounts of Baht </w:t>
      </w:r>
      <w:r w:rsidRPr="007A25D1">
        <w:rPr>
          <w:rFonts w:ascii="Angsana New" w:hAnsi="Angsana New"/>
          <w:spacing w:val="-2"/>
          <w:sz w:val="28"/>
          <w:szCs w:val="28"/>
        </w:rPr>
        <w:t>10.27 mi</w:t>
      </w:r>
      <w:r w:rsidR="000A43EA" w:rsidRPr="007A25D1">
        <w:rPr>
          <w:rFonts w:ascii="Angsana New" w:hAnsi="Angsana New"/>
          <w:spacing w:val="-2"/>
          <w:sz w:val="28"/>
          <w:szCs w:val="28"/>
        </w:rPr>
        <w:t>llion and Baht 10.92 million, respectively. These bear interest at the rate MOR per year.</w:t>
      </w:r>
      <w:r w:rsidR="000A43EA" w:rsidRPr="007A25D1">
        <w:rPr>
          <w:rFonts w:ascii="Angsana New" w:hAnsi="Angsana New"/>
          <w:spacing w:val="-2"/>
          <w:sz w:val="28"/>
          <w:szCs w:val="28"/>
          <w:cs/>
        </w:rPr>
        <w:t xml:space="preserve"> </w:t>
      </w:r>
      <w:r w:rsidR="000A43EA" w:rsidRPr="007A25D1">
        <w:rPr>
          <w:rFonts w:ascii="Angsana New" w:hAnsi="Angsana New"/>
          <w:spacing w:val="-2"/>
          <w:sz w:val="28"/>
          <w:szCs w:val="28"/>
        </w:rPr>
        <w:t>The Company has bank overdraft facility</w:t>
      </w:r>
      <w:r w:rsidR="000A43EA" w:rsidRPr="007A25D1">
        <w:rPr>
          <w:rFonts w:ascii="Angsana New" w:eastAsia="Times New Roman" w:hAnsi="Angsana New"/>
          <w:spacing w:val="-2"/>
          <w:sz w:val="28"/>
          <w:szCs w:val="28"/>
        </w:rPr>
        <w:t xml:space="preserve"> </w:t>
      </w:r>
      <w:r w:rsidR="000A43EA" w:rsidRPr="007A25D1">
        <w:rPr>
          <w:rFonts w:ascii="Angsana New" w:hAnsi="Angsana New"/>
          <w:spacing w:val="-2"/>
          <w:sz w:val="28"/>
          <w:szCs w:val="28"/>
        </w:rPr>
        <w:t xml:space="preserve">amount of Baht 15 million, guaranteed by land and </w:t>
      </w:r>
      <w:r w:rsidR="005D0A34" w:rsidRPr="007A25D1">
        <w:rPr>
          <w:rFonts w:ascii="Angsana New" w:hAnsi="Angsana New"/>
          <w:spacing w:val="-2"/>
          <w:sz w:val="28"/>
          <w:szCs w:val="28"/>
        </w:rPr>
        <w:t>construction (Note 8</w:t>
      </w:r>
      <w:r w:rsidR="000A43EA" w:rsidRPr="007A25D1">
        <w:rPr>
          <w:rFonts w:ascii="Angsana New" w:hAnsi="Angsana New"/>
          <w:spacing w:val="-2"/>
          <w:sz w:val="28"/>
          <w:szCs w:val="28"/>
        </w:rPr>
        <w:t xml:space="preserve">) and guarantees by the directors and the shareholders of the Company, </w:t>
      </w:r>
      <w:r w:rsidR="000A43EA" w:rsidRPr="007A25D1">
        <w:rPr>
          <w:rFonts w:ascii="Angsana New" w:hAnsi="Angsana New"/>
          <w:sz w:val="28"/>
          <w:szCs w:val="28"/>
          <w:lang w:val="en-GB"/>
        </w:rPr>
        <w:t>with no fee charges.</w:t>
      </w:r>
    </w:p>
    <w:p w14:paraId="0C75324B" w14:textId="77777777" w:rsidR="00A63DB0" w:rsidRPr="007A25D1" w:rsidRDefault="00A63DB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TRADE AND OTHER CURRENT PAYABLES</w:t>
      </w:r>
    </w:p>
    <w:p w14:paraId="07171674" w14:textId="2E725B7D" w:rsidR="00A63DB0" w:rsidRPr="007A25D1" w:rsidRDefault="0041178F" w:rsidP="005577B8">
      <w:pPr>
        <w:pStyle w:val="Heading1"/>
        <w:tabs>
          <w:tab w:val="left" w:pos="0"/>
        </w:tabs>
        <w:spacing w:before="120" w:after="120"/>
        <w:ind w:left="360"/>
        <w:jc w:val="thaiDistribute"/>
        <w:rPr>
          <w:rFonts w:ascii="Angsana New" w:hAnsi="Angsana New" w:cs="Angsana New"/>
          <w:b w:val="0"/>
          <w:bCs w:val="0"/>
        </w:rPr>
      </w:pPr>
      <w:r w:rsidRPr="007A25D1">
        <w:rPr>
          <w:rFonts w:ascii="Angsana New" w:hAnsi="Angsana New" w:cs="Angsana New"/>
          <w:b w:val="0"/>
          <w:bCs w:val="0"/>
        </w:rPr>
        <w:t>As at December 31, 20</w:t>
      </w:r>
      <w:r w:rsidR="00082E7F" w:rsidRPr="007A25D1">
        <w:rPr>
          <w:rFonts w:ascii="Angsana New" w:hAnsi="Angsana New" w:cs="Angsana New"/>
          <w:b w:val="0"/>
          <w:bCs w:val="0"/>
        </w:rPr>
        <w:t>21</w:t>
      </w:r>
      <w:r w:rsidR="004C6407" w:rsidRPr="007A25D1">
        <w:rPr>
          <w:rFonts w:ascii="Angsana New" w:hAnsi="Angsana New" w:cs="Angsana New"/>
          <w:b w:val="0"/>
          <w:bCs w:val="0"/>
        </w:rPr>
        <w:t xml:space="preserve"> </w:t>
      </w:r>
      <w:r w:rsidR="00C41717" w:rsidRPr="007A25D1">
        <w:rPr>
          <w:rFonts w:ascii="Angsana New" w:hAnsi="Angsana New" w:cs="Angsana New"/>
          <w:b w:val="0"/>
          <w:bCs w:val="0"/>
        </w:rPr>
        <w:t xml:space="preserve">and </w:t>
      </w:r>
      <w:r w:rsidR="00082E7F" w:rsidRPr="007A25D1">
        <w:rPr>
          <w:rFonts w:ascii="Angsana New" w:hAnsi="Angsana New" w:cs="Angsana New"/>
          <w:b w:val="0"/>
          <w:bCs w:val="0"/>
        </w:rPr>
        <w:t>2020</w:t>
      </w:r>
      <w:r w:rsidR="004C6407" w:rsidRPr="007A25D1">
        <w:rPr>
          <w:rFonts w:ascii="Angsana New" w:hAnsi="Angsana New" w:cs="Angsana New"/>
          <w:b w:val="0"/>
          <w:bCs w:val="0"/>
        </w:rPr>
        <w:t xml:space="preserve"> are consist of:</w:t>
      </w:r>
    </w:p>
    <w:tbl>
      <w:tblPr>
        <w:tblW w:w="9090" w:type="dxa"/>
        <w:tblInd w:w="468" w:type="dxa"/>
        <w:tblLayout w:type="fixed"/>
        <w:tblLook w:val="01E0" w:firstRow="1" w:lastRow="1" w:firstColumn="1" w:lastColumn="1" w:noHBand="0" w:noVBand="0"/>
      </w:tblPr>
      <w:tblGrid>
        <w:gridCol w:w="5760"/>
        <w:gridCol w:w="1541"/>
        <w:gridCol w:w="259"/>
        <w:gridCol w:w="1530"/>
      </w:tblGrid>
      <w:tr w:rsidR="00A63DB0" w:rsidRPr="007A25D1" w14:paraId="7CFE6DA7" w14:textId="77777777" w:rsidTr="00487F1D">
        <w:trPr>
          <w:cantSplit/>
        </w:trPr>
        <w:tc>
          <w:tcPr>
            <w:tcW w:w="5760" w:type="dxa"/>
          </w:tcPr>
          <w:p w14:paraId="1BC52441" w14:textId="77777777" w:rsidR="00A63DB0" w:rsidRPr="007A25D1" w:rsidRDefault="00A63DB0" w:rsidP="005577B8">
            <w:pPr>
              <w:overflowPunct/>
              <w:autoSpaceDE/>
              <w:autoSpaceDN/>
              <w:adjustRightInd/>
              <w:jc w:val="thaiDistribute"/>
              <w:textAlignment w:val="auto"/>
              <w:rPr>
                <w:rFonts w:ascii="Angsana New" w:eastAsia="Times New Roman" w:hAnsi="Angsana New"/>
                <w:sz w:val="28"/>
                <w:szCs w:val="28"/>
                <w:u w:val="single"/>
                <w:cs/>
              </w:rPr>
            </w:pPr>
          </w:p>
        </w:tc>
        <w:tc>
          <w:tcPr>
            <w:tcW w:w="3330" w:type="dxa"/>
            <w:gridSpan w:val="3"/>
            <w:tcBorders>
              <w:bottom w:val="single" w:sz="4" w:space="0" w:color="auto"/>
            </w:tcBorders>
          </w:tcPr>
          <w:p w14:paraId="750C895B" w14:textId="77777777" w:rsidR="00A63DB0" w:rsidRPr="007A25D1" w:rsidRDefault="00A63DB0" w:rsidP="00E61476">
            <w:pPr>
              <w:overflowPunct/>
              <w:autoSpaceDE/>
              <w:autoSpaceDN/>
              <w:adjustRightInd/>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082E7F" w:rsidRPr="007A25D1" w14:paraId="30ADA7F2" w14:textId="77777777" w:rsidTr="00487F1D">
        <w:trPr>
          <w:cantSplit/>
        </w:trPr>
        <w:tc>
          <w:tcPr>
            <w:tcW w:w="5760" w:type="dxa"/>
          </w:tcPr>
          <w:p w14:paraId="47C19AC6" w14:textId="77777777" w:rsidR="00082E7F" w:rsidRPr="007A25D1" w:rsidRDefault="00082E7F" w:rsidP="005577B8">
            <w:pPr>
              <w:overflowPunct/>
              <w:autoSpaceDE/>
              <w:autoSpaceDN/>
              <w:adjustRightInd/>
              <w:jc w:val="thaiDistribute"/>
              <w:textAlignment w:val="auto"/>
              <w:rPr>
                <w:rFonts w:ascii="Angsana New" w:eastAsia="Times New Roman" w:hAnsi="Angsana New"/>
                <w:sz w:val="28"/>
                <w:szCs w:val="28"/>
                <w:u w:val="single"/>
              </w:rPr>
            </w:pPr>
          </w:p>
        </w:tc>
        <w:tc>
          <w:tcPr>
            <w:tcW w:w="1541" w:type="dxa"/>
            <w:tcBorders>
              <w:top w:val="single" w:sz="4" w:space="0" w:color="auto"/>
              <w:bottom w:val="single" w:sz="4" w:space="0" w:color="auto"/>
            </w:tcBorders>
          </w:tcPr>
          <w:p w14:paraId="695B888D" w14:textId="3BF8446B" w:rsidR="00082E7F" w:rsidRPr="007A25D1" w:rsidRDefault="00082E7F" w:rsidP="005577B8">
            <w:pPr>
              <w:overflowPunct/>
              <w:autoSpaceDE/>
              <w:autoSpaceDN/>
              <w:adjustRightInd/>
              <w:ind w:left="-108" w:right="-97"/>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2021</w:t>
            </w:r>
          </w:p>
        </w:tc>
        <w:tc>
          <w:tcPr>
            <w:tcW w:w="259" w:type="dxa"/>
            <w:tcBorders>
              <w:top w:val="single" w:sz="4" w:space="0" w:color="auto"/>
            </w:tcBorders>
          </w:tcPr>
          <w:p w14:paraId="77927544" w14:textId="77777777" w:rsidR="00082E7F" w:rsidRPr="007A25D1" w:rsidRDefault="00082E7F" w:rsidP="005577B8">
            <w:pPr>
              <w:overflowPunct/>
              <w:autoSpaceDE/>
              <w:autoSpaceDN/>
              <w:adjustRightInd/>
              <w:ind w:left="-108" w:right="-97"/>
              <w:textAlignment w:val="auto"/>
              <w:rPr>
                <w:rFonts w:ascii="Angsana New" w:eastAsia="Times New Roman" w:hAnsi="Angsana New"/>
                <w:sz w:val="28"/>
                <w:szCs w:val="28"/>
              </w:rPr>
            </w:pPr>
          </w:p>
        </w:tc>
        <w:tc>
          <w:tcPr>
            <w:tcW w:w="1530" w:type="dxa"/>
            <w:tcBorders>
              <w:top w:val="single" w:sz="4" w:space="0" w:color="auto"/>
              <w:bottom w:val="single" w:sz="4" w:space="0" w:color="auto"/>
            </w:tcBorders>
          </w:tcPr>
          <w:p w14:paraId="48A9AF0F" w14:textId="29386190" w:rsidR="00082E7F" w:rsidRPr="007A25D1" w:rsidRDefault="00082E7F" w:rsidP="005577B8">
            <w:pPr>
              <w:overflowPunct/>
              <w:autoSpaceDE/>
              <w:autoSpaceDN/>
              <w:adjustRightInd/>
              <w:ind w:left="-108" w:right="-97"/>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2020</w:t>
            </w:r>
          </w:p>
        </w:tc>
      </w:tr>
      <w:tr w:rsidR="00082E7F" w:rsidRPr="007A25D1" w14:paraId="75CBA4F0" w14:textId="77777777" w:rsidTr="000E07E0">
        <w:tblPrEx>
          <w:tblLook w:val="0000" w:firstRow="0" w:lastRow="0" w:firstColumn="0" w:lastColumn="0" w:noHBand="0" w:noVBand="0"/>
        </w:tblPrEx>
        <w:trPr>
          <w:cantSplit/>
        </w:trPr>
        <w:tc>
          <w:tcPr>
            <w:tcW w:w="5760" w:type="dxa"/>
            <w:vAlign w:val="center"/>
          </w:tcPr>
          <w:p w14:paraId="1110AC0F" w14:textId="5019DE52" w:rsidR="00082E7F" w:rsidRPr="007A25D1" w:rsidRDefault="00082E7F" w:rsidP="00881166">
            <w:pPr>
              <w:overflowPunct/>
              <w:autoSpaceDE/>
              <w:autoSpaceDN/>
              <w:adjustRightInd/>
              <w:ind w:left="252" w:right="-108" w:hanging="252"/>
              <w:textAlignment w:val="auto"/>
              <w:rPr>
                <w:rFonts w:ascii="Angsana New" w:eastAsia="Times New Roman" w:hAnsi="Angsana New"/>
                <w:sz w:val="28"/>
                <w:szCs w:val="28"/>
                <w:cs/>
              </w:rPr>
            </w:pPr>
            <w:r w:rsidRPr="007A25D1">
              <w:rPr>
                <w:rFonts w:ascii="Angsana New" w:eastAsia="Times New Roman" w:hAnsi="Angsana New"/>
                <w:sz w:val="28"/>
                <w:szCs w:val="28"/>
              </w:rPr>
              <w:t xml:space="preserve">Trade and other current payables </w:t>
            </w:r>
            <w:r w:rsidRPr="007A25D1">
              <w:rPr>
                <w:rFonts w:ascii="Angsana New" w:eastAsia="Times New Roman" w:hAnsi="Angsana New"/>
                <w:sz w:val="28"/>
                <w:szCs w:val="28"/>
              </w:rPr>
              <w:br/>
              <w:t>–</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 xml:space="preserve">related persons </w:t>
            </w:r>
            <w:r w:rsidRPr="007A25D1">
              <w:rPr>
                <w:rFonts w:ascii="Angsana New" w:eastAsia="Times New Roman" w:hAnsi="Angsana New" w:hint="cs"/>
                <w:color w:val="000000"/>
                <w:sz w:val="28"/>
                <w:szCs w:val="28"/>
                <w:cs/>
              </w:rPr>
              <w:t>/</w:t>
            </w:r>
            <w:r w:rsidRPr="007A25D1">
              <w:rPr>
                <w:rFonts w:ascii="Angsana New" w:eastAsia="Times New Roman" w:hAnsi="Angsana New"/>
                <w:sz w:val="28"/>
                <w:szCs w:val="28"/>
              </w:rPr>
              <w:t>related</w:t>
            </w:r>
            <w:r w:rsidRPr="007A25D1">
              <w:rPr>
                <w:rFonts w:ascii="Angsana New" w:eastAsia="Times New Roman" w:hAnsi="Angsana New"/>
                <w:color w:val="000000"/>
                <w:sz w:val="28"/>
                <w:szCs w:val="28"/>
              </w:rPr>
              <w:t xml:space="preserve"> </w:t>
            </w:r>
            <w:r w:rsidRPr="007A25D1">
              <w:rPr>
                <w:rFonts w:ascii="Angsana New" w:eastAsia="Times New Roman" w:hAnsi="Angsana New"/>
                <w:sz w:val="28"/>
                <w:szCs w:val="28"/>
              </w:rPr>
              <w:t>parties</w:t>
            </w:r>
            <w:r w:rsidRPr="007A25D1">
              <w:rPr>
                <w:rFonts w:ascii="Angsana New" w:eastAsia="Times New Roman" w:hAnsi="Angsana New"/>
                <w:color w:val="000000"/>
                <w:sz w:val="28"/>
                <w:szCs w:val="28"/>
              </w:rPr>
              <w:t xml:space="preserve"> </w:t>
            </w:r>
            <w:r w:rsidRPr="007A25D1">
              <w:rPr>
                <w:rFonts w:ascii="Angsana New" w:eastAsia="Times New Roman" w:hAnsi="Angsana New"/>
                <w:sz w:val="28"/>
                <w:szCs w:val="28"/>
                <w:cs/>
              </w:rPr>
              <w:t>(</w:t>
            </w:r>
            <w:r w:rsidRPr="007A25D1">
              <w:rPr>
                <w:rFonts w:ascii="Angsana New" w:eastAsia="Times New Roman" w:hAnsi="Angsana New"/>
                <w:sz w:val="28"/>
                <w:szCs w:val="28"/>
              </w:rPr>
              <w:t>Note</w:t>
            </w:r>
            <w:r w:rsidRPr="007A25D1">
              <w:rPr>
                <w:rFonts w:ascii="Angsana New" w:eastAsia="Times New Roman" w:hAnsi="Angsana New"/>
                <w:sz w:val="28"/>
                <w:szCs w:val="28"/>
                <w:cs/>
              </w:rPr>
              <w:t xml:space="preserve"> </w:t>
            </w:r>
            <w:r w:rsidR="00BE3118" w:rsidRPr="007A25D1">
              <w:rPr>
                <w:rFonts w:ascii="Angsana New" w:eastAsia="Times New Roman" w:hAnsi="Angsana New"/>
                <w:sz w:val="28"/>
                <w:szCs w:val="28"/>
              </w:rPr>
              <w:t>5</w:t>
            </w:r>
            <w:r w:rsidRPr="007A25D1">
              <w:rPr>
                <w:rFonts w:ascii="Angsana New" w:eastAsia="Times New Roman" w:hAnsi="Angsana New"/>
                <w:sz w:val="28"/>
                <w:szCs w:val="28"/>
              </w:rPr>
              <w:t>.2</w:t>
            </w:r>
            <w:r w:rsidRPr="007A25D1">
              <w:rPr>
                <w:rFonts w:ascii="Angsana New" w:eastAsia="Times New Roman" w:hAnsi="Angsana New"/>
                <w:sz w:val="28"/>
                <w:szCs w:val="28"/>
                <w:cs/>
              </w:rPr>
              <w:t>)</w:t>
            </w:r>
          </w:p>
        </w:tc>
        <w:tc>
          <w:tcPr>
            <w:tcW w:w="1541" w:type="dxa"/>
            <w:tcBorders>
              <w:top w:val="single" w:sz="4" w:space="0" w:color="auto"/>
            </w:tcBorders>
            <w:shd w:val="clear" w:color="auto" w:fill="auto"/>
            <w:vAlign w:val="bottom"/>
          </w:tcPr>
          <w:p w14:paraId="47A57751" w14:textId="5ACE58FF" w:rsidR="00082E7F" w:rsidRPr="007A25D1" w:rsidRDefault="00C34062" w:rsidP="00BE3118">
            <w:pPr>
              <w:tabs>
                <w:tab w:val="decimal" w:pos="792"/>
              </w:tabs>
              <w:ind w:left="-18" w:right="-14"/>
              <w:jc w:val="right"/>
              <w:rPr>
                <w:rFonts w:ascii="Angsana New" w:hAnsi="Angsana New"/>
                <w:sz w:val="28"/>
                <w:szCs w:val="28"/>
                <w:cs/>
              </w:rPr>
            </w:pPr>
            <w:r w:rsidRPr="00C34062">
              <w:rPr>
                <w:rFonts w:ascii="Angsana New" w:hAnsi="Angsana New"/>
                <w:sz w:val="28"/>
                <w:szCs w:val="28"/>
              </w:rPr>
              <w:t>340,000</w:t>
            </w:r>
          </w:p>
        </w:tc>
        <w:tc>
          <w:tcPr>
            <w:tcW w:w="259" w:type="dxa"/>
            <w:vAlign w:val="bottom"/>
          </w:tcPr>
          <w:p w14:paraId="31DF3D49" w14:textId="77777777" w:rsidR="00082E7F" w:rsidRPr="007A25D1" w:rsidRDefault="00082E7F" w:rsidP="005E3C57">
            <w:pPr>
              <w:tabs>
                <w:tab w:val="left" w:pos="360"/>
                <w:tab w:val="left" w:pos="1260"/>
              </w:tabs>
              <w:ind w:left="-105" w:right="-97"/>
              <w:jc w:val="right"/>
              <w:rPr>
                <w:rFonts w:ascii="Angsana New" w:hAnsi="Angsana New"/>
                <w:sz w:val="28"/>
                <w:szCs w:val="28"/>
              </w:rPr>
            </w:pPr>
          </w:p>
        </w:tc>
        <w:tc>
          <w:tcPr>
            <w:tcW w:w="1530" w:type="dxa"/>
            <w:tcBorders>
              <w:top w:val="single" w:sz="4" w:space="0" w:color="auto"/>
            </w:tcBorders>
            <w:vAlign w:val="bottom"/>
          </w:tcPr>
          <w:p w14:paraId="5C3EF1B5" w14:textId="6C99420E" w:rsidR="00082E7F" w:rsidRPr="007A25D1" w:rsidRDefault="00082E7F" w:rsidP="00367367">
            <w:pPr>
              <w:tabs>
                <w:tab w:val="decimal" w:pos="792"/>
              </w:tabs>
              <w:ind w:left="-18" w:right="-14"/>
              <w:jc w:val="right"/>
              <w:rPr>
                <w:rFonts w:ascii="Angsana New" w:hAnsi="Angsana New"/>
                <w:sz w:val="28"/>
                <w:szCs w:val="28"/>
              </w:rPr>
            </w:pPr>
            <w:r w:rsidRPr="007A25D1">
              <w:rPr>
                <w:rFonts w:ascii="Angsana New" w:hAnsi="Angsana New"/>
                <w:sz w:val="28"/>
                <w:szCs w:val="28"/>
              </w:rPr>
              <w:t>1,212,000</w:t>
            </w:r>
          </w:p>
        </w:tc>
      </w:tr>
      <w:tr w:rsidR="00082E7F" w:rsidRPr="007A25D1" w14:paraId="020918DB" w14:textId="77777777" w:rsidTr="000E07E0">
        <w:tblPrEx>
          <w:tblLook w:val="0000" w:firstRow="0" w:lastRow="0" w:firstColumn="0" w:lastColumn="0" w:noHBand="0" w:noVBand="0"/>
        </w:tblPrEx>
        <w:trPr>
          <w:cantSplit/>
        </w:trPr>
        <w:tc>
          <w:tcPr>
            <w:tcW w:w="5760" w:type="dxa"/>
            <w:vAlign w:val="center"/>
          </w:tcPr>
          <w:p w14:paraId="20837284" w14:textId="0F069CD1" w:rsidR="00082E7F" w:rsidRPr="007A25D1" w:rsidRDefault="00082E7F" w:rsidP="005E3C57">
            <w:pPr>
              <w:overflowPunct/>
              <w:autoSpaceDE/>
              <w:autoSpaceDN/>
              <w:adjustRightInd/>
              <w:ind w:left="426" w:hanging="426"/>
              <w:textAlignment w:val="auto"/>
              <w:rPr>
                <w:rFonts w:ascii="Angsana New" w:eastAsia="Times New Roman" w:hAnsi="Angsana New"/>
                <w:sz w:val="28"/>
                <w:szCs w:val="28"/>
              </w:rPr>
            </w:pPr>
            <w:r w:rsidRPr="007A25D1">
              <w:rPr>
                <w:rFonts w:ascii="Angsana New" w:eastAsia="Times New Roman" w:hAnsi="Angsana New"/>
                <w:sz w:val="28"/>
                <w:szCs w:val="28"/>
              </w:rPr>
              <w:t>Trade and other current payables –</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 xml:space="preserve">Other </w:t>
            </w:r>
            <w:r w:rsidR="00057F7B" w:rsidRPr="00057F7B">
              <w:rPr>
                <w:rFonts w:ascii="Angsana New" w:eastAsia="Times New Roman" w:hAnsi="Angsana New"/>
                <w:color w:val="000000"/>
                <w:sz w:val="28"/>
                <w:szCs w:val="28"/>
              </w:rPr>
              <w:t>parties</w:t>
            </w:r>
          </w:p>
        </w:tc>
        <w:tc>
          <w:tcPr>
            <w:tcW w:w="1541" w:type="dxa"/>
            <w:shd w:val="clear" w:color="auto" w:fill="auto"/>
          </w:tcPr>
          <w:p w14:paraId="6DCCF802" w14:textId="77777777" w:rsidR="00082E7F" w:rsidRPr="007A25D1" w:rsidRDefault="00082E7F" w:rsidP="00BE3118">
            <w:pPr>
              <w:tabs>
                <w:tab w:val="decimal" w:pos="792"/>
              </w:tabs>
              <w:ind w:left="-18" w:right="-14"/>
              <w:jc w:val="right"/>
              <w:rPr>
                <w:rFonts w:ascii="Angsana New" w:hAnsi="Angsana New"/>
                <w:sz w:val="28"/>
                <w:szCs w:val="28"/>
              </w:rPr>
            </w:pPr>
          </w:p>
        </w:tc>
        <w:tc>
          <w:tcPr>
            <w:tcW w:w="259" w:type="dxa"/>
          </w:tcPr>
          <w:p w14:paraId="6B535E8F" w14:textId="77777777" w:rsidR="00082E7F" w:rsidRPr="007A25D1" w:rsidRDefault="00082E7F" w:rsidP="005E3C57">
            <w:pPr>
              <w:tabs>
                <w:tab w:val="left" w:pos="360"/>
                <w:tab w:val="left" w:pos="1260"/>
              </w:tabs>
              <w:ind w:left="-105" w:right="-97"/>
              <w:jc w:val="right"/>
              <w:rPr>
                <w:rFonts w:ascii="Angsana New" w:hAnsi="Angsana New"/>
                <w:sz w:val="28"/>
                <w:szCs w:val="28"/>
              </w:rPr>
            </w:pPr>
          </w:p>
        </w:tc>
        <w:tc>
          <w:tcPr>
            <w:tcW w:w="1530" w:type="dxa"/>
          </w:tcPr>
          <w:p w14:paraId="785F7B46" w14:textId="77777777" w:rsidR="00082E7F" w:rsidRPr="007A25D1" w:rsidRDefault="00082E7F" w:rsidP="00367367">
            <w:pPr>
              <w:tabs>
                <w:tab w:val="decimal" w:pos="792"/>
              </w:tabs>
              <w:ind w:left="-18" w:right="-14"/>
              <w:jc w:val="right"/>
              <w:rPr>
                <w:rFonts w:ascii="Angsana New" w:hAnsi="Angsana New"/>
                <w:sz w:val="28"/>
                <w:szCs w:val="28"/>
              </w:rPr>
            </w:pPr>
          </w:p>
        </w:tc>
      </w:tr>
      <w:tr w:rsidR="00082E7F" w:rsidRPr="007A25D1" w14:paraId="105A1390" w14:textId="77777777" w:rsidTr="000E07E0">
        <w:tblPrEx>
          <w:tblLook w:val="0000" w:firstRow="0" w:lastRow="0" w:firstColumn="0" w:lastColumn="0" w:noHBand="0" w:noVBand="0"/>
        </w:tblPrEx>
        <w:trPr>
          <w:cantSplit/>
        </w:trPr>
        <w:tc>
          <w:tcPr>
            <w:tcW w:w="5760" w:type="dxa"/>
            <w:vAlign w:val="center"/>
          </w:tcPr>
          <w:p w14:paraId="320B36BE" w14:textId="67B96D18" w:rsidR="00082E7F" w:rsidRPr="007A25D1" w:rsidRDefault="00082E7F" w:rsidP="005E3C57">
            <w:pPr>
              <w:tabs>
                <w:tab w:val="left" w:pos="360"/>
                <w:tab w:val="left" w:pos="900"/>
              </w:tabs>
              <w:overflowPunct/>
              <w:autoSpaceDE/>
              <w:autoSpaceDN/>
              <w:adjustRightInd/>
              <w:ind w:right="28"/>
              <w:textAlignment w:val="auto"/>
              <w:rPr>
                <w:rFonts w:ascii="Angsana New" w:eastAsia="Times New Roman" w:hAnsi="Angsana New"/>
                <w:sz w:val="28"/>
                <w:szCs w:val="28"/>
              </w:rPr>
            </w:pP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Trade account</w:t>
            </w:r>
            <w:r w:rsidRPr="007A25D1">
              <w:rPr>
                <w:rFonts w:ascii="Angsana New" w:eastAsia="Times New Roman" w:hAnsi="Angsana New" w:hint="cs"/>
                <w:sz w:val="28"/>
                <w:szCs w:val="28"/>
                <w:cs/>
              </w:rPr>
              <w:t xml:space="preserve"> </w:t>
            </w:r>
            <w:r w:rsidRPr="007A25D1">
              <w:rPr>
                <w:rFonts w:ascii="Angsana New" w:eastAsia="Times New Roman" w:hAnsi="Angsana New"/>
                <w:sz w:val="28"/>
                <w:szCs w:val="28"/>
              </w:rPr>
              <w:t xml:space="preserve">payables  </w:t>
            </w:r>
          </w:p>
        </w:tc>
        <w:tc>
          <w:tcPr>
            <w:tcW w:w="1541" w:type="dxa"/>
            <w:shd w:val="clear" w:color="auto" w:fill="auto"/>
          </w:tcPr>
          <w:p w14:paraId="733FDECE" w14:textId="3413C616" w:rsidR="00082E7F" w:rsidRPr="007A25D1" w:rsidRDefault="00BE3118" w:rsidP="00BE3118">
            <w:pPr>
              <w:tabs>
                <w:tab w:val="decimal" w:pos="792"/>
              </w:tabs>
              <w:ind w:left="-18" w:right="-14"/>
              <w:jc w:val="right"/>
              <w:rPr>
                <w:rFonts w:ascii="Angsana New" w:hAnsi="Angsana New"/>
                <w:sz w:val="28"/>
                <w:szCs w:val="28"/>
              </w:rPr>
            </w:pPr>
            <w:r w:rsidRPr="007A25D1">
              <w:rPr>
                <w:rFonts w:ascii="Angsana New" w:hAnsi="Angsana New"/>
                <w:sz w:val="28"/>
                <w:szCs w:val="28"/>
              </w:rPr>
              <w:t>30,240,715</w:t>
            </w:r>
          </w:p>
        </w:tc>
        <w:tc>
          <w:tcPr>
            <w:tcW w:w="259" w:type="dxa"/>
          </w:tcPr>
          <w:p w14:paraId="74537620" w14:textId="77777777" w:rsidR="00082E7F" w:rsidRPr="007A25D1" w:rsidRDefault="00082E7F" w:rsidP="005E3C57">
            <w:pPr>
              <w:tabs>
                <w:tab w:val="left" w:pos="360"/>
                <w:tab w:val="left" w:pos="1260"/>
              </w:tabs>
              <w:ind w:left="-105" w:right="-97"/>
              <w:jc w:val="right"/>
              <w:rPr>
                <w:rFonts w:ascii="Angsana New" w:hAnsi="Angsana New"/>
                <w:sz w:val="28"/>
                <w:szCs w:val="28"/>
              </w:rPr>
            </w:pPr>
          </w:p>
        </w:tc>
        <w:tc>
          <w:tcPr>
            <w:tcW w:w="1530" w:type="dxa"/>
          </w:tcPr>
          <w:p w14:paraId="40E79C0A" w14:textId="72F3C6B2" w:rsidR="00082E7F" w:rsidRPr="007A25D1" w:rsidRDefault="00BE3118" w:rsidP="00367367">
            <w:pPr>
              <w:tabs>
                <w:tab w:val="decimal" w:pos="792"/>
              </w:tabs>
              <w:ind w:left="-18" w:right="-14"/>
              <w:jc w:val="right"/>
              <w:rPr>
                <w:rFonts w:ascii="Angsana New" w:hAnsi="Angsana New"/>
                <w:sz w:val="28"/>
                <w:szCs w:val="28"/>
              </w:rPr>
            </w:pPr>
            <w:r w:rsidRPr="007A25D1">
              <w:rPr>
                <w:rFonts w:ascii="Angsana New" w:hAnsi="Angsana New"/>
                <w:sz w:val="28"/>
                <w:szCs w:val="28"/>
              </w:rPr>
              <w:t>36,042,801</w:t>
            </w:r>
          </w:p>
        </w:tc>
      </w:tr>
      <w:tr w:rsidR="00082E7F" w:rsidRPr="007A25D1" w14:paraId="390F0470" w14:textId="77777777" w:rsidTr="000E07E0">
        <w:tblPrEx>
          <w:tblLook w:val="0000" w:firstRow="0" w:lastRow="0" w:firstColumn="0" w:lastColumn="0" w:noHBand="0" w:noVBand="0"/>
        </w:tblPrEx>
        <w:trPr>
          <w:cantSplit/>
          <w:trHeight w:val="372"/>
        </w:trPr>
        <w:tc>
          <w:tcPr>
            <w:tcW w:w="5760" w:type="dxa"/>
            <w:shd w:val="clear" w:color="auto" w:fill="auto"/>
            <w:vAlign w:val="center"/>
          </w:tcPr>
          <w:p w14:paraId="6AAD2C50" w14:textId="77777777" w:rsidR="00082E7F" w:rsidRPr="007A25D1" w:rsidRDefault="00082E7F" w:rsidP="005E3C57">
            <w:pPr>
              <w:tabs>
                <w:tab w:val="left" w:pos="360"/>
                <w:tab w:val="left" w:pos="900"/>
              </w:tabs>
              <w:overflowPunct/>
              <w:autoSpaceDE/>
              <w:autoSpaceDN/>
              <w:adjustRightInd/>
              <w:ind w:right="28"/>
              <w:textAlignment w:val="auto"/>
              <w:rPr>
                <w:rFonts w:ascii="Angsana New" w:eastAsia="Times New Roman" w:hAnsi="Angsana New"/>
                <w:sz w:val="28"/>
                <w:szCs w:val="28"/>
              </w:rPr>
            </w:pP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Outstanding cheque</w:t>
            </w:r>
          </w:p>
        </w:tc>
        <w:tc>
          <w:tcPr>
            <w:tcW w:w="1541" w:type="dxa"/>
            <w:shd w:val="clear" w:color="auto" w:fill="auto"/>
          </w:tcPr>
          <w:p w14:paraId="1089F153" w14:textId="49A0DC91" w:rsidR="00082E7F" w:rsidRPr="007A25D1" w:rsidRDefault="00BE3118" w:rsidP="00BE3118">
            <w:pPr>
              <w:tabs>
                <w:tab w:val="decimal" w:pos="792"/>
              </w:tabs>
              <w:ind w:left="-18" w:right="-14"/>
              <w:jc w:val="right"/>
              <w:rPr>
                <w:rFonts w:ascii="Angsana New" w:hAnsi="Angsana New"/>
                <w:sz w:val="28"/>
                <w:szCs w:val="28"/>
              </w:rPr>
            </w:pPr>
            <w:r w:rsidRPr="007A25D1">
              <w:rPr>
                <w:rFonts w:ascii="Angsana New" w:hAnsi="Angsana New"/>
                <w:sz w:val="28"/>
                <w:szCs w:val="28"/>
              </w:rPr>
              <w:t>1,347,997</w:t>
            </w:r>
          </w:p>
        </w:tc>
        <w:tc>
          <w:tcPr>
            <w:tcW w:w="259" w:type="dxa"/>
          </w:tcPr>
          <w:p w14:paraId="16FBC516" w14:textId="77777777" w:rsidR="00082E7F" w:rsidRPr="007A25D1" w:rsidRDefault="00082E7F" w:rsidP="005E3C57">
            <w:pPr>
              <w:tabs>
                <w:tab w:val="left" w:pos="360"/>
                <w:tab w:val="left" w:pos="1260"/>
              </w:tabs>
              <w:ind w:left="-105" w:right="-97"/>
              <w:jc w:val="right"/>
              <w:rPr>
                <w:rFonts w:ascii="Angsana New" w:hAnsi="Angsana New"/>
                <w:sz w:val="28"/>
                <w:szCs w:val="28"/>
              </w:rPr>
            </w:pPr>
          </w:p>
        </w:tc>
        <w:tc>
          <w:tcPr>
            <w:tcW w:w="1530" w:type="dxa"/>
          </w:tcPr>
          <w:p w14:paraId="53C49EDA" w14:textId="10A1CF73" w:rsidR="00082E7F" w:rsidRPr="007A25D1" w:rsidRDefault="00082E7F" w:rsidP="00367367">
            <w:pPr>
              <w:tabs>
                <w:tab w:val="decimal" w:pos="792"/>
              </w:tabs>
              <w:ind w:left="-18" w:right="-14"/>
              <w:jc w:val="right"/>
              <w:rPr>
                <w:rFonts w:ascii="Angsana New" w:hAnsi="Angsana New"/>
                <w:sz w:val="28"/>
                <w:szCs w:val="28"/>
              </w:rPr>
            </w:pPr>
            <w:r w:rsidRPr="007A25D1">
              <w:rPr>
                <w:rFonts w:ascii="Angsana New" w:hAnsi="Angsana New"/>
                <w:sz w:val="28"/>
                <w:szCs w:val="28"/>
              </w:rPr>
              <w:t>4,545,118</w:t>
            </w:r>
          </w:p>
        </w:tc>
      </w:tr>
      <w:tr w:rsidR="00082E7F" w:rsidRPr="007A25D1" w14:paraId="0D4EC1A0" w14:textId="77777777" w:rsidTr="000E07E0">
        <w:tblPrEx>
          <w:tblLook w:val="0000" w:firstRow="0" w:lastRow="0" w:firstColumn="0" w:lastColumn="0" w:noHBand="0" w:noVBand="0"/>
        </w:tblPrEx>
        <w:trPr>
          <w:cantSplit/>
          <w:trHeight w:val="372"/>
        </w:trPr>
        <w:tc>
          <w:tcPr>
            <w:tcW w:w="5760" w:type="dxa"/>
            <w:vAlign w:val="center"/>
          </w:tcPr>
          <w:p w14:paraId="1029FE1A" w14:textId="77777777" w:rsidR="00082E7F" w:rsidRPr="007A25D1" w:rsidRDefault="00082E7F" w:rsidP="005E3C57">
            <w:pPr>
              <w:tabs>
                <w:tab w:val="left" w:pos="360"/>
                <w:tab w:val="left" w:pos="900"/>
              </w:tabs>
              <w:overflowPunct/>
              <w:autoSpaceDE/>
              <w:autoSpaceDN/>
              <w:adjustRightInd/>
              <w:ind w:right="28"/>
              <w:textAlignment w:val="auto"/>
              <w:rPr>
                <w:rFonts w:ascii="Angsana New" w:eastAsia="Times New Roman" w:hAnsi="Angsana New"/>
                <w:sz w:val="28"/>
                <w:szCs w:val="28"/>
                <w:cs/>
              </w:rPr>
            </w:pP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 xml:space="preserve">Other payables  </w:t>
            </w:r>
          </w:p>
        </w:tc>
        <w:tc>
          <w:tcPr>
            <w:tcW w:w="1541" w:type="dxa"/>
            <w:shd w:val="clear" w:color="auto" w:fill="auto"/>
          </w:tcPr>
          <w:p w14:paraId="3605F4E0" w14:textId="6EE9AC88" w:rsidR="00082E7F" w:rsidRPr="007A25D1" w:rsidRDefault="00082E7F" w:rsidP="00BE3118">
            <w:pPr>
              <w:tabs>
                <w:tab w:val="decimal" w:pos="792"/>
              </w:tabs>
              <w:ind w:left="-18" w:right="-14"/>
              <w:jc w:val="right"/>
              <w:rPr>
                <w:rFonts w:ascii="Angsana New" w:hAnsi="Angsana New"/>
                <w:sz w:val="28"/>
                <w:szCs w:val="28"/>
              </w:rPr>
            </w:pPr>
          </w:p>
        </w:tc>
        <w:tc>
          <w:tcPr>
            <w:tcW w:w="259" w:type="dxa"/>
          </w:tcPr>
          <w:p w14:paraId="1D900F84" w14:textId="77777777" w:rsidR="00082E7F" w:rsidRPr="007A25D1" w:rsidRDefault="00082E7F" w:rsidP="005E3C57">
            <w:pPr>
              <w:tabs>
                <w:tab w:val="left" w:pos="360"/>
                <w:tab w:val="left" w:pos="1260"/>
              </w:tabs>
              <w:ind w:left="-105" w:right="-97"/>
              <w:jc w:val="right"/>
              <w:rPr>
                <w:rFonts w:ascii="Angsana New" w:hAnsi="Angsana New"/>
                <w:sz w:val="28"/>
                <w:szCs w:val="28"/>
              </w:rPr>
            </w:pPr>
          </w:p>
        </w:tc>
        <w:tc>
          <w:tcPr>
            <w:tcW w:w="1530" w:type="dxa"/>
          </w:tcPr>
          <w:p w14:paraId="3AB00223" w14:textId="77777777" w:rsidR="00082E7F" w:rsidRPr="007A25D1" w:rsidRDefault="00082E7F" w:rsidP="00367367">
            <w:pPr>
              <w:tabs>
                <w:tab w:val="decimal" w:pos="792"/>
              </w:tabs>
              <w:ind w:left="-18" w:right="-14"/>
              <w:jc w:val="right"/>
              <w:rPr>
                <w:rFonts w:ascii="Angsana New" w:hAnsi="Angsana New"/>
                <w:sz w:val="28"/>
                <w:szCs w:val="28"/>
              </w:rPr>
            </w:pPr>
          </w:p>
        </w:tc>
      </w:tr>
      <w:tr w:rsidR="00082E7F" w:rsidRPr="007A25D1" w14:paraId="5237D96D" w14:textId="77777777" w:rsidTr="000E07E0">
        <w:tblPrEx>
          <w:tblLook w:val="0000" w:firstRow="0" w:lastRow="0" w:firstColumn="0" w:lastColumn="0" w:noHBand="0" w:noVBand="0"/>
        </w:tblPrEx>
        <w:trPr>
          <w:cantSplit/>
          <w:trHeight w:val="372"/>
        </w:trPr>
        <w:tc>
          <w:tcPr>
            <w:tcW w:w="5760" w:type="dxa"/>
            <w:vAlign w:val="center"/>
          </w:tcPr>
          <w:p w14:paraId="2166C07D" w14:textId="77777777" w:rsidR="00082E7F" w:rsidRPr="007A25D1" w:rsidRDefault="00082E7F" w:rsidP="00243189">
            <w:pPr>
              <w:numPr>
                <w:ilvl w:val="0"/>
                <w:numId w:val="11"/>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Unearned revenue</w:t>
            </w:r>
          </w:p>
        </w:tc>
        <w:tc>
          <w:tcPr>
            <w:tcW w:w="1541" w:type="dxa"/>
            <w:shd w:val="clear" w:color="auto" w:fill="auto"/>
          </w:tcPr>
          <w:p w14:paraId="7DF33913" w14:textId="2A9F2A4E" w:rsidR="00082E7F" w:rsidRPr="007A25D1" w:rsidRDefault="00BE3118" w:rsidP="00BE3118">
            <w:pPr>
              <w:tabs>
                <w:tab w:val="decimal" w:pos="792"/>
              </w:tabs>
              <w:ind w:left="-18" w:right="-14"/>
              <w:jc w:val="right"/>
              <w:rPr>
                <w:rFonts w:ascii="Angsana New" w:hAnsi="Angsana New"/>
                <w:sz w:val="28"/>
                <w:szCs w:val="28"/>
              </w:rPr>
            </w:pPr>
            <w:r w:rsidRPr="007A25D1">
              <w:rPr>
                <w:rFonts w:ascii="Angsana New" w:hAnsi="Angsana New"/>
                <w:sz w:val="28"/>
                <w:szCs w:val="28"/>
              </w:rPr>
              <w:t>14,168,157</w:t>
            </w:r>
          </w:p>
        </w:tc>
        <w:tc>
          <w:tcPr>
            <w:tcW w:w="259" w:type="dxa"/>
          </w:tcPr>
          <w:p w14:paraId="76E17A8C" w14:textId="77777777" w:rsidR="00082E7F" w:rsidRPr="007A25D1" w:rsidRDefault="00082E7F" w:rsidP="005E3C57">
            <w:pPr>
              <w:tabs>
                <w:tab w:val="left" w:pos="360"/>
                <w:tab w:val="left" w:pos="1260"/>
              </w:tabs>
              <w:ind w:left="-105" w:right="-97"/>
              <w:jc w:val="right"/>
              <w:rPr>
                <w:rFonts w:ascii="Angsana New" w:hAnsi="Angsana New"/>
                <w:sz w:val="28"/>
                <w:szCs w:val="28"/>
              </w:rPr>
            </w:pPr>
          </w:p>
        </w:tc>
        <w:tc>
          <w:tcPr>
            <w:tcW w:w="1530" w:type="dxa"/>
          </w:tcPr>
          <w:p w14:paraId="43273562" w14:textId="5FA4B9E0" w:rsidR="00082E7F" w:rsidRPr="007A25D1" w:rsidRDefault="00082E7F" w:rsidP="00367367">
            <w:pPr>
              <w:tabs>
                <w:tab w:val="decimal" w:pos="792"/>
              </w:tabs>
              <w:ind w:left="-18" w:right="-14"/>
              <w:jc w:val="right"/>
              <w:rPr>
                <w:rFonts w:ascii="Angsana New" w:hAnsi="Angsana New"/>
                <w:sz w:val="28"/>
                <w:szCs w:val="28"/>
              </w:rPr>
            </w:pPr>
            <w:r w:rsidRPr="007A25D1">
              <w:rPr>
                <w:rFonts w:ascii="Angsana New" w:hAnsi="Angsana New"/>
                <w:sz w:val="28"/>
                <w:szCs w:val="28"/>
              </w:rPr>
              <w:t>39,393,965</w:t>
            </w:r>
          </w:p>
        </w:tc>
      </w:tr>
      <w:tr w:rsidR="00082E7F" w:rsidRPr="007A25D1" w14:paraId="4D5FA0E8" w14:textId="77777777" w:rsidTr="000E07E0">
        <w:tblPrEx>
          <w:tblLook w:val="0000" w:firstRow="0" w:lastRow="0" w:firstColumn="0" w:lastColumn="0" w:noHBand="0" w:noVBand="0"/>
        </w:tblPrEx>
        <w:trPr>
          <w:cantSplit/>
          <w:trHeight w:val="372"/>
        </w:trPr>
        <w:tc>
          <w:tcPr>
            <w:tcW w:w="5760" w:type="dxa"/>
            <w:vAlign w:val="center"/>
          </w:tcPr>
          <w:p w14:paraId="439D08DC" w14:textId="77777777" w:rsidR="00082E7F" w:rsidRPr="007A25D1" w:rsidRDefault="00082E7F" w:rsidP="00243189">
            <w:pPr>
              <w:numPr>
                <w:ilvl w:val="0"/>
                <w:numId w:val="11"/>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Accrued expenses</w:t>
            </w:r>
          </w:p>
        </w:tc>
        <w:tc>
          <w:tcPr>
            <w:tcW w:w="1541" w:type="dxa"/>
            <w:shd w:val="clear" w:color="auto" w:fill="auto"/>
          </w:tcPr>
          <w:p w14:paraId="7A69A6BA" w14:textId="61ABD86B" w:rsidR="00082E7F" w:rsidRPr="007A25D1" w:rsidRDefault="00C34062" w:rsidP="00BE3118">
            <w:pPr>
              <w:tabs>
                <w:tab w:val="decimal" w:pos="792"/>
              </w:tabs>
              <w:ind w:left="-18" w:right="-14"/>
              <w:jc w:val="right"/>
              <w:rPr>
                <w:rFonts w:ascii="Angsana New" w:hAnsi="Angsana New"/>
                <w:sz w:val="28"/>
                <w:szCs w:val="28"/>
              </w:rPr>
            </w:pPr>
            <w:r w:rsidRPr="00C34062">
              <w:rPr>
                <w:rFonts w:ascii="Angsana New" w:hAnsi="Angsana New"/>
                <w:sz w:val="28"/>
                <w:szCs w:val="28"/>
              </w:rPr>
              <w:t xml:space="preserve">9,076,604  </w:t>
            </w:r>
          </w:p>
        </w:tc>
        <w:tc>
          <w:tcPr>
            <w:tcW w:w="259" w:type="dxa"/>
          </w:tcPr>
          <w:p w14:paraId="422E205C" w14:textId="77777777" w:rsidR="00082E7F" w:rsidRPr="007A25D1" w:rsidRDefault="00082E7F" w:rsidP="005E3C57">
            <w:pPr>
              <w:tabs>
                <w:tab w:val="left" w:pos="360"/>
                <w:tab w:val="left" w:pos="1260"/>
              </w:tabs>
              <w:ind w:left="-105" w:right="-97"/>
              <w:jc w:val="right"/>
              <w:rPr>
                <w:rFonts w:ascii="Angsana New" w:hAnsi="Angsana New"/>
                <w:sz w:val="28"/>
                <w:szCs w:val="28"/>
              </w:rPr>
            </w:pPr>
          </w:p>
        </w:tc>
        <w:tc>
          <w:tcPr>
            <w:tcW w:w="1530" w:type="dxa"/>
          </w:tcPr>
          <w:p w14:paraId="7E9C4DBF" w14:textId="1F9DB787" w:rsidR="00082E7F" w:rsidRPr="007A25D1" w:rsidRDefault="00082E7F" w:rsidP="00367367">
            <w:pPr>
              <w:tabs>
                <w:tab w:val="decimal" w:pos="792"/>
              </w:tabs>
              <w:ind w:left="-18" w:right="-14"/>
              <w:jc w:val="right"/>
              <w:rPr>
                <w:rFonts w:ascii="Angsana New" w:hAnsi="Angsana New"/>
                <w:sz w:val="28"/>
                <w:szCs w:val="28"/>
              </w:rPr>
            </w:pPr>
            <w:r w:rsidRPr="007A25D1">
              <w:rPr>
                <w:rFonts w:ascii="Angsana New" w:hAnsi="Angsana New"/>
                <w:sz w:val="28"/>
                <w:szCs w:val="28"/>
              </w:rPr>
              <w:t>9,864,668</w:t>
            </w:r>
          </w:p>
        </w:tc>
      </w:tr>
      <w:tr w:rsidR="00082E7F" w:rsidRPr="007A25D1" w14:paraId="3225CE27" w14:textId="77777777" w:rsidTr="000E07E0">
        <w:tblPrEx>
          <w:tblLook w:val="0000" w:firstRow="0" w:lastRow="0" w:firstColumn="0" w:lastColumn="0" w:noHBand="0" w:noVBand="0"/>
        </w:tblPrEx>
        <w:trPr>
          <w:cantSplit/>
          <w:trHeight w:val="372"/>
        </w:trPr>
        <w:tc>
          <w:tcPr>
            <w:tcW w:w="5760" w:type="dxa"/>
            <w:shd w:val="clear" w:color="auto" w:fill="auto"/>
            <w:vAlign w:val="center"/>
          </w:tcPr>
          <w:p w14:paraId="68ACBC52" w14:textId="77777777" w:rsidR="00082E7F" w:rsidRPr="007A25D1" w:rsidRDefault="00082E7F" w:rsidP="00243189">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Accrued withholding income tax</w:t>
            </w:r>
          </w:p>
        </w:tc>
        <w:tc>
          <w:tcPr>
            <w:tcW w:w="1541" w:type="dxa"/>
            <w:shd w:val="clear" w:color="auto" w:fill="auto"/>
          </w:tcPr>
          <w:p w14:paraId="45C1800A" w14:textId="2A9DC98D" w:rsidR="00082E7F" w:rsidRPr="007A25D1" w:rsidRDefault="00BE3118" w:rsidP="00BE3118">
            <w:pPr>
              <w:tabs>
                <w:tab w:val="decimal" w:pos="792"/>
              </w:tabs>
              <w:ind w:left="-18" w:right="-14"/>
              <w:jc w:val="right"/>
              <w:rPr>
                <w:rFonts w:ascii="Angsana New" w:hAnsi="Angsana New"/>
                <w:sz w:val="28"/>
                <w:szCs w:val="28"/>
              </w:rPr>
            </w:pPr>
            <w:r w:rsidRPr="007A25D1">
              <w:rPr>
                <w:rFonts w:ascii="Angsana New" w:hAnsi="Angsana New"/>
                <w:sz w:val="28"/>
                <w:szCs w:val="28"/>
              </w:rPr>
              <w:t>369,469</w:t>
            </w:r>
          </w:p>
        </w:tc>
        <w:tc>
          <w:tcPr>
            <w:tcW w:w="259" w:type="dxa"/>
            <w:shd w:val="clear" w:color="auto" w:fill="auto"/>
          </w:tcPr>
          <w:p w14:paraId="2B59C8D7" w14:textId="77777777" w:rsidR="00082E7F" w:rsidRPr="007A25D1" w:rsidRDefault="00082E7F" w:rsidP="005E3C57">
            <w:pPr>
              <w:tabs>
                <w:tab w:val="left" w:pos="360"/>
                <w:tab w:val="left" w:pos="1260"/>
              </w:tabs>
              <w:ind w:left="-105" w:right="-97"/>
              <w:jc w:val="right"/>
              <w:rPr>
                <w:rFonts w:ascii="Angsana New" w:hAnsi="Angsana New"/>
                <w:sz w:val="28"/>
                <w:szCs w:val="28"/>
              </w:rPr>
            </w:pPr>
          </w:p>
        </w:tc>
        <w:tc>
          <w:tcPr>
            <w:tcW w:w="1530" w:type="dxa"/>
            <w:shd w:val="clear" w:color="auto" w:fill="auto"/>
          </w:tcPr>
          <w:p w14:paraId="2E7AA557" w14:textId="27774CAD" w:rsidR="00082E7F" w:rsidRPr="007A25D1" w:rsidRDefault="00082E7F" w:rsidP="00367367">
            <w:pPr>
              <w:tabs>
                <w:tab w:val="decimal" w:pos="792"/>
              </w:tabs>
              <w:ind w:left="-18" w:right="-14"/>
              <w:jc w:val="right"/>
              <w:rPr>
                <w:rFonts w:ascii="Angsana New" w:hAnsi="Angsana New"/>
                <w:sz w:val="28"/>
                <w:szCs w:val="28"/>
              </w:rPr>
            </w:pPr>
            <w:r w:rsidRPr="007A25D1">
              <w:rPr>
                <w:rFonts w:ascii="Angsana New" w:hAnsi="Angsana New"/>
                <w:sz w:val="28"/>
                <w:szCs w:val="28"/>
              </w:rPr>
              <w:t>455,860</w:t>
            </w:r>
          </w:p>
        </w:tc>
      </w:tr>
      <w:tr w:rsidR="00082E7F" w:rsidRPr="007A25D1" w14:paraId="1699D04C" w14:textId="77777777" w:rsidTr="000E07E0">
        <w:tblPrEx>
          <w:tblLook w:val="0000" w:firstRow="0" w:lastRow="0" w:firstColumn="0" w:lastColumn="0" w:noHBand="0" w:noVBand="0"/>
        </w:tblPrEx>
        <w:trPr>
          <w:cantSplit/>
          <w:trHeight w:val="372"/>
        </w:trPr>
        <w:tc>
          <w:tcPr>
            <w:tcW w:w="5760" w:type="dxa"/>
            <w:shd w:val="clear" w:color="auto" w:fill="auto"/>
            <w:vAlign w:val="center"/>
          </w:tcPr>
          <w:p w14:paraId="6F6275F2" w14:textId="77777777" w:rsidR="00082E7F" w:rsidRPr="007A25D1" w:rsidRDefault="00082E7F" w:rsidP="00243189">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Public utilities deposit</w:t>
            </w:r>
          </w:p>
        </w:tc>
        <w:tc>
          <w:tcPr>
            <w:tcW w:w="1541" w:type="dxa"/>
            <w:shd w:val="clear" w:color="auto" w:fill="auto"/>
          </w:tcPr>
          <w:p w14:paraId="2F53C591" w14:textId="657B459C" w:rsidR="00082E7F" w:rsidRPr="007A25D1" w:rsidRDefault="00BE3118" w:rsidP="00BE3118">
            <w:pPr>
              <w:tabs>
                <w:tab w:val="decimal" w:pos="792"/>
              </w:tabs>
              <w:ind w:left="-18" w:right="-14"/>
              <w:jc w:val="right"/>
              <w:rPr>
                <w:rFonts w:ascii="Angsana New" w:hAnsi="Angsana New"/>
                <w:sz w:val="28"/>
                <w:szCs w:val="28"/>
              </w:rPr>
            </w:pPr>
            <w:r w:rsidRPr="007A25D1">
              <w:rPr>
                <w:rFonts w:ascii="Angsana New" w:hAnsi="Angsana New"/>
                <w:sz w:val="28"/>
                <w:szCs w:val="28"/>
              </w:rPr>
              <w:t>4,809,428</w:t>
            </w:r>
          </w:p>
        </w:tc>
        <w:tc>
          <w:tcPr>
            <w:tcW w:w="259" w:type="dxa"/>
            <w:shd w:val="clear" w:color="auto" w:fill="auto"/>
          </w:tcPr>
          <w:p w14:paraId="3BCF20DF" w14:textId="77777777" w:rsidR="00082E7F" w:rsidRPr="007A25D1" w:rsidRDefault="00082E7F" w:rsidP="005E3C57">
            <w:pPr>
              <w:tabs>
                <w:tab w:val="left" w:pos="360"/>
                <w:tab w:val="left" w:pos="1260"/>
              </w:tabs>
              <w:ind w:left="-105" w:right="-97"/>
              <w:jc w:val="right"/>
              <w:rPr>
                <w:rFonts w:ascii="Angsana New" w:hAnsi="Angsana New"/>
                <w:sz w:val="28"/>
                <w:szCs w:val="28"/>
              </w:rPr>
            </w:pPr>
          </w:p>
        </w:tc>
        <w:tc>
          <w:tcPr>
            <w:tcW w:w="1530" w:type="dxa"/>
            <w:shd w:val="clear" w:color="auto" w:fill="auto"/>
          </w:tcPr>
          <w:p w14:paraId="142CD2A5" w14:textId="7C3724D1" w:rsidR="00082E7F" w:rsidRPr="007A25D1" w:rsidRDefault="00082E7F" w:rsidP="00367367">
            <w:pPr>
              <w:tabs>
                <w:tab w:val="decimal" w:pos="792"/>
              </w:tabs>
              <w:ind w:left="-18" w:right="-14"/>
              <w:jc w:val="right"/>
              <w:rPr>
                <w:rFonts w:ascii="Angsana New" w:hAnsi="Angsana New"/>
                <w:sz w:val="28"/>
                <w:szCs w:val="28"/>
              </w:rPr>
            </w:pPr>
            <w:r w:rsidRPr="007A25D1">
              <w:rPr>
                <w:rFonts w:ascii="Angsana New" w:hAnsi="Angsana New"/>
                <w:sz w:val="28"/>
                <w:szCs w:val="28"/>
              </w:rPr>
              <w:t>1,191,810</w:t>
            </w:r>
          </w:p>
        </w:tc>
      </w:tr>
      <w:tr w:rsidR="00082E7F" w:rsidRPr="007A25D1" w14:paraId="66B61C00" w14:textId="77777777" w:rsidTr="000E07E0">
        <w:tblPrEx>
          <w:tblLook w:val="0000" w:firstRow="0" w:lastRow="0" w:firstColumn="0" w:lastColumn="0" w:noHBand="0" w:noVBand="0"/>
        </w:tblPrEx>
        <w:trPr>
          <w:cantSplit/>
          <w:trHeight w:val="372"/>
        </w:trPr>
        <w:tc>
          <w:tcPr>
            <w:tcW w:w="5760" w:type="dxa"/>
            <w:shd w:val="clear" w:color="auto" w:fill="auto"/>
            <w:vAlign w:val="center"/>
          </w:tcPr>
          <w:p w14:paraId="25D8AA9C" w14:textId="77777777" w:rsidR="00082E7F" w:rsidRPr="007A25D1" w:rsidRDefault="00082E7F" w:rsidP="00243189">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Others</w:t>
            </w:r>
          </w:p>
        </w:tc>
        <w:tc>
          <w:tcPr>
            <w:tcW w:w="1541" w:type="dxa"/>
            <w:tcBorders>
              <w:bottom w:val="single" w:sz="4" w:space="0" w:color="000000"/>
            </w:tcBorders>
            <w:shd w:val="clear" w:color="auto" w:fill="auto"/>
          </w:tcPr>
          <w:p w14:paraId="0415E297" w14:textId="715A89B1" w:rsidR="00082E7F" w:rsidRPr="007A25D1" w:rsidRDefault="00BE3118" w:rsidP="00367367">
            <w:pPr>
              <w:spacing w:line="240" w:lineRule="atLeast"/>
              <w:jc w:val="right"/>
              <w:rPr>
                <w:rFonts w:ascii="Angsana New" w:hAnsi="Angsana New"/>
                <w:sz w:val="28"/>
                <w:szCs w:val="28"/>
              </w:rPr>
            </w:pPr>
            <w:r w:rsidRPr="007A25D1">
              <w:rPr>
                <w:rFonts w:ascii="Angsana New" w:hAnsi="Angsana New"/>
                <w:sz w:val="28"/>
                <w:szCs w:val="28"/>
              </w:rPr>
              <w:t>5,183,418</w:t>
            </w:r>
          </w:p>
        </w:tc>
        <w:tc>
          <w:tcPr>
            <w:tcW w:w="259" w:type="dxa"/>
            <w:shd w:val="clear" w:color="auto" w:fill="auto"/>
          </w:tcPr>
          <w:p w14:paraId="56A26C02" w14:textId="77777777" w:rsidR="00082E7F" w:rsidRPr="007A25D1" w:rsidRDefault="00082E7F" w:rsidP="005E3C57">
            <w:pPr>
              <w:tabs>
                <w:tab w:val="left" w:pos="360"/>
                <w:tab w:val="left" w:pos="1260"/>
              </w:tabs>
              <w:ind w:left="-105" w:right="-97"/>
              <w:jc w:val="right"/>
              <w:rPr>
                <w:rFonts w:ascii="Angsana New" w:hAnsi="Angsana New"/>
                <w:sz w:val="28"/>
                <w:szCs w:val="28"/>
              </w:rPr>
            </w:pPr>
          </w:p>
        </w:tc>
        <w:tc>
          <w:tcPr>
            <w:tcW w:w="1530" w:type="dxa"/>
            <w:tcBorders>
              <w:bottom w:val="single" w:sz="4" w:space="0" w:color="000000"/>
            </w:tcBorders>
            <w:shd w:val="clear" w:color="auto" w:fill="auto"/>
          </w:tcPr>
          <w:p w14:paraId="30166890" w14:textId="25D0F1E0" w:rsidR="00082E7F" w:rsidRPr="007A25D1" w:rsidRDefault="00082E7F" w:rsidP="00367367">
            <w:pPr>
              <w:tabs>
                <w:tab w:val="decimal" w:pos="792"/>
              </w:tabs>
              <w:ind w:left="-18" w:right="-14"/>
              <w:jc w:val="right"/>
              <w:rPr>
                <w:rFonts w:ascii="Angsana New" w:hAnsi="Angsana New"/>
                <w:sz w:val="28"/>
                <w:szCs w:val="28"/>
              </w:rPr>
            </w:pPr>
            <w:r w:rsidRPr="007A25D1">
              <w:rPr>
                <w:rFonts w:ascii="Angsana New" w:hAnsi="Angsana New"/>
                <w:sz w:val="28"/>
                <w:szCs w:val="28"/>
              </w:rPr>
              <w:t>4,586,507</w:t>
            </w:r>
          </w:p>
        </w:tc>
      </w:tr>
      <w:tr w:rsidR="00082E7F" w:rsidRPr="007A25D1" w14:paraId="45E984C3" w14:textId="77777777" w:rsidTr="005D0A34">
        <w:tblPrEx>
          <w:tblLook w:val="0000" w:firstRow="0" w:lastRow="0" w:firstColumn="0" w:lastColumn="0" w:noHBand="0" w:noVBand="0"/>
        </w:tblPrEx>
        <w:trPr>
          <w:cantSplit/>
          <w:trHeight w:val="372"/>
        </w:trPr>
        <w:tc>
          <w:tcPr>
            <w:tcW w:w="5760" w:type="dxa"/>
            <w:shd w:val="clear" w:color="auto" w:fill="auto"/>
            <w:vAlign w:val="center"/>
          </w:tcPr>
          <w:p w14:paraId="735D14F9" w14:textId="77777777" w:rsidR="00082E7F" w:rsidRPr="007A25D1" w:rsidRDefault="00082E7F" w:rsidP="005E3C57">
            <w:pPr>
              <w:overflowPunct/>
              <w:autoSpaceDE/>
              <w:autoSpaceDN/>
              <w:adjustRightInd/>
              <w:textAlignment w:val="auto"/>
              <w:rPr>
                <w:rFonts w:ascii="Angsana New" w:eastAsia="Times New Roman" w:hAnsi="Angsana New"/>
                <w:color w:val="000000"/>
                <w:sz w:val="28"/>
                <w:szCs w:val="28"/>
                <w:cs/>
              </w:rPr>
            </w:pPr>
          </w:p>
        </w:tc>
        <w:tc>
          <w:tcPr>
            <w:tcW w:w="1541" w:type="dxa"/>
            <w:tcBorders>
              <w:top w:val="single" w:sz="4" w:space="0" w:color="000000"/>
              <w:bottom w:val="single" w:sz="4" w:space="0" w:color="000000"/>
            </w:tcBorders>
            <w:shd w:val="clear" w:color="auto" w:fill="auto"/>
            <w:vAlign w:val="bottom"/>
          </w:tcPr>
          <w:p w14:paraId="54FA80A7" w14:textId="61B3C526" w:rsidR="00082E7F" w:rsidRPr="007A25D1" w:rsidRDefault="00BE3118" w:rsidP="00367367">
            <w:pPr>
              <w:jc w:val="right"/>
              <w:rPr>
                <w:rFonts w:ascii="Angsana New" w:hAnsi="Angsana New"/>
                <w:sz w:val="28"/>
                <w:szCs w:val="28"/>
                <w:cs/>
              </w:rPr>
            </w:pPr>
            <w:r w:rsidRPr="007A25D1">
              <w:rPr>
                <w:rFonts w:ascii="Angsana New" w:hAnsi="Angsana New"/>
                <w:sz w:val="28"/>
                <w:szCs w:val="28"/>
              </w:rPr>
              <w:t>33,</w:t>
            </w:r>
            <w:r w:rsidR="00B22EA7">
              <w:rPr>
                <w:rFonts w:ascii="Angsana New" w:hAnsi="Angsana New"/>
                <w:sz w:val="28"/>
                <w:szCs w:val="28"/>
              </w:rPr>
              <w:t>607</w:t>
            </w:r>
            <w:r w:rsidRPr="007A25D1">
              <w:rPr>
                <w:rFonts w:ascii="Angsana New" w:hAnsi="Angsana New"/>
                <w:sz w:val="28"/>
                <w:szCs w:val="28"/>
              </w:rPr>
              <w:t>,076</w:t>
            </w:r>
          </w:p>
        </w:tc>
        <w:tc>
          <w:tcPr>
            <w:tcW w:w="259" w:type="dxa"/>
            <w:shd w:val="clear" w:color="auto" w:fill="auto"/>
          </w:tcPr>
          <w:p w14:paraId="29266B99" w14:textId="77777777" w:rsidR="00082E7F" w:rsidRPr="007A25D1" w:rsidRDefault="00082E7F" w:rsidP="005E3C57">
            <w:pPr>
              <w:tabs>
                <w:tab w:val="left" w:pos="360"/>
                <w:tab w:val="left" w:pos="1260"/>
              </w:tabs>
              <w:ind w:left="-105" w:right="-97"/>
              <w:jc w:val="right"/>
              <w:rPr>
                <w:rFonts w:ascii="Angsana New" w:hAnsi="Angsana New"/>
                <w:sz w:val="28"/>
                <w:szCs w:val="28"/>
              </w:rPr>
            </w:pPr>
          </w:p>
        </w:tc>
        <w:tc>
          <w:tcPr>
            <w:tcW w:w="1530" w:type="dxa"/>
            <w:tcBorders>
              <w:top w:val="single" w:sz="4" w:space="0" w:color="000000"/>
              <w:bottom w:val="single" w:sz="4" w:space="0" w:color="000000"/>
            </w:tcBorders>
            <w:shd w:val="clear" w:color="auto" w:fill="auto"/>
            <w:vAlign w:val="bottom"/>
          </w:tcPr>
          <w:p w14:paraId="41FA99C2" w14:textId="1EB49FD7" w:rsidR="00082E7F" w:rsidRPr="007A25D1" w:rsidRDefault="00082E7F" w:rsidP="00367367">
            <w:pPr>
              <w:tabs>
                <w:tab w:val="decimal" w:pos="792"/>
              </w:tabs>
              <w:ind w:left="-18" w:right="-14"/>
              <w:jc w:val="right"/>
              <w:rPr>
                <w:rFonts w:ascii="Angsana New" w:hAnsi="Angsana New"/>
                <w:sz w:val="28"/>
                <w:szCs w:val="28"/>
              </w:rPr>
            </w:pPr>
            <w:r w:rsidRPr="007A25D1">
              <w:rPr>
                <w:rFonts w:ascii="Angsana New" w:hAnsi="Angsana New"/>
                <w:sz w:val="28"/>
                <w:szCs w:val="28"/>
              </w:rPr>
              <w:t>55,492,810</w:t>
            </w:r>
          </w:p>
        </w:tc>
      </w:tr>
      <w:tr w:rsidR="00082E7F" w:rsidRPr="007A25D1" w14:paraId="09F3EE6F" w14:textId="77777777" w:rsidTr="005D0A34">
        <w:tblPrEx>
          <w:tblLook w:val="0000" w:firstRow="0" w:lastRow="0" w:firstColumn="0" w:lastColumn="0" w:noHBand="0" w:noVBand="0"/>
        </w:tblPrEx>
        <w:trPr>
          <w:cantSplit/>
          <w:trHeight w:val="372"/>
        </w:trPr>
        <w:tc>
          <w:tcPr>
            <w:tcW w:w="5760" w:type="dxa"/>
            <w:shd w:val="clear" w:color="auto" w:fill="auto"/>
            <w:vAlign w:val="center"/>
          </w:tcPr>
          <w:p w14:paraId="2A970C26" w14:textId="73B06C6A" w:rsidR="00082E7F" w:rsidRPr="00057F7B" w:rsidRDefault="00082E7F" w:rsidP="005E3C57">
            <w:pPr>
              <w:overflowPunct/>
              <w:autoSpaceDE/>
              <w:autoSpaceDN/>
              <w:adjustRightInd/>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Total</w:t>
            </w:r>
            <w:r w:rsidR="00057F7B">
              <w:rPr>
                <w:rFonts w:ascii="Angsana New" w:eastAsia="Times New Roman" w:hAnsi="Angsana New" w:hint="cs"/>
                <w:color w:val="000000"/>
                <w:sz w:val="28"/>
                <w:szCs w:val="28"/>
                <w:cs/>
              </w:rPr>
              <w:t xml:space="preserve"> </w:t>
            </w:r>
            <w:r w:rsidR="00D1353C">
              <w:rPr>
                <w:rFonts w:ascii="Angsana New" w:eastAsia="Times New Roman" w:hAnsi="Angsana New"/>
                <w:color w:val="000000"/>
                <w:sz w:val="28"/>
                <w:szCs w:val="28"/>
              </w:rPr>
              <w:t>t</w:t>
            </w:r>
            <w:r w:rsidR="00057F7B" w:rsidRPr="00057F7B">
              <w:rPr>
                <w:rFonts w:ascii="Angsana New" w:eastAsia="Times New Roman" w:hAnsi="Angsana New"/>
                <w:color w:val="000000"/>
                <w:sz w:val="28"/>
                <w:szCs w:val="28"/>
              </w:rPr>
              <w:t>rade and other current payables</w:t>
            </w:r>
          </w:p>
        </w:tc>
        <w:tc>
          <w:tcPr>
            <w:tcW w:w="1541" w:type="dxa"/>
            <w:tcBorders>
              <w:top w:val="single" w:sz="4" w:space="0" w:color="000000"/>
              <w:bottom w:val="double" w:sz="4" w:space="0" w:color="auto"/>
            </w:tcBorders>
            <w:shd w:val="clear" w:color="auto" w:fill="auto"/>
            <w:vAlign w:val="bottom"/>
          </w:tcPr>
          <w:p w14:paraId="7FB9E970" w14:textId="035B8BD7" w:rsidR="00082E7F" w:rsidRPr="007A25D1" w:rsidRDefault="00BE3118" w:rsidP="00367367">
            <w:pPr>
              <w:jc w:val="right"/>
              <w:rPr>
                <w:rFonts w:ascii="Angsana New" w:hAnsi="Angsana New"/>
                <w:sz w:val="28"/>
                <w:szCs w:val="28"/>
              </w:rPr>
            </w:pPr>
            <w:r w:rsidRPr="007A25D1">
              <w:rPr>
                <w:rFonts w:ascii="Angsana New" w:hAnsi="Angsana New"/>
                <w:sz w:val="28"/>
                <w:szCs w:val="28"/>
                <w:cs/>
              </w:rPr>
              <w:t>65</w:t>
            </w:r>
            <w:r w:rsidRPr="007A25D1">
              <w:rPr>
                <w:rFonts w:ascii="Angsana New" w:hAnsi="Angsana New"/>
                <w:sz w:val="28"/>
                <w:szCs w:val="28"/>
              </w:rPr>
              <w:t>,</w:t>
            </w:r>
            <w:r w:rsidRPr="007A25D1">
              <w:rPr>
                <w:rFonts w:ascii="Angsana New" w:hAnsi="Angsana New"/>
                <w:sz w:val="28"/>
                <w:szCs w:val="28"/>
                <w:cs/>
              </w:rPr>
              <w:t>535</w:t>
            </w:r>
            <w:r w:rsidRPr="007A25D1">
              <w:rPr>
                <w:rFonts w:ascii="Angsana New" w:hAnsi="Angsana New"/>
                <w:sz w:val="28"/>
                <w:szCs w:val="28"/>
              </w:rPr>
              <w:t>,</w:t>
            </w:r>
            <w:r w:rsidRPr="007A25D1">
              <w:rPr>
                <w:rFonts w:ascii="Angsana New" w:hAnsi="Angsana New"/>
                <w:sz w:val="28"/>
                <w:szCs w:val="28"/>
                <w:cs/>
              </w:rPr>
              <w:t>788</w:t>
            </w:r>
          </w:p>
        </w:tc>
        <w:tc>
          <w:tcPr>
            <w:tcW w:w="259" w:type="dxa"/>
            <w:shd w:val="clear" w:color="auto" w:fill="auto"/>
          </w:tcPr>
          <w:p w14:paraId="1A3D7383" w14:textId="77777777" w:rsidR="00082E7F" w:rsidRPr="007A25D1" w:rsidRDefault="00082E7F" w:rsidP="005E3C57">
            <w:pPr>
              <w:tabs>
                <w:tab w:val="left" w:pos="360"/>
                <w:tab w:val="left" w:pos="1260"/>
              </w:tabs>
              <w:ind w:left="-105" w:right="-97"/>
              <w:jc w:val="right"/>
              <w:rPr>
                <w:rFonts w:ascii="Angsana New" w:hAnsi="Angsana New"/>
                <w:sz w:val="28"/>
                <w:szCs w:val="28"/>
              </w:rPr>
            </w:pPr>
          </w:p>
        </w:tc>
        <w:tc>
          <w:tcPr>
            <w:tcW w:w="1530" w:type="dxa"/>
            <w:tcBorders>
              <w:top w:val="single" w:sz="4" w:space="0" w:color="000000"/>
              <w:bottom w:val="double" w:sz="4" w:space="0" w:color="auto"/>
            </w:tcBorders>
            <w:shd w:val="clear" w:color="auto" w:fill="auto"/>
            <w:vAlign w:val="bottom"/>
          </w:tcPr>
          <w:p w14:paraId="42852BF3" w14:textId="68EC837B" w:rsidR="00082E7F" w:rsidRPr="007A25D1" w:rsidRDefault="00BE3118" w:rsidP="00367367">
            <w:pPr>
              <w:tabs>
                <w:tab w:val="decimal" w:pos="792"/>
              </w:tabs>
              <w:ind w:left="-18" w:right="-14"/>
              <w:jc w:val="right"/>
              <w:rPr>
                <w:rFonts w:ascii="Angsana New" w:hAnsi="Angsana New"/>
                <w:sz w:val="28"/>
                <w:szCs w:val="28"/>
              </w:rPr>
            </w:pPr>
            <w:r w:rsidRPr="007A25D1">
              <w:rPr>
                <w:rFonts w:ascii="Angsana New" w:hAnsi="Angsana New"/>
                <w:sz w:val="28"/>
                <w:szCs w:val="28"/>
              </w:rPr>
              <w:t>97,292,729</w:t>
            </w:r>
          </w:p>
        </w:tc>
      </w:tr>
    </w:tbl>
    <w:p w14:paraId="453B84FA" w14:textId="77777777" w:rsidR="00DA2EA1" w:rsidRDefault="00DA2EA1" w:rsidP="00DA2EA1">
      <w:pPr>
        <w:overflowPunct/>
        <w:autoSpaceDE/>
        <w:autoSpaceDN/>
        <w:adjustRightInd/>
        <w:spacing w:before="240"/>
        <w:ind w:right="-6"/>
        <w:contextualSpacing/>
        <w:jc w:val="thaiDistribute"/>
        <w:textAlignment w:val="auto"/>
        <w:rPr>
          <w:rFonts w:ascii="Angsana New" w:eastAsia="Times New Roman" w:hAnsi="Angsana New"/>
          <w:b/>
          <w:bCs/>
          <w:color w:val="000000"/>
          <w:sz w:val="28"/>
          <w:szCs w:val="28"/>
          <w:lang w:val="en-GB"/>
        </w:rPr>
      </w:pPr>
    </w:p>
    <w:p w14:paraId="3CFD563F" w14:textId="77777777" w:rsidR="00DA2EA1" w:rsidRDefault="00DA2EA1" w:rsidP="00DA2EA1">
      <w:pPr>
        <w:overflowPunct/>
        <w:autoSpaceDE/>
        <w:autoSpaceDN/>
        <w:adjustRightInd/>
        <w:spacing w:before="240"/>
        <w:ind w:right="-6"/>
        <w:contextualSpacing/>
        <w:jc w:val="thaiDistribute"/>
        <w:textAlignment w:val="auto"/>
        <w:rPr>
          <w:rFonts w:ascii="Angsana New" w:eastAsia="Times New Roman" w:hAnsi="Angsana New"/>
          <w:b/>
          <w:bCs/>
          <w:color w:val="000000"/>
          <w:sz w:val="28"/>
          <w:szCs w:val="28"/>
          <w:lang w:val="en-GB"/>
        </w:rPr>
      </w:pPr>
    </w:p>
    <w:p w14:paraId="5DE28B59" w14:textId="24C8E56E" w:rsidR="00DA2EA1" w:rsidRDefault="00DA2EA1" w:rsidP="00DA2EA1">
      <w:pPr>
        <w:overflowPunct/>
        <w:autoSpaceDE/>
        <w:autoSpaceDN/>
        <w:adjustRightInd/>
        <w:spacing w:before="240"/>
        <w:ind w:right="-6"/>
        <w:contextualSpacing/>
        <w:jc w:val="thaiDistribute"/>
        <w:textAlignment w:val="auto"/>
        <w:rPr>
          <w:rFonts w:ascii="Angsana New" w:eastAsia="Times New Roman" w:hAnsi="Angsana New"/>
          <w:b/>
          <w:bCs/>
          <w:color w:val="000000"/>
          <w:sz w:val="28"/>
          <w:szCs w:val="28"/>
          <w:lang w:val="en-GB"/>
        </w:rPr>
      </w:pPr>
    </w:p>
    <w:p w14:paraId="4A16636F" w14:textId="57F1752F" w:rsidR="00057F7B" w:rsidRDefault="00057F7B" w:rsidP="00DA2EA1">
      <w:pPr>
        <w:overflowPunct/>
        <w:autoSpaceDE/>
        <w:autoSpaceDN/>
        <w:adjustRightInd/>
        <w:spacing w:before="240"/>
        <w:ind w:right="-6"/>
        <w:contextualSpacing/>
        <w:jc w:val="thaiDistribute"/>
        <w:textAlignment w:val="auto"/>
        <w:rPr>
          <w:rFonts w:ascii="Angsana New" w:eastAsia="Times New Roman" w:hAnsi="Angsana New"/>
          <w:b/>
          <w:bCs/>
          <w:color w:val="000000"/>
          <w:sz w:val="28"/>
          <w:szCs w:val="28"/>
          <w:lang w:val="en-GB"/>
        </w:rPr>
      </w:pPr>
    </w:p>
    <w:p w14:paraId="65298070" w14:textId="043125E7" w:rsidR="00057F7B" w:rsidRDefault="00057F7B" w:rsidP="00DA2EA1">
      <w:pPr>
        <w:overflowPunct/>
        <w:autoSpaceDE/>
        <w:autoSpaceDN/>
        <w:adjustRightInd/>
        <w:spacing w:before="240"/>
        <w:ind w:right="-6"/>
        <w:contextualSpacing/>
        <w:jc w:val="thaiDistribute"/>
        <w:textAlignment w:val="auto"/>
        <w:rPr>
          <w:rFonts w:ascii="Angsana New" w:eastAsia="Times New Roman" w:hAnsi="Angsana New"/>
          <w:b/>
          <w:bCs/>
          <w:color w:val="000000"/>
          <w:sz w:val="28"/>
          <w:szCs w:val="28"/>
          <w:lang w:val="en-GB"/>
        </w:rPr>
      </w:pPr>
    </w:p>
    <w:p w14:paraId="6C87C0E5" w14:textId="2EFFF0F3" w:rsidR="00057F7B" w:rsidRDefault="00057F7B" w:rsidP="00DA2EA1">
      <w:pPr>
        <w:overflowPunct/>
        <w:autoSpaceDE/>
        <w:autoSpaceDN/>
        <w:adjustRightInd/>
        <w:spacing w:before="240"/>
        <w:ind w:right="-6"/>
        <w:contextualSpacing/>
        <w:jc w:val="thaiDistribute"/>
        <w:textAlignment w:val="auto"/>
        <w:rPr>
          <w:rFonts w:ascii="Angsana New" w:eastAsia="Times New Roman" w:hAnsi="Angsana New"/>
          <w:b/>
          <w:bCs/>
          <w:color w:val="000000"/>
          <w:sz w:val="28"/>
          <w:szCs w:val="28"/>
          <w:lang w:val="en-GB"/>
        </w:rPr>
      </w:pPr>
    </w:p>
    <w:p w14:paraId="2BCB7983" w14:textId="77777777" w:rsidR="00057F7B" w:rsidRDefault="00057F7B" w:rsidP="00DA2EA1">
      <w:pPr>
        <w:overflowPunct/>
        <w:autoSpaceDE/>
        <w:autoSpaceDN/>
        <w:adjustRightInd/>
        <w:spacing w:before="240"/>
        <w:ind w:right="-6"/>
        <w:contextualSpacing/>
        <w:jc w:val="thaiDistribute"/>
        <w:textAlignment w:val="auto"/>
        <w:rPr>
          <w:rFonts w:ascii="Angsana New" w:eastAsia="Times New Roman" w:hAnsi="Angsana New"/>
          <w:b/>
          <w:bCs/>
          <w:color w:val="000000"/>
          <w:sz w:val="28"/>
          <w:szCs w:val="28"/>
          <w:lang w:val="en-GB"/>
        </w:rPr>
      </w:pPr>
    </w:p>
    <w:p w14:paraId="5708B4B7" w14:textId="77777777" w:rsidR="00DA2EA1" w:rsidRDefault="00DA2EA1" w:rsidP="00DA2EA1">
      <w:pPr>
        <w:overflowPunct/>
        <w:autoSpaceDE/>
        <w:autoSpaceDN/>
        <w:adjustRightInd/>
        <w:spacing w:before="240"/>
        <w:ind w:right="-6"/>
        <w:contextualSpacing/>
        <w:jc w:val="thaiDistribute"/>
        <w:textAlignment w:val="auto"/>
        <w:rPr>
          <w:rFonts w:ascii="Angsana New" w:eastAsia="Times New Roman" w:hAnsi="Angsana New"/>
          <w:b/>
          <w:bCs/>
          <w:color w:val="000000"/>
          <w:sz w:val="28"/>
          <w:szCs w:val="28"/>
          <w:lang w:val="en-GB"/>
        </w:rPr>
      </w:pPr>
    </w:p>
    <w:p w14:paraId="0409B317" w14:textId="77777777" w:rsidR="00DA2EA1" w:rsidRPr="00DA2EA1" w:rsidRDefault="00DA2EA1" w:rsidP="00DA2EA1">
      <w:pPr>
        <w:overflowPunct/>
        <w:autoSpaceDE/>
        <w:autoSpaceDN/>
        <w:adjustRightInd/>
        <w:spacing w:before="240"/>
        <w:ind w:right="-6"/>
        <w:contextualSpacing/>
        <w:jc w:val="thaiDistribute"/>
        <w:textAlignment w:val="auto"/>
        <w:rPr>
          <w:rFonts w:ascii="Angsana New" w:eastAsia="Times New Roman" w:hAnsi="Angsana New"/>
          <w:b/>
          <w:bCs/>
          <w:color w:val="000000"/>
          <w:sz w:val="28"/>
          <w:szCs w:val="28"/>
          <w:lang w:val="en-GB"/>
        </w:rPr>
      </w:pPr>
    </w:p>
    <w:p w14:paraId="5FA4B6A6" w14:textId="77777777" w:rsidR="00E5691F" w:rsidRPr="007A25D1" w:rsidRDefault="00B2782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SHORT</w:t>
      </w:r>
      <w:r w:rsidR="0022659F" w:rsidRPr="007A25D1">
        <w:rPr>
          <w:rFonts w:ascii="Angsana New" w:eastAsia="Times New Roman" w:hAnsi="Angsana New"/>
          <w:b/>
          <w:bCs/>
          <w:color w:val="000000"/>
          <w:sz w:val="28"/>
          <w:szCs w:val="28"/>
          <w:lang w:val="en-GB"/>
        </w:rPr>
        <w:t xml:space="preserve"> – </w:t>
      </w:r>
      <w:r w:rsidR="00507AB3" w:rsidRPr="007A25D1">
        <w:rPr>
          <w:rFonts w:ascii="Angsana New" w:eastAsia="Times New Roman" w:hAnsi="Angsana New"/>
          <w:b/>
          <w:bCs/>
          <w:color w:val="000000"/>
          <w:sz w:val="28"/>
          <w:szCs w:val="28"/>
          <w:lang w:val="en-GB"/>
        </w:rPr>
        <w:t>TERM BORROWINGS</w:t>
      </w:r>
    </w:p>
    <w:p w14:paraId="4CFFED7F" w14:textId="12698DA6" w:rsidR="00976A7E" w:rsidRPr="007A25D1" w:rsidRDefault="00976A7E" w:rsidP="001A5B71">
      <w:pPr>
        <w:pStyle w:val="Heading1"/>
        <w:tabs>
          <w:tab w:val="left" w:pos="0"/>
        </w:tabs>
        <w:spacing w:before="120" w:after="120" w:line="320" w:lineRule="exact"/>
        <w:ind w:left="357"/>
        <w:jc w:val="thaiDistribute"/>
        <w:rPr>
          <w:rFonts w:ascii="Angsana New" w:hAnsi="Angsana New" w:cs="Angsana New"/>
          <w:b w:val="0"/>
          <w:bCs w:val="0"/>
        </w:rPr>
      </w:pPr>
      <w:r w:rsidRPr="007A25D1">
        <w:rPr>
          <w:rFonts w:ascii="Angsana New" w:hAnsi="Angsana New" w:cs="Angsana New"/>
          <w:b w:val="0"/>
          <w:bCs w:val="0"/>
        </w:rPr>
        <w:t>As at December 31, 20</w:t>
      </w:r>
      <w:r w:rsidR="00082E7F" w:rsidRPr="007A25D1">
        <w:rPr>
          <w:rFonts w:ascii="Angsana New" w:hAnsi="Angsana New" w:cs="Angsana New"/>
          <w:b w:val="0"/>
          <w:bCs w:val="0"/>
        </w:rPr>
        <w:t>21 and 2020</w:t>
      </w:r>
      <w:r w:rsidRPr="007A25D1">
        <w:rPr>
          <w:rFonts w:ascii="Angsana New" w:hAnsi="Angsana New" w:cs="Angsana New"/>
          <w:b w:val="0"/>
          <w:bCs w:val="0"/>
        </w:rPr>
        <w:t xml:space="preserve"> are consist of:</w:t>
      </w:r>
    </w:p>
    <w:tbl>
      <w:tblPr>
        <w:tblpPr w:leftFromText="180" w:rightFromText="180" w:vertAnchor="text" w:horzAnchor="margin" w:tblpX="486" w:tblpY="116"/>
        <w:tblW w:w="9108" w:type="dxa"/>
        <w:tblLayout w:type="fixed"/>
        <w:tblLook w:val="01E0" w:firstRow="1" w:lastRow="1" w:firstColumn="1" w:lastColumn="1" w:noHBand="0" w:noVBand="0"/>
      </w:tblPr>
      <w:tblGrid>
        <w:gridCol w:w="5148"/>
        <w:gridCol w:w="1890"/>
        <w:gridCol w:w="270"/>
        <w:gridCol w:w="1800"/>
      </w:tblGrid>
      <w:tr w:rsidR="00976A7E" w:rsidRPr="007A25D1" w14:paraId="467DA61C" w14:textId="77777777" w:rsidTr="001A5B71">
        <w:trPr>
          <w:cantSplit/>
          <w:trHeight w:val="290"/>
        </w:trPr>
        <w:tc>
          <w:tcPr>
            <w:tcW w:w="5148" w:type="dxa"/>
          </w:tcPr>
          <w:p w14:paraId="11471042" w14:textId="77777777" w:rsidR="00976A7E" w:rsidRPr="007A25D1" w:rsidRDefault="00976A7E" w:rsidP="005577B8">
            <w:pPr>
              <w:ind w:left="34"/>
              <w:jc w:val="thaiDistribute"/>
              <w:rPr>
                <w:rFonts w:ascii="Angsana New" w:hAnsi="Angsana New"/>
                <w:u w:val="single"/>
              </w:rPr>
            </w:pPr>
          </w:p>
        </w:tc>
        <w:tc>
          <w:tcPr>
            <w:tcW w:w="3960" w:type="dxa"/>
            <w:gridSpan w:val="3"/>
          </w:tcPr>
          <w:p w14:paraId="6E4775C3" w14:textId="4CABFE57" w:rsidR="00976A7E" w:rsidRPr="007A25D1" w:rsidRDefault="00976A7E" w:rsidP="00CC298B">
            <w:pPr>
              <w:ind w:right="-41"/>
              <w:jc w:val="right"/>
              <w:rPr>
                <w:rFonts w:ascii="Angsana New" w:hAnsi="Angsana New"/>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r w:rsidRPr="007A25D1">
              <w:rPr>
                <w:rFonts w:ascii="Angsana New" w:hAnsi="Angsana New"/>
                <w:color w:val="000000"/>
                <w:cs/>
              </w:rPr>
              <w:t>)</w:t>
            </w:r>
          </w:p>
        </w:tc>
      </w:tr>
      <w:tr w:rsidR="00082E7F" w:rsidRPr="007A25D1" w14:paraId="7F3D7750" w14:textId="77777777" w:rsidTr="001F512F">
        <w:trPr>
          <w:trHeight w:val="389"/>
        </w:trPr>
        <w:tc>
          <w:tcPr>
            <w:tcW w:w="5148" w:type="dxa"/>
          </w:tcPr>
          <w:p w14:paraId="5D5A6C24" w14:textId="77777777" w:rsidR="00082E7F" w:rsidRPr="007A25D1" w:rsidRDefault="00082E7F" w:rsidP="00082E7F">
            <w:pPr>
              <w:ind w:left="33"/>
              <w:jc w:val="thaiDistribute"/>
              <w:rPr>
                <w:rFonts w:ascii="Angsana New" w:hAnsi="Angsana New"/>
                <w:u w:val="single"/>
              </w:rPr>
            </w:pPr>
          </w:p>
        </w:tc>
        <w:tc>
          <w:tcPr>
            <w:tcW w:w="1890" w:type="dxa"/>
            <w:tcBorders>
              <w:top w:val="single" w:sz="4" w:space="0" w:color="auto"/>
              <w:bottom w:val="single" w:sz="4" w:space="0" w:color="auto"/>
            </w:tcBorders>
          </w:tcPr>
          <w:p w14:paraId="70F39776" w14:textId="78D942CB" w:rsidR="00082E7F" w:rsidRPr="007A25D1" w:rsidRDefault="00082E7F" w:rsidP="00082E7F">
            <w:pPr>
              <w:overflowPunct/>
              <w:autoSpaceDE/>
              <w:autoSpaceDN/>
              <w:adjustRightInd/>
              <w:ind w:left="-108" w:right="-108"/>
              <w:jc w:val="center"/>
              <w:textAlignment w:val="auto"/>
              <w:rPr>
                <w:rFonts w:ascii="Angsana New" w:hAnsi="Angsana New"/>
              </w:rPr>
            </w:pPr>
            <w:r w:rsidRPr="007A25D1">
              <w:rPr>
                <w:rFonts w:ascii="Angsana New" w:eastAsia="Times New Roman" w:hAnsi="Angsana New"/>
                <w:sz w:val="28"/>
                <w:szCs w:val="28"/>
              </w:rPr>
              <w:t>December 31, 2021</w:t>
            </w:r>
          </w:p>
        </w:tc>
        <w:tc>
          <w:tcPr>
            <w:tcW w:w="270" w:type="dxa"/>
            <w:tcBorders>
              <w:top w:val="single" w:sz="4" w:space="0" w:color="auto"/>
            </w:tcBorders>
            <w:vAlign w:val="bottom"/>
          </w:tcPr>
          <w:p w14:paraId="4C0689C5" w14:textId="77777777" w:rsidR="00082E7F" w:rsidRPr="007A25D1" w:rsidRDefault="00082E7F" w:rsidP="00082E7F">
            <w:pPr>
              <w:jc w:val="center"/>
              <w:rPr>
                <w:rFonts w:ascii="Angsana New" w:hAnsi="Angsana New"/>
              </w:rPr>
            </w:pPr>
          </w:p>
        </w:tc>
        <w:tc>
          <w:tcPr>
            <w:tcW w:w="1800" w:type="dxa"/>
            <w:tcBorders>
              <w:top w:val="single" w:sz="4" w:space="0" w:color="auto"/>
              <w:bottom w:val="single" w:sz="4" w:space="0" w:color="auto"/>
            </w:tcBorders>
          </w:tcPr>
          <w:p w14:paraId="31E026CE" w14:textId="041CA1EB" w:rsidR="00082E7F" w:rsidRPr="007A25D1" w:rsidRDefault="00082E7F" w:rsidP="00082E7F">
            <w:pPr>
              <w:overflowPunct/>
              <w:autoSpaceDE/>
              <w:autoSpaceDN/>
              <w:adjustRightInd/>
              <w:ind w:left="-108" w:right="-108"/>
              <w:jc w:val="center"/>
              <w:textAlignment w:val="auto"/>
              <w:rPr>
                <w:rFonts w:ascii="Angsana New" w:hAnsi="Angsana New"/>
              </w:rPr>
            </w:pPr>
            <w:r w:rsidRPr="007A25D1">
              <w:rPr>
                <w:rFonts w:ascii="Angsana New" w:eastAsia="Times New Roman" w:hAnsi="Angsana New"/>
                <w:sz w:val="28"/>
                <w:szCs w:val="28"/>
              </w:rPr>
              <w:t>December 31, 2020</w:t>
            </w:r>
          </w:p>
        </w:tc>
      </w:tr>
      <w:tr w:rsidR="00082E7F" w:rsidRPr="007A25D1" w14:paraId="467DD570" w14:textId="77777777" w:rsidTr="001F512F">
        <w:trPr>
          <w:trHeight w:val="389"/>
        </w:trPr>
        <w:tc>
          <w:tcPr>
            <w:tcW w:w="5148" w:type="dxa"/>
            <w:hideMark/>
          </w:tcPr>
          <w:p w14:paraId="74172707" w14:textId="77777777" w:rsidR="00082E7F" w:rsidRPr="007A25D1" w:rsidRDefault="00082E7F" w:rsidP="00082E7F">
            <w:pPr>
              <w:tabs>
                <w:tab w:val="left" w:pos="360"/>
                <w:tab w:val="left" w:pos="900"/>
              </w:tabs>
              <w:overflowPunct/>
              <w:autoSpaceDE/>
              <w:autoSpaceDN/>
              <w:adjustRightInd/>
              <w:ind w:right="28"/>
              <w:textAlignment w:val="auto"/>
              <w:rPr>
                <w:rFonts w:ascii="Angsana New" w:eastAsia="Times New Roman" w:hAnsi="Angsana New"/>
                <w:b/>
                <w:bCs/>
                <w:sz w:val="28"/>
                <w:szCs w:val="28"/>
              </w:rPr>
            </w:pPr>
            <w:r w:rsidRPr="007A25D1">
              <w:rPr>
                <w:rFonts w:ascii="Angsana New" w:eastAsia="Times New Roman" w:hAnsi="Angsana New"/>
                <w:b/>
                <w:bCs/>
                <w:sz w:val="28"/>
                <w:szCs w:val="28"/>
              </w:rPr>
              <w:t>Short – Term Borrowing</w:t>
            </w:r>
          </w:p>
        </w:tc>
        <w:tc>
          <w:tcPr>
            <w:tcW w:w="1890" w:type="dxa"/>
          </w:tcPr>
          <w:p w14:paraId="37413832" w14:textId="77777777" w:rsidR="00082E7F" w:rsidRPr="007A25D1" w:rsidRDefault="00082E7F" w:rsidP="00082E7F">
            <w:pPr>
              <w:jc w:val="right"/>
              <w:rPr>
                <w:rFonts w:ascii="Angsana New" w:hAnsi="Angsana New"/>
                <w:sz w:val="28"/>
                <w:szCs w:val="28"/>
              </w:rPr>
            </w:pPr>
          </w:p>
        </w:tc>
        <w:tc>
          <w:tcPr>
            <w:tcW w:w="270" w:type="dxa"/>
          </w:tcPr>
          <w:p w14:paraId="5C15AB5B" w14:textId="77777777" w:rsidR="00082E7F" w:rsidRPr="007A25D1" w:rsidRDefault="00082E7F" w:rsidP="00082E7F">
            <w:pPr>
              <w:tabs>
                <w:tab w:val="left" w:pos="3390"/>
              </w:tabs>
              <w:spacing w:before="100" w:beforeAutospacing="1"/>
              <w:ind w:left="-108"/>
              <w:jc w:val="right"/>
              <w:rPr>
                <w:rFonts w:ascii="Angsana New" w:hAnsi="Angsana New"/>
                <w:cs/>
              </w:rPr>
            </w:pPr>
          </w:p>
        </w:tc>
        <w:tc>
          <w:tcPr>
            <w:tcW w:w="1800" w:type="dxa"/>
          </w:tcPr>
          <w:p w14:paraId="465BB00E" w14:textId="77777777" w:rsidR="00082E7F" w:rsidRPr="007A25D1" w:rsidRDefault="00082E7F" w:rsidP="00082E7F">
            <w:pPr>
              <w:jc w:val="right"/>
              <w:rPr>
                <w:rFonts w:ascii="Angsana New" w:hAnsi="Angsana New"/>
                <w:sz w:val="28"/>
                <w:szCs w:val="28"/>
              </w:rPr>
            </w:pPr>
          </w:p>
        </w:tc>
      </w:tr>
      <w:tr w:rsidR="00082E7F" w:rsidRPr="007A25D1" w14:paraId="14BC0B42" w14:textId="77777777" w:rsidTr="000E07E0">
        <w:trPr>
          <w:trHeight w:val="389"/>
        </w:trPr>
        <w:tc>
          <w:tcPr>
            <w:tcW w:w="5148" w:type="dxa"/>
          </w:tcPr>
          <w:p w14:paraId="6472070C" w14:textId="2E0E7EC9" w:rsidR="00082E7F" w:rsidRPr="007A25D1" w:rsidRDefault="00057F7B" w:rsidP="00082E7F">
            <w:pPr>
              <w:tabs>
                <w:tab w:val="left" w:pos="360"/>
                <w:tab w:val="left" w:pos="900"/>
              </w:tabs>
              <w:overflowPunct/>
              <w:autoSpaceDE/>
              <w:autoSpaceDN/>
              <w:adjustRightInd/>
              <w:ind w:right="28"/>
              <w:textAlignment w:val="auto"/>
              <w:rPr>
                <w:rFonts w:ascii="Angsana New" w:eastAsia="Times New Roman" w:hAnsi="Angsana New"/>
                <w:sz w:val="28"/>
                <w:szCs w:val="28"/>
                <w:cs/>
              </w:rPr>
            </w:pPr>
            <w:r>
              <w:rPr>
                <w:rFonts w:ascii="Angsana New" w:eastAsia="Times New Roman" w:hAnsi="Angsana New"/>
                <w:sz w:val="28"/>
                <w:szCs w:val="28"/>
              </w:rPr>
              <w:t>R</w:t>
            </w:r>
            <w:r w:rsidR="00082E7F" w:rsidRPr="007A25D1">
              <w:rPr>
                <w:rFonts w:ascii="Angsana New" w:eastAsia="Times New Roman" w:hAnsi="Angsana New"/>
                <w:sz w:val="28"/>
                <w:szCs w:val="28"/>
              </w:rPr>
              <w:t xml:space="preserve">elated persons </w:t>
            </w:r>
            <w:r w:rsidR="00082E7F" w:rsidRPr="007A25D1">
              <w:rPr>
                <w:rFonts w:ascii="Angsana New" w:eastAsia="Times New Roman" w:hAnsi="Angsana New"/>
                <w:sz w:val="28"/>
                <w:szCs w:val="28"/>
                <w:cs/>
              </w:rPr>
              <w:t>(</w:t>
            </w:r>
            <w:r w:rsidR="00082E7F" w:rsidRPr="007A25D1">
              <w:rPr>
                <w:rFonts w:ascii="Angsana New" w:eastAsia="Times New Roman" w:hAnsi="Angsana New"/>
                <w:sz w:val="28"/>
                <w:szCs w:val="28"/>
              </w:rPr>
              <w:t>Note</w:t>
            </w:r>
            <w:r w:rsidR="00082E7F" w:rsidRPr="007A25D1">
              <w:rPr>
                <w:rFonts w:ascii="Angsana New" w:eastAsia="Times New Roman" w:hAnsi="Angsana New"/>
                <w:sz w:val="28"/>
                <w:szCs w:val="28"/>
                <w:cs/>
              </w:rPr>
              <w:t xml:space="preserve"> </w:t>
            </w:r>
            <w:r w:rsidR="005D0A34" w:rsidRPr="007A25D1">
              <w:rPr>
                <w:rFonts w:ascii="Angsana New" w:eastAsia="Times New Roman" w:hAnsi="Angsana New"/>
                <w:sz w:val="28"/>
                <w:szCs w:val="28"/>
              </w:rPr>
              <w:t>5</w:t>
            </w:r>
            <w:r w:rsidR="00082E7F" w:rsidRPr="007A25D1">
              <w:rPr>
                <w:rFonts w:ascii="Angsana New" w:eastAsia="Times New Roman" w:hAnsi="Angsana New"/>
                <w:sz w:val="28"/>
                <w:szCs w:val="28"/>
              </w:rPr>
              <w:t>.2</w:t>
            </w:r>
            <w:r w:rsidR="00082E7F" w:rsidRPr="007A25D1">
              <w:rPr>
                <w:rFonts w:ascii="Angsana New" w:eastAsia="Times New Roman" w:hAnsi="Angsana New"/>
                <w:sz w:val="28"/>
                <w:szCs w:val="28"/>
                <w:cs/>
              </w:rPr>
              <w:t>)</w:t>
            </w:r>
          </w:p>
        </w:tc>
        <w:tc>
          <w:tcPr>
            <w:tcW w:w="1890" w:type="dxa"/>
            <w:shd w:val="clear" w:color="auto" w:fill="auto"/>
          </w:tcPr>
          <w:p w14:paraId="05853DA4" w14:textId="12C21AC2" w:rsidR="00082E7F" w:rsidRPr="007A25D1" w:rsidRDefault="00BE3118" w:rsidP="00082E7F">
            <w:pPr>
              <w:tabs>
                <w:tab w:val="left" w:pos="3390"/>
              </w:tabs>
              <w:spacing w:before="100" w:beforeAutospacing="1" w:line="240" w:lineRule="atLeast"/>
              <w:ind w:left="-108" w:right="18"/>
              <w:jc w:val="right"/>
              <w:rPr>
                <w:rFonts w:ascii="Angsana New" w:hAnsi="Angsana New"/>
                <w:sz w:val="28"/>
                <w:szCs w:val="28"/>
              </w:rPr>
            </w:pPr>
            <w:r w:rsidRPr="007A25D1">
              <w:rPr>
                <w:rFonts w:ascii="Angsana New" w:hAnsi="Angsana New"/>
                <w:sz w:val="28"/>
                <w:szCs w:val="28"/>
                <w:cs/>
              </w:rPr>
              <w:t>52</w:t>
            </w:r>
            <w:r w:rsidRPr="007A25D1">
              <w:rPr>
                <w:rFonts w:ascii="Angsana New" w:hAnsi="Angsana New"/>
                <w:sz w:val="28"/>
                <w:szCs w:val="28"/>
              </w:rPr>
              <w:t>,</w:t>
            </w:r>
            <w:r w:rsidRPr="007A25D1">
              <w:rPr>
                <w:rFonts w:ascii="Angsana New" w:hAnsi="Angsana New"/>
                <w:sz w:val="28"/>
                <w:szCs w:val="28"/>
                <w:cs/>
              </w:rPr>
              <w:t>055</w:t>
            </w:r>
            <w:r w:rsidRPr="007A25D1">
              <w:rPr>
                <w:rFonts w:ascii="Angsana New" w:hAnsi="Angsana New"/>
                <w:sz w:val="28"/>
                <w:szCs w:val="28"/>
              </w:rPr>
              <w:t>,</w:t>
            </w:r>
            <w:r w:rsidRPr="007A25D1">
              <w:rPr>
                <w:rFonts w:ascii="Angsana New" w:hAnsi="Angsana New"/>
                <w:sz w:val="28"/>
                <w:szCs w:val="28"/>
                <w:cs/>
              </w:rPr>
              <w:t>370</w:t>
            </w:r>
          </w:p>
        </w:tc>
        <w:tc>
          <w:tcPr>
            <w:tcW w:w="270" w:type="dxa"/>
          </w:tcPr>
          <w:p w14:paraId="639A6DBB" w14:textId="77777777" w:rsidR="00082E7F" w:rsidRPr="007A25D1" w:rsidRDefault="00082E7F" w:rsidP="00082E7F">
            <w:pPr>
              <w:tabs>
                <w:tab w:val="left" w:pos="3390"/>
              </w:tabs>
              <w:spacing w:before="100" w:beforeAutospacing="1"/>
              <w:ind w:left="-108" w:right="-108"/>
              <w:jc w:val="right"/>
              <w:rPr>
                <w:rFonts w:ascii="Angsana New" w:hAnsi="Angsana New"/>
                <w:cs/>
              </w:rPr>
            </w:pPr>
          </w:p>
        </w:tc>
        <w:tc>
          <w:tcPr>
            <w:tcW w:w="1800" w:type="dxa"/>
          </w:tcPr>
          <w:p w14:paraId="36707EC5" w14:textId="15AB8CDC" w:rsidR="00082E7F" w:rsidRPr="007A25D1" w:rsidRDefault="00082E7F" w:rsidP="00082E7F">
            <w:pPr>
              <w:jc w:val="right"/>
              <w:rPr>
                <w:rFonts w:ascii="Angsana New" w:hAnsi="Angsana New"/>
                <w:sz w:val="28"/>
                <w:szCs w:val="28"/>
                <w:cs/>
              </w:rPr>
            </w:pPr>
            <w:r w:rsidRPr="007A25D1">
              <w:rPr>
                <w:rFonts w:ascii="Angsana New" w:hAnsi="Angsana New"/>
                <w:sz w:val="28"/>
                <w:szCs w:val="28"/>
              </w:rPr>
              <w:t>30,825,562</w:t>
            </w:r>
          </w:p>
        </w:tc>
      </w:tr>
      <w:tr w:rsidR="00082E7F" w:rsidRPr="007A25D1" w14:paraId="5C49C016" w14:textId="77777777" w:rsidTr="000E07E0">
        <w:trPr>
          <w:trHeight w:val="389"/>
        </w:trPr>
        <w:tc>
          <w:tcPr>
            <w:tcW w:w="5148" w:type="dxa"/>
          </w:tcPr>
          <w:p w14:paraId="0D08A597" w14:textId="39234E0B" w:rsidR="00082E7F" w:rsidRPr="007A25D1" w:rsidRDefault="00057F7B" w:rsidP="00082E7F">
            <w:pPr>
              <w:tabs>
                <w:tab w:val="left" w:pos="360"/>
                <w:tab w:val="left" w:pos="900"/>
              </w:tabs>
              <w:overflowPunct/>
              <w:autoSpaceDE/>
              <w:autoSpaceDN/>
              <w:adjustRightInd/>
              <w:ind w:right="28"/>
              <w:textAlignment w:val="auto"/>
              <w:rPr>
                <w:rFonts w:ascii="Angsana New" w:eastAsia="Times New Roman" w:hAnsi="Angsana New"/>
                <w:sz w:val="28"/>
                <w:szCs w:val="28"/>
                <w:cs/>
              </w:rPr>
            </w:pPr>
            <w:r>
              <w:rPr>
                <w:rFonts w:ascii="Angsana New" w:eastAsia="Times New Roman" w:hAnsi="Angsana New"/>
                <w:sz w:val="28"/>
                <w:szCs w:val="28"/>
              </w:rPr>
              <w:t>O</w:t>
            </w:r>
            <w:r w:rsidR="00082E7F" w:rsidRPr="007A25D1">
              <w:rPr>
                <w:rFonts w:ascii="Angsana New" w:eastAsia="Times New Roman" w:hAnsi="Angsana New"/>
                <w:sz w:val="28"/>
                <w:szCs w:val="28"/>
              </w:rPr>
              <w:t>ther persons</w:t>
            </w:r>
          </w:p>
        </w:tc>
        <w:tc>
          <w:tcPr>
            <w:tcW w:w="1890" w:type="dxa"/>
            <w:tcBorders>
              <w:bottom w:val="single" w:sz="4" w:space="0" w:color="auto"/>
            </w:tcBorders>
            <w:shd w:val="clear" w:color="auto" w:fill="auto"/>
          </w:tcPr>
          <w:p w14:paraId="1FC557B1" w14:textId="3FD73EDA" w:rsidR="00082E7F" w:rsidRPr="007A25D1" w:rsidRDefault="00BE3118" w:rsidP="00082E7F">
            <w:pPr>
              <w:tabs>
                <w:tab w:val="left" w:pos="3390"/>
              </w:tabs>
              <w:spacing w:before="100" w:beforeAutospacing="1" w:line="240" w:lineRule="atLeast"/>
              <w:ind w:left="-108" w:right="18"/>
              <w:jc w:val="right"/>
              <w:rPr>
                <w:rFonts w:ascii="Angsana New" w:hAnsi="Angsana New"/>
                <w:sz w:val="28"/>
                <w:szCs w:val="28"/>
                <w:cs/>
              </w:rPr>
            </w:pPr>
            <w:r w:rsidRPr="007A25D1">
              <w:rPr>
                <w:rFonts w:ascii="Angsana New" w:hAnsi="Angsana New"/>
                <w:sz w:val="28"/>
                <w:szCs w:val="28"/>
              </w:rPr>
              <w:t>63,000,000</w:t>
            </w:r>
          </w:p>
        </w:tc>
        <w:tc>
          <w:tcPr>
            <w:tcW w:w="270" w:type="dxa"/>
          </w:tcPr>
          <w:p w14:paraId="70C1DFDD" w14:textId="77777777" w:rsidR="00082E7F" w:rsidRPr="007A25D1" w:rsidRDefault="00082E7F" w:rsidP="00082E7F">
            <w:pPr>
              <w:tabs>
                <w:tab w:val="left" w:pos="3390"/>
              </w:tabs>
              <w:spacing w:before="100" w:beforeAutospacing="1"/>
              <w:ind w:left="-108" w:right="-108"/>
              <w:jc w:val="right"/>
              <w:rPr>
                <w:rFonts w:ascii="Angsana New" w:hAnsi="Angsana New"/>
                <w:cs/>
              </w:rPr>
            </w:pPr>
          </w:p>
        </w:tc>
        <w:tc>
          <w:tcPr>
            <w:tcW w:w="1800" w:type="dxa"/>
            <w:tcBorders>
              <w:bottom w:val="single" w:sz="4" w:space="0" w:color="auto"/>
            </w:tcBorders>
          </w:tcPr>
          <w:p w14:paraId="58B614D3" w14:textId="64131855" w:rsidR="00082E7F" w:rsidRPr="007A25D1" w:rsidRDefault="00082E7F" w:rsidP="00082E7F">
            <w:pPr>
              <w:jc w:val="right"/>
              <w:rPr>
                <w:rFonts w:ascii="Angsana New" w:hAnsi="Angsana New"/>
                <w:sz w:val="28"/>
                <w:szCs w:val="28"/>
                <w:cs/>
              </w:rPr>
            </w:pPr>
            <w:r w:rsidRPr="007A25D1">
              <w:rPr>
                <w:rFonts w:ascii="Angsana New" w:hAnsi="Angsana New"/>
                <w:sz w:val="28"/>
                <w:szCs w:val="28"/>
              </w:rPr>
              <w:t>63,020,707</w:t>
            </w:r>
          </w:p>
        </w:tc>
      </w:tr>
      <w:tr w:rsidR="00082E7F" w:rsidRPr="007A25D1" w14:paraId="22DC94AA" w14:textId="77777777" w:rsidTr="000E07E0">
        <w:trPr>
          <w:trHeight w:val="389"/>
        </w:trPr>
        <w:tc>
          <w:tcPr>
            <w:tcW w:w="5148" w:type="dxa"/>
          </w:tcPr>
          <w:p w14:paraId="145AF93E" w14:textId="69D11C52" w:rsidR="00082E7F" w:rsidRPr="007A25D1" w:rsidRDefault="00082E7F" w:rsidP="00082E7F">
            <w:pPr>
              <w:tabs>
                <w:tab w:val="left" w:pos="360"/>
                <w:tab w:val="left" w:pos="900"/>
              </w:tabs>
              <w:overflowPunct/>
              <w:autoSpaceDE/>
              <w:autoSpaceDN/>
              <w:adjustRightInd/>
              <w:ind w:right="28"/>
              <w:textAlignment w:val="auto"/>
              <w:rPr>
                <w:rFonts w:ascii="Angsana New" w:eastAsia="Times New Roman" w:hAnsi="Angsana New"/>
                <w:sz w:val="28"/>
                <w:szCs w:val="28"/>
                <w:cs/>
              </w:rPr>
            </w:pPr>
          </w:p>
        </w:tc>
        <w:tc>
          <w:tcPr>
            <w:tcW w:w="1890" w:type="dxa"/>
            <w:tcBorders>
              <w:top w:val="single" w:sz="4" w:space="0" w:color="auto"/>
              <w:bottom w:val="double" w:sz="4" w:space="0" w:color="auto"/>
            </w:tcBorders>
            <w:shd w:val="clear" w:color="auto" w:fill="auto"/>
          </w:tcPr>
          <w:p w14:paraId="01186C8F" w14:textId="7C2EECA1" w:rsidR="00082E7F" w:rsidRPr="007A25D1" w:rsidRDefault="00BE3118" w:rsidP="00082E7F">
            <w:pPr>
              <w:tabs>
                <w:tab w:val="left" w:pos="3390"/>
              </w:tabs>
              <w:spacing w:before="100" w:beforeAutospacing="1" w:line="240" w:lineRule="atLeast"/>
              <w:ind w:left="-108" w:right="18"/>
              <w:jc w:val="right"/>
              <w:rPr>
                <w:rFonts w:ascii="Angsana New" w:hAnsi="Angsana New"/>
                <w:sz w:val="28"/>
                <w:szCs w:val="28"/>
              </w:rPr>
            </w:pPr>
            <w:r w:rsidRPr="007A25D1">
              <w:rPr>
                <w:rFonts w:ascii="Angsana New" w:hAnsi="Angsana New"/>
                <w:sz w:val="28"/>
                <w:szCs w:val="28"/>
              </w:rPr>
              <w:t>115,055,370</w:t>
            </w:r>
          </w:p>
        </w:tc>
        <w:tc>
          <w:tcPr>
            <w:tcW w:w="270" w:type="dxa"/>
          </w:tcPr>
          <w:p w14:paraId="210963CC" w14:textId="77777777" w:rsidR="00082E7F" w:rsidRPr="007A25D1" w:rsidRDefault="00082E7F" w:rsidP="00082E7F">
            <w:pPr>
              <w:tabs>
                <w:tab w:val="left" w:pos="3390"/>
              </w:tabs>
              <w:spacing w:before="100" w:beforeAutospacing="1"/>
              <w:ind w:left="-108" w:right="-108"/>
              <w:jc w:val="right"/>
              <w:rPr>
                <w:rFonts w:ascii="Angsana New" w:hAnsi="Angsana New"/>
                <w:cs/>
              </w:rPr>
            </w:pPr>
          </w:p>
        </w:tc>
        <w:tc>
          <w:tcPr>
            <w:tcW w:w="1800" w:type="dxa"/>
            <w:tcBorders>
              <w:top w:val="single" w:sz="4" w:space="0" w:color="auto"/>
              <w:bottom w:val="double" w:sz="4" w:space="0" w:color="auto"/>
            </w:tcBorders>
            <w:shd w:val="clear" w:color="auto" w:fill="auto"/>
          </w:tcPr>
          <w:p w14:paraId="00464548" w14:textId="551167A2" w:rsidR="00082E7F" w:rsidRPr="007A25D1" w:rsidRDefault="00082E7F" w:rsidP="00082E7F">
            <w:pPr>
              <w:jc w:val="right"/>
              <w:rPr>
                <w:rFonts w:ascii="Angsana New" w:hAnsi="Angsana New"/>
                <w:sz w:val="28"/>
                <w:szCs w:val="28"/>
              </w:rPr>
            </w:pPr>
            <w:r w:rsidRPr="007A25D1">
              <w:rPr>
                <w:rFonts w:ascii="Angsana New" w:hAnsi="Angsana New"/>
                <w:sz w:val="28"/>
                <w:szCs w:val="28"/>
              </w:rPr>
              <w:t>93,846,269</w:t>
            </w:r>
          </w:p>
        </w:tc>
      </w:tr>
    </w:tbl>
    <w:p w14:paraId="0340141E" w14:textId="63E0E6FD" w:rsidR="005223CD" w:rsidRPr="007A25D1" w:rsidRDefault="000110B3" w:rsidP="000110B3">
      <w:pPr>
        <w:pStyle w:val="Heading1"/>
        <w:tabs>
          <w:tab w:val="left" w:pos="0"/>
        </w:tabs>
        <w:spacing w:before="120" w:after="120" w:line="320" w:lineRule="exact"/>
        <w:ind w:left="357"/>
        <w:jc w:val="thaiDistribute"/>
        <w:rPr>
          <w:rFonts w:ascii="Angsana New" w:hAnsi="Angsana New" w:cs="Angsana New"/>
          <w:b w:val="0"/>
          <w:bCs w:val="0"/>
        </w:rPr>
      </w:pPr>
      <w:r w:rsidRPr="007A25D1">
        <w:rPr>
          <w:rFonts w:ascii="Angsana New" w:hAnsi="Angsana New" w:cs="Angsana New"/>
          <w:b w:val="0"/>
          <w:bCs w:val="0"/>
        </w:rPr>
        <w:t xml:space="preserve">The changes in </w:t>
      </w:r>
      <w:r w:rsidR="00BD79BC" w:rsidRPr="007A25D1">
        <w:rPr>
          <w:rFonts w:ascii="Angsana New" w:hAnsi="Angsana New" w:cs="Angsana New"/>
          <w:b w:val="0"/>
          <w:bCs w:val="0"/>
        </w:rPr>
        <w:t>short</w:t>
      </w:r>
      <w:r w:rsidR="00D1353C">
        <w:rPr>
          <w:rFonts w:ascii="Angsana New" w:hAnsi="Angsana New" w:cs="Angsana New"/>
          <w:b w:val="0"/>
          <w:bCs w:val="0"/>
        </w:rPr>
        <w:t xml:space="preserve"> </w:t>
      </w:r>
      <w:r w:rsidR="00057F7B" w:rsidRPr="00057F7B">
        <w:rPr>
          <w:rFonts w:ascii="Angsana New" w:hAnsi="Angsana New" w:cs="Angsana New"/>
          <w:b w:val="0"/>
          <w:bCs w:val="0"/>
        </w:rPr>
        <w:t>–</w:t>
      </w:r>
      <w:r w:rsidR="00D1353C">
        <w:rPr>
          <w:rFonts w:ascii="Angsana New" w:hAnsi="Angsana New" w:cs="Angsana New"/>
          <w:b w:val="0"/>
          <w:bCs w:val="0"/>
        </w:rPr>
        <w:t xml:space="preserve"> </w:t>
      </w:r>
      <w:r w:rsidRPr="007A25D1">
        <w:rPr>
          <w:rFonts w:ascii="Angsana New" w:hAnsi="Angsana New" w:cs="Angsana New"/>
          <w:b w:val="0"/>
          <w:bCs w:val="0"/>
        </w:rPr>
        <w:t xml:space="preserve">term loans from financial institutions for the year ended December </w:t>
      </w:r>
      <w:r w:rsidR="00082E7F" w:rsidRPr="007A25D1">
        <w:rPr>
          <w:rFonts w:ascii="Angsana New" w:hAnsi="Angsana New" w:cs="Angsana New"/>
          <w:b w:val="0"/>
          <w:bCs w:val="0"/>
        </w:rPr>
        <w:t>31</w:t>
      </w:r>
      <w:r w:rsidRPr="007A25D1">
        <w:rPr>
          <w:rFonts w:ascii="Angsana New" w:hAnsi="Angsana New" w:cs="Angsana New"/>
          <w:b w:val="0"/>
          <w:bCs w:val="0"/>
        </w:rPr>
        <w:t xml:space="preserve">, </w:t>
      </w:r>
      <w:r w:rsidR="00082E7F" w:rsidRPr="007A25D1">
        <w:rPr>
          <w:rFonts w:ascii="Angsana New" w:hAnsi="Angsana New" w:cs="Angsana New"/>
          <w:b w:val="0"/>
          <w:bCs w:val="0"/>
        </w:rPr>
        <w:t>2021</w:t>
      </w:r>
      <w:r w:rsidRPr="007A25D1">
        <w:rPr>
          <w:rFonts w:ascii="Angsana New" w:hAnsi="Angsana New" w:cs="Angsana New"/>
          <w:b w:val="0"/>
          <w:bCs w:val="0"/>
          <w:cs/>
        </w:rPr>
        <w:t xml:space="preserve"> </w:t>
      </w:r>
      <w:r w:rsidRPr="007A25D1">
        <w:rPr>
          <w:rFonts w:ascii="Angsana New" w:hAnsi="Angsana New" w:cs="Angsana New"/>
          <w:b w:val="0"/>
          <w:bCs w:val="0"/>
        </w:rPr>
        <w:t>are as follows</w:t>
      </w:r>
      <w:r w:rsidR="00C8233D" w:rsidRPr="007A25D1">
        <w:rPr>
          <w:rFonts w:ascii="Angsana New" w:hAnsi="Angsana New" w:cs="Angsana New"/>
          <w:b w:val="0"/>
          <w:bCs w:val="0"/>
        </w:rPr>
        <w:t>:</w:t>
      </w:r>
    </w:p>
    <w:tbl>
      <w:tblPr>
        <w:tblW w:w="9795" w:type="dxa"/>
        <w:tblInd w:w="378" w:type="dxa"/>
        <w:tblLayout w:type="fixed"/>
        <w:tblLook w:val="01E0" w:firstRow="1" w:lastRow="1" w:firstColumn="1" w:lastColumn="1" w:noHBand="0" w:noVBand="0"/>
      </w:tblPr>
      <w:tblGrid>
        <w:gridCol w:w="3416"/>
        <w:gridCol w:w="1417"/>
        <w:gridCol w:w="236"/>
        <w:gridCol w:w="1417"/>
        <w:gridCol w:w="236"/>
        <w:gridCol w:w="1417"/>
        <w:gridCol w:w="236"/>
        <w:gridCol w:w="1420"/>
      </w:tblGrid>
      <w:tr w:rsidR="00F40333" w:rsidRPr="007A25D1" w14:paraId="736B2A21" w14:textId="77777777" w:rsidTr="00F40333">
        <w:trPr>
          <w:trHeight w:val="20"/>
          <w:tblHeader/>
        </w:trPr>
        <w:tc>
          <w:tcPr>
            <w:tcW w:w="3416" w:type="dxa"/>
            <w:shd w:val="clear" w:color="auto" w:fill="auto"/>
          </w:tcPr>
          <w:p w14:paraId="4C507EA7" w14:textId="77777777" w:rsidR="00F40333" w:rsidRPr="007A25D1" w:rsidRDefault="00F40333" w:rsidP="00F40333">
            <w:pPr>
              <w:tabs>
                <w:tab w:val="left" w:pos="426"/>
                <w:tab w:val="left" w:pos="993"/>
              </w:tabs>
              <w:spacing w:line="240" w:lineRule="atLeast"/>
              <w:ind w:left="810" w:right="1"/>
              <w:jc w:val="thaiDistribute"/>
              <w:rPr>
                <w:rFonts w:ascii="Angsana New" w:hAnsi="Angsana New"/>
                <w:lang w:val="en-GB"/>
              </w:rPr>
            </w:pPr>
          </w:p>
        </w:tc>
        <w:tc>
          <w:tcPr>
            <w:tcW w:w="6379" w:type="dxa"/>
            <w:gridSpan w:val="7"/>
            <w:tcBorders>
              <w:bottom w:val="single" w:sz="4" w:space="0" w:color="auto"/>
            </w:tcBorders>
            <w:shd w:val="clear" w:color="auto" w:fill="auto"/>
            <w:vAlign w:val="bottom"/>
            <w:hideMark/>
          </w:tcPr>
          <w:p w14:paraId="4717B442" w14:textId="7D49289E" w:rsidR="00F40333" w:rsidRPr="007A25D1" w:rsidRDefault="00F40333" w:rsidP="00F40333">
            <w:pPr>
              <w:jc w:val="right"/>
              <w:rPr>
                <w:rFonts w:ascii="Angsana New" w:eastAsia="Times New Roman"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F40333" w:rsidRPr="007A25D1" w14:paraId="54FB6CC8" w14:textId="77777777" w:rsidTr="00F40333">
        <w:trPr>
          <w:trHeight w:val="20"/>
          <w:tblHeader/>
        </w:trPr>
        <w:tc>
          <w:tcPr>
            <w:tcW w:w="3416" w:type="dxa"/>
            <w:shd w:val="clear" w:color="auto" w:fill="auto"/>
          </w:tcPr>
          <w:p w14:paraId="713C323D" w14:textId="77777777" w:rsidR="00F40333" w:rsidRPr="007A25D1" w:rsidRDefault="00F40333" w:rsidP="00F40333">
            <w:pPr>
              <w:spacing w:line="240" w:lineRule="atLeast"/>
              <w:ind w:left="810" w:right="1"/>
              <w:jc w:val="thaiDistribute"/>
              <w:rPr>
                <w:rFonts w:ascii="Angsana New" w:hAnsi="Angsana New"/>
                <w:lang w:val="en-GB"/>
              </w:rPr>
            </w:pPr>
          </w:p>
        </w:tc>
        <w:tc>
          <w:tcPr>
            <w:tcW w:w="1417" w:type="dxa"/>
            <w:tcBorders>
              <w:top w:val="single" w:sz="4" w:space="0" w:color="auto"/>
              <w:bottom w:val="single" w:sz="4" w:space="0" w:color="auto"/>
            </w:tcBorders>
            <w:shd w:val="clear" w:color="auto" w:fill="auto"/>
            <w:vAlign w:val="bottom"/>
            <w:hideMark/>
          </w:tcPr>
          <w:p w14:paraId="2D6050E9" w14:textId="364A3DF0" w:rsidR="00F40333" w:rsidRPr="007A25D1"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January 1,</w:t>
            </w:r>
            <w:r w:rsidR="00BD79BC" w:rsidRPr="007A25D1">
              <w:rPr>
                <w:rFonts w:ascii="Angsana New" w:eastAsia="Times New Roman" w:hAnsi="Angsana New"/>
                <w:spacing w:val="-4"/>
                <w:sz w:val="28"/>
                <w:szCs w:val="28"/>
              </w:rPr>
              <w:t xml:space="preserve"> </w:t>
            </w:r>
            <w:r w:rsidRPr="007A25D1">
              <w:rPr>
                <w:rFonts w:ascii="Angsana New" w:eastAsia="Times New Roman" w:hAnsi="Angsana New"/>
                <w:spacing w:val="-4"/>
                <w:sz w:val="28"/>
                <w:szCs w:val="28"/>
              </w:rPr>
              <w:t>202</w:t>
            </w:r>
            <w:r w:rsidR="00082E7F" w:rsidRPr="007A25D1">
              <w:rPr>
                <w:rFonts w:ascii="Angsana New" w:eastAsia="Times New Roman" w:hAnsi="Angsana New"/>
                <w:spacing w:val="-4"/>
                <w:sz w:val="28"/>
                <w:szCs w:val="28"/>
              </w:rPr>
              <w:t>1</w:t>
            </w:r>
          </w:p>
        </w:tc>
        <w:tc>
          <w:tcPr>
            <w:tcW w:w="236" w:type="dxa"/>
            <w:vMerge w:val="restart"/>
          </w:tcPr>
          <w:p w14:paraId="630CD322" w14:textId="77777777" w:rsidR="00F40333" w:rsidRPr="007A25D1"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p>
        </w:tc>
        <w:tc>
          <w:tcPr>
            <w:tcW w:w="1417" w:type="dxa"/>
            <w:tcBorders>
              <w:top w:val="single" w:sz="4" w:space="0" w:color="auto"/>
              <w:bottom w:val="single" w:sz="4" w:space="0" w:color="auto"/>
            </w:tcBorders>
            <w:shd w:val="clear" w:color="auto" w:fill="auto"/>
            <w:vAlign w:val="bottom"/>
            <w:hideMark/>
          </w:tcPr>
          <w:p w14:paraId="7E0CAD0B" w14:textId="77777777" w:rsidR="00F40333" w:rsidRPr="007A25D1"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Increase</w:t>
            </w:r>
          </w:p>
        </w:tc>
        <w:tc>
          <w:tcPr>
            <w:tcW w:w="236" w:type="dxa"/>
            <w:vMerge w:val="restart"/>
          </w:tcPr>
          <w:p w14:paraId="47577C33" w14:textId="77777777" w:rsidR="00F40333" w:rsidRPr="007A25D1" w:rsidRDefault="00F40333" w:rsidP="00F40333">
            <w:pPr>
              <w:overflowPunct/>
              <w:autoSpaceDE/>
              <w:autoSpaceDN/>
              <w:adjustRightInd/>
              <w:ind w:left="-108" w:right="-108"/>
              <w:jc w:val="center"/>
              <w:textAlignment w:val="auto"/>
              <w:rPr>
                <w:rFonts w:ascii="Angsana New" w:eastAsia="Times New Roman" w:hAnsi="Angsana New"/>
                <w:spacing w:val="-4"/>
                <w:sz w:val="28"/>
                <w:szCs w:val="28"/>
                <w:cs/>
              </w:rPr>
            </w:pPr>
          </w:p>
        </w:tc>
        <w:tc>
          <w:tcPr>
            <w:tcW w:w="1417" w:type="dxa"/>
            <w:tcBorders>
              <w:top w:val="single" w:sz="4" w:space="0" w:color="auto"/>
              <w:bottom w:val="single" w:sz="4" w:space="0" w:color="auto"/>
            </w:tcBorders>
            <w:shd w:val="clear" w:color="auto" w:fill="auto"/>
            <w:vAlign w:val="bottom"/>
            <w:hideMark/>
          </w:tcPr>
          <w:p w14:paraId="02449E74" w14:textId="6A5EA9FB" w:rsidR="00F40333" w:rsidRPr="007A25D1"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cs/>
              </w:rPr>
              <w:t>(</w:t>
            </w:r>
            <w:r w:rsidRPr="007A25D1">
              <w:rPr>
                <w:rFonts w:ascii="Angsana New" w:eastAsia="Times New Roman" w:hAnsi="Angsana New"/>
                <w:spacing w:val="-4"/>
                <w:sz w:val="28"/>
                <w:szCs w:val="28"/>
              </w:rPr>
              <w:t>Decrease</w:t>
            </w:r>
            <w:r w:rsidR="00CC298B">
              <w:rPr>
                <w:rFonts w:ascii="Angsana New" w:eastAsia="Times New Roman" w:hAnsi="Angsana New"/>
                <w:spacing w:val="-4"/>
                <w:sz w:val="28"/>
                <w:szCs w:val="28"/>
              </w:rPr>
              <w:t>)</w:t>
            </w:r>
          </w:p>
        </w:tc>
        <w:tc>
          <w:tcPr>
            <w:tcW w:w="236" w:type="dxa"/>
            <w:vMerge w:val="restart"/>
          </w:tcPr>
          <w:p w14:paraId="1D7F672A" w14:textId="77777777" w:rsidR="00F40333" w:rsidRPr="007A25D1"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p>
        </w:tc>
        <w:tc>
          <w:tcPr>
            <w:tcW w:w="1420" w:type="dxa"/>
            <w:tcBorders>
              <w:top w:val="single" w:sz="4" w:space="0" w:color="auto"/>
              <w:bottom w:val="single" w:sz="4" w:space="0" w:color="auto"/>
            </w:tcBorders>
            <w:shd w:val="clear" w:color="auto" w:fill="auto"/>
            <w:hideMark/>
          </w:tcPr>
          <w:p w14:paraId="3BA57161" w14:textId="29FAF48F" w:rsidR="00F40333" w:rsidRPr="007A25D1"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December 31,</w:t>
            </w:r>
            <w:r w:rsidR="00BD79BC" w:rsidRPr="007A25D1">
              <w:rPr>
                <w:rFonts w:ascii="Angsana New" w:eastAsia="Times New Roman" w:hAnsi="Angsana New"/>
                <w:spacing w:val="-4"/>
                <w:sz w:val="28"/>
                <w:szCs w:val="28"/>
              </w:rPr>
              <w:t xml:space="preserve"> </w:t>
            </w:r>
            <w:r w:rsidRPr="007A25D1">
              <w:rPr>
                <w:rFonts w:ascii="Angsana New" w:eastAsia="Times New Roman" w:hAnsi="Angsana New"/>
                <w:spacing w:val="-4"/>
                <w:sz w:val="28"/>
                <w:szCs w:val="28"/>
              </w:rPr>
              <w:t>202</w:t>
            </w:r>
            <w:r w:rsidR="00082E7F" w:rsidRPr="007A25D1">
              <w:rPr>
                <w:rFonts w:ascii="Angsana New" w:eastAsia="Times New Roman" w:hAnsi="Angsana New"/>
                <w:spacing w:val="-4"/>
                <w:sz w:val="28"/>
                <w:szCs w:val="28"/>
              </w:rPr>
              <w:t>1</w:t>
            </w:r>
          </w:p>
        </w:tc>
      </w:tr>
      <w:tr w:rsidR="00F40333" w:rsidRPr="007A25D1" w14:paraId="29D53625" w14:textId="77777777" w:rsidTr="00F40333">
        <w:trPr>
          <w:trHeight w:val="305"/>
        </w:trPr>
        <w:tc>
          <w:tcPr>
            <w:tcW w:w="3416" w:type="dxa"/>
            <w:shd w:val="clear" w:color="auto" w:fill="auto"/>
            <w:hideMark/>
          </w:tcPr>
          <w:p w14:paraId="4C8906A1" w14:textId="77777777" w:rsidR="00F40333" w:rsidRPr="007A25D1" w:rsidRDefault="00F40333" w:rsidP="00F40333">
            <w:pPr>
              <w:tabs>
                <w:tab w:val="left" w:pos="360"/>
                <w:tab w:val="left" w:pos="900"/>
              </w:tabs>
              <w:overflowPunct/>
              <w:autoSpaceDE/>
              <w:autoSpaceDN/>
              <w:adjustRightInd/>
              <w:ind w:right="28"/>
              <w:textAlignment w:val="auto"/>
              <w:rPr>
                <w:rFonts w:ascii="Angsana New" w:eastAsia="Times New Roman" w:hAnsi="Angsana New"/>
                <w:sz w:val="28"/>
                <w:szCs w:val="28"/>
                <w:u w:val="single"/>
              </w:rPr>
            </w:pPr>
            <w:r w:rsidRPr="007A25D1">
              <w:rPr>
                <w:rFonts w:ascii="Angsana New" w:eastAsia="Times New Roman" w:hAnsi="Angsana New"/>
                <w:sz w:val="28"/>
                <w:szCs w:val="28"/>
                <w:u w:val="single"/>
              </w:rPr>
              <w:t>Short – Term Borrowing – Other persons</w:t>
            </w:r>
          </w:p>
        </w:tc>
        <w:tc>
          <w:tcPr>
            <w:tcW w:w="1417" w:type="dxa"/>
            <w:tcBorders>
              <w:top w:val="single" w:sz="4" w:space="0" w:color="auto"/>
            </w:tcBorders>
            <w:shd w:val="clear" w:color="auto" w:fill="auto"/>
            <w:vAlign w:val="bottom"/>
          </w:tcPr>
          <w:p w14:paraId="3FD01D63" w14:textId="77777777" w:rsidR="00F40333" w:rsidRPr="007A25D1" w:rsidRDefault="00F40333" w:rsidP="00F40333">
            <w:pPr>
              <w:tabs>
                <w:tab w:val="left" w:pos="1091"/>
              </w:tabs>
              <w:spacing w:line="240" w:lineRule="atLeast"/>
              <w:ind w:left="-49" w:right="1"/>
              <w:jc w:val="right"/>
              <w:rPr>
                <w:rFonts w:ascii="Angsana New" w:hAnsi="Angsana New"/>
              </w:rPr>
            </w:pPr>
          </w:p>
        </w:tc>
        <w:tc>
          <w:tcPr>
            <w:tcW w:w="236" w:type="dxa"/>
            <w:vMerge/>
          </w:tcPr>
          <w:p w14:paraId="2E044312" w14:textId="77777777" w:rsidR="00F40333" w:rsidRPr="007A25D1" w:rsidRDefault="00F40333" w:rsidP="00F40333">
            <w:pPr>
              <w:tabs>
                <w:tab w:val="left" w:pos="1091"/>
              </w:tabs>
              <w:spacing w:line="240" w:lineRule="atLeast"/>
              <w:ind w:left="-49" w:right="1"/>
              <w:jc w:val="right"/>
              <w:rPr>
                <w:rFonts w:ascii="Angsana New" w:hAnsi="Angsana New"/>
              </w:rPr>
            </w:pPr>
          </w:p>
        </w:tc>
        <w:tc>
          <w:tcPr>
            <w:tcW w:w="1417" w:type="dxa"/>
            <w:tcBorders>
              <w:top w:val="single" w:sz="4" w:space="0" w:color="auto"/>
            </w:tcBorders>
            <w:shd w:val="clear" w:color="auto" w:fill="auto"/>
            <w:vAlign w:val="bottom"/>
          </w:tcPr>
          <w:p w14:paraId="748DD6CA" w14:textId="77777777" w:rsidR="00F40333" w:rsidRPr="007A25D1" w:rsidRDefault="00F40333" w:rsidP="00F40333">
            <w:pPr>
              <w:tabs>
                <w:tab w:val="left" w:pos="1091"/>
              </w:tabs>
              <w:spacing w:line="240" w:lineRule="atLeast"/>
              <w:ind w:left="-49" w:right="1"/>
              <w:jc w:val="right"/>
              <w:rPr>
                <w:rFonts w:ascii="Angsana New" w:hAnsi="Angsana New"/>
              </w:rPr>
            </w:pPr>
          </w:p>
        </w:tc>
        <w:tc>
          <w:tcPr>
            <w:tcW w:w="236" w:type="dxa"/>
            <w:vMerge/>
          </w:tcPr>
          <w:p w14:paraId="0075E7A4" w14:textId="77777777" w:rsidR="00F40333" w:rsidRPr="007A25D1" w:rsidRDefault="00F40333" w:rsidP="00F40333">
            <w:pPr>
              <w:tabs>
                <w:tab w:val="left" w:pos="1091"/>
              </w:tabs>
              <w:spacing w:line="240" w:lineRule="atLeast"/>
              <w:ind w:left="-49" w:right="1"/>
              <w:jc w:val="right"/>
              <w:rPr>
                <w:rFonts w:ascii="Angsana New" w:hAnsi="Angsana New"/>
              </w:rPr>
            </w:pPr>
          </w:p>
        </w:tc>
        <w:tc>
          <w:tcPr>
            <w:tcW w:w="1417" w:type="dxa"/>
            <w:tcBorders>
              <w:top w:val="single" w:sz="4" w:space="0" w:color="auto"/>
            </w:tcBorders>
            <w:shd w:val="clear" w:color="auto" w:fill="auto"/>
            <w:vAlign w:val="bottom"/>
          </w:tcPr>
          <w:p w14:paraId="4644338D" w14:textId="77777777" w:rsidR="00F40333" w:rsidRPr="007A25D1" w:rsidRDefault="00F40333" w:rsidP="00F40333">
            <w:pPr>
              <w:tabs>
                <w:tab w:val="left" w:pos="1091"/>
              </w:tabs>
              <w:spacing w:line="240" w:lineRule="atLeast"/>
              <w:ind w:left="-49" w:right="1"/>
              <w:jc w:val="right"/>
              <w:rPr>
                <w:rFonts w:ascii="Angsana New" w:hAnsi="Angsana New"/>
              </w:rPr>
            </w:pPr>
          </w:p>
        </w:tc>
        <w:tc>
          <w:tcPr>
            <w:tcW w:w="236" w:type="dxa"/>
            <w:vMerge/>
          </w:tcPr>
          <w:p w14:paraId="417A922C" w14:textId="77777777" w:rsidR="00F40333" w:rsidRPr="007A25D1" w:rsidRDefault="00F40333" w:rsidP="00F40333">
            <w:pPr>
              <w:tabs>
                <w:tab w:val="left" w:pos="1091"/>
              </w:tabs>
              <w:spacing w:line="240" w:lineRule="atLeast"/>
              <w:ind w:left="-49" w:right="1"/>
              <w:jc w:val="right"/>
              <w:rPr>
                <w:rFonts w:ascii="Angsana New" w:hAnsi="Angsana New"/>
              </w:rPr>
            </w:pPr>
          </w:p>
        </w:tc>
        <w:tc>
          <w:tcPr>
            <w:tcW w:w="1420" w:type="dxa"/>
            <w:tcBorders>
              <w:top w:val="single" w:sz="4" w:space="0" w:color="auto"/>
            </w:tcBorders>
            <w:shd w:val="clear" w:color="auto" w:fill="auto"/>
            <w:vAlign w:val="bottom"/>
          </w:tcPr>
          <w:p w14:paraId="16468125" w14:textId="77777777" w:rsidR="00F40333" w:rsidRPr="007A25D1" w:rsidRDefault="00F40333" w:rsidP="00F40333">
            <w:pPr>
              <w:tabs>
                <w:tab w:val="left" w:pos="1091"/>
              </w:tabs>
              <w:spacing w:line="240" w:lineRule="atLeast"/>
              <w:ind w:left="-49" w:right="1"/>
              <w:jc w:val="right"/>
              <w:rPr>
                <w:rFonts w:ascii="Angsana New" w:hAnsi="Angsana New"/>
              </w:rPr>
            </w:pPr>
          </w:p>
        </w:tc>
      </w:tr>
      <w:tr w:rsidR="00A44867" w:rsidRPr="007A25D1" w14:paraId="1BB2ACD8" w14:textId="77777777" w:rsidTr="000E07E0">
        <w:trPr>
          <w:trHeight w:val="20"/>
        </w:trPr>
        <w:tc>
          <w:tcPr>
            <w:tcW w:w="3416" w:type="dxa"/>
            <w:shd w:val="clear" w:color="auto" w:fill="auto"/>
            <w:hideMark/>
          </w:tcPr>
          <w:p w14:paraId="738AEAC7" w14:textId="77777777" w:rsidR="00A44867" w:rsidRPr="007A25D1" w:rsidRDefault="00A44867" w:rsidP="00493537">
            <w:pPr>
              <w:tabs>
                <w:tab w:val="left" w:pos="360"/>
                <w:tab w:val="left" w:pos="900"/>
              </w:tabs>
              <w:overflowPunct/>
              <w:autoSpaceDE/>
              <w:autoSpaceDN/>
              <w:adjustRightInd/>
              <w:ind w:left="189" w:right="28"/>
              <w:textAlignment w:val="auto"/>
              <w:rPr>
                <w:rFonts w:ascii="Angsana New" w:eastAsia="Times New Roman" w:hAnsi="Angsana New"/>
                <w:sz w:val="28"/>
                <w:szCs w:val="28"/>
              </w:rPr>
            </w:pPr>
            <w:r w:rsidRPr="007A25D1">
              <w:rPr>
                <w:rFonts w:ascii="Angsana New" w:eastAsia="Times New Roman" w:hAnsi="Angsana New"/>
                <w:sz w:val="28"/>
                <w:szCs w:val="28"/>
              </w:rPr>
              <w:t>Principle</w:t>
            </w:r>
          </w:p>
        </w:tc>
        <w:tc>
          <w:tcPr>
            <w:tcW w:w="1417" w:type="dxa"/>
            <w:shd w:val="clear" w:color="auto" w:fill="auto"/>
          </w:tcPr>
          <w:p w14:paraId="335DBD1E" w14:textId="31165DCA" w:rsidR="00A44867" w:rsidRPr="007A25D1" w:rsidRDefault="00A44867" w:rsidP="00F40333">
            <w:pPr>
              <w:tabs>
                <w:tab w:val="left" w:pos="3390"/>
              </w:tabs>
              <w:spacing w:before="100" w:beforeAutospacing="1" w:line="240" w:lineRule="atLeast"/>
              <w:ind w:left="-108"/>
              <w:jc w:val="right"/>
              <w:rPr>
                <w:rFonts w:ascii="Angsana New" w:hAnsi="Angsana New"/>
                <w:sz w:val="28"/>
                <w:szCs w:val="28"/>
              </w:rPr>
            </w:pPr>
            <w:r w:rsidRPr="007A25D1">
              <w:rPr>
                <w:rFonts w:ascii="Angsana New" w:hAnsi="Angsana New"/>
                <w:sz w:val="28"/>
                <w:szCs w:val="28"/>
              </w:rPr>
              <w:t>63,000,000</w:t>
            </w:r>
          </w:p>
        </w:tc>
        <w:tc>
          <w:tcPr>
            <w:tcW w:w="236" w:type="dxa"/>
            <w:vMerge/>
          </w:tcPr>
          <w:p w14:paraId="2E2D063C" w14:textId="77777777" w:rsidR="00A44867" w:rsidRPr="007A25D1" w:rsidRDefault="00A44867"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shd w:val="clear" w:color="auto" w:fill="auto"/>
            <w:vAlign w:val="bottom"/>
          </w:tcPr>
          <w:p w14:paraId="1054F993" w14:textId="2F38E5AF" w:rsidR="00A44867" w:rsidRPr="007A25D1" w:rsidRDefault="00BE3118" w:rsidP="00F40333">
            <w:pPr>
              <w:tabs>
                <w:tab w:val="left" w:pos="3390"/>
              </w:tabs>
              <w:spacing w:before="100" w:beforeAutospacing="1" w:line="240" w:lineRule="atLeast"/>
              <w:ind w:left="-108" w:right="-15"/>
              <w:jc w:val="right"/>
              <w:rPr>
                <w:rFonts w:ascii="Angsana New" w:hAnsi="Angsana New"/>
                <w:sz w:val="28"/>
                <w:szCs w:val="28"/>
              </w:rPr>
            </w:pPr>
            <w:r w:rsidRPr="007A25D1">
              <w:rPr>
                <w:rFonts w:ascii="Angsana New" w:hAnsi="Angsana New"/>
                <w:sz w:val="28"/>
                <w:szCs w:val="28"/>
              </w:rPr>
              <w:t>-</w:t>
            </w:r>
          </w:p>
        </w:tc>
        <w:tc>
          <w:tcPr>
            <w:tcW w:w="236" w:type="dxa"/>
            <w:vMerge/>
            <w:shd w:val="clear" w:color="auto" w:fill="auto"/>
          </w:tcPr>
          <w:p w14:paraId="26F744B6" w14:textId="77777777" w:rsidR="00A44867" w:rsidRPr="007A25D1" w:rsidRDefault="00A44867"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shd w:val="clear" w:color="auto" w:fill="auto"/>
            <w:vAlign w:val="bottom"/>
          </w:tcPr>
          <w:p w14:paraId="7713B874" w14:textId="5AA2D547" w:rsidR="00A44867" w:rsidRPr="007A25D1" w:rsidRDefault="00BE3118" w:rsidP="00F40333">
            <w:pPr>
              <w:tabs>
                <w:tab w:val="left" w:pos="3390"/>
              </w:tabs>
              <w:spacing w:before="100" w:beforeAutospacing="1" w:line="240" w:lineRule="atLeast"/>
              <w:ind w:left="-108"/>
              <w:jc w:val="right"/>
              <w:rPr>
                <w:rFonts w:ascii="Angsana New" w:hAnsi="Angsana New"/>
                <w:sz w:val="28"/>
                <w:szCs w:val="28"/>
              </w:rPr>
            </w:pPr>
            <w:r w:rsidRPr="007A25D1">
              <w:rPr>
                <w:rFonts w:ascii="Angsana New" w:hAnsi="Angsana New"/>
                <w:sz w:val="28"/>
                <w:szCs w:val="28"/>
              </w:rPr>
              <w:t>-</w:t>
            </w:r>
          </w:p>
        </w:tc>
        <w:tc>
          <w:tcPr>
            <w:tcW w:w="236" w:type="dxa"/>
            <w:vMerge/>
            <w:shd w:val="clear" w:color="auto" w:fill="auto"/>
          </w:tcPr>
          <w:p w14:paraId="4A983F23" w14:textId="77777777" w:rsidR="00A44867" w:rsidRPr="007A25D1" w:rsidRDefault="00A44867" w:rsidP="00F40333">
            <w:pPr>
              <w:tabs>
                <w:tab w:val="left" w:pos="3390"/>
              </w:tabs>
              <w:spacing w:before="100" w:beforeAutospacing="1" w:line="240" w:lineRule="atLeast"/>
              <w:ind w:left="-108" w:right="-108"/>
              <w:jc w:val="right"/>
              <w:rPr>
                <w:rFonts w:ascii="Angsana New" w:hAnsi="Angsana New"/>
                <w:sz w:val="28"/>
                <w:szCs w:val="28"/>
              </w:rPr>
            </w:pPr>
          </w:p>
        </w:tc>
        <w:tc>
          <w:tcPr>
            <w:tcW w:w="1420" w:type="dxa"/>
            <w:shd w:val="clear" w:color="auto" w:fill="auto"/>
          </w:tcPr>
          <w:p w14:paraId="4DBB0B70" w14:textId="51C0D86D" w:rsidR="00A44867" w:rsidRPr="007A25D1" w:rsidRDefault="00020BC9" w:rsidP="00F40333">
            <w:pPr>
              <w:tabs>
                <w:tab w:val="left" w:pos="3390"/>
              </w:tabs>
              <w:spacing w:before="100" w:beforeAutospacing="1" w:line="240" w:lineRule="atLeast"/>
              <w:ind w:left="-108"/>
              <w:jc w:val="right"/>
              <w:rPr>
                <w:rFonts w:ascii="Angsana New" w:hAnsi="Angsana New"/>
                <w:sz w:val="28"/>
                <w:szCs w:val="28"/>
              </w:rPr>
            </w:pPr>
            <w:r w:rsidRPr="007A25D1">
              <w:rPr>
                <w:rFonts w:ascii="Angsana New" w:hAnsi="Angsana New"/>
                <w:sz w:val="28"/>
                <w:szCs w:val="28"/>
              </w:rPr>
              <w:t>63,000,000</w:t>
            </w:r>
          </w:p>
        </w:tc>
      </w:tr>
      <w:tr w:rsidR="00A44867" w:rsidRPr="007A25D1" w14:paraId="0FF1F762" w14:textId="77777777" w:rsidTr="000E07E0">
        <w:trPr>
          <w:trHeight w:val="20"/>
        </w:trPr>
        <w:tc>
          <w:tcPr>
            <w:tcW w:w="3416" w:type="dxa"/>
            <w:shd w:val="clear" w:color="auto" w:fill="auto"/>
            <w:hideMark/>
          </w:tcPr>
          <w:p w14:paraId="309D9630" w14:textId="77777777" w:rsidR="00A44867" w:rsidRPr="007A25D1" w:rsidRDefault="00A44867" w:rsidP="00493537">
            <w:pPr>
              <w:tabs>
                <w:tab w:val="left" w:pos="360"/>
                <w:tab w:val="left" w:pos="900"/>
              </w:tabs>
              <w:overflowPunct/>
              <w:autoSpaceDE/>
              <w:autoSpaceDN/>
              <w:adjustRightInd/>
              <w:ind w:left="189" w:right="28"/>
              <w:textAlignment w:val="auto"/>
              <w:rPr>
                <w:rFonts w:ascii="Angsana New" w:eastAsia="Times New Roman" w:hAnsi="Angsana New"/>
                <w:sz w:val="28"/>
                <w:szCs w:val="28"/>
              </w:rPr>
            </w:pPr>
            <w:r w:rsidRPr="007A25D1">
              <w:rPr>
                <w:rFonts w:ascii="Angsana New" w:eastAsia="Times New Roman" w:hAnsi="Angsana New"/>
                <w:sz w:val="28"/>
                <w:szCs w:val="28"/>
              </w:rPr>
              <w:t>Accrued interest</w:t>
            </w:r>
          </w:p>
        </w:tc>
        <w:tc>
          <w:tcPr>
            <w:tcW w:w="1417" w:type="dxa"/>
            <w:shd w:val="clear" w:color="auto" w:fill="auto"/>
          </w:tcPr>
          <w:p w14:paraId="2897805D" w14:textId="4218CD8C" w:rsidR="00A44867" w:rsidRPr="007A25D1" w:rsidRDefault="00A44867" w:rsidP="00F40333">
            <w:pPr>
              <w:tabs>
                <w:tab w:val="left" w:pos="3390"/>
              </w:tabs>
              <w:spacing w:before="100" w:beforeAutospacing="1" w:line="240" w:lineRule="atLeast"/>
              <w:ind w:left="-108"/>
              <w:jc w:val="right"/>
              <w:rPr>
                <w:rFonts w:ascii="Angsana New" w:hAnsi="Angsana New"/>
                <w:sz w:val="28"/>
                <w:szCs w:val="28"/>
              </w:rPr>
            </w:pPr>
            <w:r w:rsidRPr="007A25D1">
              <w:rPr>
                <w:rFonts w:ascii="Angsana New" w:hAnsi="Angsana New"/>
                <w:sz w:val="28"/>
                <w:szCs w:val="28"/>
              </w:rPr>
              <w:t>20,707</w:t>
            </w:r>
          </w:p>
        </w:tc>
        <w:tc>
          <w:tcPr>
            <w:tcW w:w="236" w:type="dxa"/>
            <w:vMerge/>
          </w:tcPr>
          <w:p w14:paraId="572429DA" w14:textId="77777777" w:rsidR="00A44867" w:rsidRPr="007A25D1" w:rsidRDefault="00A44867"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shd w:val="clear" w:color="auto" w:fill="auto"/>
            <w:vAlign w:val="bottom"/>
          </w:tcPr>
          <w:p w14:paraId="216687A2" w14:textId="66E0074C" w:rsidR="00A44867" w:rsidRPr="007A25D1" w:rsidRDefault="00BE3118" w:rsidP="00F40333">
            <w:pPr>
              <w:tabs>
                <w:tab w:val="left" w:pos="3390"/>
              </w:tabs>
              <w:spacing w:before="100" w:beforeAutospacing="1" w:line="240" w:lineRule="atLeast"/>
              <w:ind w:left="-108" w:right="-15"/>
              <w:jc w:val="right"/>
              <w:rPr>
                <w:rFonts w:ascii="Angsana New" w:hAnsi="Angsana New"/>
                <w:sz w:val="28"/>
                <w:szCs w:val="28"/>
              </w:rPr>
            </w:pPr>
            <w:r w:rsidRPr="007A25D1">
              <w:rPr>
                <w:rFonts w:ascii="Angsana New" w:hAnsi="Angsana New"/>
                <w:sz w:val="28"/>
                <w:szCs w:val="28"/>
              </w:rPr>
              <w:t>4,910,005</w:t>
            </w:r>
          </w:p>
        </w:tc>
        <w:tc>
          <w:tcPr>
            <w:tcW w:w="236" w:type="dxa"/>
            <w:vMerge/>
            <w:shd w:val="clear" w:color="auto" w:fill="auto"/>
          </w:tcPr>
          <w:p w14:paraId="756E19DB" w14:textId="77777777" w:rsidR="00A44867" w:rsidRPr="007A25D1" w:rsidRDefault="00A44867"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shd w:val="clear" w:color="auto" w:fill="auto"/>
            <w:vAlign w:val="bottom"/>
          </w:tcPr>
          <w:p w14:paraId="1BE2D5C1" w14:textId="185AEDB4" w:rsidR="00A44867" w:rsidRPr="007A25D1" w:rsidRDefault="00BE3118" w:rsidP="00F40333">
            <w:pPr>
              <w:tabs>
                <w:tab w:val="left" w:pos="3390"/>
              </w:tabs>
              <w:spacing w:before="100" w:beforeAutospacing="1" w:line="240" w:lineRule="atLeast"/>
              <w:ind w:left="-108"/>
              <w:jc w:val="right"/>
              <w:rPr>
                <w:rFonts w:ascii="Angsana New" w:hAnsi="Angsana New"/>
                <w:sz w:val="28"/>
                <w:szCs w:val="28"/>
              </w:rPr>
            </w:pPr>
            <w:r w:rsidRPr="007A25D1">
              <w:rPr>
                <w:rFonts w:ascii="Angsana New" w:hAnsi="Angsana New"/>
                <w:sz w:val="28"/>
                <w:szCs w:val="28"/>
              </w:rPr>
              <w:t>(4,930,712)</w:t>
            </w:r>
          </w:p>
        </w:tc>
        <w:tc>
          <w:tcPr>
            <w:tcW w:w="236" w:type="dxa"/>
            <w:vMerge/>
            <w:shd w:val="clear" w:color="auto" w:fill="auto"/>
          </w:tcPr>
          <w:p w14:paraId="682F15DE" w14:textId="77777777" w:rsidR="00A44867" w:rsidRPr="007A25D1" w:rsidRDefault="00A44867" w:rsidP="00F40333">
            <w:pPr>
              <w:tabs>
                <w:tab w:val="left" w:pos="3390"/>
              </w:tabs>
              <w:spacing w:before="100" w:beforeAutospacing="1" w:line="240" w:lineRule="atLeast"/>
              <w:ind w:left="-108" w:right="-108"/>
              <w:jc w:val="right"/>
              <w:rPr>
                <w:rFonts w:ascii="Angsana New" w:hAnsi="Angsana New"/>
                <w:sz w:val="28"/>
                <w:szCs w:val="28"/>
              </w:rPr>
            </w:pPr>
          </w:p>
        </w:tc>
        <w:tc>
          <w:tcPr>
            <w:tcW w:w="1420" w:type="dxa"/>
            <w:shd w:val="clear" w:color="auto" w:fill="auto"/>
          </w:tcPr>
          <w:p w14:paraId="7166CDCC" w14:textId="6E3BAC3B" w:rsidR="00A44867" w:rsidRPr="007A25D1" w:rsidRDefault="00020BC9" w:rsidP="00F40333">
            <w:pPr>
              <w:tabs>
                <w:tab w:val="left" w:pos="3390"/>
              </w:tabs>
              <w:spacing w:before="100" w:beforeAutospacing="1" w:line="240" w:lineRule="atLeast"/>
              <w:ind w:left="-108"/>
              <w:jc w:val="right"/>
              <w:rPr>
                <w:rFonts w:ascii="Angsana New" w:hAnsi="Angsana New"/>
                <w:sz w:val="28"/>
                <w:szCs w:val="28"/>
              </w:rPr>
            </w:pPr>
            <w:r w:rsidRPr="00CC298B">
              <w:rPr>
                <w:rFonts w:ascii="Angsana New" w:hAnsi="Angsana New"/>
                <w:sz w:val="28"/>
                <w:szCs w:val="28"/>
              </w:rPr>
              <w:t>-</w:t>
            </w:r>
          </w:p>
        </w:tc>
      </w:tr>
      <w:tr w:rsidR="00A44867" w:rsidRPr="007A25D1" w14:paraId="14D60CFD" w14:textId="77777777" w:rsidTr="000E07E0">
        <w:trPr>
          <w:trHeight w:val="20"/>
        </w:trPr>
        <w:tc>
          <w:tcPr>
            <w:tcW w:w="3416" w:type="dxa"/>
            <w:shd w:val="clear" w:color="auto" w:fill="auto"/>
          </w:tcPr>
          <w:p w14:paraId="50AC3036" w14:textId="77777777" w:rsidR="00A44867" w:rsidRPr="007A25D1" w:rsidRDefault="00A44867" w:rsidP="00493537">
            <w:pPr>
              <w:tabs>
                <w:tab w:val="left" w:pos="360"/>
                <w:tab w:val="left" w:pos="900"/>
              </w:tabs>
              <w:overflowPunct/>
              <w:autoSpaceDE/>
              <w:autoSpaceDN/>
              <w:adjustRightInd/>
              <w:ind w:left="189" w:right="28"/>
              <w:textAlignment w:val="auto"/>
              <w:rPr>
                <w:rFonts w:ascii="Angsana New" w:eastAsia="Times New Roman" w:hAnsi="Angsana New"/>
                <w:sz w:val="28"/>
                <w:szCs w:val="28"/>
                <w:u w:val="single"/>
              </w:rPr>
            </w:pPr>
            <w:r w:rsidRPr="007A25D1">
              <w:rPr>
                <w:rFonts w:ascii="Angsana New" w:eastAsia="Times New Roman" w:hAnsi="Angsana New"/>
                <w:sz w:val="28"/>
                <w:szCs w:val="28"/>
                <w:u w:val="single"/>
              </w:rPr>
              <w:t>Less</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Deferred financial fees</w:t>
            </w:r>
          </w:p>
        </w:tc>
        <w:tc>
          <w:tcPr>
            <w:tcW w:w="1417" w:type="dxa"/>
            <w:tcBorders>
              <w:bottom w:val="single" w:sz="4" w:space="0" w:color="auto"/>
            </w:tcBorders>
            <w:shd w:val="clear" w:color="auto" w:fill="auto"/>
          </w:tcPr>
          <w:p w14:paraId="78C257A3" w14:textId="4C92526B" w:rsidR="00A44867" w:rsidRPr="007A25D1" w:rsidRDefault="00A44867" w:rsidP="00F40333">
            <w:pPr>
              <w:tabs>
                <w:tab w:val="left" w:pos="3390"/>
              </w:tabs>
              <w:spacing w:before="100" w:beforeAutospacing="1" w:line="240" w:lineRule="atLeast"/>
              <w:ind w:left="-108"/>
              <w:jc w:val="right"/>
              <w:rPr>
                <w:rFonts w:ascii="Angsana New" w:hAnsi="Angsana New"/>
                <w:sz w:val="28"/>
                <w:szCs w:val="28"/>
              </w:rPr>
            </w:pPr>
            <w:r w:rsidRPr="007A25D1">
              <w:rPr>
                <w:rFonts w:ascii="Angsana New" w:hAnsi="Angsana New"/>
                <w:sz w:val="28"/>
                <w:szCs w:val="28"/>
              </w:rPr>
              <w:t>-</w:t>
            </w:r>
          </w:p>
        </w:tc>
        <w:tc>
          <w:tcPr>
            <w:tcW w:w="236" w:type="dxa"/>
            <w:vMerge/>
          </w:tcPr>
          <w:p w14:paraId="52A9081E" w14:textId="77777777" w:rsidR="00A44867" w:rsidRPr="007A25D1" w:rsidRDefault="00A44867"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tcBorders>
              <w:bottom w:val="single" w:sz="4" w:space="0" w:color="auto"/>
            </w:tcBorders>
            <w:shd w:val="clear" w:color="auto" w:fill="auto"/>
          </w:tcPr>
          <w:p w14:paraId="39A94323" w14:textId="34D03488" w:rsidR="00A44867" w:rsidRPr="007A25D1" w:rsidRDefault="00BE3118" w:rsidP="00F40333">
            <w:pPr>
              <w:tabs>
                <w:tab w:val="left" w:pos="3390"/>
              </w:tabs>
              <w:spacing w:before="100" w:beforeAutospacing="1" w:line="240" w:lineRule="atLeast"/>
              <w:ind w:left="-108" w:right="-15"/>
              <w:jc w:val="right"/>
              <w:rPr>
                <w:rFonts w:ascii="Angsana New" w:hAnsi="Angsana New"/>
                <w:sz w:val="28"/>
                <w:szCs w:val="28"/>
              </w:rPr>
            </w:pPr>
            <w:r w:rsidRPr="007A25D1">
              <w:rPr>
                <w:rFonts w:ascii="Angsana New" w:hAnsi="Angsana New"/>
                <w:sz w:val="28"/>
                <w:szCs w:val="28"/>
              </w:rPr>
              <w:t>-</w:t>
            </w:r>
          </w:p>
        </w:tc>
        <w:tc>
          <w:tcPr>
            <w:tcW w:w="236" w:type="dxa"/>
            <w:vMerge/>
            <w:shd w:val="clear" w:color="auto" w:fill="auto"/>
          </w:tcPr>
          <w:p w14:paraId="2D816032" w14:textId="77777777" w:rsidR="00A44867" w:rsidRPr="007A25D1" w:rsidRDefault="00A44867"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tcBorders>
              <w:bottom w:val="single" w:sz="4" w:space="0" w:color="auto"/>
            </w:tcBorders>
            <w:shd w:val="clear" w:color="auto" w:fill="auto"/>
          </w:tcPr>
          <w:p w14:paraId="575426C5" w14:textId="327C0399" w:rsidR="00A44867" w:rsidRPr="007A25D1" w:rsidRDefault="00BE3118" w:rsidP="00F40333">
            <w:pPr>
              <w:tabs>
                <w:tab w:val="left" w:pos="3390"/>
              </w:tabs>
              <w:spacing w:before="100" w:beforeAutospacing="1" w:line="240" w:lineRule="atLeast"/>
              <w:ind w:left="-108"/>
              <w:jc w:val="right"/>
              <w:rPr>
                <w:rFonts w:ascii="Angsana New" w:hAnsi="Angsana New"/>
                <w:sz w:val="28"/>
                <w:szCs w:val="28"/>
              </w:rPr>
            </w:pPr>
            <w:r w:rsidRPr="007A25D1">
              <w:rPr>
                <w:rFonts w:ascii="Angsana New" w:hAnsi="Angsana New"/>
                <w:sz w:val="28"/>
                <w:szCs w:val="28"/>
              </w:rPr>
              <w:t>-</w:t>
            </w:r>
          </w:p>
        </w:tc>
        <w:tc>
          <w:tcPr>
            <w:tcW w:w="236" w:type="dxa"/>
            <w:vMerge/>
            <w:shd w:val="clear" w:color="auto" w:fill="auto"/>
          </w:tcPr>
          <w:p w14:paraId="52602DC7" w14:textId="77777777" w:rsidR="00A44867" w:rsidRPr="007A25D1" w:rsidRDefault="00A44867" w:rsidP="00F40333">
            <w:pPr>
              <w:tabs>
                <w:tab w:val="left" w:pos="3390"/>
              </w:tabs>
              <w:spacing w:before="100" w:beforeAutospacing="1" w:line="240" w:lineRule="atLeast"/>
              <w:ind w:left="-108" w:right="-108"/>
              <w:jc w:val="right"/>
              <w:rPr>
                <w:rFonts w:ascii="Angsana New" w:hAnsi="Angsana New"/>
                <w:sz w:val="28"/>
                <w:szCs w:val="28"/>
              </w:rPr>
            </w:pPr>
          </w:p>
        </w:tc>
        <w:tc>
          <w:tcPr>
            <w:tcW w:w="1420" w:type="dxa"/>
            <w:tcBorders>
              <w:bottom w:val="single" w:sz="4" w:space="0" w:color="auto"/>
            </w:tcBorders>
            <w:shd w:val="clear" w:color="auto" w:fill="auto"/>
          </w:tcPr>
          <w:p w14:paraId="4EC91FCE" w14:textId="33DCF6AF" w:rsidR="00A44867" w:rsidRPr="007A25D1" w:rsidRDefault="00BE3118" w:rsidP="00F40333">
            <w:pPr>
              <w:tabs>
                <w:tab w:val="left" w:pos="3390"/>
              </w:tabs>
              <w:spacing w:before="100" w:beforeAutospacing="1" w:line="240" w:lineRule="atLeast"/>
              <w:ind w:left="-108"/>
              <w:jc w:val="right"/>
              <w:rPr>
                <w:rFonts w:ascii="Angsana New" w:hAnsi="Angsana New"/>
                <w:sz w:val="28"/>
                <w:szCs w:val="28"/>
              </w:rPr>
            </w:pPr>
            <w:r w:rsidRPr="007A25D1">
              <w:rPr>
                <w:rFonts w:ascii="Angsana New" w:hAnsi="Angsana New"/>
                <w:sz w:val="28"/>
                <w:szCs w:val="28"/>
              </w:rPr>
              <w:t>-</w:t>
            </w:r>
          </w:p>
        </w:tc>
      </w:tr>
      <w:tr w:rsidR="00A44867" w:rsidRPr="007A25D1" w14:paraId="67CF20B4" w14:textId="77777777" w:rsidTr="000E07E0">
        <w:trPr>
          <w:trHeight w:val="20"/>
        </w:trPr>
        <w:tc>
          <w:tcPr>
            <w:tcW w:w="3416" w:type="dxa"/>
            <w:shd w:val="clear" w:color="auto" w:fill="auto"/>
            <w:hideMark/>
          </w:tcPr>
          <w:p w14:paraId="72BCEFA4" w14:textId="77777777" w:rsidR="00A44867" w:rsidRPr="007A25D1" w:rsidRDefault="00A44867" w:rsidP="00493537">
            <w:pPr>
              <w:tabs>
                <w:tab w:val="left" w:pos="360"/>
                <w:tab w:val="left" w:pos="900"/>
              </w:tabs>
              <w:overflowPunct/>
              <w:autoSpaceDE/>
              <w:autoSpaceDN/>
              <w:adjustRightInd/>
              <w:ind w:left="189" w:right="28"/>
              <w:textAlignment w:val="auto"/>
              <w:rPr>
                <w:rFonts w:ascii="Angsana New" w:eastAsia="Times New Roman" w:hAnsi="Angsana New"/>
                <w:sz w:val="28"/>
                <w:szCs w:val="28"/>
              </w:rPr>
            </w:pPr>
            <w:r w:rsidRPr="007A25D1">
              <w:rPr>
                <w:rFonts w:ascii="Angsana New" w:eastAsia="Times New Roman" w:hAnsi="Angsana New"/>
                <w:sz w:val="28"/>
                <w:szCs w:val="28"/>
              </w:rPr>
              <w:t>Net</w:t>
            </w:r>
          </w:p>
        </w:tc>
        <w:tc>
          <w:tcPr>
            <w:tcW w:w="1417" w:type="dxa"/>
            <w:tcBorders>
              <w:top w:val="single" w:sz="4" w:space="0" w:color="auto"/>
              <w:bottom w:val="double" w:sz="4" w:space="0" w:color="auto"/>
            </w:tcBorders>
            <w:shd w:val="clear" w:color="auto" w:fill="auto"/>
          </w:tcPr>
          <w:p w14:paraId="55426D73" w14:textId="2470B58E" w:rsidR="00A44867" w:rsidRPr="007A25D1" w:rsidRDefault="00A44867" w:rsidP="00F40333">
            <w:pPr>
              <w:tabs>
                <w:tab w:val="left" w:pos="3390"/>
              </w:tabs>
              <w:spacing w:before="100" w:beforeAutospacing="1" w:line="240" w:lineRule="atLeast"/>
              <w:ind w:left="-108"/>
              <w:jc w:val="right"/>
              <w:rPr>
                <w:rFonts w:ascii="Angsana New" w:hAnsi="Angsana New"/>
                <w:sz w:val="28"/>
                <w:szCs w:val="28"/>
              </w:rPr>
            </w:pPr>
            <w:r w:rsidRPr="007A25D1">
              <w:rPr>
                <w:rFonts w:ascii="Angsana New" w:hAnsi="Angsana New"/>
                <w:sz w:val="28"/>
                <w:szCs w:val="28"/>
              </w:rPr>
              <w:t>63,020,707</w:t>
            </w:r>
          </w:p>
        </w:tc>
        <w:tc>
          <w:tcPr>
            <w:tcW w:w="236" w:type="dxa"/>
            <w:vMerge/>
          </w:tcPr>
          <w:p w14:paraId="706DACD1" w14:textId="77777777" w:rsidR="00A44867" w:rsidRPr="007A25D1" w:rsidRDefault="00A44867"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3A8BB82D" w14:textId="5ACE4143" w:rsidR="00A44867" w:rsidRPr="007A25D1" w:rsidRDefault="00511A66" w:rsidP="00F40333">
            <w:pPr>
              <w:tabs>
                <w:tab w:val="left" w:pos="3390"/>
              </w:tabs>
              <w:spacing w:before="100" w:beforeAutospacing="1" w:line="240" w:lineRule="atLeast"/>
              <w:ind w:left="-108" w:right="-15"/>
              <w:jc w:val="right"/>
              <w:rPr>
                <w:rFonts w:ascii="Angsana New" w:hAnsi="Angsana New"/>
                <w:sz w:val="28"/>
                <w:szCs w:val="28"/>
              </w:rPr>
            </w:pPr>
            <w:r w:rsidRPr="007A25D1">
              <w:rPr>
                <w:rFonts w:ascii="Angsana New" w:hAnsi="Angsana New"/>
                <w:sz w:val="28"/>
                <w:szCs w:val="28"/>
              </w:rPr>
              <w:t>4,910,005</w:t>
            </w:r>
          </w:p>
        </w:tc>
        <w:tc>
          <w:tcPr>
            <w:tcW w:w="236" w:type="dxa"/>
            <w:vMerge/>
            <w:shd w:val="clear" w:color="auto" w:fill="auto"/>
          </w:tcPr>
          <w:p w14:paraId="1D255FB4" w14:textId="77777777" w:rsidR="00A44867" w:rsidRPr="007A25D1" w:rsidRDefault="00A44867"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3DD54F90" w14:textId="1B711612" w:rsidR="00A44867" w:rsidRPr="007A25D1" w:rsidRDefault="00020BC9" w:rsidP="00F55356">
            <w:pPr>
              <w:tabs>
                <w:tab w:val="left" w:pos="3390"/>
              </w:tabs>
              <w:spacing w:before="100" w:beforeAutospacing="1" w:line="240" w:lineRule="atLeast"/>
              <w:ind w:left="-108"/>
              <w:jc w:val="right"/>
              <w:rPr>
                <w:rFonts w:ascii="Angsana New" w:hAnsi="Angsana New"/>
                <w:sz w:val="28"/>
                <w:szCs w:val="28"/>
              </w:rPr>
            </w:pPr>
            <w:r w:rsidRPr="007A25D1">
              <w:rPr>
                <w:rFonts w:ascii="Angsana New" w:hAnsi="Angsana New"/>
                <w:sz w:val="28"/>
                <w:szCs w:val="28"/>
              </w:rPr>
              <w:t>(4,930,712)</w:t>
            </w:r>
          </w:p>
        </w:tc>
        <w:tc>
          <w:tcPr>
            <w:tcW w:w="236" w:type="dxa"/>
            <w:vMerge/>
            <w:shd w:val="clear" w:color="auto" w:fill="auto"/>
          </w:tcPr>
          <w:p w14:paraId="3B5A129E" w14:textId="77777777" w:rsidR="00A44867" w:rsidRPr="007A25D1" w:rsidRDefault="00A44867" w:rsidP="00F40333">
            <w:pPr>
              <w:tabs>
                <w:tab w:val="left" w:pos="3390"/>
              </w:tabs>
              <w:spacing w:before="100" w:beforeAutospacing="1" w:line="240" w:lineRule="atLeast"/>
              <w:ind w:left="-108" w:right="-108"/>
              <w:jc w:val="right"/>
              <w:rPr>
                <w:rFonts w:ascii="Angsana New" w:hAnsi="Angsana New"/>
                <w:sz w:val="28"/>
                <w:szCs w:val="28"/>
              </w:rPr>
            </w:pPr>
          </w:p>
        </w:tc>
        <w:tc>
          <w:tcPr>
            <w:tcW w:w="1420" w:type="dxa"/>
            <w:tcBorders>
              <w:top w:val="single" w:sz="4" w:space="0" w:color="auto"/>
              <w:bottom w:val="double" w:sz="4" w:space="0" w:color="auto"/>
            </w:tcBorders>
            <w:shd w:val="clear" w:color="auto" w:fill="auto"/>
          </w:tcPr>
          <w:p w14:paraId="0988FFEF" w14:textId="1AE3CEF5" w:rsidR="00A44867" w:rsidRPr="007A25D1" w:rsidRDefault="00020BC9" w:rsidP="00F40333">
            <w:pPr>
              <w:tabs>
                <w:tab w:val="left" w:pos="3390"/>
              </w:tabs>
              <w:spacing w:before="100" w:beforeAutospacing="1" w:line="240" w:lineRule="atLeast"/>
              <w:ind w:left="-108"/>
              <w:jc w:val="right"/>
              <w:rPr>
                <w:rFonts w:ascii="Angsana New" w:hAnsi="Angsana New"/>
                <w:sz w:val="28"/>
                <w:szCs w:val="28"/>
              </w:rPr>
            </w:pPr>
            <w:r w:rsidRPr="007A25D1">
              <w:rPr>
                <w:rFonts w:ascii="Angsana New" w:hAnsi="Angsana New"/>
                <w:sz w:val="28"/>
                <w:szCs w:val="28"/>
              </w:rPr>
              <w:t>63,000,000</w:t>
            </w:r>
          </w:p>
        </w:tc>
      </w:tr>
    </w:tbl>
    <w:p w14:paraId="34A42561" w14:textId="77777777" w:rsidR="000D410B" w:rsidRPr="007A25D1" w:rsidRDefault="000D410B" w:rsidP="000D410B">
      <w:pPr>
        <w:tabs>
          <w:tab w:val="left" w:pos="900"/>
          <w:tab w:val="left" w:pos="2160"/>
          <w:tab w:val="right" w:pos="3960"/>
          <w:tab w:val="right" w:pos="5040"/>
          <w:tab w:val="right" w:pos="6210"/>
          <w:tab w:val="right" w:pos="7380"/>
          <w:tab w:val="right" w:pos="8460"/>
        </w:tabs>
        <w:spacing w:before="60"/>
        <w:ind w:left="357"/>
        <w:jc w:val="thaiDistribute"/>
        <w:rPr>
          <w:rFonts w:ascii="Angsana New" w:hAnsi="Angsana New"/>
          <w:sz w:val="28"/>
          <w:szCs w:val="28"/>
          <w:u w:val="single"/>
        </w:rPr>
      </w:pPr>
      <w:r w:rsidRPr="007A25D1">
        <w:rPr>
          <w:rFonts w:ascii="Angsana New" w:hAnsi="Angsana New"/>
          <w:sz w:val="28"/>
          <w:szCs w:val="28"/>
          <w:u w:val="single"/>
        </w:rPr>
        <w:t xml:space="preserve">Contract 1 </w:t>
      </w:r>
    </w:p>
    <w:p w14:paraId="183ABA61" w14:textId="5CF429E6" w:rsidR="000D410B" w:rsidRPr="007A25D1" w:rsidRDefault="000D410B" w:rsidP="005D0A34">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rPr>
      </w:pPr>
      <w:r w:rsidRPr="007A25D1">
        <w:rPr>
          <w:rFonts w:ascii="Angsana New" w:hAnsi="Angsana New"/>
          <w:sz w:val="28"/>
          <w:szCs w:val="28"/>
        </w:rPr>
        <w:t>On October 16, 2019, the Company has entered into the loan agreement with an unrelated person amounting of Baht 50 million, rate of interest at 8% per annum and have maturity date within October</w:t>
      </w:r>
      <w:r w:rsidRPr="007A25D1">
        <w:rPr>
          <w:rFonts w:ascii="Angsana New" w:hAnsi="Angsana New" w:hint="cs"/>
          <w:sz w:val="28"/>
          <w:szCs w:val="28"/>
          <w:cs/>
        </w:rPr>
        <w:t xml:space="preserve"> </w:t>
      </w:r>
      <w:r w:rsidRPr="007A25D1">
        <w:rPr>
          <w:rFonts w:ascii="Angsana New" w:hAnsi="Angsana New"/>
          <w:sz w:val="28"/>
          <w:szCs w:val="28"/>
        </w:rPr>
        <w:t>17,</w:t>
      </w:r>
      <w:r w:rsidRPr="007A25D1">
        <w:rPr>
          <w:rFonts w:ascii="Angsana New" w:hAnsi="Angsana New" w:hint="cs"/>
          <w:sz w:val="28"/>
          <w:szCs w:val="28"/>
          <w:cs/>
        </w:rPr>
        <w:t xml:space="preserve"> </w:t>
      </w:r>
      <w:r w:rsidR="005D0A34" w:rsidRPr="007A25D1">
        <w:rPr>
          <w:rFonts w:ascii="Angsana New" w:hAnsi="Angsana New"/>
          <w:sz w:val="28"/>
          <w:szCs w:val="28"/>
        </w:rPr>
        <w:t>2022</w:t>
      </w:r>
      <w:r w:rsidRPr="007A25D1">
        <w:rPr>
          <w:rFonts w:ascii="Angsana New" w:hAnsi="Angsana New"/>
          <w:sz w:val="28"/>
          <w:szCs w:val="28"/>
        </w:rPr>
        <w:t xml:space="preserve"> for finance the purchase of land for the development of project, guarantee by land of Company amount 8 deeds, amounting of Baht 81.77 million. </w:t>
      </w:r>
      <w:r w:rsidRPr="007A25D1">
        <w:rPr>
          <w:rFonts w:ascii="Angsana New" w:hAnsi="Angsana New"/>
          <w:sz w:val="28"/>
          <w:szCs w:val="28"/>
        </w:rPr>
        <w:br/>
        <w:t xml:space="preserve">As collateral </w:t>
      </w:r>
      <w:r w:rsidR="00D2261D" w:rsidRPr="007A25D1">
        <w:rPr>
          <w:rFonts w:ascii="Angsana New" w:hAnsi="Angsana New"/>
          <w:sz w:val="28"/>
          <w:szCs w:val="28"/>
        </w:rPr>
        <w:t>(Note 15</w:t>
      </w:r>
      <w:r w:rsidRPr="007A25D1">
        <w:rPr>
          <w:rFonts w:ascii="Angsana New" w:hAnsi="Angsana New"/>
          <w:sz w:val="28"/>
          <w:szCs w:val="28"/>
        </w:rPr>
        <w:t>).</w:t>
      </w:r>
    </w:p>
    <w:p w14:paraId="292BF415" w14:textId="77777777" w:rsidR="000D410B" w:rsidRPr="007A25D1" w:rsidRDefault="000D410B" w:rsidP="000D410B">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u w:val="single"/>
        </w:rPr>
      </w:pPr>
      <w:r w:rsidRPr="007A25D1">
        <w:rPr>
          <w:rFonts w:ascii="Angsana New" w:hAnsi="Angsana New"/>
          <w:sz w:val="28"/>
          <w:szCs w:val="28"/>
          <w:u w:val="single"/>
        </w:rPr>
        <w:t>Contract 2</w:t>
      </w:r>
    </w:p>
    <w:p w14:paraId="163F8A72" w14:textId="42E16470" w:rsidR="000D410B" w:rsidRPr="007A25D1" w:rsidRDefault="000D410B" w:rsidP="000D410B">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rPr>
      </w:pPr>
      <w:r w:rsidRPr="007A25D1">
        <w:rPr>
          <w:rFonts w:ascii="Angsana New" w:hAnsi="Angsana New"/>
          <w:sz w:val="28"/>
          <w:szCs w:val="28"/>
        </w:rPr>
        <w:t xml:space="preserve">On February 14, 2020, </w:t>
      </w:r>
      <w:bookmarkStart w:id="3" w:name="_Hlk55317794"/>
      <w:r w:rsidRPr="007A25D1">
        <w:rPr>
          <w:rFonts w:ascii="Angsana New" w:hAnsi="Angsana New"/>
          <w:sz w:val="28"/>
          <w:szCs w:val="28"/>
        </w:rPr>
        <w:t xml:space="preserve">the Company has entered into the loan agreement with an unrelated party amounting of Baht </w:t>
      </w:r>
      <w:r w:rsidRPr="007A25D1">
        <w:rPr>
          <w:rFonts w:ascii="Angsana New" w:hAnsi="Angsana New"/>
          <w:sz w:val="28"/>
          <w:szCs w:val="28"/>
        </w:rPr>
        <w:br/>
        <w:t>2 million, rate of interest at 7% per annum and</w:t>
      </w:r>
      <w:r w:rsidR="005D0A34" w:rsidRPr="007A25D1">
        <w:rPr>
          <w:rFonts w:ascii="Angsana New" w:hAnsi="Angsana New"/>
          <w:sz w:val="28"/>
          <w:szCs w:val="28"/>
        </w:rPr>
        <w:t xml:space="preserve"> have maturity date within November 15, 2022</w:t>
      </w:r>
      <w:r w:rsidRPr="007A25D1">
        <w:rPr>
          <w:rFonts w:ascii="Angsana New" w:hAnsi="Angsana New"/>
          <w:sz w:val="28"/>
          <w:szCs w:val="28"/>
        </w:rPr>
        <w:t xml:space="preserve"> for finance the operation.</w:t>
      </w:r>
    </w:p>
    <w:bookmarkEnd w:id="3"/>
    <w:p w14:paraId="3825569D" w14:textId="77777777" w:rsidR="000D410B" w:rsidRPr="007A25D1" w:rsidRDefault="000D410B" w:rsidP="000D410B">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u w:val="single"/>
        </w:rPr>
      </w:pPr>
      <w:r w:rsidRPr="007A25D1">
        <w:rPr>
          <w:rFonts w:ascii="Angsana New" w:hAnsi="Angsana New"/>
          <w:sz w:val="28"/>
          <w:szCs w:val="28"/>
          <w:u w:val="single"/>
        </w:rPr>
        <w:t>Contract 3</w:t>
      </w:r>
    </w:p>
    <w:p w14:paraId="0B788939" w14:textId="1B9E4904" w:rsidR="000D410B" w:rsidRPr="007A25D1" w:rsidRDefault="000D410B" w:rsidP="000D410B">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pacing w:val="2"/>
          <w:sz w:val="28"/>
          <w:szCs w:val="28"/>
        </w:rPr>
      </w:pPr>
      <w:r w:rsidRPr="007A25D1">
        <w:rPr>
          <w:rFonts w:ascii="Angsana New" w:hAnsi="Angsana New"/>
          <w:spacing w:val="2"/>
          <w:sz w:val="28"/>
          <w:szCs w:val="28"/>
        </w:rPr>
        <w:t>On August 31, 2020, the Company has entered into the loan agreement with an unrelated person amounting of Baht           6 million, rate of interest at 7% per annum and have matu</w:t>
      </w:r>
      <w:r w:rsidR="005D0A34" w:rsidRPr="007A25D1">
        <w:rPr>
          <w:rFonts w:ascii="Angsana New" w:hAnsi="Angsana New"/>
          <w:spacing w:val="2"/>
          <w:sz w:val="28"/>
          <w:szCs w:val="28"/>
        </w:rPr>
        <w:t>rity date within August 30, 2022</w:t>
      </w:r>
      <w:r w:rsidRPr="007A25D1">
        <w:rPr>
          <w:rFonts w:ascii="Angsana New" w:hAnsi="Angsana New"/>
          <w:spacing w:val="2"/>
          <w:sz w:val="28"/>
          <w:szCs w:val="28"/>
        </w:rPr>
        <w:t xml:space="preserve"> for finance the operation.</w:t>
      </w:r>
    </w:p>
    <w:p w14:paraId="50772059" w14:textId="77777777" w:rsidR="000D410B" w:rsidRPr="007A25D1" w:rsidRDefault="000D410B" w:rsidP="000D410B">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u w:val="single"/>
        </w:rPr>
      </w:pPr>
      <w:r w:rsidRPr="007A25D1">
        <w:rPr>
          <w:rFonts w:ascii="Angsana New" w:hAnsi="Angsana New"/>
          <w:sz w:val="28"/>
          <w:szCs w:val="28"/>
          <w:u w:val="single"/>
        </w:rPr>
        <w:t>Contract 4</w:t>
      </w:r>
    </w:p>
    <w:p w14:paraId="0520CB61" w14:textId="7F867F67" w:rsidR="000D410B" w:rsidRPr="007A25D1" w:rsidRDefault="000D410B" w:rsidP="000D410B">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pacing w:val="2"/>
          <w:sz w:val="28"/>
          <w:szCs w:val="28"/>
        </w:rPr>
      </w:pPr>
      <w:r w:rsidRPr="007A25D1">
        <w:rPr>
          <w:rFonts w:ascii="Angsana New" w:hAnsi="Angsana New"/>
          <w:spacing w:val="2"/>
          <w:sz w:val="28"/>
          <w:szCs w:val="28"/>
        </w:rPr>
        <w:t xml:space="preserve">On September 30, 2020, the Company has entered into the loan agreement with an unrelated person amounting of Baht           </w:t>
      </w:r>
      <w:r w:rsidRPr="007A25D1">
        <w:rPr>
          <w:rFonts w:ascii="Angsana New" w:hAnsi="Angsana New"/>
          <w:sz w:val="28"/>
          <w:szCs w:val="28"/>
        </w:rPr>
        <w:t>2.70 million, rate of interest at 7% per annum and have maturit</w:t>
      </w:r>
      <w:r w:rsidR="005D0A34" w:rsidRPr="007A25D1">
        <w:rPr>
          <w:rFonts w:ascii="Angsana New" w:hAnsi="Angsana New"/>
          <w:sz w:val="28"/>
          <w:szCs w:val="28"/>
        </w:rPr>
        <w:t>y date within September 29, 2022</w:t>
      </w:r>
      <w:r w:rsidRPr="007A25D1">
        <w:rPr>
          <w:rFonts w:ascii="Angsana New" w:hAnsi="Angsana New"/>
          <w:sz w:val="28"/>
          <w:szCs w:val="28"/>
        </w:rPr>
        <w:t xml:space="preserve"> for finance the operation.</w:t>
      </w:r>
    </w:p>
    <w:p w14:paraId="26C4D5D5" w14:textId="77777777" w:rsidR="00F3652C" w:rsidRDefault="00F3652C" w:rsidP="000D410B">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u w:val="single"/>
        </w:rPr>
      </w:pPr>
    </w:p>
    <w:p w14:paraId="684C2218" w14:textId="77777777" w:rsidR="00F3652C" w:rsidRDefault="00F3652C" w:rsidP="000D410B">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u w:val="single"/>
        </w:rPr>
      </w:pPr>
    </w:p>
    <w:p w14:paraId="3182026B" w14:textId="77777777" w:rsidR="000D410B" w:rsidRPr="007A25D1" w:rsidRDefault="000D410B" w:rsidP="000D410B">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u w:val="single"/>
        </w:rPr>
      </w:pPr>
      <w:r w:rsidRPr="007A25D1">
        <w:rPr>
          <w:rFonts w:ascii="Angsana New" w:hAnsi="Angsana New"/>
          <w:sz w:val="28"/>
          <w:szCs w:val="28"/>
          <w:u w:val="single"/>
        </w:rPr>
        <w:lastRenderedPageBreak/>
        <w:t>Contract 5</w:t>
      </w:r>
    </w:p>
    <w:p w14:paraId="7B5BD7CC" w14:textId="03282E55" w:rsidR="005D0A34" w:rsidRPr="007A25D1" w:rsidRDefault="000D410B" w:rsidP="00DA2EA1">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pacing w:val="2"/>
          <w:sz w:val="28"/>
          <w:szCs w:val="28"/>
        </w:rPr>
      </w:pPr>
      <w:r w:rsidRPr="007A25D1">
        <w:rPr>
          <w:rFonts w:ascii="Angsana New" w:hAnsi="Angsana New"/>
          <w:spacing w:val="2"/>
          <w:sz w:val="28"/>
          <w:szCs w:val="28"/>
        </w:rPr>
        <w:t xml:space="preserve">On September 30, 2020, the Company has entered into the loan agreement with an unrelated person amounting of Baht           </w:t>
      </w:r>
      <w:r w:rsidRPr="007A25D1">
        <w:rPr>
          <w:rFonts w:ascii="Angsana New" w:hAnsi="Angsana New"/>
          <w:sz w:val="28"/>
          <w:szCs w:val="28"/>
        </w:rPr>
        <w:t>2.30 million, rate of interest at 7% per annum and have maturit</w:t>
      </w:r>
      <w:r w:rsidR="005D0A34" w:rsidRPr="007A25D1">
        <w:rPr>
          <w:rFonts w:ascii="Angsana New" w:hAnsi="Angsana New"/>
          <w:sz w:val="28"/>
          <w:szCs w:val="28"/>
        </w:rPr>
        <w:t>y date within September 29, 2022</w:t>
      </w:r>
      <w:r w:rsidRPr="007A25D1">
        <w:rPr>
          <w:rFonts w:ascii="Angsana New" w:hAnsi="Angsana New"/>
          <w:sz w:val="28"/>
          <w:szCs w:val="28"/>
        </w:rPr>
        <w:t xml:space="preserve"> for finance the operation.</w:t>
      </w:r>
    </w:p>
    <w:p w14:paraId="662A93C2" w14:textId="0B474664" w:rsidR="00E51CBA" w:rsidRPr="007A25D1" w:rsidRDefault="00E51CBA" w:rsidP="00E51CBA">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aps/>
          <w:sz w:val="28"/>
          <w:szCs w:val="28"/>
          <w:cs/>
          <w:lang w:val="th-TH"/>
        </w:rPr>
      </w:pPr>
      <w:r w:rsidRPr="007A25D1">
        <w:rPr>
          <w:rFonts w:ascii="Angsana New" w:eastAsia="Times New Roman" w:hAnsi="Angsana New"/>
          <w:b/>
          <w:bCs/>
          <w:caps/>
          <w:sz w:val="28"/>
          <w:szCs w:val="28"/>
          <w:cs/>
          <w:lang w:val="th-TH"/>
        </w:rPr>
        <w:t>Short – term debentures</w:t>
      </w:r>
    </w:p>
    <w:p w14:paraId="78F5011E" w14:textId="77777777" w:rsidR="00E51CBA" w:rsidRPr="007A25D1" w:rsidRDefault="00E51CBA" w:rsidP="00E51CBA">
      <w:pPr>
        <w:pStyle w:val="Heading1"/>
        <w:tabs>
          <w:tab w:val="left" w:pos="0"/>
        </w:tabs>
        <w:spacing w:before="0" w:after="0"/>
        <w:ind w:left="357"/>
        <w:jc w:val="thaiDistribute"/>
        <w:rPr>
          <w:rFonts w:ascii="Angsana New" w:hAnsi="Angsana New" w:cs="Angsana New"/>
          <w:b w:val="0"/>
          <w:bCs w:val="0"/>
        </w:rPr>
      </w:pPr>
      <w:r w:rsidRPr="007A25D1">
        <w:rPr>
          <w:rFonts w:ascii="Angsana New" w:hAnsi="Angsana New" w:cs="Angsana New"/>
          <w:b w:val="0"/>
          <w:bCs w:val="0"/>
        </w:rPr>
        <w:t xml:space="preserve">As at </w:t>
      </w:r>
      <w:bookmarkStart w:id="4" w:name="_Hlk88214153"/>
      <w:r w:rsidRPr="007A25D1">
        <w:rPr>
          <w:rFonts w:ascii="Angsana New" w:hAnsi="Angsana New" w:cs="Angsana New"/>
          <w:b w:val="0"/>
          <w:bCs w:val="0"/>
        </w:rPr>
        <w:t>December 31, 2021 and 2020</w:t>
      </w:r>
      <w:bookmarkEnd w:id="4"/>
      <w:r w:rsidRPr="007A25D1">
        <w:rPr>
          <w:rFonts w:ascii="Angsana New" w:hAnsi="Angsana New" w:cs="Angsana New"/>
          <w:b w:val="0"/>
          <w:bCs w:val="0"/>
        </w:rPr>
        <w:t xml:space="preserve"> are consist of:</w:t>
      </w:r>
    </w:p>
    <w:tbl>
      <w:tblPr>
        <w:tblW w:w="9115" w:type="dxa"/>
        <w:tblInd w:w="392" w:type="dxa"/>
        <w:tblLayout w:type="fixed"/>
        <w:tblLook w:val="0000" w:firstRow="0" w:lastRow="0" w:firstColumn="0" w:lastColumn="0" w:noHBand="0" w:noVBand="0"/>
      </w:tblPr>
      <w:tblGrid>
        <w:gridCol w:w="5245"/>
        <w:gridCol w:w="1935"/>
        <w:gridCol w:w="1935"/>
      </w:tblGrid>
      <w:tr w:rsidR="004343A4" w:rsidRPr="007A25D1" w14:paraId="5E97CEE5" w14:textId="77777777" w:rsidTr="005605EA">
        <w:tc>
          <w:tcPr>
            <w:tcW w:w="5245" w:type="dxa"/>
          </w:tcPr>
          <w:p w14:paraId="1CA71A66" w14:textId="77777777" w:rsidR="004343A4" w:rsidRPr="007A25D1" w:rsidRDefault="004343A4" w:rsidP="004343A4">
            <w:pPr>
              <w:tabs>
                <w:tab w:val="right" w:pos="8100"/>
              </w:tabs>
              <w:jc w:val="right"/>
              <w:rPr>
                <w:rFonts w:ascii="Angsana New" w:hAnsi="Angsana New"/>
                <w:sz w:val="28"/>
                <w:szCs w:val="28"/>
                <w:cs/>
              </w:rPr>
            </w:pPr>
          </w:p>
        </w:tc>
        <w:tc>
          <w:tcPr>
            <w:tcW w:w="3870" w:type="dxa"/>
            <w:gridSpan w:val="2"/>
            <w:tcBorders>
              <w:bottom w:val="single" w:sz="4" w:space="0" w:color="auto"/>
            </w:tcBorders>
          </w:tcPr>
          <w:p w14:paraId="51AC6B28" w14:textId="77777777" w:rsidR="004343A4" w:rsidRPr="007A25D1" w:rsidRDefault="004343A4" w:rsidP="004343A4">
            <w:pPr>
              <w:tabs>
                <w:tab w:val="right" w:pos="8100"/>
              </w:tabs>
              <w:jc w:val="right"/>
              <w:rPr>
                <w:rFonts w:ascii="Angsana New" w:hAnsi="Angsana New"/>
                <w:sz w:val="28"/>
                <w:szCs w:val="28"/>
                <w:cs/>
              </w:rPr>
            </w:pPr>
            <w:r w:rsidRPr="007A25D1">
              <w:rPr>
                <w:rFonts w:ascii="Angsana New" w:hAnsi="Angsana New"/>
                <w:sz w:val="28"/>
                <w:szCs w:val="28"/>
                <w:cs/>
              </w:rPr>
              <w:t>(</w:t>
            </w:r>
            <w:r w:rsidRPr="007A25D1">
              <w:rPr>
                <w:rFonts w:ascii="Angsana New" w:hAnsi="Angsana New"/>
                <w:sz w:val="28"/>
                <w:szCs w:val="28"/>
              </w:rPr>
              <w:t>Unit</w:t>
            </w:r>
            <w:r w:rsidRPr="007A25D1">
              <w:rPr>
                <w:rFonts w:ascii="Angsana New" w:hAnsi="Angsana New"/>
                <w:sz w:val="28"/>
                <w:szCs w:val="28"/>
                <w:cs/>
              </w:rPr>
              <w:t xml:space="preserve"> </w:t>
            </w:r>
            <w:r w:rsidRPr="007A25D1">
              <w:rPr>
                <w:rFonts w:ascii="Angsana New" w:hAnsi="Angsana New"/>
                <w:sz w:val="28"/>
                <w:szCs w:val="28"/>
              </w:rPr>
              <w:t>:</w:t>
            </w:r>
            <w:r w:rsidRPr="007A25D1">
              <w:rPr>
                <w:rFonts w:ascii="Angsana New" w:hAnsi="Angsana New"/>
                <w:sz w:val="28"/>
                <w:szCs w:val="28"/>
                <w:cs/>
              </w:rPr>
              <w:t xml:space="preserve"> </w:t>
            </w:r>
            <w:r w:rsidRPr="007A25D1">
              <w:rPr>
                <w:rFonts w:ascii="Angsana New" w:hAnsi="Angsana New"/>
                <w:sz w:val="28"/>
                <w:szCs w:val="28"/>
              </w:rPr>
              <w:t>Baht</w:t>
            </w:r>
            <w:r w:rsidRPr="007A25D1">
              <w:rPr>
                <w:rFonts w:ascii="Angsana New" w:hAnsi="Angsana New"/>
                <w:sz w:val="28"/>
                <w:szCs w:val="28"/>
                <w:cs/>
              </w:rPr>
              <w:t>)</w:t>
            </w:r>
          </w:p>
        </w:tc>
      </w:tr>
      <w:tr w:rsidR="004343A4" w:rsidRPr="007A25D1" w14:paraId="09A071A0" w14:textId="77777777" w:rsidTr="005605EA">
        <w:tc>
          <w:tcPr>
            <w:tcW w:w="5245" w:type="dxa"/>
          </w:tcPr>
          <w:p w14:paraId="00E92094" w14:textId="77777777" w:rsidR="004343A4" w:rsidRPr="007A25D1" w:rsidRDefault="004343A4" w:rsidP="004343A4">
            <w:pPr>
              <w:tabs>
                <w:tab w:val="left" w:pos="2160"/>
                <w:tab w:val="right" w:pos="8100"/>
              </w:tabs>
              <w:rPr>
                <w:rFonts w:ascii="Angsana New" w:hAnsi="Angsana New"/>
                <w:sz w:val="28"/>
                <w:szCs w:val="28"/>
                <w:cs/>
              </w:rPr>
            </w:pPr>
          </w:p>
        </w:tc>
        <w:tc>
          <w:tcPr>
            <w:tcW w:w="1935" w:type="dxa"/>
            <w:shd w:val="clear" w:color="auto" w:fill="auto"/>
          </w:tcPr>
          <w:p w14:paraId="0A938B23" w14:textId="3A7142EC" w:rsidR="004343A4" w:rsidRPr="007A25D1" w:rsidRDefault="004343A4" w:rsidP="004343A4">
            <w:pPr>
              <w:pBdr>
                <w:bottom w:val="single" w:sz="4" w:space="1" w:color="auto"/>
              </w:pBdr>
              <w:jc w:val="center"/>
              <w:rPr>
                <w:rFonts w:ascii="Angsana New" w:hAnsi="Angsana New"/>
                <w:sz w:val="28"/>
                <w:szCs w:val="28"/>
                <w:cs/>
              </w:rPr>
            </w:pPr>
            <w:r w:rsidRPr="007A25D1">
              <w:rPr>
                <w:rFonts w:ascii="Angsana New" w:eastAsia="Times New Roman" w:hAnsi="Angsana New"/>
                <w:sz w:val="28"/>
                <w:szCs w:val="28"/>
              </w:rPr>
              <w:t>December 31, 2021</w:t>
            </w:r>
          </w:p>
        </w:tc>
        <w:tc>
          <w:tcPr>
            <w:tcW w:w="1935" w:type="dxa"/>
          </w:tcPr>
          <w:p w14:paraId="594D6820" w14:textId="77777777" w:rsidR="004343A4" w:rsidRPr="007A25D1" w:rsidRDefault="004343A4" w:rsidP="004343A4">
            <w:pPr>
              <w:pBdr>
                <w:bottom w:val="single" w:sz="4" w:space="1" w:color="auto"/>
              </w:pBdr>
              <w:jc w:val="center"/>
              <w:rPr>
                <w:rFonts w:ascii="Angsana New" w:hAnsi="Angsana New"/>
                <w:sz w:val="28"/>
                <w:szCs w:val="28"/>
              </w:rPr>
            </w:pPr>
            <w:r w:rsidRPr="007A25D1">
              <w:rPr>
                <w:rFonts w:ascii="Angsana New" w:hAnsi="Angsana New"/>
                <w:sz w:val="28"/>
                <w:szCs w:val="28"/>
              </w:rPr>
              <w:t>December 31, 2020</w:t>
            </w:r>
          </w:p>
        </w:tc>
      </w:tr>
      <w:tr w:rsidR="004343A4" w:rsidRPr="007A25D1" w14:paraId="4C4046CD" w14:textId="77777777" w:rsidTr="000E07E0">
        <w:tc>
          <w:tcPr>
            <w:tcW w:w="5245" w:type="dxa"/>
          </w:tcPr>
          <w:p w14:paraId="6B33C8C3" w14:textId="77777777" w:rsidR="004343A4" w:rsidRPr="007A25D1" w:rsidRDefault="004343A4" w:rsidP="004343A4">
            <w:pPr>
              <w:tabs>
                <w:tab w:val="left" w:pos="372"/>
                <w:tab w:val="left" w:pos="2160"/>
                <w:tab w:val="right" w:pos="8100"/>
              </w:tabs>
              <w:ind w:right="-108"/>
              <w:rPr>
                <w:rFonts w:ascii="Angsana New" w:hAnsi="Angsana New"/>
                <w:sz w:val="28"/>
                <w:szCs w:val="28"/>
                <w:cs/>
              </w:rPr>
            </w:pPr>
            <w:r w:rsidRPr="007A25D1">
              <w:rPr>
                <w:rFonts w:ascii="Angsana New" w:hAnsi="Angsana New"/>
                <w:sz w:val="28"/>
                <w:szCs w:val="28"/>
              </w:rPr>
              <w:t>Debentures</w:t>
            </w:r>
          </w:p>
        </w:tc>
        <w:tc>
          <w:tcPr>
            <w:tcW w:w="1935" w:type="dxa"/>
            <w:shd w:val="clear" w:color="auto" w:fill="auto"/>
          </w:tcPr>
          <w:p w14:paraId="3CA9BF2D" w14:textId="52BF9537" w:rsidR="004343A4" w:rsidRPr="007A25D1" w:rsidRDefault="00511A66" w:rsidP="004343A4">
            <w:pPr>
              <w:jc w:val="right"/>
              <w:rPr>
                <w:rFonts w:ascii="Angsana New" w:hAnsi="Angsana New"/>
                <w:sz w:val="28"/>
                <w:szCs w:val="28"/>
              </w:rPr>
            </w:pPr>
            <w:r w:rsidRPr="007A25D1">
              <w:rPr>
                <w:rFonts w:ascii="Angsana New" w:hAnsi="Angsana New"/>
                <w:sz w:val="28"/>
                <w:szCs w:val="28"/>
              </w:rPr>
              <w:t>20,000,000</w:t>
            </w:r>
          </w:p>
        </w:tc>
        <w:tc>
          <w:tcPr>
            <w:tcW w:w="1935" w:type="dxa"/>
          </w:tcPr>
          <w:p w14:paraId="5717EF32" w14:textId="77777777" w:rsidR="004343A4" w:rsidRPr="007A25D1" w:rsidRDefault="004343A4" w:rsidP="004343A4">
            <w:pPr>
              <w:jc w:val="right"/>
              <w:rPr>
                <w:rFonts w:ascii="Angsana New" w:hAnsi="Angsana New"/>
                <w:sz w:val="28"/>
                <w:szCs w:val="28"/>
              </w:rPr>
            </w:pPr>
            <w:r w:rsidRPr="007A25D1">
              <w:rPr>
                <w:rFonts w:ascii="Angsana New" w:hAnsi="Angsana New"/>
                <w:sz w:val="28"/>
                <w:szCs w:val="28"/>
                <w:cs/>
              </w:rPr>
              <w:t>-</w:t>
            </w:r>
          </w:p>
        </w:tc>
      </w:tr>
      <w:tr w:rsidR="004343A4" w:rsidRPr="007A25D1" w14:paraId="45BCEF7D" w14:textId="77777777" w:rsidTr="000E07E0">
        <w:tc>
          <w:tcPr>
            <w:tcW w:w="5245" w:type="dxa"/>
          </w:tcPr>
          <w:p w14:paraId="58E9070E" w14:textId="77777777" w:rsidR="004343A4" w:rsidRPr="007A25D1" w:rsidRDefault="004343A4" w:rsidP="004343A4">
            <w:pPr>
              <w:tabs>
                <w:tab w:val="left" w:pos="372"/>
                <w:tab w:val="left" w:pos="2160"/>
                <w:tab w:val="right" w:pos="8100"/>
              </w:tabs>
              <w:ind w:right="-108"/>
              <w:rPr>
                <w:rFonts w:ascii="Angsana New" w:hAnsi="Angsana New"/>
                <w:sz w:val="28"/>
                <w:szCs w:val="28"/>
                <w:cs/>
              </w:rPr>
            </w:pPr>
            <w:proofErr w:type="gramStart"/>
            <w:r w:rsidRPr="007A25D1">
              <w:rPr>
                <w:rFonts w:ascii="Angsana New" w:hAnsi="Angsana New"/>
                <w:sz w:val="28"/>
                <w:szCs w:val="28"/>
              </w:rPr>
              <w:t>Less :</w:t>
            </w:r>
            <w:proofErr w:type="gramEnd"/>
            <w:r w:rsidRPr="007A25D1">
              <w:rPr>
                <w:rFonts w:ascii="Angsana New" w:hAnsi="Angsana New"/>
                <w:sz w:val="28"/>
                <w:szCs w:val="28"/>
              </w:rPr>
              <w:t xml:space="preserve"> Deferred issuance costs</w:t>
            </w:r>
          </w:p>
        </w:tc>
        <w:tc>
          <w:tcPr>
            <w:tcW w:w="1935" w:type="dxa"/>
            <w:shd w:val="clear" w:color="auto" w:fill="auto"/>
          </w:tcPr>
          <w:p w14:paraId="7EC08317" w14:textId="711FCC1A" w:rsidR="004343A4" w:rsidRPr="007A25D1" w:rsidRDefault="005D0A34" w:rsidP="004343A4">
            <w:pPr>
              <w:pBdr>
                <w:bottom w:val="single" w:sz="4" w:space="1" w:color="auto"/>
              </w:pBdr>
              <w:jc w:val="right"/>
              <w:rPr>
                <w:rFonts w:ascii="Angsana New" w:hAnsi="Angsana New"/>
                <w:sz w:val="28"/>
                <w:szCs w:val="28"/>
              </w:rPr>
            </w:pPr>
            <w:r w:rsidRPr="007A25D1">
              <w:rPr>
                <w:rFonts w:ascii="Angsana New" w:hAnsi="Angsana New"/>
                <w:sz w:val="28"/>
                <w:szCs w:val="28"/>
              </w:rPr>
              <w:t>(41,188</w:t>
            </w:r>
            <w:r w:rsidR="00511A66" w:rsidRPr="007A25D1">
              <w:rPr>
                <w:rFonts w:ascii="Angsana New" w:hAnsi="Angsana New"/>
                <w:sz w:val="28"/>
                <w:szCs w:val="28"/>
              </w:rPr>
              <w:t>)</w:t>
            </w:r>
          </w:p>
        </w:tc>
        <w:tc>
          <w:tcPr>
            <w:tcW w:w="1935" w:type="dxa"/>
          </w:tcPr>
          <w:p w14:paraId="3A7215D9" w14:textId="77777777" w:rsidR="004343A4" w:rsidRPr="007A25D1" w:rsidRDefault="004343A4" w:rsidP="004343A4">
            <w:pPr>
              <w:pBdr>
                <w:bottom w:val="single" w:sz="4" w:space="1" w:color="auto"/>
              </w:pBdr>
              <w:jc w:val="right"/>
              <w:rPr>
                <w:rFonts w:ascii="Angsana New" w:hAnsi="Angsana New"/>
                <w:sz w:val="28"/>
                <w:szCs w:val="28"/>
              </w:rPr>
            </w:pPr>
            <w:r w:rsidRPr="007A25D1">
              <w:rPr>
                <w:rFonts w:ascii="Angsana New" w:hAnsi="Angsana New"/>
                <w:sz w:val="28"/>
                <w:szCs w:val="28"/>
                <w:cs/>
              </w:rPr>
              <w:t>-</w:t>
            </w:r>
          </w:p>
        </w:tc>
      </w:tr>
      <w:tr w:rsidR="004343A4" w:rsidRPr="007A25D1" w14:paraId="6E4C6649" w14:textId="77777777" w:rsidTr="000E07E0">
        <w:tc>
          <w:tcPr>
            <w:tcW w:w="5245" w:type="dxa"/>
          </w:tcPr>
          <w:p w14:paraId="7C3C5716" w14:textId="77777777" w:rsidR="004343A4" w:rsidRPr="007A25D1" w:rsidRDefault="004343A4" w:rsidP="004343A4">
            <w:pPr>
              <w:ind w:right="-14"/>
              <w:jc w:val="thaiDistribute"/>
              <w:rPr>
                <w:rFonts w:ascii="Angsana New" w:hAnsi="Angsana New"/>
                <w:sz w:val="28"/>
                <w:szCs w:val="28"/>
                <w:cs/>
              </w:rPr>
            </w:pPr>
            <w:r w:rsidRPr="007A25D1">
              <w:rPr>
                <w:rFonts w:ascii="Angsana New" w:hAnsi="Angsana New"/>
                <w:color w:val="000000"/>
                <w:sz w:val="28"/>
                <w:szCs w:val="28"/>
              </w:rPr>
              <w:t xml:space="preserve">Debentures </w:t>
            </w:r>
            <w:r w:rsidRPr="007A25D1">
              <w:rPr>
                <w:rFonts w:ascii="Angsana New" w:eastAsia="Times New Roman" w:hAnsi="Angsana New"/>
                <w:caps/>
                <w:sz w:val="28"/>
                <w:szCs w:val="28"/>
                <w:cs/>
                <w:lang w:val="th-TH"/>
              </w:rPr>
              <w:t>–</w:t>
            </w:r>
            <w:r w:rsidRPr="007A25D1">
              <w:rPr>
                <w:rFonts w:ascii="Angsana New" w:hAnsi="Angsana New"/>
                <w:color w:val="000000"/>
                <w:sz w:val="28"/>
                <w:szCs w:val="28"/>
              </w:rPr>
              <w:t xml:space="preserve"> Net</w:t>
            </w:r>
          </w:p>
        </w:tc>
        <w:tc>
          <w:tcPr>
            <w:tcW w:w="1935" w:type="dxa"/>
            <w:shd w:val="clear" w:color="auto" w:fill="auto"/>
            <w:vAlign w:val="bottom"/>
          </w:tcPr>
          <w:p w14:paraId="31E5EE8A" w14:textId="69BC51DC" w:rsidR="004343A4" w:rsidRPr="007A25D1" w:rsidRDefault="00511A66" w:rsidP="004343A4">
            <w:pPr>
              <w:pBdr>
                <w:bottom w:val="double" w:sz="4" w:space="1" w:color="auto"/>
              </w:pBdr>
              <w:jc w:val="right"/>
              <w:rPr>
                <w:rFonts w:ascii="Angsana New" w:hAnsi="Angsana New"/>
                <w:sz w:val="28"/>
                <w:szCs w:val="28"/>
              </w:rPr>
            </w:pPr>
            <w:r w:rsidRPr="007A25D1">
              <w:rPr>
                <w:rFonts w:ascii="Angsana New" w:hAnsi="Angsana New"/>
                <w:sz w:val="28"/>
                <w:szCs w:val="28"/>
              </w:rPr>
              <w:t>19,958,812</w:t>
            </w:r>
          </w:p>
        </w:tc>
        <w:tc>
          <w:tcPr>
            <w:tcW w:w="1935" w:type="dxa"/>
            <w:vAlign w:val="bottom"/>
          </w:tcPr>
          <w:p w14:paraId="5CFCEE3C" w14:textId="77777777" w:rsidR="004343A4" w:rsidRPr="007A25D1" w:rsidRDefault="004343A4" w:rsidP="004343A4">
            <w:pPr>
              <w:pBdr>
                <w:bottom w:val="double" w:sz="4" w:space="1" w:color="auto"/>
              </w:pBdr>
              <w:jc w:val="right"/>
              <w:rPr>
                <w:rFonts w:ascii="Angsana New" w:hAnsi="Angsana New"/>
                <w:sz w:val="28"/>
                <w:szCs w:val="28"/>
              </w:rPr>
            </w:pPr>
            <w:r w:rsidRPr="007A25D1">
              <w:rPr>
                <w:rFonts w:ascii="Angsana New" w:hAnsi="Angsana New"/>
                <w:sz w:val="28"/>
                <w:szCs w:val="28"/>
                <w:cs/>
              </w:rPr>
              <w:t>-</w:t>
            </w:r>
          </w:p>
        </w:tc>
      </w:tr>
    </w:tbl>
    <w:p w14:paraId="3664D0F0" w14:textId="4B026244" w:rsidR="00D72ED5" w:rsidRPr="007A25D1" w:rsidRDefault="00D72ED5" w:rsidP="00D72ED5">
      <w:pPr>
        <w:spacing w:before="120" w:after="120"/>
        <w:ind w:left="426" w:hanging="142"/>
        <w:jc w:val="thaiDistribute"/>
        <w:rPr>
          <w:rFonts w:ascii="Angsana New" w:hAnsi="Angsana New"/>
          <w:spacing w:val="2"/>
          <w:sz w:val="28"/>
          <w:szCs w:val="28"/>
        </w:rPr>
      </w:pPr>
      <w:r w:rsidRPr="007A25D1">
        <w:rPr>
          <w:rFonts w:ascii="Angsana New" w:hAnsi="Angsana New"/>
          <w:spacing w:val="2"/>
          <w:sz w:val="28"/>
          <w:szCs w:val="28"/>
        </w:rPr>
        <w:t>The changes in short</w:t>
      </w:r>
      <w:r w:rsidRPr="007A25D1">
        <w:rPr>
          <w:rFonts w:ascii="Angsana New" w:hAnsi="Angsana New"/>
          <w:color w:val="000000"/>
          <w:sz w:val="28"/>
          <w:szCs w:val="28"/>
        </w:rPr>
        <w:t xml:space="preserve"> </w:t>
      </w:r>
      <w:r w:rsidRPr="007A25D1">
        <w:rPr>
          <w:rFonts w:ascii="Angsana New" w:eastAsia="Times New Roman" w:hAnsi="Angsana New"/>
          <w:caps/>
          <w:sz w:val="28"/>
          <w:szCs w:val="28"/>
        </w:rPr>
        <w:t>–</w:t>
      </w:r>
      <w:r w:rsidRPr="007A25D1">
        <w:rPr>
          <w:rFonts w:ascii="Angsana New" w:hAnsi="Angsana New"/>
          <w:color w:val="000000"/>
          <w:sz w:val="28"/>
          <w:szCs w:val="28"/>
        </w:rPr>
        <w:t xml:space="preserve"> </w:t>
      </w:r>
      <w:r w:rsidRPr="007A25D1">
        <w:rPr>
          <w:rFonts w:ascii="Angsana New" w:hAnsi="Angsana New"/>
          <w:spacing w:val="2"/>
          <w:sz w:val="28"/>
          <w:szCs w:val="28"/>
        </w:rPr>
        <w:t xml:space="preserve">term debentures for </w:t>
      </w:r>
      <w:r w:rsidR="00DD2F49" w:rsidRPr="007A25D1">
        <w:rPr>
          <w:rFonts w:ascii="Angsana New" w:hAnsi="Angsana New"/>
          <w:spacing w:val="2"/>
          <w:sz w:val="28"/>
          <w:szCs w:val="28"/>
        </w:rPr>
        <w:t xml:space="preserve">the year ended December 31, 2021 and 2020 </w:t>
      </w:r>
      <w:r w:rsidRPr="007A25D1">
        <w:rPr>
          <w:rFonts w:ascii="Angsana New" w:hAnsi="Angsana New"/>
          <w:spacing w:val="2"/>
          <w:sz w:val="28"/>
          <w:szCs w:val="28"/>
        </w:rPr>
        <w:t>are as follows:</w:t>
      </w:r>
    </w:p>
    <w:tbl>
      <w:tblPr>
        <w:tblW w:w="9089" w:type="dxa"/>
        <w:tblInd w:w="392" w:type="dxa"/>
        <w:tblLayout w:type="fixed"/>
        <w:tblLook w:val="0000" w:firstRow="0" w:lastRow="0" w:firstColumn="0" w:lastColumn="0" w:noHBand="0" w:noVBand="0"/>
      </w:tblPr>
      <w:tblGrid>
        <w:gridCol w:w="5953"/>
        <w:gridCol w:w="1152"/>
        <w:gridCol w:w="1984"/>
      </w:tblGrid>
      <w:tr w:rsidR="00D72ED5" w:rsidRPr="007A25D1" w14:paraId="51845E0F" w14:textId="77777777" w:rsidTr="005605EA">
        <w:trPr>
          <w:trHeight w:val="399"/>
        </w:trPr>
        <w:tc>
          <w:tcPr>
            <w:tcW w:w="5953" w:type="dxa"/>
          </w:tcPr>
          <w:p w14:paraId="15F1FB5C" w14:textId="77777777" w:rsidR="00D72ED5" w:rsidRPr="007A25D1" w:rsidRDefault="00D72ED5" w:rsidP="00D72ED5">
            <w:pPr>
              <w:spacing w:after="120" w:line="340" w:lineRule="exact"/>
              <w:ind w:left="283"/>
              <w:rPr>
                <w:rFonts w:ascii="Angsana New" w:hAnsi="Angsana New"/>
                <w:color w:val="000000"/>
                <w:sz w:val="28"/>
                <w:szCs w:val="28"/>
              </w:rPr>
            </w:pPr>
          </w:p>
        </w:tc>
        <w:tc>
          <w:tcPr>
            <w:tcW w:w="1152" w:type="dxa"/>
          </w:tcPr>
          <w:p w14:paraId="7F44B722" w14:textId="77777777" w:rsidR="00D72ED5" w:rsidRPr="007A25D1" w:rsidRDefault="00D72ED5" w:rsidP="00D72ED5">
            <w:pPr>
              <w:tabs>
                <w:tab w:val="left" w:pos="3390"/>
              </w:tabs>
              <w:spacing w:line="340" w:lineRule="exact"/>
              <w:ind w:left="74"/>
              <w:jc w:val="right"/>
              <w:rPr>
                <w:rFonts w:ascii="Angsana New" w:hAnsi="Angsana New"/>
                <w:color w:val="000000"/>
                <w:sz w:val="28"/>
                <w:szCs w:val="28"/>
              </w:rPr>
            </w:pPr>
          </w:p>
        </w:tc>
        <w:tc>
          <w:tcPr>
            <w:tcW w:w="1984" w:type="dxa"/>
            <w:tcBorders>
              <w:bottom w:val="single" w:sz="4" w:space="0" w:color="auto"/>
            </w:tcBorders>
            <w:vAlign w:val="bottom"/>
          </w:tcPr>
          <w:p w14:paraId="0A3294D5" w14:textId="77777777" w:rsidR="00D72ED5" w:rsidRPr="007A25D1" w:rsidRDefault="00D72ED5" w:rsidP="00D72ED5">
            <w:pPr>
              <w:spacing w:line="340" w:lineRule="exact"/>
              <w:jc w:val="right"/>
              <w:rPr>
                <w:rFonts w:ascii="Angsana New" w:hAnsi="Angsana New"/>
                <w:color w:val="000000"/>
                <w:sz w:val="28"/>
                <w:szCs w:val="28"/>
                <w:cs/>
              </w:rPr>
            </w:pPr>
            <w:r w:rsidRPr="007A25D1">
              <w:rPr>
                <w:rFonts w:ascii="Angsana New" w:hAnsi="Angsana New"/>
                <w:sz w:val="28"/>
                <w:szCs w:val="28"/>
                <w:cs/>
              </w:rPr>
              <w:t>(</w:t>
            </w:r>
            <w:r w:rsidRPr="007A25D1">
              <w:rPr>
                <w:rFonts w:ascii="Angsana New" w:hAnsi="Angsana New"/>
                <w:sz w:val="28"/>
                <w:szCs w:val="28"/>
              </w:rPr>
              <w:t>Unit</w:t>
            </w:r>
            <w:r w:rsidRPr="007A25D1">
              <w:rPr>
                <w:rFonts w:ascii="Angsana New" w:hAnsi="Angsana New"/>
                <w:sz w:val="28"/>
                <w:szCs w:val="28"/>
                <w:cs/>
              </w:rPr>
              <w:t xml:space="preserve"> </w:t>
            </w:r>
            <w:r w:rsidRPr="007A25D1">
              <w:rPr>
                <w:rFonts w:ascii="Angsana New" w:hAnsi="Angsana New"/>
                <w:sz w:val="28"/>
                <w:szCs w:val="28"/>
              </w:rPr>
              <w:t>:</w:t>
            </w:r>
            <w:r w:rsidRPr="007A25D1">
              <w:rPr>
                <w:rFonts w:ascii="Angsana New" w:hAnsi="Angsana New"/>
                <w:sz w:val="28"/>
                <w:szCs w:val="28"/>
                <w:cs/>
              </w:rPr>
              <w:t xml:space="preserve"> </w:t>
            </w:r>
            <w:r w:rsidRPr="007A25D1">
              <w:rPr>
                <w:rFonts w:ascii="Angsana New" w:hAnsi="Angsana New"/>
                <w:sz w:val="28"/>
                <w:szCs w:val="28"/>
              </w:rPr>
              <w:t>Baht</w:t>
            </w:r>
            <w:r w:rsidRPr="007A25D1">
              <w:rPr>
                <w:rFonts w:ascii="Angsana New" w:hAnsi="Angsana New"/>
                <w:sz w:val="28"/>
                <w:szCs w:val="28"/>
                <w:cs/>
              </w:rPr>
              <w:t>)</w:t>
            </w:r>
          </w:p>
        </w:tc>
      </w:tr>
      <w:tr w:rsidR="00D72ED5" w:rsidRPr="007A25D1" w14:paraId="19D948E1" w14:textId="77777777" w:rsidTr="005605EA">
        <w:trPr>
          <w:trHeight w:val="399"/>
        </w:trPr>
        <w:tc>
          <w:tcPr>
            <w:tcW w:w="5953" w:type="dxa"/>
          </w:tcPr>
          <w:p w14:paraId="5E194581" w14:textId="0D9AA33C" w:rsidR="00D72ED5" w:rsidRPr="007A25D1" w:rsidRDefault="00D72ED5" w:rsidP="00D72ED5">
            <w:pPr>
              <w:tabs>
                <w:tab w:val="left" w:pos="372"/>
                <w:tab w:val="left" w:pos="2160"/>
                <w:tab w:val="right" w:pos="8100"/>
              </w:tabs>
              <w:ind w:right="-108"/>
              <w:rPr>
                <w:rFonts w:ascii="Angsana New" w:hAnsi="Angsana New"/>
                <w:sz w:val="28"/>
                <w:szCs w:val="28"/>
              </w:rPr>
            </w:pPr>
            <w:r w:rsidRPr="007A25D1">
              <w:rPr>
                <w:rFonts w:ascii="Angsana New" w:hAnsi="Angsana New"/>
                <w:sz w:val="28"/>
                <w:szCs w:val="28"/>
              </w:rPr>
              <w:t xml:space="preserve">Balance as at January </w:t>
            </w:r>
            <w:r w:rsidR="00267043">
              <w:rPr>
                <w:rFonts w:ascii="Angsana New" w:hAnsi="Angsana New"/>
                <w:sz w:val="28"/>
                <w:szCs w:val="28"/>
              </w:rPr>
              <w:t xml:space="preserve">1, </w:t>
            </w:r>
            <w:r w:rsidRPr="007A25D1">
              <w:rPr>
                <w:rFonts w:ascii="Angsana New" w:hAnsi="Angsana New"/>
                <w:sz w:val="28"/>
                <w:szCs w:val="28"/>
              </w:rPr>
              <w:t>2021</w:t>
            </w:r>
          </w:p>
        </w:tc>
        <w:tc>
          <w:tcPr>
            <w:tcW w:w="1152" w:type="dxa"/>
          </w:tcPr>
          <w:p w14:paraId="0A8C60D3" w14:textId="77777777" w:rsidR="00D72ED5" w:rsidRPr="007A25D1" w:rsidRDefault="00D72ED5" w:rsidP="00D72ED5">
            <w:pPr>
              <w:tabs>
                <w:tab w:val="left" w:pos="3390"/>
              </w:tabs>
              <w:spacing w:line="340" w:lineRule="exact"/>
              <w:ind w:left="74"/>
              <w:jc w:val="right"/>
              <w:rPr>
                <w:rFonts w:ascii="Angsana New" w:hAnsi="Angsana New"/>
                <w:color w:val="000000"/>
                <w:sz w:val="28"/>
                <w:szCs w:val="28"/>
              </w:rPr>
            </w:pPr>
          </w:p>
        </w:tc>
        <w:tc>
          <w:tcPr>
            <w:tcW w:w="1984" w:type="dxa"/>
          </w:tcPr>
          <w:p w14:paraId="466B34E6" w14:textId="77777777" w:rsidR="00D72ED5" w:rsidRPr="007A25D1" w:rsidRDefault="00D72ED5" w:rsidP="00D72ED5">
            <w:pPr>
              <w:tabs>
                <w:tab w:val="left" w:pos="3390"/>
              </w:tabs>
              <w:spacing w:line="340" w:lineRule="exact"/>
              <w:ind w:left="74"/>
              <w:jc w:val="right"/>
              <w:rPr>
                <w:rFonts w:ascii="Angsana New" w:hAnsi="Angsana New"/>
                <w:color w:val="000000"/>
                <w:sz w:val="28"/>
                <w:szCs w:val="28"/>
              </w:rPr>
            </w:pPr>
            <w:r w:rsidRPr="007A25D1">
              <w:rPr>
                <w:rFonts w:ascii="Angsana New" w:hAnsi="Angsana New"/>
                <w:sz w:val="28"/>
                <w:szCs w:val="28"/>
              </w:rPr>
              <w:t>-</w:t>
            </w:r>
          </w:p>
        </w:tc>
      </w:tr>
      <w:tr w:rsidR="00D72ED5" w:rsidRPr="007A25D1" w14:paraId="319F4518" w14:textId="77777777" w:rsidTr="000E07E0">
        <w:trPr>
          <w:trHeight w:val="399"/>
        </w:trPr>
        <w:tc>
          <w:tcPr>
            <w:tcW w:w="5953" w:type="dxa"/>
          </w:tcPr>
          <w:p w14:paraId="3FCD93BD" w14:textId="77777777" w:rsidR="00D72ED5" w:rsidRPr="007A25D1" w:rsidRDefault="00D72ED5" w:rsidP="00D72ED5">
            <w:pPr>
              <w:tabs>
                <w:tab w:val="left" w:pos="372"/>
                <w:tab w:val="left" w:pos="2160"/>
                <w:tab w:val="right" w:pos="8100"/>
              </w:tabs>
              <w:ind w:right="-108"/>
              <w:rPr>
                <w:rFonts w:ascii="Angsana New" w:hAnsi="Angsana New"/>
                <w:sz w:val="28"/>
                <w:szCs w:val="28"/>
                <w:cs/>
              </w:rPr>
            </w:pPr>
            <w:r w:rsidRPr="007A25D1">
              <w:rPr>
                <w:rFonts w:ascii="Angsana New" w:hAnsi="Angsana New"/>
                <w:sz w:val="28"/>
                <w:szCs w:val="28"/>
                <w:u w:val="single"/>
              </w:rPr>
              <w:t>Add</w:t>
            </w:r>
            <w:r w:rsidRPr="007A25D1">
              <w:rPr>
                <w:rFonts w:ascii="Angsana New" w:hAnsi="Angsana New"/>
                <w:sz w:val="28"/>
                <w:szCs w:val="28"/>
              </w:rPr>
              <w:t xml:space="preserve">   Issue debentures</w:t>
            </w:r>
          </w:p>
        </w:tc>
        <w:tc>
          <w:tcPr>
            <w:tcW w:w="1152" w:type="dxa"/>
          </w:tcPr>
          <w:p w14:paraId="4CA995BF" w14:textId="77777777" w:rsidR="00D72ED5" w:rsidRPr="007A25D1" w:rsidRDefault="00D72ED5" w:rsidP="00D72ED5">
            <w:pPr>
              <w:tabs>
                <w:tab w:val="left" w:pos="3390"/>
              </w:tabs>
              <w:spacing w:line="340" w:lineRule="exact"/>
              <w:ind w:left="74"/>
              <w:jc w:val="right"/>
              <w:rPr>
                <w:rFonts w:ascii="Angsana New" w:hAnsi="Angsana New"/>
                <w:color w:val="000000"/>
                <w:sz w:val="28"/>
                <w:szCs w:val="28"/>
              </w:rPr>
            </w:pPr>
          </w:p>
        </w:tc>
        <w:tc>
          <w:tcPr>
            <w:tcW w:w="1984" w:type="dxa"/>
            <w:shd w:val="clear" w:color="auto" w:fill="auto"/>
          </w:tcPr>
          <w:p w14:paraId="20E2A34B" w14:textId="77777777" w:rsidR="00D72ED5" w:rsidRPr="007A25D1" w:rsidRDefault="00D72ED5" w:rsidP="00D72ED5">
            <w:pPr>
              <w:tabs>
                <w:tab w:val="left" w:pos="3390"/>
              </w:tabs>
              <w:spacing w:line="340" w:lineRule="exact"/>
              <w:ind w:left="74"/>
              <w:jc w:val="right"/>
              <w:rPr>
                <w:rFonts w:ascii="Angsana New" w:hAnsi="Angsana New"/>
                <w:sz w:val="28"/>
                <w:szCs w:val="28"/>
              </w:rPr>
            </w:pPr>
            <w:r w:rsidRPr="007A25D1">
              <w:rPr>
                <w:rFonts w:ascii="Angsana New" w:hAnsi="Angsana New"/>
                <w:sz w:val="28"/>
                <w:szCs w:val="28"/>
              </w:rPr>
              <w:t>20,000,000</w:t>
            </w:r>
          </w:p>
        </w:tc>
      </w:tr>
      <w:tr w:rsidR="00D72ED5" w:rsidRPr="007A25D1" w14:paraId="7E28F460" w14:textId="77777777" w:rsidTr="000E07E0">
        <w:trPr>
          <w:trHeight w:val="399"/>
        </w:trPr>
        <w:tc>
          <w:tcPr>
            <w:tcW w:w="5953" w:type="dxa"/>
          </w:tcPr>
          <w:p w14:paraId="462A832F" w14:textId="77777777" w:rsidR="00D72ED5" w:rsidRPr="007A25D1" w:rsidRDefault="00D72ED5" w:rsidP="00D72ED5">
            <w:pPr>
              <w:tabs>
                <w:tab w:val="left" w:pos="372"/>
                <w:tab w:val="left" w:pos="2160"/>
                <w:tab w:val="right" w:pos="8100"/>
              </w:tabs>
              <w:ind w:right="-108"/>
              <w:rPr>
                <w:rFonts w:ascii="Angsana New" w:hAnsi="Angsana New"/>
                <w:sz w:val="28"/>
                <w:szCs w:val="28"/>
                <w:cs/>
              </w:rPr>
            </w:pPr>
            <w:r w:rsidRPr="007A25D1">
              <w:rPr>
                <w:rFonts w:ascii="Angsana New" w:hAnsi="Angsana New"/>
                <w:sz w:val="28"/>
                <w:szCs w:val="28"/>
                <w:u w:val="single"/>
              </w:rPr>
              <w:t>Less</w:t>
            </w:r>
            <w:r w:rsidRPr="007A25D1">
              <w:rPr>
                <w:rFonts w:ascii="Angsana New" w:hAnsi="Angsana New"/>
                <w:sz w:val="28"/>
                <w:szCs w:val="28"/>
              </w:rPr>
              <w:t xml:space="preserve">   Maturity</w:t>
            </w:r>
            <w:r w:rsidRPr="007A25D1">
              <w:rPr>
                <w:rFonts w:ascii="Angsana New" w:hAnsi="Angsana New" w:hint="cs"/>
                <w:sz w:val="28"/>
                <w:szCs w:val="28"/>
                <w:cs/>
              </w:rPr>
              <w:t xml:space="preserve"> </w:t>
            </w:r>
            <w:r w:rsidRPr="007A25D1">
              <w:rPr>
                <w:rFonts w:ascii="Angsana New" w:hAnsi="Angsana New"/>
                <w:sz w:val="28"/>
                <w:szCs w:val="28"/>
              </w:rPr>
              <w:t>debentures</w:t>
            </w:r>
          </w:p>
        </w:tc>
        <w:tc>
          <w:tcPr>
            <w:tcW w:w="1152" w:type="dxa"/>
          </w:tcPr>
          <w:p w14:paraId="67F77744" w14:textId="77777777" w:rsidR="00D72ED5" w:rsidRPr="007A25D1" w:rsidRDefault="00D72ED5" w:rsidP="00D72ED5">
            <w:pPr>
              <w:tabs>
                <w:tab w:val="left" w:pos="3390"/>
              </w:tabs>
              <w:spacing w:line="340" w:lineRule="exact"/>
              <w:ind w:left="74"/>
              <w:jc w:val="right"/>
              <w:rPr>
                <w:rFonts w:ascii="Angsana New" w:hAnsi="Angsana New"/>
                <w:color w:val="000000"/>
                <w:sz w:val="28"/>
                <w:szCs w:val="28"/>
                <w:cs/>
              </w:rPr>
            </w:pPr>
          </w:p>
        </w:tc>
        <w:tc>
          <w:tcPr>
            <w:tcW w:w="1984" w:type="dxa"/>
            <w:tcBorders>
              <w:bottom w:val="single" w:sz="4" w:space="0" w:color="000000"/>
            </w:tcBorders>
            <w:shd w:val="clear" w:color="auto" w:fill="auto"/>
          </w:tcPr>
          <w:p w14:paraId="1BA759B3" w14:textId="77777777" w:rsidR="00D72ED5" w:rsidRPr="007A25D1" w:rsidRDefault="00D72ED5" w:rsidP="00D72ED5">
            <w:pPr>
              <w:tabs>
                <w:tab w:val="left" w:pos="3390"/>
              </w:tabs>
              <w:spacing w:line="340" w:lineRule="exact"/>
              <w:ind w:left="74"/>
              <w:jc w:val="right"/>
              <w:rPr>
                <w:rFonts w:ascii="Angsana New" w:hAnsi="Angsana New"/>
                <w:sz w:val="28"/>
                <w:szCs w:val="28"/>
                <w:cs/>
              </w:rPr>
            </w:pPr>
            <w:r w:rsidRPr="007A25D1">
              <w:rPr>
                <w:rFonts w:ascii="AngsanaUPC" w:hAnsi="AngsanaUPC" w:cs="AngsanaUPC"/>
                <w:sz w:val="28"/>
                <w:szCs w:val="28"/>
              </w:rPr>
              <w:t>-</w:t>
            </w:r>
          </w:p>
        </w:tc>
      </w:tr>
      <w:tr w:rsidR="00D72ED5" w:rsidRPr="007A25D1" w14:paraId="4DC48C4D" w14:textId="77777777" w:rsidTr="000E07E0">
        <w:trPr>
          <w:trHeight w:val="399"/>
        </w:trPr>
        <w:tc>
          <w:tcPr>
            <w:tcW w:w="5953" w:type="dxa"/>
          </w:tcPr>
          <w:p w14:paraId="04340A9A" w14:textId="18D8EFEB" w:rsidR="00D72ED5" w:rsidRPr="007A25D1" w:rsidRDefault="00D72ED5" w:rsidP="00D72ED5">
            <w:pPr>
              <w:tabs>
                <w:tab w:val="left" w:pos="372"/>
                <w:tab w:val="left" w:pos="2160"/>
                <w:tab w:val="right" w:pos="8100"/>
              </w:tabs>
              <w:ind w:right="-108"/>
              <w:rPr>
                <w:rFonts w:ascii="Angsana New" w:hAnsi="Angsana New"/>
                <w:sz w:val="28"/>
                <w:szCs w:val="28"/>
              </w:rPr>
            </w:pPr>
            <w:r w:rsidRPr="007A25D1">
              <w:rPr>
                <w:rFonts w:ascii="Angsana New" w:hAnsi="Angsana New"/>
                <w:sz w:val="28"/>
                <w:szCs w:val="28"/>
              </w:rPr>
              <w:t xml:space="preserve">Balance as at </w:t>
            </w:r>
            <w:r w:rsidR="00267043">
              <w:rPr>
                <w:rFonts w:ascii="Angsana New" w:hAnsi="Angsana New"/>
                <w:sz w:val="28"/>
                <w:szCs w:val="28"/>
              </w:rPr>
              <w:t>December 31</w:t>
            </w:r>
            <w:r w:rsidRPr="007A25D1">
              <w:rPr>
                <w:rFonts w:ascii="Angsana New" w:hAnsi="Angsana New"/>
                <w:sz w:val="28"/>
                <w:szCs w:val="28"/>
              </w:rPr>
              <w:t>, 2021</w:t>
            </w:r>
          </w:p>
        </w:tc>
        <w:tc>
          <w:tcPr>
            <w:tcW w:w="1152" w:type="dxa"/>
          </w:tcPr>
          <w:p w14:paraId="5B877602" w14:textId="77777777" w:rsidR="00D72ED5" w:rsidRPr="007A25D1" w:rsidRDefault="00D72ED5" w:rsidP="00D72ED5">
            <w:pPr>
              <w:tabs>
                <w:tab w:val="left" w:pos="3390"/>
              </w:tabs>
              <w:spacing w:line="340" w:lineRule="exact"/>
              <w:ind w:left="74"/>
              <w:jc w:val="right"/>
              <w:rPr>
                <w:rFonts w:ascii="Angsana New" w:hAnsi="Angsana New"/>
                <w:color w:val="000000"/>
                <w:sz w:val="28"/>
                <w:szCs w:val="28"/>
                <w:cs/>
              </w:rPr>
            </w:pPr>
          </w:p>
        </w:tc>
        <w:tc>
          <w:tcPr>
            <w:tcW w:w="1984" w:type="dxa"/>
            <w:tcBorders>
              <w:top w:val="single" w:sz="4" w:space="0" w:color="000000"/>
            </w:tcBorders>
            <w:shd w:val="clear" w:color="auto" w:fill="auto"/>
          </w:tcPr>
          <w:p w14:paraId="76C7102D" w14:textId="77777777" w:rsidR="00D72ED5" w:rsidRPr="007A25D1" w:rsidRDefault="00D72ED5" w:rsidP="00D72ED5">
            <w:pPr>
              <w:tabs>
                <w:tab w:val="left" w:pos="3390"/>
              </w:tabs>
              <w:spacing w:line="340" w:lineRule="exact"/>
              <w:ind w:left="74"/>
              <w:jc w:val="right"/>
              <w:rPr>
                <w:rFonts w:ascii="Angsana New" w:hAnsi="Angsana New"/>
                <w:sz w:val="28"/>
                <w:szCs w:val="28"/>
                <w:cs/>
              </w:rPr>
            </w:pPr>
            <w:r w:rsidRPr="007A25D1">
              <w:rPr>
                <w:rFonts w:ascii="Angsana New" w:hAnsi="Angsana New"/>
                <w:sz w:val="28"/>
                <w:szCs w:val="28"/>
              </w:rPr>
              <w:t>20,000,000</w:t>
            </w:r>
          </w:p>
        </w:tc>
      </w:tr>
      <w:tr w:rsidR="00D72ED5" w:rsidRPr="007A25D1" w14:paraId="3FBA7DF2" w14:textId="77777777" w:rsidTr="000E07E0">
        <w:trPr>
          <w:trHeight w:val="399"/>
        </w:trPr>
        <w:tc>
          <w:tcPr>
            <w:tcW w:w="5953" w:type="dxa"/>
          </w:tcPr>
          <w:p w14:paraId="08474CDA" w14:textId="77777777" w:rsidR="00D72ED5" w:rsidRPr="007A25D1" w:rsidRDefault="00D72ED5" w:rsidP="00D72ED5">
            <w:pPr>
              <w:tabs>
                <w:tab w:val="left" w:pos="372"/>
                <w:tab w:val="left" w:pos="2160"/>
                <w:tab w:val="right" w:pos="8100"/>
              </w:tabs>
              <w:ind w:right="-108"/>
              <w:rPr>
                <w:rFonts w:ascii="Angsana New" w:hAnsi="Angsana New"/>
                <w:sz w:val="28"/>
                <w:szCs w:val="28"/>
                <w:cs/>
              </w:rPr>
            </w:pPr>
            <w:r w:rsidRPr="007A25D1">
              <w:rPr>
                <w:rFonts w:ascii="Angsana New" w:hAnsi="Angsana New"/>
                <w:sz w:val="28"/>
                <w:szCs w:val="28"/>
              </w:rPr>
              <w:t>Deferred issuance costs</w:t>
            </w:r>
          </w:p>
        </w:tc>
        <w:tc>
          <w:tcPr>
            <w:tcW w:w="1152" w:type="dxa"/>
          </w:tcPr>
          <w:p w14:paraId="325C09BC" w14:textId="77777777" w:rsidR="00D72ED5" w:rsidRPr="007A25D1" w:rsidRDefault="00D72ED5" w:rsidP="00D72ED5">
            <w:pPr>
              <w:tabs>
                <w:tab w:val="left" w:pos="3390"/>
              </w:tabs>
              <w:spacing w:line="340" w:lineRule="exact"/>
              <w:ind w:left="74"/>
              <w:jc w:val="right"/>
              <w:rPr>
                <w:rFonts w:ascii="Angsana New" w:hAnsi="Angsana New"/>
                <w:color w:val="000000"/>
                <w:sz w:val="28"/>
                <w:szCs w:val="28"/>
                <w:cs/>
              </w:rPr>
            </w:pPr>
          </w:p>
        </w:tc>
        <w:tc>
          <w:tcPr>
            <w:tcW w:w="1984" w:type="dxa"/>
            <w:tcBorders>
              <w:bottom w:val="single" w:sz="2" w:space="0" w:color="auto"/>
            </w:tcBorders>
            <w:shd w:val="clear" w:color="auto" w:fill="auto"/>
          </w:tcPr>
          <w:p w14:paraId="0FEE302A" w14:textId="1113F97C" w:rsidR="00D72ED5" w:rsidRPr="007A25D1" w:rsidRDefault="00CF27C8" w:rsidP="00D72ED5">
            <w:pPr>
              <w:tabs>
                <w:tab w:val="left" w:pos="3390"/>
              </w:tabs>
              <w:spacing w:line="340" w:lineRule="exact"/>
              <w:ind w:left="74"/>
              <w:jc w:val="right"/>
              <w:rPr>
                <w:rFonts w:ascii="Angsana New" w:hAnsi="Angsana New"/>
                <w:sz w:val="28"/>
                <w:szCs w:val="28"/>
              </w:rPr>
            </w:pPr>
            <w:r w:rsidRPr="007A25D1">
              <w:rPr>
                <w:rFonts w:ascii="Angsana New" w:hAnsi="Angsana New"/>
                <w:sz w:val="28"/>
                <w:szCs w:val="28"/>
              </w:rPr>
              <w:t>(41,188</w:t>
            </w:r>
            <w:r w:rsidR="00511A66" w:rsidRPr="007A25D1">
              <w:rPr>
                <w:rFonts w:ascii="Angsana New" w:hAnsi="Angsana New"/>
                <w:sz w:val="28"/>
                <w:szCs w:val="28"/>
              </w:rPr>
              <w:t>)</w:t>
            </w:r>
          </w:p>
        </w:tc>
      </w:tr>
      <w:tr w:rsidR="00D72ED5" w:rsidRPr="007A25D1" w14:paraId="41212217" w14:textId="77777777" w:rsidTr="000E07E0">
        <w:trPr>
          <w:trHeight w:val="399"/>
        </w:trPr>
        <w:tc>
          <w:tcPr>
            <w:tcW w:w="5953" w:type="dxa"/>
          </w:tcPr>
          <w:p w14:paraId="707E79B7" w14:textId="77777777" w:rsidR="00D72ED5" w:rsidRPr="007A25D1" w:rsidRDefault="00D72ED5" w:rsidP="00D72ED5">
            <w:pPr>
              <w:tabs>
                <w:tab w:val="left" w:pos="372"/>
                <w:tab w:val="left" w:pos="2160"/>
                <w:tab w:val="right" w:pos="8100"/>
              </w:tabs>
              <w:ind w:right="-108"/>
              <w:rPr>
                <w:rFonts w:ascii="Angsana New" w:hAnsi="Angsana New"/>
                <w:sz w:val="28"/>
                <w:szCs w:val="28"/>
                <w:cs/>
              </w:rPr>
            </w:pPr>
            <w:r w:rsidRPr="007A25D1">
              <w:rPr>
                <w:rFonts w:ascii="Angsana New" w:hAnsi="Angsana New"/>
                <w:sz w:val="28"/>
                <w:szCs w:val="28"/>
              </w:rPr>
              <w:t>Debentures – Net</w:t>
            </w:r>
          </w:p>
        </w:tc>
        <w:tc>
          <w:tcPr>
            <w:tcW w:w="1152" w:type="dxa"/>
          </w:tcPr>
          <w:p w14:paraId="3F10424A" w14:textId="77777777" w:rsidR="00D72ED5" w:rsidRPr="007A25D1" w:rsidRDefault="00D72ED5" w:rsidP="00D72ED5">
            <w:pPr>
              <w:tabs>
                <w:tab w:val="left" w:pos="3390"/>
              </w:tabs>
              <w:spacing w:line="340" w:lineRule="exact"/>
              <w:ind w:left="74"/>
              <w:jc w:val="right"/>
              <w:rPr>
                <w:rFonts w:ascii="Angsana New" w:hAnsi="Angsana New"/>
                <w:color w:val="000000"/>
                <w:sz w:val="28"/>
                <w:szCs w:val="28"/>
                <w:cs/>
              </w:rPr>
            </w:pPr>
          </w:p>
        </w:tc>
        <w:tc>
          <w:tcPr>
            <w:tcW w:w="1984" w:type="dxa"/>
            <w:tcBorders>
              <w:top w:val="single" w:sz="2" w:space="0" w:color="auto"/>
              <w:bottom w:val="double" w:sz="4" w:space="0" w:color="auto"/>
            </w:tcBorders>
            <w:shd w:val="clear" w:color="auto" w:fill="auto"/>
          </w:tcPr>
          <w:p w14:paraId="6DCBDE6E" w14:textId="600DB24C" w:rsidR="00D72ED5" w:rsidRPr="007A25D1" w:rsidRDefault="00511A66" w:rsidP="00D72ED5">
            <w:pPr>
              <w:tabs>
                <w:tab w:val="left" w:pos="3390"/>
              </w:tabs>
              <w:spacing w:line="340" w:lineRule="exact"/>
              <w:ind w:left="74"/>
              <w:jc w:val="right"/>
              <w:rPr>
                <w:rFonts w:ascii="Angsana New" w:hAnsi="Angsana New"/>
                <w:sz w:val="28"/>
                <w:szCs w:val="28"/>
              </w:rPr>
            </w:pPr>
            <w:r w:rsidRPr="007A25D1">
              <w:rPr>
                <w:rFonts w:ascii="Angsana New" w:hAnsi="Angsana New"/>
                <w:sz w:val="28"/>
                <w:szCs w:val="28"/>
              </w:rPr>
              <w:t>19,958,812</w:t>
            </w:r>
          </w:p>
        </w:tc>
      </w:tr>
    </w:tbl>
    <w:p w14:paraId="3DED20BA" w14:textId="77777777" w:rsidR="00D23D8E" w:rsidRPr="007A25D1" w:rsidRDefault="00D23D8E" w:rsidP="00D23D8E">
      <w:pPr>
        <w:spacing w:before="120" w:after="120"/>
        <w:ind w:left="426"/>
        <w:jc w:val="thaiDistribute"/>
        <w:rPr>
          <w:rFonts w:ascii="Angsana New" w:hAnsi="Angsana New"/>
          <w:sz w:val="28"/>
          <w:szCs w:val="28"/>
        </w:rPr>
      </w:pPr>
      <w:r w:rsidRPr="007A25D1">
        <w:rPr>
          <w:rFonts w:ascii="Angsana New" w:hAnsi="Angsana New"/>
          <w:sz w:val="28"/>
          <w:szCs w:val="28"/>
        </w:rPr>
        <w:t xml:space="preserve">According to the resolution of the Annual General Meeting of Shareholders on April </w:t>
      </w:r>
      <w:r w:rsidRPr="007A25D1">
        <w:rPr>
          <w:rFonts w:ascii="Angsana New" w:hAnsi="Angsana New"/>
          <w:sz w:val="28"/>
          <w:szCs w:val="28"/>
          <w:cs/>
        </w:rPr>
        <w:t>25</w:t>
      </w:r>
      <w:r w:rsidRPr="007A25D1">
        <w:rPr>
          <w:rFonts w:ascii="Angsana New" w:hAnsi="Angsana New"/>
          <w:sz w:val="28"/>
          <w:szCs w:val="28"/>
        </w:rPr>
        <w:t xml:space="preserve">, </w:t>
      </w:r>
      <w:r w:rsidRPr="007A25D1">
        <w:rPr>
          <w:rFonts w:ascii="Angsana New" w:hAnsi="Angsana New"/>
          <w:sz w:val="28"/>
          <w:szCs w:val="28"/>
          <w:cs/>
        </w:rPr>
        <w:t>2020</w:t>
      </w:r>
      <w:r w:rsidRPr="007A25D1">
        <w:rPr>
          <w:rFonts w:ascii="Angsana New" w:hAnsi="Angsana New"/>
          <w:sz w:val="28"/>
          <w:szCs w:val="28"/>
        </w:rPr>
        <w:t>,</w:t>
      </w:r>
      <w:r w:rsidRPr="007A25D1">
        <w:rPr>
          <w:rFonts w:ascii="Angsana New" w:hAnsi="Angsana New"/>
          <w:sz w:val="28"/>
          <w:szCs w:val="28"/>
          <w:cs/>
        </w:rPr>
        <w:t xml:space="preserve"> </w:t>
      </w:r>
      <w:r w:rsidRPr="007A25D1">
        <w:rPr>
          <w:rFonts w:ascii="Angsana New" w:hAnsi="Angsana New"/>
          <w:sz w:val="28"/>
          <w:szCs w:val="28"/>
        </w:rPr>
        <w:t>approved the Company to issue and offer debentures in the amount not exceeding of Baht 200,000,000.</w:t>
      </w:r>
      <w:r w:rsidRPr="007A25D1">
        <w:rPr>
          <w:rFonts w:ascii="Angsana New" w:hAnsi="Angsana New"/>
          <w:sz w:val="28"/>
          <w:szCs w:val="28"/>
          <w:cs/>
        </w:rPr>
        <w:t xml:space="preserve"> </w:t>
      </w:r>
      <w:r w:rsidRPr="007A25D1">
        <w:rPr>
          <w:rFonts w:ascii="Angsana New" w:hAnsi="Angsana New"/>
          <w:sz w:val="28"/>
          <w:szCs w:val="28"/>
        </w:rPr>
        <w:t>It is intended to be used as working capital and/ or repayment of loans from financial institutions and/ or for use in investments and/ or for other purposes as the Board of Directors deems appropriate.</w:t>
      </w:r>
    </w:p>
    <w:p w14:paraId="3CA3AF90" w14:textId="53FB791E" w:rsidR="00E51CBA" w:rsidRPr="007A25D1" w:rsidRDefault="00D23D8E" w:rsidP="00D23D8E">
      <w:pPr>
        <w:spacing w:before="120" w:after="120"/>
        <w:ind w:left="426"/>
        <w:jc w:val="thaiDistribute"/>
        <w:rPr>
          <w:rFonts w:ascii="Angsana New" w:hAnsi="Angsana New"/>
          <w:spacing w:val="-2"/>
          <w:sz w:val="28"/>
          <w:szCs w:val="28"/>
        </w:rPr>
      </w:pPr>
      <w:r w:rsidRPr="007A25D1">
        <w:rPr>
          <w:rFonts w:ascii="Angsana New" w:hAnsi="Angsana New"/>
          <w:spacing w:val="-2"/>
          <w:sz w:val="28"/>
          <w:szCs w:val="28"/>
        </w:rPr>
        <w:t>As at December 31, 2021 the balance of the debentures with the name of the holder Non</w:t>
      </w:r>
      <w:r w:rsidRPr="007A25D1">
        <w:rPr>
          <w:rFonts w:ascii="Angsana New" w:eastAsia="Times New Roman" w:hAnsi="Angsana New" w:hint="cs"/>
          <w:spacing w:val="-2"/>
          <w:sz w:val="28"/>
          <w:szCs w:val="28"/>
          <w:cs/>
        </w:rPr>
        <w:t xml:space="preserve"> </w:t>
      </w:r>
      <w:r w:rsidRPr="007A25D1">
        <w:rPr>
          <w:rFonts w:ascii="Angsana New" w:eastAsia="Times New Roman" w:hAnsi="Angsana New"/>
          <w:spacing w:val="-2"/>
          <w:sz w:val="28"/>
          <w:szCs w:val="28"/>
          <w:cs/>
        </w:rPr>
        <w:t>–</w:t>
      </w:r>
      <w:r w:rsidRPr="007A25D1">
        <w:rPr>
          <w:rFonts w:ascii="Angsana New" w:hAnsi="Angsana New"/>
          <w:spacing w:val="-2"/>
          <w:sz w:val="28"/>
          <w:szCs w:val="28"/>
        </w:rPr>
        <w:t xml:space="preserve"> subordinated type no collateral and there were no bondholders' representatives and the issuer of debentures has the right to maturity the debentures before maturity, which is issued and offered by the Company in the </w:t>
      </w:r>
      <w:proofErr w:type="gramStart"/>
      <w:r w:rsidRPr="007A25D1">
        <w:rPr>
          <w:rFonts w:ascii="Angsana New" w:hAnsi="Angsana New"/>
          <w:spacing w:val="-2"/>
          <w:sz w:val="28"/>
          <w:szCs w:val="28"/>
        </w:rPr>
        <w:t>amount</w:t>
      </w:r>
      <w:proofErr w:type="gramEnd"/>
      <w:r w:rsidRPr="007A25D1">
        <w:rPr>
          <w:rFonts w:ascii="Angsana New" w:hAnsi="Angsana New"/>
          <w:spacing w:val="-2"/>
          <w:sz w:val="28"/>
          <w:szCs w:val="28"/>
        </w:rPr>
        <w:t xml:space="preserve"> of Baht</w:t>
      </w:r>
      <w:r w:rsidRPr="007A25D1">
        <w:rPr>
          <w:rFonts w:ascii="Angsana New" w:hAnsi="Angsana New" w:hint="cs"/>
          <w:spacing w:val="-2"/>
          <w:sz w:val="28"/>
          <w:szCs w:val="28"/>
          <w:cs/>
        </w:rPr>
        <w:t xml:space="preserve"> </w:t>
      </w:r>
      <w:r w:rsidRPr="007A25D1">
        <w:rPr>
          <w:rFonts w:ascii="Angsana New" w:hAnsi="Angsana New"/>
          <w:spacing w:val="-2"/>
          <w:sz w:val="28"/>
          <w:szCs w:val="28"/>
          <w:cs/>
        </w:rPr>
        <w:t>20</w:t>
      </w:r>
      <w:r w:rsidRPr="007A25D1">
        <w:rPr>
          <w:rFonts w:ascii="Angsana New" w:hAnsi="Angsana New"/>
          <w:spacing w:val="-2"/>
          <w:sz w:val="28"/>
          <w:szCs w:val="28"/>
        </w:rPr>
        <w:t>,</w:t>
      </w:r>
      <w:r w:rsidRPr="007A25D1">
        <w:rPr>
          <w:rFonts w:ascii="Angsana New" w:hAnsi="Angsana New"/>
          <w:spacing w:val="-2"/>
          <w:sz w:val="28"/>
          <w:szCs w:val="28"/>
          <w:cs/>
        </w:rPr>
        <w:t>000</w:t>
      </w:r>
      <w:r w:rsidRPr="007A25D1">
        <w:rPr>
          <w:rFonts w:ascii="Angsana New" w:hAnsi="Angsana New"/>
          <w:spacing w:val="-2"/>
          <w:sz w:val="28"/>
          <w:szCs w:val="28"/>
        </w:rPr>
        <w:t>,</w:t>
      </w:r>
      <w:r w:rsidRPr="007A25D1">
        <w:rPr>
          <w:rFonts w:ascii="Angsana New" w:hAnsi="Angsana New"/>
          <w:spacing w:val="-2"/>
          <w:sz w:val="28"/>
          <w:szCs w:val="28"/>
          <w:cs/>
        </w:rPr>
        <w:t xml:space="preserve">000 </w:t>
      </w:r>
      <w:r w:rsidRPr="007A25D1">
        <w:rPr>
          <w:rFonts w:ascii="Angsana New" w:hAnsi="Angsana New"/>
          <w:spacing w:val="-2"/>
          <w:sz w:val="28"/>
          <w:szCs w:val="28"/>
        </w:rPr>
        <w:t>which is offered to private investors in a limited amount of 1 person (minor shareholders of the company). The important details are as follows:</w:t>
      </w:r>
    </w:p>
    <w:tbl>
      <w:tblPr>
        <w:tblW w:w="4819" w:type="pct"/>
        <w:tblInd w:w="534" w:type="dxa"/>
        <w:tblLook w:val="04A0" w:firstRow="1" w:lastRow="0" w:firstColumn="1" w:lastColumn="0" w:noHBand="0" w:noVBand="1"/>
      </w:tblPr>
      <w:tblGrid>
        <w:gridCol w:w="1088"/>
        <w:gridCol w:w="1263"/>
        <w:gridCol w:w="1259"/>
        <w:gridCol w:w="1263"/>
        <w:gridCol w:w="1119"/>
        <w:gridCol w:w="1402"/>
        <w:gridCol w:w="1918"/>
      </w:tblGrid>
      <w:tr w:rsidR="00DF555C" w:rsidRPr="007A25D1" w14:paraId="58C7A199" w14:textId="77777777" w:rsidTr="00F3652C">
        <w:trPr>
          <w:trHeight w:val="692"/>
        </w:trPr>
        <w:tc>
          <w:tcPr>
            <w:tcW w:w="584" w:type="pct"/>
            <w:shd w:val="clear" w:color="auto" w:fill="auto"/>
            <w:vAlign w:val="bottom"/>
          </w:tcPr>
          <w:p w14:paraId="45D99346"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Debentures</w:t>
            </w:r>
          </w:p>
          <w:p w14:paraId="46F3AF22"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hint="cs"/>
                <w:sz w:val="28"/>
                <w:szCs w:val="28"/>
                <w:cs/>
                <w:lang w:eastAsia="zh-CN"/>
              </w:rPr>
              <w:t>(</w:t>
            </w:r>
            <w:r w:rsidRPr="007A25D1">
              <w:rPr>
                <w:rFonts w:ascii="Angsana New" w:eastAsia="MS Mincho" w:hAnsi="Angsana New"/>
                <w:sz w:val="28"/>
                <w:szCs w:val="28"/>
                <w:lang w:eastAsia="zh-CN"/>
              </w:rPr>
              <w:t>No.)</w:t>
            </w:r>
          </w:p>
        </w:tc>
        <w:tc>
          <w:tcPr>
            <w:tcW w:w="678" w:type="pct"/>
            <w:shd w:val="clear" w:color="auto" w:fill="auto"/>
            <w:vAlign w:val="bottom"/>
          </w:tcPr>
          <w:p w14:paraId="0D9288DE"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 xml:space="preserve">Issue Date </w:t>
            </w:r>
          </w:p>
        </w:tc>
        <w:tc>
          <w:tcPr>
            <w:tcW w:w="676" w:type="pct"/>
            <w:shd w:val="clear" w:color="auto" w:fill="auto"/>
            <w:vAlign w:val="bottom"/>
          </w:tcPr>
          <w:p w14:paraId="49995423"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Maturity date of debentures</w:t>
            </w:r>
          </w:p>
        </w:tc>
        <w:tc>
          <w:tcPr>
            <w:tcW w:w="678" w:type="pct"/>
            <w:vAlign w:val="bottom"/>
          </w:tcPr>
          <w:p w14:paraId="1A3D91FE"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Amount issued / unit</w:t>
            </w:r>
          </w:p>
        </w:tc>
        <w:tc>
          <w:tcPr>
            <w:tcW w:w="601" w:type="pct"/>
            <w:shd w:val="clear" w:color="auto" w:fill="auto"/>
            <w:vAlign w:val="bottom"/>
          </w:tcPr>
          <w:p w14:paraId="4716777E"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 xml:space="preserve">Par value (Baht)/ unit </w:t>
            </w:r>
          </w:p>
        </w:tc>
        <w:tc>
          <w:tcPr>
            <w:tcW w:w="753" w:type="pct"/>
            <w:shd w:val="clear" w:color="auto" w:fill="auto"/>
            <w:vAlign w:val="bottom"/>
          </w:tcPr>
          <w:p w14:paraId="43F2FBC8" w14:textId="77777777" w:rsidR="00DF555C" w:rsidRPr="007A25D1" w:rsidRDefault="00DF555C" w:rsidP="00DF555C">
            <w:pPr>
              <w:pBdr>
                <w:bottom w:val="single" w:sz="4" w:space="1" w:color="auto"/>
              </w:pBdr>
              <w:tabs>
                <w:tab w:val="left" w:pos="900"/>
              </w:tabs>
              <w:spacing w:line="360" w:lineRule="exact"/>
              <w:ind w:left="-109" w:right="-103"/>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 xml:space="preserve">Interest rate </w:t>
            </w:r>
            <w:r w:rsidRPr="007A25D1">
              <w:rPr>
                <w:rFonts w:ascii="Angsana New" w:eastAsia="MS Mincho" w:hAnsi="Angsana New"/>
                <w:sz w:val="28"/>
                <w:szCs w:val="28"/>
                <w:lang w:eastAsia="zh-CN"/>
              </w:rPr>
              <w:br/>
              <w:t>(Percent per year)</w:t>
            </w:r>
            <w:r w:rsidRPr="007A25D1">
              <w:rPr>
                <w:rFonts w:ascii="Angsana New" w:eastAsia="MS Mincho" w:hAnsi="Angsana New"/>
                <w:sz w:val="28"/>
                <w:szCs w:val="28"/>
                <w:cs/>
                <w:lang w:eastAsia="zh-CN"/>
              </w:rPr>
              <w:t xml:space="preserve"> </w:t>
            </w:r>
          </w:p>
        </w:tc>
        <w:tc>
          <w:tcPr>
            <w:tcW w:w="1030" w:type="pct"/>
            <w:shd w:val="clear" w:color="auto" w:fill="auto"/>
            <w:vAlign w:val="bottom"/>
          </w:tcPr>
          <w:p w14:paraId="5BB20DC8"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Interest payment due</w:t>
            </w:r>
          </w:p>
        </w:tc>
      </w:tr>
      <w:tr w:rsidR="00DF555C" w:rsidRPr="007A25D1" w14:paraId="1B114D07" w14:textId="77777777" w:rsidTr="00C34062">
        <w:trPr>
          <w:trHeight w:hRule="exact" w:val="827"/>
        </w:trPr>
        <w:tc>
          <w:tcPr>
            <w:tcW w:w="584" w:type="pct"/>
            <w:shd w:val="clear" w:color="auto" w:fill="auto"/>
            <w:vAlign w:val="center"/>
          </w:tcPr>
          <w:p w14:paraId="7D8F52A7"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No.1</w:t>
            </w:r>
          </w:p>
        </w:tc>
        <w:tc>
          <w:tcPr>
            <w:tcW w:w="678" w:type="pct"/>
            <w:shd w:val="clear" w:color="auto" w:fill="auto"/>
            <w:vAlign w:val="center"/>
          </w:tcPr>
          <w:p w14:paraId="7E62DC55"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Mar 26, 2021</w:t>
            </w:r>
          </w:p>
        </w:tc>
        <w:tc>
          <w:tcPr>
            <w:tcW w:w="676" w:type="pct"/>
            <w:shd w:val="clear" w:color="auto" w:fill="auto"/>
            <w:vAlign w:val="center"/>
          </w:tcPr>
          <w:p w14:paraId="31AB98E6"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Mar 25, 2022</w:t>
            </w:r>
          </w:p>
        </w:tc>
        <w:tc>
          <w:tcPr>
            <w:tcW w:w="678" w:type="pct"/>
            <w:vAlign w:val="center"/>
          </w:tcPr>
          <w:p w14:paraId="1F157850"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20,000</w:t>
            </w:r>
          </w:p>
        </w:tc>
        <w:tc>
          <w:tcPr>
            <w:tcW w:w="601" w:type="pct"/>
            <w:shd w:val="clear" w:color="auto" w:fill="auto"/>
            <w:vAlign w:val="center"/>
          </w:tcPr>
          <w:p w14:paraId="15B556DA"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1,000</w:t>
            </w:r>
          </w:p>
        </w:tc>
        <w:tc>
          <w:tcPr>
            <w:tcW w:w="753" w:type="pct"/>
            <w:shd w:val="clear" w:color="auto" w:fill="auto"/>
            <w:vAlign w:val="center"/>
          </w:tcPr>
          <w:p w14:paraId="68D1AF1A"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7</w:t>
            </w:r>
          </w:p>
        </w:tc>
        <w:tc>
          <w:tcPr>
            <w:tcW w:w="1030" w:type="pct"/>
            <w:shd w:val="clear" w:color="auto" w:fill="auto"/>
            <w:vAlign w:val="center"/>
          </w:tcPr>
          <w:p w14:paraId="4F376457"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June, September, December and March</w:t>
            </w:r>
          </w:p>
        </w:tc>
      </w:tr>
    </w:tbl>
    <w:p w14:paraId="4D726C73" w14:textId="54DABA51" w:rsidR="00B27820" w:rsidRPr="007A25D1" w:rsidRDefault="00B2782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LONG – TERM BORROWINGS</w:t>
      </w:r>
    </w:p>
    <w:p w14:paraId="39B74E52" w14:textId="1289D2CC" w:rsidR="00E5691F" w:rsidRPr="007A25D1" w:rsidRDefault="00FB759A" w:rsidP="00367367">
      <w:pPr>
        <w:pStyle w:val="Heading1"/>
        <w:tabs>
          <w:tab w:val="left" w:pos="0"/>
        </w:tabs>
        <w:spacing w:before="0" w:after="0"/>
        <w:ind w:left="357"/>
        <w:jc w:val="thaiDistribute"/>
        <w:rPr>
          <w:rFonts w:ascii="Angsana New" w:hAnsi="Angsana New" w:cs="Angsana New"/>
          <w:b w:val="0"/>
          <w:bCs w:val="0"/>
        </w:rPr>
      </w:pPr>
      <w:bookmarkStart w:id="5" w:name="_Hlk88213995"/>
      <w:r w:rsidRPr="007A25D1">
        <w:rPr>
          <w:rFonts w:ascii="Angsana New" w:hAnsi="Angsana New" w:cs="Angsana New"/>
          <w:b w:val="0"/>
          <w:bCs w:val="0"/>
        </w:rPr>
        <w:t>As at December 31, 20</w:t>
      </w:r>
      <w:r w:rsidR="00301F71" w:rsidRPr="007A25D1">
        <w:rPr>
          <w:rFonts w:ascii="Angsana New" w:hAnsi="Angsana New" w:cs="Angsana New"/>
          <w:b w:val="0"/>
          <w:bCs w:val="0"/>
        </w:rPr>
        <w:t>21 and 2020</w:t>
      </w:r>
      <w:r w:rsidR="004C6407" w:rsidRPr="007A25D1">
        <w:rPr>
          <w:rFonts w:ascii="Angsana New" w:hAnsi="Angsana New" w:cs="Angsana New"/>
          <w:b w:val="0"/>
          <w:bCs w:val="0"/>
        </w:rPr>
        <w:t xml:space="preserve"> are consist of:</w:t>
      </w:r>
    </w:p>
    <w:bookmarkEnd w:id="5"/>
    <w:tbl>
      <w:tblPr>
        <w:tblW w:w="9090" w:type="dxa"/>
        <w:tblInd w:w="468" w:type="dxa"/>
        <w:tblLayout w:type="fixed"/>
        <w:tblLook w:val="01E0" w:firstRow="1" w:lastRow="1" w:firstColumn="1" w:lastColumn="1" w:noHBand="0" w:noVBand="0"/>
      </w:tblPr>
      <w:tblGrid>
        <w:gridCol w:w="5452"/>
        <w:gridCol w:w="1748"/>
        <w:gridCol w:w="270"/>
        <w:gridCol w:w="1620"/>
      </w:tblGrid>
      <w:tr w:rsidR="008743E5" w:rsidRPr="007A25D1" w14:paraId="4AA17AC4" w14:textId="77777777" w:rsidTr="00FE08C2">
        <w:trPr>
          <w:trHeight w:val="389"/>
        </w:trPr>
        <w:tc>
          <w:tcPr>
            <w:tcW w:w="5452" w:type="dxa"/>
          </w:tcPr>
          <w:p w14:paraId="484471C3" w14:textId="77777777" w:rsidR="008743E5" w:rsidRPr="007A25D1" w:rsidRDefault="008743E5" w:rsidP="00367367">
            <w:pPr>
              <w:overflowPunct/>
              <w:autoSpaceDE/>
              <w:autoSpaceDN/>
              <w:adjustRightInd/>
              <w:spacing w:line="320" w:lineRule="exact"/>
              <w:ind w:left="33"/>
              <w:contextualSpacing/>
              <w:jc w:val="thaiDistribute"/>
              <w:textAlignment w:val="auto"/>
              <w:rPr>
                <w:rFonts w:ascii="Angsana New" w:eastAsia="Times New Roman" w:hAnsi="Angsana New"/>
                <w:sz w:val="28"/>
                <w:szCs w:val="28"/>
                <w:u w:val="single"/>
              </w:rPr>
            </w:pPr>
          </w:p>
        </w:tc>
        <w:tc>
          <w:tcPr>
            <w:tcW w:w="3638" w:type="dxa"/>
            <w:gridSpan w:val="3"/>
            <w:tcBorders>
              <w:bottom w:val="single" w:sz="4" w:space="0" w:color="auto"/>
            </w:tcBorders>
          </w:tcPr>
          <w:p w14:paraId="04CD14BE" w14:textId="77777777" w:rsidR="008743E5" w:rsidRPr="007A25D1" w:rsidRDefault="008743E5" w:rsidP="00E61476">
            <w:pPr>
              <w:overflowPunct/>
              <w:autoSpaceDE/>
              <w:autoSpaceDN/>
              <w:adjustRightInd/>
              <w:spacing w:line="320" w:lineRule="exact"/>
              <w:ind w:left="-108" w:right="-16"/>
              <w:contextualSpacing/>
              <w:jc w:val="right"/>
              <w:textAlignment w:val="auto"/>
              <w:rPr>
                <w:rFonts w:ascii="Angsana New" w:eastAsia="Times New Roman" w:hAnsi="Angsana New"/>
                <w:sz w:val="28"/>
                <w:szCs w:val="28"/>
                <w:cs/>
              </w:rPr>
            </w:pPr>
            <w:r w:rsidRPr="007A25D1">
              <w:rPr>
                <w:rFonts w:ascii="Angsana New" w:eastAsia="Times New Roman" w:hAnsi="Angsana New"/>
                <w:color w:val="000000"/>
                <w:sz w:val="28"/>
                <w:szCs w:val="28"/>
              </w:rPr>
              <w:t>(</w:t>
            </w:r>
            <w:proofErr w:type="gramStart"/>
            <w:r w:rsidRPr="007A25D1">
              <w:rPr>
                <w:rFonts w:ascii="Angsana New" w:eastAsia="Times New Roman" w:hAnsi="Angsana New"/>
                <w:color w:val="000000"/>
                <w:sz w:val="28"/>
                <w:szCs w:val="28"/>
              </w:rPr>
              <w:t>Unit :</w:t>
            </w:r>
            <w:proofErr w:type="gramEnd"/>
            <w:r w:rsidRPr="007A25D1">
              <w:rPr>
                <w:rFonts w:ascii="Angsana New" w:eastAsia="Times New Roman" w:hAnsi="Angsana New"/>
                <w:color w:val="000000"/>
                <w:sz w:val="28"/>
                <w:szCs w:val="28"/>
              </w:rPr>
              <w:t xml:space="preserve"> Baht)</w:t>
            </w:r>
          </w:p>
        </w:tc>
      </w:tr>
      <w:tr w:rsidR="00301F71" w:rsidRPr="007A25D1" w14:paraId="3928E9B0" w14:textId="77777777" w:rsidTr="00FE08C2">
        <w:trPr>
          <w:trHeight w:val="389"/>
        </w:trPr>
        <w:tc>
          <w:tcPr>
            <w:tcW w:w="5452" w:type="dxa"/>
          </w:tcPr>
          <w:p w14:paraId="2FEF7E75" w14:textId="77777777" w:rsidR="00301F71" w:rsidRPr="007A25D1" w:rsidRDefault="00301F71" w:rsidP="00367367">
            <w:pPr>
              <w:overflowPunct/>
              <w:autoSpaceDE/>
              <w:autoSpaceDN/>
              <w:adjustRightInd/>
              <w:spacing w:line="320" w:lineRule="exact"/>
              <w:ind w:left="33"/>
              <w:contextualSpacing/>
              <w:jc w:val="thaiDistribute"/>
              <w:textAlignment w:val="auto"/>
              <w:rPr>
                <w:rFonts w:ascii="Angsana New" w:eastAsia="Times New Roman" w:hAnsi="Angsana New"/>
                <w:sz w:val="28"/>
                <w:szCs w:val="28"/>
                <w:u w:val="single"/>
              </w:rPr>
            </w:pPr>
          </w:p>
        </w:tc>
        <w:tc>
          <w:tcPr>
            <w:tcW w:w="1748" w:type="dxa"/>
            <w:tcBorders>
              <w:top w:val="single" w:sz="4" w:space="0" w:color="auto"/>
              <w:bottom w:val="single" w:sz="4" w:space="0" w:color="auto"/>
            </w:tcBorders>
          </w:tcPr>
          <w:p w14:paraId="11D30C66" w14:textId="26EA7599" w:rsidR="00301F71" w:rsidRPr="007A25D1" w:rsidRDefault="00301F71" w:rsidP="00367367">
            <w:pPr>
              <w:overflowPunct/>
              <w:autoSpaceDE/>
              <w:autoSpaceDN/>
              <w:adjustRightInd/>
              <w:spacing w:line="320" w:lineRule="exact"/>
              <w:ind w:left="-108" w:right="-108"/>
              <w:contextualSpacing/>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2021</w:t>
            </w:r>
          </w:p>
        </w:tc>
        <w:tc>
          <w:tcPr>
            <w:tcW w:w="270" w:type="dxa"/>
            <w:tcBorders>
              <w:top w:val="single" w:sz="4" w:space="0" w:color="auto"/>
            </w:tcBorders>
          </w:tcPr>
          <w:p w14:paraId="688F59E1" w14:textId="77777777" w:rsidR="00301F71" w:rsidRPr="007A25D1" w:rsidRDefault="00301F71" w:rsidP="00367367">
            <w:pPr>
              <w:overflowPunct/>
              <w:autoSpaceDE/>
              <w:autoSpaceDN/>
              <w:adjustRightInd/>
              <w:spacing w:line="320" w:lineRule="exact"/>
              <w:ind w:left="-108" w:right="-108"/>
              <w:contextualSpacing/>
              <w:jc w:val="center"/>
              <w:textAlignment w:val="auto"/>
              <w:rPr>
                <w:rFonts w:ascii="Angsana New" w:eastAsia="Times New Roman" w:hAnsi="Angsana New"/>
                <w:sz w:val="28"/>
                <w:szCs w:val="28"/>
              </w:rPr>
            </w:pPr>
          </w:p>
        </w:tc>
        <w:tc>
          <w:tcPr>
            <w:tcW w:w="1620" w:type="dxa"/>
            <w:tcBorders>
              <w:top w:val="single" w:sz="4" w:space="0" w:color="auto"/>
              <w:bottom w:val="single" w:sz="4" w:space="0" w:color="auto"/>
            </w:tcBorders>
          </w:tcPr>
          <w:p w14:paraId="5E77E8C0" w14:textId="0593643D" w:rsidR="00301F71" w:rsidRPr="007A25D1" w:rsidRDefault="00301F71" w:rsidP="00367367">
            <w:pPr>
              <w:overflowPunct/>
              <w:autoSpaceDE/>
              <w:autoSpaceDN/>
              <w:adjustRightInd/>
              <w:spacing w:line="320" w:lineRule="exact"/>
              <w:ind w:left="-108" w:right="-108"/>
              <w:contextualSpacing/>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2020</w:t>
            </w:r>
          </w:p>
        </w:tc>
      </w:tr>
      <w:tr w:rsidR="00301F71" w:rsidRPr="007A25D1" w14:paraId="6B64FB11" w14:textId="77777777" w:rsidTr="000E07E0">
        <w:trPr>
          <w:trHeight w:val="389"/>
        </w:trPr>
        <w:tc>
          <w:tcPr>
            <w:tcW w:w="5452" w:type="dxa"/>
            <w:shd w:val="clear" w:color="auto" w:fill="auto"/>
          </w:tcPr>
          <w:p w14:paraId="7199D9E7" w14:textId="0811FA54" w:rsidR="00301F71" w:rsidRPr="007A25D1" w:rsidRDefault="00301F71" w:rsidP="00367367">
            <w:pPr>
              <w:tabs>
                <w:tab w:val="left" w:pos="360"/>
                <w:tab w:val="left" w:pos="1260"/>
              </w:tabs>
              <w:overflowPunct/>
              <w:autoSpaceDE/>
              <w:autoSpaceDN/>
              <w:adjustRightInd/>
              <w:spacing w:before="100" w:beforeAutospacing="1" w:line="320" w:lineRule="exact"/>
              <w:ind w:left="162"/>
              <w:contextualSpacing/>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 xml:space="preserve"> Long – Term Borrowing</w:t>
            </w:r>
            <w:r w:rsidRPr="007A25D1">
              <w:rPr>
                <w:rFonts w:ascii="Angsana New" w:eastAsia="Times New Roman" w:hAnsi="Angsana New"/>
                <w:sz w:val="28"/>
                <w:szCs w:val="28"/>
                <w:cs/>
              </w:rPr>
              <w:t xml:space="preserve"> –</w:t>
            </w:r>
            <w:r w:rsidRPr="007A25D1">
              <w:t xml:space="preserve"> </w:t>
            </w:r>
            <w:r w:rsidRPr="007A25D1">
              <w:rPr>
                <w:rFonts w:ascii="Angsana New" w:eastAsia="Times New Roman" w:hAnsi="Angsana New"/>
                <w:sz w:val="28"/>
                <w:szCs w:val="28"/>
              </w:rPr>
              <w:t xml:space="preserve">related persons </w:t>
            </w:r>
            <w:r w:rsidRPr="007A25D1">
              <w:rPr>
                <w:rFonts w:ascii="Angsana New" w:eastAsia="Times New Roman" w:hAnsi="Angsana New"/>
                <w:sz w:val="28"/>
                <w:szCs w:val="28"/>
                <w:cs/>
              </w:rPr>
              <w:t>(</w:t>
            </w:r>
            <w:r w:rsidRPr="007A25D1">
              <w:rPr>
                <w:rFonts w:ascii="Angsana New" w:eastAsia="Times New Roman" w:hAnsi="Angsana New"/>
                <w:sz w:val="28"/>
                <w:szCs w:val="28"/>
              </w:rPr>
              <w:t>Note</w:t>
            </w:r>
            <w:r w:rsidRPr="007A25D1">
              <w:rPr>
                <w:rFonts w:ascii="Angsana New" w:eastAsia="Times New Roman" w:hAnsi="Angsana New"/>
                <w:sz w:val="28"/>
                <w:szCs w:val="28"/>
                <w:cs/>
              </w:rPr>
              <w:t xml:space="preserve"> </w:t>
            </w:r>
            <w:r w:rsidR="001F3D0D" w:rsidRPr="007A25D1">
              <w:rPr>
                <w:rFonts w:ascii="Angsana New" w:eastAsia="Times New Roman" w:hAnsi="Angsana New"/>
                <w:sz w:val="28"/>
                <w:szCs w:val="28"/>
              </w:rPr>
              <w:t>5</w:t>
            </w:r>
            <w:r w:rsidRPr="007A25D1">
              <w:rPr>
                <w:rFonts w:ascii="Angsana New" w:eastAsia="Times New Roman" w:hAnsi="Angsana New"/>
                <w:sz w:val="28"/>
                <w:szCs w:val="28"/>
              </w:rPr>
              <w:t>.2</w:t>
            </w:r>
            <w:r w:rsidRPr="007A25D1">
              <w:rPr>
                <w:rFonts w:ascii="Angsana New" w:eastAsia="Times New Roman" w:hAnsi="Angsana New"/>
                <w:sz w:val="28"/>
                <w:szCs w:val="28"/>
                <w:cs/>
              </w:rPr>
              <w:t>)</w:t>
            </w:r>
          </w:p>
        </w:tc>
        <w:tc>
          <w:tcPr>
            <w:tcW w:w="1748" w:type="dxa"/>
            <w:shd w:val="clear" w:color="auto" w:fill="auto"/>
            <w:vAlign w:val="center"/>
          </w:tcPr>
          <w:p w14:paraId="3649725F" w14:textId="34BD2BF4" w:rsidR="00301F71" w:rsidRPr="007A25D1" w:rsidRDefault="001F3D0D" w:rsidP="00367367">
            <w:pPr>
              <w:spacing w:line="320" w:lineRule="exact"/>
              <w:ind w:right="33"/>
              <w:contextualSpacing/>
              <w:jc w:val="right"/>
              <w:rPr>
                <w:rFonts w:ascii="Angsana New" w:hAnsi="Angsana New"/>
                <w:sz w:val="28"/>
                <w:szCs w:val="28"/>
              </w:rPr>
            </w:pPr>
            <w:r w:rsidRPr="007A25D1">
              <w:rPr>
                <w:rFonts w:ascii="Angsana New" w:hAnsi="Angsana New"/>
                <w:sz w:val="28"/>
                <w:szCs w:val="28"/>
              </w:rPr>
              <w:t>-</w:t>
            </w:r>
          </w:p>
        </w:tc>
        <w:tc>
          <w:tcPr>
            <w:tcW w:w="270" w:type="dxa"/>
            <w:shd w:val="clear" w:color="auto" w:fill="auto"/>
          </w:tcPr>
          <w:p w14:paraId="3AB57F4D" w14:textId="77777777" w:rsidR="00301F71" w:rsidRPr="007A25D1" w:rsidRDefault="00301F71" w:rsidP="00367367">
            <w:pPr>
              <w:tabs>
                <w:tab w:val="left" w:pos="3390"/>
              </w:tabs>
              <w:overflowPunct/>
              <w:autoSpaceDE/>
              <w:autoSpaceDN/>
              <w:adjustRightInd/>
              <w:spacing w:before="100" w:beforeAutospacing="1" w:line="320" w:lineRule="exact"/>
              <w:ind w:left="-108" w:right="-108"/>
              <w:contextualSpacing/>
              <w:jc w:val="right"/>
              <w:textAlignment w:val="auto"/>
              <w:rPr>
                <w:rFonts w:ascii="Angsana New" w:eastAsia="Times New Roman" w:hAnsi="Angsana New"/>
                <w:sz w:val="28"/>
                <w:szCs w:val="28"/>
                <w:cs/>
              </w:rPr>
            </w:pPr>
          </w:p>
        </w:tc>
        <w:tc>
          <w:tcPr>
            <w:tcW w:w="1620" w:type="dxa"/>
            <w:shd w:val="clear" w:color="auto" w:fill="auto"/>
            <w:vAlign w:val="center"/>
          </w:tcPr>
          <w:p w14:paraId="5FE1902D" w14:textId="7D2A2248" w:rsidR="00301F71" w:rsidRPr="007A25D1" w:rsidRDefault="00301F71" w:rsidP="00367367">
            <w:pPr>
              <w:spacing w:line="320" w:lineRule="exact"/>
              <w:ind w:right="-14"/>
              <w:contextualSpacing/>
              <w:jc w:val="right"/>
              <w:rPr>
                <w:rFonts w:ascii="Angsana New" w:hAnsi="Angsana New"/>
                <w:sz w:val="28"/>
                <w:szCs w:val="28"/>
              </w:rPr>
            </w:pPr>
            <w:r w:rsidRPr="007A25D1">
              <w:rPr>
                <w:rFonts w:ascii="Angsana New" w:hAnsi="Angsana New"/>
                <w:sz w:val="28"/>
                <w:szCs w:val="28"/>
              </w:rPr>
              <w:t>10,310,685</w:t>
            </w:r>
          </w:p>
        </w:tc>
      </w:tr>
      <w:tr w:rsidR="00301F71" w:rsidRPr="007A25D1" w14:paraId="302CA646" w14:textId="77777777" w:rsidTr="000E07E0">
        <w:trPr>
          <w:trHeight w:val="389"/>
        </w:trPr>
        <w:tc>
          <w:tcPr>
            <w:tcW w:w="5452" w:type="dxa"/>
            <w:shd w:val="clear" w:color="auto" w:fill="auto"/>
          </w:tcPr>
          <w:p w14:paraId="1C00AA86" w14:textId="77777777" w:rsidR="00301F71" w:rsidRPr="007A25D1" w:rsidRDefault="00301F71" w:rsidP="00367367">
            <w:pPr>
              <w:tabs>
                <w:tab w:val="left" w:pos="360"/>
                <w:tab w:val="left" w:pos="1260"/>
              </w:tabs>
              <w:overflowPunct/>
              <w:autoSpaceDE/>
              <w:autoSpaceDN/>
              <w:adjustRightInd/>
              <w:spacing w:before="100" w:beforeAutospacing="1" w:line="320" w:lineRule="exact"/>
              <w:ind w:left="162"/>
              <w:contextualSpacing/>
              <w:jc w:val="thaiDistribute"/>
              <w:textAlignment w:val="auto"/>
              <w:rPr>
                <w:rFonts w:ascii="Angsana New" w:eastAsia="Times New Roman" w:hAnsi="Angsana New"/>
                <w:sz w:val="28"/>
                <w:szCs w:val="28"/>
                <w:cs/>
              </w:rPr>
            </w:pPr>
            <w:r w:rsidRPr="007A25D1">
              <w:rPr>
                <w:rFonts w:ascii="Angsana New" w:eastAsia="Times New Roman" w:hAnsi="Angsana New"/>
                <w:sz w:val="28"/>
                <w:szCs w:val="28"/>
                <w:cs/>
              </w:rPr>
              <w:t xml:space="preserve"> </w:t>
            </w:r>
            <w:r w:rsidRPr="007A25D1">
              <w:rPr>
                <w:rFonts w:ascii="Angsana New" w:eastAsia="Times New Roman" w:hAnsi="Angsana New"/>
                <w:color w:val="000000"/>
                <w:sz w:val="28"/>
                <w:szCs w:val="28"/>
              </w:rPr>
              <w:t xml:space="preserve">Long – term borrowings from financial institution </w:t>
            </w:r>
          </w:p>
        </w:tc>
        <w:tc>
          <w:tcPr>
            <w:tcW w:w="1748" w:type="dxa"/>
            <w:shd w:val="clear" w:color="auto" w:fill="auto"/>
            <w:vAlign w:val="center"/>
          </w:tcPr>
          <w:p w14:paraId="609A8728" w14:textId="15C533DF" w:rsidR="00301F71" w:rsidRPr="007A25D1" w:rsidRDefault="001F3D0D" w:rsidP="00367367">
            <w:pPr>
              <w:spacing w:line="320" w:lineRule="exact"/>
              <w:ind w:right="33"/>
              <w:contextualSpacing/>
              <w:jc w:val="right"/>
              <w:rPr>
                <w:rFonts w:ascii="Angsana New" w:hAnsi="Angsana New"/>
                <w:sz w:val="28"/>
                <w:szCs w:val="28"/>
              </w:rPr>
            </w:pPr>
            <w:r w:rsidRPr="007A25D1">
              <w:rPr>
                <w:rFonts w:ascii="Angsana New" w:hAnsi="Angsana New"/>
                <w:sz w:val="28"/>
                <w:szCs w:val="28"/>
              </w:rPr>
              <w:t>7,194,566</w:t>
            </w:r>
          </w:p>
        </w:tc>
        <w:tc>
          <w:tcPr>
            <w:tcW w:w="270" w:type="dxa"/>
            <w:shd w:val="clear" w:color="auto" w:fill="auto"/>
          </w:tcPr>
          <w:p w14:paraId="233FF761" w14:textId="77777777" w:rsidR="00301F71" w:rsidRPr="007A25D1" w:rsidRDefault="00301F71" w:rsidP="00367367">
            <w:pPr>
              <w:tabs>
                <w:tab w:val="left" w:pos="3390"/>
              </w:tabs>
              <w:overflowPunct/>
              <w:autoSpaceDE/>
              <w:autoSpaceDN/>
              <w:adjustRightInd/>
              <w:spacing w:before="100" w:beforeAutospacing="1" w:line="320" w:lineRule="exact"/>
              <w:ind w:left="-108" w:right="-108"/>
              <w:contextualSpacing/>
              <w:jc w:val="right"/>
              <w:textAlignment w:val="auto"/>
              <w:rPr>
                <w:rFonts w:ascii="Angsana New" w:eastAsia="Times New Roman" w:hAnsi="Angsana New"/>
                <w:sz w:val="28"/>
                <w:szCs w:val="28"/>
                <w:cs/>
              </w:rPr>
            </w:pPr>
          </w:p>
        </w:tc>
        <w:tc>
          <w:tcPr>
            <w:tcW w:w="1620" w:type="dxa"/>
            <w:shd w:val="clear" w:color="auto" w:fill="auto"/>
            <w:vAlign w:val="center"/>
          </w:tcPr>
          <w:p w14:paraId="680202A7" w14:textId="37D8DDE5" w:rsidR="00301F71" w:rsidRPr="007A25D1" w:rsidRDefault="00301F71" w:rsidP="00367367">
            <w:pPr>
              <w:spacing w:line="320" w:lineRule="exact"/>
              <w:ind w:right="-14"/>
              <w:contextualSpacing/>
              <w:jc w:val="right"/>
              <w:rPr>
                <w:rFonts w:ascii="Angsana New" w:hAnsi="Angsana New"/>
                <w:sz w:val="28"/>
                <w:szCs w:val="28"/>
              </w:rPr>
            </w:pPr>
            <w:r w:rsidRPr="007A25D1">
              <w:rPr>
                <w:rFonts w:ascii="Angsana New" w:hAnsi="Angsana New"/>
                <w:sz w:val="28"/>
                <w:szCs w:val="28"/>
              </w:rPr>
              <w:t>7,943,365</w:t>
            </w:r>
          </w:p>
        </w:tc>
      </w:tr>
      <w:tr w:rsidR="00301F71" w:rsidRPr="007A25D1" w14:paraId="25317FAB" w14:textId="77777777" w:rsidTr="000E07E0">
        <w:trPr>
          <w:trHeight w:val="389"/>
        </w:trPr>
        <w:tc>
          <w:tcPr>
            <w:tcW w:w="5452" w:type="dxa"/>
          </w:tcPr>
          <w:p w14:paraId="3BF38A98" w14:textId="77777777" w:rsidR="00301F71" w:rsidRPr="007A25D1" w:rsidRDefault="00301F71" w:rsidP="00367367">
            <w:pPr>
              <w:overflowPunct/>
              <w:autoSpaceDE/>
              <w:autoSpaceDN/>
              <w:adjustRightInd/>
              <w:spacing w:before="100" w:beforeAutospacing="1" w:line="320" w:lineRule="exact"/>
              <w:ind w:left="33"/>
              <w:contextualSpacing/>
              <w:textAlignment w:val="auto"/>
              <w:rPr>
                <w:rFonts w:ascii="Angsana New" w:eastAsia="Times New Roman" w:hAnsi="Angsana New"/>
                <w:sz w:val="28"/>
                <w:szCs w:val="28"/>
                <w:cs/>
              </w:rPr>
            </w:pP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Borrowings from financial institution</w:t>
            </w:r>
          </w:p>
        </w:tc>
        <w:tc>
          <w:tcPr>
            <w:tcW w:w="1748" w:type="dxa"/>
            <w:shd w:val="clear" w:color="auto" w:fill="auto"/>
            <w:vAlign w:val="center"/>
          </w:tcPr>
          <w:p w14:paraId="0918C7C8" w14:textId="29D4FAD1" w:rsidR="00301F71" w:rsidRPr="007A25D1" w:rsidRDefault="001F3D0D" w:rsidP="00367367">
            <w:pPr>
              <w:spacing w:line="320" w:lineRule="exact"/>
              <w:ind w:right="33"/>
              <w:contextualSpacing/>
              <w:jc w:val="right"/>
              <w:rPr>
                <w:rFonts w:ascii="Angsana New" w:hAnsi="Angsana New"/>
                <w:sz w:val="28"/>
                <w:szCs w:val="28"/>
              </w:rPr>
            </w:pPr>
            <w:r w:rsidRPr="007A25D1">
              <w:rPr>
                <w:rFonts w:ascii="Angsana New" w:hAnsi="Angsana New"/>
                <w:sz w:val="28"/>
                <w:szCs w:val="28"/>
              </w:rPr>
              <w:t>320,154,752</w:t>
            </w:r>
          </w:p>
        </w:tc>
        <w:tc>
          <w:tcPr>
            <w:tcW w:w="270" w:type="dxa"/>
          </w:tcPr>
          <w:p w14:paraId="16B4FFFA" w14:textId="77777777" w:rsidR="00301F71" w:rsidRPr="007A25D1" w:rsidRDefault="00301F71" w:rsidP="00367367">
            <w:pPr>
              <w:tabs>
                <w:tab w:val="left" w:pos="3390"/>
              </w:tabs>
              <w:overflowPunct/>
              <w:autoSpaceDE/>
              <w:autoSpaceDN/>
              <w:adjustRightInd/>
              <w:spacing w:before="100" w:beforeAutospacing="1" w:line="320" w:lineRule="exact"/>
              <w:ind w:left="-108" w:right="-108"/>
              <w:contextualSpacing/>
              <w:jc w:val="right"/>
              <w:textAlignment w:val="auto"/>
              <w:rPr>
                <w:rFonts w:ascii="Angsana New" w:eastAsia="Times New Roman" w:hAnsi="Angsana New"/>
                <w:sz w:val="28"/>
                <w:szCs w:val="28"/>
                <w:cs/>
              </w:rPr>
            </w:pPr>
          </w:p>
        </w:tc>
        <w:tc>
          <w:tcPr>
            <w:tcW w:w="1620" w:type="dxa"/>
            <w:shd w:val="clear" w:color="auto" w:fill="auto"/>
            <w:vAlign w:val="center"/>
          </w:tcPr>
          <w:p w14:paraId="38CCD5C4" w14:textId="503B2885" w:rsidR="00301F71" w:rsidRPr="007A25D1" w:rsidRDefault="00301F71" w:rsidP="00367367">
            <w:pPr>
              <w:spacing w:line="320" w:lineRule="exact"/>
              <w:ind w:right="-14"/>
              <w:contextualSpacing/>
              <w:jc w:val="right"/>
              <w:rPr>
                <w:rFonts w:ascii="Angsana New" w:hAnsi="Angsana New"/>
                <w:sz w:val="28"/>
                <w:szCs w:val="28"/>
              </w:rPr>
            </w:pPr>
            <w:r w:rsidRPr="007A25D1">
              <w:rPr>
                <w:rFonts w:ascii="Angsana New" w:hAnsi="Angsana New"/>
                <w:sz w:val="28"/>
                <w:szCs w:val="28"/>
              </w:rPr>
              <w:t>341,169,881</w:t>
            </w:r>
          </w:p>
        </w:tc>
      </w:tr>
      <w:tr w:rsidR="00301F71" w:rsidRPr="007A25D1" w14:paraId="198C1004" w14:textId="77777777" w:rsidTr="000E07E0">
        <w:trPr>
          <w:trHeight w:val="389"/>
        </w:trPr>
        <w:tc>
          <w:tcPr>
            <w:tcW w:w="5452" w:type="dxa"/>
          </w:tcPr>
          <w:p w14:paraId="76FB9730" w14:textId="77777777" w:rsidR="00301F71" w:rsidRPr="007A25D1" w:rsidRDefault="00301F71" w:rsidP="00367367">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cs/>
              </w:rPr>
            </w:pPr>
          </w:p>
        </w:tc>
        <w:tc>
          <w:tcPr>
            <w:tcW w:w="1748" w:type="dxa"/>
            <w:tcBorders>
              <w:top w:val="single" w:sz="4" w:space="0" w:color="auto"/>
              <w:bottom w:val="single" w:sz="4" w:space="0" w:color="auto"/>
            </w:tcBorders>
            <w:shd w:val="clear" w:color="auto" w:fill="auto"/>
            <w:vAlign w:val="center"/>
          </w:tcPr>
          <w:p w14:paraId="2CE40500" w14:textId="34A33797" w:rsidR="00301F71" w:rsidRPr="007A25D1" w:rsidRDefault="001F3D0D" w:rsidP="00367367">
            <w:pPr>
              <w:spacing w:line="320" w:lineRule="exact"/>
              <w:ind w:right="33"/>
              <w:contextualSpacing/>
              <w:jc w:val="right"/>
              <w:rPr>
                <w:rFonts w:ascii="Angsana New" w:hAnsi="Angsana New"/>
                <w:sz w:val="28"/>
                <w:szCs w:val="28"/>
              </w:rPr>
            </w:pPr>
            <w:r w:rsidRPr="007A25D1">
              <w:rPr>
                <w:rFonts w:ascii="Angsana New" w:hAnsi="Angsana New"/>
                <w:sz w:val="28"/>
                <w:szCs w:val="28"/>
              </w:rPr>
              <w:t>327,349,318</w:t>
            </w:r>
          </w:p>
        </w:tc>
        <w:tc>
          <w:tcPr>
            <w:tcW w:w="270" w:type="dxa"/>
          </w:tcPr>
          <w:p w14:paraId="42A08E84" w14:textId="77777777" w:rsidR="00301F71" w:rsidRPr="007A25D1" w:rsidRDefault="00301F71" w:rsidP="00367367">
            <w:pPr>
              <w:overflowPunct/>
              <w:autoSpaceDE/>
              <w:autoSpaceDN/>
              <w:adjustRightInd/>
              <w:spacing w:line="320" w:lineRule="exact"/>
              <w:ind w:right="-108"/>
              <w:contextualSpacing/>
              <w:jc w:val="right"/>
              <w:textAlignment w:val="auto"/>
              <w:rPr>
                <w:rFonts w:ascii="Angsana New" w:eastAsia="Times New Roman" w:hAnsi="Angsana New"/>
                <w:sz w:val="28"/>
                <w:szCs w:val="28"/>
              </w:rPr>
            </w:pPr>
          </w:p>
        </w:tc>
        <w:tc>
          <w:tcPr>
            <w:tcW w:w="1620" w:type="dxa"/>
            <w:tcBorders>
              <w:top w:val="single" w:sz="4" w:space="0" w:color="auto"/>
              <w:bottom w:val="single" w:sz="4" w:space="0" w:color="auto"/>
            </w:tcBorders>
            <w:shd w:val="clear" w:color="auto" w:fill="auto"/>
            <w:vAlign w:val="center"/>
          </w:tcPr>
          <w:p w14:paraId="24883CAA" w14:textId="59A55DAC" w:rsidR="00301F71" w:rsidRPr="007A25D1" w:rsidRDefault="00301F71" w:rsidP="00367367">
            <w:pPr>
              <w:spacing w:line="320" w:lineRule="exact"/>
              <w:ind w:right="-14"/>
              <w:contextualSpacing/>
              <w:jc w:val="right"/>
              <w:rPr>
                <w:rFonts w:ascii="Angsana New" w:hAnsi="Angsana New"/>
                <w:sz w:val="28"/>
                <w:szCs w:val="28"/>
              </w:rPr>
            </w:pPr>
            <w:r w:rsidRPr="007A25D1">
              <w:rPr>
                <w:rFonts w:ascii="Angsana New" w:hAnsi="Angsana New"/>
                <w:sz w:val="28"/>
                <w:szCs w:val="28"/>
              </w:rPr>
              <w:t>359,423,931</w:t>
            </w:r>
          </w:p>
        </w:tc>
      </w:tr>
      <w:tr w:rsidR="005E3C57" w:rsidRPr="007A25D1" w14:paraId="6B31351B" w14:textId="77777777" w:rsidTr="000E07E0">
        <w:trPr>
          <w:trHeight w:val="389"/>
        </w:trPr>
        <w:tc>
          <w:tcPr>
            <w:tcW w:w="5452" w:type="dxa"/>
          </w:tcPr>
          <w:p w14:paraId="2D4F1D28" w14:textId="77777777" w:rsidR="005E3C57" w:rsidRPr="007A25D1" w:rsidRDefault="005E3C57" w:rsidP="00367367">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cs/>
              </w:rPr>
            </w:pPr>
            <w:r w:rsidRPr="007A25D1">
              <w:rPr>
                <w:rFonts w:ascii="Angsana New" w:eastAsia="Times New Roman" w:hAnsi="Angsana New"/>
                <w:b/>
                <w:bCs/>
                <w:color w:val="000000"/>
                <w:sz w:val="28"/>
                <w:szCs w:val="28"/>
              </w:rPr>
              <w:t>Current portion of long – term liabilities</w:t>
            </w:r>
          </w:p>
        </w:tc>
        <w:tc>
          <w:tcPr>
            <w:tcW w:w="1748" w:type="dxa"/>
            <w:tcBorders>
              <w:top w:val="single" w:sz="4" w:space="0" w:color="auto"/>
            </w:tcBorders>
            <w:shd w:val="clear" w:color="auto" w:fill="auto"/>
          </w:tcPr>
          <w:p w14:paraId="4F1E47BF" w14:textId="77777777" w:rsidR="005E3C57" w:rsidRPr="007A25D1" w:rsidRDefault="005E3C57" w:rsidP="00367367">
            <w:pPr>
              <w:overflowPunct/>
              <w:autoSpaceDE/>
              <w:autoSpaceDN/>
              <w:adjustRightInd/>
              <w:spacing w:line="320" w:lineRule="exact"/>
              <w:ind w:right="33"/>
              <w:contextualSpacing/>
              <w:jc w:val="right"/>
              <w:textAlignment w:val="auto"/>
              <w:rPr>
                <w:rFonts w:ascii="Angsana New" w:eastAsia="Times New Roman" w:hAnsi="Angsana New"/>
                <w:sz w:val="28"/>
                <w:szCs w:val="28"/>
              </w:rPr>
            </w:pPr>
          </w:p>
        </w:tc>
        <w:tc>
          <w:tcPr>
            <w:tcW w:w="270" w:type="dxa"/>
          </w:tcPr>
          <w:p w14:paraId="57B33769" w14:textId="77777777" w:rsidR="005E3C57" w:rsidRPr="007A25D1" w:rsidRDefault="005E3C57" w:rsidP="00367367">
            <w:pPr>
              <w:overflowPunct/>
              <w:autoSpaceDE/>
              <w:autoSpaceDN/>
              <w:adjustRightInd/>
              <w:spacing w:line="320" w:lineRule="exact"/>
              <w:ind w:right="-108"/>
              <w:contextualSpacing/>
              <w:jc w:val="right"/>
              <w:textAlignment w:val="auto"/>
              <w:rPr>
                <w:rFonts w:ascii="Angsana New" w:eastAsia="Times New Roman" w:hAnsi="Angsana New"/>
                <w:sz w:val="28"/>
                <w:szCs w:val="28"/>
              </w:rPr>
            </w:pPr>
          </w:p>
        </w:tc>
        <w:tc>
          <w:tcPr>
            <w:tcW w:w="1620" w:type="dxa"/>
            <w:tcBorders>
              <w:top w:val="single" w:sz="4" w:space="0" w:color="auto"/>
            </w:tcBorders>
            <w:shd w:val="clear" w:color="auto" w:fill="auto"/>
          </w:tcPr>
          <w:p w14:paraId="1161ACDC" w14:textId="77777777" w:rsidR="005E3C57" w:rsidRPr="007A25D1" w:rsidRDefault="005E3C57" w:rsidP="00367367">
            <w:pPr>
              <w:overflowPunct/>
              <w:autoSpaceDE/>
              <w:autoSpaceDN/>
              <w:adjustRightInd/>
              <w:spacing w:line="320" w:lineRule="exact"/>
              <w:ind w:right="-14"/>
              <w:contextualSpacing/>
              <w:jc w:val="right"/>
              <w:textAlignment w:val="auto"/>
              <w:rPr>
                <w:rFonts w:ascii="Angsana New" w:eastAsia="Times New Roman" w:hAnsi="Angsana New"/>
                <w:sz w:val="28"/>
                <w:szCs w:val="28"/>
              </w:rPr>
            </w:pPr>
          </w:p>
        </w:tc>
      </w:tr>
      <w:tr w:rsidR="00301F71" w:rsidRPr="007A25D1" w14:paraId="3EBE4E18" w14:textId="77777777" w:rsidTr="000E07E0">
        <w:trPr>
          <w:trHeight w:val="389"/>
        </w:trPr>
        <w:tc>
          <w:tcPr>
            <w:tcW w:w="5452" w:type="dxa"/>
          </w:tcPr>
          <w:p w14:paraId="57D480CB" w14:textId="77777777" w:rsidR="00301F71" w:rsidRPr="007A25D1" w:rsidRDefault="00301F71" w:rsidP="00367367">
            <w:pPr>
              <w:tabs>
                <w:tab w:val="left" w:pos="360"/>
                <w:tab w:val="left" w:pos="1260"/>
              </w:tabs>
              <w:overflowPunct/>
              <w:autoSpaceDE/>
              <w:autoSpaceDN/>
              <w:adjustRightInd/>
              <w:spacing w:before="100" w:beforeAutospacing="1" w:line="320" w:lineRule="exact"/>
              <w:ind w:left="162"/>
              <w:contextualSpacing/>
              <w:jc w:val="thaiDistribute"/>
              <w:textAlignment w:val="auto"/>
              <w:rPr>
                <w:rFonts w:ascii="Angsana New" w:eastAsia="Times New Roman" w:hAnsi="Angsana New"/>
                <w:sz w:val="28"/>
                <w:szCs w:val="28"/>
                <w:cs/>
              </w:rPr>
            </w:pPr>
            <w:r w:rsidRPr="007A25D1">
              <w:rPr>
                <w:rFonts w:ascii="Angsana New" w:eastAsia="Times New Roman" w:hAnsi="Angsana New"/>
                <w:sz w:val="28"/>
                <w:szCs w:val="28"/>
                <w:cs/>
              </w:rPr>
              <w:t xml:space="preserve"> </w:t>
            </w:r>
            <w:r w:rsidRPr="007A25D1">
              <w:rPr>
                <w:rFonts w:ascii="Angsana New" w:eastAsia="Times New Roman" w:hAnsi="Angsana New"/>
                <w:color w:val="000000"/>
                <w:sz w:val="28"/>
                <w:szCs w:val="28"/>
              </w:rPr>
              <w:t>Long – term borrowings from financial institution</w:t>
            </w:r>
          </w:p>
        </w:tc>
        <w:tc>
          <w:tcPr>
            <w:tcW w:w="1748" w:type="dxa"/>
            <w:shd w:val="clear" w:color="auto" w:fill="auto"/>
            <w:vAlign w:val="center"/>
          </w:tcPr>
          <w:p w14:paraId="0E5DDFAA" w14:textId="2AC88C84" w:rsidR="00301F71" w:rsidRPr="007A25D1" w:rsidRDefault="001F3D0D" w:rsidP="00367367">
            <w:pPr>
              <w:spacing w:line="320" w:lineRule="exact"/>
              <w:ind w:right="33"/>
              <w:contextualSpacing/>
              <w:jc w:val="right"/>
              <w:rPr>
                <w:rFonts w:ascii="Angsana New" w:hAnsi="Angsana New"/>
                <w:sz w:val="28"/>
                <w:szCs w:val="28"/>
                <w:cs/>
              </w:rPr>
            </w:pPr>
            <w:r w:rsidRPr="007A25D1">
              <w:rPr>
                <w:rFonts w:ascii="Angsana New" w:hAnsi="Angsana New"/>
                <w:sz w:val="28"/>
                <w:szCs w:val="28"/>
              </w:rPr>
              <w:t>(752,699)</w:t>
            </w:r>
          </w:p>
        </w:tc>
        <w:tc>
          <w:tcPr>
            <w:tcW w:w="270" w:type="dxa"/>
          </w:tcPr>
          <w:p w14:paraId="425A3029" w14:textId="77777777" w:rsidR="00301F71" w:rsidRPr="007A25D1" w:rsidRDefault="00301F71" w:rsidP="00367367">
            <w:pPr>
              <w:tabs>
                <w:tab w:val="left" w:pos="3390"/>
              </w:tabs>
              <w:overflowPunct/>
              <w:autoSpaceDE/>
              <w:autoSpaceDN/>
              <w:adjustRightInd/>
              <w:spacing w:before="100" w:beforeAutospacing="1" w:line="320" w:lineRule="exact"/>
              <w:ind w:left="-108" w:right="-108"/>
              <w:contextualSpacing/>
              <w:jc w:val="right"/>
              <w:textAlignment w:val="auto"/>
              <w:rPr>
                <w:rFonts w:ascii="Angsana New" w:eastAsia="Times New Roman" w:hAnsi="Angsana New"/>
                <w:sz w:val="28"/>
                <w:szCs w:val="28"/>
                <w:cs/>
              </w:rPr>
            </w:pPr>
          </w:p>
        </w:tc>
        <w:tc>
          <w:tcPr>
            <w:tcW w:w="1620" w:type="dxa"/>
            <w:shd w:val="clear" w:color="auto" w:fill="auto"/>
            <w:vAlign w:val="center"/>
          </w:tcPr>
          <w:p w14:paraId="18F65F9A" w14:textId="342512E0" w:rsidR="00301F71" w:rsidRPr="007A25D1" w:rsidRDefault="00301F71" w:rsidP="00367367">
            <w:pPr>
              <w:spacing w:line="320" w:lineRule="exact"/>
              <w:ind w:right="-14"/>
              <w:contextualSpacing/>
              <w:jc w:val="right"/>
              <w:rPr>
                <w:rFonts w:ascii="Angsana New" w:hAnsi="Angsana New"/>
                <w:sz w:val="28"/>
                <w:szCs w:val="28"/>
                <w:cs/>
              </w:rPr>
            </w:pPr>
            <w:r w:rsidRPr="007A25D1">
              <w:rPr>
                <w:rFonts w:ascii="Angsana New" w:hAnsi="Angsana New"/>
                <w:sz w:val="28"/>
                <w:szCs w:val="28"/>
              </w:rPr>
              <w:t>(705,807)</w:t>
            </w:r>
          </w:p>
        </w:tc>
      </w:tr>
      <w:tr w:rsidR="00301F71" w:rsidRPr="007A25D1" w14:paraId="0F28F968" w14:textId="77777777" w:rsidTr="000E07E0">
        <w:trPr>
          <w:trHeight w:val="389"/>
        </w:trPr>
        <w:tc>
          <w:tcPr>
            <w:tcW w:w="5452" w:type="dxa"/>
          </w:tcPr>
          <w:p w14:paraId="25C6BC92" w14:textId="77777777" w:rsidR="00301F71" w:rsidRPr="007A25D1" w:rsidRDefault="00301F71" w:rsidP="00367367">
            <w:pPr>
              <w:overflowPunct/>
              <w:autoSpaceDE/>
              <w:autoSpaceDN/>
              <w:adjustRightInd/>
              <w:spacing w:before="100" w:beforeAutospacing="1" w:line="320" w:lineRule="exact"/>
              <w:ind w:left="33"/>
              <w:contextualSpacing/>
              <w:textAlignment w:val="auto"/>
              <w:rPr>
                <w:rFonts w:ascii="Angsana New" w:eastAsia="Times New Roman" w:hAnsi="Angsana New"/>
                <w:sz w:val="28"/>
                <w:szCs w:val="28"/>
                <w:cs/>
              </w:rPr>
            </w:pP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Borrowings from financial institution</w:t>
            </w:r>
          </w:p>
        </w:tc>
        <w:tc>
          <w:tcPr>
            <w:tcW w:w="1748" w:type="dxa"/>
            <w:shd w:val="clear" w:color="auto" w:fill="auto"/>
            <w:vAlign w:val="center"/>
          </w:tcPr>
          <w:p w14:paraId="543CFC50" w14:textId="64DC0B96" w:rsidR="00301F71" w:rsidRPr="007A25D1" w:rsidRDefault="00CF27C8" w:rsidP="00367367">
            <w:pPr>
              <w:spacing w:line="320" w:lineRule="exact"/>
              <w:ind w:right="33"/>
              <w:contextualSpacing/>
              <w:jc w:val="right"/>
              <w:rPr>
                <w:rFonts w:ascii="Angsana New" w:hAnsi="Angsana New"/>
                <w:sz w:val="28"/>
                <w:szCs w:val="28"/>
                <w:cs/>
              </w:rPr>
            </w:pPr>
            <w:r w:rsidRPr="007A25D1">
              <w:rPr>
                <w:rFonts w:ascii="Angsana New" w:hAnsi="Angsana New"/>
                <w:sz w:val="28"/>
                <w:szCs w:val="28"/>
                <w:cs/>
              </w:rPr>
              <w:t>(320</w:t>
            </w:r>
            <w:r w:rsidRPr="007A25D1">
              <w:rPr>
                <w:rFonts w:ascii="Angsana New" w:hAnsi="Angsana New"/>
                <w:sz w:val="28"/>
                <w:szCs w:val="28"/>
              </w:rPr>
              <w:t>,</w:t>
            </w:r>
            <w:r w:rsidRPr="007A25D1">
              <w:rPr>
                <w:rFonts w:ascii="Angsana New" w:hAnsi="Angsana New"/>
                <w:sz w:val="28"/>
                <w:szCs w:val="28"/>
                <w:cs/>
              </w:rPr>
              <w:t>154</w:t>
            </w:r>
            <w:r w:rsidRPr="007A25D1">
              <w:rPr>
                <w:rFonts w:ascii="Angsana New" w:hAnsi="Angsana New"/>
                <w:sz w:val="28"/>
                <w:szCs w:val="28"/>
              </w:rPr>
              <w:t>,</w:t>
            </w:r>
            <w:r w:rsidRPr="007A25D1">
              <w:rPr>
                <w:rFonts w:ascii="Angsana New" w:hAnsi="Angsana New"/>
                <w:sz w:val="28"/>
                <w:szCs w:val="28"/>
                <w:cs/>
              </w:rPr>
              <w:t>752)</w:t>
            </w:r>
          </w:p>
        </w:tc>
        <w:tc>
          <w:tcPr>
            <w:tcW w:w="270" w:type="dxa"/>
          </w:tcPr>
          <w:p w14:paraId="42A869A5" w14:textId="77777777" w:rsidR="00301F71" w:rsidRPr="007A25D1" w:rsidRDefault="00301F71" w:rsidP="00367367">
            <w:pPr>
              <w:tabs>
                <w:tab w:val="left" w:pos="3390"/>
              </w:tabs>
              <w:overflowPunct/>
              <w:autoSpaceDE/>
              <w:autoSpaceDN/>
              <w:adjustRightInd/>
              <w:spacing w:before="100" w:beforeAutospacing="1" w:line="320" w:lineRule="exact"/>
              <w:ind w:left="-108" w:right="-108"/>
              <w:contextualSpacing/>
              <w:jc w:val="right"/>
              <w:textAlignment w:val="auto"/>
              <w:rPr>
                <w:rFonts w:ascii="Angsana New" w:eastAsia="Times New Roman" w:hAnsi="Angsana New"/>
                <w:sz w:val="28"/>
                <w:szCs w:val="28"/>
                <w:cs/>
              </w:rPr>
            </w:pPr>
          </w:p>
        </w:tc>
        <w:tc>
          <w:tcPr>
            <w:tcW w:w="1620" w:type="dxa"/>
            <w:shd w:val="clear" w:color="auto" w:fill="auto"/>
            <w:vAlign w:val="center"/>
          </w:tcPr>
          <w:p w14:paraId="51E9BDF3" w14:textId="1CF10861" w:rsidR="00301F71" w:rsidRPr="007A25D1" w:rsidRDefault="00301F71" w:rsidP="00367367">
            <w:pPr>
              <w:spacing w:line="320" w:lineRule="exact"/>
              <w:ind w:right="-14"/>
              <w:contextualSpacing/>
              <w:jc w:val="right"/>
              <w:rPr>
                <w:rFonts w:ascii="Angsana New" w:hAnsi="Angsana New"/>
                <w:sz w:val="28"/>
                <w:szCs w:val="28"/>
                <w:cs/>
              </w:rPr>
            </w:pPr>
            <w:r w:rsidRPr="007A25D1">
              <w:rPr>
                <w:rFonts w:ascii="Angsana New" w:hAnsi="Angsana New"/>
                <w:sz w:val="28"/>
                <w:szCs w:val="28"/>
              </w:rPr>
              <w:t>(341,169,881)</w:t>
            </w:r>
          </w:p>
        </w:tc>
      </w:tr>
      <w:tr w:rsidR="00301F71" w:rsidRPr="007A25D1" w14:paraId="1E485E70" w14:textId="77777777" w:rsidTr="000E07E0">
        <w:trPr>
          <w:trHeight w:val="389"/>
        </w:trPr>
        <w:tc>
          <w:tcPr>
            <w:tcW w:w="5452" w:type="dxa"/>
          </w:tcPr>
          <w:p w14:paraId="31F4D45D" w14:textId="77777777" w:rsidR="00301F71" w:rsidRPr="007A25D1" w:rsidRDefault="00301F71" w:rsidP="00367367">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cs/>
              </w:rPr>
            </w:pPr>
          </w:p>
        </w:tc>
        <w:tc>
          <w:tcPr>
            <w:tcW w:w="1748" w:type="dxa"/>
            <w:tcBorders>
              <w:top w:val="single" w:sz="4" w:space="0" w:color="auto"/>
              <w:bottom w:val="single" w:sz="4" w:space="0" w:color="auto"/>
            </w:tcBorders>
            <w:shd w:val="clear" w:color="auto" w:fill="auto"/>
            <w:vAlign w:val="center"/>
          </w:tcPr>
          <w:p w14:paraId="1883B580" w14:textId="4EC0950B" w:rsidR="00301F71" w:rsidRPr="007A25D1" w:rsidRDefault="001F3D0D" w:rsidP="00367367">
            <w:pPr>
              <w:spacing w:line="320" w:lineRule="exact"/>
              <w:ind w:right="33"/>
              <w:contextualSpacing/>
              <w:jc w:val="right"/>
              <w:rPr>
                <w:rFonts w:ascii="Angsana New" w:hAnsi="Angsana New"/>
                <w:sz w:val="28"/>
                <w:szCs w:val="28"/>
                <w:cs/>
              </w:rPr>
            </w:pPr>
            <w:r w:rsidRPr="007A25D1">
              <w:rPr>
                <w:rFonts w:ascii="Angsana New" w:hAnsi="Angsana New"/>
                <w:sz w:val="28"/>
                <w:szCs w:val="28"/>
                <w:cs/>
              </w:rPr>
              <w:t>(320</w:t>
            </w:r>
            <w:r w:rsidRPr="007A25D1">
              <w:rPr>
                <w:rFonts w:ascii="Angsana New" w:hAnsi="Angsana New"/>
                <w:sz w:val="28"/>
                <w:szCs w:val="28"/>
              </w:rPr>
              <w:t>,</w:t>
            </w:r>
            <w:r w:rsidRPr="007A25D1">
              <w:rPr>
                <w:rFonts w:ascii="Angsana New" w:hAnsi="Angsana New"/>
                <w:sz w:val="28"/>
                <w:szCs w:val="28"/>
                <w:cs/>
              </w:rPr>
              <w:t>907</w:t>
            </w:r>
            <w:r w:rsidRPr="007A25D1">
              <w:rPr>
                <w:rFonts w:ascii="Angsana New" w:hAnsi="Angsana New"/>
                <w:sz w:val="28"/>
                <w:szCs w:val="28"/>
              </w:rPr>
              <w:t>,</w:t>
            </w:r>
            <w:r w:rsidRPr="007A25D1">
              <w:rPr>
                <w:rFonts w:ascii="Angsana New" w:hAnsi="Angsana New"/>
                <w:sz w:val="28"/>
                <w:szCs w:val="28"/>
                <w:cs/>
              </w:rPr>
              <w:t>451)</w:t>
            </w:r>
          </w:p>
        </w:tc>
        <w:tc>
          <w:tcPr>
            <w:tcW w:w="270" w:type="dxa"/>
          </w:tcPr>
          <w:p w14:paraId="0FD6AE71" w14:textId="77777777" w:rsidR="00301F71" w:rsidRPr="007A25D1" w:rsidRDefault="00301F71" w:rsidP="00367367">
            <w:pPr>
              <w:overflowPunct/>
              <w:autoSpaceDE/>
              <w:autoSpaceDN/>
              <w:adjustRightInd/>
              <w:spacing w:line="320" w:lineRule="exact"/>
              <w:ind w:right="-108"/>
              <w:contextualSpacing/>
              <w:jc w:val="right"/>
              <w:textAlignment w:val="auto"/>
              <w:rPr>
                <w:rFonts w:ascii="Angsana New" w:eastAsia="Times New Roman" w:hAnsi="Angsana New"/>
                <w:sz w:val="28"/>
                <w:szCs w:val="28"/>
              </w:rPr>
            </w:pPr>
          </w:p>
        </w:tc>
        <w:tc>
          <w:tcPr>
            <w:tcW w:w="1620" w:type="dxa"/>
            <w:tcBorders>
              <w:top w:val="single" w:sz="4" w:space="0" w:color="auto"/>
              <w:bottom w:val="single" w:sz="4" w:space="0" w:color="auto"/>
            </w:tcBorders>
            <w:shd w:val="clear" w:color="auto" w:fill="auto"/>
            <w:vAlign w:val="center"/>
          </w:tcPr>
          <w:p w14:paraId="39EEEEB5" w14:textId="23C30AA7" w:rsidR="00301F71" w:rsidRPr="007A25D1" w:rsidRDefault="00301F71" w:rsidP="00367367">
            <w:pPr>
              <w:spacing w:line="320" w:lineRule="exact"/>
              <w:ind w:right="-14"/>
              <w:contextualSpacing/>
              <w:jc w:val="right"/>
              <w:rPr>
                <w:sz w:val="28"/>
                <w:szCs w:val="28"/>
                <w:cs/>
              </w:rPr>
            </w:pPr>
            <w:r w:rsidRPr="007A25D1">
              <w:rPr>
                <w:rFonts w:ascii="Angsana New" w:hAnsi="Angsana New"/>
                <w:sz w:val="28"/>
                <w:szCs w:val="28"/>
              </w:rPr>
              <w:t>(341,875,688)</w:t>
            </w:r>
          </w:p>
        </w:tc>
      </w:tr>
      <w:tr w:rsidR="00301F71" w:rsidRPr="007A25D1" w14:paraId="46350B26" w14:textId="77777777" w:rsidTr="000E07E0">
        <w:trPr>
          <w:trHeight w:val="389"/>
        </w:trPr>
        <w:tc>
          <w:tcPr>
            <w:tcW w:w="5452" w:type="dxa"/>
          </w:tcPr>
          <w:p w14:paraId="595BA981" w14:textId="77777777" w:rsidR="00301F71" w:rsidRPr="007A25D1" w:rsidRDefault="00301F71" w:rsidP="00367367">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rPr>
            </w:pPr>
          </w:p>
        </w:tc>
        <w:tc>
          <w:tcPr>
            <w:tcW w:w="1748" w:type="dxa"/>
            <w:tcBorders>
              <w:top w:val="single" w:sz="4" w:space="0" w:color="auto"/>
              <w:bottom w:val="double" w:sz="4" w:space="0" w:color="auto"/>
            </w:tcBorders>
            <w:shd w:val="clear" w:color="auto" w:fill="auto"/>
            <w:vAlign w:val="center"/>
          </w:tcPr>
          <w:p w14:paraId="2C82AA42" w14:textId="6FFF40BE" w:rsidR="00301F71" w:rsidRPr="007A25D1" w:rsidRDefault="001F3D0D" w:rsidP="00367367">
            <w:pPr>
              <w:spacing w:line="320" w:lineRule="exact"/>
              <w:ind w:right="33"/>
              <w:contextualSpacing/>
              <w:jc w:val="right"/>
              <w:rPr>
                <w:rFonts w:ascii="Angsana New" w:hAnsi="Angsana New"/>
                <w:sz w:val="28"/>
                <w:szCs w:val="28"/>
              </w:rPr>
            </w:pPr>
            <w:r w:rsidRPr="007A25D1">
              <w:rPr>
                <w:rFonts w:ascii="Angsana New" w:hAnsi="Angsana New"/>
                <w:sz w:val="28"/>
                <w:szCs w:val="28"/>
                <w:cs/>
              </w:rPr>
              <w:t>6</w:t>
            </w:r>
            <w:r w:rsidRPr="007A25D1">
              <w:rPr>
                <w:rFonts w:ascii="Angsana New" w:hAnsi="Angsana New"/>
                <w:sz w:val="28"/>
                <w:szCs w:val="28"/>
              </w:rPr>
              <w:t>,</w:t>
            </w:r>
            <w:r w:rsidRPr="007A25D1">
              <w:rPr>
                <w:rFonts w:ascii="Angsana New" w:hAnsi="Angsana New"/>
                <w:sz w:val="28"/>
                <w:szCs w:val="28"/>
                <w:cs/>
              </w:rPr>
              <w:t>441</w:t>
            </w:r>
            <w:r w:rsidRPr="007A25D1">
              <w:rPr>
                <w:rFonts w:ascii="Angsana New" w:hAnsi="Angsana New"/>
                <w:sz w:val="28"/>
                <w:szCs w:val="28"/>
              </w:rPr>
              <w:t>,</w:t>
            </w:r>
            <w:r w:rsidRPr="007A25D1">
              <w:rPr>
                <w:rFonts w:ascii="Angsana New" w:hAnsi="Angsana New"/>
                <w:sz w:val="28"/>
                <w:szCs w:val="28"/>
                <w:cs/>
              </w:rPr>
              <w:t>867</w:t>
            </w:r>
          </w:p>
        </w:tc>
        <w:tc>
          <w:tcPr>
            <w:tcW w:w="270" w:type="dxa"/>
          </w:tcPr>
          <w:p w14:paraId="2BCA6B23" w14:textId="77777777" w:rsidR="00301F71" w:rsidRPr="007A25D1" w:rsidRDefault="00301F71" w:rsidP="00367367">
            <w:pPr>
              <w:overflowPunct/>
              <w:autoSpaceDE/>
              <w:autoSpaceDN/>
              <w:adjustRightInd/>
              <w:spacing w:line="320" w:lineRule="exact"/>
              <w:ind w:right="-108"/>
              <w:contextualSpacing/>
              <w:jc w:val="right"/>
              <w:textAlignment w:val="auto"/>
              <w:rPr>
                <w:rFonts w:ascii="Angsana New" w:eastAsia="Times New Roman" w:hAnsi="Angsana New"/>
                <w:b/>
                <w:bCs/>
                <w:sz w:val="28"/>
                <w:szCs w:val="28"/>
              </w:rPr>
            </w:pPr>
          </w:p>
        </w:tc>
        <w:tc>
          <w:tcPr>
            <w:tcW w:w="1620" w:type="dxa"/>
            <w:tcBorders>
              <w:top w:val="single" w:sz="4" w:space="0" w:color="auto"/>
              <w:bottom w:val="double" w:sz="4" w:space="0" w:color="auto"/>
            </w:tcBorders>
            <w:shd w:val="clear" w:color="auto" w:fill="auto"/>
            <w:vAlign w:val="center"/>
          </w:tcPr>
          <w:p w14:paraId="0F7CEA4B" w14:textId="1E4316F0" w:rsidR="00301F71" w:rsidRPr="007A25D1" w:rsidRDefault="00301F71" w:rsidP="00367367">
            <w:pPr>
              <w:spacing w:line="320" w:lineRule="exact"/>
              <w:ind w:right="-14"/>
              <w:contextualSpacing/>
              <w:jc w:val="right"/>
              <w:rPr>
                <w:sz w:val="28"/>
                <w:szCs w:val="28"/>
              </w:rPr>
            </w:pPr>
            <w:r w:rsidRPr="007A25D1">
              <w:rPr>
                <w:rFonts w:ascii="Angsana New" w:hAnsi="Angsana New"/>
                <w:sz w:val="28"/>
                <w:szCs w:val="28"/>
              </w:rPr>
              <w:t>17,548,243</w:t>
            </w:r>
          </w:p>
        </w:tc>
      </w:tr>
    </w:tbl>
    <w:p w14:paraId="7BF98AB7" w14:textId="6924BF1A" w:rsidR="008743E5" w:rsidRPr="007A25D1" w:rsidRDefault="008743E5" w:rsidP="00DB56C0">
      <w:pPr>
        <w:numPr>
          <w:ilvl w:val="0"/>
          <w:numId w:val="27"/>
        </w:numPr>
        <w:overflowPunct/>
        <w:autoSpaceDE/>
        <w:autoSpaceDN/>
        <w:adjustRightInd/>
        <w:spacing w:before="120" w:line="320" w:lineRule="exact"/>
        <w:ind w:left="792" w:right="1800" w:hanging="432"/>
        <w:jc w:val="thaiDistribute"/>
        <w:textAlignment w:val="auto"/>
        <w:rPr>
          <w:rFonts w:ascii="Angsana New" w:eastAsia="Times New Roman" w:hAnsi="Angsana New"/>
          <w:color w:val="000000"/>
          <w:sz w:val="28"/>
          <w:szCs w:val="28"/>
          <w:u w:val="single"/>
        </w:rPr>
      </w:pPr>
      <w:r w:rsidRPr="007A25D1">
        <w:rPr>
          <w:rFonts w:ascii="Angsana New" w:eastAsia="Times New Roman" w:hAnsi="Angsana New"/>
          <w:color w:val="000000"/>
          <w:sz w:val="28"/>
          <w:szCs w:val="28"/>
        </w:rPr>
        <w:t>Long – term borrowings from financial institution</w:t>
      </w:r>
      <w:r w:rsidRPr="007A25D1">
        <w:rPr>
          <w:rFonts w:ascii="Angsana New" w:eastAsia="Times New Roman" w:hAnsi="Angsana New"/>
          <w:color w:val="000000"/>
          <w:sz w:val="28"/>
          <w:szCs w:val="28"/>
          <w:u w:val="single"/>
          <w:cs/>
        </w:rPr>
        <w:t xml:space="preserve"> </w:t>
      </w:r>
    </w:p>
    <w:p w14:paraId="2F4B8D7C" w14:textId="2BEB13B9" w:rsidR="004C6407" w:rsidRPr="007A25D1" w:rsidRDefault="004C6407" w:rsidP="005577B8">
      <w:pPr>
        <w:overflowPunct/>
        <w:autoSpaceDE/>
        <w:autoSpaceDN/>
        <w:adjustRightInd/>
        <w:spacing w:after="120"/>
        <w:ind w:left="720"/>
        <w:jc w:val="thaiDistribute"/>
        <w:textAlignment w:val="auto"/>
        <w:rPr>
          <w:rFonts w:ascii="Angsana New" w:eastAsia="Times New Roman" w:hAnsi="Angsana New"/>
          <w:color w:val="000000"/>
          <w:sz w:val="28"/>
          <w:szCs w:val="28"/>
          <w:u w:val="single"/>
        </w:rPr>
      </w:pPr>
      <w:r w:rsidRPr="007A25D1">
        <w:rPr>
          <w:rFonts w:ascii="Angsana New" w:eastAsia="Times New Roman" w:hAnsi="Angsana New"/>
          <w:color w:val="000000"/>
          <w:sz w:val="28"/>
          <w:szCs w:val="28"/>
        </w:rPr>
        <w:t>As at December 31, 20</w:t>
      </w:r>
      <w:r w:rsidR="00D520D5" w:rsidRPr="007A25D1">
        <w:rPr>
          <w:rFonts w:ascii="Angsana New" w:eastAsia="Times New Roman" w:hAnsi="Angsana New"/>
          <w:color w:val="000000"/>
          <w:sz w:val="28"/>
          <w:szCs w:val="28"/>
        </w:rPr>
        <w:t>21 and 2020</w:t>
      </w:r>
      <w:r w:rsidRPr="007A25D1">
        <w:rPr>
          <w:rFonts w:ascii="Angsana New" w:eastAsia="Times New Roman" w:hAnsi="Angsana New"/>
          <w:color w:val="000000"/>
          <w:sz w:val="28"/>
          <w:szCs w:val="28"/>
        </w:rPr>
        <w:t xml:space="preserve"> are consist of:</w:t>
      </w:r>
    </w:p>
    <w:tbl>
      <w:tblPr>
        <w:tblW w:w="8910" w:type="dxa"/>
        <w:tblInd w:w="648" w:type="dxa"/>
        <w:tblLayout w:type="fixed"/>
        <w:tblLook w:val="01E0" w:firstRow="1" w:lastRow="1" w:firstColumn="1" w:lastColumn="1" w:noHBand="0" w:noVBand="0"/>
      </w:tblPr>
      <w:tblGrid>
        <w:gridCol w:w="5130"/>
        <w:gridCol w:w="1800"/>
        <w:gridCol w:w="275"/>
        <w:gridCol w:w="1705"/>
      </w:tblGrid>
      <w:tr w:rsidR="008743E5" w:rsidRPr="007A25D1" w14:paraId="51DE23AA" w14:textId="77777777" w:rsidTr="001434A2">
        <w:trPr>
          <w:cantSplit/>
        </w:trPr>
        <w:tc>
          <w:tcPr>
            <w:tcW w:w="5130" w:type="dxa"/>
            <w:shd w:val="clear" w:color="auto" w:fill="auto"/>
          </w:tcPr>
          <w:p w14:paraId="007FA365" w14:textId="77777777" w:rsidR="008743E5" w:rsidRPr="007A25D1" w:rsidRDefault="008743E5" w:rsidP="00367367">
            <w:pPr>
              <w:overflowPunct/>
              <w:autoSpaceDE/>
              <w:autoSpaceDN/>
              <w:adjustRightInd/>
              <w:spacing w:line="320" w:lineRule="exact"/>
              <w:ind w:left="34"/>
              <w:jc w:val="thaiDistribute"/>
              <w:textAlignment w:val="auto"/>
              <w:rPr>
                <w:rFonts w:ascii="Angsana New" w:eastAsia="Times New Roman" w:hAnsi="Angsana New"/>
                <w:sz w:val="28"/>
                <w:szCs w:val="28"/>
                <w:u w:val="single"/>
              </w:rPr>
            </w:pPr>
          </w:p>
        </w:tc>
        <w:tc>
          <w:tcPr>
            <w:tcW w:w="3780" w:type="dxa"/>
            <w:gridSpan w:val="3"/>
            <w:shd w:val="clear" w:color="auto" w:fill="auto"/>
          </w:tcPr>
          <w:p w14:paraId="3BAC08E6" w14:textId="77777777" w:rsidR="008743E5" w:rsidRPr="007A25D1" w:rsidRDefault="008743E5" w:rsidP="00E61476">
            <w:pPr>
              <w:overflowPunct/>
              <w:autoSpaceDE/>
              <w:autoSpaceDN/>
              <w:adjustRightInd/>
              <w:spacing w:line="320" w:lineRule="exact"/>
              <w:ind w:right="-16"/>
              <w:jc w:val="right"/>
              <w:textAlignment w:val="auto"/>
              <w:rPr>
                <w:rFonts w:ascii="Angsana New" w:eastAsia="Times New Roman" w:hAnsi="Angsana New"/>
                <w:sz w:val="28"/>
                <w:szCs w:val="28"/>
              </w:rPr>
            </w:pPr>
            <w:r w:rsidRPr="007A25D1">
              <w:rPr>
                <w:rFonts w:ascii="Angsana New" w:eastAsia="Times New Roman" w:hAnsi="Angsana New"/>
                <w:color w:val="000000"/>
                <w:sz w:val="28"/>
                <w:szCs w:val="28"/>
              </w:rPr>
              <w:t>(</w:t>
            </w:r>
            <w:proofErr w:type="gramStart"/>
            <w:r w:rsidRPr="007A25D1">
              <w:rPr>
                <w:rFonts w:ascii="Angsana New" w:eastAsia="Times New Roman" w:hAnsi="Angsana New"/>
                <w:color w:val="000000"/>
                <w:sz w:val="28"/>
                <w:szCs w:val="28"/>
              </w:rPr>
              <w:t>Unit :</w:t>
            </w:r>
            <w:proofErr w:type="gramEnd"/>
            <w:r w:rsidRPr="007A25D1">
              <w:rPr>
                <w:rFonts w:ascii="Angsana New" w:eastAsia="Times New Roman" w:hAnsi="Angsana New"/>
                <w:color w:val="000000"/>
                <w:sz w:val="28"/>
                <w:szCs w:val="28"/>
              </w:rPr>
              <w:t xml:space="preserve"> Baht)</w:t>
            </w:r>
          </w:p>
        </w:tc>
      </w:tr>
      <w:tr w:rsidR="00D520D5" w:rsidRPr="007A25D1" w14:paraId="742C3018" w14:textId="77777777" w:rsidTr="001434A2">
        <w:trPr>
          <w:trHeight w:val="389"/>
        </w:trPr>
        <w:tc>
          <w:tcPr>
            <w:tcW w:w="5130" w:type="dxa"/>
            <w:shd w:val="clear" w:color="auto" w:fill="auto"/>
          </w:tcPr>
          <w:p w14:paraId="520B1A55" w14:textId="77777777" w:rsidR="00D520D5" w:rsidRPr="007A25D1" w:rsidRDefault="00D520D5" w:rsidP="00367367">
            <w:pPr>
              <w:overflowPunct/>
              <w:autoSpaceDE/>
              <w:autoSpaceDN/>
              <w:adjustRightInd/>
              <w:spacing w:line="320" w:lineRule="exact"/>
              <w:ind w:left="33"/>
              <w:jc w:val="thaiDistribute"/>
              <w:textAlignment w:val="auto"/>
              <w:rPr>
                <w:rFonts w:ascii="Angsana New" w:eastAsia="Times New Roman" w:hAnsi="Angsana New"/>
                <w:sz w:val="28"/>
                <w:szCs w:val="28"/>
                <w:u w:val="single"/>
              </w:rPr>
            </w:pPr>
          </w:p>
        </w:tc>
        <w:tc>
          <w:tcPr>
            <w:tcW w:w="1800" w:type="dxa"/>
            <w:tcBorders>
              <w:top w:val="single" w:sz="4" w:space="0" w:color="auto"/>
              <w:bottom w:val="single" w:sz="4" w:space="0" w:color="auto"/>
            </w:tcBorders>
            <w:shd w:val="clear" w:color="auto" w:fill="auto"/>
          </w:tcPr>
          <w:p w14:paraId="0EFE0619" w14:textId="70A4EADD" w:rsidR="00D520D5" w:rsidRPr="007A25D1" w:rsidRDefault="00D520D5" w:rsidP="00367367">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2021</w:t>
            </w:r>
          </w:p>
        </w:tc>
        <w:tc>
          <w:tcPr>
            <w:tcW w:w="275" w:type="dxa"/>
            <w:tcBorders>
              <w:top w:val="single" w:sz="4" w:space="0" w:color="auto"/>
            </w:tcBorders>
            <w:shd w:val="clear" w:color="auto" w:fill="auto"/>
          </w:tcPr>
          <w:p w14:paraId="423CB10B" w14:textId="77777777" w:rsidR="00D520D5" w:rsidRPr="007A25D1" w:rsidRDefault="00D520D5" w:rsidP="00367367">
            <w:pPr>
              <w:overflowPunct/>
              <w:autoSpaceDE/>
              <w:autoSpaceDN/>
              <w:adjustRightInd/>
              <w:spacing w:line="320" w:lineRule="exact"/>
              <w:ind w:left="-108" w:right="-108"/>
              <w:jc w:val="center"/>
              <w:textAlignment w:val="auto"/>
              <w:rPr>
                <w:rFonts w:ascii="Angsana New" w:eastAsia="Times New Roman" w:hAnsi="Angsana New"/>
                <w:sz w:val="28"/>
                <w:szCs w:val="28"/>
              </w:rPr>
            </w:pPr>
          </w:p>
        </w:tc>
        <w:tc>
          <w:tcPr>
            <w:tcW w:w="1705" w:type="dxa"/>
            <w:tcBorders>
              <w:top w:val="single" w:sz="4" w:space="0" w:color="auto"/>
              <w:bottom w:val="single" w:sz="4" w:space="0" w:color="auto"/>
            </w:tcBorders>
            <w:shd w:val="clear" w:color="auto" w:fill="auto"/>
          </w:tcPr>
          <w:p w14:paraId="2D60C32C" w14:textId="0A059BD1" w:rsidR="00D520D5" w:rsidRPr="007A25D1" w:rsidRDefault="00D520D5" w:rsidP="00367367">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2020</w:t>
            </w:r>
          </w:p>
        </w:tc>
      </w:tr>
      <w:tr w:rsidR="00D520D5" w:rsidRPr="007A25D1" w14:paraId="2E6E1538" w14:textId="77777777" w:rsidTr="000E07E0">
        <w:trPr>
          <w:trHeight w:val="389"/>
        </w:trPr>
        <w:tc>
          <w:tcPr>
            <w:tcW w:w="5130" w:type="dxa"/>
            <w:shd w:val="clear" w:color="auto" w:fill="auto"/>
            <w:hideMark/>
          </w:tcPr>
          <w:p w14:paraId="5E3E0300" w14:textId="77777777" w:rsidR="00D520D5" w:rsidRPr="007A25D1" w:rsidRDefault="00D520D5" w:rsidP="00367367">
            <w:pPr>
              <w:overflowPunct/>
              <w:autoSpaceDE/>
              <w:autoSpaceDN/>
              <w:adjustRightInd/>
              <w:spacing w:before="100" w:beforeAutospacing="1" w:line="320" w:lineRule="exact"/>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Long – term borrowings from financial institution</w:t>
            </w:r>
            <w:r w:rsidRPr="007A25D1">
              <w:rPr>
                <w:rFonts w:ascii="Angsana New" w:eastAsia="Times New Roman" w:hAnsi="Angsana New"/>
                <w:color w:val="000000"/>
                <w:sz w:val="28"/>
                <w:szCs w:val="28"/>
                <w:cs/>
              </w:rPr>
              <w:t xml:space="preserve"> </w:t>
            </w:r>
          </w:p>
        </w:tc>
        <w:tc>
          <w:tcPr>
            <w:tcW w:w="1800" w:type="dxa"/>
            <w:shd w:val="clear" w:color="auto" w:fill="auto"/>
          </w:tcPr>
          <w:p w14:paraId="0C0601A0" w14:textId="434A5A33" w:rsidR="00D520D5" w:rsidRPr="007A25D1" w:rsidRDefault="001F3D0D" w:rsidP="00367367">
            <w:pPr>
              <w:tabs>
                <w:tab w:val="left" w:pos="3390"/>
              </w:tabs>
              <w:spacing w:before="100" w:beforeAutospacing="1" w:line="320" w:lineRule="exact"/>
              <w:ind w:left="-108" w:right="55"/>
              <w:jc w:val="right"/>
              <w:rPr>
                <w:rFonts w:ascii="Angsana New" w:hAnsi="Angsana New"/>
                <w:sz w:val="28"/>
                <w:szCs w:val="28"/>
              </w:rPr>
            </w:pPr>
            <w:r w:rsidRPr="007A25D1">
              <w:rPr>
                <w:rFonts w:ascii="Angsana New" w:hAnsi="Angsana New"/>
                <w:sz w:val="28"/>
                <w:szCs w:val="28"/>
              </w:rPr>
              <w:t>7,203,322</w:t>
            </w:r>
          </w:p>
        </w:tc>
        <w:tc>
          <w:tcPr>
            <w:tcW w:w="275" w:type="dxa"/>
            <w:shd w:val="clear" w:color="auto" w:fill="auto"/>
          </w:tcPr>
          <w:p w14:paraId="5D791CCF" w14:textId="77777777" w:rsidR="00D520D5" w:rsidRPr="007A25D1" w:rsidRDefault="00D520D5" w:rsidP="00367367">
            <w:pPr>
              <w:tabs>
                <w:tab w:val="left" w:pos="3390"/>
              </w:tabs>
              <w:overflowPunct/>
              <w:autoSpaceDE/>
              <w:autoSpaceDN/>
              <w:adjustRightInd/>
              <w:spacing w:before="100" w:beforeAutospacing="1" w:line="320" w:lineRule="exact"/>
              <w:ind w:left="-108" w:right="-108"/>
              <w:jc w:val="right"/>
              <w:textAlignment w:val="auto"/>
              <w:rPr>
                <w:rFonts w:ascii="Angsana New" w:eastAsia="Times New Roman" w:hAnsi="Angsana New"/>
                <w:sz w:val="28"/>
                <w:szCs w:val="28"/>
                <w:cs/>
              </w:rPr>
            </w:pPr>
          </w:p>
        </w:tc>
        <w:tc>
          <w:tcPr>
            <w:tcW w:w="1705" w:type="dxa"/>
            <w:shd w:val="clear" w:color="auto" w:fill="auto"/>
          </w:tcPr>
          <w:p w14:paraId="0A530832" w14:textId="2B3A733F" w:rsidR="00D520D5" w:rsidRPr="007A25D1" w:rsidRDefault="00D520D5" w:rsidP="00367367">
            <w:pPr>
              <w:tabs>
                <w:tab w:val="left" w:pos="3390"/>
              </w:tabs>
              <w:spacing w:before="100" w:beforeAutospacing="1" w:line="320" w:lineRule="exact"/>
              <w:ind w:left="-108" w:right="-14"/>
              <w:jc w:val="right"/>
              <w:rPr>
                <w:rFonts w:ascii="Angsana New" w:hAnsi="Angsana New"/>
                <w:sz w:val="28"/>
                <w:szCs w:val="28"/>
              </w:rPr>
            </w:pPr>
            <w:r w:rsidRPr="007A25D1">
              <w:rPr>
                <w:rFonts w:ascii="Angsana New" w:hAnsi="Angsana New"/>
                <w:sz w:val="28"/>
                <w:szCs w:val="28"/>
              </w:rPr>
              <w:t>7,955,749</w:t>
            </w:r>
          </w:p>
        </w:tc>
      </w:tr>
      <w:tr w:rsidR="00D520D5" w:rsidRPr="007A25D1" w14:paraId="1607963A" w14:textId="77777777" w:rsidTr="000E07E0">
        <w:trPr>
          <w:trHeight w:val="389"/>
        </w:trPr>
        <w:tc>
          <w:tcPr>
            <w:tcW w:w="5130" w:type="dxa"/>
            <w:shd w:val="clear" w:color="auto" w:fill="auto"/>
          </w:tcPr>
          <w:p w14:paraId="5030E1E1" w14:textId="77777777" w:rsidR="00D520D5" w:rsidRPr="007A25D1" w:rsidRDefault="00D520D5" w:rsidP="00367367">
            <w:pPr>
              <w:overflowPunct/>
              <w:autoSpaceDE/>
              <w:autoSpaceDN/>
              <w:adjustRightInd/>
              <w:spacing w:before="100" w:beforeAutospacing="1" w:line="320" w:lineRule="exact"/>
              <w:textAlignment w:val="auto"/>
              <w:rPr>
                <w:rFonts w:ascii="Angsana New" w:eastAsia="Times New Roman" w:hAnsi="Angsana New"/>
                <w:color w:val="000000"/>
                <w:sz w:val="28"/>
                <w:szCs w:val="28"/>
                <w:cs/>
              </w:rPr>
            </w:pPr>
            <w:r w:rsidRPr="007A25D1">
              <w:rPr>
                <w:rFonts w:ascii="Angsana New" w:eastAsia="Times New Roman" w:hAnsi="Angsana New"/>
                <w:sz w:val="28"/>
                <w:szCs w:val="28"/>
              </w:rPr>
              <w:t>Deferred financial fees</w:t>
            </w:r>
          </w:p>
        </w:tc>
        <w:tc>
          <w:tcPr>
            <w:tcW w:w="1800" w:type="dxa"/>
            <w:tcBorders>
              <w:bottom w:val="single" w:sz="4" w:space="0" w:color="auto"/>
            </w:tcBorders>
            <w:shd w:val="clear" w:color="auto" w:fill="auto"/>
          </w:tcPr>
          <w:p w14:paraId="7E565B16" w14:textId="3999A6FC" w:rsidR="00D520D5" w:rsidRPr="007A25D1" w:rsidRDefault="001F3D0D" w:rsidP="00367367">
            <w:pPr>
              <w:tabs>
                <w:tab w:val="left" w:pos="3390"/>
              </w:tabs>
              <w:spacing w:before="100" w:beforeAutospacing="1" w:line="320" w:lineRule="exact"/>
              <w:ind w:left="-108" w:right="55"/>
              <w:jc w:val="right"/>
              <w:rPr>
                <w:rFonts w:ascii="Angsana New" w:hAnsi="Angsana New"/>
                <w:sz w:val="28"/>
                <w:szCs w:val="28"/>
                <w:cs/>
              </w:rPr>
            </w:pPr>
            <w:r w:rsidRPr="007A25D1">
              <w:rPr>
                <w:rFonts w:ascii="Angsana New" w:hAnsi="Angsana New"/>
                <w:sz w:val="28"/>
                <w:szCs w:val="28"/>
              </w:rPr>
              <w:t>(8,756)</w:t>
            </w:r>
          </w:p>
        </w:tc>
        <w:tc>
          <w:tcPr>
            <w:tcW w:w="275" w:type="dxa"/>
            <w:shd w:val="clear" w:color="auto" w:fill="auto"/>
          </w:tcPr>
          <w:p w14:paraId="51F15FD7" w14:textId="77777777" w:rsidR="00D520D5" w:rsidRPr="007A25D1" w:rsidRDefault="00D520D5" w:rsidP="00367367">
            <w:pPr>
              <w:tabs>
                <w:tab w:val="left" w:pos="3390"/>
              </w:tabs>
              <w:overflowPunct/>
              <w:autoSpaceDE/>
              <w:autoSpaceDN/>
              <w:adjustRightInd/>
              <w:spacing w:before="100" w:beforeAutospacing="1" w:line="320" w:lineRule="exact"/>
              <w:ind w:left="-108" w:right="-108"/>
              <w:jc w:val="right"/>
              <w:textAlignment w:val="auto"/>
              <w:rPr>
                <w:rFonts w:ascii="Angsana New" w:eastAsia="Times New Roman" w:hAnsi="Angsana New"/>
                <w:sz w:val="28"/>
                <w:szCs w:val="28"/>
                <w:cs/>
              </w:rPr>
            </w:pPr>
          </w:p>
        </w:tc>
        <w:tc>
          <w:tcPr>
            <w:tcW w:w="1705" w:type="dxa"/>
            <w:tcBorders>
              <w:bottom w:val="single" w:sz="4" w:space="0" w:color="auto"/>
            </w:tcBorders>
            <w:shd w:val="clear" w:color="auto" w:fill="auto"/>
          </w:tcPr>
          <w:p w14:paraId="33F696E5" w14:textId="213A9599" w:rsidR="00D520D5" w:rsidRPr="007A25D1" w:rsidRDefault="00D520D5" w:rsidP="00367367">
            <w:pPr>
              <w:tabs>
                <w:tab w:val="left" w:pos="3390"/>
              </w:tabs>
              <w:spacing w:before="100" w:beforeAutospacing="1" w:line="320" w:lineRule="exact"/>
              <w:ind w:left="-108" w:right="-14"/>
              <w:jc w:val="right"/>
              <w:rPr>
                <w:rFonts w:ascii="Angsana New" w:hAnsi="Angsana New"/>
                <w:sz w:val="28"/>
                <w:szCs w:val="28"/>
                <w:cs/>
              </w:rPr>
            </w:pPr>
            <w:r w:rsidRPr="007A25D1">
              <w:rPr>
                <w:rFonts w:ascii="Angsana New" w:hAnsi="Angsana New"/>
                <w:sz w:val="28"/>
                <w:szCs w:val="28"/>
              </w:rPr>
              <w:t>(12,384)</w:t>
            </w:r>
          </w:p>
        </w:tc>
      </w:tr>
      <w:tr w:rsidR="00D520D5" w:rsidRPr="007A25D1" w14:paraId="51C497C4" w14:textId="77777777" w:rsidTr="000E07E0">
        <w:trPr>
          <w:trHeight w:val="389"/>
        </w:trPr>
        <w:tc>
          <w:tcPr>
            <w:tcW w:w="5130" w:type="dxa"/>
            <w:shd w:val="clear" w:color="auto" w:fill="auto"/>
          </w:tcPr>
          <w:p w14:paraId="3C1AEA0A" w14:textId="77777777" w:rsidR="00D520D5" w:rsidRPr="007A25D1" w:rsidRDefault="00D520D5" w:rsidP="00367367">
            <w:pPr>
              <w:overflowPunct/>
              <w:autoSpaceDE/>
              <w:autoSpaceDN/>
              <w:adjustRightInd/>
              <w:spacing w:before="100" w:beforeAutospacing="1" w:line="320" w:lineRule="exact"/>
              <w:textAlignment w:val="auto"/>
              <w:rPr>
                <w:rFonts w:ascii="Angsana New" w:eastAsia="Times New Roman" w:hAnsi="Angsana New"/>
                <w:sz w:val="28"/>
                <w:szCs w:val="28"/>
                <w:cs/>
              </w:rPr>
            </w:pPr>
          </w:p>
        </w:tc>
        <w:tc>
          <w:tcPr>
            <w:tcW w:w="1800" w:type="dxa"/>
            <w:tcBorders>
              <w:top w:val="single" w:sz="4" w:space="0" w:color="auto"/>
            </w:tcBorders>
            <w:shd w:val="clear" w:color="auto" w:fill="auto"/>
          </w:tcPr>
          <w:p w14:paraId="6F915999" w14:textId="219A142E" w:rsidR="00D520D5" w:rsidRPr="007A25D1" w:rsidRDefault="001F3D0D" w:rsidP="00367367">
            <w:pPr>
              <w:tabs>
                <w:tab w:val="left" w:pos="3390"/>
              </w:tabs>
              <w:spacing w:before="100" w:beforeAutospacing="1" w:line="320" w:lineRule="exact"/>
              <w:ind w:left="-108" w:right="55"/>
              <w:jc w:val="right"/>
              <w:rPr>
                <w:rFonts w:ascii="Angsana New" w:hAnsi="Angsana New"/>
                <w:sz w:val="28"/>
                <w:szCs w:val="28"/>
              </w:rPr>
            </w:pPr>
            <w:r w:rsidRPr="007A25D1">
              <w:rPr>
                <w:rFonts w:ascii="Angsana New" w:hAnsi="Angsana New"/>
                <w:sz w:val="28"/>
                <w:szCs w:val="28"/>
                <w:cs/>
              </w:rPr>
              <w:t>7</w:t>
            </w:r>
            <w:r w:rsidRPr="007A25D1">
              <w:rPr>
                <w:rFonts w:ascii="Angsana New" w:hAnsi="Angsana New"/>
                <w:sz w:val="28"/>
                <w:szCs w:val="28"/>
              </w:rPr>
              <w:t>,</w:t>
            </w:r>
            <w:r w:rsidRPr="007A25D1">
              <w:rPr>
                <w:rFonts w:ascii="Angsana New" w:hAnsi="Angsana New"/>
                <w:sz w:val="28"/>
                <w:szCs w:val="28"/>
                <w:cs/>
              </w:rPr>
              <w:t>194</w:t>
            </w:r>
            <w:r w:rsidRPr="007A25D1">
              <w:rPr>
                <w:rFonts w:ascii="Angsana New" w:hAnsi="Angsana New"/>
                <w:sz w:val="28"/>
                <w:szCs w:val="28"/>
              </w:rPr>
              <w:t>,</w:t>
            </w:r>
            <w:r w:rsidRPr="007A25D1">
              <w:rPr>
                <w:rFonts w:ascii="Angsana New" w:hAnsi="Angsana New"/>
                <w:sz w:val="28"/>
                <w:szCs w:val="28"/>
                <w:cs/>
              </w:rPr>
              <w:t>566</w:t>
            </w:r>
          </w:p>
        </w:tc>
        <w:tc>
          <w:tcPr>
            <w:tcW w:w="275" w:type="dxa"/>
            <w:shd w:val="clear" w:color="auto" w:fill="auto"/>
          </w:tcPr>
          <w:p w14:paraId="362725DD" w14:textId="77777777" w:rsidR="00D520D5" w:rsidRPr="007A25D1" w:rsidRDefault="00D520D5" w:rsidP="00367367">
            <w:pPr>
              <w:tabs>
                <w:tab w:val="left" w:pos="3390"/>
              </w:tabs>
              <w:overflowPunct/>
              <w:autoSpaceDE/>
              <w:autoSpaceDN/>
              <w:adjustRightInd/>
              <w:spacing w:before="100" w:beforeAutospacing="1" w:line="320" w:lineRule="exact"/>
              <w:ind w:left="-108" w:right="-108"/>
              <w:jc w:val="right"/>
              <w:textAlignment w:val="auto"/>
              <w:rPr>
                <w:rFonts w:ascii="Angsana New" w:eastAsia="Times New Roman" w:hAnsi="Angsana New"/>
                <w:sz w:val="28"/>
                <w:szCs w:val="28"/>
                <w:cs/>
              </w:rPr>
            </w:pPr>
          </w:p>
        </w:tc>
        <w:tc>
          <w:tcPr>
            <w:tcW w:w="1705" w:type="dxa"/>
            <w:tcBorders>
              <w:top w:val="single" w:sz="4" w:space="0" w:color="auto"/>
            </w:tcBorders>
            <w:shd w:val="clear" w:color="auto" w:fill="auto"/>
          </w:tcPr>
          <w:p w14:paraId="16E45CB0" w14:textId="42B88D31" w:rsidR="00D520D5" w:rsidRPr="007A25D1" w:rsidRDefault="00D520D5" w:rsidP="00367367">
            <w:pPr>
              <w:tabs>
                <w:tab w:val="left" w:pos="3390"/>
              </w:tabs>
              <w:spacing w:before="100" w:beforeAutospacing="1" w:line="320" w:lineRule="exact"/>
              <w:ind w:left="-108" w:right="-14"/>
              <w:jc w:val="right"/>
              <w:rPr>
                <w:rFonts w:ascii="Angsana New" w:hAnsi="Angsana New"/>
                <w:sz w:val="28"/>
                <w:szCs w:val="28"/>
              </w:rPr>
            </w:pPr>
            <w:r w:rsidRPr="007A25D1">
              <w:rPr>
                <w:rFonts w:ascii="Angsana New" w:hAnsi="Angsana New"/>
                <w:sz w:val="28"/>
                <w:szCs w:val="28"/>
              </w:rPr>
              <w:t>7,943,365</w:t>
            </w:r>
          </w:p>
        </w:tc>
      </w:tr>
      <w:tr w:rsidR="00D520D5" w:rsidRPr="007A25D1" w14:paraId="28438684" w14:textId="77777777" w:rsidTr="000E07E0">
        <w:trPr>
          <w:trHeight w:val="389"/>
        </w:trPr>
        <w:tc>
          <w:tcPr>
            <w:tcW w:w="5130" w:type="dxa"/>
            <w:shd w:val="clear" w:color="auto" w:fill="auto"/>
          </w:tcPr>
          <w:p w14:paraId="7DFF0D25" w14:textId="77777777" w:rsidR="00D520D5" w:rsidRPr="007A25D1" w:rsidRDefault="00D520D5" w:rsidP="00367367">
            <w:pPr>
              <w:overflowPunct/>
              <w:autoSpaceDE/>
              <w:autoSpaceDN/>
              <w:adjustRightInd/>
              <w:spacing w:before="100" w:beforeAutospacing="1" w:line="320" w:lineRule="exact"/>
              <w:textAlignment w:val="auto"/>
              <w:rPr>
                <w:rFonts w:ascii="Angsana New" w:eastAsia="Times New Roman" w:hAnsi="Angsana New"/>
                <w:color w:val="000000"/>
                <w:sz w:val="28"/>
                <w:szCs w:val="28"/>
                <w:u w:val="single"/>
                <w:cs/>
              </w:rPr>
            </w:pPr>
            <w:r w:rsidRPr="007A25D1">
              <w:rPr>
                <w:rFonts w:ascii="Angsana New" w:eastAsia="Times New Roman" w:hAnsi="Angsana New"/>
                <w:color w:val="000000"/>
                <w:sz w:val="28"/>
                <w:szCs w:val="28"/>
                <w:u w:val="single"/>
              </w:rPr>
              <w:t>Less</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Current portion of long – term liabilities</w:t>
            </w:r>
          </w:p>
        </w:tc>
        <w:tc>
          <w:tcPr>
            <w:tcW w:w="1800" w:type="dxa"/>
            <w:tcBorders>
              <w:bottom w:val="single" w:sz="4" w:space="0" w:color="auto"/>
            </w:tcBorders>
            <w:shd w:val="clear" w:color="auto" w:fill="auto"/>
          </w:tcPr>
          <w:p w14:paraId="3CA84791" w14:textId="57D91F40" w:rsidR="00D520D5" w:rsidRPr="007A25D1" w:rsidRDefault="001F3D0D" w:rsidP="00367367">
            <w:pPr>
              <w:tabs>
                <w:tab w:val="left" w:pos="3390"/>
              </w:tabs>
              <w:spacing w:before="100" w:beforeAutospacing="1" w:line="320" w:lineRule="exact"/>
              <w:ind w:left="-108" w:right="55"/>
              <w:jc w:val="right"/>
              <w:rPr>
                <w:rFonts w:ascii="Angsana New" w:hAnsi="Angsana New"/>
                <w:sz w:val="28"/>
                <w:szCs w:val="28"/>
                <w:cs/>
              </w:rPr>
            </w:pPr>
            <w:r w:rsidRPr="007A25D1">
              <w:rPr>
                <w:rFonts w:ascii="Angsana New" w:hAnsi="Angsana New"/>
                <w:sz w:val="28"/>
                <w:szCs w:val="28"/>
              </w:rPr>
              <w:t>(752,699)</w:t>
            </w:r>
          </w:p>
        </w:tc>
        <w:tc>
          <w:tcPr>
            <w:tcW w:w="275" w:type="dxa"/>
            <w:shd w:val="clear" w:color="auto" w:fill="auto"/>
          </w:tcPr>
          <w:p w14:paraId="1ECE5AB9" w14:textId="77777777" w:rsidR="00D520D5" w:rsidRPr="007A25D1" w:rsidRDefault="00D520D5" w:rsidP="00367367">
            <w:pPr>
              <w:tabs>
                <w:tab w:val="left" w:pos="3390"/>
              </w:tabs>
              <w:overflowPunct/>
              <w:autoSpaceDE/>
              <w:autoSpaceDN/>
              <w:adjustRightInd/>
              <w:spacing w:before="100" w:beforeAutospacing="1" w:line="320" w:lineRule="exact"/>
              <w:ind w:left="-108" w:right="-108"/>
              <w:jc w:val="right"/>
              <w:textAlignment w:val="auto"/>
              <w:rPr>
                <w:rFonts w:ascii="Angsana New" w:eastAsia="Times New Roman" w:hAnsi="Angsana New"/>
                <w:sz w:val="28"/>
                <w:szCs w:val="28"/>
                <w:cs/>
              </w:rPr>
            </w:pPr>
          </w:p>
        </w:tc>
        <w:tc>
          <w:tcPr>
            <w:tcW w:w="1705" w:type="dxa"/>
            <w:tcBorders>
              <w:bottom w:val="single" w:sz="4" w:space="0" w:color="auto"/>
            </w:tcBorders>
            <w:shd w:val="clear" w:color="auto" w:fill="auto"/>
          </w:tcPr>
          <w:p w14:paraId="6D7B24E6" w14:textId="4511BAA6" w:rsidR="00D520D5" w:rsidRPr="007A25D1" w:rsidRDefault="00D520D5" w:rsidP="00367367">
            <w:pPr>
              <w:tabs>
                <w:tab w:val="left" w:pos="3390"/>
              </w:tabs>
              <w:spacing w:before="100" w:beforeAutospacing="1" w:line="320" w:lineRule="exact"/>
              <w:ind w:left="-108" w:right="-14"/>
              <w:jc w:val="right"/>
              <w:rPr>
                <w:rFonts w:ascii="Angsana New" w:hAnsi="Angsana New"/>
                <w:sz w:val="28"/>
                <w:szCs w:val="28"/>
                <w:cs/>
              </w:rPr>
            </w:pPr>
            <w:r w:rsidRPr="007A25D1">
              <w:rPr>
                <w:rFonts w:ascii="Angsana New" w:hAnsi="Angsana New"/>
                <w:sz w:val="28"/>
                <w:szCs w:val="28"/>
              </w:rPr>
              <w:t>(705,807)</w:t>
            </w:r>
          </w:p>
        </w:tc>
      </w:tr>
      <w:tr w:rsidR="00D520D5" w:rsidRPr="007A25D1" w14:paraId="390D5B86" w14:textId="77777777" w:rsidTr="000E07E0">
        <w:trPr>
          <w:trHeight w:val="389"/>
        </w:trPr>
        <w:tc>
          <w:tcPr>
            <w:tcW w:w="5130" w:type="dxa"/>
            <w:shd w:val="clear" w:color="auto" w:fill="auto"/>
          </w:tcPr>
          <w:p w14:paraId="418C2C47" w14:textId="77777777" w:rsidR="00D520D5" w:rsidRPr="007A25D1" w:rsidRDefault="00D520D5" w:rsidP="00367367">
            <w:pPr>
              <w:overflowPunct/>
              <w:autoSpaceDE/>
              <w:autoSpaceDN/>
              <w:adjustRightInd/>
              <w:spacing w:before="100" w:beforeAutospacing="1" w:line="320" w:lineRule="exact"/>
              <w:textAlignment w:val="auto"/>
              <w:rPr>
                <w:rFonts w:ascii="Angsana New" w:eastAsia="Times New Roman" w:hAnsi="Angsana New"/>
                <w:color w:val="000000"/>
                <w:sz w:val="28"/>
                <w:szCs w:val="28"/>
                <w:cs/>
              </w:rPr>
            </w:pPr>
            <w:r w:rsidRPr="007A25D1">
              <w:rPr>
                <w:rFonts w:ascii="Angsana New" w:hAnsi="Angsana New"/>
                <w:sz w:val="28"/>
                <w:szCs w:val="28"/>
              </w:rPr>
              <w:t xml:space="preserve">Net </w:t>
            </w:r>
          </w:p>
        </w:tc>
        <w:tc>
          <w:tcPr>
            <w:tcW w:w="1800" w:type="dxa"/>
            <w:tcBorders>
              <w:top w:val="single" w:sz="4" w:space="0" w:color="auto"/>
              <w:bottom w:val="double" w:sz="4" w:space="0" w:color="auto"/>
            </w:tcBorders>
            <w:shd w:val="clear" w:color="auto" w:fill="auto"/>
          </w:tcPr>
          <w:p w14:paraId="398B6DB8" w14:textId="06E02024" w:rsidR="00D520D5" w:rsidRPr="007A25D1" w:rsidRDefault="001F3D0D" w:rsidP="00367367">
            <w:pPr>
              <w:tabs>
                <w:tab w:val="left" w:pos="3390"/>
              </w:tabs>
              <w:spacing w:before="100" w:beforeAutospacing="1" w:line="320" w:lineRule="exact"/>
              <w:ind w:left="-108" w:right="55"/>
              <w:jc w:val="right"/>
              <w:rPr>
                <w:rFonts w:ascii="Angsana New" w:hAnsi="Angsana New"/>
                <w:sz w:val="28"/>
                <w:szCs w:val="28"/>
              </w:rPr>
            </w:pPr>
            <w:r w:rsidRPr="007A25D1">
              <w:rPr>
                <w:rFonts w:ascii="Angsana New" w:hAnsi="Angsana New"/>
                <w:sz w:val="28"/>
                <w:szCs w:val="28"/>
                <w:cs/>
              </w:rPr>
              <w:t>6</w:t>
            </w:r>
            <w:r w:rsidRPr="007A25D1">
              <w:rPr>
                <w:rFonts w:ascii="Angsana New" w:hAnsi="Angsana New"/>
                <w:sz w:val="28"/>
                <w:szCs w:val="28"/>
              </w:rPr>
              <w:t>,</w:t>
            </w:r>
            <w:r w:rsidRPr="007A25D1">
              <w:rPr>
                <w:rFonts w:ascii="Angsana New" w:hAnsi="Angsana New"/>
                <w:sz w:val="28"/>
                <w:szCs w:val="28"/>
                <w:cs/>
              </w:rPr>
              <w:t>441</w:t>
            </w:r>
            <w:r w:rsidRPr="007A25D1">
              <w:rPr>
                <w:rFonts w:ascii="Angsana New" w:hAnsi="Angsana New"/>
                <w:sz w:val="28"/>
                <w:szCs w:val="28"/>
              </w:rPr>
              <w:t>,</w:t>
            </w:r>
            <w:r w:rsidRPr="007A25D1">
              <w:rPr>
                <w:rFonts w:ascii="Angsana New" w:hAnsi="Angsana New"/>
                <w:sz w:val="28"/>
                <w:szCs w:val="28"/>
                <w:cs/>
              </w:rPr>
              <w:t>867</w:t>
            </w:r>
          </w:p>
        </w:tc>
        <w:tc>
          <w:tcPr>
            <w:tcW w:w="275" w:type="dxa"/>
            <w:shd w:val="clear" w:color="auto" w:fill="auto"/>
          </w:tcPr>
          <w:p w14:paraId="34FD0216" w14:textId="77777777" w:rsidR="00D520D5" w:rsidRPr="007A25D1" w:rsidRDefault="00D520D5" w:rsidP="00367367">
            <w:pPr>
              <w:tabs>
                <w:tab w:val="left" w:pos="3390"/>
              </w:tabs>
              <w:overflowPunct/>
              <w:autoSpaceDE/>
              <w:autoSpaceDN/>
              <w:adjustRightInd/>
              <w:spacing w:before="100" w:beforeAutospacing="1" w:line="320" w:lineRule="exact"/>
              <w:ind w:left="-108" w:right="-108"/>
              <w:jc w:val="right"/>
              <w:textAlignment w:val="auto"/>
              <w:rPr>
                <w:rFonts w:ascii="Angsana New" w:eastAsia="Times New Roman" w:hAnsi="Angsana New"/>
                <w:sz w:val="28"/>
                <w:szCs w:val="28"/>
                <w:cs/>
              </w:rPr>
            </w:pPr>
          </w:p>
        </w:tc>
        <w:tc>
          <w:tcPr>
            <w:tcW w:w="1705" w:type="dxa"/>
            <w:tcBorders>
              <w:top w:val="single" w:sz="4" w:space="0" w:color="auto"/>
              <w:bottom w:val="double" w:sz="4" w:space="0" w:color="auto"/>
            </w:tcBorders>
            <w:shd w:val="clear" w:color="auto" w:fill="auto"/>
          </w:tcPr>
          <w:p w14:paraId="6945E274" w14:textId="29357264" w:rsidR="00D520D5" w:rsidRPr="007A25D1" w:rsidRDefault="00D520D5" w:rsidP="00367367">
            <w:pPr>
              <w:tabs>
                <w:tab w:val="left" w:pos="3390"/>
              </w:tabs>
              <w:spacing w:before="100" w:beforeAutospacing="1" w:line="320" w:lineRule="exact"/>
              <w:ind w:left="-108" w:right="-14"/>
              <w:jc w:val="right"/>
              <w:rPr>
                <w:rFonts w:ascii="Angsana New" w:hAnsi="Angsana New"/>
                <w:sz w:val="28"/>
                <w:szCs w:val="28"/>
              </w:rPr>
            </w:pPr>
            <w:r w:rsidRPr="007A25D1">
              <w:rPr>
                <w:rFonts w:ascii="Angsana New" w:hAnsi="Angsana New"/>
                <w:sz w:val="28"/>
                <w:szCs w:val="28"/>
              </w:rPr>
              <w:t>7,237,558</w:t>
            </w:r>
          </w:p>
        </w:tc>
      </w:tr>
    </w:tbl>
    <w:p w14:paraId="4A6E13CF" w14:textId="77777777" w:rsidR="00DA2C3F" w:rsidRPr="007A25D1" w:rsidRDefault="00DA2C3F" w:rsidP="00D520D5">
      <w:pPr>
        <w:overflowPunct/>
        <w:autoSpaceDE/>
        <w:autoSpaceDN/>
        <w:adjustRightInd/>
        <w:spacing w:after="120"/>
        <w:jc w:val="thaiDistribute"/>
        <w:textAlignment w:val="auto"/>
        <w:rPr>
          <w:rFonts w:ascii="Angsana New" w:eastAsia="Times New Roman" w:hAnsi="Angsana New"/>
          <w:color w:val="000000"/>
          <w:sz w:val="4"/>
          <w:szCs w:val="4"/>
        </w:rPr>
      </w:pPr>
    </w:p>
    <w:p w14:paraId="507D0649" w14:textId="5B247DE5" w:rsidR="00004C26" w:rsidRPr="007A25D1" w:rsidRDefault="00004C26" w:rsidP="00A9513D">
      <w:pPr>
        <w:overflowPunct/>
        <w:autoSpaceDE/>
        <w:autoSpaceDN/>
        <w:adjustRightInd/>
        <w:spacing w:after="120"/>
        <w:ind w:left="720"/>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 xml:space="preserve">Movements in the </w:t>
      </w:r>
      <w:r w:rsidR="00957546" w:rsidRPr="007A25D1">
        <w:rPr>
          <w:rFonts w:ascii="Angsana New" w:eastAsia="Times New Roman" w:hAnsi="Angsana New"/>
          <w:color w:val="000000"/>
          <w:sz w:val="28"/>
          <w:szCs w:val="28"/>
        </w:rPr>
        <w:t>long</w:t>
      </w:r>
      <w:r w:rsidR="00A9513D" w:rsidRPr="007A25D1">
        <w:rPr>
          <w:rFonts w:ascii="Angsana New" w:eastAsia="Times New Roman" w:hAnsi="Angsana New"/>
          <w:color w:val="000000"/>
          <w:sz w:val="28"/>
          <w:szCs w:val="28"/>
        </w:rPr>
        <w:t xml:space="preserve"> – </w:t>
      </w:r>
      <w:r w:rsidR="00957546" w:rsidRPr="007A25D1">
        <w:rPr>
          <w:rFonts w:ascii="Angsana New" w:eastAsia="Times New Roman" w:hAnsi="Angsana New"/>
          <w:color w:val="000000"/>
          <w:sz w:val="28"/>
          <w:szCs w:val="28"/>
        </w:rPr>
        <w:t xml:space="preserve">term </w:t>
      </w:r>
      <w:r w:rsidR="00DA2C3F" w:rsidRPr="007A25D1">
        <w:rPr>
          <w:rFonts w:ascii="Angsana New" w:hAnsi="Angsana New"/>
          <w:sz w:val="28"/>
          <w:szCs w:val="28"/>
          <w:cs/>
        </w:rPr>
        <w:t>borrowings</w:t>
      </w:r>
      <w:r w:rsidRPr="007A25D1">
        <w:rPr>
          <w:rFonts w:ascii="Angsana New" w:eastAsia="Times New Roman" w:hAnsi="Angsana New"/>
          <w:color w:val="000000"/>
          <w:sz w:val="28"/>
          <w:szCs w:val="28"/>
        </w:rPr>
        <w:t xml:space="preserve"> from institutions for the year ended December 31, </w:t>
      </w:r>
      <w:r w:rsidR="000222E8" w:rsidRPr="007A25D1">
        <w:rPr>
          <w:rFonts w:ascii="Angsana New" w:eastAsia="Times New Roman" w:hAnsi="Angsana New"/>
          <w:color w:val="000000"/>
          <w:sz w:val="28"/>
          <w:szCs w:val="28"/>
        </w:rPr>
        <w:t>20</w:t>
      </w:r>
      <w:r w:rsidR="00D520D5" w:rsidRPr="007A25D1">
        <w:rPr>
          <w:rFonts w:ascii="Angsana New" w:eastAsia="Times New Roman" w:hAnsi="Angsana New"/>
          <w:color w:val="000000"/>
          <w:sz w:val="28"/>
          <w:szCs w:val="28"/>
        </w:rPr>
        <w:t>21</w:t>
      </w:r>
      <w:r w:rsidRPr="007A25D1">
        <w:rPr>
          <w:rFonts w:ascii="Angsana New" w:eastAsia="Times New Roman" w:hAnsi="Angsana New"/>
          <w:color w:val="000000"/>
          <w:sz w:val="28"/>
          <w:szCs w:val="28"/>
        </w:rPr>
        <w:t xml:space="preserve"> as follows:</w:t>
      </w:r>
    </w:p>
    <w:tbl>
      <w:tblPr>
        <w:tblW w:w="8883" w:type="dxa"/>
        <w:tblInd w:w="675" w:type="dxa"/>
        <w:tblLayout w:type="fixed"/>
        <w:tblLook w:val="01E0" w:firstRow="1" w:lastRow="1" w:firstColumn="1" w:lastColumn="1" w:noHBand="0" w:noVBand="0"/>
      </w:tblPr>
      <w:tblGrid>
        <w:gridCol w:w="7088"/>
        <w:gridCol w:w="1795"/>
      </w:tblGrid>
      <w:tr w:rsidR="008743E5" w:rsidRPr="007A25D1" w14:paraId="412DBEEC" w14:textId="77777777" w:rsidTr="00FE2805">
        <w:trPr>
          <w:cantSplit/>
        </w:trPr>
        <w:tc>
          <w:tcPr>
            <w:tcW w:w="7088" w:type="dxa"/>
            <w:shd w:val="clear" w:color="auto" w:fill="auto"/>
          </w:tcPr>
          <w:p w14:paraId="6766F9DB" w14:textId="77777777" w:rsidR="008743E5" w:rsidRPr="007A25D1" w:rsidRDefault="008743E5" w:rsidP="005577B8">
            <w:pPr>
              <w:overflowPunct/>
              <w:autoSpaceDE/>
              <w:autoSpaceDN/>
              <w:adjustRightInd/>
              <w:spacing w:line="340" w:lineRule="exact"/>
              <w:ind w:left="34"/>
              <w:jc w:val="thaiDistribute"/>
              <w:textAlignment w:val="auto"/>
              <w:rPr>
                <w:rFonts w:ascii="Angsana New" w:eastAsia="Times New Roman" w:hAnsi="Angsana New"/>
                <w:sz w:val="28"/>
                <w:szCs w:val="28"/>
                <w:u w:val="single"/>
                <w:cs/>
              </w:rPr>
            </w:pPr>
          </w:p>
        </w:tc>
        <w:tc>
          <w:tcPr>
            <w:tcW w:w="1795" w:type="dxa"/>
            <w:tcBorders>
              <w:bottom w:val="single" w:sz="4" w:space="0" w:color="auto"/>
            </w:tcBorders>
            <w:shd w:val="clear" w:color="auto" w:fill="auto"/>
          </w:tcPr>
          <w:p w14:paraId="748C3081" w14:textId="77777777" w:rsidR="008743E5" w:rsidRPr="007A25D1" w:rsidRDefault="00004C26" w:rsidP="00A9513D">
            <w:pPr>
              <w:overflowPunct/>
              <w:autoSpaceDE/>
              <w:autoSpaceDN/>
              <w:adjustRightInd/>
              <w:spacing w:line="340" w:lineRule="exact"/>
              <w:ind w:right="-14"/>
              <w:jc w:val="right"/>
              <w:textAlignment w:val="auto"/>
              <w:rPr>
                <w:rFonts w:ascii="Angsana New" w:eastAsia="Times New Roman" w:hAnsi="Angsana New"/>
                <w:sz w:val="28"/>
                <w:szCs w:val="28"/>
                <w:cs/>
              </w:rPr>
            </w:pPr>
            <w:r w:rsidRPr="007A25D1">
              <w:rPr>
                <w:rFonts w:ascii="Angsana New" w:eastAsia="Times New Roman" w:hAnsi="Angsana New"/>
                <w:color w:val="000000"/>
                <w:sz w:val="28"/>
                <w:szCs w:val="28"/>
              </w:rPr>
              <w:t>(</w:t>
            </w:r>
            <w:proofErr w:type="gramStart"/>
            <w:r w:rsidRPr="007A25D1">
              <w:rPr>
                <w:rFonts w:ascii="Angsana New" w:eastAsia="Times New Roman" w:hAnsi="Angsana New"/>
                <w:color w:val="000000"/>
                <w:sz w:val="28"/>
                <w:szCs w:val="28"/>
              </w:rPr>
              <w:t>Unit :</w:t>
            </w:r>
            <w:proofErr w:type="gramEnd"/>
            <w:r w:rsidRPr="007A25D1">
              <w:rPr>
                <w:rFonts w:ascii="Angsana New" w:eastAsia="Times New Roman" w:hAnsi="Angsana New"/>
                <w:color w:val="000000"/>
                <w:sz w:val="28"/>
                <w:szCs w:val="28"/>
              </w:rPr>
              <w:t xml:space="preserve"> Baht)</w:t>
            </w:r>
          </w:p>
        </w:tc>
      </w:tr>
      <w:tr w:rsidR="000222E8" w:rsidRPr="007A25D1" w14:paraId="76DF1631" w14:textId="77777777" w:rsidTr="00FE2805">
        <w:tblPrEx>
          <w:tblLook w:val="0000" w:firstRow="0" w:lastRow="0" w:firstColumn="0" w:lastColumn="0" w:noHBand="0" w:noVBand="0"/>
        </w:tblPrEx>
        <w:trPr>
          <w:trHeight w:val="129"/>
        </w:trPr>
        <w:tc>
          <w:tcPr>
            <w:tcW w:w="7088" w:type="dxa"/>
            <w:shd w:val="clear" w:color="auto" w:fill="auto"/>
            <w:vAlign w:val="center"/>
          </w:tcPr>
          <w:p w14:paraId="13023988" w14:textId="6E4DF2D3" w:rsidR="000222E8" w:rsidRPr="007A25D1" w:rsidRDefault="000222E8" w:rsidP="005577B8">
            <w:pPr>
              <w:spacing w:line="340" w:lineRule="exact"/>
              <w:ind w:right="28"/>
              <w:rPr>
                <w:rFonts w:ascii="Angsana New" w:hAnsi="Angsana New"/>
                <w:sz w:val="28"/>
                <w:szCs w:val="28"/>
                <w:lang w:val="en-GB"/>
              </w:rPr>
            </w:pPr>
            <w:r w:rsidRPr="007A25D1">
              <w:rPr>
                <w:rFonts w:ascii="Angsana New" w:hAnsi="Angsana New"/>
                <w:sz w:val="28"/>
                <w:szCs w:val="28"/>
                <w:lang w:val="en-GB"/>
              </w:rPr>
              <w:t>Beginning b</w:t>
            </w:r>
            <w:r w:rsidRPr="007A25D1">
              <w:rPr>
                <w:rFonts w:ascii="Angsana New" w:hAnsi="Angsana New"/>
                <w:sz w:val="28"/>
                <w:szCs w:val="28"/>
                <w:cs/>
              </w:rPr>
              <w:t>alanc</w:t>
            </w:r>
            <w:r w:rsidRPr="007A25D1">
              <w:rPr>
                <w:rFonts w:ascii="Angsana New" w:hAnsi="Angsana New"/>
                <w:sz w:val="28"/>
                <w:szCs w:val="28"/>
                <w:lang w:val="en-GB"/>
              </w:rPr>
              <w:t>e as at January 1, 20</w:t>
            </w:r>
            <w:r w:rsidR="00CA0628" w:rsidRPr="007A25D1">
              <w:rPr>
                <w:rFonts w:ascii="Angsana New" w:hAnsi="Angsana New"/>
                <w:sz w:val="28"/>
                <w:szCs w:val="28"/>
                <w:lang w:val="en-GB"/>
              </w:rPr>
              <w:t>2</w:t>
            </w:r>
            <w:r w:rsidR="00D520D5" w:rsidRPr="007A25D1">
              <w:rPr>
                <w:rFonts w:ascii="Angsana New" w:hAnsi="Angsana New"/>
                <w:sz w:val="28"/>
                <w:szCs w:val="28"/>
                <w:lang w:val="en-GB"/>
              </w:rPr>
              <w:t>1</w:t>
            </w:r>
          </w:p>
        </w:tc>
        <w:tc>
          <w:tcPr>
            <w:tcW w:w="1795" w:type="dxa"/>
            <w:tcBorders>
              <w:top w:val="single" w:sz="4" w:space="0" w:color="auto"/>
            </w:tcBorders>
            <w:shd w:val="clear" w:color="auto" w:fill="auto"/>
            <w:vAlign w:val="bottom"/>
          </w:tcPr>
          <w:p w14:paraId="5765C90F" w14:textId="5749EB93" w:rsidR="000222E8" w:rsidRPr="007A25D1" w:rsidRDefault="001F3D0D" w:rsidP="00A9513D">
            <w:pPr>
              <w:pStyle w:val="BodyText2"/>
              <w:spacing w:after="0" w:line="340" w:lineRule="exact"/>
              <w:ind w:left="-105" w:right="-14"/>
              <w:jc w:val="right"/>
              <w:rPr>
                <w:rFonts w:ascii="Angsana New" w:hAnsi="Angsana New"/>
                <w:sz w:val="28"/>
              </w:rPr>
            </w:pPr>
            <w:r w:rsidRPr="007A25D1">
              <w:rPr>
                <w:rFonts w:ascii="Angsana New" w:hAnsi="Angsana New"/>
                <w:sz w:val="28"/>
                <w:szCs w:val="32"/>
              </w:rPr>
              <w:t>7,955,749</w:t>
            </w:r>
          </w:p>
        </w:tc>
      </w:tr>
      <w:tr w:rsidR="00B81E91" w:rsidRPr="007A25D1" w14:paraId="03048CE4" w14:textId="77777777" w:rsidTr="000E07E0">
        <w:tblPrEx>
          <w:tblLook w:val="0000" w:firstRow="0" w:lastRow="0" w:firstColumn="0" w:lastColumn="0" w:noHBand="0" w:noVBand="0"/>
        </w:tblPrEx>
        <w:trPr>
          <w:trHeight w:val="363"/>
        </w:trPr>
        <w:tc>
          <w:tcPr>
            <w:tcW w:w="7088" w:type="dxa"/>
            <w:shd w:val="clear" w:color="auto" w:fill="auto"/>
            <w:vAlign w:val="center"/>
          </w:tcPr>
          <w:p w14:paraId="67635C85" w14:textId="77777777" w:rsidR="00B81E91" w:rsidRPr="007A25D1" w:rsidRDefault="00B81E91" w:rsidP="005577B8">
            <w:pPr>
              <w:pStyle w:val="Header"/>
              <w:spacing w:line="340" w:lineRule="exact"/>
              <w:rPr>
                <w:rFonts w:ascii="Angsana New" w:hAnsi="Angsana New"/>
                <w:sz w:val="28"/>
                <w:szCs w:val="28"/>
                <w:cs/>
              </w:rPr>
            </w:pPr>
            <w:r w:rsidRPr="007A25D1">
              <w:rPr>
                <w:rFonts w:ascii="Angsana New" w:hAnsi="Angsana New"/>
                <w:sz w:val="28"/>
                <w:szCs w:val="28"/>
                <w:u w:val="single"/>
                <w:cs/>
              </w:rPr>
              <w:t>Add</w:t>
            </w:r>
            <w:r w:rsidRPr="007A25D1">
              <w:rPr>
                <w:rFonts w:ascii="Angsana New" w:hAnsi="Angsana New"/>
                <w:sz w:val="28"/>
                <w:szCs w:val="28"/>
                <w:cs/>
              </w:rPr>
              <w:t xml:space="preserve"> </w:t>
            </w:r>
            <w:r w:rsidRPr="007A25D1">
              <w:rPr>
                <w:rFonts w:ascii="Angsana New" w:hAnsi="Angsana New"/>
                <w:sz w:val="28"/>
                <w:szCs w:val="28"/>
              </w:rPr>
              <w:t xml:space="preserve"> </w:t>
            </w:r>
            <w:r w:rsidRPr="007A25D1">
              <w:rPr>
                <w:rFonts w:ascii="Angsana New" w:hAnsi="Angsana New"/>
                <w:sz w:val="28"/>
                <w:szCs w:val="28"/>
                <w:cs/>
              </w:rPr>
              <w:t>Additional borrowings</w:t>
            </w:r>
            <w:r w:rsidRPr="007A25D1">
              <w:rPr>
                <w:rFonts w:ascii="Angsana New" w:hAnsi="Angsana New"/>
                <w:sz w:val="28"/>
                <w:szCs w:val="28"/>
              </w:rPr>
              <w:t xml:space="preserve"> </w:t>
            </w:r>
          </w:p>
        </w:tc>
        <w:tc>
          <w:tcPr>
            <w:tcW w:w="1795" w:type="dxa"/>
            <w:shd w:val="clear" w:color="auto" w:fill="auto"/>
            <w:vAlign w:val="bottom"/>
          </w:tcPr>
          <w:p w14:paraId="69E14AEE" w14:textId="77777777" w:rsidR="00B81E91" w:rsidRPr="007A25D1" w:rsidRDefault="005223CD" w:rsidP="00A9513D">
            <w:pPr>
              <w:pStyle w:val="BodyText2"/>
              <w:spacing w:after="0" w:line="340" w:lineRule="exact"/>
              <w:ind w:left="-105" w:right="-14"/>
              <w:jc w:val="right"/>
              <w:rPr>
                <w:rFonts w:ascii="Angsana New" w:hAnsi="Angsana New"/>
                <w:sz w:val="28"/>
                <w:szCs w:val="32"/>
              </w:rPr>
            </w:pPr>
            <w:r w:rsidRPr="007A25D1">
              <w:rPr>
                <w:rFonts w:ascii="Angsana New" w:hAnsi="Angsana New"/>
                <w:sz w:val="28"/>
                <w:szCs w:val="32"/>
              </w:rPr>
              <w:t>-</w:t>
            </w:r>
          </w:p>
        </w:tc>
      </w:tr>
      <w:tr w:rsidR="00B81E91" w:rsidRPr="007A25D1" w14:paraId="652BD288" w14:textId="77777777" w:rsidTr="000E07E0">
        <w:tblPrEx>
          <w:tblLook w:val="0000" w:firstRow="0" w:lastRow="0" w:firstColumn="0" w:lastColumn="0" w:noHBand="0" w:noVBand="0"/>
        </w:tblPrEx>
        <w:tc>
          <w:tcPr>
            <w:tcW w:w="7088" w:type="dxa"/>
            <w:shd w:val="clear" w:color="auto" w:fill="auto"/>
            <w:vAlign w:val="center"/>
          </w:tcPr>
          <w:p w14:paraId="609DC70A" w14:textId="77777777" w:rsidR="00B81E91" w:rsidRPr="007A25D1" w:rsidRDefault="00B81E91" w:rsidP="005577B8">
            <w:pPr>
              <w:pStyle w:val="Header"/>
              <w:spacing w:line="340" w:lineRule="exact"/>
              <w:rPr>
                <w:rFonts w:ascii="Angsana New" w:hAnsi="Angsana New"/>
                <w:sz w:val="28"/>
                <w:szCs w:val="28"/>
                <w:lang w:val="en-GB"/>
              </w:rPr>
            </w:pPr>
            <w:r w:rsidRPr="007A25D1">
              <w:rPr>
                <w:rFonts w:ascii="Angsana New" w:hAnsi="Angsana New"/>
                <w:sz w:val="28"/>
                <w:szCs w:val="28"/>
                <w:u w:val="single"/>
                <w:cs/>
              </w:rPr>
              <w:t>Less</w:t>
            </w:r>
            <w:r w:rsidRPr="007A25D1">
              <w:rPr>
                <w:rFonts w:ascii="Angsana New" w:hAnsi="Angsana New"/>
                <w:sz w:val="28"/>
                <w:szCs w:val="28"/>
                <w:cs/>
              </w:rPr>
              <w:t xml:space="preserve"> </w:t>
            </w:r>
            <w:r w:rsidRPr="007A25D1">
              <w:rPr>
                <w:rFonts w:ascii="Angsana New" w:hAnsi="Angsana New"/>
                <w:sz w:val="28"/>
                <w:szCs w:val="28"/>
              </w:rPr>
              <w:t xml:space="preserve"> </w:t>
            </w:r>
            <w:r w:rsidRPr="007A25D1">
              <w:rPr>
                <w:rFonts w:ascii="Angsana New" w:hAnsi="Angsana New"/>
                <w:sz w:val="28"/>
                <w:szCs w:val="28"/>
                <w:cs/>
              </w:rPr>
              <w:t>Repayments</w:t>
            </w:r>
          </w:p>
        </w:tc>
        <w:tc>
          <w:tcPr>
            <w:tcW w:w="1795" w:type="dxa"/>
            <w:tcBorders>
              <w:bottom w:val="single" w:sz="4" w:space="0" w:color="auto"/>
            </w:tcBorders>
            <w:shd w:val="clear" w:color="auto" w:fill="auto"/>
            <w:vAlign w:val="bottom"/>
          </w:tcPr>
          <w:p w14:paraId="1FE9BE07" w14:textId="1F99A0DB" w:rsidR="00B81E91" w:rsidRPr="007A25D1" w:rsidRDefault="00CF27C8" w:rsidP="00A9513D">
            <w:pPr>
              <w:pStyle w:val="BodyText2"/>
              <w:spacing w:after="0" w:line="340" w:lineRule="exact"/>
              <w:ind w:left="-105" w:right="-14"/>
              <w:jc w:val="right"/>
              <w:rPr>
                <w:rFonts w:ascii="Angsana New" w:hAnsi="Angsana New"/>
                <w:sz w:val="28"/>
                <w:szCs w:val="32"/>
                <w:cs/>
              </w:rPr>
            </w:pPr>
            <w:r w:rsidRPr="007A25D1">
              <w:rPr>
                <w:rFonts w:ascii="Angsana New" w:hAnsi="Angsana New"/>
                <w:sz w:val="28"/>
                <w:szCs w:val="32"/>
              </w:rPr>
              <w:t>(752,427</w:t>
            </w:r>
            <w:r w:rsidR="001F3D0D" w:rsidRPr="007A25D1">
              <w:rPr>
                <w:rFonts w:ascii="Angsana New" w:hAnsi="Angsana New"/>
                <w:sz w:val="28"/>
                <w:szCs w:val="32"/>
              </w:rPr>
              <w:t>)</w:t>
            </w:r>
          </w:p>
        </w:tc>
      </w:tr>
      <w:tr w:rsidR="00B81E91" w:rsidRPr="007A25D1" w14:paraId="1BA35390" w14:textId="77777777" w:rsidTr="000E07E0">
        <w:tblPrEx>
          <w:tblLook w:val="0000" w:firstRow="0" w:lastRow="0" w:firstColumn="0" w:lastColumn="0" w:noHBand="0" w:noVBand="0"/>
        </w:tblPrEx>
        <w:tc>
          <w:tcPr>
            <w:tcW w:w="7088" w:type="dxa"/>
            <w:shd w:val="clear" w:color="auto" w:fill="auto"/>
          </w:tcPr>
          <w:p w14:paraId="5D3889E4" w14:textId="0165F0B7" w:rsidR="00B81E91" w:rsidRPr="00057F7B" w:rsidRDefault="00057F7B" w:rsidP="005577B8">
            <w:pPr>
              <w:overflowPunct/>
              <w:autoSpaceDE/>
              <w:autoSpaceDN/>
              <w:adjustRightInd/>
              <w:spacing w:line="340" w:lineRule="exact"/>
              <w:ind w:left="-30"/>
              <w:textAlignment w:val="auto"/>
              <w:rPr>
                <w:rFonts w:ascii="Angsana New" w:eastAsia="Times New Roman" w:hAnsi="Angsana New"/>
                <w:sz w:val="28"/>
                <w:szCs w:val="28"/>
                <w:cs/>
              </w:rPr>
            </w:pPr>
            <w:r w:rsidRPr="00057F7B">
              <w:rPr>
                <w:rFonts w:ascii="Angsana New" w:eastAsia="Times New Roman" w:hAnsi="Angsana New"/>
                <w:sz w:val="28"/>
                <w:szCs w:val="28"/>
              </w:rPr>
              <w:t>Ending balance as at December 31, 2021</w:t>
            </w:r>
          </w:p>
        </w:tc>
        <w:tc>
          <w:tcPr>
            <w:tcW w:w="1795" w:type="dxa"/>
            <w:tcBorders>
              <w:top w:val="single" w:sz="4" w:space="0" w:color="auto"/>
            </w:tcBorders>
            <w:shd w:val="clear" w:color="auto" w:fill="auto"/>
            <w:vAlign w:val="bottom"/>
          </w:tcPr>
          <w:p w14:paraId="5D0ECB8A" w14:textId="598C7F7D" w:rsidR="00B81E91" w:rsidRPr="00023228" w:rsidRDefault="001F3D0D" w:rsidP="00A9513D">
            <w:pPr>
              <w:pStyle w:val="BodyText2"/>
              <w:spacing w:after="0" w:line="340" w:lineRule="exact"/>
              <w:ind w:left="-105" w:right="-14"/>
              <w:jc w:val="right"/>
              <w:rPr>
                <w:rFonts w:ascii="Angsana New" w:hAnsi="Angsana New"/>
                <w:sz w:val="28"/>
              </w:rPr>
            </w:pPr>
            <w:r w:rsidRPr="00023228">
              <w:rPr>
                <w:rFonts w:ascii="Angsana New" w:hAnsi="Angsana New"/>
                <w:sz w:val="28"/>
                <w:cs/>
              </w:rPr>
              <w:t>7</w:t>
            </w:r>
            <w:r w:rsidRPr="00023228">
              <w:rPr>
                <w:rFonts w:ascii="Angsana New" w:hAnsi="Angsana New"/>
                <w:sz w:val="28"/>
              </w:rPr>
              <w:t>,</w:t>
            </w:r>
            <w:r w:rsidRPr="00023228">
              <w:rPr>
                <w:rFonts w:ascii="Angsana New" w:hAnsi="Angsana New"/>
                <w:sz w:val="28"/>
                <w:cs/>
              </w:rPr>
              <w:t>203</w:t>
            </w:r>
            <w:r w:rsidRPr="00023228">
              <w:rPr>
                <w:rFonts w:ascii="Angsana New" w:hAnsi="Angsana New"/>
                <w:sz w:val="28"/>
              </w:rPr>
              <w:t>,</w:t>
            </w:r>
            <w:r w:rsidRPr="00023228">
              <w:rPr>
                <w:rFonts w:ascii="Angsana New" w:hAnsi="Angsana New"/>
                <w:sz w:val="28"/>
                <w:cs/>
              </w:rPr>
              <w:t>32</w:t>
            </w:r>
            <w:r w:rsidR="00CF27C8" w:rsidRPr="00023228">
              <w:rPr>
                <w:rFonts w:ascii="Angsana New" w:hAnsi="Angsana New"/>
                <w:sz w:val="28"/>
              </w:rPr>
              <w:t>2</w:t>
            </w:r>
          </w:p>
        </w:tc>
      </w:tr>
      <w:tr w:rsidR="00B81E91" w:rsidRPr="007A25D1" w14:paraId="451FC887" w14:textId="77777777" w:rsidTr="000E07E0">
        <w:tblPrEx>
          <w:tblLook w:val="0000" w:firstRow="0" w:lastRow="0" w:firstColumn="0" w:lastColumn="0" w:noHBand="0" w:noVBand="0"/>
        </w:tblPrEx>
        <w:tc>
          <w:tcPr>
            <w:tcW w:w="7088" w:type="dxa"/>
            <w:shd w:val="clear" w:color="auto" w:fill="auto"/>
            <w:vAlign w:val="center"/>
          </w:tcPr>
          <w:p w14:paraId="63C97A66" w14:textId="77777777" w:rsidR="00B81E91" w:rsidRPr="007A25D1" w:rsidRDefault="00B81E91" w:rsidP="005577B8">
            <w:pPr>
              <w:spacing w:line="340" w:lineRule="exact"/>
              <w:ind w:right="28"/>
              <w:rPr>
                <w:rFonts w:ascii="Angsana New" w:hAnsi="Angsana New"/>
                <w:sz w:val="28"/>
                <w:szCs w:val="28"/>
              </w:rPr>
            </w:pPr>
            <w:r w:rsidRPr="007A25D1">
              <w:rPr>
                <w:rFonts w:ascii="Angsana New" w:eastAsia="Times New Roman" w:hAnsi="Angsana New"/>
                <w:sz w:val="28"/>
                <w:szCs w:val="28"/>
              </w:rPr>
              <w:t>Deferred financial fees</w:t>
            </w:r>
          </w:p>
        </w:tc>
        <w:tc>
          <w:tcPr>
            <w:tcW w:w="1795" w:type="dxa"/>
            <w:tcBorders>
              <w:bottom w:val="single" w:sz="4" w:space="0" w:color="auto"/>
            </w:tcBorders>
            <w:shd w:val="clear" w:color="auto" w:fill="auto"/>
            <w:vAlign w:val="bottom"/>
          </w:tcPr>
          <w:p w14:paraId="43699902" w14:textId="057A79EB" w:rsidR="00B81E91" w:rsidRPr="007A25D1" w:rsidRDefault="001F3D0D" w:rsidP="00A9513D">
            <w:pPr>
              <w:pStyle w:val="BodyText2"/>
              <w:spacing w:after="0" w:line="340" w:lineRule="exact"/>
              <w:ind w:left="-105" w:right="-14"/>
              <w:jc w:val="right"/>
              <w:rPr>
                <w:rFonts w:ascii="Angsana New" w:hAnsi="Angsana New"/>
                <w:sz w:val="28"/>
                <w:szCs w:val="32"/>
                <w:cs/>
              </w:rPr>
            </w:pPr>
            <w:r w:rsidRPr="007A25D1">
              <w:rPr>
                <w:rFonts w:ascii="Angsana New" w:hAnsi="Angsana New"/>
                <w:sz w:val="28"/>
                <w:szCs w:val="32"/>
              </w:rPr>
              <w:t>(8,756)</w:t>
            </w:r>
          </w:p>
        </w:tc>
      </w:tr>
      <w:tr w:rsidR="00B81E91" w:rsidRPr="007A25D1" w14:paraId="196A60AA" w14:textId="77777777" w:rsidTr="000E07E0">
        <w:tblPrEx>
          <w:tblLook w:val="0000" w:firstRow="0" w:lastRow="0" w:firstColumn="0" w:lastColumn="0" w:noHBand="0" w:noVBand="0"/>
        </w:tblPrEx>
        <w:tc>
          <w:tcPr>
            <w:tcW w:w="7088" w:type="dxa"/>
            <w:shd w:val="clear" w:color="auto" w:fill="auto"/>
            <w:vAlign w:val="center"/>
          </w:tcPr>
          <w:p w14:paraId="6F5CC4F9" w14:textId="7AAE73E1" w:rsidR="00B81E91" w:rsidRPr="007A25D1" w:rsidRDefault="00A01033" w:rsidP="005577B8">
            <w:pPr>
              <w:spacing w:line="340" w:lineRule="exact"/>
              <w:ind w:right="28"/>
              <w:rPr>
                <w:rFonts w:ascii="Angsana New" w:hAnsi="Angsana New"/>
                <w:sz w:val="28"/>
                <w:szCs w:val="28"/>
                <w:lang w:val="en-GB"/>
              </w:rPr>
            </w:pPr>
            <w:r>
              <w:rPr>
                <w:rFonts w:ascii="Angsana New" w:hAnsi="Angsana New"/>
                <w:sz w:val="28"/>
                <w:szCs w:val="28"/>
                <w:lang w:val="en-GB"/>
              </w:rPr>
              <w:t>Net</w:t>
            </w:r>
          </w:p>
        </w:tc>
        <w:tc>
          <w:tcPr>
            <w:tcW w:w="1795" w:type="dxa"/>
            <w:tcBorders>
              <w:top w:val="single" w:sz="4" w:space="0" w:color="auto"/>
              <w:bottom w:val="double" w:sz="4" w:space="0" w:color="auto"/>
            </w:tcBorders>
            <w:shd w:val="clear" w:color="auto" w:fill="auto"/>
            <w:vAlign w:val="bottom"/>
          </w:tcPr>
          <w:p w14:paraId="54FD6DCE" w14:textId="71CB6962" w:rsidR="00B81E91" w:rsidRPr="00023228" w:rsidRDefault="001F3D0D" w:rsidP="00A9513D">
            <w:pPr>
              <w:pStyle w:val="BodyText2"/>
              <w:spacing w:after="0" w:line="340" w:lineRule="exact"/>
              <w:ind w:left="-105" w:right="-14"/>
              <w:jc w:val="right"/>
              <w:rPr>
                <w:rFonts w:ascii="Angsana New" w:hAnsi="Angsana New"/>
                <w:sz w:val="28"/>
              </w:rPr>
            </w:pPr>
            <w:r w:rsidRPr="00023228">
              <w:rPr>
                <w:rFonts w:ascii="Angsana New" w:hAnsi="Angsana New"/>
                <w:sz w:val="28"/>
                <w:cs/>
              </w:rPr>
              <w:t>7</w:t>
            </w:r>
            <w:r w:rsidRPr="00023228">
              <w:rPr>
                <w:rFonts w:ascii="Angsana New" w:hAnsi="Angsana New"/>
                <w:sz w:val="28"/>
              </w:rPr>
              <w:t>,</w:t>
            </w:r>
            <w:r w:rsidRPr="00023228">
              <w:rPr>
                <w:rFonts w:ascii="Angsana New" w:hAnsi="Angsana New"/>
                <w:sz w:val="28"/>
                <w:cs/>
              </w:rPr>
              <w:t>194</w:t>
            </w:r>
            <w:r w:rsidRPr="00023228">
              <w:rPr>
                <w:rFonts w:ascii="Angsana New" w:hAnsi="Angsana New"/>
                <w:sz w:val="28"/>
              </w:rPr>
              <w:t>,</w:t>
            </w:r>
            <w:r w:rsidRPr="00023228">
              <w:rPr>
                <w:rFonts w:ascii="Angsana New" w:hAnsi="Angsana New"/>
                <w:sz w:val="28"/>
                <w:cs/>
              </w:rPr>
              <w:t>56</w:t>
            </w:r>
            <w:r w:rsidR="00CF27C8" w:rsidRPr="00023228">
              <w:rPr>
                <w:rFonts w:ascii="Angsana New" w:hAnsi="Angsana New"/>
                <w:sz w:val="28"/>
              </w:rPr>
              <w:t>6</w:t>
            </w:r>
          </w:p>
        </w:tc>
      </w:tr>
    </w:tbl>
    <w:p w14:paraId="62DDC225" w14:textId="77777777" w:rsidR="00FE2805" w:rsidRPr="007A25D1" w:rsidRDefault="00FE2805" w:rsidP="00A9513D">
      <w:pPr>
        <w:overflowPunct/>
        <w:autoSpaceDE/>
        <w:autoSpaceDN/>
        <w:adjustRightInd/>
        <w:spacing w:before="120"/>
        <w:ind w:left="720"/>
        <w:jc w:val="thaiDistribute"/>
        <w:textAlignment w:val="auto"/>
        <w:rPr>
          <w:rFonts w:ascii="Angsana New" w:eastAsia="Times New Roman" w:hAnsi="Angsana New"/>
          <w:color w:val="000000"/>
          <w:sz w:val="28"/>
          <w:szCs w:val="28"/>
        </w:rPr>
      </w:pPr>
    </w:p>
    <w:p w14:paraId="210B11A8" w14:textId="16D4CE92" w:rsidR="00004C26" w:rsidRPr="007A25D1" w:rsidRDefault="00004C26" w:rsidP="00A9513D">
      <w:pPr>
        <w:overflowPunct/>
        <w:autoSpaceDE/>
        <w:autoSpaceDN/>
        <w:adjustRightInd/>
        <w:spacing w:before="120"/>
        <w:ind w:left="720"/>
        <w:jc w:val="thaiDistribute"/>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lastRenderedPageBreak/>
        <w:t>As at December 31</w:t>
      </w:r>
      <w:r w:rsidR="000222E8" w:rsidRPr="007A25D1">
        <w:rPr>
          <w:rFonts w:ascii="Angsana New" w:eastAsia="Times New Roman" w:hAnsi="Angsana New"/>
          <w:color w:val="000000"/>
          <w:sz w:val="28"/>
          <w:szCs w:val="28"/>
        </w:rPr>
        <w:t>, 20</w:t>
      </w:r>
      <w:r w:rsidR="00D520D5" w:rsidRPr="007A25D1">
        <w:rPr>
          <w:rFonts w:ascii="Angsana New" w:eastAsia="Times New Roman" w:hAnsi="Angsana New"/>
          <w:color w:val="000000"/>
          <w:sz w:val="28"/>
          <w:szCs w:val="28"/>
        </w:rPr>
        <w:t>21</w:t>
      </w:r>
      <w:r w:rsidR="0078618F" w:rsidRPr="007A25D1">
        <w:rPr>
          <w:rFonts w:ascii="Angsana New" w:eastAsia="Times New Roman" w:hAnsi="Angsana New"/>
          <w:color w:val="000000"/>
          <w:sz w:val="28"/>
          <w:szCs w:val="28"/>
        </w:rPr>
        <w:t xml:space="preserve"> and</w:t>
      </w:r>
      <w:r w:rsidR="00D520D5" w:rsidRPr="007A25D1">
        <w:rPr>
          <w:rFonts w:ascii="Angsana New" w:eastAsia="Times New Roman" w:hAnsi="Angsana New"/>
          <w:color w:val="000000"/>
          <w:sz w:val="28"/>
          <w:szCs w:val="28"/>
        </w:rPr>
        <w:t xml:space="preserve"> 2020</w:t>
      </w:r>
      <w:r w:rsidRPr="007A25D1">
        <w:rPr>
          <w:rFonts w:ascii="Angsana New" w:eastAsia="Times New Roman" w:hAnsi="Angsana New"/>
          <w:color w:val="000000"/>
          <w:sz w:val="28"/>
          <w:szCs w:val="28"/>
        </w:rPr>
        <w:t xml:space="preserve">, the Company </w:t>
      </w:r>
      <w:r w:rsidR="00305D1B" w:rsidRPr="007A25D1">
        <w:rPr>
          <w:rFonts w:ascii="Angsana New" w:eastAsia="Times New Roman" w:hAnsi="Angsana New"/>
          <w:color w:val="000000"/>
          <w:sz w:val="28"/>
          <w:szCs w:val="28"/>
        </w:rPr>
        <w:t>were available long</w:t>
      </w:r>
      <w:r w:rsidR="00D1353C">
        <w:rPr>
          <w:rFonts w:ascii="Angsana New" w:eastAsia="Times New Roman" w:hAnsi="Angsana New"/>
          <w:color w:val="000000"/>
          <w:sz w:val="28"/>
          <w:szCs w:val="28"/>
        </w:rPr>
        <w:t xml:space="preserve"> </w:t>
      </w:r>
      <w:r w:rsidR="00A01033" w:rsidRPr="007A25D1">
        <w:rPr>
          <w:rFonts w:ascii="Angsana New" w:eastAsia="Times New Roman" w:hAnsi="Angsana New"/>
          <w:color w:val="000000"/>
          <w:sz w:val="28"/>
          <w:szCs w:val="28"/>
        </w:rPr>
        <w:t>–</w:t>
      </w:r>
      <w:r w:rsidR="00D1353C">
        <w:rPr>
          <w:rFonts w:ascii="Angsana New" w:eastAsia="Times New Roman" w:hAnsi="Angsana New"/>
          <w:color w:val="000000"/>
          <w:sz w:val="28"/>
          <w:szCs w:val="28"/>
        </w:rPr>
        <w:t xml:space="preserve"> </w:t>
      </w:r>
      <w:r w:rsidR="00305D1B" w:rsidRPr="007A25D1">
        <w:rPr>
          <w:rFonts w:ascii="Angsana New" w:eastAsia="Times New Roman" w:hAnsi="Angsana New"/>
          <w:color w:val="000000"/>
          <w:sz w:val="28"/>
          <w:szCs w:val="28"/>
        </w:rPr>
        <w:t xml:space="preserve">term loan facilities </w:t>
      </w:r>
      <w:r w:rsidRPr="007A25D1">
        <w:rPr>
          <w:rFonts w:ascii="Angsana New" w:eastAsia="Times New Roman" w:hAnsi="Angsana New"/>
          <w:color w:val="000000"/>
          <w:sz w:val="28"/>
          <w:szCs w:val="28"/>
        </w:rPr>
        <w:t xml:space="preserve">from financial institutions </w:t>
      </w:r>
      <w:r w:rsidR="00A9513D" w:rsidRPr="007A25D1">
        <w:rPr>
          <w:rFonts w:ascii="Angsana New" w:eastAsia="Times New Roman" w:hAnsi="Angsana New"/>
          <w:color w:val="000000"/>
          <w:sz w:val="28"/>
          <w:szCs w:val="28"/>
        </w:rPr>
        <w:br/>
      </w:r>
      <w:r w:rsidRPr="007A25D1">
        <w:rPr>
          <w:rFonts w:ascii="Angsana New" w:eastAsia="Times New Roman" w:hAnsi="Angsana New"/>
          <w:color w:val="000000"/>
          <w:sz w:val="28"/>
          <w:szCs w:val="28"/>
        </w:rPr>
        <w:t>as follows:</w:t>
      </w:r>
    </w:p>
    <w:tbl>
      <w:tblPr>
        <w:tblW w:w="8910" w:type="dxa"/>
        <w:tblInd w:w="648" w:type="dxa"/>
        <w:tblLook w:val="04A0" w:firstRow="1" w:lastRow="0" w:firstColumn="1" w:lastColumn="0" w:noHBand="0" w:noVBand="1"/>
      </w:tblPr>
      <w:tblGrid>
        <w:gridCol w:w="1260"/>
        <w:gridCol w:w="270"/>
        <w:gridCol w:w="1260"/>
        <w:gridCol w:w="270"/>
        <w:gridCol w:w="2970"/>
        <w:gridCol w:w="270"/>
        <w:gridCol w:w="1170"/>
        <w:gridCol w:w="270"/>
        <w:gridCol w:w="1170"/>
      </w:tblGrid>
      <w:tr w:rsidR="008743E5" w:rsidRPr="007A25D1" w14:paraId="72B6F710" w14:textId="77777777" w:rsidTr="00E54590">
        <w:trPr>
          <w:tblHeader/>
        </w:trPr>
        <w:tc>
          <w:tcPr>
            <w:tcW w:w="1260" w:type="dxa"/>
          </w:tcPr>
          <w:p w14:paraId="40B120D7"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lang w:val="en-GB"/>
              </w:rPr>
            </w:pPr>
          </w:p>
        </w:tc>
        <w:tc>
          <w:tcPr>
            <w:tcW w:w="270" w:type="dxa"/>
          </w:tcPr>
          <w:p w14:paraId="6645A488"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1260" w:type="dxa"/>
          </w:tcPr>
          <w:p w14:paraId="18C5D9BD"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70" w:type="dxa"/>
          </w:tcPr>
          <w:p w14:paraId="793EE373"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970" w:type="dxa"/>
          </w:tcPr>
          <w:p w14:paraId="7CA8B107"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70" w:type="dxa"/>
          </w:tcPr>
          <w:p w14:paraId="6E9C5C4A"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610" w:type="dxa"/>
            <w:gridSpan w:val="3"/>
            <w:tcBorders>
              <w:bottom w:val="single" w:sz="4" w:space="0" w:color="auto"/>
            </w:tcBorders>
            <w:vAlign w:val="center"/>
          </w:tcPr>
          <w:p w14:paraId="7F8D81BC" w14:textId="77777777" w:rsidR="008743E5" w:rsidRPr="007A25D1" w:rsidRDefault="00004C26" w:rsidP="005577B8">
            <w:pPr>
              <w:overflowPunct/>
              <w:autoSpaceDE/>
              <w:autoSpaceDN/>
              <w:adjustRightInd/>
              <w:jc w:val="right"/>
              <w:textAlignment w:val="auto"/>
              <w:rPr>
                <w:rFonts w:ascii="Angsana New" w:eastAsia="Times New Roman" w:hAnsi="Angsana New"/>
                <w:sz w:val="28"/>
                <w:szCs w:val="28"/>
              </w:rPr>
            </w:pPr>
            <w:r w:rsidRPr="007A25D1">
              <w:rPr>
                <w:rFonts w:ascii="Angsana New" w:eastAsia="Times New Roman" w:hAnsi="Angsana New"/>
                <w:sz w:val="28"/>
                <w:szCs w:val="28"/>
                <w:lang w:val="en-GB"/>
              </w:rPr>
              <w:t>(</w:t>
            </w:r>
            <w:proofErr w:type="gramStart"/>
            <w:r w:rsidRPr="007A25D1">
              <w:rPr>
                <w:rFonts w:ascii="Angsana New" w:eastAsia="Times New Roman" w:hAnsi="Angsana New"/>
                <w:sz w:val="28"/>
                <w:szCs w:val="28"/>
                <w:lang w:val="en-GB"/>
              </w:rPr>
              <w:t>Unit :</w:t>
            </w:r>
            <w:proofErr w:type="gramEnd"/>
            <w:r w:rsidRPr="007A25D1">
              <w:rPr>
                <w:rFonts w:ascii="Angsana New" w:eastAsia="Times New Roman" w:hAnsi="Angsana New"/>
                <w:sz w:val="28"/>
                <w:szCs w:val="28"/>
                <w:lang w:val="en-GB"/>
              </w:rPr>
              <w:t xml:space="preserve"> Million Baht)</w:t>
            </w:r>
          </w:p>
        </w:tc>
      </w:tr>
      <w:tr w:rsidR="000222E8" w:rsidRPr="007A25D1" w14:paraId="2E4C5F64" w14:textId="77777777" w:rsidTr="00E54590">
        <w:trPr>
          <w:tblHeader/>
        </w:trPr>
        <w:tc>
          <w:tcPr>
            <w:tcW w:w="1260" w:type="dxa"/>
            <w:tcBorders>
              <w:bottom w:val="single" w:sz="4" w:space="0" w:color="auto"/>
            </w:tcBorders>
            <w:vAlign w:val="bottom"/>
          </w:tcPr>
          <w:p w14:paraId="7031250F"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cs/>
              </w:rPr>
              <w:t>Credit facilities</w:t>
            </w:r>
          </w:p>
        </w:tc>
        <w:tc>
          <w:tcPr>
            <w:tcW w:w="270" w:type="dxa"/>
          </w:tcPr>
          <w:p w14:paraId="2867A138"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260" w:type="dxa"/>
            <w:tcBorders>
              <w:bottom w:val="single" w:sz="4" w:space="0" w:color="auto"/>
            </w:tcBorders>
            <w:vAlign w:val="bottom"/>
          </w:tcPr>
          <w:p w14:paraId="2AA0A30F"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cs/>
              </w:rPr>
              <w:t>Interest rate</w:t>
            </w:r>
          </w:p>
        </w:tc>
        <w:tc>
          <w:tcPr>
            <w:tcW w:w="270" w:type="dxa"/>
          </w:tcPr>
          <w:p w14:paraId="6F9C3563"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2970" w:type="dxa"/>
            <w:tcBorders>
              <w:bottom w:val="single" w:sz="4" w:space="0" w:color="auto"/>
            </w:tcBorders>
            <w:vAlign w:val="bottom"/>
          </w:tcPr>
          <w:p w14:paraId="56B906FB"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lang w:val="en-GB"/>
              </w:rPr>
              <w:t>Repayment</w:t>
            </w:r>
          </w:p>
        </w:tc>
        <w:tc>
          <w:tcPr>
            <w:tcW w:w="270" w:type="dxa"/>
          </w:tcPr>
          <w:p w14:paraId="134DBA4E"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Borders>
              <w:top w:val="single" w:sz="4" w:space="0" w:color="auto"/>
              <w:bottom w:val="single" w:sz="4" w:space="0" w:color="auto"/>
            </w:tcBorders>
            <w:vAlign w:val="center"/>
          </w:tcPr>
          <w:p w14:paraId="27F10420" w14:textId="39FB4C29"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w:t>
            </w:r>
            <w:r w:rsidR="0099143F" w:rsidRPr="007A25D1">
              <w:rPr>
                <w:rFonts w:ascii="Angsana New" w:eastAsia="Times New Roman" w:hAnsi="Angsana New"/>
                <w:sz w:val="28"/>
                <w:szCs w:val="28"/>
              </w:rPr>
              <w:t>2</w:t>
            </w:r>
            <w:r w:rsidR="00D520D5" w:rsidRPr="007A25D1">
              <w:rPr>
                <w:rFonts w:ascii="Angsana New" w:eastAsia="Times New Roman" w:hAnsi="Angsana New"/>
                <w:sz w:val="28"/>
                <w:szCs w:val="28"/>
              </w:rPr>
              <w:t>1</w:t>
            </w:r>
          </w:p>
        </w:tc>
        <w:tc>
          <w:tcPr>
            <w:tcW w:w="270" w:type="dxa"/>
            <w:tcBorders>
              <w:top w:val="single" w:sz="4" w:space="0" w:color="auto"/>
            </w:tcBorders>
          </w:tcPr>
          <w:p w14:paraId="64380588"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Borders>
              <w:top w:val="single" w:sz="4" w:space="0" w:color="auto"/>
              <w:bottom w:val="single" w:sz="4" w:space="0" w:color="auto"/>
            </w:tcBorders>
            <w:vAlign w:val="center"/>
          </w:tcPr>
          <w:p w14:paraId="54391E4D" w14:textId="5B582558"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w:t>
            </w:r>
            <w:r w:rsidR="00D520D5" w:rsidRPr="007A25D1">
              <w:rPr>
                <w:rFonts w:ascii="Angsana New" w:eastAsia="Times New Roman" w:hAnsi="Angsana New"/>
                <w:sz w:val="28"/>
                <w:szCs w:val="28"/>
              </w:rPr>
              <w:t>20</w:t>
            </w:r>
          </w:p>
        </w:tc>
      </w:tr>
      <w:tr w:rsidR="000222E8" w:rsidRPr="007A25D1" w14:paraId="614222EB" w14:textId="77777777" w:rsidTr="00E54590">
        <w:tc>
          <w:tcPr>
            <w:tcW w:w="1260" w:type="dxa"/>
          </w:tcPr>
          <w:p w14:paraId="42F45CFD"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cs/>
              </w:rPr>
            </w:pPr>
            <w:r w:rsidRPr="007A25D1">
              <w:rPr>
                <w:rFonts w:ascii="Angsana New" w:eastAsia="Times New Roman" w:hAnsi="Angsana New"/>
                <w:sz w:val="28"/>
                <w:szCs w:val="28"/>
              </w:rPr>
              <w:t>2 million Baht</w:t>
            </w:r>
          </w:p>
        </w:tc>
        <w:tc>
          <w:tcPr>
            <w:tcW w:w="270" w:type="dxa"/>
          </w:tcPr>
          <w:p w14:paraId="33A031B3"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260" w:type="dxa"/>
          </w:tcPr>
          <w:p w14:paraId="239F6710"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cs/>
              </w:rPr>
            </w:pPr>
            <w:r w:rsidRPr="007A25D1">
              <w:rPr>
                <w:rFonts w:ascii="Angsana New" w:eastAsia="Times New Roman" w:hAnsi="Angsana New"/>
                <w:sz w:val="28"/>
                <w:szCs w:val="28"/>
              </w:rPr>
              <w:t>MLR P.A.</w:t>
            </w:r>
          </w:p>
        </w:tc>
        <w:tc>
          <w:tcPr>
            <w:tcW w:w="270" w:type="dxa"/>
          </w:tcPr>
          <w:p w14:paraId="35418BC8"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2970" w:type="dxa"/>
          </w:tcPr>
          <w:p w14:paraId="2E9C4FA0"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Refund the principal and interest within</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30</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 xml:space="preserve">months, it is </w:t>
            </w:r>
            <w:proofErr w:type="gramStart"/>
            <w:r w:rsidRPr="007A25D1">
              <w:rPr>
                <w:rFonts w:ascii="Angsana New" w:eastAsia="Times New Roman" w:hAnsi="Angsana New"/>
                <w:sz w:val="28"/>
                <w:szCs w:val="28"/>
              </w:rPr>
              <w:t>amount</w:t>
            </w:r>
            <w:proofErr w:type="gramEnd"/>
            <w:r w:rsidRPr="007A25D1">
              <w:rPr>
                <w:rFonts w:ascii="Angsana New" w:eastAsia="Times New Roman" w:hAnsi="Angsana New"/>
                <w:sz w:val="28"/>
                <w:szCs w:val="28"/>
              </w:rPr>
              <w:t xml:space="preserve"> of Baht 73,000 per month from the date of</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first withdraw.</w:t>
            </w:r>
          </w:p>
        </w:tc>
        <w:tc>
          <w:tcPr>
            <w:tcW w:w="270" w:type="dxa"/>
          </w:tcPr>
          <w:p w14:paraId="3DA76A0B"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Pr>
          <w:p w14:paraId="5A9BF552" w14:textId="639F9120" w:rsidR="000222E8" w:rsidRPr="007A25D1" w:rsidRDefault="00CF27C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1.00</w:t>
            </w:r>
          </w:p>
        </w:tc>
        <w:tc>
          <w:tcPr>
            <w:tcW w:w="270" w:type="dxa"/>
          </w:tcPr>
          <w:p w14:paraId="2C1F3603"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Pr>
          <w:p w14:paraId="4467E828"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1.00</w:t>
            </w:r>
          </w:p>
        </w:tc>
      </w:tr>
    </w:tbl>
    <w:p w14:paraId="414269C9" w14:textId="47E7C809" w:rsidR="0003416F" w:rsidRPr="007A25D1" w:rsidRDefault="004A457A" w:rsidP="00A9513D">
      <w:pPr>
        <w:overflowPunct/>
        <w:autoSpaceDE/>
        <w:autoSpaceDN/>
        <w:adjustRightInd/>
        <w:spacing w:before="120"/>
        <w:ind w:left="720"/>
        <w:jc w:val="thaiDistribute"/>
        <w:textAlignment w:val="auto"/>
        <w:rPr>
          <w:rFonts w:ascii="Angsana New" w:eastAsia="Times New Roman" w:hAnsi="Angsana New"/>
          <w:color w:val="000000"/>
          <w:spacing w:val="-4"/>
          <w:sz w:val="28"/>
          <w:szCs w:val="28"/>
        </w:rPr>
      </w:pPr>
      <w:r w:rsidRPr="007A25D1">
        <w:rPr>
          <w:rFonts w:ascii="Angsana New" w:eastAsia="Times New Roman" w:hAnsi="Angsana New"/>
          <w:color w:val="000000"/>
          <w:spacing w:val="-4"/>
          <w:sz w:val="28"/>
          <w:szCs w:val="28"/>
        </w:rPr>
        <w:t xml:space="preserve">Loans secured by mortgage of building suit (Note </w:t>
      </w:r>
      <w:r w:rsidR="00CF27C8" w:rsidRPr="007A25D1">
        <w:rPr>
          <w:rFonts w:ascii="Angsana New" w:eastAsia="Times New Roman" w:hAnsi="Angsana New"/>
          <w:color w:val="000000"/>
          <w:spacing w:val="-4"/>
          <w:sz w:val="28"/>
          <w:szCs w:val="28"/>
        </w:rPr>
        <w:t>11</w:t>
      </w:r>
      <w:r w:rsidRPr="007A25D1">
        <w:rPr>
          <w:rFonts w:ascii="Angsana New" w:eastAsia="Times New Roman" w:hAnsi="Angsana New"/>
          <w:color w:val="000000"/>
          <w:spacing w:val="-4"/>
          <w:sz w:val="28"/>
          <w:szCs w:val="28"/>
        </w:rPr>
        <w:t>) and guaranteed by directors of the Company, without any fees charged</w:t>
      </w:r>
      <w:r w:rsidR="002D7DCA" w:rsidRPr="007A25D1">
        <w:rPr>
          <w:rFonts w:ascii="Angsana New" w:eastAsia="Times New Roman" w:hAnsi="Angsana New"/>
          <w:color w:val="000000"/>
          <w:spacing w:val="-4"/>
          <w:sz w:val="28"/>
          <w:szCs w:val="28"/>
        </w:rPr>
        <w:t>.</w:t>
      </w:r>
    </w:p>
    <w:p w14:paraId="2BE12ABF" w14:textId="4A9B4191" w:rsidR="00385861" w:rsidRPr="007A25D1" w:rsidRDefault="00385861" w:rsidP="00DB56C0">
      <w:pPr>
        <w:numPr>
          <w:ilvl w:val="0"/>
          <w:numId w:val="27"/>
        </w:numPr>
        <w:overflowPunct/>
        <w:autoSpaceDE/>
        <w:autoSpaceDN/>
        <w:adjustRightInd/>
        <w:spacing w:before="120" w:line="320" w:lineRule="exact"/>
        <w:ind w:left="792" w:right="1800" w:hanging="432"/>
        <w:jc w:val="thaiDistribute"/>
        <w:textAlignment w:val="auto"/>
        <w:rPr>
          <w:rFonts w:ascii="Angsana New" w:eastAsia="Times New Roman" w:hAnsi="Angsana New"/>
          <w:color w:val="000000"/>
          <w:sz w:val="28"/>
          <w:szCs w:val="28"/>
          <w:u w:val="single"/>
        </w:rPr>
      </w:pPr>
      <w:r w:rsidRPr="007A25D1">
        <w:rPr>
          <w:rFonts w:ascii="Angsana New" w:eastAsia="Times New Roman" w:hAnsi="Angsana New"/>
          <w:color w:val="000000"/>
          <w:sz w:val="28"/>
          <w:szCs w:val="28"/>
        </w:rPr>
        <w:t>Borrowings from financial institution</w:t>
      </w:r>
      <w:r w:rsidRPr="007A25D1">
        <w:rPr>
          <w:rFonts w:ascii="Angsana New" w:eastAsia="Times New Roman" w:hAnsi="Angsana New"/>
          <w:color w:val="000000"/>
          <w:sz w:val="28"/>
          <w:szCs w:val="28"/>
          <w:u w:val="single"/>
          <w:cs/>
        </w:rPr>
        <w:t xml:space="preserve"> </w:t>
      </w:r>
    </w:p>
    <w:p w14:paraId="7831BC59" w14:textId="0813AB97" w:rsidR="004C6407" w:rsidRPr="007A25D1" w:rsidRDefault="000222E8" w:rsidP="005577B8">
      <w:pPr>
        <w:overflowPunct/>
        <w:autoSpaceDE/>
        <w:autoSpaceDN/>
        <w:adjustRightInd/>
        <w:spacing w:before="120" w:after="120"/>
        <w:ind w:left="706"/>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As at December 31, 20</w:t>
      </w:r>
      <w:r w:rsidR="00D520D5" w:rsidRPr="007A25D1">
        <w:rPr>
          <w:rFonts w:ascii="Angsana New" w:eastAsia="Times New Roman" w:hAnsi="Angsana New"/>
          <w:color w:val="000000"/>
          <w:sz w:val="28"/>
          <w:szCs w:val="28"/>
        </w:rPr>
        <w:t>21 and 2020</w:t>
      </w:r>
      <w:r w:rsidR="004C6407" w:rsidRPr="007A25D1">
        <w:rPr>
          <w:rFonts w:ascii="Angsana New" w:eastAsia="Times New Roman" w:hAnsi="Angsana New"/>
          <w:color w:val="000000"/>
          <w:sz w:val="28"/>
          <w:szCs w:val="28"/>
        </w:rPr>
        <w:t xml:space="preserve"> are consist of:</w:t>
      </w:r>
    </w:p>
    <w:tbl>
      <w:tblPr>
        <w:tblW w:w="8888" w:type="dxa"/>
        <w:tblInd w:w="670" w:type="dxa"/>
        <w:tblLayout w:type="fixed"/>
        <w:tblLook w:val="01E0" w:firstRow="1" w:lastRow="1" w:firstColumn="1" w:lastColumn="1" w:noHBand="0" w:noVBand="0"/>
      </w:tblPr>
      <w:tblGrid>
        <w:gridCol w:w="5378"/>
        <w:gridCol w:w="1620"/>
        <w:gridCol w:w="270"/>
        <w:gridCol w:w="1620"/>
      </w:tblGrid>
      <w:tr w:rsidR="000E2436" w:rsidRPr="007A25D1" w14:paraId="43B4C6A5" w14:textId="77777777" w:rsidTr="00CE5DFB">
        <w:trPr>
          <w:trHeight w:val="389"/>
        </w:trPr>
        <w:tc>
          <w:tcPr>
            <w:tcW w:w="5378" w:type="dxa"/>
          </w:tcPr>
          <w:p w14:paraId="27138FCE" w14:textId="77777777" w:rsidR="000E2436" w:rsidRPr="007A25D1" w:rsidRDefault="000E2436" w:rsidP="005577B8">
            <w:pPr>
              <w:overflowPunct/>
              <w:autoSpaceDE/>
              <w:autoSpaceDN/>
              <w:adjustRightInd/>
              <w:spacing w:line="240" w:lineRule="atLeast"/>
              <w:ind w:left="33"/>
              <w:jc w:val="thaiDistribute"/>
              <w:textAlignment w:val="auto"/>
              <w:rPr>
                <w:rFonts w:ascii="Angsana New" w:eastAsia="Times New Roman" w:hAnsi="Angsana New"/>
                <w:sz w:val="28"/>
                <w:szCs w:val="28"/>
                <w:u w:val="single"/>
              </w:rPr>
            </w:pPr>
          </w:p>
        </w:tc>
        <w:tc>
          <w:tcPr>
            <w:tcW w:w="3510" w:type="dxa"/>
            <w:gridSpan w:val="3"/>
            <w:tcBorders>
              <w:bottom w:val="single" w:sz="4" w:space="0" w:color="auto"/>
            </w:tcBorders>
          </w:tcPr>
          <w:p w14:paraId="348093D9" w14:textId="77777777" w:rsidR="000E2436" w:rsidRPr="007A25D1" w:rsidRDefault="000E2436" w:rsidP="00754926">
            <w:pPr>
              <w:overflowPunct/>
              <w:autoSpaceDE/>
              <w:autoSpaceDN/>
              <w:adjustRightInd/>
              <w:spacing w:line="240" w:lineRule="atLeast"/>
              <w:ind w:right="-14"/>
              <w:jc w:val="right"/>
              <w:textAlignment w:val="auto"/>
              <w:rPr>
                <w:rFonts w:ascii="Angsana New" w:eastAsia="Times New Roman" w:hAnsi="Angsana New"/>
                <w:sz w:val="28"/>
                <w:szCs w:val="28"/>
              </w:rPr>
            </w:pPr>
            <w:r w:rsidRPr="007A25D1">
              <w:rPr>
                <w:rFonts w:ascii="Angsana New" w:eastAsia="Times New Roman" w:hAnsi="Angsana New"/>
                <w:color w:val="000000"/>
                <w:sz w:val="28"/>
                <w:szCs w:val="28"/>
              </w:rPr>
              <w:t>(</w:t>
            </w:r>
            <w:proofErr w:type="gramStart"/>
            <w:r w:rsidRPr="007A25D1">
              <w:rPr>
                <w:rFonts w:ascii="Angsana New" w:eastAsia="Times New Roman" w:hAnsi="Angsana New"/>
                <w:color w:val="000000"/>
                <w:sz w:val="28"/>
                <w:szCs w:val="28"/>
              </w:rPr>
              <w:t>Unit :</w:t>
            </w:r>
            <w:proofErr w:type="gramEnd"/>
            <w:r w:rsidRPr="007A25D1">
              <w:rPr>
                <w:rFonts w:ascii="Angsana New" w:eastAsia="Times New Roman" w:hAnsi="Angsana New"/>
                <w:color w:val="000000"/>
                <w:sz w:val="28"/>
                <w:szCs w:val="28"/>
              </w:rPr>
              <w:t xml:space="preserve"> Baht)</w:t>
            </w:r>
          </w:p>
        </w:tc>
      </w:tr>
      <w:tr w:rsidR="00D520D5" w:rsidRPr="007A25D1" w14:paraId="00FAAB07" w14:textId="77777777" w:rsidTr="00CE5DFB">
        <w:trPr>
          <w:trHeight w:val="389"/>
        </w:trPr>
        <w:tc>
          <w:tcPr>
            <w:tcW w:w="5378" w:type="dxa"/>
          </w:tcPr>
          <w:p w14:paraId="0935877B" w14:textId="77777777" w:rsidR="00D520D5" w:rsidRPr="007A25D1" w:rsidRDefault="00D520D5" w:rsidP="005577B8">
            <w:pPr>
              <w:overflowPunct/>
              <w:autoSpaceDE/>
              <w:autoSpaceDN/>
              <w:adjustRightInd/>
              <w:spacing w:line="240" w:lineRule="atLeast"/>
              <w:ind w:left="33"/>
              <w:jc w:val="thaiDistribute"/>
              <w:textAlignment w:val="auto"/>
              <w:rPr>
                <w:rFonts w:ascii="Angsana New" w:eastAsia="Times New Roman" w:hAnsi="Angsana New"/>
                <w:sz w:val="28"/>
                <w:szCs w:val="28"/>
                <w:u w:val="single"/>
              </w:rPr>
            </w:pPr>
          </w:p>
        </w:tc>
        <w:tc>
          <w:tcPr>
            <w:tcW w:w="1620" w:type="dxa"/>
            <w:tcBorders>
              <w:top w:val="single" w:sz="4" w:space="0" w:color="auto"/>
              <w:bottom w:val="single" w:sz="4" w:space="0" w:color="auto"/>
            </w:tcBorders>
          </w:tcPr>
          <w:p w14:paraId="659B1D7F" w14:textId="5F7AAD55" w:rsidR="00D520D5" w:rsidRPr="007A25D1" w:rsidRDefault="00D520D5"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2021</w:t>
            </w:r>
          </w:p>
        </w:tc>
        <w:tc>
          <w:tcPr>
            <w:tcW w:w="270" w:type="dxa"/>
            <w:tcBorders>
              <w:top w:val="single" w:sz="4" w:space="0" w:color="auto"/>
            </w:tcBorders>
          </w:tcPr>
          <w:p w14:paraId="0AC78A99" w14:textId="77777777" w:rsidR="00D520D5" w:rsidRPr="007A25D1" w:rsidRDefault="00D520D5"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p>
        </w:tc>
        <w:tc>
          <w:tcPr>
            <w:tcW w:w="1620" w:type="dxa"/>
            <w:tcBorders>
              <w:top w:val="single" w:sz="4" w:space="0" w:color="auto"/>
              <w:bottom w:val="single" w:sz="4" w:space="0" w:color="auto"/>
            </w:tcBorders>
          </w:tcPr>
          <w:p w14:paraId="241CD3EB" w14:textId="31C1B75B" w:rsidR="00D520D5" w:rsidRPr="007A25D1" w:rsidRDefault="00D520D5"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2020</w:t>
            </w:r>
          </w:p>
        </w:tc>
      </w:tr>
      <w:tr w:rsidR="00D520D5" w:rsidRPr="007A25D1" w14:paraId="285D35BF" w14:textId="77777777" w:rsidTr="000E07E0">
        <w:trPr>
          <w:trHeight w:val="389"/>
        </w:trPr>
        <w:tc>
          <w:tcPr>
            <w:tcW w:w="5378" w:type="dxa"/>
            <w:hideMark/>
          </w:tcPr>
          <w:p w14:paraId="2B7FD80D" w14:textId="77777777" w:rsidR="00D520D5" w:rsidRPr="007A25D1" w:rsidRDefault="00D520D5" w:rsidP="005E3C57">
            <w:pPr>
              <w:overflowPunct/>
              <w:autoSpaceDE/>
              <w:autoSpaceDN/>
              <w:adjustRightInd/>
              <w:spacing w:before="100" w:beforeAutospacing="1" w:line="240" w:lineRule="atLeast"/>
              <w:textAlignment w:val="auto"/>
              <w:rPr>
                <w:rFonts w:ascii="Angsana New" w:eastAsia="Times New Roman" w:hAnsi="Angsana New"/>
                <w:sz w:val="28"/>
                <w:szCs w:val="28"/>
              </w:rPr>
            </w:pPr>
            <w:r w:rsidRPr="007A25D1">
              <w:rPr>
                <w:rFonts w:ascii="Angsana New" w:eastAsia="Times New Roman" w:hAnsi="Angsana New"/>
                <w:color w:val="000000"/>
                <w:sz w:val="28"/>
                <w:szCs w:val="28"/>
              </w:rPr>
              <w:t>Borrowings from financial institution</w:t>
            </w:r>
          </w:p>
        </w:tc>
        <w:tc>
          <w:tcPr>
            <w:tcW w:w="1620" w:type="dxa"/>
            <w:shd w:val="clear" w:color="auto" w:fill="auto"/>
          </w:tcPr>
          <w:p w14:paraId="62904084" w14:textId="0CC63FD5" w:rsidR="00D520D5" w:rsidRPr="007A25D1" w:rsidRDefault="001F3D0D" w:rsidP="00754926">
            <w:pPr>
              <w:tabs>
                <w:tab w:val="left" w:pos="3390"/>
              </w:tabs>
              <w:spacing w:before="100" w:beforeAutospacing="1" w:line="240" w:lineRule="atLeast"/>
              <w:ind w:left="-108"/>
              <w:jc w:val="right"/>
              <w:rPr>
                <w:rFonts w:ascii="Angsana New" w:hAnsi="Angsana New"/>
                <w:sz w:val="28"/>
                <w:szCs w:val="28"/>
              </w:rPr>
            </w:pPr>
            <w:r w:rsidRPr="007A25D1">
              <w:rPr>
                <w:rFonts w:ascii="Angsana New" w:hAnsi="Angsana New"/>
                <w:sz w:val="28"/>
                <w:szCs w:val="28"/>
              </w:rPr>
              <w:t>322,564,993</w:t>
            </w:r>
          </w:p>
        </w:tc>
        <w:tc>
          <w:tcPr>
            <w:tcW w:w="270" w:type="dxa"/>
          </w:tcPr>
          <w:p w14:paraId="5307EC78" w14:textId="77777777" w:rsidR="00D520D5" w:rsidRPr="007A25D1" w:rsidRDefault="00D520D5" w:rsidP="005E3C57">
            <w:pPr>
              <w:tabs>
                <w:tab w:val="left" w:pos="3390"/>
              </w:tabs>
              <w:overflowPunct/>
              <w:autoSpaceDE/>
              <w:autoSpaceDN/>
              <w:adjustRightInd/>
              <w:spacing w:before="100" w:beforeAutospacing="1" w:line="240" w:lineRule="atLeast"/>
              <w:ind w:left="-108" w:right="-108"/>
              <w:jc w:val="right"/>
              <w:textAlignment w:val="auto"/>
              <w:rPr>
                <w:rFonts w:ascii="Angsana New" w:eastAsia="Times New Roman" w:hAnsi="Angsana New"/>
                <w:sz w:val="28"/>
                <w:szCs w:val="28"/>
                <w:cs/>
              </w:rPr>
            </w:pPr>
          </w:p>
        </w:tc>
        <w:tc>
          <w:tcPr>
            <w:tcW w:w="1620" w:type="dxa"/>
          </w:tcPr>
          <w:p w14:paraId="720797F3" w14:textId="7FFCC923" w:rsidR="00D520D5" w:rsidRPr="007A25D1" w:rsidRDefault="00D520D5" w:rsidP="00754926">
            <w:pPr>
              <w:tabs>
                <w:tab w:val="left" w:pos="3390"/>
              </w:tabs>
              <w:spacing w:before="100" w:beforeAutospacing="1" w:line="240" w:lineRule="atLeast"/>
              <w:ind w:left="-108" w:right="-14"/>
              <w:jc w:val="right"/>
              <w:rPr>
                <w:rFonts w:ascii="Angsana New" w:hAnsi="Angsana New"/>
                <w:sz w:val="28"/>
                <w:szCs w:val="28"/>
              </w:rPr>
            </w:pPr>
            <w:r w:rsidRPr="007A25D1">
              <w:rPr>
                <w:rFonts w:ascii="Angsana New" w:hAnsi="Angsana New"/>
                <w:sz w:val="28"/>
                <w:szCs w:val="28"/>
              </w:rPr>
              <w:t>345,410,206</w:t>
            </w:r>
          </w:p>
        </w:tc>
      </w:tr>
      <w:tr w:rsidR="001F3D0D" w:rsidRPr="007A25D1" w14:paraId="521390E4" w14:textId="77777777" w:rsidTr="000E07E0">
        <w:trPr>
          <w:trHeight w:val="389"/>
        </w:trPr>
        <w:tc>
          <w:tcPr>
            <w:tcW w:w="5378" w:type="dxa"/>
            <w:vAlign w:val="center"/>
          </w:tcPr>
          <w:p w14:paraId="1AE3AC97" w14:textId="77777777" w:rsidR="001F3D0D" w:rsidRPr="007A25D1" w:rsidRDefault="001F3D0D" w:rsidP="005E3C57">
            <w:pPr>
              <w:pStyle w:val="Header"/>
              <w:spacing w:line="240" w:lineRule="atLeast"/>
              <w:rPr>
                <w:rFonts w:ascii="Angsana New" w:hAnsi="Angsana New"/>
                <w:sz w:val="28"/>
                <w:szCs w:val="28"/>
                <w:cs/>
              </w:rPr>
            </w:pPr>
            <w:r w:rsidRPr="007A25D1">
              <w:rPr>
                <w:rFonts w:ascii="Angsana New" w:hAnsi="Angsana New"/>
                <w:sz w:val="28"/>
                <w:szCs w:val="28"/>
              </w:rPr>
              <w:t xml:space="preserve">Deferred financial fees </w:t>
            </w:r>
          </w:p>
        </w:tc>
        <w:tc>
          <w:tcPr>
            <w:tcW w:w="1620" w:type="dxa"/>
            <w:tcBorders>
              <w:bottom w:val="single" w:sz="4" w:space="0" w:color="auto"/>
            </w:tcBorders>
            <w:shd w:val="clear" w:color="auto" w:fill="auto"/>
          </w:tcPr>
          <w:p w14:paraId="2B60EC48" w14:textId="2504794F" w:rsidR="001F3D0D" w:rsidRPr="007A25D1" w:rsidRDefault="001F3D0D" w:rsidP="00754926">
            <w:pPr>
              <w:tabs>
                <w:tab w:val="left" w:pos="3390"/>
              </w:tabs>
              <w:spacing w:before="100" w:beforeAutospacing="1" w:line="240" w:lineRule="atLeast"/>
              <w:ind w:left="-108"/>
              <w:jc w:val="right"/>
              <w:rPr>
                <w:rFonts w:ascii="Angsana New" w:hAnsi="Angsana New"/>
                <w:sz w:val="28"/>
                <w:szCs w:val="28"/>
                <w:cs/>
              </w:rPr>
            </w:pPr>
            <w:r w:rsidRPr="007A25D1">
              <w:rPr>
                <w:rFonts w:ascii="Angsana New" w:hAnsi="Angsana New"/>
                <w:sz w:val="28"/>
                <w:szCs w:val="28"/>
              </w:rPr>
              <w:t xml:space="preserve"> (2,410,241)</w:t>
            </w:r>
          </w:p>
        </w:tc>
        <w:tc>
          <w:tcPr>
            <w:tcW w:w="270" w:type="dxa"/>
          </w:tcPr>
          <w:p w14:paraId="40554E50" w14:textId="77777777" w:rsidR="001F3D0D" w:rsidRPr="007A25D1" w:rsidRDefault="001F3D0D" w:rsidP="005E3C57">
            <w:pPr>
              <w:tabs>
                <w:tab w:val="left" w:pos="3390"/>
              </w:tabs>
              <w:overflowPunct/>
              <w:autoSpaceDE/>
              <w:autoSpaceDN/>
              <w:adjustRightInd/>
              <w:spacing w:before="100" w:beforeAutospacing="1" w:line="240" w:lineRule="atLeast"/>
              <w:ind w:left="-108" w:right="-108"/>
              <w:jc w:val="right"/>
              <w:textAlignment w:val="auto"/>
              <w:rPr>
                <w:rFonts w:ascii="Angsana New" w:eastAsia="Times New Roman" w:hAnsi="Angsana New"/>
                <w:sz w:val="28"/>
                <w:szCs w:val="28"/>
                <w:cs/>
              </w:rPr>
            </w:pPr>
          </w:p>
        </w:tc>
        <w:tc>
          <w:tcPr>
            <w:tcW w:w="1620" w:type="dxa"/>
            <w:tcBorders>
              <w:bottom w:val="single" w:sz="4" w:space="0" w:color="auto"/>
            </w:tcBorders>
          </w:tcPr>
          <w:p w14:paraId="23AA29D5" w14:textId="3B4ADB76" w:rsidR="001F3D0D" w:rsidRPr="007A25D1" w:rsidRDefault="001F3D0D" w:rsidP="00754926">
            <w:pPr>
              <w:tabs>
                <w:tab w:val="left" w:pos="3390"/>
              </w:tabs>
              <w:spacing w:before="100" w:beforeAutospacing="1" w:line="240" w:lineRule="atLeast"/>
              <w:ind w:left="-108" w:right="-14"/>
              <w:jc w:val="right"/>
              <w:rPr>
                <w:rFonts w:ascii="Angsana New" w:hAnsi="Angsana New"/>
                <w:sz w:val="28"/>
                <w:szCs w:val="28"/>
                <w:cs/>
              </w:rPr>
            </w:pPr>
            <w:r w:rsidRPr="007A25D1">
              <w:rPr>
                <w:rFonts w:ascii="Angsana New" w:hAnsi="Angsana New"/>
                <w:sz w:val="28"/>
                <w:szCs w:val="28"/>
              </w:rPr>
              <w:t>(4,240,325)</w:t>
            </w:r>
          </w:p>
        </w:tc>
      </w:tr>
      <w:tr w:rsidR="001F3D0D" w:rsidRPr="007A25D1" w14:paraId="1D9D5479" w14:textId="77777777" w:rsidTr="000E07E0">
        <w:trPr>
          <w:trHeight w:val="389"/>
        </w:trPr>
        <w:tc>
          <w:tcPr>
            <w:tcW w:w="5378" w:type="dxa"/>
            <w:vAlign w:val="center"/>
          </w:tcPr>
          <w:p w14:paraId="53AA63BA" w14:textId="77777777" w:rsidR="001F3D0D" w:rsidRPr="007A25D1" w:rsidRDefault="001F3D0D" w:rsidP="005E3C57">
            <w:pPr>
              <w:pStyle w:val="Header"/>
              <w:spacing w:line="240" w:lineRule="atLeast"/>
              <w:rPr>
                <w:rFonts w:ascii="Angsana New" w:hAnsi="Angsana New"/>
                <w:sz w:val="28"/>
                <w:szCs w:val="28"/>
                <w:lang w:val="en-GB"/>
              </w:rPr>
            </w:pPr>
          </w:p>
        </w:tc>
        <w:tc>
          <w:tcPr>
            <w:tcW w:w="1620" w:type="dxa"/>
            <w:tcBorders>
              <w:top w:val="single" w:sz="4" w:space="0" w:color="auto"/>
            </w:tcBorders>
            <w:shd w:val="clear" w:color="auto" w:fill="auto"/>
          </w:tcPr>
          <w:p w14:paraId="4AC0BBCC" w14:textId="3CB2CCFE" w:rsidR="001F3D0D" w:rsidRPr="007A25D1" w:rsidRDefault="001F3D0D" w:rsidP="00754926">
            <w:pPr>
              <w:tabs>
                <w:tab w:val="left" w:pos="3390"/>
              </w:tabs>
              <w:spacing w:before="100" w:beforeAutospacing="1" w:line="240" w:lineRule="atLeast"/>
              <w:ind w:left="-108"/>
              <w:jc w:val="right"/>
              <w:rPr>
                <w:rFonts w:ascii="Angsana New" w:hAnsi="Angsana New"/>
                <w:sz w:val="28"/>
                <w:szCs w:val="28"/>
                <w:cs/>
              </w:rPr>
            </w:pPr>
            <w:r w:rsidRPr="007A25D1">
              <w:rPr>
                <w:rFonts w:ascii="Angsana New" w:hAnsi="Angsana New"/>
                <w:sz w:val="28"/>
                <w:szCs w:val="28"/>
              </w:rPr>
              <w:t>320,154,752</w:t>
            </w:r>
          </w:p>
        </w:tc>
        <w:tc>
          <w:tcPr>
            <w:tcW w:w="270" w:type="dxa"/>
          </w:tcPr>
          <w:p w14:paraId="5EF16A28" w14:textId="77777777" w:rsidR="001F3D0D" w:rsidRPr="007A25D1" w:rsidRDefault="001F3D0D" w:rsidP="005E3C57">
            <w:pPr>
              <w:tabs>
                <w:tab w:val="left" w:pos="3390"/>
              </w:tabs>
              <w:overflowPunct/>
              <w:autoSpaceDE/>
              <w:autoSpaceDN/>
              <w:adjustRightInd/>
              <w:spacing w:before="100" w:beforeAutospacing="1" w:line="240" w:lineRule="atLeast"/>
              <w:ind w:left="-108" w:right="-108"/>
              <w:jc w:val="right"/>
              <w:textAlignment w:val="auto"/>
              <w:rPr>
                <w:rFonts w:ascii="Angsana New" w:eastAsia="Times New Roman" w:hAnsi="Angsana New"/>
                <w:sz w:val="28"/>
                <w:szCs w:val="28"/>
                <w:cs/>
              </w:rPr>
            </w:pPr>
          </w:p>
        </w:tc>
        <w:tc>
          <w:tcPr>
            <w:tcW w:w="1620" w:type="dxa"/>
            <w:tcBorders>
              <w:top w:val="single" w:sz="4" w:space="0" w:color="auto"/>
            </w:tcBorders>
          </w:tcPr>
          <w:p w14:paraId="6E8273B2" w14:textId="35A1D862" w:rsidR="001F3D0D" w:rsidRPr="007A25D1" w:rsidRDefault="001F3D0D" w:rsidP="00754926">
            <w:pPr>
              <w:tabs>
                <w:tab w:val="left" w:pos="3390"/>
              </w:tabs>
              <w:spacing w:before="100" w:beforeAutospacing="1" w:line="240" w:lineRule="atLeast"/>
              <w:ind w:left="-108" w:right="-14"/>
              <w:jc w:val="right"/>
              <w:rPr>
                <w:rFonts w:ascii="Angsana New" w:hAnsi="Angsana New"/>
                <w:sz w:val="28"/>
                <w:szCs w:val="28"/>
                <w:cs/>
              </w:rPr>
            </w:pPr>
            <w:r w:rsidRPr="007A25D1">
              <w:rPr>
                <w:rFonts w:ascii="Angsana New" w:hAnsi="Angsana New"/>
                <w:sz w:val="28"/>
                <w:szCs w:val="28"/>
              </w:rPr>
              <w:t>341,169,881</w:t>
            </w:r>
          </w:p>
        </w:tc>
      </w:tr>
      <w:tr w:rsidR="001F3D0D" w:rsidRPr="007A25D1" w14:paraId="08BBBFBC" w14:textId="77777777" w:rsidTr="000E07E0">
        <w:trPr>
          <w:trHeight w:val="389"/>
        </w:trPr>
        <w:tc>
          <w:tcPr>
            <w:tcW w:w="5378" w:type="dxa"/>
          </w:tcPr>
          <w:p w14:paraId="37BE7382" w14:textId="77777777" w:rsidR="001F3D0D" w:rsidRPr="007A25D1" w:rsidRDefault="001F3D0D" w:rsidP="005E3C57">
            <w:pPr>
              <w:overflowPunct/>
              <w:autoSpaceDE/>
              <w:autoSpaceDN/>
              <w:adjustRightInd/>
              <w:spacing w:before="100" w:beforeAutospacing="1" w:line="240" w:lineRule="atLeast"/>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u w:val="single"/>
              </w:rPr>
              <w:t>Less</w:t>
            </w:r>
            <w:r w:rsidRPr="007A25D1">
              <w:rPr>
                <w:rFonts w:ascii="Angsana New" w:eastAsia="Times New Roman" w:hAnsi="Angsana New"/>
                <w:color w:val="000000"/>
                <w:sz w:val="28"/>
                <w:szCs w:val="28"/>
                <w:u w:val="single"/>
                <w:cs/>
              </w:rPr>
              <w:t xml:space="preserve"> </w:t>
            </w:r>
            <w:r w:rsidRPr="007A25D1">
              <w:rPr>
                <w:rFonts w:ascii="Angsana New" w:eastAsia="Times New Roman" w:hAnsi="Angsana New"/>
                <w:color w:val="000000"/>
                <w:sz w:val="28"/>
                <w:szCs w:val="28"/>
              </w:rPr>
              <w:t>Current portion of long – term liabilities</w:t>
            </w:r>
          </w:p>
        </w:tc>
        <w:tc>
          <w:tcPr>
            <w:tcW w:w="1620" w:type="dxa"/>
            <w:tcBorders>
              <w:bottom w:val="single" w:sz="4" w:space="0" w:color="auto"/>
            </w:tcBorders>
            <w:shd w:val="clear" w:color="auto" w:fill="auto"/>
          </w:tcPr>
          <w:p w14:paraId="20621BFE" w14:textId="137F4655" w:rsidR="001F3D0D" w:rsidRPr="007A25D1" w:rsidRDefault="00CF27C8" w:rsidP="00754926">
            <w:pPr>
              <w:tabs>
                <w:tab w:val="left" w:pos="3390"/>
              </w:tabs>
              <w:spacing w:before="100" w:beforeAutospacing="1" w:line="240" w:lineRule="atLeast"/>
              <w:ind w:left="-108"/>
              <w:jc w:val="right"/>
              <w:rPr>
                <w:rFonts w:ascii="Angsana New" w:hAnsi="Angsana New"/>
                <w:sz w:val="28"/>
                <w:szCs w:val="28"/>
              </w:rPr>
            </w:pPr>
            <w:r w:rsidRPr="007A25D1">
              <w:rPr>
                <w:rFonts w:ascii="Angsana New" w:hAnsi="Angsana New"/>
                <w:sz w:val="28"/>
                <w:szCs w:val="28"/>
              </w:rPr>
              <w:t>(320,154,752)</w:t>
            </w:r>
          </w:p>
        </w:tc>
        <w:tc>
          <w:tcPr>
            <w:tcW w:w="270" w:type="dxa"/>
          </w:tcPr>
          <w:p w14:paraId="6ED8A9F9" w14:textId="77777777" w:rsidR="001F3D0D" w:rsidRPr="007A25D1" w:rsidRDefault="001F3D0D" w:rsidP="005E3C57">
            <w:pPr>
              <w:tabs>
                <w:tab w:val="left" w:pos="3390"/>
              </w:tabs>
              <w:overflowPunct/>
              <w:autoSpaceDE/>
              <w:autoSpaceDN/>
              <w:adjustRightInd/>
              <w:spacing w:before="100" w:beforeAutospacing="1" w:line="240" w:lineRule="atLeast"/>
              <w:ind w:left="-108" w:right="-108"/>
              <w:jc w:val="right"/>
              <w:textAlignment w:val="auto"/>
              <w:rPr>
                <w:rFonts w:ascii="Angsana New" w:eastAsia="Times New Roman" w:hAnsi="Angsana New"/>
                <w:sz w:val="28"/>
                <w:szCs w:val="28"/>
                <w:cs/>
              </w:rPr>
            </w:pPr>
          </w:p>
        </w:tc>
        <w:tc>
          <w:tcPr>
            <w:tcW w:w="1620" w:type="dxa"/>
            <w:tcBorders>
              <w:bottom w:val="single" w:sz="4" w:space="0" w:color="auto"/>
            </w:tcBorders>
          </w:tcPr>
          <w:p w14:paraId="08FDB956" w14:textId="4730A990" w:rsidR="001F3D0D" w:rsidRPr="007A25D1" w:rsidRDefault="001F3D0D" w:rsidP="00754926">
            <w:pPr>
              <w:tabs>
                <w:tab w:val="left" w:pos="3390"/>
              </w:tabs>
              <w:spacing w:before="100" w:beforeAutospacing="1" w:line="240" w:lineRule="atLeast"/>
              <w:ind w:left="-108" w:right="-14"/>
              <w:jc w:val="right"/>
              <w:rPr>
                <w:rFonts w:ascii="Angsana New" w:hAnsi="Angsana New"/>
                <w:sz w:val="28"/>
                <w:szCs w:val="28"/>
                <w:cs/>
              </w:rPr>
            </w:pPr>
            <w:r w:rsidRPr="007A25D1">
              <w:rPr>
                <w:rFonts w:ascii="Angsana New" w:hAnsi="Angsana New"/>
                <w:sz w:val="28"/>
                <w:szCs w:val="28"/>
              </w:rPr>
              <w:t>(341,169,881)</w:t>
            </w:r>
          </w:p>
        </w:tc>
      </w:tr>
      <w:tr w:rsidR="001F3D0D" w:rsidRPr="007A25D1" w14:paraId="4BF8E8D2" w14:textId="77777777" w:rsidTr="000E07E0">
        <w:trPr>
          <w:trHeight w:val="389"/>
        </w:trPr>
        <w:tc>
          <w:tcPr>
            <w:tcW w:w="5378" w:type="dxa"/>
          </w:tcPr>
          <w:p w14:paraId="25B73836" w14:textId="77777777" w:rsidR="001F3D0D" w:rsidRPr="007A25D1" w:rsidRDefault="001F3D0D" w:rsidP="005E3C57">
            <w:pPr>
              <w:overflowPunct/>
              <w:autoSpaceDE/>
              <w:autoSpaceDN/>
              <w:adjustRightInd/>
              <w:spacing w:before="100" w:beforeAutospacing="1" w:line="240" w:lineRule="atLeast"/>
              <w:textAlignment w:val="auto"/>
              <w:rPr>
                <w:rFonts w:ascii="Angsana New" w:eastAsia="Times New Roman" w:hAnsi="Angsana New"/>
                <w:color w:val="000000"/>
                <w:sz w:val="28"/>
                <w:szCs w:val="28"/>
                <w:cs/>
              </w:rPr>
            </w:pPr>
          </w:p>
        </w:tc>
        <w:tc>
          <w:tcPr>
            <w:tcW w:w="1620" w:type="dxa"/>
            <w:tcBorders>
              <w:top w:val="single" w:sz="4" w:space="0" w:color="auto"/>
              <w:bottom w:val="double" w:sz="4" w:space="0" w:color="auto"/>
            </w:tcBorders>
            <w:shd w:val="clear" w:color="auto" w:fill="auto"/>
          </w:tcPr>
          <w:p w14:paraId="00F429D7" w14:textId="1B1E513B" w:rsidR="001F3D0D" w:rsidRPr="007A25D1" w:rsidRDefault="001F3D0D" w:rsidP="00754926">
            <w:pPr>
              <w:tabs>
                <w:tab w:val="left" w:pos="3390"/>
              </w:tabs>
              <w:spacing w:before="100" w:beforeAutospacing="1" w:line="240" w:lineRule="atLeast"/>
              <w:ind w:left="-108"/>
              <w:jc w:val="right"/>
              <w:rPr>
                <w:rFonts w:ascii="Angsana New" w:hAnsi="Angsana New"/>
                <w:sz w:val="28"/>
                <w:szCs w:val="28"/>
              </w:rPr>
            </w:pPr>
            <w:r w:rsidRPr="007A25D1">
              <w:rPr>
                <w:rFonts w:ascii="Angsana New" w:hAnsi="Angsana New"/>
                <w:sz w:val="28"/>
                <w:szCs w:val="28"/>
              </w:rPr>
              <w:t>-</w:t>
            </w:r>
          </w:p>
        </w:tc>
        <w:tc>
          <w:tcPr>
            <w:tcW w:w="270" w:type="dxa"/>
          </w:tcPr>
          <w:p w14:paraId="31F5D5C1" w14:textId="77777777" w:rsidR="001F3D0D" w:rsidRPr="007A25D1" w:rsidRDefault="001F3D0D" w:rsidP="005E3C57">
            <w:pPr>
              <w:tabs>
                <w:tab w:val="left" w:pos="3390"/>
              </w:tabs>
              <w:overflowPunct/>
              <w:autoSpaceDE/>
              <w:autoSpaceDN/>
              <w:adjustRightInd/>
              <w:spacing w:before="100" w:beforeAutospacing="1" w:line="240" w:lineRule="atLeast"/>
              <w:ind w:left="-108" w:right="-108"/>
              <w:jc w:val="right"/>
              <w:textAlignment w:val="auto"/>
              <w:rPr>
                <w:rFonts w:ascii="Angsana New" w:eastAsia="Times New Roman" w:hAnsi="Angsana New"/>
                <w:sz w:val="28"/>
                <w:szCs w:val="28"/>
                <w:cs/>
              </w:rPr>
            </w:pPr>
          </w:p>
        </w:tc>
        <w:tc>
          <w:tcPr>
            <w:tcW w:w="1620" w:type="dxa"/>
            <w:tcBorders>
              <w:top w:val="single" w:sz="4" w:space="0" w:color="auto"/>
              <w:bottom w:val="double" w:sz="4" w:space="0" w:color="auto"/>
            </w:tcBorders>
          </w:tcPr>
          <w:p w14:paraId="3F160CE1" w14:textId="7E355611" w:rsidR="001F3D0D" w:rsidRPr="007A25D1" w:rsidRDefault="001F3D0D" w:rsidP="00754926">
            <w:pPr>
              <w:tabs>
                <w:tab w:val="left" w:pos="3390"/>
              </w:tabs>
              <w:spacing w:before="100" w:beforeAutospacing="1" w:line="240" w:lineRule="atLeast"/>
              <w:ind w:left="-108" w:right="-14"/>
              <w:jc w:val="right"/>
              <w:rPr>
                <w:rFonts w:ascii="Angsana New" w:hAnsi="Angsana New"/>
                <w:sz w:val="28"/>
                <w:szCs w:val="28"/>
              </w:rPr>
            </w:pPr>
            <w:r w:rsidRPr="007A25D1">
              <w:rPr>
                <w:rFonts w:ascii="Angsana New" w:hAnsi="Angsana New"/>
                <w:sz w:val="28"/>
                <w:szCs w:val="28"/>
              </w:rPr>
              <w:t>-</w:t>
            </w:r>
          </w:p>
        </w:tc>
      </w:tr>
    </w:tbl>
    <w:p w14:paraId="173292C8" w14:textId="7DEA0645" w:rsidR="008743E5" w:rsidRPr="007A25D1" w:rsidRDefault="000E2436" w:rsidP="005577B8">
      <w:pPr>
        <w:overflowPunct/>
        <w:autoSpaceDE/>
        <w:autoSpaceDN/>
        <w:adjustRightInd/>
        <w:spacing w:before="120"/>
        <w:ind w:left="720"/>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 xml:space="preserve">Movements in the </w:t>
      </w:r>
      <w:r w:rsidR="00606E52" w:rsidRPr="007A25D1">
        <w:rPr>
          <w:rFonts w:ascii="Angsana New" w:eastAsia="Times New Roman" w:hAnsi="Angsana New"/>
          <w:color w:val="000000"/>
          <w:sz w:val="28"/>
          <w:szCs w:val="28"/>
        </w:rPr>
        <w:t>borrowings</w:t>
      </w:r>
      <w:r w:rsidRPr="007A25D1">
        <w:rPr>
          <w:rFonts w:ascii="Angsana New" w:eastAsia="Times New Roman" w:hAnsi="Angsana New"/>
          <w:color w:val="000000"/>
          <w:sz w:val="28"/>
          <w:szCs w:val="28"/>
        </w:rPr>
        <w:t xml:space="preserve"> from institutions for t</w:t>
      </w:r>
      <w:r w:rsidR="000222E8" w:rsidRPr="007A25D1">
        <w:rPr>
          <w:rFonts w:ascii="Angsana New" w:eastAsia="Times New Roman" w:hAnsi="Angsana New"/>
          <w:color w:val="000000"/>
          <w:sz w:val="28"/>
          <w:szCs w:val="28"/>
        </w:rPr>
        <w:t>he year ended December 31, 20</w:t>
      </w:r>
      <w:r w:rsidR="00510128" w:rsidRPr="007A25D1">
        <w:rPr>
          <w:rFonts w:ascii="Angsana New" w:eastAsia="Times New Roman" w:hAnsi="Angsana New"/>
          <w:color w:val="000000"/>
          <w:sz w:val="28"/>
          <w:szCs w:val="28"/>
        </w:rPr>
        <w:t>21</w:t>
      </w:r>
      <w:r w:rsidR="004C6407" w:rsidRPr="007A25D1">
        <w:rPr>
          <w:rFonts w:ascii="Angsana New" w:eastAsia="Times New Roman" w:hAnsi="Angsana New"/>
          <w:color w:val="000000"/>
          <w:sz w:val="28"/>
          <w:szCs w:val="28"/>
        </w:rPr>
        <w:t xml:space="preserve"> </w:t>
      </w:r>
      <w:r w:rsidRPr="007A25D1">
        <w:rPr>
          <w:rFonts w:ascii="Angsana New" w:eastAsia="Times New Roman" w:hAnsi="Angsana New"/>
          <w:color w:val="000000"/>
          <w:sz w:val="28"/>
          <w:szCs w:val="28"/>
        </w:rPr>
        <w:t>as follows:</w:t>
      </w:r>
    </w:p>
    <w:tbl>
      <w:tblPr>
        <w:tblW w:w="8888" w:type="dxa"/>
        <w:tblInd w:w="670" w:type="dxa"/>
        <w:tblLayout w:type="fixed"/>
        <w:tblLook w:val="01E0" w:firstRow="1" w:lastRow="1" w:firstColumn="1" w:lastColumn="1" w:noHBand="0" w:noVBand="0"/>
      </w:tblPr>
      <w:tblGrid>
        <w:gridCol w:w="7235"/>
        <w:gridCol w:w="1653"/>
      </w:tblGrid>
      <w:tr w:rsidR="000E2436" w:rsidRPr="007A25D1" w14:paraId="51EE37E1" w14:textId="77777777" w:rsidTr="00CE5DFB">
        <w:trPr>
          <w:cantSplit/>
        </w:trPr>
        <w:tc>
          <w:tcPr>
            <w:tcW w:w="7235" w:type="dxa"/>
          </w:tcPr>
          <w:p w14:paraId="0A35B071" w14:textId="77777777" w:rsidR="000E2436" w:rsidRPr="007A25D1" w:rsidRDefault="000E2436" w:rsidP="005577B8">
            <w:pPr>
              <w:overflowPunct/>
              <w:autoSpaceDE/>
              <w:autoSpaceDN/>
              <w:adjustRightInd/>
              <w:spacing w:line="240" w:lineRule="atLeast"/>
              <w:ind w:left="34"/>
              <w:jc w:val="thaiDistribute"/>
              <w:textAlignment w:val="auto"/>
              <w:rPr>
                <w:rFonts w:ascii="Angsana New" w:eastAsia="Times New Roman" w:hAnsi="Angsana New"/>
                <w:sz w:val="28"/>
                <w:szCs w:val="28"/>
                <w:u w:val="single"/>
                <w:cs/>
              </w:rPr>
            </w:pPr>
          </w:p>
        </w:tc>
        <w:tc>
          <w:tcPr>
            <w:tcW w:w="1653" w:type="dxa"/>
            <w:tcBorders>
              <w:bottom w:val="single" w:sz="4" w:space="0" w:color="auto"/>
            </w:tcBorders>
          </w:tcPr>
          <w:p w14:paraId="48BE91DA" w14:textId="77777777" w:rsidR="000E2436" w:rsidRPr="007A25D1" w:rsidRDefault="000E2436" w:rsidP="00754926">
            <w:pPr>
              <w:overflowPunct/>
              <w:autoSpaceDE/>
              <w:autoSpaceDN/>
              <w:adjustRightInd/>
              <w:spacing w:line="240" w:lineRule="atLeast"/>
              <w:ind w:right="-14"/>
              <w:jc w:val="right"/>
              <w:textAlignment w:val="auto"/>
              <w:rPr>
                <w:rFonts w:ascii="Angsana New" w:eastAsia="Times New Roman" w:hAnsi="Angsana New"/>
                <w:sz w:val="28"/>
                <w:szCs w:val="28"/>
              </w:rPr>
            </w:pPr>
            <w:r w:rsidRPr="007A25D1">
              <w:rPr>
                <w:rFonts w:ascii="Angsana New" w:eastAsia="Times New Roman" w:hAnsi="Angsana New"/>
                <w:color w:val="000000"/>
                <w:sz w:val="28"/>
                <w:szCs w:val="28"/>
              </w:rPr>
              <w:t>(</w:t>
            </w:r>
            <w:proofErr w:type="gramStart"/>
            <w:r w:rsidRPr="007A25D1">
              <w:rPr>
                <w:rFonts w:ascii="Angsana New" w:eastAsia="Times New Roman" w:hAnsi="Angsana New"/>
                <w:color w:val="000000"/>
                <w:sz w:val="28"/>
                <w:szCs w:val="28"/>
              </w:rPr>
              <w:t>Unit :</w:t>
            </w:r>
            <w:proofErr w:type="gramEnd"/>
            <w:r w:rsidRPr="007A25D1">
              <w:rPr>
                <w:rFonts w:ascii="Angsana New" w:eastAsia="Times New Roman" w:hAnsi="Angsana New"/>
                <w:color w:val="000000"/>
                <w:sz w:val="28"/>
                <w:szCs w:val="28"/>
              </w:rPr>
              <w:t xml:space="preserve"> Baht)</w:t>
            </w:r>
          </w:p>
        </w:tc>
      </w:tr>
      <w:tr w:rsidR="000222E8" w:rsidRPr="007A25D1" w14:paraId="3196AD98" w14:textId="77777777" w:rsidTr="00CE5DFB">
        <w:tblPrEx>
          <w:tblLook w:val="0000" w:firstRow="0" w:lastRow="0" w:firstColumn="0" w:lastColumn="0" w:noHBand="0" w:noVBand="0"/>
        </w:tblPrEx>
        <w:trPr>
          <w:trHeight w:val="129"/>
        </w:trPr>
        <w:tc>
          <w:tcPr>
            <w:tcW w:w="7235" w:type="dxa"/>
            <w:vAlign w:val="center"/>
          </w:tcPr>
          <w:p w14:paraId="3AE28ADB" w14:textId="30CD90DF" w:rsidR="000222E8" w:rsidRPr="007A25D1" w:rsidRDefault="000222E8" w:rsidP="005577B8">
            <w:pPr>
              <w:spacing w:line="240" w:lineRule="atLeast"/>
              <w:ind w:right="28"/>
              <w:rPr>
                <w:rFonts w:ascii="Angsana New" w:hAnsi="Angsana New"/>
                <w:sz w:val="28"/>
                <w:szCs w:val="28"/>
                <w:cs/>
                <w:lang w:val="en-GB"/>
              </w:rPr>
            </w:pPr>
            <w:r w:rsidRPr="007A25D1">
              <w:rPr>
                <w:rFonts w:ascii="Angsana New" w:hAnsi="Angsana New"/>
                <w:sz w:val="28"/>
                <w:szCs w:val="28"/>
                <w:lang w:val="en-GB"/>
              </w:rPr>
              <w:t>Beginning b</w:t>
            </w:r>
            <w:r w:rsidRPr="007A25D1">
              <w:rPr>
                <w:rFonts w:ascii="Angsana New" w:hAnsi="Angsana New"/>
                <w:sz w:val="28"/>
                <w:szCs w:val="28"/>
                <w:cs/>
              </w:rPr>
              <w:t>alanc</w:t>
            </w:r>
            <w:r w:rsidRPr="007A25D1">
              <w:rPr>
                <w:rFonts w:ascii="Angsana New" w:hAnsi="Angsana New"/>
                <w:sz w:val="28"/>
                <w:szCs w:val="28"/>
                <w:lang w:val="en-GB"/>
              </w:rPr>
              <w:t>e as at January 1, 20</w:t>
            </w:r>
            <w:r w:rsidR="00CA0628" w:rsidRPr="007A25D1">
              <w:rPr>
                <w:rFonts w:ascii="Angsana New" w:hAnsi="Angsana New"/>
                <w:sz w:val="28"/>
                <w:szCs w:val="28"/>
                <w:lang w:val="en-GB"/>
              </w:rPr>
              <w:t>2</w:t>
            </w:r>
            <w:r w:rsidR="00510128" w:rsidRPr="007A25D1">
              <w:rPr>
                <w:rFonts w:ascii="Angsana New" w:hAnsi="Angsana New"/>
                <w:sz w:val="28"/>
                <w:szCs w:val="28"/>
                <w:lang w:val="en-GB"/>
              </w:rPr>
              <w:t>1</w:t>
            </w:r>
          </w:p>
        </w:tc>
        <w:tc>
          <w:tcPr>
            <w:tcW w:w="1653" w:type="dxa"/>
            <w:tcBorders>
              <w:top w:val="single" w:sz="4" w:space="0" w:color="auto"/>
            </w:tcBorders>
            <w:vAlign w:val="bottom"/>
          </w:tcPr>
          <w:p w14:paraId="1FF5BE6A" w14:textId="5DC63082" w:rsidR="000222E8" w:rsidRPr="007A25D1" w:rsidRDefault="00355A93" w:rsidP="00754926">
            <w:pPr>
              <w:pStyle w:val="BodyText2"/>
              <w:spacing w:after="0" w:line="240" w:lineRule="atLeast"/>
              <w:ind w:left="-105" w:right="-14"/>
              <w:jc w:val="right"/>
              <w:rPr>
                <w:rFonts w:ascii="Angsana New" w:hAnsi="Angsana New"/>
                <w:sz w:val="28"/>
                <w:szCs w:val="32"/>
              </w:rPr>
            </w:pPr>
            <w:r w:rsidRPr="007A25D1">
              <w:rPr>
                <w:rFonts w:ascii="Angsana New" w:hAnsi="Angsana New"/>
                <w:sz w:val="28"/>
                <w:szCs w:val="32"/>
              </w:rPr>
              <w:t>345,410,206</w:t>
            </w:r>
          </w:p>
        </w:tc>
      </w:tr>
      <w:tr w:rsidR="00BE6FB7" w:rsidRPr="007A25D1" w14:paraId="5FBCC72C" w14:textId="77777777" w:rsidTr="000E07E0">
        <w:tblPrEx>
          <w:tblLook w:val="0000" w:firstRow="0" w:lastRow="0" w:firstColumn="0" w:lastColumn="0" w:noHBand="0" w:noVBand="0"/>
        </w:tblPrEx>
        <w:tc>
          <w:tcPr>
            <w:tcW w:w="7235" w:type="dxa"/>
            <w:vAlign w:val="center"/>
          </w:tcPr>
          <w:p w14:paraId="7C8E65D3" w14:textId="77777777" w:rsidR="00BE6FB7" w:rsidRPr="007A25D1" w:rsidRDefault="00BE6FB7" w:rsidP="005577B8">
            <w:pPr>
              <w:pStyle w:val="Header"/>
              <w:spacing w:line="240" w:lineRule="atLeast"/>
              <w:rPr>
                <w:rFonts w:ascii="Angsana New" w:hAnsi="Angsana New"/>
                <w:sz w:val="28"/>
                <w:szCs w:val="28"/>
                <w:cs/>
              </w:rPr>
            </w:pPr>
            <w:r w:rsidRPr="007A25D1">
              <w:rPr>
                <w:rFonts w:ascii="Angsana New" w:hAnsi="Angsana New"/>
                <w:sz w:val="28"/>
                <w:szCs w:val="28"/>
                <w:u w:val="single"/>
                <w:cs/>
              </w:rPr>
              <w:t>Add</w:t>
            </w:r>
            <w:r w:rsidRPr="007A25D1">
              <w:rPr>
                <w:rFonts w:ascii="Angsana New" w:hAnsi="Angsana New"/>
                <w:sz w:val="28"/>
                <w:szCs w:val="28"/>
                <w:cs/>
              </w:rPr>
              <w:t xml:space="preserve"> </w:t>
            </w:r>
            <w:r w:rsidRPr="007A25D1">
              <w:rPr>
                <w:rFonts w:ascii="Angsana New" w:hAnsi="Angsana New"/>
                <w:sz w:val="28"/>
                <w:szCs w:val="28"/>
              </w:rPr>
              <w:t xml:space="preserve"> </w:t>
            </w:r>
            <w:r w:rsidRPr="007A25D1">
              <w:rPr>
                <w:rFonts w:ascii="Angsana New" w:hAnsi="Angsana New"/>
                <w:sz w:val="28"/>
                <w:szCs w:val="28"/>
                <w:cs/>
              </w:rPr>
              <w:t>Additional borrowings</w:t>
            </w:r>
            <w:r w:rsidRPr="007A25D1">
              <w:rPr>
                <w:rFonts w:ascii="Angsana New" w:hAnsi="Angsana New"/>
                <w:sz w:val="28"/>
                <w:szCs w:val="28"/>
              </w:rPr>
              <w:t xml:space="preserve"> </w:t>
            </w:r>
          </w:p>
        </w:tc>
        <w:tc>
          <w:tcPr>
            <w:tcW w:w="1653" w:type="dxa"/>
            <w:shd w:val="clear" w:color="auto" w:fill="auto"/>
            <w:vAlign w:val="bottom"/>
          </w:tcPr>
          <w:p w14:paraId="7DE54609" w14:textId="68409C1A" w:rsidR="00BE6FB7" w:rsidRPr="007A25D1" w:rsidRDefault="00CF1574" w:rsidP="00754926">
            <w:pPr>
              <w:pStyle w:val="BodyText2"/>
              <w:spacing w:after="0" w:line="240" w:lineRule="atLeast"/>
              <w:ind w:left="-105" w:right="-14"/>
              <w:jc w:val="right"/>
              <w:rPr>
                <w:rFonts w:ascii="Angsana New" w:hAnsi="Angsana New"/>
                <w:sz w:val="28"/>
              </w:rPr>
            </w:pPr>
            <w:r w:rsidRPr="007A25D1">
              <w:rPr>
                <w:rFonts w:ascii="Angsana New" w:hAnsi="Angsana New"/>
                <w:sz w:val="28"/>
              </w:rPr>
              <w:t>161,619,657</w:t>
            </w:r>
          </w:p>
        </w:tc>
      </w:tr>
      <w:tr w:rsidR="00BE6FB7" w:rsidRPr="007A25D1" w14:paraId="2683D20B" w14:textId="77777777" w:rsidTr="000E07E0">
        <w:tblPrEx>
          <w:tblLook w:val="0000" w:firstRow="0" w:lastRow="0" w:firstColumn="0" w:lastColumn="0" w:noHBand="0" w:noVBand="0"/>
        </w:tblPrEx>
        <w:tc>
          <w:tcPr>
            <w:tcW w:w="7235" w:type="dxa"/>
            <w:vAlign w:val="center"/>
          </w:tcPr>
          <w:p w14:paraId="6831BF38" w14:textId="77777777" w:rsidR="00BE6FB7" w:rsidRPr="007A25D1" w:rsidRDefault="00BE6FB7" w:rsidP="005577B8">
            <w:pPr>
              <w:pStyle w:val="Header"/>
              <w:spacing w:line="240" w:lineRule="atLeast"/>
              <w:rPr>
                <w:rFonts w:ascii="Angsana New" w:hAnsi="Angsana New"/>
                <w:sz w:val="28"/>
                <w:szCs w:val="28"/>
              </w:rPr>
            </w:pPr>
            <w:r w:rsidRPr="007A25D1">
              <w:rPr>
                <w:rFonts w:ascii="Angsana New" w:hAnsi="Angsana New"/>
                <w:sz w:val="28"/>
                <w:szCs w:val="28"/>
                <w:u w:val="single"/>
                <w:cs/>
              </w:rPr>
              <w:t>Less</w:t>
            </w:r>
            <w:r w:rsidRPr="007A25D1">
              <w:rPr>
                <w:rFonts w:ascii="Angsana New" w:hAnsi="Angsana New"/>
                <w:sz w:val="28"/>
                <w:szCs w:val="28"/>
                <w:cs/>
              </w:rPr>
              <w:t xml:space="preserve"> </w:t>
            </w:r>
            <w:r w:rsidRPr="007A25D1">
              <w:rPr>
                <w:rFonts w:ascii="Angsana New" w:hAnsi="Angsana New"/>
                <w:sz w:val="28"/>
                <w:szCs w:val="28"/>
              </w:rPr>
              <w:t xml:space="preserve"> </w:t>
            </w:r>
            <w:r w:rsidRPr="007A25D1">
              <w:rPr>
                <w:rFonts w:ascii="Angsana New" w:hAnsi="Angsana New"/>
                <w:sz w:val="28"/>
                <w:szCs w:val="28"/>
                <w:cs/>
              </w:rPr>
              <w:t>Repayments</w:t>
            </w:r>
          </w:p>
        </w:tc>
        <w:tc>
          <w:tcPr>
            <w:tcW w:w="1653" w:type="dxa"/>
            <w:tcBorders>
              <w:bottom w:val="single" w:sz="4" w:space="0" w:color="auto"/>
            </w:tcBorders>
            <w:shd w:val="clear" w:color="auto" w:fill="auto"/>
            <w:vAlign w:val="bottom"/>
          </w:tcPr>
          <w:p w14:paraId="5781B82F" w14:textId="1B65B1E7" w:rsidR="00BE6FB7" w:rsidRPr="007A25D1" w:rsidRDefault="00CF27C8" w:rsidP="00754926">
            <w:pPr>
              <w:pStyle w:val="BodyText2"/>
              <w:spacing w:after="0" w:line="240" w:lineRule="atLeast"/>
              <w:ind w:left="-105" w:right="-14"/>
              <w:jc w:val="right"/>
              <w:rPr>
                <w:rFonts w:ascii="Angsana New" w:hAnsi="Angsana New"/>
                <w:sz w:val="28"/>
              </w:rPr>
            </w:pPr>
            <w:r w:rsidRPr="007A25D1">
              <w:rPr>
                <w:rFonts w:ascii="Angsana New" w:hAnsi="Angsana New"/>
                <w:sz w:val="28"/>
              </w:rPr>
              <w:t>(184,464,870</w:t>
            </w:r>
            <w:r w:rsidR="00CF1574" w:rsidRPr="007A25D1">
              <w:rPr>
                <w:rFonts w:ascii="Angsana New" w:hAnsi="Angsana New"/>
                <w:sz w:val="28"/>
              </w:rPr>
              <w:t>)</w:t>
            </w:r>
          </w:p>
        </w:tc>
      </w:tr>
      <w:tr w:rsidR="002814FF" w:rsidRPr="007A25D1" w14:paraId="5145155A" w14:textId="77777777" w:rsidTr="000E07E0">
        <w:tblPrEx>
          <w:tblLook w:val="0000" w:firstRow="0" w:lastRow="0" w:firstColumn="0" w:lastColumn="0" w:noHBand="0" w:noVBand="0"/>
        </w:tblPrEx>
        <w:tc>
          <w:tcPr>
            <w:tcW w:w="7235" w:type="dxa"/>
          </w:tcPr>
          <w:p w14:paraId="2A1DCA36" w14:textId="702CB4AF" w:rsidR="002814FF" w:rsidRPr="00A01033" w:rsidRDefault="00A01033" w:rsidP="005577B8">
            <w:pPr>
              <w:overflowPunct/>
              <w:autoSpaceDE/>
              <w:autoSpaceDN/>
              <w:adjustRightInd/>
              <w:spacing w:line="240" w:lineRule="atLeast"/>
              <w:ind w:left="-30"/>
              <w:textAlignment w:val="auto"/>
              <w:rPr>
                <w:rFonts w:ascii="Angsana New" w:eastAsia="Times New Roman" w:hAnsi="Angsana New"/>
                <w:sz w:val="28"/>
                <w:szCs w:val="28"/>
                <w:cs/>
              </w:rPr>
            </w:pPr>
            <w:r w:rsidRPr="007A25D1">
              <w:rPr>
                <w:rFonts w:ascii="Angsana New" w:hAnsi="Angsana New"/>
                <w:sz w:val="28"/>
                <w:szCs w:val="28"/>
                <w:lang w:val="en-GB"/>
              </w:rPr>
              <w:t xml:space="preserve">Ending balance as at </w:t>
            </w:r>
            <w:r w:rsidRPr="007A25D1">
              <w:rPr>
                <w:rFonts w:ascii="Angsana New" w:hAnsi="Angsana New"/>
                <w:sz w:val="28"/>
                <w:szCs w:val="28"/>
              </w:rPr>
              <w:t>December 31, 2021</w:t>
            </w:r>
          </w:p>
        </w:tc>
        <w:tc>
          <w:tcPr>
            <w:tcW w:w="1653" w:type="dxa"/>
            <w:tcBorders>
              <w:top w:val="single" w:sz="4" w:space="0" w:color="auto"/>
            </w:tcBorders>
            <w:shd w:val="clear" w:color="auto" w:fill="auto"/>
            <w:vAlign w:val="bottom"/>
          </w:tcPr>
          <w:p w14:paraId="53E347C4" w14:textId="2B9463CA" w:rsidR="002814FF" w:rsidRPr="007A25D1" w:rsidRDefault="00CF1574" w:rsidP="00754926">
            <w:pPr>
              <w:pStyle w:val="BodyText2"/>
              <w:spacing w:after="0" w:line="240" w:lineRule="atLeast"/>
              <w:ind w:left="-105" w:right="-14"/>
              <w:jc w:val="right"/>
              <w:rPr>
                <w:rFonts w:ascii="Angsana New" w:hAnsi="Angsana New"/>
                <w:sz w:val="28"/>
                <w:szCs w:val="32"/>
              </w:rPr>
            </w:pPr>
            <w:r w:rsidRPr="007A25D1">
              <w:rPr>
                <w:rFonts w:ascii="Angsana New" w:hAnsi="Angsana New"/>
                <w:sz w:val="28"/>
                <w:szCs w:val="32"/>
              </w:rPr>
              <w:t>322,564,99</w:t>
            </w:r>
            <w:r w:rsidR="00CF27C8" w:rsidRPr="007A25D1">
              <w:rPr>
                <w:rFonts w:ascii="Angsana New" w:hAnsi="Angsana New"/>
                <w:sz w:val="28"/>
                <w:szCs w:val="32"/>
              </w:rPr>
              <w:t>3</w:t>
            </w:r>
          </w:p>
        </w:tc>
      </w:tr>
      <w:tr w:rsidR="002814FF" w:rsidRPr="007A25D1" w14:paraId="2A9C46A8" w14:textId="77777777" w:rsidTr="000E07E0">
        <w:tblPrEx>
          <w:tblLook w:val="0000" w:firstRow="0" w:lastRow="0" w:firstColumn="0" w:lastColumn="0" w:noHBand="0" w:noVBand="0"/>
        </w:tblPrEx>
        <w:tc>
          <w:tcPr>
            <w:tcW w:w="7235" w:type="dxa"/>
            <w:vAlign w:val="center"/>
          </w:tcPr>
          <w:p w14:paraId="6250EDCB" w14:textId="77777777" w:rsidR="002814FF" w:rsidRPr="007A25D1" w:rsidRDefault="002814FF" w:rsidP="005577B8">
            <w:pPr>
              <w:spacing w:line="240" w:lineRule="atLeast"/>
              <w:ind w:right="28"/>
              <w:rPr>
                <w:rFonts w:ascii="Angsana New" w:hAnsi="Angsana New"/>
                <w:sz w:val="28"/>
                <w:szCs w:val="28"/>
              </w:rPr>
            </w:pPr>
            <w:r w:rsidRPr="007A25D1">
              <w:rPr>
                <w:rFonts w:ascii="Angsana New" w:hAnsi="Angsana New"/>
                <w:sz w:val="28"/>
                <w:szCs w:val="28"/>
              </w:rPr>
              <w:t>Deferred financial fees</w:t>
            </w:r>
          </w:p>
        </w:tc>
        <w:tc>
          <w:tcPr>
            <w:tcW w:w="1653" w:type="dxa"/>
            <w:tcBorders>
              <w:bottom w:val="single" w:sz="4" w:space="0" w:color="auto"/>
            </w:tcBorders>
            <w:shd w:val="clear" w:color="auto" w:fill="auto"/>
            <w:vAlign w:val="bottom"/>
          </w:tcPr>
          <w:p w14:paraId="55BF6541" w14:textId="647004E6" w:rsidR="002814FF" w:rsidRPr="007A25D1" w:rsidRDefault="00CF1574" w:rsidP="00754926">
            <w:pPr>
              <w:pStyle w:val="BodyText2"/>
              <w:spacing w:after="0" w:line="240" w:lineRule="atLeast"/>
              <w:ind w:left="-105" w:right="-14"/>
              <w:jc w:val="right"/>
              <w:rPr>
                <w:rFonts w:ascii="Angsana New" w:hAnsi="Angsana New"/>
                <w:sz w:val="28"/>
                <w:szCs w:val="32"/>
                <w:cs/>
              </w:rPr>
            </w:pPr>
            <w:r w:rsidRPr="007A25D1">
              <w:rPr>
                <w:rFonts w:ascii="Angsana New" w:hAnsi="Angsana New"/>
                <w:sz w:val="28"/>
                <w:szCs w:val="32"/>
              </w:rPr>
              <w:t>(2,410,241)</w:t>
            </w:r>
          </w:p>
        </w:tc>
      </w:tr>
      <w:tr w:rsidR="002814FF" w:rsidRPr="007A25D1" w14:paraId="1C49C100" w14:textId="77777777" w:rsidTr="000E07E0">
        <w:tblPrEx>
          <w:tblLook w:val="0000" w:firstRow="0" w:lastRow="0" w:firstColumn="0" w:lastColumn="0" w:noHBand="0" w:noVBand="0"/>
        </w:tblPrEx>
        <w:tc>
          <w:tcPr>
            <w:tcW w:w="7235" w:type="dxa"/>
            <w:vAlign w:val="center"/>
          </w:tcPr>
          <w:p w14:paraId="484F5EEB" w14:textId="262AF81B" w:rsidR="002814FF" w:rsidRPr="007A25D1" w:rsidRDefault="00A01033" w:rsidP="005577B8">
            <w:pPr>
              <w:spacing w:line="240" w:lineRule="atLeast"/>
              <w:ind w:right="28"/>
              <w:rPr>
                <w:rFonts w:ascii="Angsana New" w:hAnsi="Angsana New"/>
                <w:sz w:val="28"/>
                <w:szCs w:val="28"/>
                <w:cs/>
                <w:lang w:val="en-GB"/>
              </w:rPr>
            </w:pPr>
            <w:r>
              <w:rPr>
                <w:rFonts w:ascii="Angsana New" w:hAnsi="Angsana New"/>
                <w:sz w:val="28"/>
                <w:szCs w:val="28"/>
                <w:lang w:val="en-GB"/>
              </w:rPr>
              <w:t>Net</w:t>
            </w:r>
          </w:p>
        </w:tc>
        <w:tc>
          <w:tcPr>
            <w:tcW w:w="1653" w:type="dxa"/>
            <w:tcBorders>
              <w:top w:val="single" w:sz="4" w:space="0" w:color="auto"/>
              <w:bottom w:val="double" w:sz="4" w:space="0" w:color="auto"/>
            </w:tcBorders>
            <w:shd w:val="clear" w:color="auto" w:fill="auto"/>
            <w:vAlign w:val="bottom"/>
          </w:tcPr>
          <w:p w14:paraId="27F92694" w14:textId="7FF87123" w:rsidR="002814FF" w:rsidRPr="00023228" w:rsidRDefault="00CF1574" w:rsidP="00754926">
            <w:pPr>
              <w:pStyle w:val="BodyText2"/>
              <w:spacing w:after="0" w:line="240" w:lineRule="atLeast"/>
              <w:ind w:left="-105" w:right="-14"/>
              <w:jc w:val="right"/>
              <w:rPr>
                <w:rFonts w:ascii="Angsana New" w:hAnsi="Angsana New"/>
                <w:sz w:val="28"/>
              </w:rPr>
            </w:pPr>
            <w:r w:rsidRPr="00023228">
              <w:rPr>
                <w:rFonts w:ascii="Angsana New" w:hAnsi="Angsana New"/>
                <w:sz w:val="28"/>
                <w:cs/>
              </w:rPr>
              <w:t>320</w:t>
            </w:r>
            <w:r w:rsidRPr="00023228">
              <w:rPr>
                <w:rFonts w:ascii="Angsana New" w:hAnsi="Angsana New"/>
                <w:sz w:val="28"/>
              </w:rPr>
              <w:t>,</w:t>
            </w:r>
            <w:r w:rsidRPr="00023228">
              <w:rPr>
                <w:rFonts w:ascii="Angsana New" w:hAnsi="Angsana New"/>
                <w:sz w:val="28"/>
                <w:cs/>
              </w:rPr>
              <w:t>154</w:t>
            </w:r>
            <w:r w:rsidRPr="00023228">
              <w:rPr>
                <w:rFonts w:ascii="Angsana New" w:hAnsi="Angsana New"/>
                <w:sz w:val="28"/>
              </w:rPr>
              <w:t>,</w:t>
            </w:r>
            <w:r w:rsidRPr="00023228">
              <w:rPr>
                <w:rFonts w:ascii="Angsana New" w:hAnsi="Angsana New"/>
                <w:sz w:val="28"/>
                <w:cs/>
              </w:rPr>
              <w:t>75</w:t>
            </w:r>
            <w:r w:rsidR="00CF27C8" w:rsidRPr="00023228">
              <w:rPr>
                <w:rFonts w:ascii="Angsana New" w:hAnsi="Angsana New"/>
                <w:sz w:val="28"/>
              </w:rPr>
              <w:t>2</w:t>
            </w:r>
          </w:p>
        </w:tc>
      </w:tr>
    </w:tbl>
    <w:p w14:paraId="04E47238" w14:textId="77777777" w:rsidR="006833D3" w:rsidRPr="007A25D1" w:rsidRDefault="006833D3" w:rsidP="009C3DD3">
      <w:pPr>
        <w:spacing w:before="240"/>
        <w:ind w:left="720"/>
        <w:jc w:val="thaiDistribute"/>
        <w:rPr>
          <w:rFonts w:ascii="Angsana New" w:eastAsia="Times New Roman" w:hAnsi="Angsana New"/>
          <w:color w:val="000000"/>
          <w:sz w:val="28"/>
          <w:szCs w:val="28"/>
        </w:rPr>
      </w:pPr>
    </w:p>
    <w:p w14:paraId="5DE55CA7" w14:textId="77777777" w:rsidR="006833D3" w:rsidRPr="007A25D1" w:rsidRDefault="006833D3" w:rsidP="009C3DD3">
      <w:pPr>
        <w:spacing w:before="240"/>
        <w:ind w:left="720"/>
        <w:jc w:val="thaiDistribute"/>
        <w:rPr>
          <w:rFonts w:ascii="Angsana New" w:eastAsia="Times New Roman" w:hAnsi="Angsana New"/>
          <w:color w:val="000000"/>
          <w:sz w:val="28"/>
          <w:szCs w:val="28"/>
        </w:rPr>
      </w:pPr>
    </w:p>
    <w:p w14:paraId="547DF08B" w14:textId="4C4DC0AC" w:rsidR="00E33C10" w:rsidRPr="007A25D1" w:rsidRDefault="00E33C10" w:rsidP="009C3DD3">
      <w:pPr>
        <w:spacing w:before="240"/>
        <w:ind w:left="720"/>
        <w:jc w:val="thaiDistribute"/>
        <w:rPr>
          <w:rFonts w:ascii="Angsana New" w:eastAsia="Times New Roman" w:hAnsi="Angsana New"/>
          <w:sz w:val="28"/>
          <w:szCs w:val="28"/>
          <w:cs/>
        </w:rPr>
      </w:pPr>
      <w:r w:rsidRPr="007A25D1">
        <w:rPr>
          <w:rFonts w:ascii="Angsana New" w:eastAsia="Times New Roman" w:hAnsi="Angsana New"/>
          <w:color w:val="000000"/>
          <w:sz w:val="28"/>
          <w:szCs w:val="28"/>
        </w:rPr>
        <w:lastRenderedPageBreak/>
        <w:t xml:space="preserve">As at </w:t>
      </w:r>
      <w:r w:rsidR="000222E8" w:rsidRPr="007A25D1">
        <w:rPr>
          <w:rFonts w:ascii="Angsana New" w:eastAsia="Times New Roman" w:hAnsi="Angsana New"/>
          <w:color w:val="000000"/>
          <w:sz w:val="28"/>
          <w:szCs w:val="28"/>
        </w:rPr>
        <w:t>December 31, 20</w:t>
      </w:r>
      <w:r w:rsidR="00510128" w:rsidRPr="007A25D1">
        <w:rPr>
          <w:rFonts w:ascii="Angsana New" w:eastAsia="Times New Roman" w:hAnsi="Angsana New"/>
          <w:color w:val="000000"/>
          <w:sz w:val="28"/>
          <w:szCs w:val="28"/>
        </w:rPr>
        <w:t>21 and 2020</w:t>
      </w:r>
      <w:r w:rsidRPr="007A25D1">
        <w:rPr>
          <w:rFonts w:ascii="Angsana New" w:eastAsia="Times New Roman" w:hAnsi="Angsana New"/>
          <w:color w:val="000000"/>
          <w:sz w:val="28"/>
          <w:szCs w:val="28"/>
        </w:rPr>
        <w:t xml:space="preserve">, the Company </w:t>
      </w:r>
      <w:r w:rsidR="00B669F2" w:rsidRPr="007A25D1">
        <w:rPr>
          <w:rFonts w:ascii="Angsana New" w:eastAsia="Times New Roman" w:hAnsi="Angsana New"/>
          <w:color w:val="000000"/>
          <w:sz w:val="28"/>
          <w:szCs w:val="28"/>
        </w:rPr>
        <w:t>were available long</w:t>
      </w:r>
      <w:r w:rsidR="00DD10ED" w:rsidRPr="007A25D1">
        <w:rPr>
          <w:rFonts w:ascii="Angsana New" w:eastAsia="Times New Roman" w:hAnsi="Angsana New"/>
          <w:color w:val="000000"/>
          <w:sz w:val="28"/>
          <w:szCs w:val="28"/>
        </w:rPr>
        <w:t>-</w:t>
      </w:r>
      <w:r w:rsidR="00B669F2" w:rsidRPr="007A25D1">
        <w:rPr>
          <w:rFonts w:ascii="Angsana New" w:eastAsia="Times New Roman" w:hAnsi="Angsana New"/>
          <w:color w:val="000000"/>
          <w:sz w:val="28"/>
          <w:szCs w:val="28"/>
        </w:rPr>
        <w:t>term loan facilities</w:t>
      </w:r>
      <w:r w:rsidRPr="007A25D1">
        <w:rPr>
          <w:rFonts w:ascii="Angsana New" w:eastAsia="Times New Roman" w:hAnsi="Angsana New"/>
          <w:color w:val="000000"/>
          <w:sz w:val="28"/>
          <w:szCs w:val="28"/>
        </w:rPr>
        <w:t xml:space="preserve"> from financial institution as</w:t>
      </w:r>
      <w:r w:rsidRPr="007A25D1">
        <w:rPr>
          <w:rFonts w:ascii="Angsana New" w:eastAsia="Times New Roman" w:hAnsi="Angsana New"/>
          <w:sz w:val="28"/>
          <w:szCs w:val="28"/>
          <w:lang w:val="en-GB"/>
        </w:rPr>
        <w:t xml:space="preserve"> follows:</w:t>
      </w:r>
    </w:p>
    <w:tbl>
      <w:tblPr>
        <w:tblW w:w="8730" w:type="dxa"/>
        <w:tblInd w:w="828" w:type="dxa"/>
        <w:tblLook w:val="04A0" w:firstRow="1" w:lastRow="0" w:firstColumn="1" w:lastColumn="0" w:noHBand="0" w:noVBand="1"/>
      </w:tblPr>
      <w:tblGrid>
        <w:gridCol w:w="1260"/>
        <w:gridCol w:w="270"/>
        <w:gridCol w:w="1170"/>
        <w:gridCol w:w="270"/>
        <w:gridCol w:w="3060"/>
        <w:gridCol w:w="270"/>
        <w:gridCol w:w="1080"/>
        <w:gridCol w:w="270"/>
        <w:gridCol w:w="1080"/>
      </w:tblGrid>
      <w:tr w:rsidR="008743E5" w:rsidRPr="007A25D1" w14:paraId="7D324599" w14:textId="77777777" w:rsidTr="007A25D1">
        <w:trPr>
          <w:tblHeader/>
        </w:trPr>
        <w:tc>
          <w:tcPr>
            <w:tcW w:w="1260" w:type="dxa"/>
          </w:tcPr>
          <w:p w14:paraId="7E81F2A3"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lang w:val="en-GB"/>
              </w:rPr>
            </w:pPr>
          </w:p>
        </w:tc>
        <w:tc>
          <w:tcPr>
            <w:tcW w:w="270" w:type="dxa"/>
          </w:tcPr>
          <w:p w14:paraId="5A4657DE"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1170" w:type="dxa"/>
          </w:tcPr>
          <w:p w14:paraId="57A5B4D7"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70" w:type="dxa"/>
          </w:tcPr>
          <w:p w14:paraId="0B178A1B"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3060" w:type="dxa"/>
          </w:tcPr>
          <w:p w14:paraId="2119D3CD"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70" w:type="dxa"/>
          </w:tcPr>
          <w:p w14:paraId="76DF1678"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430" w:type="dxa"/>
            <w:gridSpan w:val="3"/>
            <w:tcBorders>
              <w:bottom w:val="single" w:sz="4" w:space="0" w:color="auto"/>
            </w:tcBorders>
            <w:vAlign w:val="center"/>
          </w:tcPr>
          <w:p w14:paraId="676DDFDE" w14:textId="77777777" w:rsidR="008743E5" w:rsidRPr="007A25D1" w:rsidRDefault="00E33C10" w:rsidP="005577B8">
            <w:pPr>
              <w:overflowPunct/>
              <w:autoSpaceDE/>
              <w:autoSpaceDN/>
              <w:adjustRightInd/>
              <w:jc w:val="right"/>
              <w:textAlignment w:val="auto"/>
              <w:rPr>
                <w:rFonts w:ascii="Angsana New" w:eastAsia="Times New Roman" w:hAnsi="Angsana New"/>
                <w:sz w:val="28"/>
                <w:szCs w:val="28"/>
              </w:rPr>
            </w:pPr>
            <w:r w:rsidRPr="007A25D1">
              <w:rPr>
                <w:rFonts w:ascii="Angsana New" w:eastAsia="Times New Roman" w:hAnsi="Angsana New"/>
                <w:sz w:val="28"/>
                <w:szCs w:val="28"/>
                <w:lang w:val="en-GB"/>
              </w:rPr>
              <w:t>(</w:t>
            </w:r>
            <w:proofErr w:type="gramStart"/>
            <w:r w:rsidRPr="007A25D1">
              <w:rPr>
                <w:rFonts w:ascii="Angsana New" w:eastAsia="Times New Roman" w:hAnsi="Angsana New"/>
                <w:sz w:val="28"/>
                <w:szCs w:val="28"/>
                <w:lang w:val="en-GB"/>
              </w:rPr>
              <w:t>Unit :</w:t>
            </w:r>
            <w:proofErr w:type="gramEnd"/>
            <w:r w:rsidRPr="007A25D1">
              <w:rPr>
                <w:rFonts w:ascii="Angsana New" w:eastAsia="Times New Roman" w:hAnsi="Angsana New"/>
                <w:sz w:val="28"/>
                <w:szCs w:val="28"/>
                <w:lang w:val="en-GB"/>
              </w:rPr>
              <w:t xml:space="preserve"> Million Baht)</w:t>
            </w:r>
          </w:p>
        </w:tc>
      </w:tr>
      <w:tr w:rsidR="000222E8" w:rsidRPr="007A25D1" w14:paraId="57E24311" w14:textId="77777777" w:rsidTr="007A25D1">
        <w:trPr>
          <w:tblHeader/>
        </w:trPr>
        <w:tc>
          <w:tcPr>
            <w:tcW w:w="1260" w:type="dxa"/>
            <w:tcBorders>
              <w:bottom w:val="single" w:sz="4" w:space="0" w:color="auto"/>
            </w:tcBorders>
            <w:vAlign w:val="bottom"/>
          </w:tcPr>
          <w:p w14:paraId="0CA50BC0" w14:textId="77777777" w:rsidR="000222E8" w:rsidRPr="007A25D1" w:rsidRDefault="000222E8" w:rsidP="005577B8">
            <w:pPr>
              <w:overflowPunct/>
              <w:autoSpaceDE/>
              <w:autoSpaceDN/>
              <w:adjustRightInd/>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cs/>
              </w:rPr>
              <w:t>Credit facilities</w:t>
            </w:r>
            <w:r w:rsidRPr="007A25D1">
              <w:rPr>
                <w:rFonts w:ascii="Angsana New" w:eastAsia="Times New Roman" w:hAnsi="Angsana New"/>
                <w:sz w:val="28"/>
                <w:szCs w:val="28"/>
              </w:rPr>
              <w:br/>
              <w:t>(Million Baht)</w:t>
            </w:r>
          </w:p>
        </w:tc>
        <w:tc>
          <w:tcPr>
            <w:tcW w:w="270" w:type="dxa"/>
          </w:tcPr>
          <w:p w14:paraId="32C08052"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Borders>
              <w:bottom w:val="single" w:sz="4" w:space="0" w:color="auto"/>
            </w:tcBorders>
            <w:vAlign w:val="bottom"/>
          </w:tcPr>
          <w:p w14:paraId="1E078CC7"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cs/>
              </w:rPr>
              <w:t>Interest rate</w:t>
            </w:r>
          </w:p>
        </w:tc>
        <w:tc>
          <w:tcPr>
            <w:tcW w:w="270" w:type="dxa"/>
          </w:tcPr>
          <w:p w14:paraId="22B0709B"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3060" w:type="dxa"/>
            <w:tcBorders>
              <w:bottom w:val="single" w:sz="4" w:space="0" w:color="auto"/>
            </w:tcBorders>
            <w:vAlign w:val="bottom"/>
          </w:tcPr>
          <w:p w14:paraId="65DCBAA1"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lang w:val="en-GB"/>
              </w:rPr>
              <w:t>Repayment</w:t>
            </w:r>
          </w:p>
        </w:tc>
        <w:tc>
          <w:tcPr>
            <w:tcW w:w="270" w:type="dxa"/>
          </w:tcPr>
          <w:p w14:paraId="5FF0A7E6"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080" w:type="dxa"/>
            <w:tcBorders>
              <w:top w:val="single" w:sz="4" w:space="0" w:color="auto"/>
              <w:bottom w:val="single" w:sz="4" w:space="0" w:color="auto"/>
            </w:tcBorders>
            <w:vAlign w:val="center"/>
          </w:tcPr>
          <w:p w14:paraId="2E661499" w14:textId="786565F2"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w:t>
            </w:r>
            <w:r w:rsidR="0099143F" w:rsidRPr="007A25D1">
              <w:rPr>
                <w:rFonts w:ascii="Angsana New" w:eastAsia="Times New Roman" w:hAnsi="Angsana New"/>
                <w:sz w:val="28"/>
                <w:szCs w:val="28"/>
              </w:rPr>
              <w:t>2</w:t>
            </w:r>
            <w:r w:rsidR="00510128" w:rsidRPr="007A25D1">
              <w:rPr>
                <w:rFonts w:ascii="Angsana New" w:eastAsia="Times New Roman" w:hAnsi="Angsana New"/>
                <w:sz w:val="28"/>
                <w:szCs w:val="28"/>
              </w:rPr>
              <w:t>1</w:t>
            </w:r>
          </w:p>
        </w:tc>
        <w:tc>
          <w:tcPr>
            <w:tcW w:w="270" w:type="dxa"/>
            <w:tcBorders>
              <w:top w:val="single" w:sz="4" w:space="0" w:color="auto"/>
            </w:tcBorders>
          </w:tcPr>
          <w:p w14:paraId="1D30F698"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080" w:type="dxa"/>
            <w:tcBorders>
              <w:top w:val="single" w:sz="4" w:space="0" w:color="auto"/>
              <w:bottom w:val="single" w:sz="4" w:space="0" w:color="auto"/>
            </w:tcBorders>
            <w:vAlign w:val="center"/>
          </w:tcPr>
          <w:p w14:paraId="7A70E3DB" w14:textId="32EAFDD4"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w:t>
            </w:r>
            <w:r w:rsidR="00510128" w:rsidRPr="007A25D1">
              <w:rPr>
                <w:rFonts w:ascii="Angsana New" w:eastAsia="Times New Roman" w:hAnsi="Angsana New"/>
                <w:sz w:val="28"/>
                <w:szCs w:val="28"/>
              </w:rPr>
              <w:t>20</w:t>
            </w:r>
          </w:p>
        </w:tc>
      </w:tr>
      <w:tr w:rsidR="00510128" w:rsidRPr="007A25D1" w14:paraId="3E872478" w14:textId="77777777" w:rsidTr="007A25D1">
        <w:tc>
          <w:tcPr>
            <w:tcW w:w="1260" w:type="dxa"/>
            <w:tcBorders>
              <w:top w:val="single" w:sz="4" w:space="0" w:color="auto"/>
            </w:tcBorders>
          </w:tcPr>
          <w:p w14:paraId="1E33BC6B" w14:textId="77777777" w:rsidR="00510128" w:rsidRPr="007A25D1" w:rsidRDefault="00510128" w:rsidP="00CD35D6">
            <w:pPr>
              <w:overflowPunct/>
              <w:autoSpaceDE/>
              <w:autoSpaceDN/>
              <w:adjustRightInd/>
              <w:jc w:val="center"/>
              <w:textAlignment w:val="auto"/>
              <w:rPr>
                <w:rFonts w:ascii="Angsana New" w:eastAsia="Times New Roman" w:hAnsi="Angsana New"/>
                <w:sz w:val="28"/>
                <w:szCs w:val="28"/>
                <w:lang w:val="en-GB"/>
              </w:rPr>
            </w:pPr>
            <w:r w:rsidRPr="007A25D1">
              <w:rPr>
                <w:rFonts w:ascii="Angsana New" w:eastAsia="Times New Roman" w:hAnsi="Angsana New"/>
                <w:sz w:val="28"/>
                <w:szCs w:val="28"/>
                <w:lang w:val="en-GB"/>
              </w:rPr>
              <w:t>711.60</w:t>
            </w:r>
          </w:p>
          <w:p w14:paraId="41D01529" w14:textId="77777777" w:rsidR="00510128" w:rsidRPr="007A25D1" w:rsidRDefault="00510128" w:rsidP="00CD35D6">
            <w:pPr>
              <w:overflowPunct/>
              <w:autoSpaceDE/>
              <w:autoSpaceDN/>
              <w:adjustRightInd/>
              <w:jc w:val="thaiDistribute"/>
              <w:textAlignment w:val="auto"/>
              <w:rPr>
                <w:rFonts w:ascii="Angsana New" w:eastAsia="Times New Roman" w:hAnsi="Angsana New"/>
                <w:sz w:val="28"/>
                <w:szCs w:val="28"/>
                <w:cs/>
              </w:rPr>
            </w:pPr>
          </w:p>
        </w:tc>
        <w:tc>
          <w:tcPr>
            <w:tcW w:w="270" w:type="dxa"/>
          </w:tcPr>
          <w:p w14:paraId="66C899E3" w14:textId="77777777" w:rsidR="00510128" w:rsidRPr="007A25D1" w:rsidRDefault="00510128" w:rsidP="00CD35D6">
            <w:pPr>
              <w:overflowPunct/>
              <w:autoSpaceDE/>
              <w:autoSpaceDN/>
              <w:adjustRightInd/>
              <w:jc w:val="thaiDistribute"/>
              <w:textAlignment w:val="auto"/>
              <w:rPr>
                <w:rFonts w:ascii="Angsana New" w:eastAsia="Times New Roman" w:hAnsi="Angsana New"/>
                <w:sz w:val="28"/>
                <w:szCs w:val="28"/>
              </w:rPr>
            </w:pPr>
          </w:p>
        </w:tc>
        <w:tc>
          <w:tcPr>
            <w:tcW w:w="1170" w:type="dxa"/>
            <w:tcBorders>
              <w:top w:val="single" w:sz="4" w:space="0" w:color="auto"/>
            </w:tcBorders>
          </w:tcPr>
          <w:p w14:paraId="38C48B0F" w14:textId="77777777" w:rsidR="00510128" w:rsidRPr="007A25D1" w:rsidRDefault="00510128" w:rsidP="00CD35D6">
            <w:pPr>
              <w:overflowPunct/>
              <w:autoSpaceDE/>
              <w:autoSpaceDN/>
              <w:adjustRightInd/>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lang w:val="en-GB"/>
              </w:rPr>
              <w:t xml:space="preserve">MLR </w:t>
            </w:r>
            <w:r w:rsidRPr="007A25D1">
              <w:rPr>
                <w:rFonts w:ascii="Angsana New" w:eastAsia="Times New Roman" w:hAnsi="Angsana New"/>
                <w:sz w:val="28"/>
                <w:szCs w:val="28"/>
              </w:rPr>
              <w:t>P</w:t>
            </w:r>
            <w:r w:rsidRPr="007A25D1">
              <w:rPr>
                <w:rFonts w:ascii="Angsana New" w:eastAsia="Times New Roman" w:hAnsi="Angsana New"/>
                <w:sz w:val="28"/>
                <w:szCs w:val="28"/>
                <w:lang w:val="en-GB"/>
              </w:rPr>
              <w:t>.A.</w:t>
            </w:r>
          </w:p>
        </w:tc>
        <w:tc>
          <w:tcPr>
            <w:tcW w:w="270" w:type="dxa"/>
          </w:tcPr>
          <w:p w14:paraId="67178002" w14:textId="77777777" w:rsidR="00510128" w:rsidRPr="007A25D1" w:rsidRDefault="00510128" w:rsidP="00CD35D6">
            <w:pPr>
              <w:overflowPunct/>
              <w:autoSpaceDE/>
              <w:autoSpaceDN/>
              <w:adjustRightInd/>
              <w:jc w:val="thaiDistribute"/>
              <w:textAlignment w:val="auto"/>
              <w:rPr>
                <w:rFonts w:ascii="Angsana New" w:eastAsia="Times New Roman" w:hAnsi="Angsana New"/>
                <w:sz w:val="28"/>
                <w:szCs w:val="28"/>
              </w:rPr>
            </w:pPr>
          </w:p>
        </w:tc>
        <w:tc>
          <w:tcPr>
            <w:tcW w:w="3060" w:type="dxa"/>
            <w:tcBorders>
              <w:top w:val="single" w:sz="4" w:space="0" w:color="auto"/>
            </w:tcBorders>
          </w:tcPr>
          <w:p w14:paraId="0B96CA76" w14:textId="77777777" w:rsidR="00510128" w:rsidRPr="007A25D1" w:rsidRDefault="00510128" w:rsidP="0047779B">
            <w:pPr>
              <w:overflowPunct/>
              <w:autoSpaceDE/>
              <w:autoSpaceDN/>
              <w:adjustRightInd/>
              <w:ind w:left="-108" w:right="-78"/>
              <w:jc w:val="thaiDistribute"/>
              <w:textAlignment w:val="auto"/>
              <w:rPr>
                <w:rFonts w:ascii="Angsana New" w:hAnsi="Angsana New"/>
                <w:color w:val="000000"/>
                <w:spacing w:val="-6"/>
                <w:sz w:val="28"/>
                <w:szCs w:val="28"/>
                <w:lang w:val="en-GB"/>
              </w:rPr>
            </w:pPr>
            <w:r w:rsidRPr="007A25D1">
              <w:rPr>
                <w:rFonts w:ascii="Angsana New" w:hAnsi="Angsana New"/>
                <w:color w:val="000000"/>
                <w:spacing w:val="-6"/>
                <w:sz w:val="28"/>
                <w:szCs w:val="28"/>
                <w:lang w:val="en-GB"/>
              </w:rPr>
              <w:t xml:space="preserve">The principal is repayable within 66 months from the date of signing the agreement (September 26, 2014) </w:t>
            </w:r>
          </w:p>
          <w:p w14:paraId="32E1BC67" w14:textId="77777777" w:rsidR="00510128" w:rsidRPr="007A25D1" w:rsidRDefault="00510128" w:rsidP="0047779B">
            <w:pPr>
              <w:overflowPunct/>
              <w:autoSpaceDE/>
              <w:autoSpaceDN/>
              <w:adjustRightInd/>
              <w:ind w:left="-108" w:right="-78"/>
              <w:jc w:val="thaiDistribute"/>
              <w:textAlignment w:val="auto"/>
              <w:rPr>
                <w:rFonts w:ascii="Angsana New" w:eastAsia="Times New Roman" w:hAnsi="Angsana New"/>
                <w:color w:val="000000"/>
                <w:spacing w:val="-6"/>
                <w:sz w:val="28"/>
                <w:szCs w:val="28"/>
              </w:rPr>
            </w:pPr>
            <w:r w:rsidRPr="007A25D1">
              <w:rPr>
                <w:rFonts w:ascii="Angsana New" w:hAnsi="Angsana New"/>
                <w:color w:val="000000"/>
                <w:spacing w:val="-4"/>
                <w:sz w:val="28"/>
                <w:szCs w:val="28"/>
              </w:rPr>
              <w:t xml:space="preserve">Due to </w:t>
            </w:r>
            <w:r w:rsidRPr="007A25D1">
              <w:rPr>
                <w:rFonts w:ascii="Angsana New" w:hAnsi="Angsana New"/>
                <w:color w:val="000000"/>
                <w:spacing w:val="-6"/>
                <w:sz w:val="28"/>
                <w:szCs w:val="28"/>
                <w:lang w:val="en-GB"/>
              </w:rPr>
              <w:t>March</w:t>
            </w:r>
            <w:r w:rsidRPr="007A25D1">
              <w:rPr>
                <w:rFonts w:ascii="Angsana New" w:hAnsi="Angsana New"/>
                <w:color w:val="000000"/>
                <w:spacing w:val="-4"/>
                <w:sz w:val="28"/>
                <w:szCs w:val="28"/>
              </w:rPr>
              <w:t xml:space="preserve"> 26, 2020</w:t>
            </w:r>
            <w:r w:rsidRPr="007A25D1">
              <w:rPr>
                <w:rFonts w:ascii="Angsana New" w:hAnsi="Angsana New"/>
                <w:color w:val="000000"/>
                <w:spacing w:val="-4"/>
                <w:sz w:val="28"/>
                <w:szCs w:val="28"/>
                <w:cs/>
              </w:rPr>
              <w:t>.</w:t>
            </w:r>
          </w:p>
          <w:p w14:paraId="1905835A" w14:textId="1434886F" w:rsidR="00510128" w:rsidRPr="007A25D1" w:rsidRDefault="00510128" w:rsidP="0047779B">
            <w:pPr>
              <w:overflowPunct/>
              <w:autoSpaceDE/>
              <w:autoSpaceDN/>
              <w:adjustRightInd/>
              <w:ind w:left="-108" w:right="-78"/>
              <w:jc w:val="thaiDistribute"/>
              <w:textAlignment w:val="auto"/>
              <w:rPr>
                <w:rFonts w:ascii="Angsana New" w:eastAsia="Times New Roman" w:hAnsi="Angsana New"/>
                <w:color w:val="000000"/>
                <w:spacing w:val="-6"/>
                <w:sz w:val="28"/>
                <w:szCs w:val="28"/>
                <w:cs/>
              </w:rPr>
            </w:pPr>
            <w:r w:rsidRPr="007A25D1">
              <w:rPr>
                <w:rFonts w:ascii="Angsana New" w:hAnsi="Angsana New"/>
                <w:color w:val="000000"/>
                <w:spacing w:val="-4"/>
                <w:sz w:val="28"/>
                <w:szCs w:val="28"/>
              </w:rPr>
              <w:t>Following the amendment to the loan agreement. By having the ag</w:t>
            </w:r>
            <w:r w:rsidR="00CF27C8" w:rsidRPr="007A25D1">
              <w:rPr>
                <w:rFonts w:ascii="Angsana New" w:hAnsi="Angsana New"/>
                <w:color w:val="000000"/>
                <w:spacing w:val="-4"/>
                <w:sz w:val="28"/>
                <w:szCs w:val="28"/>
              </w:rPr>
              <w:t xml:space="preserve">e limit changed. </w:t>
            </w:r>
            <w:proofErr w:type="gramStart"/>
            <w:r w:rsidR="00CF27C8" w:rsidRPr="007A25D1">
              <w:rPr>
                <w:rFonts w:ascii="Angsana New" w:hAnsi="Angsana New"/>
                <w:color w:val="000000"/>
                <w:spacing w:val="-4"/>
                <w:sz w:val="28"/>
                <w:szCs w:val="28"/>
              </w:rPr>
              <w:t>Due  to</w:t>
            </w:r>
            <w:proofErr w:type="gramEnd"/>
            <w:r w:rsidR="00CF27C8" w:rsidRPr="007A25D1">
              <w:rPr>
                <w:rFonts w:ascii="Angsana New" w:hAnsi="Angsana New"/>
                <w:color w:val="000000"/>
                <w:spacing w:val="-4"/>
                <w:sz w:val="28"/>
                <w:szCs w:val="28"/>
              </w:rPr>
              <w:t xml:space="preserve"> June 26</w:t>
            </w:r>
            <w:r w:rsidRPr="007A25D1">
              <w:rPr>
                <w:rFonts w:ascii="Angsana New" w:hAnsi="Angsana New"/>
                <w:color w:val="000000"/>
                <w:spacing w:val="-4"/>
                <w:sz w:val="28"/>
                <w:szCs w:val="28"/>
              </w:rPr>
              <w:t>, 2022</w:t>
            </w:r>
            <w:r w:rsidRPr="007A25D1">
              <w:rPr>
                <w:rFonts w:ascii="Angsana New" w:hAnsi="Angsana New"/>
                <w:color w:val="000000"/>
                <w:spacing w:val="-4"/>
                <w:sz w:val="28"/>
                <w:szCs w:val="28"/>
                <w:cs/>
              </w:rPr>
              <w:t>.</w:t>
            </w:r>
          </w:p>
        </w:tc>
        <w:tc>
          <w:tcPr>
            <w:tcW w:w="270" w:type="dxa"/>
          </w:tcPr>
          <w:p w14:paraId="038CD590" w14:textId="77777777" w:rsidR="00510128" w:rsidRPr="007A25D1" w:rsidRDefault="00510128" w:rsidP="00CD35D6">
            <w:pPr>
              <w:overflowPunct/>
              <w:autoSpaceDE/>
              <w:autoSpaceDN/>
              <w:adjustRightInd/>
              <w:jc w:val="thaiDistribute"/>
              <w:textAlignment w:val="auto"/>
              <w:rPr>
                <w:rFonts w:ascii="Angsana New" w:eastAsia="Times New Roman" w:hAnsi="Angsana New"/>
                <w:sz w:val="28"/>
                <w:szCs w:val="28"/>
              </w:rPr>
            </w:pPr>
          </w:p>
        </w:tc>
        <w:tc>
          <w:tcPr>
            <w:tcW w:w="1080" w:type="dxa"/>
            <w:tcBorders>
              <w:top w:val="single" w:sz="4" w:space="0" w:color="auto"/>
            </w:tcBorders>
          </w:tcPr>
          <w:p w14:paraId="4CE99BD3" w14:textId="2B17CD88" w:rsidR="00510128" w:rsidRPr="007A25D1" w:rsidRDefault="00CF27C8" w:rsidP="00CD35D6">
            <w:pPr>
              <w:spacing w:line="340" w:lineRule="exact"/>
              <w:jc w:val="center"/>
              <w:rPr>
                <w:rFonts w:ascii="Angsana New" w:hAnsi="Angsana New"/>
                <w:sz w:val="28"/>
                <w:szCs w:val="28"/>
              </w:rPr>
            </w:pPr>
            <w:r w:rsidRPr="007A25D1">
              <w:rPr>
                <w:rFonts w:ascii="Angsana New" w:hAnsi="Angsana New"/>
                <w:sz w:val="28"/>
                <w:szCs w:val="28"/>
              </w:rPr>
              <w:t>153.93</w:t>
            </w:r>
          </w:p>
        </w:tc>
        <w:tc>
          <w:tcPr>
            <w:tcW w:w="270" w:type="dxa"/>
          </w:tcPr>
          <w:p w14:paraId="390BD56E" w14:textId="77777777" w:rsidR="00510128" w:rsidRPr="007A25D1" w:rsidRDefault="00510128" w:rsidP="00CD35D6">
            <w:pPr>
              <w:overflowPunct/>
              <w:autoSpaceDE/>
              <w:autoSpaceDN/>
              <w:adjustRightInd/>
              <w:jc w:val="center"/>
              <w:textAlignment w:val="auto"/>
              <w:rPr>
                <w:rFonts w:ascii="Angsana New" w:eastAsia="Times New Roman" w:hAnsi="Angsana New"/>
              </w:rPr>
            </w:pPr>
          </w:p>
        </w:tc>
        <w:tc>
          <w:tcPr>
            <w:tcW w:w="1080" w:type="dxa"/>
          </w:tcPr>
          <w:p w14:paraId="1607A665" w14:textId="5E943D35" w:rsidR="00510128" w:rsidRPr="007A25D1" w:rsidRDefault="00510128" w:rsidP="00CD35D6">
            <w:pPr>
              <w:jc w:val="center"/>
              <w:rPr>
                <w:rFonts w:ascii="Angsana New" w:hAnsi="Angsana New"/>
                <w:sz w:val="28"/>
                <w:szCs w:val="28"/>
                <w:cs/>
              </w:rPr>
            </w:pPr>
            <w:r w:rsidRPr="007A25D1">
              <w:rPr>
                <w:rFonts w:ascii="Angsana New" w:hAnsi="Angsana New"/>
                <w:sz w:val="28"/>
                <w:szCs w:val="28"/>
              </w:rPr>
              <w:t>153.93</w:t>
            </w:r>
          </w:p>
        </w:tc>
      </w:tr>
      <w:tr w:rsidR="00510128" w:rsidRPr="007A25D1" w14:paraId="5817592D" w14:textId="77777777" w:rsidTr="007A25D1">
        <w:tc>
          <w:tcPr>
            <w:tcW w:w="1260" w:type="dxa"/>
          </w:tcPr>
          <w:p w14:paraId="618ED6C6" w14:textId="77777777" w:rsidR="00510128" w:rsidRPr="007A25D1" w:rsidRDefault="00510128" w:rsidP="00CD35D6">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220.51</w:t>
            </w:r>
          </w:p>
          <w:p w14:paraId="3FD25933" w14:textId="77777777" w:rsidR="00510128" w:rsidRPr="007A25D1" w:rsidRDefault="00510128" w:rsidP="00CD35D6">
            <w:pPr>
              <w:overflowPunct/>
              <w:autoSpaceDE/>
              <w:autoSpaceDN/>
              <w:adjustRightInd/>
              <w:jc w:val="thaiDistribute"/>
              <w:textAlignment w:val="auto"/>
              <w:rPr>
                <w:rFonts w:ascii="Angsana New" w:eastAsia="Times New Roman" w:hAnsi="Angsana New"/>
                <w:sz w:val="28"/>
                <w:szCs w:val="28"/>
                <w:cs/>
              </w:rPr>
            </w:pPr>
          </w:p>
        </w:tc>
        <w:tc>
          <w:tcPr>
            <w:tcW w:w="270" w:type="dxa"/>
          </w:tcPr>
          <w:p w14:paraId="03B4C941" w14:textId="77777777" w:rsidR="00510128" w:rsidRPr="007A25D1" w:rsidRDefault="00510128" w:rsidP="00CD35D6">
            <w:pPr>
              <w:overflowPunct/>
              <w:autoSpaceDE/>
              <w:autoSpaceDN/>
              <w:adjustRightInd/>
              <w:jc w:val="thaiDistribute"/>
              <w:textAlignment w:val="auto"/>
              <w:rPr>
                <w:rFonts w:ascii="Angsana New" w:eastAsia="Times New Roman" w:hAnsi="Angsana New"/>
                <w:sz w:val="28"/>
                <w:szCs w:val="28"/>
              </w:rPr>
            </w:pPr>
          </w:p>
        </w:tc>
        <w:tc>
          <w:tcPr>
            <w:tcW w:w="1170" w:type="dxa"/>
          </w:tcPr>
          <w:p w14:paraId="49998047" w14:textId="77777777" w:rsidR="00510128" w:rsidRPr="007A25D1" w:rsidRDefault="00510128" w:rsidP="00CD35D6">
            <w:pPr>
              <w:overflowPunct/>
              <w:autoSpaceDE/>
              <w:autoSpaceDN/>
              <w:adjustRightInd/>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lang w:val="en-GB"/>
              </w:rPr>
              <w:t>MLR+1.0% P.A.</w:t>
            </w:r>
          </w:p>
        </w:tc>
        <w:tc>
          <w:tcPr>
            <w:tcW w:w="270" w:type="dxa"/>
          </w:tcPr>
          <w:p w14:paraId="20DB1071" w14:textId="77777777" w:rsidR="00510128" w:rsidRPr="007A25D1" w:rsidRDefault="00510128" w:rsidP="00CD35D6">
            <w:pPr>
              <w:overflowPunct/>
              <w:autoSpaceDE/>
              <w:autoSpaceDN/>
              <w:adjustRightInd/>
              <w:jc w:val="thaiDistribute"/>
              <w:textAlignment w:val="auto"/>
              <w:rPr>
                <w:rFonts w:ascii="Angsana New" w:eastAsia="Times New Roman" w:hAnsi="Angsana New"/>
                <w:sz w:val="28"/>
                <w:szCs w:val="28"/>
              </w:rPr>
            </w:pPr>
          </w:p>
        </w:tc>
        <w:tc>
          <w:tcPr>
            <w:tcW w:w="3060" w:type="dxa"/>
          </w:tcPr>
          <w:p w14:paraId="53EE1DA0" w14:textId="5A48426A" w:rsidR="00510128" w:rsidRPr="007A25D1" w:rsidRDefault="00510128" w:rsidP="00CF27C8">
            <w:pPr>
              <w:overflowPunct/>
              <w:autoSpaceDE/>
              <w:autoSpaceDN/>
              <w:adjustRightInd/>
              <w:ind w:left="-108" w:right="-78"/>
              <w:jc w:val="thaiDistribute"/>
              <w:textAlignment w:val="auto"/>
              <w:rPr>
                <w:rFonts w:ascii="Angsana New" w:eastAsia="Times New Roman" w:hAnsi="Angsana New"/>
                <w:color w:val="000000"/>
                <w:spacing w:val="-6"/>
                <w:sz w:val="28"/>
                <w:szCs w:val="28"/>
                <w:cs/>
              </w:rPr>
            </w:pPr>
            <w:r w:rsidRPr="007A25D1">
              <w:rPr>
                <w:rFonts w:ascii="Angsana New" w:eastAsia="Times New Roman" w:hAnsi="Angsana New"/>
                <w:color w:val="000000"/>
                <w:spacing w:val="-6"/>
                <w:sz w:val="28"/>
                <w:szCs w:val="28"/>
              </w:rPr>
              <w:t xml:space="preserve">The principal is repayable within </w:t>
            </w:r>
            <w:r w:rsidRPr="007A25D1">
              <w:rPr>
                <w:rFonts w:ascii="Angsana New" w:eastAsia="Times New Roman" w:hAnsi="Angsana New"/>
                <w:color w:val="000000"/>
                <w:spacing w:val="-6"/>
                <w:sz w:val="28"/>
                <w:szCs w:val="28"/>
                <w:lang w:val="en-GB"/>
              </w:rPr>
              <w:t>72 months</w:t>
            </w:r>
            <w:r w:rsidRPr="007A25D1">
              <w:rPr>
                <w:rFonts w:ascii="Angsana New" w:eastAsia="Times New Roman" w:hAnsi="Angsana New"/>
                <w:color w:val="000000"/>
                <w:spacing w:val="-6"/>
                <w:sz w:val="28"/>
                <w:szCs w:val="28"/>
              </w:rPr>
              <w:t xml:space="preserve"> from the date of signing the agreement (March 24, 2016)</w:t>
            </w:r>
            <w:r w:rsidR="00CF27C8" w:rsidRPr="007A25D1">
              <w:rPr>
                <w:rFonts w:ascii="Angsana New" w:eastAsia="Times New Roman" w:hAnsi="Angsana New"/>
                <w:color w:val="000000"/>
                <w:spacing w:val="-6"/>
                <w:sz w:val="28"/>
                <w:szCs w:val="28"/>
              </w:rPr>
              <w:t xml:space="preserve"> </w:t>
            </w:r>
            <w:r w:rsidR="00CF27C8" w:rsidRPr="007A25D1">
              <w:rPr>
                <w:rFonts w:ascii="Angsana New" w:hAnsi="Angsana New"/>
                <w:color w:val="000000"/>
                <w:spacing w:val="-4"/>
                <w:sz w:val="28"/>
                <w:szCs w:val="28"/>
              </w:rPr>
              <w:t>Due to March 24, 2023</w:t>
            </w:r>
            <w:r w:rsidRPr="007A25D1">
              <w:rPr>
                <w:rFonts w:ascii="Angsana New" w:hAnsi="Angsana New"/>
                <w:color w:val="000000"/>
                <w:spacing w:val="-4"/>
                <w:sz w:val="28"/>
                <w:szCs w:val="28"/>
                <w:cs/>
              </w:rPr>
              <w:t>.</w:t>
            </w:r>
          </w:p>
        </w:tc>
        <w:tc>
          <w:tcPr>
            <w:tcW w:w="270" w:type="dxa"/>
          </w:tcPr>
          <w:p w14:paraId="70F362A8" w14:textId="77777777" w:rsidR="00510128" w:rsidRPr="007A25D1" w:rsidRDefault="00510128" w:rsidP="00CD35D6">
            <w:pPr>
              <w:overflowPunct/>
              <w:autoSpaceDE/>
              <w:autoSpaceDN/>
              <w:adjustRightInd/>
              <w:jc w:val="thaiDistribute"/>
              <w:textAlignment w:val="auto"/>
              <w:rPr>
                <w:rFonts w:ascii="Angsana New" w:eastAsia="Times New Roman" w:hAnsi="Angsana New"/>
                <w:sz w:val="28"/>
                <w:szCs w:val="28"/>
              </w:rPr>
            </w:pPr>
          </w:p>
        </w:tc>
        <w:tc>
          <w:tcPr>
            <w:tcW w:w="1080" w:type="dxa"/>
          </w:tcPr>
          <w:p w14:paraId="441CB793" w14:textId="3E62CCC9" w:rsidR="00510128" w:rsidRPr="007A25D1" w:rsidRDefault="00CF27C8" w:rsidP="00CD35D6">
            <w:pPr>
              <w:spacing w:line="340" w:lineRule="exact"/>
              <w:jc w:val="center"/>
              <w:rPr>
                <w:rFonts w:ascii="Angsana New" w:hAnsi="Angsana New"/>
                <w:sz w:val="28"/>
                <w:szCs w:val="28"/>
              </w:rPr>
            </w:pPr>
            <w:r w:rsidRPr="007A25D1">
              <w:rPr>
                <w:rFonts w:ascii="Angsana New" w:hAnsi="Angsana New"/>
                <w:sz w:val="28"/>
                <w:szCs w:val="28"/>
              </w:rPr>
              <w:t>32.82</w:t>
            </w:r>
          </w:p>
        </w:tc>
        <w:tc>
          <w:tcPr>
            <w:tcW w:w="270" w:type="dxa"/>
          </w:tcPr>
          <w:p w14:paraId="1CBB55A6" w14:textId="77777777" w:rsidR="00510128" w:rsidRPr="007A25D1" w:rsidRDefault="00510128" w:rsidP="00CD35D6">
            <w:pPr>
              <w:overflowPunct/>
              <w:autoSpaceDE/>
              <w:autoSpaceDN/>
              <w:adjustRightInd/>
              <w:jc w:val="center"/>
              <w:textAlignment w:val="auto"/>
              <w:rPr>
                <w:rFonts w:ascii="Angsana New" w:eastAsia="Times New Roman" w:hAnsi="Angsana New"/>
              </w:rPr>
            </w:pPr>
          </w:p>
        </w:tc>
        <w:tc>
          <w:tcPr>
            <w:tcW w:w="1080" w:type="dxa"/>
          </w:tcPr>
          <w:p w14:paraId="59D19393" w14:textId="407D33C0" w:rsidR="00510128" w:rsidRPr="007A25D1" w:rsidRDefault="00510128" w:rsidP="00CD35D6">
            <w:pPr>
              <w:jc w:val="center"/>
              <w:rPr>
                <w:rFonts w:ascii="Angsana New" w:hAnsi="Angsana New"/>
                <w:sz w:val="28"/>
                <w:szCs w:val="28"/>
              </w:rPr>
            </w:pPr>
            <w:r w:rsidRPr="007A25D1">
              <w:rPr>
                <w:rFonts w:ascii="Angsana New" w:hAnsi="Angsana New"/>
                <w:sz w:val="28"/>
                <w:szCs w:val="28"/>
              </w:rPr>
              <w:t>50.21</w:t>
            </w:r>
          </w:p>
        </w:tc>
      </w:tr>
      <w:tr w:rsidR="00510128" w:rsidRPr="007A25D1" w14:paraId="384CB503" w14:textId="77777777" w:rsidTr="007A25D1">
        <w:tc>
          <w:tcPr>
            <w:tcW w:w="1260" w:type="dxa"/>
          </w:tcPr>
          <w:p w14:paraId="12C4E6F9" w14:textId="12FF6B2B" w:rsidR="00510128" w:rsidRPr="007A25D1" w:rsidRDefault="00CF27C8" w:rsidP="0047779B">
            <w:pPr>
              <w:overflowPunct/>
              <w:autoSpaceDE/>
              <w:autoSpaceDN/>
              <w:adjustRightInd/>
              <w:jc w:val="center"/>
              <w:textAlignment w:val="auto"/>
              <w:rPr>
                <w:rFonts w:ascii="Angsana New" w:eastAsia="Times New Roman" w:hAnsi="Angsana New"/>
                <w:sz w:val="28"/>
                <w:szCs w:val="28"/>
                <w:cs/>
              </w:rPr>
            </w:pPr>
            <w:r w:rsidRPr="007A25D1">
              <w:rPr>
                <w:rFonts w:ascii="Angsana New" w:eastAsia="Times New Roman" w:hAnsi="Angsana New"/>
                <w:sz w:val="28"/>
                <w:szCs w:val="28"/>
              </w:rPr>
              <w:t>57.42</w:t>
            </w:r>
          </w:p>
        </w:tc>
        <w:tc>
          <w:tcPr>
            <w:tcW w:w="270" w:type="dxa"/>
          </w:tcPr>
          <w:p w14:paraId="26DD86D8" w14:textId="77777777" w:rsidR="00510128" w:rsidRPr="007A25D1" w:rsidRDefault="00510128" w:rsidP="0047779B">
            <w:pPr>
              <w:overflowPunct/>
              <w:autoSpaceDE/>
              <w:autoSpaceDN/>
              <w:adjustRightInd/>
              <w:jc w:val="thaiDistribute"/>
              <w:textAlignment w:val="auto"/>
              <w:rPr>
                <w:rFonts w:ascii="Angsana New" w:eastAsia="Times New Roman" w:hAnsi="Angsana New"/>
                <w:sz w:val="28"/>
                <w:szCs w:val="28"/>
              </w:rPr>
            </w:pPr>
          </w:p>
        </w:tc>
        <w:tc>
          <w:tcPr>
            <w:tcW w:w="1170" w:type="dxa"/>
          </w:tcPr>
          <w:p w14:paraId="1B8AE2A4" w14:textId="77777777" w:rsidR="00510128" w:rsidRPr="007A25D1" w:rsidRDefault="00510128" w:rsidP="0047779B">
            <w:pPr>
              <w:overflowPunct/>
              <w:autoSpaceDE/>
              <w:autoSpaceDN/>
              <w:adjustRightInd/>
              <w:ind w:left="-108" w:right="-108"/>
              <w:jc w:val="center"/>
              <w:textAlignment w:val="auto"/>
              <w:rPr>
                <w:rFonts w:ascii="Angsana New" w:eastAsia="Times New Roman" w:hAnsi="Angsana New"/>
                <w:sz w:val="28"/>
                <w:szCs w:val="28"/>
                <w:cs/>
              </w:rPr>
            </w:pPr>
            <w:r w:rsidRPr="007A25D1">
              <w:rPr>
                <w:rFonts w:ascii="Angsana New" w:eastAsia="Times New Roman" w:hAnsi="Angsana New"/>
                <w:sz w:val="28"/>
                <w:szCs w:val="28"/>
                <w:lang w:val="en-GB"/>
              </w:rPr>
              <w:t>MLR+0.5% P.A.</w:t>
            </w:r>
          </w:p>
        </w:tc>
        <w:tc>
          <w:tcPr>
            <w:tcW w:w="270" w:type="dxa"/>
          </w:tcPr>
          <w:p w14:paraId="3A255CB5" w14:textId="77777777" w:rsidR="00510128" w:rsidRPr="007A25D1" w:rsidRDefault="00510128" w:rsidP="0047779B">
            <w:pPr>
              <w:overflowPunct/>
              <w:autoSpaceDE/>
              <w:autoSpaceDN/>
              <w:adjustRightInd/>
              <w:jc w:val="thaiDistribute"/>
              <w:textAlignment w:val="auto"/>
              <w:rPr>
                <w:rFonts w:ascii="Angsana New" w:eastAsia="Times New Roman" w:hAnsi="Angsana New"/>
                <w:sz w:val="28"/>
                <w:szCs w:val="28"/>
              </w:rPr>
            </w:pPr>
          </w:p>
        </w:tc>
        <w:tc>
          <w:tcPr>
            <w:tcW w:w="3060" w:type="dxa"/>
          </w:tcPr>
          <w:p w14:paraId="46626F42" w14:textId="22DD1388" w:rsidR="00510128" w:rsidRPr="007A25D1" w:rsidRDefault="00510128" w:rsidP="0047779B">
            <w:pPr>
              <w:overflowPunct/>
              <w:autoSpaceDE/>
              <w:autoSpaceDN/>
              <w:adjustRightInd/>
              <w:ind w:left="-108" w:right="-78"/>
              <w:jc w:val="thaiDistribute"/>
              <w:textAlignment w:val="auto"/>
              <w:rPr>
                <w:rFonts w:ascii="Angsana New" w:eastAsia="Times New Roman" w:hAnsi="Angsana New"/>
                <w:color w:val="000000"/>
                <w:spacing w:val="-6"/>
                <w:sz w:val="28"/>
                <w:szCs w:val="28"/>
              </w:rPr>
            </w:pPr>
            <w:r w:rsidRPr="007A25D1">
              <w:rPr>
                <w:rFonts w:ascii="Angsana New" w:eastAsia="Times New Roman" w:hAnsi="Angsana New"/>
                <w:color w:val="000000"/>
                <w:spacing w:val="-6"/>
                <w:sz w:val="28"/>
                <w:szCs w:val="28"/>
              </w:rPr>
              <w:t xml:space="preserve">The principal is repayable within </w:t>
            </w:r>
            <w:r w:rsidRPr="007A25D1">
              <w:rPr>
                <w:rFonts w:ascii="Angsana New" w:eastAsia="Times New Roman" w:hAnsi="Angsana New"/>
                <w:color w:val="000000"/>
                <w:spacing w:val="-6"/>
                <w:sz w:val="28"/>
                <w:szCs w:val="28"/>
                <w:lang w:val="en-GB"/>
              </w:rPr>
              <w:t>60 months</w:t>
            </w:r>
            <w:r w:rsidRPr="007A25D1">
              <w:rPr>
                <w:rFonts w:ascii="Angsana New" w:eastAsia="Times New Roman" w:hAnsi="Angsana New"/>
                <w:color w:val="000000"/>
                <w:spacing w:val="-6"/>
                <w:sz w:val="28"/>
                <w:szCs w:val="28"/>
              </w:rPr>
              <w:t xml:space="preserve"> from the</w:t>
            </w:r>
            <w:r w:rsidR="007A25D1" w:rsidRPr="007A25D1">
              <w:rPr>
                <w:rFonts w:ascii="Angsana New" w:eastAsia="Times New Roman" w:hAnsi="Angsana New"/>
                <w:color w:val="000000"/>
                <w:spacing w:val="-6"/>
                <w:sz w:val="28"/>
                <w:szCs w:val="28"/>
              </w:rPr>
              <w:t xml:space="preserve"> date of signing the agreement</w:t>
            </w:r>
          </w:p>
          <w:p w14:paraId="1B3461BA" w14:textId="54D8CC71" w:rsidR="00510128" w:rsidRPr="007A25D1" w:rsidRDefault="00510128" w:rsidP="007A25D1">
            <w:pPr>
              <w:overflowPunct/>
              <w:autoSpaceDE/>
              <w:autoSpaceDN/>
              <w:adjustRightInd/>
              <w:ind w:left="-108" w:right="-78"/>
              <w:jc w:val="thaiDistribute"/>
              <w:textAlignment w:val="auto"/>
              <w:rPr>
                <w:rFonts w:ascii="Angsana New" w:hAnsi="Angsana New"/>
                <w:color w:val="000000"/>
                <w:spacing w:val="-4"/>
                <w:sz w:val="28"/>
                <w:szCs w:val="28"/>
                <w:cs/>
              </w:rPr>
            </w:pPr>
            <w:r w:rsidRPr="007A25D1">
              <w:rPr>
                <w:rFonts w:ascii="Angsana New" w:hAnsi="Angsana New"/>
                <w:color w:val="000000"/>
                <w:spacing w:val="-4"/>
                <w:sz w:val="28"/>
                <w:szCs w:val="28"/>
              </w:rPr>
              <w:t xml:space="preserve">and the credit limit has been </w:t>
            </w:r>
            <w:r w:rsidR="00B71396">
              <w:rPr>
                <w:rFonts w:ascii="Angsana New" w:hAnsi="Angsana New"/>
                <w:color w:val="000000"/>
                <w:spacing w:val="-4"/>
                <w:sz w:val="28"/>
                <w:szCs w:val="28"/>
              </w:rPr>
              <w:t>changed Due to February 28, 2023</w:t>
            </w:r>
            <w:r w:rsidRPr="007A25D1">
              <w:rPr>
                <w:rFonts w:ascii="Angsana New" w:hAnsi="Angsana New"/>
                <w:color w:val="000000"/>
                <w:spacing w:val="-4"/>
                <w:sz w:val="28"/>
                <w:szCs w:val="28"/>
                <w:cs/>
              </w:rPr>
              <w:t>.</w:t>
            </w:r>
          </w:p>
        </w:tc>
        <w:tc>
          <w:tcPr>
            <w:tcW w:w="270" w:type="dxa"/>
          </w:tcPr>
          <w:p w14:paraId="4395EE64" w14:textId="77777777" w:rsidR="00510128" w:rsidRPr="007A25D1" w:rsidRDefault="00510128" w:rsidP="0047779B">
            <w:pPr>
              <w:overflowPunct/>
              <w:autoSpaceDE/>
              <w:autoSpaceDN/>
              <w:adjustRightInd/>
              <w:jc w:val="thaiDistribute"/>
              <w:textAlignment w:val="auto"/>
              <w:rPr>
                <w:rFonts w:ascii="Angsana New" w:eastAsia="Times New Roman" w:hAnsi="Angsana New"/>
                <w:sz w:val="28"/>
                <w:szCs w:val="28"/>
              </w:rPr>
            </w:pPr>
          </w:p>
        </w:tc>
        <w:tc>
          <w:tcPr>
            <w:tcW w:w="1080" w:type="dxa"/>
          </w:tcPr>
          <w:p w14:paraId="69E759A7" w14:textId="5046B139" w:rsidR="00510128" w:rsidRPr="007A25D1" w:rsidRDefault="00CF27C8" w:rsidP="0047779B">
            <w:pPr>
              <w:spacing w:line="340" w:lineRule="exact"/>
              <w:jc w:val="center"/>
              <w:rPr>
                <w:rFonts w:ascii="Angsana New" w:hAnsi="Angsana New"/>
                <w:sz w:val="28"/>
                <w:szCs w:val="28"/>
              </w:rPr>
            </w:pPr>
            <w:r w:rsidRPr="007A25D1">
              <w:rPr>
                <w:rFonts w:ascii="Angsana New" w:hAnsi="Angsana New"/>
                <w:sz w:val="28"/>
                <w:szCs w:val="28"/>
              </w:rPr>
              <w:t>-</w:t>
            </w:r>
          </w:p>
        </w:tc>
        <w:tc>
          <w:tcPr>
            <w:tcW w:w="270" w:type="dxa"/>
          </w:tcPr>
          <w:p w14:paraId="6B674803" w14:textId="77777777" w:rsidR="00510128" w:rsidRPr="007A25D1" w:rsidRDefault="00510128" w:rsidP="0047779B">
            <w:pPr>
              <w:overflowPunct/>
              <w:autoSpaceDE/>
              <w:autoSpaceDN/>
              <w:adjustRightInd/>
              <w:jc w:val="center"/>
              <w:textAlignment w:val="auto"/>
              <w:rPr>
                <w:rFonts w:ascii="Angsana New" w:eastAsia="Times New Roman" w:hAnsi="Angsana New"/>
                <w:sz w:val="28"/>
                <w:szCs w:val="28"/>
              </w:rPr>
            </w:pPr>
          </w:p>
        </w:tc>
        <w:tc>
          <w:tcPr>
            <w:tcW w:w="1080" w:type="dxa"/>
          </w:tcPr>
          <w:p w14:paraId="74428DF4" w14:textId="440149D7" w:rsidR="00510128" w:rsidRPr="007A25D1" w:rsidRDefault="00510128" w:rsidP="0047779B">
            <w:pPr>
              <w:jc w:val="center"/>
              <w:rPr>
                <w:rFonts w:ascii="Angsana New" w:hAnsi="Angsana New"/>
                <w:sz w:val="28"/>
                <w:szCs w:val="28"/>
              </w:rPr>
            </w:pPr>
            <w:r w:rsidRPr="007A25D1">
              <w:rPr>
                <w:rFonts w:ascii="Angsana New" w:hAnsi="Angsana New"/>
                <w:sz w:val="28"/>
                <w:szCs w:val="28"/>
              </w:rPr>
              <w:t>-</w:t>
            </w:r>
          </w:p>
        </w:tc>
      </w:tr>
      <w:tr w:rsidR="00510128" w:rsidRPr="007A25D1" w14:paraId="0A229702" w14:textId="77777777" w:rsidTr="007A25D1">
        <w:tc>
          <w:tcPr>
            <w:tcW w:w="1260" w:type="dxa"/>
          </w:tcPr>
          <w:p w14:paraId="1CE09C1B" w14:textId="77777777" w:rsidR="00510128" w:rsidRPr="007A25D1" w:rsidRDefault="00510128" w:rsidP="005577B8">
            <w:pPr>
              <w:spacing w:line="340" w:lineRule="exact"/>
              <w:jc w:val="center"/>
              <w:rPr>
                <w:rFonts w:ascii="Angsana New" w:hAnsi="Angsana New"/>
                <w:sz w:val="28"/>
                <w:szCs w:val="28"/>
              </w:rPr>
            </w:pPr>
            <w:r w:rsidRPr="007A25D1">
              <w:rPr>
                <w:rFonts w:ascii="Angsana New" w:hAnsi="Angsana New"/>
                <w:sz w:val="28"/>
                <w:szCs w:val="28"/>
              </w:rPr>
              <w:t>282.80</w:t>
            </w:r>
          </w:p>
        </w:tc>
        <w:tc>
          <w:tcPr>
            <w:tcW w:w="270" w:type="dxa"/>
          </w:tcPr>
          <w:p w14:paraId="6FD18428" w14:textId="77777777" w:rsidR="00510128" w:rsidRPr="007A25D1" w:rsidRDefault="00510128" w:rsidP="005577B8">
            <w:pPr>
              <w:spacing w:line="340" w:lineRule="exact"/>
              <w:jc w:val="thaiDistribute"/>
              <w:rPr>
                <w:rFonts w:ascii="Angsana New" w:hAnsi="Angsana New"/>
                <w:sz w:val="28"/>
                <w:szCs w:val="28"/>
              </w:rPr>
            </w:pPr>
          </w:p>
        </w:tc>
        <w:tc>
          <w:tcPr>
            <w:tcW w:w="1170" w:type="dxa"/>
          </w:tcPr>
          <w:p w14:paraId="53C7F641" w14:textId="77777777" w:rsidR="00510128" w:rsidRPr="007A25D1" w:rsidRDefault="00510128" w:rsidP="00740053">
            <w:pPr>
              <w:spacing w:line="340" w:lineRule="exact"/>
              <w:ind w:left="-108" w:right="-108"/>
              <w:jc w:val="center"/>
              <w:rPr>
                <w:rFonts w:ascii="Angsana New" w:hAnsi="Angsana New"/>
                <w:sz w:val="28"/>
                <w:szCs w:val="28"/>
              </w:rPr>
            </w:pPr>
            <w:r w:rsidRPr="007A25D1">
              <w:rPr>
                <w:rFonts w:ascii="Angsana New" w:eastAsia="Times New Roman" w:hAnsi="Angsana New"/>
                <w:sz w:val="28"/>
                <w:szCs w:val="28"/>
              </w:rPr>
              <w:t>MLR P.A.</w:t>
            </w:r>
          </w:p>
        </w:tc>
        <w:tc>
          <w:tcPr>
            <w:tcW w:w="270" w:type="dxa"/>
          </w:tcPr>
          <w:p w14:paraId="393F020A" w14:textId="77777777" w:rsidR="00510128" w:rsidRPr="007A25D1" w:rsidRDefault="00510128" w:rsidP="005577B8">
            <w:pPr>
              <w:spacing w:line="340" w:lineRule="exact"/>
              <w:jc w:val="thaiDistribute"/>
              <w:rPr>
                <w:rFonts w:ascii="Angsana New" w:hAnsi="Angsana New"/>
                <w:sz w:val="28"/>
                <w:szCs w:val="28"/>
              </w:rPr>
            </w:pPr>
          </w:p>
        </w:tc>
        <w:tc>
          <w:tcPr>
            <w:tcW w:w="3060" w:type="dxa"/>
          </w:tcPr>
          <w:p w14:paraId="413E1F16" w14:textId="77777777" w:rsidR="00510128" w:rsidRPr="007A25D1" w:rsidRDefault="00510128" w:rsidP="005577B8">
            <w:pPr>
              <w:spacing w:line="340" w:lineRule="exact"/>
              <w:ind w:left="-85"/>
              <w:jc w:val="thaiDistribute"/>
              <w:rPr>
                <w:rFonts w:ascii="Angsana New" w:eastAsia="Times New Roman" w:hAnsi="Angsana New"/>
                <w:color w:val="000000"/>
                <w:spacing w:val="-6"/>
                <w:sz w:val="28"/>
                <w:szCs w:val="28"/>
              </w:rPr>
            </w:pPr>
            <w:r w:rsidRPr="007A25D1">
              <w:rPr>
                <w:rFonts w:ascii="Angsana New" w:eastAsia="Times New Roman" w:hAnsi="Angsana New"/>
                <w:color w:val="000000"/>
                <w:spacing w:val="-6"/>
                <w:sz w:val="28"/>
                <w:szCs w:val="28"/>
              </w:rPr>
              <w:t xml:space="preserve">The principal is repayable within </w:t>
            </w:r>
            <w:r w:rsidRPr="007A25D1">
              <w:rPr>
                <w:rFonts w:ascii="Angsana New" w:eastAsia="Times New Roman" w:hAnsi="Angsana New"/>
                <w:color w:val="000000"/>
                <w:spacing w:val="-6"/>
                <w:sz w:val="28"/>
                <w:szCs w:val="28"/>
                <w:lang w:val="en-GB"/>
              </w:rPr>
              <w:t>48 months</w:t>
            </w:r>
            <w:r w:rsidRPr="007A25D1">
              <w:rPr>
                <w:rFonts w:ascii="Angsana New" w:eastAsia="Times New Roman" w:hAnsi="Angsana New"/>
                <w:color w:val="000000"/>
                <w:spacing w:val="-6"/>
                <w:sz w:val="28"/>
                <w:szCs w:val="28"/>
              </w:rPr>
              <w:t xml:space="preserve"> from the date of signing the agreement (October 17, 2019)</w:t>
            </w:r>
          </w:p>
          <w:p w14:paraId="073B6696" w14:textId="77777777" w:rsidR="00510128" w:rsidRPr="007A25D1" w:rsidRDefault="00510128" w:rsidP="00754926">
            <w:pPr>
              <w:spacing w:line="340" w:lineRule="exact"/>
              <w:ind w:left="-85"/>
              <w:jc w:val="thaiDistribute"/>
              <w:rPr>
                <w:rFonts w:ascii="Angsana New" w:hAnsi="Angsana New"/>
                <w:color w:val="000000"/>
                <w:spacing w:val="-6"/>
                <w:sz w:val="28"/>
                <w:szCs w:val="28"/>
                <w:cs/>
              </w:rPr>
            </w:pPr>
            <w:r w:rsidRPr="007A25D1">
              <w:rPr>
                <w:rFonts w:ascii="Angsana New" w:hAnsi="Angsana New"/>
                <w:color w:val="000000"/>
                <w:spacing w:val="-4"/>
                <w:sz w:val="28"/>
                <w:szCs w:val="28"/>
              </w:rPr>
              <w:t>Due to October 1, 2023.</w:t>
            </w:r>
          </w:p>
        </w:tc>
        <w:tc>
          <w:tcPr>
            <w:tcW w:w="270" w:type="dxa"/>
          </w:tcPr>
          <w:p w14:paraId="0CDB48EF" w14:textId="77777777" w:rsidR="00510128" w:rsidRPr="007A25D1" w:rsidRDefault="00510128" w:rsidP="005577B8">
            <w:pPr>
              <w:spacing w:line="340" w:lineRule="exact"/>
              <w:jc w:val="thaiDistribute"/>
              <w:rPr>
                <w:rFonts w:ascii="Angsana New" w:hAnsi="Angsana New"/>
                <w:sz w:val="28"/>
                <w:szCs w:val="28"/>
              </w:rPr>
            </w:pPr>
          </w:p>
        </w:tc>
        <w:tc>
          <w:tcPr>
            <w:tcW w:w="1080" w:type="dxa"/>
          </w:tcPr>
          <w:p w14:paraId="5389B464" w14:textId="472E04E6" w:rsidR="00510128" w:rsidRPr="007A25D1" w:rsidRDefault="007A25D1" w:rsidP="00747C6F">
            <w:pPr>
              <w:spacing w:line="340" w:lineRule="exact"/>
              <w:jc w:val="center"/>
              <w:rPr>
                <w:rFonts w:ascii="Angsana New" w:hAnsi="Angsana New"/>
                <w:sz w:val="28"/>
                <w:szCs w:val="28"/>
              </w:rPr>
            </w:pPr>
            <w:r w:rsidRPr="007A25D1">
              <w:rPr>
                <w:rFonts w:ascii="Angsana New" w:hAnsi="Angsana New"/>
                <w:sz w:val="28"/>
                <w:szCs w:val="28"/>
              </w:rPr>
              <w:t>197.70</w:t>
            </w:r>
          </w:p>
        </w:tc>
        <w:tc>
          <w:tcPr>
            <w:tcW w:w="270" w:type="dxa"/>
          </w:tcPr>
          <w:p w14:paraId="64DA49AD" w14:textId="77777777" w:rsidR="00510128" w:rsidRPr="007A25D1" w:rsidRDefault="00510128" w:rsidP="00747C6F">
            <w:pPr>
              <w:spacing w:line="340" w:lineRule="exact"/>
              <w:jc w:val="center"/>
              <w:rPr>
                <w:rFonts w:ascii="Angsana New" w:hAnsi="Angsana New"/>
                <w:sz w:val="28"/>
                <w:szCs w:val="28"/>
              </w:rPr>
            </w:pPr>
          </w:p>
        </w:tc>
        <w:tc>
          <w:tcPr>
            <w:tcW w:w="1080" w:type="dxa"/>
          </w:tcPr>
          <w:p w14:paraId="25495A86" w14:textId="5C421140" w:rsidR="00510128" w:rsidRPr="007A25D1" w:rsidRDefault="00510128" w:rsidP="00747C6F">
            <w:pPr>
              <w:spacing w:line="340" w:lineRule="exact"/>
              <w:jc w:val="center"/>
              <w:rPr>
                <w:rFonts w:ascii="Angsana New" w:hAnsi="Angsana New"/>
                <w:sz w:val="28"/>
                <w:szCs w:val="28"/>
              </w:rPr>
            </w:pPr>
            <w:r w:rsidRPr="007A25D1">
              <w:rPr>
                <w:rFonts w:ascii="Angsana New" w:hAnsi="Angsana New"/>
                <w:sz w:val="28"/>
                <w:szCs w:val="28"/>
              </w:rPr>
              <w:t>203.12</w:t>
            </w:r>
          </w:p>
        </w:tc>
      </w:tr>
      <w:tr w:rsidR="00510128" w:rsidRPr="007A25D1" w14:paraId="092A4D3C" w14:textId="77777777" w:rsidTr="007A25D1">
        <w:tc>
          <w:tcPr>
            <w:tcW w:w="1260" w:type="dxa"/>
          </w:tcPr>
          <w:p w14:paraId="6C07D069" w14:textId="77777777" w:rsidR="00510128" w:rsidRPr="007A25D1" w:rsidRDefault="00510128" w:rsidP="005577B8">
            <w:pPr>
              <w:spacing w:line="340" w:lineRule="exact"/>
              <w:jc w:val="center"/>
              <w:rPr>
                <w:rFonts w:ascii="Angsana New" w:hAnsi="Angsana New"/>
                <w:sz w:val="28"/>
                <w:szCs w:val="28"/>
              </w:rPr>
            </w:pPr>
            <w:r w:rsidRPr="007A25D1">
              <w:rPr>
                <w:rFonts w:ascii="Angsana New" w:hAnsi="Angsana New"/>
                <w:sz w:val="28"/>
                <w:szCs w:val="28"/>
              </w:rPr>
              <w:t>107.94</w:t>
            </w:r>
          </w:p>
        </w:tc>
        <w:tc>
          <w:tcPr>
            <w:tcW w:w="270" w:type="dxa"/>
          </w:tcPr>
          <w:p w14:paraId="02D33E31" w14:textId="77777777" w:rsidR="00510128" w:rsidRPr="007A25D1" w:rsidRDefault="00510128" w:rsidP="005577B8">
            <w:pPr>
              <w:spacing w:line="340" w:lineRule="exact"/>
              <w:jc w:val="thaiDistribute"/>
              <w:rPr>
                <w:rFonts w:ascii="Angsana New" w:hAnsi="Angsana New"/>
                <w:sz w:val="28"/>
                <w:szCs w:val="28"/>
              </w:rPr>
            </w:pPr>
          </w:p>
        </w:tc>
        <w:tc>
          <w:tcPr>
            <w:tcW w:w="1170" w:type="dxa"/>
          </w:tcPr>
          <w:p w14:paraId="7D057C98" w14:textId="0244008A" w:rsidR="00510128" w:rsidRPr="007A25D1" w:rsidRDefault="00510128" w:rsidP="00740053">
            <w:pPr>
              <w:spacing w:line="340" w:lineRule="exact"/>
              <w:ind w:left="-108" w:right="-108"/>
              <w:jc w:val="center"/>
              <w:rPr>
                <w:rFonts w:ascii="Angsana New" w:eastAsia="Times New Roman" w:hAnsi="Angsana New"/>
                <w:sz w:val="28"/>
                <w:szCs w:val="28"/>
              </w:rPr>
            </w:pPr>
            <w:r w:rsidRPr="007A25D1">
              <w:rPr>
                <w:rFonts w:ascii="Angsana New" w:eastAsia="Times New Roman" w:hAnsi="Angsana New"/>
                <w:sz w:val="28"/>
                <w:szCs w:val="28"/>
              </w:rPr>
              <w:t xml:space="preserve"> MLR -1% P.A.</w:t>
            </w:r>
          </w:p>
        </w:tc>
        <w:tc>
          <w:tcPr>
            <w:tcW w:w="270" w:type="dxa"/>
          </w:tcPr>
          <w:p w14:paraId="5689C629" w14:textId="77777777" w:rsidR="00510128" w:rsidRPr="007A25D1" w:rsidRDefault="00510128" w:rsidP="005577B8">
            <w:pPr>
              <w:spacing w:line="340" w:lineRule="exact"/>
              <w:jc w:val="thaiDistribute"/>
              <w:rPr>
                <w:rFonts w:ascii="Angsana New" w:hAnsi="Angsana New"/>
                <w:sz w:val="28"/>
                <w:szCs w:val="28"/>
              </w:rPr>
            </w:pPr>
          </w:p>
        </w:tc>
        <w:tc>
          <w:tcPr>
            <w:tcW w:w="3060" w:type="dxa"/>
          </w:tcPr>
          <w:p w14:paraId="7E83F5DF" w14:textId="77777777" w:rsidR="00510128" w:rsidRPr="007A25D1" w:rsidRDefault="00510128" w:rsidP="00AD3193">
            <w:pPr>
              <w:spacing w:line="340" w:lineRule="exact"/>
              <w:ind w:left="-85"/>
              <w:jc w:val="thaiDistribute"/>
              <w:rPr>
                <w:rFonts w:ascii="Angsana New" w:eastAsia="Times New Roman" w:hAnsi="Angsana New"/>
                <w:spacing w:val="-6"/>
                <w:sz w:val="28"/>
                <w:szCs w:val="28"/>
              </w:rPr>
            </w:pPr>
            <w:r w:rsidRPr="007A25D1">
              <w:rPr>
                <w:rFonts w:ascii="Angsana New" w:eastAsia="Times New Roman" w:hAnsi="Angsana New"/>
                <w:spacing w:val="-6"/>
                <w:sz w:val="28"/>
                <w:szCs w:val="28"/>
              </w:rPr>
              <w:t>The principal is repayable within 36 months from the date of signing the agreement (October 14, 2020)</w:t>
            </w:r>
          </w:p>
          <w:p w14:paraId="277C6A31" w14:textId="0FE09807" w:rsidR="00510128" w:rsidRPr="007A25D1" w:rsidRDefault="007A25D1" w:rsidP="00AD3193">
            <w:pPr>
              <w:spacing w:line="340" w:lineRule="exact"/>
              <w:ind w:left="-85"/>
              <w:jc w:val="thaiDistribute"/>
              <w:rPr>
                <w:rFonts w:ascii="Angsana New" w:eastAsia="Times New Roman" w:hAnsi="Angsana New"/>
                <w:spacing w:val="-6"/>
                <w:sz w:val="28"/>
                <w:szCs w:val="28"/>
              </w:rPr>
            </w:pPr>
            <w:r w:rsidRPr="007A25D1">
              <w:rPr>
                <w:rFonts w:ascii="Angsana New" w:eastAsia="Times New Roman" w:hAnsi="Angsana New"/>
                <w:spacing w:val="-6"/>
                <w:sz w:val="28"/>
                <w:szCs w:val="28"/>
              </w:rPr>
              <w:t>Due to September 29</w:t>
            </w:r>
            <w:r w:rsidR="00510128" w:rsidRPr="007A25D1">
              <w:rPr>
                <w:rFonts w:ascii="Angsana New" w:eastAsia="Times New Roman" w:hAnsi="Angsana New"/>
                <w:spacing w:val="-6"/>
                <w:sz w:val="28"/>
                <w:szCs w:val="28"/>
              </w:rPr>
              <w:t>, 2023.</w:t>
            </w:r>
          </w:p>
        </w:tc>
        <w:tc>
          <w:tcPr>
            <w:tcW w:w="270" w:type="dxa"/>
          </w:tcPr>
          <w:p w14:paraId="6B02AF24" w14:textId="77777777" w:rsidR="00510128" w:rsidRPr="007A25D1" w:rsidRDefault="00510128" w:rsidP="005577B8">
            <w:pPr>
              <w:spacing w:line="340" w:lineRule="exact"/>
              <w:jc w:val="thaiDistribute"/>
              <w:rPr>
                <w:rFonts w:ascii="Angsana New" w:hAnsi="Angsana New"/>
                <w:sz w:val="28"/>
                <w:szCs w:val="28"/>
              </w:rPr>
            </w:pPr>
          </w:p>
        </w:tc>
        <w:tc>
          <w:tcPr>
            <w:tcW w:w="1080" w:type="dxa"/>
          </w:tcPr>
          <w:p w14:paraId="6105F402" w14:textId="4B7ED6A0" w:rsidR="00510128" w:rsidRPr="007A25D1" w:rsidRDefault="007A25D1" w:rsidP="00747C6F">
            <w:pPr>
              <w:spacing w:line="340" w:lineRule="exact"/>
              <w:jc w:val="center"/>
              <w:rPr>
                <w:rFonts w:ascii="Angsana New" w:hAnsi="Angsana New"/>
                <w:sz w:val="28"/>
                <w:szCs w:val="28"/>
              </w:rPr>
            </w:pPr>
            <w:r w:rsidRPr="007A25D1">
              <w:rPr>
                <w:rFonts w:ascii="Angsana New" w:hAnsi="Angsana New"/>
                <w:sz w:val="28"/>
                <w:szCs w:val="28"/>
              </w:rPr>
              <w:t>21.73</w:t>
            </w:r>
          </w:p>
        </w:tc>
        <w:tc>
          <w:tcPr>
            <w:tcW w:w="270" w:type="dxa"/>
          </w:tcPr>
          <w:p w14:paraId="3C6EDB5A" w14:textId="77777777" w:rsidR="00510128" w:rsidRPr="007A25D1" w:rsidRDefault="00510128" w:rsidP="00747C6F">
            <w:pPr>
              <w:spacing w:line="340" w:lineRule="exact"/>
              <w:jc w:val="center"/>
              <w:rPr>
                <w:rFonts w:ascii="Angsana New" w:hAnsi="Angsana New"/>
                <w:sz w:val="28"/>
                <w:szCs w:val="28"/>
              </w:rPr>
            </w:pPr>
          </w:p>
        </w:tc>
        <w:tc>
          <w:tcPr>
            <w:tcW w:w="1080" w:type="dxa"/>
          </w:tcPr>
          <w:p w14:paraId="03E1D162" w14:textId="2BB4922D" w:rsidR="00510128" w:rsidRPr="007A25D1" w:rsidRDefault="00510128" w:rsidP="00747C6F">
            <w:pPr>
              <w:spacing w:line="340" w:lineRule="exact"/>
              <w:jc w:val="center"/>
              <w:rPr>
                <w:rFonts w:ascii="Angsana New" w:hAnsi="Angsana New"/>
                <w:sz w:val="28"/>
                <w:szCs w:val="28"/>
              </w:rPr>
            </w:pPr>
            <w:r w:rsidRPr="007A25D1">
              <w:rPr>
                <w:rFonts w:ascii="Angsana New" w:hAnsi="Angsana New"/>
                <w:sz w:val="28"/>
                <w:szCs w:val="28"/>
              </w:rPr>
              <w:t>75.53</w:t>
            </w:r>
          </w:p>
        </w:tc>
      </w:tr>
      <w:tr w:rsidR="00510128" w:rsidRPr="007A25D1" w14:paraId="74B2C3BF" w14:textId="77777777" w:rsidTr="007A25D1">
        <w:tc>
          <w:tcPr>
            <w:tcW w:w="1260" w:type="dxa"/>
          </w:tcPr>
          <w:p w14:paraId="46A4AC2F" w14:textId="17CE048F" w:rsidR="00851B43" w:rsidRPr="007A25D1" w:rsidRDefault="007A25D1" w:rsidP="007A25D1">
            <w:pPr>
              <w:spacing w:line="340" w:lineRule="exact"/>
              <w:jc w:val="center"/>
              <w:rPr>
                <w:rFonts w:ascii="Angsana New" w:eastAsia="Times New Roman" w:hAnsi="Angsana New"/>
                <w:sz w:val="28"/>
                <w:szCs w:val="28"/>
              </w:rPr>
            </w:pPr>
            <w:r>
              <w:rPr>
                <w:rFonts w:ascii="Angsana New" w:eastAsia="Times New Roman" w:hAnsi="Angsana New"/>
                <w:sz w:val="28"/>
                <w:szCs w:val="28"/>
              </w:rPr>
              <w:t>85.00</w:t>
            </w:r>
          </w:p>
          <w:p w14:paraId="6C89DF8F" w14:textId="77777777" w:rsidR="00F2034B" w:rsidRPr="007A25D1" w:rsidRDefault="00F2034B" w:rsidP="006833D3">
            <w:pPr>
              <w:spacing w:line="340" w:lineRule="exact"/>
              <w:jc w:val="center"/>
              <w:rPr>
                <w:rFonts w:ascii="Angsana New" w:eastAsia="Times New Roman" w:hAnsi="Angsana New"/>
                <w:sz w:val="28"/>
                <w:szCs w:val="28"/>
              </w:rPr>
            </w:pPr>
          </w:p>
          <w:p w14:paraId="09A478BC" w14:textId="55919CB1" w:rsidR="00510128" w:rsidRPr="007A25D1" w:rsidRDefault="00510128" w:rsidP="006833D3">
            <w:pPr>
              <w:spacing w:line="340" w:lineRule="exact"/>
              <w:jc w:val="center"/>
              <w:rPr>
                <w:rFonts w:ascii="Angsana New" w:eastAsia="Times New Roman" w:hAnsi="Angsana New"/>
                <w:sz w:val="28"/>
                <w:szCs w:val="28"/>
                <w:cs/>
              </w:rPr>
            </w:pPr>
          </w:p>
        </w:tc>
        <w:tc>
          <w:tcPr>
            <w:tcW w:w="270" w:type="dxa"/>
          </w:tcPr>
          <w:p w14:paraId="05B8844A" w14:textId="77777777" w:rsidR="00510128" w:rsidRPr="007A25D1" w:rsidRDefault="00510128" w:rsidP="00075A90">
            <w:pPr>
              <w:overflowPunct/>
              <w:autoSpaceDE/>
              <w:autoSpaceDN/>
              <w:adjustRightInd/>
              <w:jc w:val="thaiDistribute"/>
              <w:textAlignment w:val="auto"/>
              <w:rPr>
                <w:rFonts w:ascii="Angsana New" w:eastAsia="Times New Roman" w:hAnsi="Angsana New"/>
                <w:sz w:val="28"/>
                <w:szCs w:val="28"/>
              </w:rPr>
            </w:pPr>
          </w:p>
        </w:tc>
        <w:tc>
          <w:tcPr>
            <w:tcW w:w="1170" w:type="dxa"/>
          </w:tcPr>
          <w:p w14:paraId="73B50EF7" w14:textId="19501316" w:rsidR="00F2034B" w:rsidRPr="007A25D1" w:rsidRDefault="007A25D1" w:rsidP="007A25D1">
            <w:pPr>
              <w:overflowPunct/>
              <w:autoSpaceDE/>
              <w:autoSpaceDN/>
              <w:adjustRightInd/>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MLR P.A</w:t>
            </w:r>
          </w:p>
          <w:p w14:paraId="12B7C302" w14:textId="4383B266" w:rsidR="00510128" w:rsidRPr="007A25D1" w:rsidRDefault="00510128" w:rsidP="00075A90">
            <w:pPr>
              <w:overflowPunct/>
              <w:autoSpaceDE/>
              <w:autoSpaceDN/>
              <w:adjustRightInd/>
              <w:ind w:left="-108" w:right="-108"/>
              <w:jc w:val="center"/>
              <w:textAlignment w:val="auto"/>
              <w:rPr>
                <w:rFonts w:ascii="Angsana New" w:eastAsia="Times New Roman" w:hAnsi="Angsana New"/>
                <w:sz w:val="28"/>
                <w:szCs w:val="28"/>
              </w:rPr>
            </w:pPr>
          </w:p>
        </w:tc>
        <w:tc>
          <w:tcPr>
            <w:tcW w:w="270" w:type="dxa"/>
          </w:tcPr>
          <w:p w14:paraId="2EC0D914" w14:textId="23F313CA" w:rsidR="00510128" w:rsidRPr="007A25D1" w:rsidRDefault="007A25D1" w:rsidP="00075A90">
            <w:pPr>
              <w:overflowPunct/>
              <w:autoSpaceDE/>
              <w:autoSpaceDN/>
              <w:adjustRightInd/>
              <w:jc w:val="thaiDistribute"/>
              <w:textAlignment w:val="auto"/>
              <w:rPr>
                <w:rFonts w:ascii="Angsana New" w:eastAsia="Times New Roman" w:hAnsi="Angsana New"/>
                <w:sz w:val="28"/>
                <w:szCs w:val="28"/>
              </w:rPr>
            </w:pPr>
            <w:r>
              <w:rPr>
                <w:rFonts w:ascii="Angsana New" w:eastAsia="Times New Roman" w:hAnsi="Angsana New"/>
                <w:sz w:val="28"/>
                <w:szCs w:val="28"/>
              </w:rPr>
              <w:t xml:space="preserve">   </w:t>
            </w:r>
          </w:p>
        </w:tc>
        <w:tc>
          <w:tcPr>
            <w:tcW w:w="3060" w:type="dxa"/>
          </w:tcPr>
          <w:p w14:paraId="66DA3339" w14:textId="633EE41A" w:rsidR="007A25D1" w:rsidRPr="007A25D1" w:rsidRDefault="007A25D1" w:rsidP="007A25D1">
            <w:pPr>
              <w:spacing w:line="340" w:lineRule="exact"/>
              <w:ind w:left="-85"/>
              <w:jc w:val="thaiDistribute"/>
              <w:rPr>
                <w:rFonts w:ascii="Angsana New" w:eastAsia="Times New Roman" w:hAnsi="Angsana New"/>
                <w:spacing w:val="-6"/>
                <w:sz w:val="28"/>
                <w:szCs w:val="28"/>
              </w:rPr>
            </w:pPr>
            <w:r w:rsidRPr="007A25D1">
              <w:rPr>
                <w:rFonts w:ascii="Angsana New" w:eastAsia="Times New Roman" w:hAnsi="Angsana New"/>
                <w:spacing w:val="-6"/>
                <w:sz w:val="28"/>
                <w:szCs w:val="28"/>
              </w:rPr>
              <w:t>The principal is repayable within 36 months from the date of s</w:t>
            </w:r>
            <w:r>
              <w:rPr>
                <w:rFonts w:ascii="Angsana New" w:eastAsia="Times New Roman" w:hAnsi="Angsana New"/>
                <w:spacing w:val="-6"/>
                <w:sz w:val="28"/>
                <w:szCs w:val="28"/>
              </w:rPr>
              <w:t>igning the agreement (October 19, 2021</w:t>
            </w:r>
            <w:r w:rsidRPr="007A25D1">
              <w:rPr>
                <w:rFonts w:ascii="Angsana New" w:eastAsia="Times New Roman" w:hAnsi="Angsana New"/>
                <w:spacing w:val="-6"/>
                <w:sz w:val="28"/>
                <w:szCs w:val="28"/>
              </w:rPr>
              <w:t>)</w:t>
            </w:r>
          </w:p>
          <w:p w14:paraId="42CB3FF8" w14:textId="0A80DA8A" w:rsidR="00510128" w:rsidRPr="007A25D1" w:rsidRDefault="007A25D1" w:rsidP="007A25D1">
            <w:pPr>
              <w:spacing w:line="340" w:lineRule="exact"/>
              <w:ind w:left="-85"/>
              <w:jc w:val="thaiDistribute"/>
              <w:rPr>
                <w:rFonts w:ascii="Angsana New" w:eastAsia="Times New Roman" w:hAnsi="Angsana New"/>
                <w:spacing w:val="-6"/>
                <w:sz w:val="28"/>
                <w:szCs w:val="28"/>
                <w:cs/>
              </w:rPr>
            </w:pPr>
            <w:r>
              <w:rPr>
                <w:rFonts w:ascii="Angsana New" w:eastAsia="Times New Roman" w:hAnsi="Angsana New"/>
                <w:spacing w:val="-6"/>
                <w:sz w:val="28"/>
                <w:szCs w:val="28"/>
              </w:rPr>
              <w:t xml:space="preserve">Due to </w:t>
            </w:r>
            <w:r w:rsidR="00B45F5D" w:rsidRPr="00B45F5D">
              <w:rPr>
                <w:rFonts w:ascii="Angsana New" w:eastAsia="Times New Roman" w:hAnsi="Angsana New"/>
                <w:spacing w:val="-6"/>
                <w:sz w:val="28"/>
                <w:szCs w:val="28"/>
              </w:rPr>
              <w:t>August</w:t>
            </w:r>
            <w:r w:rsidRPr="007A25D1">
              <w:rPr>
                <w:rFonts w:ascii="Angsana New" w:eastAsia="Times New Roman" w:hAnsi="Angsana New"/>
                <w:spacing w:val="-6"/>
                <w:sz w:val="28"/>
                <w:szCs w:val="28"/>
              </w:rPr>
              <w:t xml:space="preserve"> </w:t>
            </w:r>
            <w:r>
              <w:rPr>
                <w:rFonts w:ascii="Angsana New" w:eastAsia="Times New Roman" w:hAnsi="Angsana New"/>
                <w:spacing w:val="-6"/>
                <w:sz w:val="28"/>
                <w:szCs w:val="28"/>
              </w:rPr>
              <w:t>31, 2024</w:t>
            </w:r>
            <w:r w:rsidRPr="007A25D1">
              <w:rPr>
                <w:rFonts w:ascii="Angsana New" w:eastAsia="Times New Roman" w:hAnsi="Angsana New"/>
                <w:spacing w:val="-6"/>
                <w:sz w:val="28"/>
                <w:szCs w:val="28"/>
              </w:rPr>
              <w:t>.</w:t>
            </w:r>
          </w:p>
        </w:tc>
        <w:tc>
          <w:tcPr>
            <w:tcW w:w="270" w:type="dxa"/>
          </w:tcPr>
          <w:p w14:paraId="0A61E4B0" w14:textId="77777777" w:rsidR="00510128" w:rsidRPr="007A25D1" w:rsidRDefault="00510128" w:rsidP="00075A90">
            <w:pPr>
              <w:overflowPunct/>
              <w:autoSpaceDE/>
              <w:autoSpaceDN/>
              <w:adjustRightInd/>
              <w:jc w:val="thaiDistribute"/>
              <w:textAlignment w:val="auto"/>
              <w:rPr>
                <w:rFonts w:ascii="Angsana New" w:eastAsia="Times New Roman" w:hAnsi="Angsana New"/>
                <w:sz w:val="28"/>
                <w:szCs w:val="28"/>
              </w:rPr>
            </w:pPr>
          </w:p>
        </w:tc>
        <w:tc>
          <w:tcPr>
            <w:tcW w:w="1080" w:type="dxa"/>
          </w:tcPr>
          <w:p w14:paraId="688EF460" w14:textId="19C5E4D2" w:rsidR="007A25D1" w:rsidRDefault="007A25D1" w:rsidP="00075A90">
            <w:pPr>
              <w:spacing w:line="340" w:lineRule="exact"/>
              <w:jc w:val="center"/>
              <w:rPr>
                <w:rFonts w:ascii="Angsana New" w:hAnsi="Angsana New"/>
                <w:sz w:val="28"/>
                <w:szCs w:val="28"/>
              </w:rPr>
            </w:pPr>
            <w:r w:rsidRPr="007A25D1">
              <w:rPr>
                <w:rFonts w:ascii="Angsana New" w:hAnsi="Angsana New"/>
                <w:sz w:val="28"/>
                <w:szCs w:val="28"/>
              </w:rPr>
              <w:t>-</w:t>
            </w:r>
          </w:p>
          <w:p w14:paraId="57E81A10" w14:textId="77777777" w:rsidR="00510128" w:rsidRPr="007A25D1" w:rsidRDefault="00510128" w:rsidP="007A25D1">
            <w:pPr>
              <w:rPr>
                <w:rFonts w:ascii="Angsana New" w:hAnsi="Angsana New"/>
                <w:sz w:val="28"/>
                <w:szCs w:val="28"/>
              </w:rPr>
            </w:pPr>
          </w:p>
        </w:tc>
        <w:tc>
          <w:tcPr>
            <w:tcW w:w="270" w:type="dxa"/>
          </w:tcPr>
          <w:p w14:paraId="4F41E8CE" w14:textId="77777777" w:rsidR="00510128" w:rsidRPr="007A25D1" w:rsidRDefault="00510128" w:rsidP="00075A90">
            <w:pPr>
              <w:overflowPunct/>
              <w:autoSpaceDE/>
              <w:autoSpaceDN/>
              <w:adjustRightInd/>
              <w:jc w:val="center"/>
              <w:textAlignment w:val="auto"/>
              <w:rPr>
                <w:rFonts w:ascii="Angsana New" w:eastAsia="Times New Roman" w:hAnsi="Angsana New"/>
                <w:sz w:val="28"/>
                <w:szCs w:val="28"/>
              </w:rPr>
            </w:pPr>
          </w:p>
        </w:tc>
        <w:tc>
          <w:tcPr>
            <w:tcW w:w="1080" w:type="dxa"/>
          </w:tcPr>
          <w:p w14:paraId="2E8D1030" w14:textId="66EE6D25" w:rsidR="00510128" w:rsidRPr="007A25D1" w:rsidRDefault="00510128" w:rsidP="00075A90">
            <w:pPr>
              <w:jc w:val="center"/>
              <w:rPr>
                <w:rFonts w:ascii="Angsana New" w:hAnsi="Angsana New"/>
                <w:sz w:val="28"/>
                <w:szCs w:val="28"/>
              </w:rPr>
            </w:pPr>
            <w:r w:rsidRPr="007A25D1">
              <w:rPr>
                <w:rFonts w:ascii="Angsana New" w:hAnsi="Angsana New"/>
                <w:sz w:val="28"/>
                <w:szCs w:val="28"/>
              </w:rPr>
              <w:t>-</w:t>
            </w:r>
          </w:p>
        </w:tc>
      </w:tr>
    </w:tbl>
    <w:p w14:paraId="2A7C6186" w14:textId="77777777" w:rsidR="00263F46" w:rsidRDefault="00263F46" w:rsidP="00DA2EA1">
      <w:pPr>
        <w:pStyle w:val="HTMLPreformatted"/>
        <w:spacing w:before="120"/>
        <w:jc w:val="thaiDistribute"/>
        <w:rPr>
          <w:rFonts w:ascii="Angsana New" w:eastAsia="Times New Roman" w:hAnsi="Angsana New"/>
          <w:color w:val="000000"/>
          <w:sz w:val="28"/>
          <w:szCs w:val="28"/>
        </w:rPr>
      </w:pPr>
    </w:p>
    <w:p w14:paraId="18CA60E2" w14:textId="77777777" w:rsidR="00DA2EA1" w:rsidRDefault="00DA2EA1" w:rsidP="00DA2EA1">
      <w:pPr>
        <w:pStyle w:val="HTMLPreformatted"/>
        <w:spacing w:before="120"/>
        <w:jc w:val="thaiDistribute"/>
        <w:rPr>
          <w:rFonts w:ascii="Angsana New" w:eastAsia="Times New Roman" w:hAnsi="Angsana New"/>
          <w:color w:val="000000"/>
          <w:sz w:val="28"/>
          <w:szCs w:val="28"/>
        </w:rPr>
      </w:pPr>
    </w:p>
    <w:p w14:paraId="3CC140F4" w14:textId="447786FA" w:rsidR="00E72DDD" w:rsidRPr="007A25D1" w:rsidRDefault="000A2180" w:rsidP="00740053">
      <w:pPr>
        <w:pStyle w:val="HTMLPreformatted"/>
        <w:spacing w:before="120"/>
        <w:ind w:left="720"/>
        <w:jc w:val="thaiDistribute"/>
        <w:rPr>
          <w:rFonts w:ascii="Angsana New" w:eastAsia="Times New Roman" w:hAnsi="Angsana New"/>
          <w:color w:val="000000"/>
          <w:sz w:val="28"/>
          <w:szCs w:val="28"/>
        </w:rPr>
      </w:pPr>
      <w:r w:rsidRPr="007A25D1">
        <w:rPr>
          <w:rFonts w:ascii="Angsana New" w:eastAsia="Times New Roman" w:hAnsi="Angsana New"/>
          <w:color w:val="000000"/>
          <w:sz w:val="28"/>
          <w:szCs w:val="28"/>
        </w:rPr>
        <w:lastRenderedPageBreak/>
        <w:t>As at December 31, 20</w:t>
      </w:r>
      <w:r w:rsidR="00510128" w:rsidRPr="007A25D1">
        <w:rPr>
          <w:rFonts w:ascii="Angsana New" w:eastAsia="Times New Roman" w:hAnsi="Angsana New"/>
          <w:color w:val="000000"/>
          <w:sz w:val="28"/>
          <w:szCs w:val="28"/>
        </w:rPr>
        <w:t>21 and 2020</w:t>
      </w:r>
      <w:r w:rsidR="00E233C3" w:rsidRPr="007A25D1">
        <w:rPr>
          <w:rFonts w:ascii="Angsana New" w:eastAsia="Times New Roman" w:hAnsi="Angsana New"/>
          <w:color w:val="000000"/>
          <w:sz w:val="28"/>
          <w:szCs w:val="28"/>
        </w:rPr>
        <w:t>, the Com</w:t>
      </w:r>
      <w:r w:rsidRPr="007A25D1">
        <w:rPr>
          <w:rFonts w:ascii="Angsana New" w:eastAsia="Times New Roman" w:hAnsi="Angsana New"/>
          <w:color w:val="000000"/>
          <w:sz w:val="28"/>
          <w:szCs w:val="28"/>
        </w:rPr>
        <w:t>pany has borrowings from financial institution</w:t>
      </w:r>
      <w:r w:rsidR="00B669F2" w:rsidRPr="007A25D1">
        <w:rPr>
          <w:rFonts w:ascii="Angsana New" w:eastAsia="Times New Roman" w:hAnsi="Angsana New"/>
          <w:color w:val="000000"/>
          <w:sz w:val="28"/>
          <w:szCs w:val="28"/>
        </w:rPr>
        <w:t>s</w:t>
      </w:r>
      <w:r w:rsidRPr="007A25D1">
        <w:rPr>
          <w:rFonts w:ascii="Angsana New" w:eastAsia="Times New Roman" w:hAnsi="Angsana New"/>
          <w:color w:val="000000"/>
          <w:sz w:val="28"/>
          <w:szCs w:val="28"/>
        </w:rPr>
        <w:t xml:space="preserve"> </w:t>
      </w:r>
      <w:r w:rsidR="00B669F2" w:rsidRPr="007A25D1">
        <w:rPr>
          <w:rFonts w:ascii="Angsana New" w:eastAsia="Times New Roman" w:hAnsi="Angsana New"/>
          <w:color w:val="000000"/>
          <w:sz w:val="28"/>
          <w:szCs w:val="28"/>
        </w:rPr>
        <w:t xml:space="preserve">for </w:t>
      </w:r>
      <w:r w:rsidR="007A004A" w:rsidRPr="007A25D1">
        <w:rPr>
          <w:rFonts w:ascii="Angsana New" w:eastAsia="Times New Roman" w:hAnsi="Angsana New"/>
          <w:color w:val="000000"/>
          <w:sz w:val="28"/>
          <w:szCs w:val="28"/>
        </w:rPr>
        <w:t xml:space="preserve">property development projects, purchased land </w:t>
      </w:r>
      <w:r w:rsidR="00B669F2" w:rsidRPr="007A25D1">
        <w:rPr>
          <w:rFonts w:ascii="Angsana New" w:hAnsi="Angsana New"/>
          <w:sz w:val="28"/>
          <w:szCs w:val="28"/>
        </w:rPr>
        <w:t>held</w:t>
      </w:r>
      <w:r w:rsidR="007A004A" w:rsidRPr="007A25D1">
        <w:rPr>
          <w:rFonts w:ascii="Angsana New" w:hAnsi="Angsana New"/>
          <w:sz w:val="28"/>
          <w:szCs w:val="28"/>
        </w:rPr>
        <w:t xml:space="preserve"> for development </w:t>
      </w:r>
      <w:r w:rsidR="00E72DDD" w:rsidRPr="007A25D1">
        <w:rPr>
          <w:rFonts w:ascii="Angsana New" w:hAnsi="Angsana New"/>
          <w:sz w:val="28"/>
          <w:szCs w:val="28"/>
        </w:rPr>
        <w:t xml:space="preserve">and develop investment property amount of </w:t>
      </w:r>
      <w:r w:rsidR="00E72DDD" w:rsidRPr="007A25D1">
        <w:rPr>
          <w:rFonts w:ascii="Angsana New" w:eastAsia="Times New Roman" w:hAnsi="Angsana New"/>
          <w:color w:val="000000"/>
          <w:sz w:val="28"/>
          <w:szCs w:val="28"/>
        </w:rPr>
        <w:t xml:space="preserve">Baht </w:t>
      </w:r>
      <w:r w:rsidR="00CF1574" w:rsidRPr="007A25D1">
        <w:rPr>
          <w:rFonts w:ascii="Angsana New" w:eastAsia="Times New Roman" w:hAnsi="Angsana New"/>
          <w:color w:val="000000"/>
          <w:sz w:val="28"/>
          <w:szCs w:val="28"/>
        </w:rPr>
        <w:t>320.15</w:t>
      </w:r>
      <w:r w:rsidR="00510128" w:rsidRPr="007A25D1">
        <w:rPr>
          <w:rFonts w:ascii="Angsana New" w:eastAsia="Times New Roman" w:hAnsi="Angsana New"/>
          <w:color w:val="000000"/>
          <w:sz w:val="28"/>
          <w:szCs w:val="28"/>
        </w:rPr>
        <w:t xml:space="preserve"> </w:t>
      </w:r>
      <w:r w:rsidR="00E72DDD" w:rsidRPr="007A25D1">
        <w:rPr>
          <w:rFonts w:ascii="Angsana New" w:eastAsia="Times New Roman" w:hAnsi="Angsana New"/>
          <w:color w:val="000000"/>
          <w:sz w:val="28"/>
          <w:szCs w:val="28"/>
        </w:rPr>
        <w:t xml:space="preserve">million and </w:t>
      </w:r>
      <w:r w:rsidR="00E72DDD" w:rsidRPr="007A25D1">
        <w:rPr>
          <w:rFonts w:ascii="Angsana New" w:hAnsi="Angsana New"/>
          <w:sz w:val="28"/>
          <w:szCs w:val="28"/>
        </w:rPr>
        <w:t xml:space="preserve">amount of </w:t>
      </w:r>
      <w:r w:rsidR="00E72DDD" w:rsidRPr="007A25D1">
        <w:rPr>
          <w:rFonts w:ascii="Angsana New" w:eastAsia="Times New Roman" w:hAnsi="Angsana New"/>
          <w:color w:val="000000"/>
          <w:sz w:val="28"/>
          <w:szCs w:val="28"/>
        </w:rPr>
        <w:t xml:space="preserve">Baht </w:t>
      </w:r>
      <w:r w:rsidR="00510128" w:rsidRPr="007A25D1">
        <w:rPr>
          <w:rFonts w:ascii="Angsana New" w:eastAsia="Times New Roman" w:hAnsi="Angsana New"/>
          <w:color w:val="000000"/>
          <w:sz w:val="28"/>
          <w:szCs w:val="28"/>
        </w:rPr>
        <w:t>341.17</w:t>
      </w:r>
      <w:r w:rsidR="00B352E9" w:rsidRPr="007A25D1">
        <w:rPr>
          <w:rFonts w:ascii="Angsana New" w:eastAsia="Times New Roman" w:hAnsi="Angsana New"/>
          <w:color w:val="000000"/>
          <w:sz w:val="28"/>
          <w:szCs w:val="28"/>
        </w:rPr>
        <w:t xml:space="preserve"> </w:t>
      </w:r>
      <w:r w:rsidR="00E72DDD" w:rsidRPr="007A25D1">
        <w:rPr>
          <w:rFonts w:ascii="Angsana New" w:eastAsia="Times New Roman" w:hAnsi="Angsana New"/>
          <w:color w:val="000000"/>
          <w:sz w:val="28"/>
          <w:szCs w:val="28"/>
        </w:rPr>
        <w:t>million, respectively with interest rate between MLR</w:t>
      </w:r>
      <w:r w:rsidR="007A7E06">
        <w:rPr>
          <w:rFonts w:ascii="Angsana New" w:eastAsia="Times New Roman" w:hAnsi="Angsana New"/>
          <w:color w:val="000000"/>
          <w:sz w:val="28"/>
          <w:szCs w:val="28"/>
        </w:rPr>
        <w:t>-1</w:t>
      </w:r>
      <w:r w:rsidR="00E72DDD" w:rsidRPr="007A25D1">
        <w:rPr>
          <w:rFonts w:ascii="Angsana New" w:eastAsia="Times New Roman" w:hAnsi="Angsana New"/>
          <w:color w:val="000000"/>
          <w:sz w:val="28"/>
          <w:szCs w:val="28"/>
        </w:rPr>
        <w:t xml:space="preserve"> to MLR+1 </w:t>
      </w:r>
      <w:r w:rsidR="00E72DDD" w:rsidRPr="007A25D1">
        <w:rPr>
          <w:rFonts w:ascii="Angsana New" w:hAnsi="Angsana New"/>
          <w:sz w:val="28"/>
          <w:szCs w:val="28"/>
        </w:rPr>
        <w:t xml:space="preserve">per year, by repayment when sell that property due to condition of  </w:t>
      </w:r>
      <w:r w:rsidR="005B56CE" w:rsidRPr="007A25D1">
        <w:rPr>
          <w:rFonts w:ascii="Angsana New" w:hAnsi="Angsana New"/>
          <w:sz w:val="28"/>
          <w:szCs w:val="28"/>
        </w:rPr>
        <w:t>loan</w:t>
      </w:r>
      <w:r w:rsidR="00E72DDD" w:rsidRPr="007A25D1">
        <w:rPr>
          <w:rFonts w:ascii="Angsana New" w:hAnsi="Angsana New"/>
          <w:sz w:val="28"/>
          <w:szCs w:val="28"/>
        </w:rPr>
        <w:t xml:space="preserve"> </w:t>
      </w:r>
      <w:r w:rsidR="00E72DDD" w:rsidRPr="007A25D1">
        <w:rPr>
          <w:rFonts w:ascii="Angsana New" w:eastAsia="Times New Roman" w:hAnsi="Angsana New"/>
          <w:color w:val="000000"/>
          <w:sz w:val="28"/>
          <w:szCs w:val="28"/>
        </w:rPr>
        <w:t>agreement here is a requirement to repay the loan according to the percentage of the sale price of the goods transferred.</w:t>
      </w:r>
    </w:p>
    <w:p w14:paraId="267A7011" w14:textId="77777777" w:rsidR="00204748" w:rsidRPr="007A25D1" w:rsidRDefault="00204748" w:rsidP="00204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120" w:line="320" w:lineRule="exact"/>
        <w:ind w:left="720"/>
        <w:jc w:val="thaiDistribute"/>
        <w:textAlignment w:val="auto"/>
        <w:rPr>
          <w:rFonts w:ascii="Angsana New" w:eastAsia="Times New Roman" w:hAnsi="Angsana New" w:cs="Arial Unicode MS"/>
          <w:color w:val="000000"/>
          <w:sz w:val="28"/>
          <w:szCs w:val="28"/>
        </w:rPr>
      </w:pPr>
      <w:r w:rsidRPr="007A25D1">
        <w:rPr>
          <w:rFonts w:ascii="Angsana New" w:eastAsia="Times New Roman" w:hAnsi="Angsana New" w:cs="Arial Unicode MS"/>
          <w:color w:val="000000"/>
          <w:sz w:val="28"/>
          <w:szCs w:val="28"/>
          <w:lang w:val="en"/>
        </w:rPr>
        <w:t>So, the Company classified that long</w:t>
      </w:r>
      <w:r w:rsidRPr="007A25D1">
        <w:rPr>
          <w:rFonts w:ascii="Angsana New" w:eastAsia="Courier New" w:hAnsi="Angsana New" w:cs="Arial Unicode MS"/>
          <w:b/>
          <w:bCs/>
          <w:spacing w:val="-4"/>
          <w:sz w:val="28"/>
          <w:szCs w:val="28"/>
        </w:rPr>
        <w:t xml:space="preserve"> –</w:t>
      </w:r>
      <w:r w:rsidRPr="007A25D1">
        <w:rPr>
          <w:rFonts w:ascii="Angsana New" w:eastAsia="Times New Roman" w:hAnsi="Angsana New" w:cs="Arial Unicode MS"/>
          <w:color w:val="000000"/>
          <w:sz w:val="28"/>
          <w:szCs w:val="28"/>
          <w:lang w:val="en"/>
        </w:rPr>
        <w:t xml:space="preserve"> term loan from </w:t>
      </w:r>
      <w:r w:rsidRPr="007A25D1">
        <w:rPr>
          <w:rFonts w:ascii="Angsana New" w:eastAsia="Times New Roman" w:hAnsi="Angsana New" w:cs="Arial Unicode MS"/>
          <w:color w:val="000000"/>
          <w:sz w:val="28"/>
          <w:szCs w:val="28"/>
        </w:rPr>
        <w:t>financial institution as a current liability with whole amount.</w:t>
      </w:r>
    </w:p>
    <w:p w14:paraId="422A059B" w14:textId="4ED8BEF5" w:rsidR="00204748" w:rsidRPr="007A25D1" w:rsidRDefault="00204748" w:rsidP="00204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120" w:line="320" w:lineRule="exact"/>
        <w:ind w:left="720"/>
        <w:jc w:val="thaiDistribute"/>
        <w:textAlignment w:val="auto"/>
        <w:rPr>
          <w:rFonts w:ascii="Angsana New" w:eastAsia="Times New Roman" w:hAnsi="Angsana New" w:cs="Cordia New"/>
          <w:color w:val="000000"/>
          <w:sz w:val="28"/>
          <w:szCs w:val="28"/>
          <w:cs/>
        </w:rPr>
      </w:pPr>
      <w:r w:rsidRPr="007A25D1">
        <w:rPr>
          <w:rFonts w:ascii="Angsana New" w:eastAsia="Times New Roman" w:hAnsi="Angsana New" w:cs="Arial Unicode MS"/>
          <w:color w:val="000000"/>
          <w:sz w:val="28"/>
          <w:szCs w:val="28"/>
        </w:rPr>
        <w:t>That borrowings have guaranteed by mortgaging land and construction (</w:t>
      </w:r>
      <w:r w:rsidR="00CF1574" w:rsidRPr="007A25D1">
        <w:rPr>
          <w:rFonts w:ascii="Angsana New" w:eastAsia="Times New Roman" w:hAnsi="Angsana New" w:cs="Arial Unicode MS"/>
          <w:color w:val="000000"/>
          <w:sz w:val="28"/>
          <w:szCs w:val="28"/>
        </w:rPr>
        <w:t>Note 8</w:t>
      </w:r>
      <w:r w:rsidRPr="007A25D1">
        <w:rPr>
          <w:rFonts w:ascii="Angsana New" w:eastAsia="Times New Roman" w:hAnsi="Angsana New" w:cs="Arial Unicode MS"/>
          <w:color w:val="000000"/>
          <w:sz w:val="28"/>
          <w:szCs w:val="28"/>
        </w:rPr>
        <w:t>), investment property (</w:t>
      </w:r>
      <w:r w:rsidR="00CF1574" w:rsidRPr="007A25D1">
        <w:rPr>
          <w:rFonts w:ascii="Angsana New" w:eastAsia="Times New Roman" w:hAnsi="Angsana New" w:cs="Arial Unicode MS"/>
          <w:color w:val="000000"/>
          <w:sz w:val="28"/>
          <w:szCs w:val="28"/>
        </w:rPr>
        <w:t>Note 10</w:t>
      </w:r>
      <w:r w:rsidRPr="007A25D1">
        <w:rPr>
          <w:rFonts w:ascii="Angsana New" w:eastAsia="Times New Roman" w:hAnsi="Angsana New" w:cs="Arial Unicode MS"/>
          <w:color w:val="000000"/>
          <w:sz w:val="28"/>
          <w:szCs w:val="28"/>
        </w:rPr>
        <w:t xml:space="preserve">), land held to development </w:t>
      </w:r>
      <w:r w:rsidR="00CF1574" w:rsidRPr="007A25D1">
        <w:rPr>
          <w:rFonts w:ascii="Angsana New" w:eastAsia="Times New Roman" w:hAnsi="Angsana New" w:cs="Arial Unicode MS"/>
          <w:color w:val="000000"/>
          <w:sz w:val="28"/>
          <w:szCs w:val="28"/>
        </w:rPr>
        <w:t>(Note 15</w:t>
      </w:r>
      <w:r w:rsidRPr="007A25D1">
        <w:rPr>
          <w:rFonts w:ascii="Angsana New" w:eastAsia="Times New Roman" w:hAnsi="Angsana New" w:cs="Arial Unicode MS"/>
          <w:color w:val="000000"/>
          <w:sz w:val="28"/>
          <w:szCs w:val="28"/>
        </w:rPr>
        <w:t>) guaranteed by director of the Company and also guaranteed by related company without any fees charge.</w:t>
      </w:r>
    </w:p>
    <w:p w14:paraId="6125E572" w14:textId="63640D18" w:rsidR="00204748" w:rsidRPr="007A25D1" w:rsidRDefault="00204748" w:rsidP="00204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20" w:lineRule="exact"/>
        <w:ind w:left="720"/>
        <w:jc w:val="thaiDistribute"/>
        <w:textAlignment w:val="auto"/>
        <w:rPr>
          <w:rFonts w:ascii="Angsana New" w:eastAsia="Times New Roman" w:hAnsi="Angsana New"/>
          <w:color w:val="000000"/>
          <w:sz w:val="28"/>
          <w:szCs w:val="28"/>
        </w:rPr>
      </w:pPr>
      <w:r w:rsidRPr="007A25D1">
        <w:rPr>
          <w:rFonts w:ascii="Angsana New" w:eastAsia="Times New Roman" w:hAnsi="Angsana New" w:cs="Arial Unicode MS"/>
          <w:color w:val="000000"/>
          <w:sz w:val="28"/>
          <w:szCs w:val="28"/>
        </w:rPr>
        <w:t xml:space="preserve">The condition of borrowings from financial institution </w:t>
      </w:r>
      <w:r w:rsidR="00460F43" w:rsidRPr="007A25D1">
        <w:rPr>
          <w:rFonts w:ascii="Angsana New" w:eastAsia="Times New Roman" w:hAnsi="Angsana New" w:cs="Arial Unicode MS"/>
          <w:color w:val="000000"/>
          <w:sz w:val="28"/>
          <w:szCs w:val="28"/>
        </w:rPr>
        <w:t>requires</w:t>
      </w:r>
      <w:r w:rsidRPr="007A25D1">
        <w:rPr>
          <w:rFonts w:ascii="Angsana New" w:eastAsia="Times New Roman" w:hAnsi="Angsana New" w:cs="Arial Unicode MS"/>
          <w:color w:val="000000"/>
          <w:sz w:val="28"/>
          <w:szCs w:val="28"/>
        </w:rPr>
        <w:t xml:space="preserve"> the major shareholder, authorized person to provide director life insurance that </w:t>
      </w:r>
      <w:r w:rsidRPr="007A25D1">
        <w:rPr>
          <w:rFonts w:ascii="Angsana New" w:eastAsia="Times New Roman" w:hAnsi="Angsana New"/>
          <w:color w:val="000000"/>
          <w:sz w:val="28"/>
          <w:szCs w:val="28"/>
        </w:rPr>
        <w:t>beneficiary is lender bank.</w:t>
      </w:r>
    </w:p>
    <w:p w14:paraId="6BE371AD" w14:textId="77777777" w:rsidR="008743E5" w:rsidRPr="007A25D1" w:rsidRDefault="004F7358" w:rsidP="00843719">
      <w:pPr>
        <w:tabs>
          <w:tab w:val="left" w:pos="720"/>
        </w:tabs>
        <w:overflowPunct/>
        <w:autoSpaceDE/>
        <w:autoSpaceDN/>
        <w:adjustRightInd/>
        <w:spacing w:before="120" w:after="120"/>
        <w:ind w:left="720"/>
        <w:jc w:val="thaiDistribute"/>
        <w:textAlignment w:val="auto"/>
        <w:rPr>
          <w:rFonts w:ascii="Angsana New" w:eastAsia="Times New Roman" w:hAnsi="Angsana New"/>
          <w:sz w:val="28"/>
          <w:szCs w:val="28"/>
          <w:u w:val="single"/>
        </w:rPr>
      </w:pPr>
      <w:r w:rsidRPr="007A25D1">
        <w:rPr>
          <w:rFonts w:ascii="Angsana New" w:eastAsia="Times New Roman" w:hAnsi="Angsana New"/>
          <w:sz w:val="28"/>
          <w:szCs w:val="28"/>
          <w:u w:val="single"/>
        </w:rPr>
        <w:t>The amount expected to be paid</w:t>
      </w:r>
    </w:p>
    <w:p w14:paraId="0F8CF961" w14:textId="0076CBE4" w:rsidR="004F7358" w:rsidRPr="007A25D1" w:rsidRDefault="004F7358" w:rsidP="00843719">
      <w:pPr>
        <w:pStyle w:val="HTMLPreformatted"/>
        <w:tabs>
          <w:tab w:val="left" w:pos="720"/>
        </w:tabs>
        <w:ind w:left="720"/>
        <w:jc w:val="thaiDistribute"/>
        <w:rPr>
          <w:rFonts w:ascii="Angsana New" w:eastAsia="Times New Roman" w:hAnsi="Angsana New" w:cs="Angsana New"/>
          <w:spacing w:val="-2"/>
          <w:sz w:val="28"/>
          <w:szCs w:val="28"/>
        </w:rPr>
      </w:pPr>
      <w:r w:rsidRPr="007A25D1">
        <w:rPr>
          <w:rFonts w:ascii="Angsana New" w:eastAsia="Times New Roman" w:hAnsi="Angsana New" w:cs="Angsana New"/>
          <w:spacing w:val="-2"/>
          <w:sz w:val="28"/>
          <w:szCs w:val="28"/>
        </w:rPr>
        <w:t>As at December 31,</w:t>
      </w:r>
      <w:r w:rsidR="00CA7E39" w:rsidRPr="007A25D1">
        <w:rPr>
          <w:rFonts w:ascii="Angsana New" w:eastAsia="Times New Roman" w:hAnsi="Angsana New" w:cs="Angsana New"/>
          <w:spacing w:val="-2"/>
          <w:sz w:val="28"/>
          <w:szCs w:val="28"/>
        </w:rPr>
        <w:t xml:space="preserve"> </w:t>
      </w:r>
      <w:r w:rsidR="00B352E9" w:rsidRPr="007A25D1">
        <w:rPr>
          <w:rFonts w:ascii="Angsana New" w:eastAsia="Times New Roman" w:hAnsi="Angsana New" w:cs="Angsana New"/>
          <w:spacing w:val="-2"/>
          <w:sz w:val="28"/>
          <w:szCs w:val="28"/>
        </w:rPr>
        <w:t>20</w:t>
      </w:r>
      <w:r w:rsidR="00510128" w:rsidRPr="007A25D1">
        <w:rPr>
          <w:rFonts w:ascii="Angsana New" w:eastAsia="Times New Roman" w:hAnsi="Angsana New" w:cs="Angsana New"/>
          <w:spacing w:val="-2"/>
          <w:sz w:val="28"/>
          <w:szCs w:val="28"/>
        </w:rPr>
        <w:t>21</w:t>
      </w:r>
      <w:r w:rsidRPr="007A25D1">
        <w:rPr>
          <w:rFonts w:ascii="Angsana New" w:eastAsia="Times New Roman" w:hAnsi="Angsana New" w:cs="Angsana New"/>
          <w:spacing w:val="-2"/>
          <w:sz w:val="28"/>
          <w:szCs w:val="28"/>
        </w:rPr>
        <w:t xml:space="preserve"> </w:t>
      </w:r>
      <w:r w:rsidR="00B669F2" w:rsidRPr="007A25D1">
        <w:rPr>
          <w:rFonts w:ascii="Angsana New" w:eastAsia="Times New Roman" w:hAnsi="Angsana New" w:cs="Angsana New"/>
          <w:spacing w:val="-2"/>
          <w:sz w:val="28"/>
          <w:szCs w:val="28"/>
        </w:rPr>
        <w:t xml:space="preserve">and </w:t>
      </w:r>
      <w:r w:rsidR="00510128" w:rsidRPr="007A25D1">
        <w:rPr>
          <w:rFonts w:ascii="Angsana New" w:eastAsia="Times New Roman" w:hAnsi="Angsana New" w:cs="Angsana New"/>
          <w:spacing w:val="-2"/>
          <w:sz w:val="28"/>
          <w:szCs w:val="28"/>
        </w:rPr>
        <w:t>2020</w:t>
      </w:r>
      <w:r w:rsidRPr="007A25D1">
        <w:rPr>
          <w:rFonts w:ascii="Angsana New" w:eastAsia="Times New Roman" w:hAnsi="Angsana New" w:cs="Angsana New"/>
          <w:spacing w:val="-2"/>
          <w:sz w:val="28"/>
          <w:szCs w:val="28"/>
        </w:rPr>
        <w:t>, the Company has obligation of payment of loans from financial institutions</w:t>
      </w:r>
      <w:r w:rsidRPr="007A25D1">
        <w:rPr>
          <w:rFonts w:ascii="Angsana New" w:eastAsia="Times New Roman" w:hAnsi="Angsana New" w:cs="Angsana New"/>
          <w:spacing w:val="-2"/>
          <w:sz w:val="28"/>
          <w:szCs w:val="28"/>
          <w:cs/>
        </w:rPr>
        <w:t xml:space="preserve"> </w:t>
      </w:r>
      <w:r w:rsidRPr="007A25D1">
        <w:rPr>
          <w:rFonts w:ascii="Angsana New" w:eastAsia="Times New Roman" w:hAnsi="Angsana New" w:cs="Angsana New"/>
          <w:spacing w:val="-2"/>
          <w:sz w:val="28"/>
          <w:szCs w:val="28"/>
        </w:rPr>
        <w:t>as follows:</w:t>
      </w:r>
      <w:r w:rsidRPr="007A25D1">
        <w:rPr>
          <w:rFonts w:ascii="Angsana New" w:eastAsia="Times New Roman" w:hAnsi="Angsana New" w:cs="Angsana New"/>
          <w:spacing w:val="-2"/>
          <w:sz w:val="28"/>
          <w:szCs w:val="28"/>
          <w:u w:val="single"/>
        </w:rPr>
        <w:t xml:space="preserve">  </w:t>
      </w:r>
    </w:p>
    <w:tbl>
      <w:tblPr>
        <w:tblW w:w="8730" w:type="dxa"/>
        <w:tblInd w:w="792" w:type="dxa"/>
        <w:tblLayout w:type="fixed"/>
        <w:tblCellMar>
          <w:left w:w="72" w:type="dxa"/>
          <w:right w:w="72" w:type="dxa"/>
        </w:tblCellMar>
        <w:tblLook w:val="00A0" w:firstRow="1" w:lastRow="0" w:firstColumn="1" w:lastColumn="0" w:noHBand="0" w:noVBand="0"/>
      </w:tblPr>
      <w:tblGrid>
        <w:gridCol w:w="5092"/>
        <w:gridCol w:w="1679"/>
        <w:gridCol w:w="164"/>
        <w:gridCol w:w="1795"/>
      </w:tblGrid>
      <w:tr w:rsidR="008743E5" w:rsidRPr="007A25D1" w14:paraId="3ADD47D0" w14:textId="77777777" w:rsidTr="00843719">
        <w:trPr>
          <w:tblHeader/>
        </w:trPr>
        <w:tc>
          <w:tcPr>
            <w:tcW w:w="5092" w:type="dxa"/>
          </w:tcPr>
          <w:p w14:paraId="2E47B7B6" w14:textId="77777777" w:rsidR="008743E5" w:rsidRPr="007A25D1" w:rsidRDefault="008743E5" w:rsidP="00BD79BC">
            <w:pPr>
              <w:overflowPunct/>
              <w:autoSpaceDE/>
              <w:autoSpaceDN/>
              <w:adjustRightInd/>
              <w:spacing w:line="300" w:lineRule="exact"/>
              <w:ind w:left="-27" w:right="-108"/>
              <w:jc w:val="thaiDistribute"/>
              <w:textAlignment w:val="auto"/>
              <w:rPr>
                <w:rFonts w:ascii="Angsana New" w:eastAsia="Times New Roman" w:hAnsi="Angsana New"/>
                <w:sz w:val="28"/>
                <w:szCs w:val="28"/>
              </w:rPr>
            </w:pPr>
          </w:p>
        </w:tc>
        <w:tc>
          <w:tcPr>
            <w:tcW w:w="3638" w:type="dxa"/>
            <w:gridSpan w:val="3"/>
            <w:tcBorders>
              <w:bottom w:val="single" w:sz="4" w:space="0" w:color="auto"/>
            </w:tcBorders>
          </w:tcPr>
          <w:p w14:paraId="105F80CF" w14:textId="77777777" w:rsidR="008743E5" w:rsidRPr="007A25D1" w:rsidRDefault="00560656" w:rsidP="00BD79BC">
            <w:pPr>
              <w:overflowPunct/>
              <w:autoSpaceDE/>
              <w:autoSpaceDN/>
              <w:adjustRightInd/>
              <w:spacing w:line="300" w:lineRule="exact"/>
              <w:ind w:left="-101" w:right="22"/>
              <w:jc w:val="right"/>
              <w:textAlignment w:val="auto"/>
              <w:rPr>
                <w:rFonts w:ascii="Angsana New" w:eastAsia="Times New Roman" w:hAnsi="Angsana New"/>
                <w:sz w:val="28"/>
                <w:szCs w:val="28"/>
              </w:rPr>
            </w:pPr>
            <w:r w:rsidRPr="007A25D1">
              <w:rPr>
                <w:rFonts w:ascii="Angsana New" w:eastAsia="Times New Roman" w:hAnsi="Angsana New"/>
                <w:sz w:val="28"/>
                <w:szCs w:val="28"/>
              </w:rPr>
              <w:t>(</w:t>
            </w:r>
            <w:proofErr w:type="gramStart"/>
            <w:r w:rsidRPr="007A25D1">
              <w:rPr>
                <w:rFonts w:ascii="Angsana New" w:eastAsia="Times New Roman" w:hAnsi="Angsana New"/>
                <w:sz w:val="28"/>
                <w:szCs w:val="28"/>
              </w:rPr>
              <w:t>Unit :</w:t>
            </w:r>
            <w:proofErr w:type="gramEnd"/>
            <w:r w:rsidRPr="007A25D1">
              <w:rPr>
                <w:rFonts w:ascii="Angsana New" w:eastAsia="Times New Roman" w:hAnsi="Angsana New"/>
                <w:sz w:val="28"/>
                <w:szCs w:val="28"/>
              </w:rPr>
              <w:t xml:space="preserve"> Baht)</w:t>
            </w:r>
          </w:p>
        </w:tc>
      </w:tr>
      <w:tr w:rsidR="00510128" w:rsidRPr="007A25D1" w14:paraId="650F4444" w14:textId="77777777" w:rsidTr="00843719">
        <w:trPr>
          <w:tblHeader/>
        </w:trPr>
        <w:tc>
          <w:tcPr>
            <w:tcW w:w="5092" w:type="dxa"/>
          </w:tcPr>
          <w:p w14:paraId="5618BC65" w14:textId="77777777" w:rsidR="00510128" w:rsidRPr="007A25D1" w:rsidRDefault="00510128" w:rsidP="00BD79BC">
            <w:pPr>
              <w:overflowPunct/>
              <w:autoSpaceDE/>
              <w:autoSpaceDN/>
              <w:adjustRightInd/>
              <w:spacing w:line="300" w:lineRule="exact"/>
              <w:ind w:left="-27" w:right="-108"/>
              <w:jc w:val="thaiDistribute"/>
              <w:textAlignment w:val="auto"/>
              <w:rPr>
                <w:rFonts w:ascii="Angsana New" w:eastAsia="Times New Roman" w:hAnsi="Angsana New"/>
                <w:sz w:val="28"/>
                <w:szCs w:val="28"/>
              </w:rPr>
            </w:pPr>
          </w:p>
        </w:tc>
        <w:tc>
          <w:tcPr>
            <w:tcW w:w="1679" w:type="dxa"/>
            <w:tcBorders>
              <w:bottom w:val="single" w:sz="4" w:space="0" w:color="auto"/>
            </w:tcBorders>
          </w:tcPr>
          <w:p w14:paraId="0E0053A0" w14:textId="01ADF649" w:rsidR="00510128" w:rsidRPr="007A25D1" w:rsidRDefault="00510128" w:rsidP="00BD79BC">
            <w:pPr>
              <w:overflowPunct/>
              <w:autoSpaceDE/>
              <w:autoSpaceDN/>
              <w:adjustRightInd/>
              <w:spacing w:line="300" w:lineRule="exact"/>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2021</w:t>
            </w:r>
          </w:p>
        </w:tc>
        <w:tc>
          <w:tcPr>
            <w:tcW w:w="164" w:type="dxa"/>
            <w:tcBorders>
              <w:left w:val="nil"/>
            </w:tcBorders>
          </w:tcPr>
          <w:p w14:paraId="3D94C7F0" w14:textId="77777777" w:rsidR="00510128" w:rsidRPr="007A25D1" w:rsidRDefault="00510128" w:rsidP="00BD79BC">
            <w:pPr>
              <w:overflowPunct/>
              <w:autoSpaceDE/>
              <w:autoSpaceDN/>
              <w:adjustRightInd/>
              <w:spacing w:line="300" w:lineRule="exact"/>
              <w:jc w:val="center"/>
              <w:textAlignment w:val="auto"/>
              <w:rPr>
                <w:rFonts w:ascii="Angsana New" w:eastAsia="Times New Roman" w:hAnsi="Angsana New"/>
                <w:sz w:val="28"/>
                <w:szCs w:val="28"/>
              </w:rPr>
            </w:pPr>
          </w:p>
        </w:tc>
        <w:tc>
          <w:tcPr>
            <w:tcW w:w="1795" w:type="dxa"/>
            <w:tcBorders>
              <w:bottom w:val="single" w:sz="4" w:space="0" w:color="auto"/>
            </w:tcBorders>
          </w:tcPr>
          <w:p w14:paraId="0FC71F7A" w14:textId="7F6D804F" w:rsidR="00510128" w:rsidRPr="007A25D1" w:rsidRDefault="00510128" w:rsidP="00BD79BC">
            <w:pPr>
              <w:overflowPunct/>
              <w:autoSpaceDE/>
              <w:autoSpaceDN/>
              <w:adjustRightInd/>
              <w:spacing w:line="300" w:lineRule="exact"/>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2020</w:t>
            </w:r>
          </w:p>
        </w:tc>
      </w:tr>
      <w:tr w:rsidR="00510128" w:rsidRPr="007A25D1" w14:paraId="3E67FC09" w14:textId="77777777" w:rsidTr="00843719">
        <w:tc>
          <w:tcPr>
            <w:tcW w:w="5092" w:type="dxa"/>
          </w:tcPr>
          <w:p w14:paraId="15BAC058" w14:textId="77777777" w:rsidR="00510128" w:rsidRPr="007A25D1" w:rsidRDefault="00510128" w:rsidP="00BD79BC">
            <w:pPr>
              <w:overflowPunct/>
              <w:autoSpaceDE/>
              <w:autoSpaceDN/>
              <w:adjustRightInd/>
              <w:spacing w:line="300" w:lineRule="exact"/>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Not over than 12 months from the reporting period</w:t>
            </w:r>
          </w:p>
        </w:tc>
        <w:tc>
          <w:tcPr>
            <w:tcW w:w="1679" w:type="dxa"/>
            <w:tcBorders>
              <w:top w:val="single" w:sz="4" w:space="0" w:color="auto"/>
            </w:tcBorders>
            <w:shd w:val="clear" w:color="auto" w:fill="auto"/>
          </w:tcPr>
          <w:p w14:paraId="3871A911" w14:textId="7B9A3D6C" w:rsidR="00510128" w:rsidRPr="007A25D1" w:rsidRDefault="00CF1574" w:rsidP="00BD79BC">
            <w:pPr>
              <w:spacing w:line="300" w:lineRule="exact"/>
              <w:ind w:left="-108" w:right="48"/>
              <w:jc w:val="right"/>
              <w:rPr>
                <w:rFonts w:ascii="Angsana New" w:hAnsi="Angsana New"/>
                <w:sz w:val="28"/>
                <w:szCs w:val="28"/>
              </w:rPr>
            </w:pPr>
            <w:r w:rsidRPr="007A25D1">
              <w:rPr>
                <w:rFonts w:ascii="Angsana New" w:hAnsi="Angsana New"/>
                <w:sz w:val="28"/>
                <w:szCs w:val="28"/>
              </w:rPr>
              <w:t>93,978,179</w:t>
            </w:r>
          </w:p>
        </w:tc>
        <w:tc>
          <w:tcPr>
            <w:tcW w:w="164" w:type="dxa"/>
            <w:tcBorders>
              <w:left w:val="nil"/>
            </w:tcBorders>
          </w:tcPr>
          <w:p w14:paraId="7B6FB462" w14:textId="77777777" w:rsidR="00510128" w:rsidRPr="007A25D1" w:rsidRDefault="00510128" w:rsidP="00BD79BC">
            <w:pPr>
              <w:overflowPunct/>
              <w:autoSpaceDE/>
              <w:autoSpaceDN/>
              <w:adjustRightInd/>
              <w:spacing w:line="300" w:lineRule="exact"/>
              <w:ind w:left="-108" w:right="-51"/>
              <w:jc w:val="right"/>
              <w:textAlignment w:val="auto"/>
              <w:rPr>
                <w:rFonts w:ascii="Angsana New" w:eastAsia="Times New Roman" w:hAnsi="Angsana New"/>
                <w:strike/>
                <w:sz w:val="28"/>
                <w:szCs w:val="28"/>
              </w:rPr>
            </w:pPr>
          </w:p>
        </w:tc>
        <w:tc>
          <w:tcPr>
            <w:tcW w:w="1795" w:type="dxa"/>
          </w:tcPr>
          <w:p w14:paraId="0768112F" w14:textId="09165AC9" w:rsidR="00510128" w:rsidRPr="007A25D1" w:rsidRDefault="00510128" w:rsidP="00BD79BC">
            <w:pPr>
              <w:spacing w:line="300" w:lineRule="exact"/>
              <w:ind w:left="-105" w:right="111"/>
              <w:jc w:val="right"/>
              <w:rPr>
                <w:rFonts w:ascii="Angsana New" w:eastAsia="Cordia New" w:hAnsi="Angsana New"/>
                <w:sz w:val="28"/>
                <w:szCs w:val="28"/>
              </w:rPr>
            </w:pPr>
            <w:r w:rsidRPr="007A25D1">
              <w:rPr>
                <w:rFonts w:ascii="Angsana New" w:hAnsi="Angsana New"/>
                <w:sz w:val="28"/>
                <w:szCs w:val="28"/>
              </w:rPr>
              <w:t>150,518,461</w:t>
            </w:r>
          </w:p>
        </w:tc>
      </w:tr>
      <w:tr w:rsidR="00510128" w:rsidRPr="007A25D1" w14:paraId="134411F6" w14:textId="77777777" w:rsidTr="00843719">
        <w:tc>
          <w:tcPr>
            <w:tcW w:w="5092" w:type="dxa"/>
          </w:tcPr>
          <w:p w14:paraId="363CB572" w14:textId="77777777" w:rsidR="00510128" w:rsidRPr="007A25D1" w:rsidRDefault="00510128" w:rsidP="00BD79BC">
            <w:pPr>
              <w:overflowPunct/>
              <w:autoSpaceDE/>
              <w:autoSpaceDN/>
              <w:adjustRightInd/>
              <w:spacing w:line="300" w:lineRule="exact"/>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Over than 12 months from the reporting period</w:t>
            </w:r>
          </w:p>
        </w:tc>
        <w:tc>
          <w:tcPr>
            <w:tcW w:w="1679" w:type="dxa"/>
            <w:tcBorders>
              <w:bottom w:val="single" w:sz="4" w:space="0" w:color="auto"/>
            </w:tcBorders>
            <w:shd w:val="clear" w:color="auto" w:fill="auto"/>
          </w:tcPr>
          <w:p w14:paraId="52099787" w14:textId="2FAEB810" w:rsidR="00510128" w:rsidRPr="007A25D1" w:rsidRDefault="00CF1574" w:rsidP="00BD79BC">
            <w:pPr>
              <w:spacing w:line="300" w:lineRule="exact"/>
              <w:ind w:left="-108" w:right="48"/>
              <w:jc w:val="right"/>
              <w:rPr>
                <w:rFonts w:ascii="Angsana New" w:hAnsi="Angsana New"/>
                <w:sz w:val="28"/>
                <w:szCs w:val="28"/>
              </w:rPr>
            </w:pPr>
            <w:r w:rsidRPr="007A25D1">
              <w:rPr>
                <w:rFonts w:ascii="Angsana New" w:hAnsi="Angsana New"/>
                <w:sz w:val="28"/>
                <w:szCs w:val="28"/>
              </w:rPr>
              <w:t>226,176,573</w:t>
            </w:r>
          </w:p>
        </w:tc>
        <w:tc>
          <w:tcPr>
            <w:tcW w:w="164" w:type="dxa"/>
            <w:tcBorders>
              <w:left w:val="nil"/>
            </w:tcBorders>
          </w:tcPr>
          <w:p w14:paraId="5506E9F6" w14:textId="77777777" w:rsidR="00510128" w:rsidRPr="007A25D1" w:rsidRDefault="00510128" w:rsidP="00BD79BC">
            <w:pPr>
              <w:overflowPunct/>
              <w:autoSpaceDE/>
              <w:autoSpaceDN/>
              <w:adjustRightInd/>
              <w:spacing w:line="300" w:lineRule="exact"/>
              <w:ind w:left="-108" w:right="-51"/>
              <w:jc w:val="right"/>
              <w:textAlignment w:val="auto"/>
              <w:rPr>
                <w:rFonts w:ascii="Angsana New" w:eastAsia="Times New Roman" w:hAnsi="Angsana New"/>
                <w:strike/>
                <w:sz w:val="28"/>
                <w:szCs w:val="28"/>
              </w:rPr>
            </w:pPr>
          </w:p>
        </w:tc>
        <w:tc>
          <w:tcPr>
            <w:tcW w:w="1795" w:type="dxa"/>
            <w:tcBorders>
              <w:bottom w:val="single" w:sz="4" w:space="0" w:color="auto"/>
            </w:tcBorders>
          </w:tcPr>
          <w:p w14:paraId="054A6CFE" w14:textId="20A48D9C" w:rsidR="00510128" w:rsidRPr="007A25D1" w:rsidRDefault="00510128" w:rsidP="00BD79BC">
            <w:pPr>
              <w:spacing w:line="300" w:lineRule="exact"/>
              <w:ind w:left="-105" w:right="111"/>
              <w:jc w:val="right"/>
              <w:rPr>
                <w:rFonts w:ascii="Angsana New" w:eastAsia="Cordia New" w:hAnsi="Angsana New"/>
                <w:sz w:val="28"/>
                <w:szCs w:val="28"/>
              </w:rPr>
            </w:pPr>
            <w:r w:rsidRPr="007A25D1">
              <w:rPr>
                <w:rFonts w:ascii="Angsana New" w:hAnsi="Angsana New"/>
                <w:sz w:val="28"/>
                <w:szCs w:val="28"/>
              </w:rPr>
              <w:t>190,651,420</w:t>
            </w:r>
          </w:p>
        </w:tc>
      </w:tr>
      <w:tr w:rsidR="00510128" w:rsidRPr="007A25D1" w14:paraId="70B23C04" w14:textId="77777777" w:rsidTr="00DB1C17">
        <w:tc>
          <w:tcPr>
            <w:tcW w:w="5092" w:type="dxa"/>
          </w:tcPr>
          <w:p w14:paraId="3571BAFF" w14:textId="77777777" w:rsidR="00510128" w:rsidRPr="007A25D1" w:rsidRDefault="00510128" w:rsidP="00BD79BC">
            <w:pPr>
              <w:overflowPunct/>
              <w:autoSpaceDE/>
              <w:autoSpaceDN/>
              <w:adjustRightInd/>
              <w:spacing w:line="300" w:lineRule="exact"/>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Total</w:t>
            </w:r>
          </w:p>
        </w:tc>
        <w:tc>
          <w:tcPr>
            <w:tcW w:w="1679" w:type="dxa"/>
            <w:tcBorders>
              <w:top w:val="single" w:sz="4" w:space="0" w:color="auto"/>
              <w:bottom w:val="double" w:sz="4" w:space="0" w:color="auto"/>
            </w:tcBorders>
            <w:shd w:val="clear" w:color="auto" w:fill="auto"/>
          </w:tcPr>
          <w:p w14:paraId="671F9E0E" w14:textId="79EB7861" w:rsidR="00510128" w:rsidRPr="007A25D1" w:rsidRDefault="00CF1574" w:rsidP="00BD79BC">
            <w:pPr>
              <w:spacing w:line="300" w:lineRule="exact"/>
              <w:ind w:left="-108" w:right="48"/>
              <w:jc w:val="right"/>
              <w:rPr>
                <w:rFonts w:ascii="Angsana New" w:hAnsi="Angsana New"/>
                <w:sz w:val="28"/>
                <w:szCs w:val="28"/>
              </w:rPr>
            </w:pPr>
            <w:r w:rsidRPr="007A25D1">
              <w:rPr>
                <w:rFonts w:ascii="Angsana New" w:hAnsi="Angsana New"/>
                <w:sz w:val="28"/>
                <w:szCs w:val="28"/>
              </w:rPr>
              <w:t>320,154,752</w:t>
            </w:r>
          </w:p>
        </w:tc>
        <w:tc>
          <w:tcPr>
            <w:tcW w:w="164" w:type="dxa"/>
            <w:tcBorders>
              <w:left w:val="nil"/>
            </w:tcBorders>
          </w:tcPr>
          <w:p w14:paraId="42FF5B9F" w14:textId="77777777" w:rsidR="00510128" w:rsidRPr="007A25D1" w:rsidRDefault="00510128" w:rsidP="00BD79BC">
            <w:pPr>
              <w:overflowPunct/>
              <w:autoSpaceDE/>
              <w:autoSpaceDN/>
              <w:adjustRightInd/>
              <w:spacing w:line="300" w:lineRule="exact"/>
              <w:ind w:left="-108" w:right="-51"/>
              <w:jc w:val="right"/>
              <w:textAlignment w:val="auto"/>
              <w:rPr>
                <w:rFonts w:ascii="Angsana New" w:eastAsia="Times New Roman" w:hAnsi="Angsana New"/>
                <w:sz w:val="28"/>
                <w:szCs w:val="28"/>
              </w:rPr>
            </w:pPr>
          </w:p>
        </w:tc>
        <w:tc>
          <w:tcPr>
            <w:tcW w:w="1795" w:type="dxa"/>
            <w:tcBorders>
              <w:top w:val="single" w:sz="4" w:space="0" w:color="auto"/>
              <w:bottom w:val="double" w:sz="4" w:space="0" w:color="auto"/>
            </w:tcBorders>
          </w:tcPr>
          <w:p w14:paraId="596AC91D" w14:textId="23D30C92" w:rsidR="00510128" w:rsidRPr="007A25D1" w:rsidRDefault="00510128" w:rsidP="00BD79BC">
            <w:pPr>
              <w:spacing w:line="300" w:lineRule="exact"/>
              <w:ind w:left="-105" w:right="111"/>
              <w:jc w:val="right"/>
              <w:rPr>
                <w:rFonts w:ascii="Angsana New" w:eastAsia="Cordia New" w:hAnsi="Angsana New"/>
                <w:sz w:val="28"/>
                <w:szCs w:val="28"/>
              </w:rPr>
            </w:pPr>
            <w:r w:rsidRPr="007A25D1">
              <w:rPr>
                <w:rFonts w:ascii="Angsana New" w:hAnsi="Angsana New"/>
                <w:sz w:val="28"/>
                <w:szCs w:val="28"/>
              </w:rPr>
              <w:t>341,169,881</w:t>
            </w:r>
          </w:p>
        </w:tc>
      </w:tr>
    </w:tbl>
    <w:p w14:paraId="546711A0" w14:textId="6FA39B5C" w:rsidR="00263F46" w:rsidRDefault="004F7358" w:rsidP="00DA2EA1">
      <w:pPr>
        <w:overflowPunct/>
        <w:autoSpaceDE/>
        <w:autoSpaceDN/>
        <w:adjustRightInd/>
        <w:spacing w:before="120" w:after="120"/>
        <w:ind w:left="81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The Company has classified long term loan to current liabilities, the Company expected that will be paid within normal cycle operation.</w:t>
      </w:r>
    </w:p>
    <w:p w14:paraId="6C7AD5F3" w14:textId="77777777" w:rsidR="00DA2EA1" w:rsidRDefault="00DA2EA1" w:rsidP="00DA2EA1">
      <w:pPr>
        <w:overflowPunct/>
        <w:autoSpaceDE/>
        <w:autoSpaceDN/>
        <w:adjustRightInd/>
        <w:spacing w:before="120" w:after="120"/>
        <w:ind w:left="810"/>
        <w:jc w:val="thaiDistribute"/>
        <w:textAlignment w:val="auto"/>
        <w:rPr>
          <w:rFonts w:ascii="Angsana New" w:eastAsia="Times New Roman" w:hAnsi="Angsana New"/>
          <w:sz w:val="28"/>
          <w:szCs w:val="28"/>
        </w:rPr>
      </w:pPr>
    </w:p>
    <w:p w14:paraId="3F6ECD21" w14:textId="77777777" w:rsidR="00DA2EA1" w:rsidRDefault="00DA2EA1" w:rsidP="00DA2EA1">
      <w:pPr>
        <w:overflowPunct/>
        <w:autoSpaceDE/>
        <w:autoSpaceDN/>
        <w:adjustRightInd/>
        <w:spacing w:before="120" w:after="120"/>
        <w:ind w:left="810"/>
        <w:jc w:val="thaiDistribute"/>
        <w:textAlignment w:val="auto"/>
        <w:rPr>
          <w:rFonts w:ascii="Angsana New" w:eastAsia="Times New Roman" w:hAnsi="Angsana New"/>
          <w:sz w:val="28"/>
          <w:szCs w:val="28"/>
        </w:rPr>
      </w:pPr>
    </w:p>
    <w:p w14:paraId="18C03C97" w14:textId="77777777" w:rsidR="00DA2EA1" w:rsidRDefault="00DA2EA1" w:rsidP="00DA2EA1">
      <w:pPr>
        <w:overflowPunct/>
        <w:autoSpaceDE/>
        <w:autoSpaceDN/>
        <w:adjustRightInd/>
        <w:spacing w:before="120" w:after="120"/>
        <w:ind w:left="810"/>
        <w:jc w:val="thaiDistribute"/>
        <w:textAlignment w:val="auto"/>
        <w:rPr>
          <w:rFonts w:ascii="Angsana New" w:eastAsia="Times New Roman" w:hAnsi="Angsana New"/>
          <w:sz w:val="28"/>
          <w:szCs w:val="28"/>
        </w:rPr>
      </w:pPr>
    </w:p>
    <w:p w14:paraId="21E118EA" w14:textId="77777777" w:rsidR="00DA2EA1" w:rsidRDefault="00DA2EA1" w:rsidP="00DA2EA1">
      <w:pPr>
        <w:overflowPunct/>
        <w:autoSpaceDE/>
        <w:autoSpaceDN/>
        <w:adjustRightInd/>
        <w:spacing w:before="120" w:after="120"/>
        <w:ind w:left="810"/>
        <w:jc w:val="thaiDistribute"/>
        <w:textAlignment w:val="auto"/>
        <w:rPr>
          <w:rFonts w:ascii="Angsana New" w:eastAsia="Times New Roman" w:hAnsi="Angsana New"/>
          <w:sz w:val="28"/>
          <w:szCs w:val="28"/>
        </w:rPr>
      </w:pPr>
    </w:p>
    <w:p w14:paraId="53859B5A" w14:textId="77777777" w:rsidR="00DA2EA1" w:rsidRDefault="00DA2EA1" w:rsidP="00DA2EA1">
      <w:pPr>
        <w:overflowPunct/>
        <w:autoSpaceDE/>
        <w:autoSpaceDN/>
        <w:adjustRightInd/>
        <w:spacing w:before="120" w:after="120"/>
        <w:ind w:left="810"/>
        <w:jc w:val="thaiDistribute"/>
        <w:textAlignment w:val="auto"/>
        <w:rPr>
          <w:rFonts w:ascii="Angsana New" w:eastAsia="Times New Roman" w:hAnsi="Angsana New"/>
          <w:sz w:val="28"/>
          <w:szCs w:val="28"/>
        </w:rPr>
      </w:pPr>
    </w:p>
    <w:p w14:paraId="47A5BD70" w14:textId="77777777" w:rsidR="00DA2EA1" w:rsidRDefault="00DA2EA1" w:rsidP="00DA2EA1">
      <w:pPr>
        <w:overflowPunct/>
        <w:autoSpaceDE/>
        <w:autoSpaceDN/>
        <w:adjustRightInd/>
        <w:spacing w:before="120" w:after="120"/>
        <w:ind w:left="810"/>
        <w:jc w:val="thaiDistribute"/>
        <w:textAlignment w:val="auto"/>
        <w:rPr>
          <w:rFonts w:ascii="Angsana New" w:eastAsia="Times New Roman" w:hAnsi="Angsana New"/>
          <w:sz w:val="28"/>
          <w:szCs w:val="28"/>
        </w:rPr>
      </w:pPr>
    </w:p>
    <w:p w14:paraId="3C614130" w14:textId="77777777" w:rsidR="00DA2EA1" w:rsidRDefault="00DA2EA1" w:rsidP="00DA2EA1">
      <w:pPr>
        <w:overflowPunct/>
        <w:autoSpaceDE/>
        <w:autoSpaceDN/>
        <w:adjustRightInd/>
        <w:spacing w:before="120" w:after="120"/>
        <w:ind w:left="810"/>
        <w:jc w:val="thaiDistribute"/>
        <w:textAlignment w:val="auto"/>
        <w:rPr>
          <w:rFonts w:ascii="Angsana New" w:eastAsia="Times New Roman" w:hAnsi="Angsana New"/>
          <w:sz w:val="28"/>
          <w:szCs w:val="28"/>
        </w:rPr>
      </w:pPr>
    </w:p>
    <w:p w14:paraId="7A0E9D8F" w14:textId="77777777" w:rsidR="00DA2EA1" w:rsidRDefault="00DA2EA1" w:rsidP="00DA2EA1">
      <w:pPr>
        <w:overflowPunct/>
        <w:autoSpaceDE/>
        <w:autoSpaceDN/>
        <w:adjustRightInd/>
        <w:spacing w:before="120" w:after="120"/>
        <w:ind w:left="810"/>
        <w:jc w:val="thaiDistribute"/>
        <w:textAlignment w:val="auto"/>
        <w:rPr>
          <w:rFonts w:ascii="Angsana New" w:eastAsia="Times New Roman" w:hAnsi="Angsana New"/>
          <w:sz w:val="28"/>
          <w:szCs w:val="28"/>
        </w:rPr>
      </w:pPr>
    </w:p>
    <w:p w14:paraId="1DBF6FF6" w14:textId="77777777" w:rsidR="00DA2EA1" w:rsidRPr="007A25D1" w:rsidRDefault="00DA2EA1" w:rsidP="00DA2EA1">
      <w:pPr>
        <w:overflowPunct/>
        <w:autoSpaceDE/>
        <w:autoSpaceDN/>
        <w:adjustRightInd/>
        <w:spacing w:before="120" w:after="120"/>
        <w:ind w:left="810"/>
        <w:jc w:val="thaiDistribute"/>
        <w:textAlignment w:val="auto"/>
        <w:rPr>
          <w:rFonts w:ascii="Angsana New" w:eastAsia="Times New Roman" w:hAnsi="Angsana New"/>
          <w:sz w:val="28"/>
          <w:szCs w:val="28"/>
        </w:rPr>
      </w:pPr>
    </w:p>
    <w:p w14:paraId="4A518C78" w14:textId="77777777" w:rsidR="00560656" w:rsidRPr="007A25D1" w:rsidRDefault="0045155E"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LIABILITIES UNDER FINANCIAL LEASE AGREEMENTS</w:t>
      </w:r>
    </w:p>
    <w:p w14:paraId="3586BD0C" w14:textId="72BBEEE2" w:rsidR="00C867AF" w:rsidRPr="007A25D1" w:rsidRDefault="00772999" w:rsidP="00C867AF">
      <w:pPr>
        <w:spacing w:before="120" w:after="120" w:line="380" w:lineRule="exact"/>
        <w:ind w:left="360"/>
        <w:rPr>
          <w:rFonts w:ascii="Angsana New" w:hAnsi="Angsana New"/>
          <w:sz w:val="28"/>
          <w:szCs w:val="28"/>
        </w:rPr>
      </w:pPr>
      <w:r w:rsidRPr="007A25D1">
        <w:rPr>
          <w:rFonts w:ascii="Angsana New" w:hAnsi="Angsana New"/>
          <w:sz w:val="28"/>
          <w:szCs w:val="28"/>
        </w:rPr>
        <w:t xml:space="preserve">Account statement Liabilities under lease agreements for December </w:t>
      </w:r>
      <w:r w:rsidR="00510128" w:rsidRPr="007A25D1">
        <w:rPr>
          <w:rFonts w:ascii="Angsana New" w:hAnsi="Angsana New"/>
          <w:sz w:val="28"/>
          <w:szCs w:val="28"/>
        </w:rPr>
        <w:t>31, 2021</w:t>
      </w:r>
      <w:r w:rsidRPr="007A25D1">
        <w:rPr>
          <w:rFonts w:ascii="Angsana New" w:hAnsi="Angsana New"/>
          <w:sz w:val="28"/>
          <w:szCs w:val="28"/>
          <w:cs/>
        </w:rPr>
        <w:t xml:space="preserve"> </w:t>
      </w:r>
      <w:r w:rsidR="00267043">
        <w:rPr>
          <w:rFonts w:ascii="Angsana New" w:hAnsi="Angsana New"/>
          <w:sz w:val="28"/>
          <w:szCs w:val="28"/>
        </w:rPr>
        <w:t xml:space="preserve">and 2020 </w:t>
      </w:r>
      <w:r w:rsidRPr="007A25D1">
        <w:rPr>
          <w:rFonts w:ascii="Angsana New" w:hAnsi="Angsana New"/>
          <w:sz w:val="28"/>
          <w:szCs w:val="28"/>
        </w:rPr>
        <w:t>are as follows:</w:t>
      </w:r>
    </w:p>
    <w:tbl>
      <w:tblPr>
        <w:tblW w:w="9093" w:type="dxa"/>
        <w:tblInd w:w="342" w:type="dxa"/>
        <w:tblLayout w:type="fixed"/>
        <w:tblCellMar>
          <w:left w:w="72" w:type="dxa"/>
          <w:right w:w="72" w:type="dxa"/>
        </w:tblCellMar>
        <w:tblLook w:val="00A0" w:firstRow="1" w:lastRow="0" w:firstColumn="1" w:lastColumn="0" w:noHBand="0" w:noVBand="0"/>
      </w:tblPr>
      <w:tblGrid>
        <w:gridCol w:w="5542"/>
        <w:gridCol w:w="1559"/>
        <w:gridCol w:w="282"/>
        <w:gridCol w:w="1710"/>
      </w:tblGrid>
      <w:tr w:rsidR="00023228" w:rsidRPr="007A25D1" w14:paraId="76344377" w14:textId="77777777" w:rsidTr="00023228">
        <w:trPr>
          <w:tblHeader/>
        </w:trPr>
        <w:tc>
          <w:tcPr>
            <w:tcW w:w="5542" w:type="dxa"/>
          </w:tcPr>
          <w:p w14:paraId="1A53D588" w14:textId="77777777" w:rsidR="00023228" w:rsidRPr="007A25D1" w:rsidRDefault="00023228" w:rsidP="00BD79BC">
            <w:pPr>
              <w:spacing w:line="300" w:lineRule="exact"/>
              <w:ind w:left="-27" w:right="-108"/>
              <w:jc w:val="thaiDistribute"/>
              <w:rPr>
                <w:rFonts w:ascii="Angsana New" w:hAnsi="Angsana New"/>
                <w:sz w:val="28"/>
                <w:szCs w:val="28"/>
              </w:rPr>
            </w:pPr>
          </w:p>
        </w:tc>
        <w:tc>
          <w:tcPr>
            <w:tcW w:w="3551" w:type="dxa"/>
            <w:gridSpan w:val="3"/>
            <w:tcBorders>
              <w:bottom w:val="single" w:sz="4" w:space="0" w:color="auto"/>
            </w:tcBorders>
          </w:tcPr>
          <w:p w14:paraId="20BFB94B" w14:textId="77777777" w:rsidR="00023228" w:rsidRPr="007A25D1" w:rsidRDefault="00023228" w:rsidP="00BD79BC">
            <w:pPr>
              <w:spacing w:line="300" w:lineRule="exact"/>
              <w:ind w:left="-101" w:right="-27"/>
              <w:jc w:val="right"/>
              <w:rPr>
                <w:rFonts w:ascii="Angsana New" w:hAnsi="Angsana New"/>
                <w:sz w:val="28"/>
                <w:szCs w:val="28"/>
              </w:rPr>
            </w:pPr>
            <w:r w:rsidRPr="007A25D1">
              <w:rPr>
                <w:rFonts w:ascii="Angsana New" w:hAnsi="Angsana New"/>
                <w:sz w:val="28"/>
                <w:szCs w:val="28"/>
                <w:cs/>
              </w:rPr>
              <w:t>(</w:t>
            </w:r>
            <w:r w:rsidRPr="007A25D1">
              <w:rPr>
                <w:rFonts w:ascii="Angsana New" w:hAnsi="Angsana New"/>
                <w:sz w:val="28"/>
                <w:szCs w:val="28"/>
              </w:rPr>
              <w:t>Unit : Baht)</w:t>
            </w:r>
          </w:p>
        </w:tc>
      </w:tr>
      <w:tr w:rsidR="00023228" w:rsidRPr="007A25D1" w14:paraId="45A6F5F0" w14:textId="77777777" w:rsidTr="00023228">
        <w:trPr>
          <w:tblHeader/>
        </w:trPr>
        <w:tc>
          <w:tcPr>
            <w:tcW w:w="5542" w:type="dxa"/>
          </w:tcPr>
          <w:p w14:paraId="0346754F" w14:textId="77777777" w:rsidR="00023228" w:rsidRPr="007A25D1" w:rsidRDefault="00023228" w:rsidP="00BD79BC">
            <w:pPr>
              <w:spacing w:line="300" w:lineRule="exact"/>
              <w:ind w:left="-27" w:right="-108"/>
              <w:jc w:val="thaiDistribute"/>
              <w:rPr>
                <w:rFonts w:ascii="Angsana New" w:hAnsi="Angsana New"/>
                <w:sz w:val="28"/>
                <w:szCs w:val="28"/>
              </w:rPr>
            </w:pPr>
          </w:p>
        </w:tc>
        <w:tc>
          <w:tcPr>
            <w:tcW w:w="1559" w:type="dxa"/>
            <w:tcBorders>
              <w:top w:val="single" w:sz="4" w:space="0" w:color="auto"/>
              <w:bottom w:val="single" w:sz="4" w:space="0" w:color="auto"/>
            </w:tcBorders>
          </w:tcPr>
          <w:p w14:paraId="410EFED0" w14:textId="0F667B6C" w:rsidR="00023228" w:rsidRPr="007A25D1" w:rsidRDefault="00023228" w:rsidP="00267043">
            <w:pPr>
              <w:spacing w:line="300" w:lineRule="exact"/>
              <w:ind w:right="-108"/>
              <w:jc w:val="center"/>
              <w:rPr>
                <w:rFonts w:ascii="Angsana New" w:hAnsi="Angsana New"/>
                <w:sz w:val="28"/>
                <w:szCs w:val="28"/>
              </w:rPr>
            </w:pPr>
            <w:r w:rsidRPr="007A25D1">
              <w:rPr>
                <w:rFonts w:ascii="Angsana New" w:hAnsi="Angsana New"/>
                <w:sz w:val="28"/>
                <w:szCs w:val="28"/>
              </w:rPr>
              <w:t>2021</w:t>
            </w:r>
          </w:p>
        </w:tc>
        <w:tc>
          <w:tcPr>
            <w:tcW w:w="282" w:type="dxa"/>
            <w:tcBorders>
              <w:top w:val="single" w:sz="4" w:space="0" w:color="auto"/>
            </w:tcBorders>
          </w:tcPr>
          <w:p w14:paraId="77525B5A" w14:textId="77777777" w:rsidR="00023228" w:rsidRPr="007A25D1" w:rsidRDefault="00023228" w:rsidP="00BD79BC">
            <w:pPr>
              <w:spacing w:line="300" w:lineRule="exact"/>
              <w:ind w:left="-27" w:right="-108"/>
              <w:jc w:val="thaiDistribute"/>
              <w:rPr>
                <w:rFonts w:ascii="Angsana New" w:hAnsi="Angsana New"/>
                <w:sz w:val="28"/>
                <w:szCs w:val="28"/>
              </w:rPr>
            </w:pPr>
          </w:p>
        </w:tc>
        <w:tc>
          <w:tcPr>
            <w:tcW w:w="1710" w:type="dxa"/>
            <w:tcBorders>
              <w:top w:val="single" w:sz="4" w:space="0" w:color="auto"/>
              <w:bottom w:val="single" w:sz="4" w:space="0" w:color="auto"/>
            </w:tcBorders>
          </w:tcPr>
          <w:p w14:paraId="2D87968A" w14:textId="54D70392" w:rsidR="00023228" w:rsidRPr="007A25D1" w:rsidRDefault="00023228" w:rsidP="00267043">
            <w:pPr>
              <w:spacing w:line="300" w:lineRule="exact"/>
              <w:ind w:right="-27"/>
              <w:jc w:val="center"/>
              <w:rPr>
                <w:rFonts w:ascii="Angsana New" w:hAnsi="Angsana New"/>
                <w:sz w:val="28"/>
                <w:szCs w:val="28"/>
                <w:cs/>
              </w:rPr>
            </w:pPr>
            <w:r w:rsidRPr="007A25D1">
              <w:rPr>
                <w:rFonts w:ascii="Angsana New" w:hAnsi="Angsana New"/>
                <w:sz w:val="28"/>
                <w:szCs w:val="28"/>
              </w:rPr>
              <w:t>2020</w:t>
            </w:r>
          </w:p>
        </w:tc>
      </w:tr>
      <w:tr w:rsidR="00C867AF" w:rsidRPr="007A25D1" w14:paraId="44FCB4F3" w14:textId="77777777" w:rsidTr="00023228">
        <w:tc>
          <w:tcPr>
            <w:tcW w:w="5542" w:type="dxa"/>
          </w:tcPr>
          <w:p w14:paraId="3843BA29" w14:textId="1A688C46" w:rsidR="00C867AF" w:rsidRPr="007A25D1" w:rsidRDefault="00772999" w:rsidP="00BD79BC">
            <w:pPr>
              <w:spacing w:line="300" w:lineRule="exact"/>
              <w:ind w:left="18"/>
              <w:rPr>
                <w:rFonts w:ascii="Angsana New" w:hAnsi="Angsana New"/>
                <w:sz w:val="28"/>
                <w:szCs w:val="28"/>
              </w:rPr>
            </w:pPr>
            <w:r w:rsidRPr="007A25D1">
              <w:rPr>
                <w:rFonts w:ascii="Angsana New" w:hAnsi="Angsana New"/>
                <w:sz w:val="28"/>
                <w:szCs w:val="28"/>
              </w:rPr>
              <w:t xml:space="preserve">Balance as at January </w:t>
            </w:r>
            <w:r w:rsidR="0001693D" w:rsidRPr="007A25D1">
              <w:rPr>
                <w:rFonts w:ascii="Angsana New" w:hAnsi="Angsana New"/>
                <w:sz w:val="28"/>
                <w:szCs w:val="28"/>
              </w:rPr>
              <w:t>1,</w:t>
            </w:r>
          </w:p>
        </w:tc>
        <w:tc>
          <w:tcPr>
            <w:tcW w:w="1559" w:type="dxa"/>
            <w:tcBorders>
              <w:top w:val="single" w:sz="4" w:space="0" w:color="auto"/>
            </w:tcBorders>
            <w:shd w:val="clear" w:color="auto" w:fill="auto"/>
          </w:tcPr>
          <w:p w14:paraId="194992D6" w14:textId="4C55DF87" w:rsidR="00C867AF" w:rsidRPr="007A25D1" w:rsidRDefault="00023228" w:rsidP="00267043">
            <w:pPr>
              <w:tabs>
                <w:tab w:val="left" w:pos="3390"/>
              </w:tabs>
              <w:spacing w:before="100" w:beforeAutospacing="1" w:line="240" w:lineRule="atLeast"/>
              <w:ind w:left="-108" w:right="-9"/>
              <w:jc w:val="right"/>
              <w:rPr>
                <w:rFonts w:ascii="Angsana New" w:hAnsi="Angsana New"/>
                <w:sz w:val="28"/>
                <w:szCs w:val="28"/>
              </w:rPr>
            </w:pPr>
            <w:r w:rsidRPr="00267043">
              <w:rPr>
                <w:rFonts w:ascii="Angsana New" w:hAnsi="Angsana New"/>
                <w:sz w:val="28"/>
                <w:szCs w:val="28"/>
              </w:rPr>
              <w:t>6,127,629</w:t>
            </w:r>
          </w:p>
        </w:tc>
        <w:tc>
          <w:tcPr>
            <w:tcW w:w="282" w:type="dxa"/>
            <w:tcBorders>
              <w:left w:val="nil"/>
            </w:tcBorders>
          </w:tcPr>
          <w:p w14:paraId="3692CA59" w14:textId="77777777" w:rsidR="00C867AF" w:rsidRPr="007A25D1" w:rsidRDefault="00C867AF" w:rsidP="00BD79BC">
            <w:pPr>
              <w:spacing w:line="300" w:lineRule="exact"/>
              <w:ind w:right="-72"/>
              <w:jc w:val="right"/>
              <w:rPr>
                <w:rFonts w:ascii="Angsana New" w:hAnsi="Angsana New"/>
                <w:strike/>
                <w:sz w:val="28"/>
                <w:szCs w:val="28"/>
              </w:rPr>
            </w:pPr>
          </w:p>
        </w:tc>
        <w:tc>
          <w:tcPr>
            <w:tcW w:w="1710" w:type="dxa"/>
            <w:tcBorders>
              <w:top w:val="single" w:sz="4" w:space="0" w:color="auto"/>
            </w:tcBorders>
          </w:tcPr>
          <w:p w14:paraId="3869916C" w14:textId="6DC751A8" w:rsidR="00C867AF" w:rsidRPr="007A25D1" w:rsidRDefault="00023228" w:rsidP="00267043">
            <w:pPr>
              <w:tabs>
                <w:tab w:val="left" w:pos="3390"/>
              </w:tabs>
              <w:spacing w:before="100" w:beforeAutospacing="1" w:line="240" w:lineRule="atLeast"/>
              <w:ind w:left="-108" w:right="-9"/>
              <w:jc w:val="right"/>
              <w:rPr>
                <w:rFonts w:ascii="Angsana New" w:hAnsi="Angsana New"/>
                <w:sz w:val="28"/>
                <w:szCs w:val="28"/>
              </w:rPr>
            </w:pPr>
            <w:r w:rsidRPr="00267043">
              <w:rPr>
                <w:rFonts w:ascii="Angsana New" w:hAnsi="Angsana New"/>
                <w:sz w:val="28"/>
                <w:szCs w:val="28"/>
              </w:rPr>
              <w:t>6,085,174</w:t>
            </w:r>
          </w:p>
        </w:tc>
      </w:tr>
      <w:tr w:rsidR="00CF1574" w:rsidRPr="007A25D1" w14:paraId="6341B4C7" w14:textId="77777777" w:rsidTr="00023228">
        <w:tc>
          <w:tcPr>
            <w:tcW w:w="5542" w:type="dxa"/>
          </w:tcPr>
          <w:p w14:paraId="71684AB6" w14:textId="3710B8E2" w:rsidR="00CF1574" w:rsidRPr="007A25D1" w:rsidRDefault="00CF1574" w:rsidP="00BD79BC">
            <w:pPr>
              <w:spacing w:line="300" w:lineRule="exact"/>
              <w:ind w:left="18"/>
              <w:rPr>
                <w:rFonts w:ascii="Angsana New" w:hAnsi="Angsana New"/>
                <w:sz w:val="28"/>
                <w:szCs w:val="28"/>
                <w:cs/>
              </w:rPr>
            </w:pPr>
            <w:r w:rsidRPr="007A25D1">
              <w:rPr>
                <w:rFonts w:ascii="Angsana New" w:hAnsi="Angsana New"/>
                <w:sz w:val="28"/>
                <w:szCs w:val="28"/>
              </w:rPr>
              <w:t>Increase during</w:t>
            </w:r>
          </w:p>
        </w:tc>
        <w:tc>
          <w:tcPr>
            <w:tcW w:w="1559" w:type="dxa"/>
            <w:shd w:val="clear" w:color="auto" w:fill="auto"/>
          </w:tcPr>
          <w:p w14:paraId="49072240" w14:textId="6929FD43" w:rsidR="00CF1574" w:rsidRPr="007A25D1" w:rsidRDefault="00023228" w:rsidP="00267043">
            <w:pPr>
              <w:tabs>
                <w:tab w:val="left" w:pos="3390"/>
              </w:tabs>
              <w:spacing w:before="100" w:beforeAutospacing="1" w:line="240" w:lineRule="atLeast"/>
              <w:ind w:left="-108" w:right="-9"/>
              <w:jc w:val="right"/>
              <w:rPr>
                <w:rFonts w:ascii="Angsana New" w:hAnsi="Angsana New"/>
                <w:sz w:val="28"/>
                <w:szCs w:val="28"/>
              </w:rPr>
            </w:pPr>
            <w:r w:rsidRPr="00267043">
              <w:rPr>
                <w:rFonts w:ascii="Angsana New" w:hAnsi="Angsana New" w:hint="cs"/>
                <w:sz w:val="28"/>
                <w:szCs w:val="28"/>
                <w:cs/>
              </w:rPr>
              <w:t>162</w:t>
            </w:r>
            <w:r w:rsidRPr="00267043">
              <w:rPr>
                <w:rFonts w:ascii="Angsana New" w:hAnsi="Angsana New" w:hint="cs"/>
                <w:sz w:val="28"/>
                <w:szCs w:val="28"/>
              </w:rPr>
              <w:t>,</w:t>
            </w:r>
            <w:r w:rsidRPr="00267043">
              <w:rPr>
                <w:rFonts w:ascii="Angsana New" w:hAnsi="Angsana New" w:hint="cs"/>
                <w:sz w:val="28"/>
                <w:szCs w:val="28"/>
                <w:cs/>
              </w:rPr>
              <w:t>178</w:t>
            </w:r>
          </w:p>
        </w:tc>
        <w:tc>
          <w:tcPr>
            <w:tcW w:w="282" w:type="dxa"/>
            <w:tcBorders>
              <w:left w:val="nil"/>
            </w:tcBorders>
          </w:tcPr>
          <w:p w14:paraId="31B9CDF0" w14:textId="77777777" w:rsidR="00CF1574" w:rsidRPr="007A25D1" w:rsidRDefault="00CF1574" w:rsidP="00BD79BC">
            <w:pPr>
              <w:spacing w:line="300" w:lineRule="exact"/>
              <w:ind w:right="-72"/>
              <w:jc w:val="right"/>
              <w:rPr>
                <w:rFonts w:ascii="Angsana New" w:hAnsi="Angsana New"/>
                <w:strike/>
                <w:sz w:val="28"/>
                <w:szCs w:val="28"/>
              </w:rPr>
            </w:pPr>
          </w:p>
        </w:tc>
        <w:tc>
          <w:tcPr>
            <w:tcW w:w="1710" w:type="dxa"/>
          </w:tcPr>
          <w:p w14:paraId="401E3E1D" w14:textId="1F726F9A" w:rsidR="00CF1574" w:rsidRPr="007A25D1" w:rsidRDefault="00023228" w:rsidP="00267043">
            <w:pPr>
              <w:tabs>
                <w:tab w:val="left" w:pos="3390"/>
              </w:tabs>
              <w:spacing w:before="100" w:beforeAutospacing="1" w:line="240" w:lineRule="atLeast"/>
              <w:ind w:left="-108" w:right="-9"/>
              <w:jc w:val="right"/>
              <w:rPr>
                <w:rFonts w:ascii="Angsana New" w:hAnsi="Angsana New"/>
                <w:sz w:val="28"/>
                <w:szCs w:val="28"/>
              </w:rPr>
            </w:pPr>
            <w:r>
              <w:rPr>
                <w:rFonts w:ascii="Angsana New" w:hAnsi="Angsana New"/>
                <w:sz w:val="28"/>
                <w:szCs w:val="28"/>
              </w:rPr>
              <w:t>-</w:t>
            </w:r>
          </w:p>
        </w:tc>
      </w:tr>
      <w:tr w:rsidR="00CF1574" w:rsidRPr="007A25D1" w14:paraId="26F28D00" w14:textId="77777777" w:rsidTr="009E3C40">
        <w:tc>
          <w:tcPr>
            <w:tcW w:w="5542" w:type="dxa"/>
          </w:tcPr>
          <w:p w14:paraId="2DB6AA84" w14:textId="56039DFF" w:rsidR="00CF1574" w:rsidRPr="007A25D1" w:rsidRDefault="00CF1574" w:rsidP="00BD79BC">
            <w:pPr>
              <w:spacing w:line="300" w:lineRule="exact"/>
              <w:ind w:left="18"/>
              <w:rPr>
                <w:rFonts w:ascii="Angsana New" w:hAnsi="Angsana New"/>
                <w:sz w:val="28"/>
                <w:szCs w:val="28"/>
                <w:cs/>
              </w:rPr>
            </w:pPr>
            <w:r w:rsidRPr="007A25D1">
              <w:rPr>
                <w:rFonts w:ascii="Angsana New" w:hAnsi="Angsana New"/>
                <w:sz w:val="28"/>
                <w:szCs w:val="28"/>
              </w:rPr>
              <w:t>Payment</w:t>
            </w:r>
          </w:p>
        </w:tc>
        <w:tc>
          <w:tcPr>
            <w:tcW w:w="1559" w:type="dxa"/>
            <w:shd w:val="clear" w:color="auto" w:fill="auto"/>
          </w:tcPr>
          <w:p w14:paraId="53B8546E" w14:textId="22037B46" w:rsidR="00CF1574" w:rsidRPr="007A25D1" w:rsidRDefault="00023228" w:rsidP="00267043">
            <w:pPr>
              <w:tabs>
                <w:tab w:val="left" w:pos="3390"/>
              </w:tabs>
              <w:spacing w:before="100" w:beforeAutospacing="1" w:line="240" w:lineRule="atLeast"/>
              <w:ind w:left="-108" w:right="-9"/>
              <w:jc w:val="right"/>
              <w:rPr>
                <w:rFonts w:ascii="Angsana New" w:hAnsi="Angsana New"/>
                <w:sz w:val="28"/>
                <w:szCs w:val="28"/>
              </w:rPr>
            </w:pPr>
            <w:r w:rsidRPr="00267043">
              <w:rPr>
                <w:rFonts w:ascii="Angsana New" w:hAnsi="Angsana New" w:hint="cs"/>
                <w:sz w:val="28"/>
                <w:szCs w:val="28"/>
                <w:cs/>
              </w:rPr>
              <w:t>(</w:t>
            </w:r>
            <w:r w:rsidRPr="00267043">
              <w:rPr>
                <w:rFonts w:ascii="Angsana New" w:hAnsi="Angsana New"/>
                <w:sz w:val="28"/>
                <w:szCs w:val="28"/>
                <w:cs/>
              </w:rPr>
              <w:t>506</w:t>
            </w:r>
            <w:r w:rsidRPr="00267043">
              <w:rPr>
                <w:rFonts w:ascii="Angsana New" w:hAnsi="Angsana New"/>
                <w:sz w:val="28"/>
                <w:szCs w:val="28"/>
              </w:rPr>
              <w:t>,</w:t>
            </w:r>
            <w:r w:rsidRPr="00267043">
              <w:rPr>
                <w:rFonts w:ascii="Angsana New" w:hAnsi="Angsana New"/>
                <w:sz w:val="28"/>
                <w:szCs w:val="28"/>
                <w:cs/>
              </w:rPr>
              <w:t>400</w:t>
            </w:r>
            <w:r w:rsidRPr="00267043">
              <w:rPr>
                <w:rFonts w:ascii="Angsana New" w:hAnsi="Angsana New" w:hint="cs"/>
                <w:sz w:val="28"/>
                <w:szCs w:val="28"/>
                <w:cs/>
              </w:rPr>
              <w:t>)</w:t>
            </w:r>
          </w:p>
        </w:tc>
        <w:tc>
          <w:tcPr>
            <w:tcW w:w="282" w:type="dxa"/>
            <w:tcBorders>
              <w:left w:val="nil"/>
            </w:tcBorders>
          </w:tcPr>
          <w:p w14:paraId="618BEEEE" w14:textId="77777777" w:rsidR="00CF1574" w:rsidRPr="007A25D1" w:rsidRDefault="00CF1574" w:rsidP="00BD79BC">
            <w:pPr>
              <w:spacing w:line="300" w:lineRule="exact"/>
              <w:ind w:right="-72"/>
              <w:jc w:val="right"/>
              <w:rPr>
                <w:rFonts w:ascii="Angsana New" w:hAnsi="Angsana New"/>
                <w:strike/>
                <w:sz w:val="28"/>
                <w:szCs w:val="28"/>
              </w:rPr>
            </w:pPr>
          </w:p>
        </w:tc>
        <w:tc>
          <w:tcPr>
            <w:tcW w:w="1710" w:type="dxa"/>
            <w:shd w:val="clear" w:color="auto" w:fill="auto"/>
          </w:tcPr>
          <w:p w14:paraId="5059FAAD" w14:textId="1630F1FF" w:rsidR="00CF1574" w:rsidRPr="007A25D1" w:rsidRDefault="00023228" w:rsidP="00267043">
            <w:pPr>
              <w:tabs>
                <w:tab w:val="left" w:pos="3390"/>
              </w:tabs>
              <w:spacing w:before="100" w:beforeAutospacing="1" w:line="240" w:lineRule="atLeast"/>
              <w:ind w:left="-108" w:right="-9"/>
              <w:jc w:val="right"/>
              <w:rPr>
                <w:rFonts w:ascii="Angsana New" w:hAnsi="Angsana New"/>
                <w:sz w:val="28"/>
                <w:szCs w:val="28"/>
              </w:rPr>
            </w:pPr>
            <w:r w:rsidRPr="00023228">
              <w:rPr>
                <w:rFonts w:ascii="Angsana New" w:hAnsi="Angsana New"/>
                <w:sz w:val="28"/>
                <w:szCs w:val="28"/>
              </w:rPr>
              <w:t>(250,063)</w:t>
            </w:r>
          </w:p>
        </w:tc>
      </w:tr>
      <w:tr w:rsidR="00CF1574" w:rsidRPr="007A25D1" w14:paraId="6D63CA89" w14:textId="77777777" w:rsidTr="009E3C40">
        <w:tc>
          <w:tcPr>
            <w:tcW w:w="5542" w:type="dxa"/>
          </w:tcPr>
          <w:p w14:paraId="4217FDC9" w14:textId="77777777" w:rsidR="00CF1574" w:rsidRPr="007A25D1" w:rsidRDefault="00CF1574" w:rsidP="00BD79BC">
            <w:pPr>
              <w:spacing w:line="300" w:lineRule="exact"/>
              <w:ind w:left="18"/>
              <w:rPr>
                <w:rFonts w:ascii="Angsana New" w:hAnsi="Angsana New"/>
                <w:sz w:val="28"/>
                <w:szCs w:val="28"/>
              </w:rPr>
            </w:pPr>
            <w:r w:rsidRPr="007A25D1">
              <w:rPr>
                <w:rFonts w:ascii="Angsana New" w:hAnsi="Angsana New"/>
                <w:sz w:val="28"/>
                <w:szCs w:val="28"/>
              </w:rPr>
              <w:t>Interest expenses from liabilities under lease agreements</w:t>
            </w:r>
          </w:p>
        </w:tc>
        <w:tc>
          <w:tcPr>
            <w:tcW w:w="1559" w:type="dxa"/>
            <w:shd w:val="clear" w:color="auto" w:fill="auto"/>
          </w:tcPr>
          <w:p w14:paraId="2D6FD81F" w14:textId="6C580F96" w:rsidR="00CF1574" w:rsidRPr="007A25D1" w:rsidRDefault="00023228" w:rsidP="00267043">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023228">
              <w:rPr>
                <w:rFonts w:ascii="Angsana New" w:hAnsi="Angsana New"/>
                <w:sz w:val="28"/>
                <w:szCs w:val="28"/>
                <w:cs/>
              </w:rPr>
              <w:t xml:space="preserve">  203</w:t>
            </w:r>
            <w:r w:rsidRPr="00023228">
              <w:rPr>
                <w:rFonts w:ascii="Angsana New" w:hAnsi="Angsana New"/>
                <w:sz w:val="28"/>
                <w:szCs w:val="28"/>
              </w:rPr>
              <w:t>,</w:t>
            </w:r>
            <w:r w:rsidRPr="00023228">
              <w:rPr>
                <w:rFonts w:ascii="Angsana New" w:hAnsi="Angsana New"/>
                <w:sz w:val="28"/>
                <w:szCs w:val="28"/>
                <w:cs/>
              </w:rPr>
              <w:t>708</w:t>
            </w:r>
          </w:p>
        </w:tc>
        <w:tc>
          <w:tcPr>
            <w:tcW w:w="282" w:type="dxa"/>
            <w:tcBorders>
              <w:left w:val="nil"/>
            </w:tcBorders>
          </w:tcPr>
          <w:p w14:paraId="36C2D768" w14:textId="77777777" w:rsidR="00CF1574" w:rsidRPr="007A25D1" w:rsidRDefault="00CF1574" w:rsidP="00BD79BC">
            <w:pPr>
              <w:spacing w:line="300" w:lineRule="exact"/>
              <w:ind w:right="-72"/>
              <w:jc w:val="right"/>
              <w:rPr>
                <w:rFonts w:ascii="Angsana New" w:hAnsi="Angsana New"/>
                <w:strike/>
                <w:sz w:val="28"/>
                <w:szCs w:val="28"/>
              </w:rPr>
            </w:pPr>
          </w:p>
        </w:tc>
        <w:tc>
          <w:tcPr>
            <w:tcW w:w="1710" w:type="dxa"/>
            <w:shd w:val="clear" w:color="auto" w:fill="auto"/>
          </w:tcPr>
          <w:p w14:paraId="6BCE88D2" w14:textId="4031A9AB" w:rsidR="00CF1574" w:rsidRPr="007A25D1" w:rsidRDefault="00023228" w:rsidP="00267043">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023228">
              <w:rPr>
                <w:rFonts w:ascii="Angsana New" w:hAnsi="Angsana New"/>
                <w:sz w:val="28"/>
                <w:szCs w:val="28"/>
              </w:rPr>
              <w:t>292,518</w:t>
            </w:r>
          </w:p>
        </w:tc>
      </w:tr>
      <w:tr w:rsidR="00CF1574" w:rsidRPr="007A25D1" w14:paraId="42D6BD02" w14:textId="77777777" w:rsidTr="009E3C40">
        <w:tc>
          <w:tcPr>
            <w:tcW w:w="5542" w:type="dxa"/>
          </w:tcPr>
          <w:p w14:paraId="285DD97D" w14:textId="6F9CCAC4" w:rsidR="00CF1574" w:rsidRPr="007A25D1" w:rsidRDefault="00CF1574" w:rsidP="00BD79BC">
            <w:pPr>
              <w:spacing w:line="300" w:lineRule="exact"/>
              <w:ind w:left="18"/>
              <w:rPr>
                <w:rFonts w:ascii="Angsana New" w:hAnsi="Angsana New"/>
                <w:sz w:val="28"/>
                <w:szCs w:val="28"/>
              </w:rPr>
            </w:pPr>
            <w:r w:rsidRPr="007A25D1">
              <w:rPr>
                <w:rFonts w:ascii="Angsana New" w:hAnsi="Angsana New"/>
                <w:sz w:val="28"/>
                <w:szCs w:val="28"/>
              </w:rPr>
              <w:t>Balance as at December 31,</w:t>
            </w:r>
          </w:p>
        </w:tc>
        <w:tc>
          <w:tcPr>
            <w:tcW w:w="1559" w:type="dxa"/>
            <w:shd w:val="clear" w:color="auto" w:fill="auto"/>
          </w:tcPr>
          <w:p w14:paraId="336D63A8" w14:textId="5B357303" w:rsidR="00CF1574" w:rsidRPr="007A25D1" w:rsidRDefault="00023228" w:rsidP="00267043">
            <w:pPr>
              <w:tabs>
                <w:tab w:val="left" w:pos="3390"/>
              </w:tabs>
              <w:spacing w:before="100" w:beforeAutospacing="1" w:line="240" w:lineRule="atLeast"/>
              <w:ind w:left="-108" w:right="-9"/>
              <w:jc w:val="right"/>
              <w:rPr>
                <w:rFonts w:ascii="Angsana New" w:hAnsi="Angsana New"/>
                <w:sz w:val="28"/>
                <w:szCs w:val="28"/>
              </w:rPr>
            </w:pPr>
            <w:r w:rsidRPr="00023228">
              <w:rPr>
                <w:rFonts w:ascii="Angsana New" w:hAnsi="Angsana New"/>
                <w:sz w:val="28"/>
                <w:szCs w:val="28"/>
              </w:rPr>
              <w:t xml:space="preserve">  5,987,115</w:t>
            </w:r>
          </w:p>
        </w:tc>
        <w:tc>
          <w:tcPr>
            <w:tcW w:w="282" w:type="dxa"/>
            <w:tcBorders>
              <w:left w:val="nil"/>
            </w:tcBorders>
          </w:tcPr>
          <w:p w14:paraId="0694F64E" w14:textId="77777777" w:rsidR="00CF1574" w:rsidRPr="007A25D1" w:rsidRDefault="00CF1574" w:rsidP="00BD79BC">
            <w:pPr>
              <w:spacing w:line="300" w:lineRule="exact"/>
              <w:ind w:right="-72"/>
              <w:jc w:val="right"/>
              <w:rPr>
                <w:rFonts w:ascii="Angsana New" w:hAnsi="Angsana New"/>
                <w:strike/>
                <w:sz w:val="28"/>
                <w:szCs w:val="28"/>
              </w:rPr>
            </w:pPr>
          </w:p>
        </w:tc>
        <w:tc>
          <w:tcPr>
            <w:tcW w:w="1710" w:type="dxa"/>
            <w:shd w:val="clear" w:color="auto" w:fill="auto"/>
          </w:tcPr>
          <w:p w14:paraId="1BB9D2BF" w14:textId="1AE6F9F2" w:rsidR="00CF1574" w:rsidRPr="007A25D1" w:rsidRDefault="009E3C40" w:rsidP="00267043">
            <w:pPr>
              <w:tabs>
                <w:tab w:val="left" w:pos="3390"/>
              </w:tabs>
              <w:spacing w:before="100" w:beforeAutospacing="1" w:line="240" w:lineRule="atLeast"/>
              <w:ind w:left="-108" w:right="-9"/>
              <w:jc w:val="right"/>
              <w:rPr>
                <w:rFonts w:ascii="Angsana New" w:hAnsi="Angsana New"/>
                <w:sz w:val="28"/>
                <w:szCs w:val="28"/>
              </w:rPr>
            </w:pPr>
            <w:r w:rsidRPr="009E3C40">
              <w:rPr>
                <w:rFonts w:ascii="Angsana New" w:hAnsi="Angsana New"/>
                <w:sz w:val="28"/>
                <w:szCs w:val="28"/>
              </w:rPr>
              <w:t>6,127,629</w:t>
            </w:r>
          </w:p>
        </w:tc>
      </w:tr>
      <w:tr w:rsidR="00CF1574" w:rsidRPr="007A25D1" w14:paraId="67D19877" w14:textId="77777777" w:rsidTr="009E3C40">
        <w:tc>
          <w:tcPr>
            <w:tcW w:w="5542" w:type="dxa"/>
          </w:tcPr>
          <w:p w14:paraId="431DC47A" w14:textId="77777777" w:rsidR="00CF1574" w:rsidRPr="007A25D1" w:rsidRDefault="00CF1574" w:rsidP="00BD79BC">
            <w:pPr>
              <w:spacing w:line="300" w:lineRule="exact"/>
              <w:ind w:left="18"/>
              <w:rPr>
                <w:rFonts w:ascii="Angsana New" w:hAnsi="Angsana New"/>
                <w:sz w:val="28"/>
                <w:szCs w:val="28"/>
              </w:rPr>
            </w:pPr>
            <w:r w:rsidRPr="00B22EA7">
              <w:rPr>
                <w:rFonts w:ascii="Angsana New" w:hAnsi="Angsana New"/>
                <w:sz w:val="28"/>
                <w:szCs w:val="28"/>
                <w:u w:val="single"/>
              </w:rPr>
              <w:t>Less</w:t>
            </w:r>
            <w:r w:rsidRPr="007A25D1">
              <w:rPr>
                <w:rFonts w:ascii="Angsana New" w:hAnsi="Angsana New"/>
                <w:sz w:val="28"/>
                <w:szCs w:val="28"/>
              </w:rPr>
              <w:t xml:space="preserve"> Portion due within one year</w:t>
            </w:r>
          </w:p>
        </w:tc>
        <w:tc>
          <w:tcPr>
            <w:tcW w:w="1559" w:type="dxa"/>
            <w:shd w:val="clear" w:color="auto" w:fill="auto"/>
          </w:tcPr>
          <w:p w14:paraId="6807527C" w14:textId="73E35554" w:rsidR="00CF1574" w:rsidRPr="007A25D1" w:rsidRDefault="00023228" w:rsidP="00267043">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023228">
              <w:rPr>
                <w:rFonts w:ascii="Angsana New" w:hAnsi="Angsana New"/>
                <w:sz w:val="28"/>
                <w:szCs w:val="28"/>
              </w:rPr>
              <w:t>(4,718,819)</w:t>
            </w:r>
          </w:p>
        </w:tc>
        <w:tc>
          <w:tcPr>
            <w:tcW w:w="282" w:type="dxa"/>
            <w:tcBorders>
              <w:left w:val="nil"/>
            </w:tcBorders>
          </w:tcPr>
          <w:p w14:paraId="7BF45AE6" w14:textId="77777777" w:rsidR="00CF1574" w:rsidRPr="007A25D1" w:rsidRDefault="00CF1574" w:rsidP="00BD79BC">
            <w:pPr>
              <w:spacing w:line="300" w:lineRule="exact"/>
              <w:ind w:right="-72"/>
              <w:jc w:val="right"/>
              <w:rPr>
                <w:rFonts w:ascii="Angsana New" w:hAnsi="Angsana New"/>
                <w:sz w:val="28"/>
                <w:szCs w:val="28"/>
              </w:rPr>
            </w:pPr>
          </w:p>
        </w:tc>
        <w:tc>
          <w:tcPr>
            <w:tcW w:w="1710" w:type="dxa"/>
            <w:shd w:val="clear" w:color="auto" w:fill="auto"/>
          </w:tcPr>
          <w:p w14:paraId="6850336C" w14:textId="2C4B0F2D" w:rsidR="00CF1574" w:rsidRPr="007A25D1" w:rsidRDefault="00B22EA7" w:rsidP="00267043">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Pr>
                <w:rFonts w:ascii="Angsana New" w:hAnsi="Angsana New"/>
                <w:sz w:val="28"/>
                <w:szCs w:val="28"/>
              </w:rPr>
              <w:t>(</w:t>
            </w:r>
            <w:r w:rsidR="009E3C40" w:rsidRPr="009E3C40">
              <w:rPr>
                <w:rFonts w:ascii="Angsana New" w:hAnsi="Angsana New"/>
                <w:sz w:val="28"/>
                <w:szCs w:val="28"/>
              </w:rPr>
              <w:t>3,537,406</w:t>
            </w:r>
            <w:r>
              <w:rPr>
                <w:rFonts w:ascii="Angsana New" w:hAnsi="Angsana New"/>
                <w:sz w:val="28"/>
                <w:szCs w:val="28"/>
              </w:rPr>
              <w:t>)</w:t>
            </w:r>
          </w:p>
        </w:tc>
      </w:tr>
      <w:tr w:rsidR="00CF1574" w:rsidRPr="007A25D1" w14:paraId="3B19FA02" w14:textId="77777777" w:rsidTr="009E3C40">
        <w:trPr>
          <w:trHeight w:val="429"/>
        </w:trPr>
        <w:tc>
          <w:tcPr>
            <w:tcW w:w="5542" w:type="dxa"/>
          </w:tcPr>
          <w:p w14:paraId="6ED2EC16" w14:textId="77777777" w:rsidR="00CF1574" w:rsidRPr="007A25D1" w:rsidRDefault="00CF1574" w:rsidP="00BD79BC">
            <w:pPr>
              <w:spacing w:line="300" w:lineRule="exact"/>
              <w:ind w:left="18"/>
              <w:rPr>
                <w:rFonts w:ascii="Angsana New" w:hAnsi="Angsana New"/>
                <w:sz w:val="28"/>
                <w:szCs w:val="28"/>
              </w:rPr>
            </w:pPr>
            <w:r w:rsidRPr="007A25D1">
              <w:rPr>
                <w:rFonts w:ascii="Angsana New" w:hAnsi="Angsana New"/>
                <w:sz w:val="28"/>
                <w:szCs w:val="28"/>
              </w:rPr>
              <w:t>Liabilities under lease agreements – net of current portion</w:t>
            </w:r>
          </w:p>
        </w:tc>
        <w:tc>
          <w:tcPr>
            <w:tcW w:w="1559" w:type="dxa"/>
            <w:shd w:val="clear" w:color="auto" w:fill="auto"/>
          </w:tcPr>
          <w:p w14:paraId="2CB8068C" w14:textId="347AF1F5" w:rsidR="00CF1574" w:rsidRPr="007A25D1" w:rsidRDefault="00023228" w:rsidP="00267043">
            <w:pPr>
              <w:pBdr>
                <w:bottom w:val="double" w:sz="4" w:space="1" w:color="auto"/>
              </w:pBdr>
              <w:tabs>
                <w:tab w:val="left" w:pos="3390"/>
              </w:tabs>
              <w:spacing w:before="100" w:beforeAutospacing="1" w:line="240" w:lineRule="atLeast"/>
              <w:ind w:left="-108" w:right="-9"/>
              <w:jc w:val="right"/>
              <w:rPr>
                <w:rFonts w:ascii="Angsana New" w:hAnsi="Angsana New"/>
                <w:sz w:val="28"/>
                <w:szCs w:val="28"/>
              </w:rPr>
            </w:pPr>
            <w:r w:rsidRPr="00267043">
              <w:rPr>
                <w:rFonts w:ascii="Angsana New" w:hAnsi="Angsana New"/>
                <w:sz w:val="28"/>
                <w:szCs w:val="28"/>
              </w:rPr>
              <w:t>1,268,296</w:t>
            </w:r>
          </w:p>
        </w:tc>
        <w:tc>
          <w:tcPr>
            <w:tcW w:w="282" w:type="dxa"/>
            <w:tcBorders>
              <w:left w:val="nil"/>
            </w:tcBorders>
          </w:tcPr>
          <w:p w14:paraId="2ADFFAC2" w14:textId="77777777" w:rsidR="00CF1574" w:rsidRPr="007A25D1" w:rsidRDefault="00CF1574" w:rsidP="00BD79BC">
            <w:pPr>
              <w:spacing w:line="300" w:lineRule="exact"/>
              <w:ind w:right="-72"/>
              <w:jc w:val="right"/>
              <w:rPr>
                <w:rFonts w:ascii="Angsana New" w:hAnsi="Angsana New"/>
                <w:sz w:val="28"/>
                <w:szCs w:val="28"/>
              </w:rPr>
            </w:pPr>
          </w:p>
        </w:tc>
        <w:tc>
          <w:tcPr>
            <w:tcW w:w="1710" w:type="dxa"/>
            <w:shd w:val="clear" w:color="auto" w:fill="auto"/>
          </w:tcPr>
          <w:p w14:paraId="6DA3AC68" w14:textId="4C65AE81" w:rsidR="00CF1574" w:rsidRPr="007A25D1" w:rsidRDefault="009E3C40" w:rsidP="00267043">
            <w:pPr>
              <w:pBdr>
                <w:bottom w:val="double" w:sz="4" w:space="1" w:color="auto"/>
              </w:pBdr>
              <w:tabs>
                <w:tab w:val="left" w:pos="3390"/>
              </w:tabs>
              <w:spacing w:before="100" w:beforeAutospacing="1" w:line="240" w:lineRule="atLeast"/>
              <w:ind w:left="-108" w:right="-9"/>
              <w:jc w:val="right"/>
              <w:rPr>
                <w:rFonts w:ascii="Angsana New" w:hAnsi="Angsana New"/>
                <w:sz w:val="28"/>
                <w:szCs w:val="28"/>
              </w:rPr>
            </w:pPr>
            <w:r w:rsidRPr="009E3C40">
              <w:rPr>
                <w:rFonts w:ascii="Angsana New" w:hAnsi="Angsana New"/>
                <w:sz w:val="28"/>
                <w:szCs w:val="28"/>
              </w:rPr>
              <w:t>2,590,223</w:t>
            </w:r>
          </w:p>
        </w:tc>
      </w:tr>
    </w:tbl>
    <w:p w14:paraId="6E98EBAD" w14:textId="77777777" w:rsidR="00A1700E" w:rsidRPr="007A25D1" w:rsidRDefault="00624F56" w:rsidP="0001693D">
      <w:pPr>
        <w:spacing w:before="120" w:after="120" w:line="380" w:lineRule="exact"/>
        <w:ind w:left="360"/>
        <w:rPr>
          <w:rFonts w:ascii="Angsana New" w:hAnsi="Angsana New"/>
          <w:sz w:val="28"/>
          <w:szCs w:val="28"/>
        </w:rPr>
      </w:pPr>
      <w:r w:rsidRPr="007A25D1">
        <w:rPr>
          <w:rFonts w:ascii="Angsana New" w:hAnsi="Angsana New"/>
          <w:sz w:val="28"/>
          <w:szCs w:val="28"/>
        </w:rPr>
        <w:t>The Company has obligations to be paid minimum rental under lease as follows:</w:t>
      </w:r>
    </w:p>
    <w:tbl>
      <w:tblPr>
        <w:tblW w:w="9090" w:type="dxa"/>
        <w:tblInd w:w="378" w:type="dxa"/>
        <w:tblLayout w:type="fixed"/>
        <w:tblLook w:val="01E0" w:firstRow="1" w:lastRow="1" w:firstColumn="1" w:lastColumn="1" w:noHBand="0" w:noVBand="0"/>
      </w:tblPr>
      <w:tblGrid>
        <w:gridCol w:w="5490"/>
        <w:gridCol w:w="1710"/>
        <w:gridCol w:w="270"/>
        <w:gridCol w:w="1620"/>
      </w:tblGrid>
      <w:tr w:rsidR="00A1700E" w:rsidRPr="007A25D1" w14:paraId="759E3B5F" w14:textId="77777777" w:rsidTr="0073571C">
        <w:trPr>
          <w:trHeight w:val="180"/>
        </w:trPr>
        <w:tc>
          <w:tcPr>
            <w:tcW w:w="5490" w:type="dxa"/>
            <w:shd w:val="clear" w:color="auto" w:fill="auto"/>
          </w:tcPr>
          <w:p w14:paraId="7B963A97" w14:textId="77777777" w:rsidR="00A1700E" w:rsidRPr="007A25D1" w:rsidRDefault="00A1700E" w:rsidP="0073571C">
            <w:pPr>
              <w:spacing w:line="240" w:lineRule="atLeast"/>
              <w:ind w:left="33"/>
              <w:jc w:val="thaiDistribute"/>
              <w:rPr>
                <w:rFonts w:ascii="Angsana New" w:hAnsi="Angsana New"/>
                <w:u w:val="single"/>
              </w:rPr>
            </w:pPr>
          </w:p>
        </w:tc>
        <w:tc>
          <w:tcPr>
            <w:tcW w:w="3600" w:type="dxa"/>
            <w:gridSpan w:val="3"/>
            <w:tcBorders>
              <w:bottom w:val="single" w:sz="4" w:space="0" w:color="auto"/>
            </w:tcBorders>
            <w:shd w:val="clear" w:color="auto" w:fill="auto"/>
          </w:tcPr>
          <w:p w14:paraId="4D529EAD" w14:textId="77777777" w:rsidR="00A1700E" w:rsidRPr="007A25D1" w:rsidRDefault="00F009D0" w:rsidP="0073571C">
            <w:pPr>
              <w:tabs>
                <w:tab w:val="left" w:pos="3390"/>
              </w:tabs>
              <w:spacing w:before="100" w:beforeAutospacing="1" w:line="240" w:lineRule="atLeast"/>
              <w:ind w:left="-108" w:right="-54"/>
              <w:jc w:val="right"/>
              <w:rPr>
                <w:rFonts w:ascii="Angsana New" w:hAnsi="Angsana New"/>
                <w:cs/>
              </w:rPr>
            </w:pPr>
            <w:r w:rsidRPr="007A25D1">
              <w:rPr>
                <w:rFonts w:ascii="Angsana New" w:hAnsi="Angsana New"/>
                <w:color w:val="000000"/>
                <w:cs/>
              </w:rPr>
              <w:t>(</w:t>
            </w:r>
            <w:r w:rsidRPr="007A25D1">
              <w:rPr>
                <w:rFonts w:ascii="Angsana New" w:hAnsi="Angsana New"/>
                <w:color w:val="000000"/>
              </w:rPr>
              <w:t>Unit : Baht)</w:t>
            </w:r>
          </w:p>
        </w:tc>
      </w:tr>
      <w:tr w:rsidR="00510128" w:rsidRPr="007A25D1" w14:paraId="6E206E02" w14:textId="77777777" w:rsidTr="0073571C">
        <w:trPr>
          <w:trHeight w:val="323"/>
        </w:trPr>
        <w:tc>
          <w:tcPr>
            <w:tcW w:w="5490" w:type="dxa"/>
            <w:shd w:val="clear" w:color="auto" w:fill="auto"/>
          </w:tcPr>
          <w:p w14:paraId="52589443" w14:textId="77777777" w:rsidR="00510128" w:rsidRPr="007A25D1" w:rsidRDefault="00510128" w:rsidP="0073571C">
            <w:pPr>
              <w:spacing w:line="240" w:lineRule="atLeast"/>
              <w:ind w:left="33"/>
              <w:rPr>
                <w:rFonts w:ascii="Angsana New" w:hAnsi="Angsana New"/>
                <w:u w:val="single"/>
              </w:rPr>
            </w:pPr>
          </w:p>
        </w:tc>
        <w:tc>
          <w:tcPr>
            <w:tcW w:w="1710" w:type="dxa"/>
            <w:tcBorders>
              <w:top w:val="single" w:sz="4" w:space="0" w:color="auto"/>
              <w:bottom w:val="single" w:sz="4" w:space="0" w:color="auto"/>
            </w:tcBorders>
            <w:shd w:val="clear" w:color="auto" w:fill="auto"/>
          </w:tcPr>
          <w:p w14:paraId="2B3CA5C8" w14:textId="2B7A5255" w:rsidR="00510128" w:rsidRPr="007A25D1" w:rsidRDefault="00510128" w:rsidP="0073571C">
            <w:pPr>
              <w:spacing w:line="240" w:lineRule="atLeast"/>
              <w:ind w:left="-108" w:right="-108"/>
              <w:jc w:val="center"/>
              <w:rPr>
                <w:rFonts w:ascii="Angsana New" w:hAnsi="Angsana New"/>
              </w:rPr>
            </w:pPr>
            <w:r w:rsidRPr="007A25D1">
              <w:rPr>
                <w:rFonts w:ascii="Angsana New" w:hAnsi="Angsana New"/>
                <w:sz w:val="28"/>
                <w:szCs w:val="28"/>
              </w:rPr>
              <w:t>December 31, 2021</w:t>
            </w:r>
          </w:p>
        </w:tc>
        <w:tc>
          <w:tcPr>
            <w:tcW w:w="270" w:type="dxa"/>
            <w:tcBorders>
              <w:top w:val="single" w:sz="4" w:space="0" w:color="auto"/>
            </w:tcBorders>
            <w:shd w:val="clear" w:color="auto" w:fill="auto"/>
            <w:vAlign w:val="bottom"/>
          </w:tcPr>
          <w:p w14:paraId="50B0C285" w14:textId="77777777" w:rsidR="00510128" w:rsidRPr="007A25D1" w:rsidRDefault="00510128" w:rsidP="0073571C">
            <w:pPr>
              <w:spacing w:line="240" w:lineRule="atLeast"/>
              <w:jc w:val="center"/>
              <w:rPr>
                <w:rFonts w:ascii="Angsana New" w:hAnsi="Angsana New"/>
              </w:rPr>
            </w:pPr>
          </w:p>
        </w:tc>
        <w:tc>
          <w:tcPr>
            <w:tcW w:w="1620" w:type="dxa"/>
            <w:tcBorders>
              <w:top w:val="single" w:sz="4" w:space="0" w:color="auto"/>
              <w:bottom w:val="single" w:sz="4" w:space="0" w:color="auto"/>
            </w:tcBorders>
            <w:shd w:val="clear" w:color="auto" w:fill="auto"/>
          </w:tcPr>
          <w:p w14:paraId="2823527E" w14:textId="0F4E510D" w:rsidR="00510128" w:rsidRPr="007A25D1" w:rsidRDefault="00510128" w:rsidP="0073571C">
            <w:pPr>
              <w:spacing w:line="240" w:lineRule="atLeast"/>
              <w:ind w:left="-108" w:right="-108"/>
              <w:jc w:val="center"/>
              <w:rPr>
                <w:rFonts w:ascii="Angsana New" w:hAnsi="Angsana New"/>
              </w:rPr>
            </w:pPr>
            <w:r w:rsidRPr="007A25D1">
              <w:rPr>
                <w:rFonts w:ascii="Angsana New" w:hAnsi="Angsana New"/>
                <w:sz w:val="28"/>
                <w:szCs w:val="28"/>
              </w:rPr>
              <w:t>December 31, 2020</w:t>
            </w:r>
          </w:p>
        </w:tc>
      </w:tr>
      <w:tr w:rsidR="00510128" w:rsidRPr="007A25D1" w14:paraId="3D0B59EB" w14:textId="77777777" w:rsidTr="000E07E0">
        <w:trPr>
          <w:trHeight w:val="389"/>
        </w:trPr>
        <w:tc>
          <w:tcPr>
            <w:tcW w:w="5490" w:type="dxa"/>
            <w:shd w:val="clear" w:color="auto" w:fill="auto"/>
          </w:tcPr>
          <w:p w14:paraId="6D293271" w14:textId="78DCFA6A" w:rsidR="00510128" w:rsidRPr="007A25D1" w:rsidRDefault="00510128" w:rsidP="00510128">
            <w:pPr>
              <w:spacing w:before="100" w:beforeAutospacing="1" w:line="240" w:lineRule="atLeast"/>
              <w:ind w:left="335" w:hanging="335"/>
              <w:rPr>
                <w:rFonts w:ascii="Angsana New" w:hAnsi="Angsana New"/>
                <w:color w:val="000000"/>
                <w:cs/>
              </w:rPr>
            </w:pPr>
            <w:r w:rsidRPr="007A25D1">
              <w:rPr>
                <w:rFonts w:ascii="Angsana New" w:hAnsi="Angsana New"/>
                <w:sz w:val="28"/>
                <w:szCs w:val="28"/>
              </w:rPr>
              <w:t>Within 1</w:t>
            </w:r>
            <w:r w:rsidRPr="007A25D1">
              <w:rPr>
                <w:rFonts w:ascii="Angsana New" w:hAnsi="Angsana New"/>
                <w:sz w:val="28"/>
                <w:szCs w:val="28"/>
                <w:cs/>
              </w:rPr>
              <w:t xml:space="preserve"> </w:t>
            </w:r>
            <w:r w:rsidRPr="007A25D1">
              <w:rPr>
                <w:rFonts w:ascii="Angsana New" w:hAnsi="Angsana New"/>
                <w:sz w:val="28"/>
                <w:szCs w:val="28"/>
              </w:rPr>
              <w:t>year</w:t>
            </w:r>
          </w:p>
        </w:tc>
        <w:tc>
          <w:tcPr>
            <w:tcW w:w="1710" w:type="dxa"/>
            <w:shd w:val="clear" w:color="auto" w:fill="auto"/>
          </w:tcPr>
          <w:p w14:paraId="608112A8" w14:textId="433DED0A" w:rsidR="00510128" w:rsidRPr="007A25D1" w:rsidRDefault="00CF1574" w:rsidP="0001693D">
            <w:pPr>
              <w:tabs>
                <w:tab w:val="left" w:pos="3390"/>
              </w:tabs>
              <w:spacing w:before="100" w:beforeAutospacing="1" w:line="240" w:lineRule="atLeast"/>
              <w:ind w:left="-108" w:right="-9"/>
              <w:jc w:val="right"/>
              <w:rPr>
                <w:rFonts w:ascii="Angsana New" w:hAnsi="Angsana New"/>
                <w:sz w:val="28"/>
                <w:szCs w:val="28"/>
              </w:rPr>
            </w:pPr>
            <w:r w:rsidRPr="007A25D1">
              <w:rPr>
                <w:rFonts w:ascii="Angsana New" w:hAnsi="Angsana New"/>
                <w:sz w:val="28"/>
                <w:szCs w:val="28"/>
              </w:rPr>
              <w:t>4,842,600</w:t>
            </w:r>
          </w:p>
        </w:tc>
        <w:tc>
          <w:tcPr>
            <w:tcW w:w="270" w:type="dxa"/>
            <w:shd w:val="clear" w:color="auto" w:fill="auto"/>
            <w:vAlign w:val="center"/>
          </w:tcPr>
          <w:p w14:paraId="52B5AFBD" w14:textId="77777777" w:rsidR="00510128" w:rsidRPr="007A25D1" w:rsidRDefault="00510128" w:rsidP="0073571C">
            <w:pPr>
              <w:tabs>
                <w:tab w:val="left" w:pos="3390"/>
              </w:tabs>
              <w:spacing w:before="100" w:beforeAutospacing="1" w:line="240" w:lineRule="atLeast"/>
              <w:ind w:left="-108" w:right="-108"/>
              <w:jc w:val="right"/>
              <w:rPr>
                <w:rFonts w:ascii="Angsana New" w:hAnsi="Angsana New"/>
                <w:cs/>
              </w:rPr>
            </w:pPr>
          </w:p>
        </w:tc>
        <w:tc>
          <w:tcPr>
            <w:tcW w:w="1620" w:type="dxa"/>
            <w:shd w:val="clear" w:color="auto" w:fill="auto"/>
          </w:tcPr>
          <w:p w14:paraId="1F23D767" w14:textId="60E5423E" w:rsidR="00510128" w:rsidRPr="007A25D1" w:rsidRDefault="00510128" w:rsidP="00F009D0">
            <w:pPr>
              <w:tabs>
                <w:tab w:val="left" w:pos="3390"/>
              </w:tabs>
              <w:spacing w:before="100" w:beforeAutospacing="1" w:line="240" w:lineRule="atLeast"/>
              <w:ind w:left="-108" w:right="-54"/>
              <w:jc w:val="right"/>
              <w:rPr>
                <w:rFonts w:ascii="Angsana New" w:hAnsi="Angsana New"/>
                <w:sz w:val="28"/>
                <w:szCs w:val="28"/>
              </w:rPr>
            </w:pPr>
            <w:r w:rsidRPr="007A25D1">
              <w:rPr>
                <w:rFonts w:ascii="Angsana New" w:hAnsi="Angsana New"/>
                <w:sz w:val="28"/>
                <w:szCs w:val="28"/>
              </w:rPr>
              <w:t>3,739,800</w:t>
            </w:r>
          </w:p>
        </w:tc>
      </w:tr>
      <w:tr w:rsidR="00510128" w:rsidRPr="007A25D1" w14:paraId="0C8A96E9" w14:textId="77777777" w:rsidTr="000E07E0">
        <w:trPr>
          <w:trHeight w:val="389"/>
        </w:trPr>
        <w:tc>
          <w:tcPr>
            <w:tcW w:w="5490" w:type="dxa"/>
            <w:shd w:val="clear" w:color="auto" w:fill="auto"/>
          </w:tcPr>
          <w:p w14:paraId="77855B7E" w14:textId="61889276" w:rsidR="00510128" w:rsidRPr="007A25D1" w:rsidRDefault="00510128" w:rsidP="0073571C">
            <w:pPr>
              <w:spacing w:before="100" w:beforeAutospacing="1" w:line="240" w:lineRule="atLeast"/>
              <w:ind w:left="335" w:hanging="335"/>
              <w:rPr>
                <w:rFonts w:ascii="Angsana New" w:hAnsi="Angsana New"/>
                <w:cs/>
              </w:rPr>
            </w:pPr>
            <w:r w:rsidRPr="007A25D1">
              <w:rPr>
                <w:rFonts w:ascii="Angsana New" w:hAnsi="Angsana New"/>
                <w:sz w:val="28"/>
                <w:szCs w:val="28"/>
              </w:rPr>
              <w:t>Over 1</w:t>
            </w:r>
            <w:r w:rsidRPr="007A25D1">
              <w:rPr>
                <w:rFonts w:ascii="Angsana New" w:hAnsi="Angsana New"/>
                <w:sz w:val="28"/>
                <w:szCs w:val="28"/>
                <w:cs/>
              </w:rPr>
              <w:t xml:space="preserve"> </w:t>
            </w:r>
            <w:r w:rsidRPr="007A25D1">
              <w:rPr>
                <w:rFonts w:ascii="Angsana New" w:hAnsi="Angsana New"/>
                <w:sz w:val="28"/>
                <w:szCs w:val="28"/>
              </w:rPr>
              <w:t>year less than 3</w:t>
            </w:r>
            <w:r w:rsidRPr="007A25D1">
              <w:rPr>
                <w:rFonts w:ascii="Angsana New" w:hAnsi="Angsana New"/>
                <w:sz w:val="28"/>
                <w:szCs w:val="28"/>
                <w:cs/>
              </w:rPr>
              <w:t xml:space="preserve"> </w:t>
            </w:r>
            <w:r w:rsidRPr="007A25D1">
              <w:rPr>
                <w:rFonts w:ascii="Angsana New" w:hAnsi="Angsana New"/>
                <w:sz w:val="28"/>
                <w:szCs w:val="28"/>
              </w:rPr>
              <w:t>years</w:t>
            </w:r>
          </w:p>
        </w:tc>
        <w:tc>
          <w:tcPr>
            <w:tcW w:w="1710" w:type="dxa"/>
            <w:shd w:val="clear" w:color="auto" w:fill="auto"/>
          </w:tcPr>
          <w:p w14:paraId="5213E9C8" w14:textId="08ACA56F" w:rsidR="00510128" w:rsidRPr="007A25D1" w:rsidRDefault="00CF1574" w:rsidP="0001693D">
            <w:pPr>
              <w:tabs>
                <w:tab w:val="left" w:pos="3390"/>
              </w:tabs>
              <w:spacing w:before="100" w:beforeAutospacing="1" w:line="240" w:lineRule="atLeast"/>
              <w:ind w:left="-108" w:right="-9"/>
              <w:jc w:val="right"/>
              <w:rPr>
                <w:rFonts w:ascii="Angsana New" w:hAnsi="Angsana New"/>
                <w:sz w:val="28"/>
                <w:szCs w:val="28"/>
              </w:rPr>
            </w:pPr>
            <w:r w:rsidRPr="007A25D1">
              <w:rPr>
                <w:rFonts w:ascii="Angsana New" w:hAnsi="Angsana New"/>
                <w:sz w:val="28"/>
                <w:szCs w:val="28"/>
              </w:rPr>
              <w:t>1,304,400</w:t>
            </w:r>
          </w:p>
        </w:tc>
        <w:tc>
          <w:tcPr>
            <w:tcW w:w="270" w:type="dxa"/>
            <w:shd w:val="clear" w:color="auto" w:fill="auto"/>
            <w:vAlign w:val="center"/>
          </w:tcPr>
          <w:p w14:paraId="60FC84FB" w14:textId="77777777" w:rsidR="00510128" w:rsidRPr="007A25D1" w:rsidRDefault="00510128" w:rsidP="0073571C">
            <w:pPr>
              <w:tabs>
                <w:tab w:val="left" w:pos="3390"/>
              </w:tabs>
              <w:spacing w:before="100" w:beforeAutospacing="1" w:line="240" w:lineRule="atLeast"/>
              <w:ind w:left="-108" w:right="-108"/>
              <w:jc w:val="right"/>
              <w:rPr>
                <w:rFonts w:ascii="Angsana New" w:hAnsi="Angsana New"/>
                <w:cs/>
              </w:rPr>
            </w:pPr>
          </w:p>
        </w:tc>
        <w:tc>
          <w:tcPr>
            <w:tcW w:w="1620" w:type="dxa"/>
            <w:shd w:val="clear" w:color="auto" w:fill="auto"/>
          </w:tcPr>
          <w:p w14:paraId="52867D87" w14:textId="503E3BB0" w:rsidR="00510128" w:rsidRPr="007A25D1" w:rsidRDefault="00510128" w:rsidP="00F009D0">
            <w:pPr>
              <w:tabs>
                <w:tab w:val="left" w:pos="3390"/>
              </w:tabs>
              <w:spacing w:before="100" w:beforeAutospacing="1" w:line="240" w:lineRule="atLeast"/>
              <w:ind w:left="-108" w:right="-54"/>
              <w:jc w:val="right"/>
              <w:rPr>
                <w:rFonts w:ascii="Angsana New" w:hAnsi="Angsana New"/>
                <w:sz w:val="28"/>
                <w:szCs w:val="28"/>
              </w:rPr>
            </w:pPr>
            <w:r w:rsidRPr="007A25D1">
              <w:rPr>
                <w:rFonts w:ascii="Angsana New" w:hAnsi="Angsana New"/>
                <w:sz w:val="28"/>
                <w:szCs w:val="28"/>
              </w:rPr>
              <w:t>2,733,600</w:t>
            </w:r>
          </w:p>
        </w:tc>
      </w:tr>
      <w:tr w:rsidR="00510128" w:rsidRPr="007A25D1" w14:paraId="150BC20F" w14:textId="77777777" w:rsidTr="000E07E0">
        <w:trPr>
          <w:trHeight w:val="389"/>
        </w:trPr>
        <w:tc>
          <w:tcPr>
            <w:tcW w:w="5490" w:type="dxa"/>
            <w:shd w:val="clear" w:color="auto" w:fill="auto"/>
            <w:vAlign w:val="center"/>
          </w:tcPr>
          <w:p w14:paraId="3BCC2D94" w14:textId="77777777" w:rsidR="00510128" w:rsidRPr="007A25D1" w:rsidRDefault="00510128" w:rsidP="0073571C">
            <w:pPr>
              <w:spacing w:before="100" w:beforeAutospacing="1" w:line="240" w:lineRule="atLeast"/>
              <w:ind w:left="335" w:hanging="335"/>
              <w:rPr>
                <w:rFonts w:ascii="Angsana New" w:hAnsi="Angsana New"/>
                <w:cs/>
              </w:rPr>
            </w:pPr>
          </w:p>
        </w:tc>
        <w:tc>
          <w:tcPr>
            <w:tcW w:w="1710" w:type="dxa"/>
            <w:tcBorders>
              <w:top w:val="single" w:sz="4" w:space="0" w:color="auto"/>
            </w:tcBorders>
            <w:shd w:val="clear" w:color="auto" w:fill="auto"/>
          </w:tcPr>
          <w:p w14:paraId="22FD64CD" w14:textId="73EF65E9" w:rsidR="00510128" w:rsidRPr="007A25D1" w:rsidRDefault="00CF1574" w:rsidP="0001693D">
            <w:pPr>
              <w:tabs>
                <w:tab w:val="left" w:pos="3390"/>
              </w:tabs>
              <w:spacing w:before="100" w:beforeAutospacing="1" w:line="240" w:lineRule="atLeast"/>
              <w:ind w:left="-108" w:right="-9"/>
              <w:jc w:val="right"/>
              <w:rPr>
                <w:rFonts w:ascii="Angsana New" w:hAnsi="Angsana New"/>
                <w:sz w:val="28"/>
                <w:szCs w:val="28"/>
              </w:rPr>
            </w:pPr>
            <w:r w:rsidRPr="007A25D1">
              <w:rPr>
                <w:rFonts w:ascii="Angsana New" w:hAnsi="Angsana New"/>
                <w:sz w:val="28"/>
                <w:szCs w:val="28"/>
              </w:rPr>
              <w:t>6,147,000</w:t>
            </w:r>
          </w:p>
        </w:tc>
        <w:tc>
          <w:tcPr>
            <w:tcW w:w="270" w:type="dxa"/>
            <w:shd w:val="clear" w:color="auto" w:fill="auto"/>
            <w:vAlign w:val="center"/>
          </w:tcPr>
          <w:p w14:paraId="6E10E4BC" w14:textId="77777777" w:rsidR="00510128" w:rsidRPr="007A25D1" w:rsidRDefault="00510128" w:rsidP="0073571C">
            <w:pPr>
              <w:tabs>
                <w:tab w:val="left" w:pos="3390"/>
              </w:tabs>
              <w:spacing w:before="100" w:beforeAutospacing="1" w:line="240" w:lineRule="atLeast"/>
              <w:ind w:left="-108" w:right="-108"/>
              <w:jc w:val="right"/>
              <w:rPr>
                <w:rFonts w:ascii="Angsana New" w:hAnsi="Angsana New"/>
                <w:cs/>
              </w:rPr>
            </w:pPr>
          </w:p>
        </w:tc>
        <w:tc>
          <w:tcPr>
            <w:tcW w:w="1620" w:type="dxa"/>
            <w:tcBorders>
              <w:top w:val="single" w:sz="4" w:space="0" w:color="auto"/>
            </w:tcBorders>
            <w:shd w:val="clear" w:color="auto" w:fill="auto"/>
          </w:tcPr>
          <w:p w14:paraId="1923FF74" w14:textId="4384FDDE" w:rsidR="00510128" w:rsidRPr="007A25D1" w:rsidRDefault="00510128" w:rsidP="00F009D0">
            <w:pPr>
              <w:tabs>
                <w:tab w:val="left" w:pos="3390"/>
              </w:tabs>
              <w:spacing w:before="100" w:beforeAutospacing="1" w:line="240" w:lineRule="atLeast"/>
              <w:ind w:left="-108" w:right="-54"/>
              <w:jc w:val="right"/>
              <w:rPr>
                <w:rFonts w:ascii="Angsana New" w:hAnsi="Angsana New"/>
                <w:sz w:val="28"/>
                <w:szCs w:val="28"/>
              </w:rPr>
            </w:pPr>
            <w:r w:rsidRPr="007A25D1">
              <w:rPr>
                <w:rFonts w:ascii="Angsana New" w:hAnsi="Angsana New"/>
                <w:sz w:val="28"/>
                <w:szCs w:val="28"/>
              </w:rPr>
              <w:t>6,473,400</w:t>
            </w:r>
          </w:p>
        </w:tc>
      </w:tr>
      <w:tr w:rsidR="00510128" w:rsidRPr="007A25D1" w14:paraId="1EC93F62" w14:textId="77777777" w:rsidTr="000E07E0">
        <w:trPr>
          <w:trHeight w:val="389"/>
        </w:trPr>
        <w:tc>
          <w:tcPr>
            <w:tcW w:w="5490" w:type="dxa"/>
            <w:shd w:val="clear" w:color="auto" w:fill="auto"/>
          </w:tcPr>
          <w:p w14:paraId="7F2086C6" w14:textId="77777777" w:rsidR="00510128" w:rsidRPr="007A25D1" w:rsidRDefault="00510128" w:rsidP="0073571C">
            <w:pPr>
              <w:spacing w:before="100" w:beforeAutospacing="1" w:line="240" w:lineRule="atLeast"/>
              <w:ind w:left="335" w:hanging="335"/>
              <w:rPr>
                <w:rFonts w:ascii="Angsana New" w:hAnsi="Angsana New"/>
                <w:cs/>
              </w:rPr>
            </w:pPr>
            <w:r w:rsidRPr="007A25D1">
              <w:rPr>
                <w:rFonts w:ascii="Angsana New" w:hAnsi="Angsana New"/>
                <w:sz w:val="28"/>
                <w:szCs w:val="28"/>
                <w:u w:val="single"/>
              </w:rPr>
              <w:t>Less</w:t>
            </w:r>
            <w:r w:rsidRPr="007A25D1">
              <w:rPr>
                <w:rFonts w:ascii="Angsana New" w:hAnsi="Angsana New"/>
                <w:sz w:val="28"/>
                <w:szCs w:val="28"/>
              </w:rPr>
              <w:t xml:space="preserve"> Future interest of lease</w:t>
            </w:r>
          </w:p>
        </w:tc>
        <w:tc>
          <w:tcPr>
            <w:tcW w:w="1710" w:type="dxa"/>
            <w:shd w:val="clear" w:color="auto" w:fill="auto"/>
          </w:tcPr>
          <w:p w14:paraId="1DDF4528" w14:textId="75B6508D" w:rsidR="00510128" w:rsidRPr="007A25D1" w:rsidRDefault="00CF1574" w:rsidP="0001693D">
            <w:pPr>
              <w:tabs>
                <w:tab w:val="left" w:pos="3390"/>
              </w:tabs>
              <w:spacing w:before="100" w:beforeAutospacing="1" w:line="240" w:lineRule="atLeast"/>
              <w:ind w:left="-108" w:right="-9"/>
              <w:jc w:val="right"/>
              <w:rPr>
                <w:rFonts w:ascii="Angsana New" w:hAnsi="Angsana New"/>
                <w:sz w:val="28"/>
                <w:szCs w:val="28"/>
              </w:rPr>
            </w:pPr>
            <w:r w:rsidRPr="007A25D1">
              <w:rPr>
                <w:rFonts w:ascii="Angsana New" w:hAnsi="Angsana New"/>
                <w:sz w:val="28"/>
                <w:szCs w:val="28"/>
              </w:rPr>
              <w:t>(159,885)</w:t>
            </w:r>
          </w:p>
        </w:tc>
        <w:tc>
          <w:tcPr>
            <w:tcW w:w="270" w:type="dxa"/>
            <w:shd w:val="clear" w:color="auto" w:fill="auto"/>
            <w:vAlign w:val="center"/>
          </w:tcPr>
          <w:p w14:paraId="196CC050" w14:textId="77777777" w:rsidR="00510128" w:rsidRPr="007A25D1" w:rsidRDefault="00510128" w:rsidP="0073571C">
            <w:pPr>
              <w:tabs>
                <w:tab w:val="left" w:pos="3390"/>
              </w:tabs>
              <w:spacing w:before="100" w:beforeAutospacing="1" w:line="240" w:lineRule="atLeast"/>
              <w:ind w:left="-108" w:right="-108"/>
              <w:jc w:val="right"/>
              <w:rPr>
                <w:rFonts w:ascii="Angsana New" w:hAnsi="Angsana New"/>
                <w:cs/>
              </w:rPr>
            </w:pPr>
          </w:p>
        </w:tc>
        <w:tc>
          <w:tcPr>
            <w:tcW w:w="1620" w:type="dxa"/>
            <w:shd w:val="clear" w:color="auto" w:fill="auto"/>
          </w:tcPr>
          <w:p w14:paraId="7C1A7A0D" w14:textId="4A260575" w:rsidR="00510128" w:rsidRPr="007A25D1" w:rsidRDefault="00510128" w:rsidP="00F009D0">
            <w:pPr>
              <w:tabs>
                <w:tab w:val="left" w:pos="3390"/>
              </w:tabs>
              <w:spacing w:before="100" w:beforeAutospacing="1" w:line="240" w:lineRule="atLeast"/>
              <w:ind w:left="-108" w:right="-54"/>
              <w:jc w:val="right"/>
              <w:rPr>
                <w:rFonts w:ascii="Angsana New" w:hAnsi="Angsana New"/>
                <w:sz w:val="28"/>
                <w:szCs w:val="28"/>
              </w:rPr>
            </w:pPr>
            <w:r w:rsidRPr="007A25D1">
              <w:rPr>
                <w:rFonts w:ascii="Angsana New" w:hAnsi="Angsana New"/>
                <w:sz w:val="28"/>
                <w:szCs w:val="28"/>
              </w:rPr>
              <w:t>(345,771)</w:t>
            </w:r>
          </w:p>
        </w:tc>
      </w:tr>
      <w:tr w:rsidR="00510128" w:rsidRPr="007A25D1" w14:paraId="4B7650B5" w14:textId="77777777" w:rsidTr="000E07E0">
        <w:trPr>
          <w:trHeight w:val="261"/>
        </w:trPr>
        <w:tc>
          <w:tcPr>
            <w:tcW w:w="5490" w:type="dxa"/>
            <w:shd w:val="clear" w:color="auto" w:fill="auto"/>
          </w:tcPr>
          <w:p w14:paraId="2991536B" w14:textId="77777777" w:rsidR="00510128" w:rsidRPr="007A25D1" w:rsidRDefault="00510128" w:rsidP="0073571C">
            <w:pPr>
              <w:spacing w:before="100" w:beforeAutospacing="1" w:line="240" w:lineRule="atLeast"/>
              <w:ind w:left="335" w:hanging="335"/>
              <w:rPr>
                <w:rFonts w:ascii="Angsana New" w:hAnsi="Angsana New"/>
              </w:rPr>
            </w:pPr>
            <w:r w:rsidRPr="007A25D1">
              <w:rPr>
                <w:rFonts w:ascii="Angsana New" w:hAnsi="Angsana New"/>
                <w:sz w:val="28"/>
                <w:szCs w:val="28"/>
              </w:rPr>
              <w:t>Present value of lease liabilities</w:t>
            </w:r>
          </w:p>
        </w:tc>
        <w:tc>
          <w:tcPr>
            <w:tcW w:w="1710" w:type="dxa"/>
            <w:tcBorders>
              <w:top w:val="single" w:sz="4" w:space="0" w:color="auto"/>
              <w:bottom w:val="double" w:sz="4" w:space="0" w:color="auto"/>
            </w:tcBorders>
            <w:shd w:val="clear" w:color="auto" w:fill="auto"/>
          </w:tcPr>
          <w:p w14:paraId="4739E7EB" w14:textId="5F12D2A8" w:rsidR="00510128" w:rsidRPr="007A25D1" w:rsidRDefault="00CF1574" w:rsidP="0001693D">
            <w:pPr>
              <w:tabs>
                <w:tab w:val="left" w:pos="3390"/>
              </w:tabs>
              <w:spacing w:before="100" w:beforeAutospacing="1" w:line="240" w:lineRule="atLeast"/>
              <w:ind w:left="-108" w:right="-9"/>
              <w:jc w:val="right"/>
              <w:rPr>
                <w:rFonts w:ascii="Angsana New" w:hAnsi="Angsana New"/>
                <w:sz w:val="28"/>
                <w:szCs w:val="28"/>
              </w:rPr>
            </w:pPr>
            <w:r w:rsidRPr="007A25D1">
              <w:rPr>
                <w:rFonts w:ascii="Angsana New" w:hAnsi="Angsana New"/>
                <w:sz w:val="28"/>
                <w:szCs w:val="28"/>
              </w:rPr>
              <w:t xml:space="preserve">  5,987,115</w:t>
            </w:r>
          </w:p>
        </w:tc>
        <w:tc>
          <w:tcPr>
            <w:tcW w:w="270" w:type="dxa"/>
            <w:shd w:val="clear" w:color="auto" w:fill="auto"/>
            <w:vAlign w:val="center"/>
          </w:tcPr>
          <w:p w14:paraId="1382F71E" w14:textId="77777777" w:rsidR="00510128" w:rsidRPr="007A25D1" w:rsidRDefault="00510128" w:rsidP="0073571C">
            <w:pPr>
              <w:spacing w:line="240" w:lineRule="atLeast"/>
              <w:ind w:right="-108"/>
              <w:jc w:val="right"/>
              <w:rPr>
                <w:rFonts w:ascii="Angsana New" w:hAnsi="Angsana New"/>
                <w:b/>
                <w:bCs/>
              </w:rPr>
            </w:pPr>
          </w:p>
        </w:tc>
        <w:tc>
          <w:tcPr>
            <w:tcW w:w="1620" w:type="dxa"/>
            <w:tcBorders>
              <w:top w:val="single" w:sz="4" w:space="0" w:color="auto"/>
              <w:bottom w:val="double" w:sz="4" w:space="0" w:color="auto"/>
            </w:tcBorders>
            <w:shd w:val="clear" w:color="auto" w:fill="auto"/>
          </w:tcPr>
          <w:p w14:paraId="224EFE16" w14:textId="7F37263D" w:rsidR="00510128" w:rsidRPr="007A25D1" w:rsidRDefault="00510128" w:rsidP="00F009D0">
            <w:pPr>
              <w:tabs>
                <w:tab w:val="left" w:pos="3390"/>
              </w:tabs>
              <w:spacing w:before="100" w:beforeAutospacing="1" w:line="240" w:lineRule="atLeast"/>
              <w:ind w:left="-108" w:right="-54"/>
              <w:jc w:val="right"/>
              <w:rPr>
                <w:rFonts w:ascii="Angsana New" w:hAnsi="Angsana New"/>
                <w:sz w:val="28"/>
                <w:szCs w:val="28"/>
              </w:rPr>
            </w:pPr>
            <w:r w:rsidRPr="007A25D1">
              <w:rPr>
                <w:rFonts w:ascii="Angsana New" w:hAnsi="Angsana New"/>
                <w:sz w:val="28"/>
                <w:szCs w:val="28"/>
              </w:rPr>
              <w:t>6,127,629</w:t>
            </w:r>
          </w:p>
        </w:tc>
      </w:tr>
    </w:tbl>
    <w:p w14:paraId="30C4BBB1" w14:textId="0265B91C" w:rsidR="00C867AF" w:rsidRPr="007A25D1" w:rsidRDefault="009B78BD" w:rsidP="00C867AF">
      <w:pPr>
        <w:spacing w:before="120" w:after="120" w:line="380" w:lineRule="exact"/>
        <w:ind w:left="360"/>
        <w:jc w:val="thaiDistribute"/>
        <w:rPr>
          <w:rFonts w:ascii="Angsana New" w:hAnsi="Angsana New"/>
          <w:sz w:val="28"/>
          <w:szCs w:val="28"/>
        </w:rPr>
      </w:pPr>
      <w:r w:rsidRPr="007A25D1">
        <w:rPr>
          <w:rFonts w:ascii="Angsana New" w:hAnsi="Angsana New"/>
          <w:sz w:val="28"/>
          <w:szCs w:val="28"/>
        </w:rPr>
        <w:t xml:space="preserve">Expenses for December </w:t>
      </w:r>
      <w:r w:rsidR="00AE7E57" w:rsidRPr="007A25D1">
        <w:rPr>
          <w:rFonts w:ascii="Angsana New" w:hAnsi="Angsana New"/>
          <w:sz w:val="28"/>
          <w:szCs w:val="28"/>
        </w:rPr>
        <w:t>31, 2021</w:t>
      </w:r>
      <w:r w:rsidR="00004003">
        <w:rPr>
          <w:rFonts w:ascii="Angsana New" w:hAnsi="Angsana New"/>
          <w:sz w:val="28"/>
          <w:szCs w:val="28"/>
        </w:rPr>
        <w:t xml:space="preserve"> and 2020</w:t>
      </w:r>
      <w:r w:rsidRPr="007A25D1">
        <w:rPr>
          <w:rFonts w:ascii="Angsana New" w:hAnsi="Angsana New"/>
          <w:sz w:val="28"/>
          <w:szCs w:val="28"/>
          <w:cs/>
        </w:rPr>
        <w:t xml:space="preserve"> </w:t>
      </w:r>
      <w:r w:rsidRPr="007A25D1">
        <w:rPr>
          <w:rFonts w:ascii="Angsana New" w:hAnsi="Angsana New"/>
          <w:sz w:val="28"/>
          <w:szCs w:val="28"/>
        </w:rPr>
        <w:t>regarding lease agreements recognized in the following items in profit or loss.</w:t>
      </w:r>
    </w:p>
    <w:tbl>
      <w:tblPr>
        <w:tblW w:w="9112" w:type="dxa"/>
        <w:tblInd w:w="342" w:type="dxa"/>
        <w:tblLayout w:type="fixed"/>
        <w:tblCellMar>
          <w:left w:w="72" w:type="dxa"/>
          <w:right w:w="72" w:type="dxa"/>
        </w:tblCellMar>
        <w:tblLook w:val="00A0" w:firstRow="1" w:lastRow="0" w:firstColumn="1" w:lastColumn="0" w:noHBand="0" w:noVBand="0"/>
      </w:tblPr>
      <w:tblGrid>
        <w:gridCol w:w="5540"/>
        <w:gridCol w:w="1700"/>
        <w:gridCol w:w="168"/>
        <w:gridCol w:w="1704"/>
      </w:tblGrid>
      <w:tr w:rsidR="00267043" w:rsidRPr="007A25D1" w14:paraId="6FFC8BA0" w14:textId="77777777" w:rsidTr="00267043">
        <w:trPr>
          <w:tblHeader/>
        </w:trPr>
        <w:tc>
          <w:tcPr>
            <w:tcW w:w="5540" w:type="dxa"/>
          </w:tcPr>
          <w:p w14:paraId="7851E821" w14:textId="77777777" w:rsidR="00267043" w:rsidRPr="007A25D1" w:rsidRDefault="00267043" w:rsidP="00267043">
            <w:pPr>
              <w:spacing w:line="240" w:lineRule="atLeast"/>
              <w:ind w:left="-27" w:right="-108"/>
              <w:jc w:val="thaiDistribute"/>
              <w:rPr>
                <w:rFonts w:ascii="Angsana New" w:hAnsi="Angsana New"/>
                <w:sz w:val="28"/>
                <w:szCs w:val="28"/>
              </w:rPr>
            </w:pPr>
            <w:bookmarkStart w:id="6" w:name="_Hlk39570862"/>
          </w:p>
        </w:tc>
        <w:tc>
          <w:tcPr>
            <w:tcW w:w="3572" w:type="dxa"/>
            <w:gridSpan w:val="3"/>
            <w:tcBorders>
              <w:bottom w:val="single" w:sz="4" w:space="0" w:color="auto"/>
            </w:tcBorders>
          </w:tcPr>
          <w:p w14:paraId="11150F67" w14:textId="2D052818" w:rsidR="00267043" w:rsidRPr="007A25D1" w:rsidRDefault="00267043" w:rsidP="00267043">
            <w:pPr>
              <w:spacing w:line="240" w:lineRule="atLeast"/>
              <w:jc w:val="right"/>
              <w:rPr>
                <w:rFonts w:ascii="Angsana New" w:hAnsi="Angsana New"/>
                <w:sz w:val="28"/>
                <w:szCs w:val="28"/>
              </w:rPr>
            </w:pPr>
            <w:r w:rsidRPr="007A25D1">
              <w:rPr>
                <w:rFonts w:ascii="Angsana New" w:hAnsi="Angsana New"/>
                <w:sz w:val="28"/>
                <w:szCs w:val="28"/>
                <w:cs/>
              </w:rPr>
              <w:t>(</w:t>
            </w:r>
            <w:r w:rsidRPr="007A25D1">
              <w:rPr>
                <w:rFonts w:ascii="Angsana New" w:hAnsi="Angsana New"/>
                <w:sz w:val="28"/>
                <w:szCs w:val="28"/>
              </w:rPr>
              <w:t>Unit : Baht)</w:t>
            </w:r>
          </w:p>
        </w:tc>
      </w:tr>
      <w:tr w:rsidR="00267043" w:rsidRPr="007A25D1" w14:paraId="2DE533A6" w14:textId="77777777" w:rsidTr="00267043">
        <w:trPr>
          <w:tblHeader/>
        </w:trPr>
        <w:tc>
          <w:tcPr>
            <w:tcW w:w="5540" w:type="dxa"/>
          </w:tcPr>
          <w:p w14:paraId="74564124" w14:textId="77777777" w:rsidR="00267043" w:rsidRPr="007A25D1" w:rsidRDefault="00267043" w:rsidP="00267043">
            <w:pPr>
              <w:spacing w:line="240" w:lineRule="atLeast"/>
              <w:ind w:left="-27" w:right="-108"/>
              <w:jc w:val="thaiDistribute"/>
              <w:rPr>
                <w:rFonts w:ascii="Angsana New" w:hAnsi="Angsana New"/>
                <w:sz w:val="28"/>
                <w:szCs w:val="28"/>
              </w:rPr>
            </w:pPr>
          </w:p>
        </w:tc>
        <w:tc>
          <w:tcPr>
            <w:tcW w:w="3572" w:type="dxa"/>
            <w:gridSpan w:val="3"/>
            <w:tcBorders>
              <w:top w:val="single" w:sz="4" w:space="0" w:color="auto"/>
              <w:bottom w:val="single" w:sz="4" w:space="0" w:color="auto"/>
            </w:tcBorders>
          </w:tcPr>
          <w:p w14:paraId="2C0DF10C" w14:textId="16576393" w:rsidR="00267043" w:rsidRPr="007A25D1" w:rsidRDefault="00267043" w:rsidP="00267043">
            <w:pPr>
              <w:spacing w:line="240" w:lineRule="atLeast"/>
              <w:jc w:val="center"/>
              <w:rPr>
                <w:rFonts w:ascii="Angsana New" w:hAnsi="Angsana New"/>
                <w:sz w:val="28"/>
                <w:szCs w:val="28"/>
              </w:rPr>
            </w:pPr>
            <w:r w:rsidRPr="007A25D1">
              <w:rPr>
                <w:rFonts w:ascii="Angsana New" w:hAnsi="Angsana New"/>
                <w:sz w:val="28"/>
                <w:szCs w:val="28"/>
              </w:rPr>
              <w:t xml:space="preserve">For the years ended </w:t>
            </w:r>
            <w:r w:rsidRPr="00004003">
              <w:rPr>
                <w:rFonts w:ascii="Angsana New" w:hAnsi="Angsana New"/>
                <w:sz w:val="28"/>
                <w:szCs w:val="28"/>
              </w:rPr>
              <w:t>December 31</w:t>
            </w:r>
            <w:r>
              <w:rPr>
                <w:rFonts w:ascii="Angsana New" w:hAnsi="Angsana New"/>
                <w:sz w:val="28"/>
                <w:szCs w:val="28"/>
              </w:rPr>
              <w:t>,</w:t>
            </w:r>
          </w:p>
        </w:tc>
      </w:tr>
      <w:tr w:rsidR="00267043" w:rsidRPr="007A25D1" w14:paraId="35DB15A7" w14:textId="77777777" w:rsidTr="00267043">
        <w:trPr>
          <w:tblHeader/>
        </w:trPr>
        <w:tc>
          <w:tcPr>
            <w:tcW w:w="5540" w:type="dxa"/>
          </w:tcPr>
          <w:p w14:paraId="5AB918B5" w14:textId="77777777" w:rsidR="00267043" w:rsidRPr="007A25D1" w:rsidRDefault="00267043" w:rsidP="00267043">
            <w:pPr>
              <w:spacing w:line="240" w:lineRule="atLeast"/>
              <w:ind w:left="-27" w:right="-108"/>
              <w:jc w:val="thaiDistribute"/>
              <w:rPr>
                <w:rFonts w:ascii="Angsana New" w:hAnsi="Angsana New"/>
                <w:sz w:val="28"/>
                <w:szCs w:val="28"/>
              </w:rPr>
            </w:pPr>
          </w:p>
        </w:tc>
        <w:tc>
          <w:tcPr>
            <w:tcW w:w="1700" w:type="dxa"/>
            <w:tcBorders>
              <w:bottom w:val="single" w:sz="4" w:space="0" w:color="auto"/>
            </w:tcBorders>
          </w:tcPr>
          <w:p w14:paraId="03A17009" w14:textId="381FDA1F" w:rsidR="00267043" w:rsidRPr="007A25D1" w:rsidRDefault="00267043" w:rsidP="00267043">
            <w:pPr>
              <w:spacing w:line="240" w:lineRule="atLeast"/>
              <w:jc w:val="center"/>
              <w:rPr>
                <w:rFonts w:ascii="Angsana New" w:hAnsi="Angsana New"/>
                <w:sz w:val="28"/>
                <w:szCs w:val="28"/>
              </w:rPr>
            </w:pPr>
            <w:r w:rsidRPr="007A25D1">
              <w:rPr>
                <w:rFonts w:ascii="Angsana New" w:hAnsi="Angsana New"/>
                <w:sz w:val="28"/>
                <w:szCs w:val="28"/>
              </w:rPr>
              <w:t>2021</w:t>
            </w:r>
          </w:p>
        </w:tc>
        <w:tc>
          <w:tcPr>
            <w:tcW w:w="168" w:type="dxa"/>
          </w:tcPr>
          <w:p w14:paraId="6353B4A7" w14:textId="77777777" w:rsidR="00267043" w:rsidRPr="007A25D1" w:rsidRDefault="00267043" w:rsidP="00267043">
            <w:pPr>
              <w:spacing w:line="240" w:lineRule="atLeast"/>
              <w:jc w:val="center"/>
              <w:rPr>
                <w:rFonts w:ascii="Angsana New" w:hAnsi="Angsana New"/>
                <w:sz w:val="28"/>
                <w:szCs w:val="28"/>
              </w:rPr>
            </w:pPr>
          </w:p>
        </w:tc>
        <w:tc>
          <w:tcPr>
            <w:tcW w:w="1704" w:type="dxa"/>
            <w:tcBorders>
              <w:bottom w:val="single" w:sz="4" w:space="0" w:color="auto"/>
            </w:tcBorders>
          </w:tcPr>
          <w:p w14:paraId="09F5CD8B" w14:textId="38FF9CF2" w:rsidR="00267043" w:rsidRPr="007A25D1" w:rsidRDefault="00267043" w:rsidP="00267043">
            <w:pPr>
              <w:spacing w:line="240" w:lineRule="atLeast"/>
              <w:jc w:val="center"/>
              <w:rPr>
                <w:rFonts w:ascii="Angsana New" w:hAnsi="Angsana New"/>
                <w:sz w:val="28"/>
                <w:szCs w:val="28"/>
              </w:rPr>
            </w:pPr>
            <w:r w:rsidRPr="007A25D1">
              <w:rPr>
                <w:rFonts w:ascii="Angsana New" w:hAnsi="Angsana New"/>
                <w:sz w:val="28"/>
                <w:szCs w:val="28"/>
              </w:rPr>
              <w:t>2020</w:t>
            </w:r>
          </w:p>
        </w:tc>
      </w:tr>
      <w:tr w:rsidR="00267043" w:rsidRPr="007A25D1" w14:paraId="537F6807" w14:textId="77777777" w:rsidTr="00267043">
        <w:tc>
          <w:tcPr>
            <w:tcW w:w="5540" w:type="dxa"/>
          </w:tcPr>
          <w:p w14:paraId="46857595" w14:textId="77777777" w:rsidR="00267043" w:rsidRPr="007A25D1" w:rsidRDefault="00267043" w:rsidP="00267043">
            <w:pPr>
              <w:spacing w:line="240" w:lineRule="atLeast"/>
              <w:rPr>
                <w:rFonts w:ascii="Angsana New" w:hAnsi="Angsana New"/>
                <w:sz w:val="28"/>
                <w:szCs w:val="28"/>
              </w:rPr>
            </w:pPr>
            <w:r w:rsidRPr="007A25D1">
              <w:rPr>
                <w:rFonts w:ascii="Angsana New" w:hAnsi="Angsana New"/>
                <w:sz w:val="28"/>
                <w:szCs w:val="28"/>
              </w:rPr>
              <w:t>Depreciation of the usage rights assets</w:t>
            </w:r>
          </w:p>
        </w:tc>
        <w:tc>
          <w:tcPr>
            <w:tcW w:w="1700" w:type="dxa"/>
            <w:tcBorders>
              <w:top w:val="single" w:sz="4" w:space="0" w:color="auto"/>
            </w:tcBorders>
            <w:shd w:val="clear" w:color="auto" w:fill="auto"/>
          </w:tcPr>
          <w:p w14:paraId="08FCA3BB" w14:textId="036172B7" w:rsidR="00267043" w:rsidRPr="007A25D1" w:rsidRDefault="00267043" w:rsidP="00267043">
            <w:pPr>
              <w:spacing w:line="240" w:lineRule="atLeast"/>
              <w:ind w:left="-108"/>
              <w:jc w:val="right"/>
              <w:rPr>
                <w:rFonts w:ascii="Angsana New" w:hAnsi="Angsana New"/>
                <w:sz w:val="28"/>
                <w:szCs w:val="28"/>
              </w:rPr>
            </w:pPr>
            <w:r w:rsidRPr="007A25D1">
              <w:rPr>
                <w:rFonts w:ascii="Angsana New" w:hAnsi="Angsana New"/>
                <w:sz w:val="28"/>
                <w:szCs w:val="28"/>
              </w:rPr>
              <w:t>1,439,157</w:t>
            </w:r>
          </w:p>
        </w:tc>
        <w:tc>
          <w:tcPr>
            <w:tcW w:w="168" w:type="dxa"/>
            <w:tcBorders>
              <w:left w:val="nil"/>
            </w:tcBorders>
          </w:tcPr>
          <w:p w14:paraId="5F22052A" w14:textId="77777777" w:rsidR="00267043" w:rsidRPr="007A25D1" w:rsidRDefault="00267043" w:rsidP="00267043">
            <w:pPr>
              <w:spacing w:line="240" w:lineRule="atLeast"/>
              <w:ind w:right="-72"/>
              <w:jc w:val="right"/>
              <w:rPr>
                <w:rFonts w:ascii="Angsana New" w:hAnsi="Angsana New"/>
                <w:strike/>
                <w:sz w:val="28"/>
                <w:szCs w:val="28"/>
              </w:rPr>
            </w:pPr>
          </w:p>
        </w:tc>
        <w:tc>
          <w:tcPr>
            <w:tcW w:w="1704" w:type="dxa"/>
            <w:tcBorders>
              <w:top w:val="single" w:sz="4" w:space="0" w:color="auto"/>
            </w:tcBorders>
          </w:tcPr>
          <w:p w14:paraId="372CF9FE" w14:textId="0BF6A253" w:rsidR="00267043" w:rsidRPr="007A25D1" w:rsidRDefault="00267043" w:rsidP="00267043">
            <w:pPr>
              <w:spacing w:line="240" w:lineRule="atLeast"/>
              <w:ind w:left="-108"/>
              <w:jc w:val="right"/>
              <w:rPr>
                <w:rFonts w:ascii="Angsana New" w:hAnsi="Angsana New"/>
                <w:sz w:val="28"/>
                <w:szCs w:val="28"/>
              </w:rPr>
            </w:pPr>
            <w:r w:rsidRPr="007A25D1">
              <w:rPr>
                <w:rFonts w:ascii="Angsana New" w:hAnsi="Angsana New"/>
                <w:sz w:val="28"/>
                <w:szCs w:val="28"/>
              </w:rPr>
              <w:t>1,439,319</w:t>
            </w:r>
          </w:p>
        </w:tc>
      </w:tr>
      <w:tr w:rsidR="00267043" w:rsidRPr="007A25D1" w14:paraId="5E5F68B8" w14:textId="77777777" w:rsidTr="00267043">
        <w:tc>
          <w:tcPr>
            <w:tcW w:w="5540" w:type="dxa"/>
          </w:tcPr>
          <w:p w14:paraId="59C6BDD1" w14:textId="77777777" w:rsidR="00267043" w:rsidRPr="007A25D1" w:rsidRDefault="00267043" w:rsidP="00267043">
            <w:pPr>
              <w:spacing w:line="240" w:lineRule="atLeast"/>
              <w:rPr>
                <w:rFonts w:ascii="Angsana New" w:hAnsi="Angsana New"/>
                <w:sz w:val="28"/>
                <w:szCs w:val="28"/>
              </w:rPr>
            </w:pPr>
            <w:r w:rsidRPr="007A25D1">
              <w:rPr>
                <w:rFonts w:ascii="Angsana New" w:hAnsi="Angsana New"/>
                <w:sz w:val="28"/>
                <w:szCs w:val="28"/>
              </w:rPr>
              <w:t>Interest expenses from liabilities under lease agreements</w:t>
            </w:r>
          </w:p>
        </w:tc>
        <w:tc>
          <w:tcPr>
            <w:tcW w:w="1700" w:type="dxa"/>
            <w:shd w:val="clear" w:color="auto" w:fill="auto"/>
          </w:tcPr>
          <w:p w14:paraId="386CDCA2" w14:textId="02971EF6" w:rsidR="00267043" w:rsidRPr="007A25D1" w:rsidRDefault="00267043" w:rsidP="00267043">
            <w:pPr>
              <w:spacing w:line="240" w:lineRule="atLeast"/>
              <w:ind w:left="-108"/>
              <w:jc w:val="right"/>
              <w:rPr>
                <w:rFonts w:ascii="Angsana New" w:hAnsi="Angsana New"/>
                <w:sz w:val="28"/>
                <w:szCs w:val="28"/>
              </w:rPr>
            </w:pPr>
            <w:r w:rsidRPr="007A25D1">
              <w:rPr>
                <w:rFonts w:ascii="Angsana New" w:hAnsi="Angsana New"/>
                <w:sz w:val="28"/>
                <w:szCs w:val="28"/>
              </w:rPr>
              <w:t>203,708</w:t>
            </w:r>
          </w:p>
        </w:tc>
        <w:tc>
          <w:tcPr>
            <w:tcW w:w="168" w:type="dxa"/>
            <w:tcBorders>
              <w:left w:val="nil"/>
            </w:tcBorders>
          </w:tcPr>
          <w:p w14:paraId="4359074C" w14:textId="77777777" w:rsidR="00267043" w:rsidRPr="007A25D1" w:rsidRDefault="00267043" w:rsidP="00267043">
            <w:pPr>
              <w:spacing w:line="240" w:lineRule="atLeast"/>
              <w:ind w:right="-72"/>
              <w:jc w:val="right"/>
              <w:rPr>
                <w:rFonts w:ascii="Angsana New" w:hAnsi="Angsana New"/>
                <w:strike/>
                <w:sz w:val="28"/>
                <w:szCs w:val="28"/>
              </w:rPr>
            </w:pPr>
          </w:p>
        </w:tc>
        <w:tc>
          <w:tcPr>
            <w:tcW w:w="1704" w:type="dxa"/>
          </w:tcPr>
          <w:p w14:paraId="4979BD49" w14:textId="05256D45" w:rsidR="00267043" w:rsidRPr="007A25D1" w:rsidRDefault="00267043" w:rsidP="00267043">
            <w:pPr>
              <w:spacing w:line="240" w:lineRule="atLeast"/>
              <w:ind w:left="-108"/>
              <w:jc w:val="right"/>
              <w:rPr>
                <w:rFonts w:ascii="Angsana New" w:hAnsi="Angsana New"/>
                <w:sz w:val="28"/>
                <w:szCs w:val="28"/>
              </w:rPr>
            </w:pPr>
            <w:r w:rsidRPr="007A25D1">
              <w:rPr>
                <w:rFonts w:ascii="Angsana New" w:hAnsi="Angsana New"/>
                <w:sz w:val="28"/>
                <w:szCs w:val="28"/>
              </w:rPr>
              <w:t>292,518</w:t>
            </w:r>
          </w:p>
        </w:tc>
      </w:tr>
      <w:tr w:rsidR="00267043" w:rsidRPr="007A25D1" w14:paraId="70403476" w14:textId="77777777" w:rsidTr="00267043">
        <w:tc>
          <w:tcPr>
            <w:tcW w:w="5540" w:type="dxa"/>
          </w:tcPr>
          <w:p w14:paraId="0D413476" w14:textId="71BAA682" w:rsidR="00267043" w:rsidRPr="007A25D1" w:rsidRDefault="00267043" w:rsidP="00267043">
            <w:pPr>
              <w:spacing w:line="240" w:lineRule="atLeast"/>
              <w:rPr>
                <w:rFonts w:ascii="Angsana New" w:hAnsi="Angsana New"/>
                <w:sz w:val="28"/>
                <w:szCs w:val="28"/>
              </w:rPr>
            </w:pPr>
            <w:r w:rsidRPr="007A25D1">
              <w:rPr>
                <w:rFonts w:ascii="Angsana New" w:hAnsi="Angsana New"/>
                <w:sz w:val="28"/>
                <w:szCs w:val="28"/>
              </w:rPr>
              <w:t>Expenses related to short</w:t>
            </w:r>
            <w:r>
              <w:rPr>
                <w:rFonts w:ascii="Angsana New" w:hAnsi="Angsana New"/>
                <w:sz w:val="28"/>
                <w:szCs w:val="28"/>
              </w:rPr>
              <w:t xml:space="preserve"> </w:t>
            </w:r>
            <w:r w:rsidRPr="007A7E06">
              <w:rPr>
                <w:rFonts w:ascii="Angsana New" w:hAnsi="Angsana New"/>
                <w:sz w:val="28"/>
                <w:szCs w:val="28"/>
              </w:rPr>
              <w:t>–</w:t>
            </w:r>
            <w:r>
              <w:rPr>
                <w:rFonts w:ascii="Angsana New" w:hAnsi="Angsana New"/>
                <w:sz w:val="28"/>
                <w:szCs w:val="28"/>
              </w:rPr>
              <w:t xml:space="preserve"> </w:t>
            </w:r>
            <w:r w:rsidRPr="007A25D1">
              <w:rPr>
                <w:rFonts w:ascii="Angsana New" w:hAnsi="Angsana New"/>
                <w:sz w:val="28"/>
                <w:szCs w:val="28"/>
              </w:rPr>
              <w:t>term lease agreements</w:t>
            </w:r>
          </w:p>
        </w:tc>
        <w:tc>
          <w:tcPr>
            <w:tcW w:w="1700" w:type="dxa"/>
            <w:shd w:val="clear" w:color="auto" w:fill="auto"/>
          </w:tcPr>
          <w:p w14:paraId="19864FA3" w14:textId="517E756D" w:rsidR="00267043" w:rsidRPr="007A25D1" w:rsidRDefault="00267043" w:rsidP="00267043">
            <w:pPr>
              <w:spacing w:line="240" w:lineRule="atLeast"/>
              <w:ind w:left="-108"/>
              <w:jc w:val="right"/>
              <w:rPr>
                <w:rFonts w:ascii="Angsana New" w:hAnsi="Angsana New"/>
                <w:sz w:val="28"/>
                <w:szCs w:val="28"/>
              </w:rPr>
            </w:pPr>
            <w:r w:rsidRPr="007A25D1">
              <w:rPr>
                <w:rFonts w:ascii="Angsana New" w:hAnsi="Angsana New"/>
                <w:sz w:val="28"/>
                <w:szCs w:val="28"/>
              </w:rPr>
              <w:t xml:space="preserve">  20,000</w:t>
            </w:r>
          </w:p>
        </w:tc>
        <w:tc>
          <w:tcPr>
            <w:tcW w:w="168" w:type="dxa"/>
            <w:tcBorders>
              <w:left w:val="nil"/>
            </w:tcBorders>
          </w:tcPr>
          <w:p w14:paraId="50A9DF9A" w14:textId="77777777" w:rsidR="00267043" w:rsidRPr="007A25D1" w:rsidRDefault="00267043" w:rsidP="00267043">
            <w:pPr>
              <w:spacing w:line="240" w:lineRule="atLeast"/>
              <w:ind w:right="-72"/>
              <w:jc w:val="right"/>
              <w:rPr>
                <w:rFonts w:ascii="Angsana New" w:hAnsi="Angsana New"/>
                <w:strike/>
                <w:sz w:val="28"/>
                <w:szCs w:val="28"/>
              </w:rPr>
            </w:pPr>
          </w:p>
        </w:tc>
        <w:tc>
          <w:tcPr>
            <w:tcW w:w="1704" w:type="dxa"/>
          </w:tcPr>
          <w:p w14:paraId="1FF40A69" w14:textId="5D001B5B" w:rsidR="00267043" w:rsidRPr="007A25D1" w:rsidRDefault="00267043" w:rsidP="00267043">
            <w:pPr>
              <w:spacing w:line="240" w:lineRule="atLeast"/>
              <w:ind w:left="-108"/>
              <w:jc w:val="right"/>
              <w:rPr>
                <w:rFonts w:ascii="Angsana New" w:hAnsi="Angsana New"/>
                <w:sz w:val="28"/>
                <w:szCs w:val="28"/>
              </w:rPr>
            </w:pPr>
            <w:r w:rsidRPr="007A25D1">
              <w:rPr>
                <w:rFonts w:ascii="Angsana New" w:hAnsi="Angsana New"/>
                <w:sz w:val="28"/>
                <w:szCs w:val="28"/>
              </w:rPr>
              <w:t>80,000</w:t>
            </w:r>
          </w:p>
        </w:tc>
      </w:tr>
      <w:tr w:rsidR="00267043" w:rsidRPr="007A25D1" w14:paraId="33BAE0E7" w14:textId="77777777" w:rsidTr="00267043">
        <w:tc>
          <w:tcPr>
            <w:tcW w:w="5540" w:type="dxa"/>
          </w:tcPr>
          <w:p w14:paraId="6A29764B" w14:textId="77777777" w:rsidR="00267043" w:rsidRPr="007A25D1" w:rsidRDefault="00267043" w:rsidP="00267043">
            <w:pPr>
              <w:spacing w:line="240" w:lineRule="atLeast"/>
              <w:rPr>
                <w:rFonts w:ascii="Angsana New" w:hAnsi="Angsana New"/>
                <w:sz w:val="28"/>
                <w:szCs w:val="28"/>
              </w:rPr>
            </w:pPr>
            <w:r w:rsidRPr="007A25D1">
              <w:rPr>
                <w:rFonts w:ascii="Angsana New" w:hAnsi="Angsana New"/>
                <w:sz w:val="28"/>
                <w:szCs w:val="28"/>
              </w:rPr>
              <w:t>Expenses related to lease agreements in which underlying assets are low</w:t>
            </w:r>
          </w:p>
        </w:tc>
        <w:tc>
          <w:tcPr>
            <w:tcW w:w="1700" w:type="dxa"/>
            <w:shd w:val="clear" w:color="auto" w:fill="auto"/>
          </w:tcPr>
          <w:p w14:paraId="53AC1CF2" w14:textId="1D361575" w:rsidR="00267043" w:rsidRPr="007A25D1" w:rsidRDefault="00267043" w:rsidP="00267043">
            <w:pPr>
              <w:spacing w:line="240" w:lineRule="atLeast"/>
              <w:ind w:left="-108"/>
              <w:jc w:val="right"/>
              <w:rPr>
                <w:rFonts w:ascii="Angsana New" w:hAnsi="Angsana New"/>
                <w:sz w:val="28"/>
                <w:szCs w:val="28"/>
              </w:rPr>
            </w:pPr>
            <w:r w:rsidRPr="007A25D1">
              <w:rPr>
                <w:rFonts w:ascii="Angsana New" w:hAnsi="Angsana New"/>
                <w:sz w:val="28"/>
                <w:szCs w:val="28"/>
              </w:rPr>
              <w:t xml:space="preserve">  12,519</w:t>
            </w:r>
          </w:p>
        </w:tc>
        <w:tc>
          <w:tcPr>
            <w:tcW w:w="168" w:type="dxa"/>
            <w:tcBorders>
              <w:left w:val="nil"/>
            </w:tcBorders>
          </w:tcPr>
          <w:p w14:paraId="0CDF59DE" w14:textId="77777777" w:rsidR="00267043" w:rsidRPr="007A25D1" w:rsidRDefault="00267043" w:rsidP="00267043">
            <w:pPr>
              <w:spacing w:line="240" w:lineRule="atLeast"/>
              <w:ind w:right="-72"/>
              <w:jc w:val="right"/>
              <w:rPr>
                <w:rFonts w:ascii="Angsana New" w:hAnsi="Angsana New"/>
                <w:strike/>
                <w:sz w:val="28"/>
                <w:szCs w:val="28"/>
              </w:rPr>
            </w:pPr>
          </w:p>
        </w:tc>
        <w:tc>
          <w:tcPr>
            <w:tcW w:w="1704" w:type="dxa"/>
          </w:tcPr>
          <w:p w14:paraId="6F8746FA" w14:textId="520E5750" w:rsidR="00267043" w:rsidRPr="007A25D1" w:rsidRDefault="00267043" w:rsidP="00267043">
            <w:pPr>
              <w:spacing w:line="240" w:lineRule="atLeast"/>
              <w:ind w:left="-108"/>
              <w:jc w:val="right"/>
              <w:rPr>
                <w:rFonts w:ascii="Angsana New" w:hAnsi="Angsana New"/>
                <w:sz w:val="28"/>
                <w:szCs w:val="28"/>
              </w:rPr>
            </w:pPr>
            <w:r w:rsidRPr="007A25D1">
              <w:rPr>
                <w:rFonts w:ascii="Angsana New" w:hAnsi="Angsana New"/>
                <w:sz w:val="28"/>
                <w:szCs w:val="28"/>
              </w:rPr>
              <w:t>16,692</w:t>
            </w:r>
          </w:p>
        </w:tc>
      </w:tr>
      <w:tr w:rsidR="00267043" w:rsidRPr="007A25D1" w14:paraId="23AE03B5" w14:textId="77777777" w:rsidTr="00267043">
        <w:tc>
          <w:tcPr>
            <w:tcW w:w="5540" w:type="dxa"/>
          </w:tcPr>
          <w:p w14:paraId="2352CFF7" w14:textId="6EC5BA90" w:rsidR="00267043" w:rsidRPr="007A25D1" w:rsidRDefault="00267043" w:rsidP="00267043">
            <w:pPr>
              <w:spacing w:line="240" w:lineRule="atLeast"/>
              <w:rPr>
                <w:rFonts w:ascii="Angsana New" w:hAnsi="Angsana New"/>
                <w:sz w:val="28"/>
                <w:szCs w:val="28"/>
                <w:cs/>
              </w:rPr>
            </w:pPr>
            <w:r w:rsidRPr="007A25D1">
              <w:rPr>
                <w:rFonts w:ascii="Angsana New" w:hAnsi="Angsana New"/>
                <w:sz w:val="28"/>
                <w:szCs w:val="28"/>
              </w:rPr>
              <w:t>Expenses relating to the contract are considered as a service contract</w:t>
            </w:r>
          </w:p>
        </w:tc>
        <w:tc>
          <w:tcPr>
            <w:tcW w:w="1700" w:type="dxa"/>
            <w:tcBorders>
              <w:bottom w:val="single" w:sz="4" w:space="0" w:color="auto"/>
            </w:tcBorders>
            <w:shd w:val="clear" w:color="auto" w:fill="auto"/>
          </w:tcPr>
          <w:p w14:paraId="3B010C99" w14:textId="62C48020" w:rsidR="00267043" w:rsidRPr="007A25D1" w:rsidRDefault="00267043" w:rsidP="00267043">
            <w:pPr>
              <w:spacing w:line="240" w:lineRule="atLeast"/>
              <w:ind w:left="-108"/>
              <w:jc w:val="right"/>
              <w:rPr>
                <w:rFonts w:ascii="Angsana New" w:hAnsi="Angsana New"/>
                <w:sz w:val="28"/>
                <w:szCs w:val="28"/>
              </w:rPr>
            </w:pPr>
            <w:r w:rsidRPr="007A25D1">
              <w:rPr>
                <w:rFonts w:ascii="Angsana New" w:hAnsi="Angsana New"/>
                <w:sz w:val="28"/>
                <w:szCs w:val="28"/>
              </w:rPr>
              <w:t xml:space="preserve">  217,125</w:t>
            </w:r>
          </w:p>
        </w:tc>
        <w:tc>
          <w:tcPr>
            <w:tcW w:w="168" w:type="dxa"/>
            <w:tcBorders>
              <w:left w:val="nil"/>
            </w:tcBorders>
          </w:tcPr>
          <w:p w14:paraId="324D2991" w14:textId="77777777" w:rsidR="00267043" w:rsidRPr="007A25D1" w:rsidRDefault="00267043" w:rsidP="00267043">
            <w:pPr>
              <w:spacing w:line="240" w:lineRule="atLeast"/>
              <w:ind w:right="-72"/>
              <w:jc w:val="right"/>
              <w:rPr>
                <w:rFonts w:ascii="Angsana New" w:hAnsi="Angsana New"/>
                <w:strike/>
                <w:sz w:val="28"/>
                <w:szCs w:val="28"/>
              </w:rPr>
            </w:pPr>
          </w:p>
        </w:tc>
        <w:tc>
          <w:tcPr>
            <w:tcW w:w="1704" w:type="dxa"/>
          </w:tcPr>
          <w:p w14:paraId="55406D4D" w14:textId="58358C59" w:rsidR="00267043" w:rsidRPr="007A25D1" w:rsidRDefault="00267043" w:rsidP="00267043">
            <w:pPr>
              <w:spacing w:line="240" w:lineRule="atLeast"/>
              <w:ind w:left="-108"/>
              <w:jc w:val="right"/>
              <w:rPr>
                <w:rFonts w:ascii="Angsana New" w:hAnsi="Angsana New"/>
                <w:sz w:val="28"/>
                <w:szCs w:val="28"/>
              </w:rPr>
            </w:pPr>
            <w:r w:rsidRPr="007A25D1">
              <w:rPr>
                <w:rFonts w:ascii="Angsana New" w:hAnsi="Angsana New"/>
                <w:sz w:val="28"/>
                <w:szCs w:val="28"/>
              </w:rPr>
              <w:t>289,500</w:t>
            </w:r>
          </w:p>
        </w:tc>
      </w:tr>
      <w:tr w:rsidR="00267043" w:rsidRPr="007A25D1" w14:paraId="5537CCF5" w14:textId="77777777" w:rsidTr="00267043">
        <w:tc>
          <w:tcPr>
            <w:tcW w:w="5540" w:type="dxa"/>
          </w:tcPr>
          <w:p w14:paraId="65D0FD56" w14:textId="77777777" w:rsidR="00267043" w:rsidRPr="007A25D1" w:rsidRDefault="00267043" w:rsidP="00267043">
            <w:pPr>
              <w:spacing w:line="240" w:lineRule="atLeast"/>
              <w:rPr>
                <w:rFonts w:ascii="Angsana New" w:hAnsi="Angsana New"/>
                <w:sz w:val="28"/>
                <w:szCs w:val="28"/>
              </w:rPr>
            </w:pPr>
          </w:p>
        </w:tc>
        <w:tc>
          <w:tcPr>
            <w:tcW w:w="1700" w:type="dxa"/>
            <w:tcBorders>
              <w:top w:val="single" w:sz="4" w:space="0" w:color="auto"/>
              <w:bottom w:val="double" w:sz="4" w:space="0" w:color="auto"/>
            </w:tcBorders>
            <w:shd w:val="clear" w:color="auto" w:fill="auto"/>
          </w:tcPr>
          <w:p w14:paraId="1D93AA21" w14:textId="4F6810D6" w:rsidR="00267043" w:rsidRPr="007A25D1" w:rsidRDefault="00267043" w:rsidP="00267043">
            <w:pPr>
              <w:spacing w:line="240" w:lineRule="atLeast"/>
              <w:ind w:left="-108"/>
              <w:jc w:val="right"/>
              <w:rPr>
                <w:rFonts w:ascii="Angsana New" w:hAnsi="Angsana New"/>
                <w:sz w:val="28"/>
                <w:szCs w:val="28"/>
              </w:rPr>
            </w:pPr>
            <w:r w:rsidRPr="007A25D1">
              <w:rPr>
                <w:rFonts w:ascii="Angsana New" w:hAnsi="Angsana New"/>
                <w:sz w:val="28"/>
                <w:szCs w:val="28"/>
              </w:rPr>
              <w:t xml:space="preserve">  1,892,509</w:t>
            </w:r>
          </w:p>
        </w:tc>
        <w:tc>
          <w:tcPr>
            <w:tcW w:w="168" w:type="dxa"/>
            <w:tcBorders>
              <w:left w:val="nil"/>
            </w:tcBorders>
          </w:tcPr>
          <w:p w14:paraId="44F27E51" w14:textId="77777777" w:rsidR="00267043" w:rsidRPr="007A25D1" w:rsidRDefault="00267043" w:rsidP="00267043">
            <w:pPr>
              <w:spacing w:line="240" w:lineRule="atLeast"/>
              <w:ind w:right="-72"/>
              <w:jc w:val="right"/>
              <w:rPr>
                <w:rFonts w:ascii="Angsana New" w:hAnsi="Angsana New"/>
                <w:sz w:val="28"/>
                <w:szCs w:val="28"/>
              </w:rPr>
            </w:pPr>
          </w:p>
        </w:tc>
        <w:tc>
          <w:tcPr>
            <w:tcW w:w="1704" w:type="dxa"/>
            <w:tcBorders>
              <w:top w:val="single" w:sz="4" w:space="0" w:color="auto"/>
              <w:bottom w:val="double" w:sz="4" w:space="0" w:color="auto"/>
            </w:tcBorders>
          </w:tcPr>
          <w:p w14:paraId="25E4CA76" w14:textId="6D9E2702" w:rsidR="00267043" w:rsidRPr="007A25D1" w:rsidRDefault="00267043" w:rsidP="00267043">
            <w:pPr>
              <w:spacing w:line="240" w:lineRule="atLeast"/>
              <w:ind w:left="-108"/>
              <w:jc w:val="right"/>
              <w:rPr>
                <w:rFonts w:ascii="Angsana New" w:hAnsi="Angsana New"/>
                <w:sz w:val="28"/>
                <w:szCs w:val="28"/>
              </w:rPr>
            </w:pPr>
            <w:r w:rsidRPr="007A25D1">
              <w:rPr>
                <w:rFonts w:ascii="Angsana New" w:hAnsi="Angsana New"/>
                <w:sz w:val="28"/>
                <w:szCs w:val="28"/>
              </w:rPr>
              <w:t>2,118,029</w:t>
            </w:r>
          </w:p>
        </w:tc>
      </w:tr>
      <w:bookmarkEnd w:id="6"/>
    </w:tbl>
    <w:p w14:paraId="13463DDE" w14:textId="77777777" w:rsidR="00A87155" w:rsidRDefault="00A87155" w:rsidP="00263F46">
      <w:pPr>
        <w:overflowPunct/>
        <w:autoSpaceDE/>
        <w:autoSpaceDN/>
        <w:adjustRightInd/>
        <w:spacing w:before="240"/>
        <w:ind w:right="-6"/>
        <w:contextualSpacing/>
        <w:jc w:val="thaiDistribute"/>
        <w:textAlignment w:val="auto"/>
        <w:rPr>
          <w:rFonts w:ascii="Angsana New" w:eastAsia="Times New Roman" w:hAnsi="Angsana New"/>
          <w:b/>
          <w:bCs/>
          <w:color w:val="000000"/>
          <w:sz w:val="28"/>
          <w:szCs w:val="28"/>
          <w:lang w:val="en-GB"/>
        </w:rPr>
      </w:pPr>
    </w:p>
    <w:p w14:paraId="20BF87B4" w14:textId="77777777" w:rsidR="00004003" w:rsidRPr="00263F46" w:rsidRDefault="00004003" w:rsidP="00263F46">
      <w:pPr>
        <w:overflowPunct/>
        <w:autoSpaceDE/>
        <w:autoSpaceDN/>
        <w:adjustRightInd/>
        <w:spacing w:before="240"/>
        <w:ind w:right="-6"/>
        <w:contextualSpacing/>
        <w:jc w:val="thaiDistribute"/>
        <w:textAlignment w:val="auto"/>
        <w:rPr>
          <w:rFonts w:ascii="Angsana New" w:eastAsia="Times New Roman" w:hAnsi="Angsana New"/>
          <w:b/>
          <w:bCs/>
          <w:color w:val="000000"/>
          <w:sz w:val="28"/>
          <w:szCs w:val="28"/>
          <w:lang w:val="en-GB"/>
        </w:rPr>
      </w:pPr>
    </w:p>
    <w:p w14:paraId="58BEC6C4" w14:textId="674B65F2" w:rsidR="004E207D" w:rsidRPr="007A25D1" w:rsidRDefault="00A356C7"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NON – CURRENT PROVISIONS FOR EMPLOYEE</w:t>
      </w:r>
      <w:r w:rsidR="00E44A59" w:rsidRPr="007A25D1">
        <w:rPr>
          <w:rFonts w:ascii="Angsana New" w:eastAsia="Times New Roman" w:hAnsi="Angsana New"/>
          <w:b/>
          <w:bCs/>
          <w:color w:val="000000"/>
          <w:sz w:val="28"/>
          <w:szCs w:val="28"/>
          <w:lang w:val="en-GB"/>
        </w:rPr>
        <w:t xml:space="preserve"> BENEFIT</w:t>
      </w:r>
    </w:p>
    <w:p w14:paraId="29DC3F65" w14:textId="77777777" w:rsidR="00A356C7" w:rsidRPr="007A25D1" w:rsidRDefault="00A356C7" w:rsidP="005577B8">
      <w:pPr>
        <w:spacing w:before="120"/>
        <w:ind w:left="360"/>
        <w:jc w:val="thaiDistribute"/>
        <w:rPr>
          <w:rFonts w:ascii="Angsana New" w:eastAsia="Courier New" w:hAnsi="Angsana New" w:cs="Arial Unicode MS"/>
          <w:color w:val="000000"/>
          <w:sz w:val="28"/>
          <w:szCs w:val="28"/>
        </w:rPr>
      </w:pPr>
      <w:r w:rsidRPr="007A25D1">
        <w:rPr>
          <w:rFonts w:ascii="Angsana New" w:eastAsia="Courier New" w:hAnsi="Angsana New" w:cs="Arial Unicode MS"/>
          <w:color w:val="000000"/>
          <w:sz w:val="28"/>
          <w:szCs w:val="28"/>
        </w:rPr>
        <w:t xml:space="preserve">The Company </w:t>
      </w:r>
      <w:r w:rsidR="00BA178C" w:rsidRPr="007A25D1">
        <w:rPr>
          <w:rFonts w:ascii="Angsana New" w:eastAsia="Courier New" w:hAnsi="Angsana New" w:cs="Arial Unicode MS"/>
          <w:color w:val="000000"/>
          <w:sz w:val="28"/>
          <w:szCs w:val="28"/>
        </w:rPr>
        <w:t>operates</w:t>
      </w:r>
      <w:r w:rsidRPr="007A25D1">
        <w:rPr>
          <w:rFonts w:ascii="Angsana New" w:eastAsia="Courier New" w:hAnsi="Angsana New" w:cs="Arial Unicode MS"/>
          <w:color w:val="000000"/>
          <w:sz w:val="28"/>
          <w:szCs w:val="28"/>
        </w:rPr>
        <w:t xml:space="preserve"> a defined benefit plan based on the requirement of Thai </w:t>
      </w:r>
      <w:r w:rsidR="00BA178C" w:rsidRPr="007A25D1">
        <w:rPr>
          <w:rFonts w:ascii="Angsana New" w:eastAsia="Courier New" w:hAnsi="Angsana New" w:cs="Arial Unicode MS"/>
          <w:color w:val="000000"/>
          <w:sz w:val="28"/>
          <w:szCs w:val="28"/>
        </w:rPr>
        <w:t>Labor</w:t>
      </w:r>
      <w:r w:rsidRPr="007A25D1">
        <w:rPr>
          <w:rFonts w:ascii="Angsana New" w:eastAsia="Courier New" w:hAnsi="Angsana New" w:cs="Arial Unicode MS"/>
          <w:color w:val="000000"/>
          <w:sz w:val="28"/>
          <w:szCs w:val="28"/>
        </w:rPr>
        <w:t xml:space="preserve"> Protection and company’s regulation to provide retirement benefits which employee benefit obligation unfunded.</w:t>
      </w:r>
    </w:p>
    <w:p w14:paraId="0178D8A4" w14:textId="03D86E9D" w:rsidR="0082068B" w:rsidRPr="007A25D1" w:rsidRDefault="0082068B" w:rsidP="005577B8">
      <w:pPr>
        <w:spacing w:before="120"/>
        <w:ind w:left="360"/>
        <w:jc w:val="thaiDistribute"/>
        <w:rPr>
          <w:rFonts w:ascii="Angsana New" w:hAnsi="Angsana New"/>
          <w:sz w:val="28"/>
          <w:szCs w:val="28"/>
        </w:rPr>
      </w:pPr>
      <w:r w:rsidRPr="007A25D1">
        <w:rPr>
          <w:rFonts w:ascii="Angsana New" w:hAnsi="Angsana New"/>
          <w:sz w:val="28"/>
          <w:szCs w:val="28"/>
        </w:rPr>
        <w:t>Movements of the present value of Long-term employee</w:t>
      </w:r>
      <w:r w:rsidR="00235CEF" w:rsidRPr="007A25D1">
        <w:rPr>
          <w:rFonts w:ascii="Angsana New" w:hAnsi="Angsana New"/>
          <w:sz w:val="28"/>
          <w:szCs w:val="28"/>
        </w:rPr>
        <w:t xml:space="preserve"> when the retirement </w:t>
      </w:r>
      <w:r w:rsidRPr="007A25D1">
        <w:rPr>
          <w:rFonts w:ascii="Angsana New" w:hAnsi="Angsana New"/>
          <w:sz w:val="28"/>
          <w:szCs w:val="28"/>
        </w:rPr>
        <w:t xml:space="preserve">for </w:t>
      </w:r>
      <w:r w:rsidR="00BA178C" w:rsidRPr="007A25D1">
        <w:rPr>
          <w:rFonts w:ascii="Angsana New" w:hAnsi="Angsana New"/>
          <w:sz w:val="28"/>
          <w:szCs w:val="28"/>
        </w:rPr>
        <w:t>the year ended December 31, 20</w:t>
      </w:r>
      <w:r w:rsidR="00AE7E57" w:rsidRPr="007A25D1">
        <w:rPr>
          <w:rFonts w:ascii="Angsana New" w:hAnsi="Angsana New"/>
          <w:sz w:val="28"/>
          <w:szCs w:val="28"/>
        </w:rPr>
        <w:t>21</w:t>
      </w:r>
      <w:r w:rsidRPr="007A25D1">
        <w:rPr>
          <w:rFonts w:ascii="Angsana New" w:hAnsi="Angsana New"/>
          <w:sz w:val="28"/>
          <w:szCs w:val="28"/>
        </w:rPr>
        <w:t xml:space="preserve"> </w:t>
      </w:r>
      <w:r w:rsidR="00E86C90" w:rsidRPr="007A25D1">
        <w:rPr>
          <w:rFonts w:ascii="Angsana New" w:hAnsi="Angsana New"/>
          <w:sz w:val="28"/>
          <w:szCs w:val="28"/>
        </w:rPr>
        <w:br/>
      </w:r>
      <w:r w:rsidRPr="007A25D1">
        <w:rPr>
          <w:rFonts w:ascii="Angsana New" w:hAnsi="Angsana New"/>
          <w:sz w:val="28"/>
          <w:szCs w:val="28"/>
        </w:rPr>
        <w:t>and 20</w:t>
      </w:r>
      <w:r w:rsidR="00C30423" w:rsidRPr="007A25D1">
        <w:rPr>
          <w:rFonts w:ascii="Angsana New" w:hAnsi="Angsana New"/>
          <w:sz w:val="28"/>
          <w:szCs w:val="28"/>
        </w:rPr>
        <w:t>2</w:t>
      </w:r>
      <w:r w:rsidR="00AE7E57" w:rsidRPr="007A25D1">
        <w:rPr>
          <w:rFonts w:ascii="Angsana New" w:hAnsi="Angsana New"/>
          <w:sz w:val="28"/>
          <w:szCs w:val="28"/>
        </w:rPr>
        <w:t>0</w:t>
      </w:r>
      <w:r w:rsidR="00235CEF" w:rsidRPr="007A25D1">
        <w:rPr>
          <w:rFonts w:ascii="Angsana New" w:hAnsi="Angsana New"/>
          <w:sz w:val="28"/>
          <w:szCs w:val="28"/>
        </w:rPr>
        <w:t xml:space="preserve"> </w:t>
      </w:r>
      <w:r w:rsidRPr="007A25D1">
        <w:rPr>
          <w:rFonts w:ascii="Angsana New" w:hAnsi="Angsana New"/>
          <w:sz w:val="28"/>
          <w:szCs w:val="28"/>
        </w:rPr>
        <w:t>as follows:</w:t>
      </w:r>
    </w:p>
    <w:tbl>
      <w:tblPr>
        <w:tblW w:w="9180" w:type="dxa"/>
        <w:tblInd w:w="332" w:type="dxa"/>
        <w:tblLayout w:type="fixed"/>
        <w:tblCellMar>
          <w:left w:w="62" w:type="dxa"/>
          <w:right w:w="62" w:type="dxa"/>
        </w:tblCellMar>
        <w:tblLook w:val="0000" w:firstRow="0" w:lastRow="0" w:firstColumn="0" w:lastColumn="0" w:noHBand="0" w:noVBand="0"/>
      </w:tblPr>
      <w:tblGrid>
        <w:gridCol w:w="5670"/>
        <w:gridCol w:w="1710"/>
        <w:gridCol w:w="180"/>
        <w:gridCol w:w="1620"/>
      </w:tblGrid>
      <w:tr w:rsidR="004E207D" w:rsidRPr="007A25D1" w14:paraId="39D7121B" w14:textId="77777777" w:rsidTr="00964FE4">
        <w:trPr>
          <w:cantSplit/>
          <w:trHeight w:val="351"/>
        </w:trPr>
        <w:tc>
          <w:tcPr>
            <w:tcW w:w="5670" w:type="dxa"/>
          </w:tcPr>
          <w:p w14:paraId="141BC1FB" w14:textId="77777777" w:rsidR="004E207D" w:rsidRPr="007A25D1" w:rsidRDefault="004E207D" w:rsidP="005577B8">
            <w:pPr>
              <w:ind w:right="-13"/>
              <w:jc w:val="thaiDistribute"/>
              <w:rPr>
                <w:rFonts w:ascii="Angsana New" w:hAnsi="Angsana New"/>
                <w:sz w:val="28"/>
                <w:szCs w:val="28"/>
              </w:rPr>
            </w:pPr>
          </w:p>
        </w:tc>
        <w:tc>
          <w:tcPr>
            <w:tcW w:w="3510" w:type="dxa"/>
            <w:gridSpan w:val="3"/>
            <w:tcBorders>
              <w:bottom w:val="single" w:sz="4" w:space="0" w:color="auto"/>
            </w:tcBorders>
            <w:vAlign w:val="center"/>
          </w:tcPr>
          <w:p w14:paraId="07ED68B8" w14:textId="77777777" w:rsidR="004E207D" w:rsidRPr="007A25D1" w:rsidRDefault="00FE234E" w:rsidP="0001693D">
            <w:pPr>
              <w:ind w:left="-101" w:right="32"/>
              <w:jc w:val="right"/>
              <w:rPr>
                <w:rFonts w:ascii="Angsana New" w:hAnsi="Angsana New"/>
                <w:sz w:val="28"/>
                <w:szCs w:val="28"/>
              </w:rPr>
            </w:pPr>
            <w:r w:rsidRPr="007A25D1">
              <w:rPr>
                <w:rFonts w:ascii="Angsana New" w:hAnsi="Angsana New"/>
                <w:snapToGrid w:val="0"/>
                <w:sz w:val="28"/>
                <w:szCs w:val="28"/>
                <w:lang w:eastAsia="th-TH"/>
              </w:rPr>
              <w:t>(</w:t>
            </w:r>
            <w:proofErr w:type="gramStart"/>
            <w:r w:rsidRPr="007A25D1">
              <w:rPr>
                <w:rFonts w:ascii="Angsana New" w:hAnsi="Angsana New"/>
                <w:snapToGrid w:val="0"/>
                <w:sz w:val="28"/>
                <w:szCs w:val="28"/>
                <w:lang w:eastAsia="th-TH"/>
              </w:rPr>
              <w:t>Unit :</w:t>
            </w:r>
            <w:proofErr w:type="gramEnd"/>
            <w:r w:rsidRPr="007A25D1">
              <w:rPr>
                <w:rFonts w:ascii="Angsana New" w:hAnsi="Angsana New"/>
                <w:snapToGrid w:val="0"/>
                <w:sz w:val="28"/>
                <w:szCs w:val="28"/>
                <w:lang w:eastAsia="th-TH"/>
              </w:rPr>
              <w:t xml:space="preserve"> Baht)</w:t>
            </w:r>
          </w:p>
        </w:tc>
      </w:tr>
      <w:tr w:rsidR="00AE7E57" w:rsidRPr="007A25D1" w14:paraId="6F86C9CB" w14:textId="77777777" w:rsidTr="00964FE4">
        <w:trPr>
          <w:cantSplit/>
          <w:trHeight w:val="351"/>
        </w:trPr>
        <w:tc>
          <w:tcPr>
            <w:tcW w:w="5670" w:type="dxa"/>
          </w:tcPr>
          <w:p w14:paraId="0ADE5AEF" w14:textId="77777777" w:rsidR="00AE7E57" w:rsidRPr="007A25D1" w:rsidRDefault="00AE7E57" w:rsidP="005577B8">
            <w:pPr>
              <w:ind w:right="-13"/>
              <w:jc w:val="thaiDistribute"/>
              <w:rPr>
                <w:rFonts w:ascii="Angsana New" w:hAnsi="Angsana New"/>
                <w:sz w:val="28"/>
                <w:szCs w:val="28"/>
              </w:rPr>
            </w:pPr>
          </w:p>
        </w:tc>
        <w:tc>
          <w:tcPr>
            <w:tcW w:w="1710" w:type="dxa"/>
            <w:tcBorders>
              <w:bottom w:val="single" w:sz="4" w:space="0" w:color="auto"/>
            </w:tcBorders>
          </w:tcPr>
          <w:p w14:paraId="0F5338C7" w14:textId="1E013F37" w:rsidR="00AE7E57" w:rsidRPr="007A25D1" w:rsidRDefault="00AE7E57" w:rsidP="005577B8">
            <w:pPr>
              <w:overflowPunct/>
              <w:autoSpaceDE/>
              <w:autoSpaceDN/>
              <w:adjustRightInd/>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2021</w:t>
            </w:r>
          </w:p>
        </w:tc>
        <w:tc>
          <w:tcPr>
            <w:tcW w:w="180" w:type="dxa"/>
          </w:tcPr>
          <w:p w14:paraId="06B5D561" w14:textId="77777777" w:rsidR="00AE7E57" w:rsidRPr="007A25D1" w:rsidRDefault="00AE7E57" w:rsidP="005577B8">
            <w:pPr>
              <w:overflowPunct/>
              <w:autoSpaceDE/>
              <w:autoSpaceDN/>
              <w:adjustRightInd/>
              <w:ind w:left="-108" w:right="-108"/>
              <w:jc w:val="center"/>
              <w:textAlignment w:val="auto"/>
              <w:rPr>
                <w:rFonts w:ascii="Angsana New" w:eastAsia="Times New Roman" w:hAnsi="Angsana New"/>
                <w:sz w:val="28"/>
                <w:szCs w:val="28"/>
              </w:rPr>
            </w:pPr>
          </w:p>
        </w:tc>
        <w:tc>
          <w:tcPr>
            <w:tcW w:w="1620" w:type="dxa"/>
            <w:tcBorders>
              <w:left w:val="nil"/>
              <w:bottom w:val="single" w:sz="4" w:space="0" w:color="auto"/>
            </w:tcBorders>
          </w:tcPr>
          <w:p w14:paraId="08C7AEBA" w14:textId="6E1FD749" w:rsidR="00AE7E57" w:rsidRPr="007A25D1" w:rsidRDefault="00AE7E57" w:rsidP="005577B8">
            <w:pPr>
              <w:overflowPunct/>
              <w:autoSpaceDE/>
              <w:autoSpaceDN/>
              <w:adjustRightInd/>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2020</w:t>
            </w:r>
          </w:p>
        </w:tc>
      </w:tr>
      <w:tr w:rsidR="00AE7E57" w:rsidRPr="007A25D1" w14:paraId="1EF541EC" w14:textId="77777777" w:rsidTr="000E07E0">
        <w:trPr>
          <w:cantSplit/>
          <w:trHeight w:val="384"/>
        </w:trPr>
        <w:tc>
          <w:tcPr>
            <w:tcW w:w="5670" w:type="dxa"/>
            <w:vAlign w:val="center"/>
          </w:tcPr>
          <w:p w14:paraId="20F861BD" w14:textId="77777777" w:rsidR="00AE7E57" w:rsidRPr="007A25D1" w:rsidRDefault="00AE7E57" w:rsidP="005D1F01">
            <w:pPr>
              <w:rPr>
                <w:rFonts w:ascii="Angsana New" w:hAnsi="Angsana New"/>
                <w:sz w:val="28"/>
                <w:szCs w:val="28"/>
                <w:cs/>
              </w:rPr>
            </w:pPr>
            <w:r w:rsidRPr="007A25D1">
              <w:rPr>
                <w:rFonts w:ascii="Angsana New" w:hAnsi="Angsana New"/>
                <w:sz w:val="28"/>
                <w:szCs w:val="28"/>
              </w:rPr>
              <w:t>Employee benefits obligation at beginning of years</w:t>
            </w:r>
          </w:p>
        </w:tc>
        <w:tc>
          <w:tcPr>
            <w:tcW w:w="1710" w:type="dxa"/>
            <w:tcBorders>
              <w:top w:val="single" w:sz="4" w:space="0" w:color="auto"/>
            </w:tcBorders>
            <w:shd w:val="clear" w:color="auto" w:fill="auto"/>
            <w:vAlign w:val="center"/>
          </w:tcPr>
          <w:p w14:paraId="73CA6633" w14:textId="2DD3E97C" w:rsidR="00AE7E57" w:rsidRPr="007A25D1" w:rsidRDefault="00CF1574" w:rsidP="0001693D">
            <w:pPr>
              <w:spacing w:before="60" w:line="240" w:lineRule="atLeast"/>
              <w:ind w:right="75"/>
              <w:jc w:val="right"/>
              <w:rPr>
                <w:rFonts w:ascii="Angsana New" w:hAnsi="Angsana New"/>
                <w:sz w:val="28"/>
                <w:szCs w:val="28"/>
              </w:rPr>
            </w:pPr>
            <w:r w:rsidRPr="007A25D1">
              <w:rPr>
                <w:rFonts w:ascii="Angsana New" w:hAnsi="Angsana New"/>
                <w:sz w:val="28"/>
                <w:szCs w:val="28"/>
              </w:rPr>
              <w:t>4,376,589</w:t>
            </w:r>
          </w:p>
        </w:tc>
        <w:tc>
          <w:tcPr>
            <w:tcW w:w="180" w:type="dxa"/>
            <w:vAlign w:val="center"/>
          </w:tcPr>
          <w:p w14:paraId="36BFAADD" w14:textId="77777777" w:rsidR="00AE7E57" w:rsidRPr="007A25D1" w:rsidRDefault="00AE7E57" w:rsidP="005D1F01">
            <w:pPr>
              <w:spacing w:line="240" w:lineRule="atLeast"/>
              <w:ind w:left="-108" w:right="-62"/>
              <w:jc w:val="right"/>
              <w:rPr>
                <w:rFonts w:ascii="Angsana New" w:hAnsi="Angsana New"/>
                <w:sz w:val="28"/>
                <w:szCs w:val="28"/>
              </w:rPr>
            </w:pPr>
          </w:p>
        </w:tc>
        <w:tc>
          <w:tcPr>
            <w:tcW w:w="1620" w:type="dxa"/>
            <w:tcBorders>
              <w:top w:val="single" w:sz="4" w:space="0" w:color="auto"/>
            </w:tcBorders>
            <w:vAlign w:val="center"/>
          </w:tcPr>
          <w:p w14:paraId="720AAF55" w14:textId="5F83A8FE" w:rsidR="00AE7E57" w:rsidRPr="007A25D1" w:rsidRDefault="00AE7E57" w:rsidP="0001693D">
            <w:pPr>
              <w:spacing w:before="60" w:line="240" w:lineRule="atLeast"/>
              <w:ind w:right="32"/>
              <w:jc w:val="right"/>
              <w:rPr>
                <w:rFonts w:ascii="Angsana New" w:hAnsi="Angsana New"/>
                <w:sz w:val="28"/>
                <w:szCs w:val="28"/>
              </w:rPr>
            </w:pPr>
            <w:r w:rsidRPr="007A25D1">
              <w:rPr>
                <w:rFonts w:ascii="Angsana New" w:hAnsi="Angsana New"/>
                <w:sz w:val="28"/>
                <w:szCs w:val="28"/>
              </w:rPr>
              <w:t>3,343,361</w:t>
            </w:r>
          </w:p>
        </w:tc>
      </w:tr>
      <w:tr w:rsidR="00AE7E57" w:rsidRPr="007A25D1" w14:paraId="0A51ADBE" w14:textId="77777777" w:rsidTr="000E07E0">
        <w:trPr>
          <w:cantSplit/>
          <w:trHeight w:val="384"/>
        </w:trPr>
        <w:tc>
          <w:tcPr>
            <w:tcW w:w="5670" w:type="dxa"/>
            <w:vAlign w:val="center"/>
          </w:tcPr>
          <w:p w14:paraId="41EEBFE5" w14:textId="77777777" w:rsidR="00AE7E57" w:rsidRPr="007A25D1" w:rsidRDefault="00AE7E57" w:rsidP="005D1F01">
            <w:pPr>
              <w:rPr>
                <w:rFonts w:ascii="Angsana New" w:hAnsi="Angsana New"/>
                <w:sz w:val="28"/>
                <w:szCs w:val="28"/>
                <w:cs/>
              </w:rPr>
            </w:pPr>
            <w:r w:rsidRPr="007A25D1">
              <w:rPr>
                <w:rFonts w:ascii="Angsana New" w:hAnsi="Angsana New"/>
                <w:sz w:val="28"/>
                <w:szCs w:val="28"/>
              </w:rPr>
              <w:t>Amounts recognized in profit or loss:</w:t>
            </w:r>
          </w:p>
        </w:tc>
        <w:tc>
          <w:tcPr>
            <w:tcW w:w="1710" w:type="dxa"/>
            <w:shd w:val="clear" w:color="auto" w:fill="auto"/>
            <w:vAlign w:val="center"/>
          </w:tcPr>
          <w:p w14:paraId="7F4480C4" w14:textId="77777777" w:rsidR="00AE7E57" w:rsidRPr="007A25D1" w:rsidRDefault="00AE7E57" w:rsidP="0001693D">
            <w:pPr>
              <w:spacing w:before="60" w:line="240" w:lineRule="atLeast"/>
              <w:ind w:right="75"/>
              <w:jc w:val="right"/>
              <w:rPr>
                <w:rFonts w:ascii="Angsana New" w:hAnsi="Angsana New"/>
                <w:sz w:val="28"/>
                <w:szCs w:val="28"/>
              </w:rPr>
            </w:pPr>
          </w:p>
        </w:tc>
        <w:tc>
          <w:tcPr>
            <w:tcW w:w="180" w:type="dxa"/>
            <w:vAlign w:val="center"/>
          </w:tcPr>
          <w:p w14:paraId="020CD179" w14:textId="77777777" w:rsidR="00AE7E57" w:rsidRPr="007A25D1" w:rsidRDefault="00AE7E57" w:rsidP="005D1F01">
            <w:pPr>
              <w:spacing w:line="240" w:lineRule="atLeast"/>
              <w:ind w:left="-108" w:right="-62"/>
              <w:jc w:val="right"/>
              <w:rPr>
                <w:rFonts w:ascii="Angsana New" w:hAnsi="Angsana New"/>
                <w:sz w:val="28"/>
                <w:szCs w:val="28"/>
              </w:rPr>
            </w:pPr>
          </w:p>
        </w:tc>
        <w:tc>
          <w:tcPr>
            <w:tcW w:w="1620" w:type="dxa"/>
            <w:vAlign w:val="center"/>
          </w:tcPr>
          <w:p w14:paraId="40CCC295" w14:textId="77777777" w:rsidR="00AE7E57" w:rsidRPr="007A25D1" w:rsidRDefault="00AE7E57" w:rsidP="0001693D">
            <w:pPr>
              <w:spacing w:before="60" w:line="240" w:lineRule="atLeast"/>
              <w:ind w:right="32"/>
              <w:jc w:val="right"/>
              <w:rPr>
                <w:rFonts w:ascii="Angsana New" w:hAnsi="Angsana New"/>
                <w:sz w:val="28"/>
                <w:szCs w:val="28"/>
              </w:rPr>
            </w:pPr>
          </w:p>
        </w:tc>
      </w:tr>
      <w:tr w:rsidR="00AE7E57" w:rsidRPr="007A25D1" w14:paraId="2CC96591" w14:textId="77777777" w:rsidTr="000E07E0">
        <w:trPr>
          <w:cantSplit/>
          <w:trHeight w:val="384"/>
        </w:trPr>
        <w:tc>
          <w:tcPr>
            <w:tcW w:w="5670" w:type="dxa"/>
            <w:vAlign w:val="center"/>
          </w:tcPr>
          <w:p w14:paraId="7A8313CF" w14:textId="77777777" w:rsidR="00AE7E57" w:rsidRPr="007A25D1" w:rsidRDefault="00AE7E57" w:rsidP="005D1F01">
            <w:pPr>
              <w:ind w:left="244"/>
              <w:rPr>
                <w:rFonts w:ascii="Angsana New" w:hAnsi="Angsana New"/>
                <w:sz w:val="28"/>
                <w:szCs w:val="28"/>
                <w:cs/>
              </w:rPr>
            </w:pPr>
            <w:r w:rsidRPr="007A25D1">
              <w:rPr>
                <w:rFonts w:ascii="Angsana New" w:hAnsi="Angsana New"/>
                <w:sz w:val="28"/>
                <w:szCs w:val="28"/>
              </w:rPr>
              <w:t>Current service cost</w:t>
            </w:r>
          </w:p>
        </w:tc>
        <w:tc>
          <w:tcPr>
            <w:tcW w:w="1710" w:type="dxa"/>
            <w:shd w:val="clear" w:color="auto" w:fill="auto"/>
            <w:vAlign w:val="center"/>
          </w:tcPr>
          <w:p w14:paraId="119BD879" w14:textId="2581CBBF" w:rsidR="00AE7E57" w:rsidRPr="007A25D1" w:rsidRDefault="00CF1574" w:rsidP="0001693D">
            <w:pPr>
              <w:spacing w:before="60" w:line="240" w:lineRule="atLeast"/>
              <w:ind w:right="75"/>
              <w:jc w:val="right"/>
              <w:rPr>
                <w:rFonts w:ascii="Angsana New" w:hAnsi="Angsana New"/>
                <w:sz w:val="28"/>
                <w:szCs w:val="28"/>
              </w:rPr>
            </w:pPr>
            <w:r w:rsidRPr="007A25D1">
              <w:rPr>
                <w:rFonts w:ascii="Angsana New" w:hAnsi="Angsana New"/>
                <w:sz w:val="28"/>
                <w:szCs w:val="28"/>
              </w:rPr>
              <w:t>968,783</w:t>
            </w:r>
          </w:p>
        </w:tc>
        <w:tc>
          <w:tcPr>
            <w:tcW w:w="180" w:type="dxa"/>
            <w:vAlign w:val="center"/>
          </w:tcPr>
          <w:p w14:paraId="22CC5F91" w14:textId="77777777" w:rsidR="00AE7E57" w:rsidRPr="007A25D1" w:rsidRDefault="00AE7E57" w:rsidP="005D1F01">
            <w:pPr>
              <w:spacing w:line="240" w:lineRule="atLeast"/>
              <w:ind w:left="-108" w:right="-62"/>
              <w:jc w:val="right"/>
              <w:rPr>
                <w:rFonts w:ascii="Angsana New" w:hAnsi="Angsana New"/>
                <w:sz w:val="28"/>
                <w:szCs w:val="28"/>
              </w:rPr>
            </w:pPr>
          </w:p>
        </w:tc>
        <w:tc>
          <w:tcPr>
            <w:tcW w:w="1620" w:type="dxa"/>
            <w:vAlign w:val="center"/>
          </w:tcPr>
          <w:p w14:paraId="157B0DB4" w14:textId="146B3771" w:rsidR="00AE7E57" w:rsidRPr="007A25D1" w:rsidRDefault="00AE7E57" w:rsidP="0001693D">
            <w:pPr>
              <w:spacing w:before="60" w:line="240" w:lineRule="atLeast"/>
              <w:ind w:right="32"/>
              <w:jc w:val="right"/>
              <w:rPr>
                <w:rFonts w:ascii="Angsana New" w:hAnsi="Angsana New"/>
                <w:sz w:val="28"/>
                <w:szCs w:val="28"/>
              </w:rPr>
            </w:pPr>
            <w:r w:rsidRPr="007A25D1">
              <w:rPr>
                <w:rFonts w:ascii="Angsana New" w:hAnsi="Angsana New"/>
                <w:sz w:val="28"/>
                <w:szCs w:val="28"/>
              </w:rPr>
              <w:t>939,380</w:t>
            </w:r>
          </w:p>
        </w:tc>
      </w:tr>
      <w:tr w:rsidR="00AE7E57" w:rsidRPr="007A25D1" w14:paraId="33E93FE7" w14:textId="77777777" w:rsidTr="000E07E0">
        <w:trPr>
          <w:cantSplit/>
          <w:trHeight w:val="384"/>
        </w:trPr>
        <w:tc>
          <w:tcPr>
            <w:tcW w:w="5670" w:type="dxa"/>
            <w:vAlign w:val="center"/>
          </w:tcPr>
          <w:p w14:paraId="454A47D6" w14:textId="77777777" w:rsidR="00AE7E57" w:rsidRPr="007A25D1" w:rsidRDefault="00AE7E57" w:rsidP="005D1F01">
            <w:pPr>
              <w:ind w:left="244"/>
              <w:rPr>
                <w:rFonts w:ascii="Angsana New" w:hAnsi="Angsana New"/>
                <w:sz w:val="28"/>
                <w:szCs w:val="28"/>
                <w:cs/>
              </w:rPr>
            </w:pPr>
            <w:r w:rsidRPr="007A25D1">
              <w:rPr>
                <w:rFonts w:ascii="Angsana New" w:hAnsi="Angsana New"/>
                <w:sz w:val="28"/>
                <w:szCs w:val="28"/>
              </w:rPr>
              <w:t>Interest cost</w:t>
            </w:r>
          </w:p>
        </w:tc>
        <w:tc>
          <w:tcPr>
            <w:tcW w:w="1710" w:type="dxa"/>
            <w:shd w:val="clear" w:color="auto" w:fill="auto"/>
            <w:vAlign w:val="center"/>
          </w:tcPr>
          <w:p w14:paraId="4DB2C69E" w14:textId="518065C4" w:rsidR="00AE7E57" w:rsidRPr="007A25D1" w:rsidRDefault="00CF1574" w:rsidP="0001693D">
            <w:pPr>
              <w:spacing w:before="60" w:line="240" w:lineRule="atLeast"/>
              <w:ind w:right="75"/>
              <w:jc w:val="right"/>
              <w:rPr>
                <w:rFonts w:ascii="Angsana New" w:hAnsi="Angsana New"/>
                <w:sz w:val="28"/>
                <w:szCs w:val="28"/>
              </w:rPr>
            </w:pPr>
            <w:r w:rsidRPr="007A25D1">
              <w:rPr>
                <w:rFonts w:ascii="Angsana New" w:hAnsi="Angsana New"/>
                <w:sz w:val="28"/>
                <w:szCs w:val="28"/>
              </w:rPr>
              <w:t>126,188</w:t>
            </w:r>
          </w:p>
        </w:tc>
        <w:tc>
          <w:tcPr>
            <w:tcW w:w="180" w:type="dxa"/>
            <w:vAlign w:val="center"/>
          </w:tcPr>
          <w:p w14:paraId="5E7A6820" w14:textId="77777777" w:rsidR="00AE7E57" w:rsidRPr="007A25D1" w:rsidRDefault="00AE7E57" w:rsidP="005D1F01">
            <w:pPr>
              <w:spacing w:line="240" w:lineRule="atLeast"/>
              <w:ind w:left="-108" w:right="-62"/>
              <w:jc w:val="right"/>
              <w:rPr>
                <w:rFonts w:ascii="Angsana New" w:hAnsi="Angsana New"/>
                <w:sz w:val="28"/>
                <w:szCs w:val="28"/>
              </w:rPr>
            </w:pPr>
          </w:p>
        </w:tc>
        <w:tc>
          <w:tcPr>
            <w:tcW w:w="1620" w:type="dxa"/>
            <w:vAlign w:val="center"/>
          </w:tcPr>
          <w:p w14:paraId="18F96D77" w14:textId="1799C91A" w:rsidR="00AE7E57" w:rsidRPr="007A25D1" w:rsidRDefault="00AE7E57" w:rsidP="0001693D">
            <w:pPr>
              <w:spacing w:before="60" w:line="240" w:lineRule="atLeast"/>
              <w:ind w:right="32"/>
              <w:jc w:val="right"/>
              <w:rPr>
                <w:rFonts w:ascii="Angsana New" w:hAnsi="Angsana New"/>
                <w:sz w:val="28"/>
                <w:szCs w:val="28"/>
              </w:rPr>
            </w:pPr>
            <w:r w:rsidRPr="007A25D1">
              <w:rPr>
                <w:rFonts w:ascii="Angsana New" w:hAnsi="Angsana New"/>
                <w:sz w:val="28"/>
                <w:szCs w:val="28"/>
              </w:rPr>
              <w:t>93,848</w:t>
            </w:r>
          </w:p>
        </w:tc>
      </w:tr>
      <w:tr w:rsidR="00AE7E57" w:rsidRPr="007A25D1" w14:paraId="728845E9" w14:textId="77777777" w:rsidTr="000E07E0">
        <w:trPr>
          <w:cantSplit/>
          <w:trHeight w:val="384"/>
        </w:trPr>
        <w:tc>
          <w:tcPr>
            <w:tcW w:w="5670" w:type="dxa"/>
            <w:vAlign w:val="center"/>
          </w:tcPr>
          <w:p w14:paraId="4FC5975B" w14:textId="77777777" w:rsidR="00AE7E57" w:rsidRPr="007A25D1" w:rsidRDefault="00AE7E57" w:rsidP="005D1F01">
            <w:pPr>
              <w:rPr>
                <w:rFonts w:ascii="Angsana New" w:hAnsi="Angsana New"/>
                <w:sz w:val="28"/>
                <w:szCs w:val="28"/>
                <w:cs/>
              </w:rPr>
            </w:pPr>
            <w:r w:rsidRPr="007A25D1">
              <w:rPr>
                <w:rFonts w:ascii="Angsana New" w:hAnsi="Angsana New"/>
                <w:sz w:val="28"/>
                <w:szCs w:val="28"/>
              </w:rPr>
              <w:t>Recognized in other comprehensive income:</w:t>
            </w:r>
          </w:p>
        </w:tc>
        <w:tc>
          <w:tcPr>
            <w:tcW w:w="1710" w:type="dxa"/>
            <w:shd w:val="clear" w:color="auto" w:fill="auto"/>
            <w:vAlign w:val="center"/>
          </w:tcPr>
          <w:p w14:paraId="6A4C5306" w14:textId="77777777" w:rsidR="00AE7E57" w:rsidRPr="007A25D1" w:rsidRDefault="00AE7E57" w:rsidP="0001693D">
            <w:pPr>
              <w:spacing w:before="60" w:line="240" w:lineRule="atLeast"/>
              <w:ind w:right="75"/>
              <w:jc w:val="right"/>
              <w:rPr>
                <w:rFonts w:ascii="Angsana New" w:hAnsi="Angsana New"/>
                <w:sz w:val="28"/>
                <w:szCs w:val="28"/>
              </w:rPr>
            </w:pPr>
          </w:p>
        </w:tc>
        <w:tc>
          <w:tcPr>
            <w:tcW w:w="180" w:type="dxa"/>
            <w:vAlign w:val="center"/>
          </w:tcPr>
          <w:p w14:paraId="0D1A0CA3" w14:textId="77777777" w:rsidR="00AE7E57" w:rsidRPr="007A25D1" w:rsidRDefault="00AE7E57" w:rsidP="005D1F01">
            <w:pPr>
              <w:spacing w:line="240" w:lineRule="atLeast"/>
              <w:ind w:left="-108" w:right="-62"/>
              <w:jc w:val="right"/>
              <w:rPr>
                <w:rFonts w:ascii="Angsana New" w:hAnsi="Angsana New"/>
                <w:sz w:val="28"/>
                <w:szCs w:val="28"/>
              </w:rPr>
            </w:pPr>
          </w:p>
        </w:tc>
        <w:tc>
          <w:tcPr>
            <w:tcW w:w="1620" w:type="dxa"/>
            <w:vAlign w:val="center"/>
          </w:tcPr>
          <w:p w14:paraId="3B637B91" w14:textId="77777777" w:rsidR="00AE7E57" w:rsidRPr="007A25D1" w:rsidRDefault="00AE7E57" w:rsidP="0001693D">
            <w:pPr>
              <w:spacing w:before="60" w:line="240" w:lineRule="atLeast"/>
              <w:ind w:right="32"/>
              <w:jc w:val="right"/>
              <w:rPr>
                <w:rFonts w:ascii="Angsana New" w:hAnsi="Angsana New"/>
                <w:sz w:val="28"/>
                <w:szCs w:val="28"/>
              </w:rPr>
            </w:pPr>
          </w:p>
        </w:tc>
      </w:tr>
      <w:tr w:rsidR="00AE7E57" w:rsidRPr="007A25D1" w14:paraId="6076CD82" w14:textId="77777777" w:rsidTr="000E07E0">
        <w:trPr>
          <w:cantSplit/>
          <w:trHeight w:val="384"/>
        </w:trPr>
        <w:tc>
          <w:tcPr>
            <w:tcW w:w="5670" w:type="dxa"/>
            <w:vAlign w:val="center"/>
          </w:tcPr>
          <w:p w14:paraId="70EEEC7C" w14:textId="77777777" w:rsidR="00AE7E57" w:rsidRPr="007A25D1" w:rsidRDefault="00AE7E57" w:rsidP="005D1F01">
            <w:pPr>
              <w:ind w:left="-18"/>
              <w:rPr>
                <w:rFonts w:ascii="Angsana New" w:hAnsi="Angsana New"/>
                <w:sz w:val="28"/>
                <w:szCs w:val="28"/>
                <w:cs/>
              </w:rPr>
            </w:pPr>
            <w:r w:rsidRPr="007A25D1">
              <w:rPr>
                <w:rFonts w:ascii="Angsana New" w:hAnsi="Angsana New"/>
                <w:sz w:val="28"/>
                <w:szCs w:val="28"/>
              </w:rPr>
              <w:t xml:space="preserve">(Gain) loss from actuarial </w:t>
            </w:r>
            <w:proofErr w:type="gramStart"/>
            <w:r w:rsidRPr="007A25D1">
              <w:rPr>
                <w:rFonts w:ascii="Angsana New" w:hAnsi="Angsana New"/>
                <w:sz w:val="28"/>
                <w:szCs w:val="28"/>
              </w:rPr>
              <w:t>assumptions :</w:t>
            </w:r>
            <w:proofErr w:type="gramEnd"/>
          </w:p>
        </w:tc>
        <w:tc>
          <w:tcPr>
            <w:tcW w:w="1710" w:type="dxa"/>
            <w:shd w:val="clear" w:color="auto" w:fill="auto"/>
            <w:vAlign w:val="center"/>
          </w:tcPr>
          <w:p w14:paraId="18F3402B" w14:textId="77777777" w:rsidR="00AE7E57" w:rsidRPr="007A25D1" w:rsidRDefault="00AE7E57" w:rsidP="0001693D">
            <w:pPr>
              <w:spacing w:before="60" w:line="240" w:lineRule="atLeast"/>
              <w:ind w:right="75"/>
              <w:jc w:val="right"/>
              <w:rPr>
                <w:rFonts w:ascii="Angsana New" w:hAnsi="Angsana New"/>
                <w:sz w:val="28"/>
                <w:szCs w:val="28"/>
              </w:rPr>
            </w:pPr>
          </w:p>
        </w:tc>
        <w:tc>
          <w:tcPr>
            <w:tcW w:w="180" w:type="dxa"/>
            <w:vAlign w:val="center"/>
          </w:tcPr>
          <w:p w14:paraId="46F1737C" w14:textId="77777777" w:rsidR="00AE7E57" w:rsidRPr="007A25D1" w:rsidRDefault="00AE7E57" w:rsidP="005D1F01">
            <w:pPr>
              <w:spacing w:line="240" w:lineRule="atLeast"/>
              <w:ind w:left="-108" w:right="-62"/>
              <w:jc w:val="right"/>
              <w:rPr>
                <w:rFonts w:ascii="Angsana New" w:hAnsi="Angsana New"/>
                <w:sz w:val="28"/>
                <w:szCs w:val="28"/>
              </w:rPr>
            </w:pPr>
          </w:p>
        </w:tc>
        <w:tc>
          <w:tcPr>
            <w:tcW w:w="1620" w:type="dxa"/>
            <w:vAlign w:val="center"/>
          </w:tcPr>
          <w:p w14:paraId="37E828ED" w14:textId="77777777" w:rsidR="00AE7E57" w:rsidRPr="007A25D1" w:rsidRDefault="00AE7E57" w:rsidP="0001693D">
            <w:pPr>
              <w:spacing w:before="60" w:line="240" w:lineRule="atLeast"/>
              <w:ind w:right="32"/>
              <w:jc w:val="right"/>
              <w:rPr>
                <w:rFonts w:ascii="Angsana New" w:hAnsi="Angsana New"/>
                <w:sz w:val="28"/>
                <w:szCs w:val="28"/>
              </w:rPr>
            </w:pPr>
          </w:p>
        </w:tc>
      </w:tr>
      <w:tr w:rsidR="00AE7E57" w:rsidRPr="007A25D1" w14:paraId="0331E0B2" w14:textId="77777777" w:rsidTr="000E07E0">
        <w:trPr>
          <w:cantSplit/>
          <w:trHeight w:val="384"/>
        </w:trPr>
        <w:tc>
          <w:tcPr>
            <w:tcW w:w="5670" w:type="dxa"/>
            <w:vAlign w:val="center"/>
          </w:tcPr>
          <w:p w14:paraId="48B6E405" w14:textId="77777777" w:rsidR="00AE7E57" w:rsidRPr="007A25D1" w:rsidRDefault="00AE7E57" w:rsidP="005D1F01">
            <w:pPr>
              <w:ind w:left="-18"/>
              <w:rPr>
                <w:rFonts w:ascii="Angsana New" w:hAnsi="Angsana New"/>
                <w:color w:val="000000"/>
                <w:sz w:val="28"/>
                <w:szCs w:val="28"/>
                <w:cs/>
              </w:rPr>
            </w:pPr>
            <w:r w:rsidRPr="007A25D1">
              <w:rPr>
                <w:rFonts w:ascii="Angsana New" w:hAnsi="Angsana New"/>
                <w:color w:val="000000"/>
                <w:sz w:val="28"/>
                <w:szCs w:val="28"/>
                <w:cs/>
              </w:rPr>
              <w:t xml:space="preserve">      </w:t>
            </w:r>
            <w:r w:rsidRPr="007A25D1">
              <w:rPr>
                <w:rFonts w:ascii="Angsana New" w:hAnsi="Angsana New"/>
                <w:sz w:val="28"/>
                <w:szCs w:val="28"/>
              </w:rPr>
              <w:t>Change in financial</w:t>
            </w:r>
            <w:r w:rsidRPr="007A25D1">
              <w:rPr>
                <w:rFonts w:ascii="Angsana New" w:hAnsi="Angsana New" w:hint="cs"/>
                <w:color w:val="000000"/>
                <w:sz w:val="28"/>
                <w:szCs w:val="28"/>
                <w:cs/>
              </w:rPr>
              <w:t xml:space="preserve"> </w:t>
            </w:r>
            <w:r w:rsidRPr="007A25D1">
              <w:rPr>
                <w:rFonts w:ascii="Angsana New" w:hAnsi="Angsana New"/>
                <w:color w:val="000000"/>
                <w:sz w:val="28"/>
                <w:szCs w:val="28"/>
              </w:rPr>
              <w:t>assumptions</w:t>
            </w:r>
          </w:p>
        </w:tc>
        <w:tc>
          <w:tcPr>
            <w:tcW w:w="1710" w:type="dxa"/>
            <w:shd w:val="clear" w:color="auto" w:fill="auto"/>
            <w:vAlign w:val="center"/>
          </w:tcPr>
          <w:p w14:paraId="2B566DF5" w14:textId="5E91AA07" w:rsidR="00AE7E57" w:rsidRPr="007A25D1" w:rsidRDefault="00CF1574" w:rsidP="0001693D">
            <w:pPr>
              <w:spacing w:before="60" w:line="240" w:lineRule="atLeast"/>
              <w:ind w:right="75"/>
              <w:jc w:val="right"/>
              <w:rPr>
                <w:rFonts w:ascii="Angsana New" w:hAnsi="Angsana New"/>
                <w:sz w:val="28"/>
                <w:szCs w:val="28"/>
              </w:rPr>
            </w:pPr>
            <w:r w:rsidRPr="007A25D1">
              <w:rPr>
                <w:rFonts w:ascii="Angsana New" w:hAnsi="Angsana New"/>
                <w:sz w:val="28"/>
                <w:szCs w:val="28"/>
              </w:rPr>
              <w:t>(117,505)</w:t>
            </w:r>
          </w:p>
        </w:tc>
        <w:tc>
          <w:tcPr>
            <w:tcW w:w="180" w:type="dxa"/>
            <w:vAlign w:val="center"/>
          </w:tcPr>
          <w:p w14:paraId="2DC51730" w14:textId="77777777" w:rsidR="00AE7E57" w:rsidRPr="007A25D1" w:rsidRDefault="00AE7E57" w:rsidP="005D1F01">
            <w:pPr>
              <w:spacing w:line="240" w:lineRule="atLeast"/>
              <w:ind w:left="-108" w:right="-62"/>
              <w:jc w:val="right"/>
              <w:rPr>
                <w:rFonts w:ascii="Angsana New" w:hAnsi="Angsana New"/>
                <w:sz w:val="28"/>
                <w:szCs w:val="28"/>
              </w:rPr>
            </w:pPr>
          </w:p>
        </w:tc>
        <w:tc>
          <w:tcPr>
            <w:tcW w:w="1620" w:type="dxa"/>
            <w:vAlign w:val="center"/>
          </w:tcPr>
          <w:p w14:paraId="7D175557" w14:textId="3D2D80EA" w:rsidR="00AE7E57" w:rsidRPr="007A25D1" w:rsidRDefault="00AE7E57" w:rsidP="0001693D">
            <w:pPr>
              <w:spacing w:before="60" w:line="240" w:lineRule="atLeast"/>
              <w:ind w:right="32"/>
              <w:jc w:val="right"/>
              <w:rPr>
                <w:rFonts w:ascii="Angsana New" w:hAnsi="Angsana New"/>
                <w:sz w:val="28"/>
                <w:szCs w:val="28"/>
              </w:rPr>
            </w:pPr>
            <w:r w:rsidRPr="007A25D1">
              <w:rPr>
                <w:rFonts w:ascii="Angsana New" w:hAnsi="Angsana New"/>
                <w:sz w:val="28"/>
                <w:szCs w:val="28"/>
              </w:rPr>
              <w:t>-</w:t>
            </w:r>
          </w:p>
        </w:tc>
      </w:tr>
      <w:tr w:rsidR="00AE7E57" w:rsidRPr="007A25D1" w14:paraId="33380EB5" w14:textId="77777777" w:rsidTr="000E07E0">
        <w:trPr>
          <w:cantSplit/>
          <w:trHeight w:val="384"/>
        </w:trPr>
        <w:tc>
          <w:tcPr>
            <w:tcW w:w="5670" w:type="dxa"/>
            <w:vAlign w:val="center"/>
          </w:tcPr>
          <w:p w14:paraId="2B85CA55" w14:textId="77777777" w:rsidR="00AE7E57" w:rsidRPr="007A25D1" w:rsidRDefault="00AE7E57" w:rsidP="005D1F01">
            <w:pPr>
              <w:ind w:left="-18"/>
              <w:rPr>
                <w:rFonts w:ascii="Angsana New" w:hAnsi="Angsana New"/>
                <w:color w:val="000000"/>
                <w:sz w:val="28"/>
                <w:szCs w:val="28"/>
                <w:cs/>
              </w:rPr>
            </w:pPr>
            <w:r w:rsidRPr="007A25D1">
              <w:rPr>
                <w:rFonts w:ascii="Angsana New" w:hAnsi="Angsana New"/>
                <w:color w:val="000000"/>
                <w:sz w:val="28"/>
                <w:szCs w:val="28"/>
                <w:cs/>
              </w:rPr>
              <w:t xml:space="preserve">      </w:t>
            </w:r>
            <w:r w:rsidRPr="007A25D1">
              <w:rPr>
                <w:rFonts w:ascii="Angsana New" w:hAnsi="Angsana New"/>
                <w:color w:val="000000"/>
                <w:sz w:val="28"/>
                <w:szCs w:val="28"/>
              </w:rPr>
              <w:t>Change in experience</w:t>
            </w:r>
          </w:p>
        </w:tc>
        <w:tc>
          <w:tcPr>
            <w:tcW w:w="1710" w:type="dxa"/>
            <w:shd w:val="clear" w:color="auto" w:fill="auto"/>
            <w:vAlign w:val="center"/>
          </w:tcPr>
          <w:p w14:paraId="46AFE52A" w14:textId="1677C128" w:rsidR="00AE7E57" w:rsidRPr="007A25D1" w:rsidRDefault="00CF1574" w:rsidP="0001693D">
            <w:pPr>
              <w:spacing w:before="60" w:line="240" w:lineRule="atLeast"/>
              <w:ind w:right="75"/>
              <w:jc w:val="right"/>
              <w:rPr>
                <w:rFonts w:ascii="Angsana New" w:hAnsi="Angsana New"/>
                <w:sz w:val="28"/>
                <w:szCs w:val="28"/>
              </w:rPr>
            </w:pPr>
            <w:r w:rsidRPr="007A25D1">
              <w:rPr>
                <w:rFonts w:ascii="Angsana New" w:hAnsi="Angsana New"/>
                <w:sz w:val="28"/>
                <w:szCs w:val="28"/>
              </w:rPr>
              <w:t>(3,241,002)</w:t>
            </w:r>
          </w:p>
        </w:tc>
        <w:tc>
          <w:tcPr>
            <w:tcW w:w="180" w:type="dxa"/>
            <w:vAlign w:val="center"/>
          </w:tcPr>
          <w:p w14:paraId="64F75545" w14:textId="77777777" w:rsidR="00AE7E57" w:rsidRPr="007A25D1" w:rsidRDefault="00AE7E57" w:rsidP="005D1F01">
            <w:pPr>
              <w:spacing w:line="240" w:lineRule="atLeast"/>
              <w:ind w:left="-108" w:right="-62"/>
              <w:jc w:val="right"/>
              <w:rPr>
                <w:rFonts w:ascii="Angsana New" w:hAnsi="Angsana New"/>
                <w:sz w:val="28"/>
                <w:szCs w:val="28"/>
              </w:rPr>
            </w:pPr>
          </w:p>
        </w:tc>
        <w:tc>
          <w:tcPr>
            <w:tcW w:w="1620" w:type="dxa"/>
            <w:vAlign w:val="center"/>
          </w:tcPr>
          <w:p w14:paraId="7F8F302C" w14:textId="36D30C4B" w:rsidR="00AE7E57" w:rsidRPr="007A25D1" w:rsidRDefault="00AE7E57" w:rsidP="0001693D">
            <w:pPr>
              <w:spacing w:before="60" w:line="240" w:lineRule="atLeast"/>
              <w:ind w:right="32"/>
              <w:jc w:val="right"/>
              <w:rPr>
                <w:rFonts w:ascii="Angsana New" w:hAnsi="Angsana New"/>
                <w:sz w:val="28"/>
                <w:szCs w:val="28"/>
              </w:rPr>
            </w:pPr>
            <w:r w:rsidRPr="007A25D1">
              <w:rPr>
                <w:rFonts w:ascii="Angsana New" w:hAnsi="Angsana New"/>
                <w:sz w:val="28"/>
                <w:szCs w:val="28"/>
              </w:rPr>
              <w:t>-</w:t>
            </w:r>
          </w:p>
        </w:tc>
      </w:tr>
      <w:tr w:rsidR="00AE7E57" w:rsidRPr="007A25D1" w14:paraId="56E414E9" w14:textId="77777777" w:rsidTr="000E07E0">
        <w:trPr>
          <w:cantSplit/>
          <w:trHeight w:val="87"/>
        </w:trPr>
        <w:tc>
          <w:tcPr>
            <w:tcW w:w="5670" w:type="dxa"/>
            <w:vAlign w:val="center"/>
          </w:tcPr>
          <w:p w14:paraId="08990003" w14:textId="77777777" w:rsidR="00AE7E57" w:rsidRPr="007A25D1" w:rsidRDefault="00AE7E57" w:rsidP="005D1F01">
            <w:pPr>
              <w:rPr>
                <w:rFonts w:ascii="Angsana New" w:hAnsi="Angsana New"/>
                <w:sz w:val="28"/>
                <w:szCs w:val="28"/>
                <w:cs/>
              </w:rPr>
            </w:pPr>
            <w:r w:rsidRPr="007A25D1">
              <w:rPr>
                <w:rFonts w:ascii="Angsana New" w:hAnsi="Angsana New"/>
                <w:sz w:val="28"/>
                <w:szCs w:val="28"/>
              </w:rPr>
              <w:t xml:space="preserve">Employee benefits obligation at </w:t>
            </w:r>
            <w:r w:rsidRPr="007A25D1">
              <w:rPr>
                <w:rFonts w:ascii="Angsana New" w:hAnsi="Angsana New"/>
                <w:sz w:val="28"/>
                <w:szCs w:val="28"/>
                <w:lang w:val="en-GB"/>
              </w:rPr>
              <w:t>ending</w:t>
            </w:r>
            <w:r w:rsidRPr="007A25D1">
              <w:rPr>
                <w:rFonts w:ascii="Angsana New" w:hAnsi="Angsana New"/>
                <w:sz w:val="28"/>
                <w:szCs w:val="28"/>
              </w:rPr>
              <w:t xml:space="preserve"> of years</w:t>
            </w:r>
          </w:p>
        </w:tc>
        <w:tc>
          <w:tcPr>
            <w:tcW w:w="1710" w:type="dxa"/>
            <w:tcBorders>
              <w:top w:val="single" w:sz="4" w:space="0" w:color="auto"/>
              <w:bottom w:val="double" w:sz="4" w:space="0" w:color="auto"/>
            </w:tcBorders>
            <w:shd w:val="clear" w:color="auto" w:fill="auto"/>
            <w:vAlign w:val="center"/>
          </w:tcPr>
          <w:p w14:paraId="70A226CA" w14:textId="1AE7212B" w:rsidR="00AE7E57" w:rsidRPr="007A25D1" w:rsidRDefault="00CF1574" w:rsidP="0001693D">
            <w:pPr>
              <w:spacing w:before="60" w:line="240" w:lineRule="atLeast"/>
              <w:ind w:right="75"/>
              <w:jc w:val="right"/>
              <w:rPr>
                <w:rFonts w:ascii="Angsana New" w:hAnsi="Angsana New"/>
                <w:sz w:val="28"/>
                <w:szCs w:val="28"/>
              </w:rPr>
            </w:pPr>
            <w:r w:rsidRPr="007A25D1">
              <w:rPr>
                <w:rFonts w:ascii="Angsana New" w:hAnsi="Angsana New"/>
                <w:sz w:val="28"/>
                <w:szCs w:val="28"/>
              </w:rPr>
              <w:t>2,113,053</w:t>
            </w:r>
          </w:p>
        </w:tc>
        <w:tc>
          <w:tcPr>
            <w:tcW w:w="180" w:type="dxa"/>
            <w:vAlign w:val="center"/>
          </w:tcPr>
          <w:p w14:paraId="17B6F9F6" w14:textId="77777777" w:rsidR="00AE7E57" w:rsidRPr="007A25D1" w:rsidRDefault="00AE7E57" w:rsidP="005D1F01">
            <w:pPr>
              <w:spacing w:line="240" w:lineRule="atLeast"/>
              <w:ind w:right="-62"/>
              <w:jc w:val="right"/>
              <w:rPr>
                <w:rFonts w:ascii="Angsana New" w:hAnsi="Angsana New"/>
                <w:sz w:val="28"/>
                <w:szCs w:val="28"/>
              </w:rPr>
            </w:pPr>
          </w:p>
        </w:tc>
        <w:tc>
          <w:tcPr>
            <w:tcW w:w="1620" w:type="dxa"/>
            <w:tcBorders>
              <w:top w:val="single" w:sz="4" w:space="0" w:color="auto"/>
              <w:bottom w:val="double" w:sz="4" w:space="0" w:color="auto"/>
            </w:tcBorders>
            <w:vAlign w:val="center"/>
          </w:tcPr>
          <w:p w14:paraId="61A01F77" w14:textId="527AEAD0" w:rsidR="00AE7E57" w:rsidRPr="007A25D1" w:rsidRDefault="00AE7E57" w:rsidP="0001693D">
            <w:pPr>
              <w:spacing w:before="60" w:line="240" w:lineRule="atLeast"/>
              <w:ind w:right="32"/>
              <w:jc w:val="right"/>
              <w:rPr>
                <w:rFonts w:ascii="Angsana New" w:hAnsi="Angsana New"/>
                <w:sz w:val="28"/>
                <w:szCs w:val="28"/>
              </w:rPr>
            </w:pPr>
            <w:r w:rsidRPr="007A25D1">
              <w:rPr>
                <w:rFonts w:ascii="Angsana New" w:hAnsi="Angsana New"/>
                <w:sz w:val="28"/>
                <w:szCs w:val="28"/>
              </w:rPr>
              <w:t>4,376,589</w:t>
            </w:r>
          </w:p>
        </w:tc>
      </w:tr>
    </w:tbl>
    <w:p w14:paraId="7832B43C" w14:textId="77777777" w:rsidR="00A20190" w:rsidRPr="007A25D1" w:rsidRDefault="00A20190" w:rsidP="005577B8">
      <w:pPr>
        <w:tabs>
          <w:tab w:val="left" w:pos="720"/>
        </w:tabs>
        <w:spacing w:before="240" w:after="120"/>
        <w:ind w:left="360"/>
        <w:jc w:val="thaiDistribute"/>
        <w:rPr>
          <w:rFonts w:ascii="Angsana New" w:hAnsi="Angsana New"/>
          <w:sz w:val="28"/>
          <w:szCs w:val="28"/>
        </w:rPr>
      </w:pPr>
      <w:r w:rsidRPr="007A25D1">
        <w:rPr>
          <w:rFonts w:ascii="Angsana New" w:hAnsi="Angsana New"/>
          <w:sz w:val="28"/>
          <w:szCs w:val="28"/>
        </w:rPr>
        <w:t>Long – term employee benefit expenses included in the statement of profit or loss and other comprehensive income are as follows:</w:t>
      </w:r>
    </w:p>
    <w:tbl>
      <w:tblPr>
        <w:tblW w:w="9180" w:type="dxa"/>
        <w:tblInd w:w="378" w:type="dxa"/>
        <w:tblLook w:val="04A0" w:firstRow="1" w:lastRow="0" w:firstColumn="1" w:lastColumn="0" w:noHBand="0" w:noVBand="1"/>
      </w:tblPr>
      <w:tblGrid>
        <w:gridCol w:w="5670"/>
        <w:gridCol w:w="1620"/>
        <w:gridCol w:w="270"/>
        <w:gridCol w:w="1620"/>
      </w:tblGrid>
      <w:tr w:rsidR="00F33E73" w:rsidRPr="007A25D1" w14:paraId="08CF53D4" w14:textId="77777777" w:rsidTr="00B15095">
        <w:tc>
          <w:tcPr>
            <w:tcW w:w="5670" w:type="dxa"/>
            <w:shd w:val="clear" w:color="auto" w:fill="auto"/>
          </w:tcPr>
          <w:p w14:paraId="4C395FFA" w14:textId="77777777" w:rsidR="00E93CD4" w:rsidRPr="007A25D1" w:rsidRDefault="00E93CD4" w:rsidP="005577B8">
            <w:pPr>
              <w:ind w:right="-13"/>
              <w:jc w:val="center"/>
              <w:rPr>
                <w:rFonts w:ascii="Angsana New" w:hAnsi="Angsana New"/>
                <w:cs/>
              </w:rPr>
            </w:pPr>
          </w:p>
        </w:tc>
        <w:tc>
          <w:tcPr>
            <w:tcW w:w="3510" w:type="dxa"/>
            <w:gridSpan w:val="3"/>
            <w:shd w:val="clear" w:color="auto" w:fill="auto"/>
            <w:hideMark/>
          </w:tcPr>
          <w:p w14:paraId="5023CF2A" w14:textId="77777777" w:rsidR="00E93CD4" w:rsidRPr="007A25D1" w:rsidRDefault="00E93CD4" w:rsidP="005577B8">
            <w:pPr>
              <w:pBdr>
                <w:bottom w:val="single" w:sz="4" w:space="1" w:color="auto"/>
              </w:pBdr>
              <w:ind w:right="-13"/>
              <w:jc w:val="right"/>
              <w:rPr>
                <w:rFonts w:ascii="Angsana New" w:hAnsi="Angsana New"/>
                <w:sz w:val="28"/>
                <w:szCs w:val="28"/>
                <w:cs/>
              </w:rPr>
            </w:pPr>
            <w:r w:rsidRPr="007A25D1">
              <w:rPr>
                <w:rFonts w:ascii="Angsana New" w:hAnsi="Angsana New"/>
                <w:sz w:val="28"/>
                <w:szCs w:val="28"/>
              </w:rPr>
              <w:t>(</w:t>
            </w:r>
            <w:proofErr w:type="gramStart"/>
            <w:r w:rsidRPr="007A25D1">
              <w:rPr>
                <w:rFonts w:ascii="Angsana New" w:hAnsi="Angsana New"/>
                <w:sz w:val="28"/>
                <w:szCs w:val="28"/>
              </w:rPr>
              <w:t>Unit :</w:t>
            </w:r>
            <w:proofErr w:type="gramEnd"/>
            <w:r w:rsidRPr="007A25D1">
              <w:rPr>
                <w:rFonts w:ascii="Angsana New" w:hAnsi="Angsana New"/>
                <w:sz w:val="28"/>
                <w:szCs w:val="28"/>
              </w:rPr>
              <w:t xml:space="preserve"> Baht</w:t>
            </w:r>
            <w:r w:rsidRPr="007A25D1">
              <w:rPr>
                <w:rFonts w:ascii="Angsana New" w:hAnsi="Angsana New" w:hint="cs"/>
                <w:sz w:val="28"/>
                <w:szCs w:val="28"/>
                <w:cs/>
              </w:rPr>
              <w:t>)</w:t>
            </w:r>
          </w:p>
        </w:tc>
      </w:tr>
      <w:tr w:rsidR="00F33E73" w:rsidRPr="007A25D1" w14:paraId="0BAAA089" w14:textId="77777777" w:rsidTr="00B15095">
        <w:tc>
          <w:tcPr>
            <w:tcW w:w="5670" w:type="dxa"/>
            <w:shd w:val="clear" w:color="auto" w:fill="auto"/>
          </w:tcPr>
          <w:p w14:paraId="14CFB021" w14:textId="77777777" w:rsidR="00E93CD4" w:rsidRPr="007A25D1" w:rsidRDefault="00E93CD4" w:rsidP="005577B8">
            <w:pPr>
              <w:ind w:right="-13"/>
              <w:jc w:val="center"/>
              <w:rPr>
                <w:rFonts w:ascii="Angsana New" w:hAnsi="Angsana New"/>
                <w:cs/>
              </w:rPr>
            </w:pPr>
          </w:p>
        </w:tc>
        <w:tc>
          <w:tcPr>
            <w:tcW w:w="3510" w:type="dxa"/>
            <w:gridSpan w:val="3"/>
            <w:shd w:val="clear" w:color="auto" w:fill="auto"/>
            <w:hideMark/>
          </w:tcPr>
          <w:p w14:paraId="7EA499BB" w14:textId="45488262" w:rsidR="00E93CD4" w:rsidRPr="007A25D1" w:rsidRDefault="00E93CD4" w:rsidP="005577B8">
            <w:pPr>
              <w:pBdr>
                <w:bottom w:val="single" w:sz="4" w:space="1" w:color="auto"/>
              </w:pBdr>
              <w:ind w:right="-13"/>
              <w:jc w:val="center"/>
              <w:rPr>
                <w:rFonts w:ascii="Angsana New" w:hAnsi="Angsana New"/>
                <w:sz w:val="28"/>
                <w:szCs w:val="28"/>
              </w:rPr>
            </w:pPr>
            <w:r w:rsidRPr="007A25D1">
              <w:rPr>
                <w:rFonts w:ascii="Angsana New" w:hAnsi="Angsana New"/>
                <w:sz w:val="28"/>
                <w:szCs w:val="28"/>
              </w:rPr>
              <w:t>For the years ended</w:t>
            </w:r>
            <w:r w:rsidR="00BC7B5E">
              <w:rPr>
                <w:rFonts w:ascii="Angsana New" w:hAnsi="Angsana New"/>
                <w:sz w:val="28"/>
                <w:szCs w:val="28"/>
              </w:rPr>
              <w:t xml:space="preserve"> </w:t>
            </w:r>
            <w:r w:rsidR="00BC7B5E" w:rsidRPr="007A25D1">
              <w:rPr>
                <w:rFonts w:ascii="Angsana New" w:hAnsi="Angsana New"/>
                <w:color w:val="000000"/>
                <w:sz w:val="28"/>
                <w:szCs w:val="28"/>
              </w:rPr>
              <w:t>December 31,</w:t>
            </w:r>
          </w:p>
        </w:tc>
      </w:tr>
      <w:tr w:rsidR="00C30423" w:rsidRPr="007A25D1" w14:paraId="2C68F10B" w14:textId="77777777" w:rsidTr="00B15095">
        <w:tblPrEx>
          <w:tblLook w:val="0000" w:firstRow="0" w:lastRow="0" w:firstColumn="0" w:lastColumn="0" w:noHBand="0" w:noVBand="0"/>
        </w:tblPrEx>
        <w:trPr>
          <w:trHeight w:val="374"/>
        </w:trPr>
        <w:tc>
          <w:tcPr>
            <w:tcW w:w="5670" w:type="dxa"/>
            <w:vAlign w:val="bottom"/>
          </w:tcPr>
          <w:p w14:paraId="2BDD5627" w14:textId="77777777" w:rsidR="00C30423" w:rsidRPr="007A25D1" w:rsidRDefault="00C30423" w:rsidP="005577B8">
            <w:pPr>
              <w:pStyle w:val="BodyTextIndent"/>
              <w:spacing w:line="340" w:lineRule="exact"/>
              <w:jc w:val="center"/>
              <w:rPr>
                <w:rFonts w:ascii="Angsana New" w:hAnsi="Angsana New"/>
                <w:color w:val="000000"/>
                <w:szCs w:val="22"/>
                <w:cs/>
              </w:rPr>
            </w:pPr>
          </w:p>
        </w:tc>
        <w:tc>
          <w:tcPr>
            <w:tcW w:w="1620" w:type="dxa"/>
            <w:tcBorders>
              <w:bottom w:val="single" w:sz="4" w:space="0" w:color="auto"/>
            </w:tcBorders>
            <w:vAlign w:val="bottom"/>
          </w:tcPr>
          <w:p w14:paraId="653EDA5A" w14:textId="68C7DF4C" w:rsidR="00C30423" w:rsidRPr="007A25D1" w:rsidRDefault="00C30423" w:rsidP="005577B8">
            <w:pPr>
              <w:tabs>
                <w:tab w:val="left" w:pos="3390"/>
              </w:tabs>
              <w:spacing w:line="340" w:lineRule="exact"/>
              <w:ind w:left="-108" w:right="-108"/>
              <w:jc w:val="center"/>
              <w:rPr>
                <w:rFonts w:ascii="Angsana New" w:hAnsi="Angsana New"/>
                <w:color w:val="000000"/>
                <w:sz w:val="28"/>
                <w:szCs w:val="28"/>
              </w:rPr>
            </w:pPr>
            <w:r w:rsidRPr="007A25D1">
              <w:rPr>
                <w:rFonts w:ascii="Angsana New" w:hAnsi="Angsana New"/>
                <w:color w:val="000000"/>
                <w:sz w:val="28"/>
                <w:szCs w:val="28"/>
              </w:rPr>
              <w:t>2021</w:t>
            </w:r>
          </w:p>
        </w:tc>
        <w:tc>
          <w:tcPr>
            <w:tcW w:w="270" w:type="dxa"/>
            <w:vAlign w:val="bottom"/>
          </w:tcPr>
          <w:p w14:paraId="374B93C6" w14:textId="77777777" w:rsidR="00C30423" w:rsidRPr="007A25D1" w:rsidRDefault="00C30423" w:rsidP="005577B8">
            <w:pPr>
              <w:tabs>
                <w:tab w:val="left" w:pos="3390"/>
              </w:tabs>
              <w:spacing w:line="340" w:lineRule="exact"/>
              <w:ind w:left="-108" w:right="-108"/>
              <w:jc w:val="center"/>
              <w:rPr>
                <w:rFonts w:ascii="Angsana New" w:hAnsi="Angsana New"/>
                <w:color w:val="000000"/>
                <w:sz w:val="28"/>
                <w:szCs w:val="28"/>
              </w:rPr>
            </w:pPr>
          </w:p>
        </w:tc>
        <w:tc>
          <w:tcPr>
            <w:tcW w:w="1620" w:type="dxa"/>
            <w:tcBorders>
              <w:bottom w:val="single" w:sz="4" w:space="0" w:color="auto"/>
            </w:tcBorders>
            <w:vAlign w:val="bottom"/>
          </w:tcPr>
          <w:p w14:paraId="6970EE0A" w14:textId="67C00973" w:rsidR="00C30423" w:rsidRPr="007A25D1" w:rsidRDefault="00C30423" w:rsidP="00BC7B5E">
            <w:pPr>
              <w:tabs>
                <w:tab w:val="left" w:pos="3390"/>
              </w:tabs>
              <w:spacing w:line="340" w:lineRule="exact"/>
              <w:ind w:right="-108"/>
              <w:jc w:val="center"/>
              <w:rPr>
                <w:rFonts w:ascii="Angsana New" w:hAnsi="Angsana New"/>
                <w:color w:val="000000"/>
                <w:sz w:val="28"/>
                <w:szCs w:val="28"/>
              </w:rPr>
            </w:pPr>
            <w:r w:rsidRPr="007A25D1">
              <w:rPr>
                <w:rFonts w:ascii="Angsana New" w:hAnsi="Angsana New"/>
                <w:color w:val="000000"/>
                <w:sz w:val="28"/>
                <w:szCs w:val="28"/>
              </w:rPr>
              <w:t>2020</w:t>
            </w:r>
          </w:p>
        </w:tc>
      </w:tr>
      <w:tr w:rsidR="00C30423" w:rsidRPr="007A25D1" w14:paraId="62F3FA1C" w14:textId="77777777" w:rsidTr="000E07E0">
        <w:tblPrEx>
          <w:tblLook w:val="0000" w:firstRow="0" w:lastRow="0" w:firstColumn="0" w:lastColumn="0" w:noHBand="0" w:noVBand="0"/>
        </w:tblPrEx>
        <w:trPr>
          <w:trHeight w:val="378"/>
        </w:trPr>
        <w:tc>
          <w:tcPr>
            <w:tcW w:w="5670" w:type="dxa"/>
            <w:vAlign w:val="bottom"/>
          </w:tcPr>
          <w:p w14:paraId="50F3ECB1" w14:textId="77777777" w:rsidR="00C30423" w:rsidRPr="007A25D1" w:rsidRDefault="00C30423" w:rsidP="00B15095">
            <w:pPr>
              <w:tabs>
                <w:tab w:val="left" w:pos="3390"/>
              </w:tabs>
              <w:spacing w:line="340" w:lineRule="exact"/>
              <w:rPr>
                <w:rFonts w:ascii="Angsana New" w:hAnsi="Angsana New"/>
                <w:b/>
                <w:bCs/>
                <w:color w:val="000000"/>
                <w:sz w:val="28"/>
                <w:szCs w:val="28"/>
                <w:cs/>
              </w:rPr>
            </w:pPr>
            <w:r w:rsidRPr="007A25D1">
              <w:rPr>
                <w:rFonts w:ascii="Angsana New" w:hAnsi="Angsana New"/>
                <w:b/>
                <w:bCs/>
                <w:color w:val="000000"/>
                <w:sz w:val="28"/>
                <w:szCs w:val="28"/>
              </w:rPr>
              <w:t>Recognized in profit or loss:</w:t>
            </w:r>
          </w:p>
        </w:tc>
        <w:tc>
          <w:tcPr>
            <w:tcW w:w="1620" w:type="dxa"/>
            <w:tcBorders>
              <w:top w:val="single" w:sz="4" w:space="0" w:color="auto"/>
            </w:tcBorders>
            <w:shd w:val="clear" w:color="auto" w:fill="auto"/>
            <w:vAlign w:val="bottom"/>
          </w:tcPr>
          <w:p w14:paraId="38CC16E5" w14:textId="77777777" w:rsidR="00C30423" w:rsidRPr="007A25D1" w:rsidRDefault="00C30423" w:rsidP="005577B8">
            <w:pPr>
              <w:tabs>
                <w:tab w:val="left" w:pos="3390"/>
              </w:tabs>
              <w:spacing w:line="340" w:lineRule="exact"/>
              <w:ind w:left="74"/>
              <w:jc w:val="right"/>
              <w:rPr>
                <w:rFonts w:ascii="Angsana New" w:hAnsi="Angsana New"/>
                <w:color w:val="000000"/>
                <w:sz w:val="28"/>
                <w:szCs w:val="28"/>
              </w:rPr>
            </w:pPr>
          </w:p>
        </w:tc>
        <w:tc>
          <w:tcPr>
            <w:tcW w:w="270" w:type="dxa"/>
            <w:vAlign w:val="bottom"/>
          </w:tcPr>
          <w:p w14:paraId="08972BCE" w14:textId="77777777" w:rsidR="00C30423" w:rsidRPr="007A25D1" w:rsidRDefault="00C30423" w:rsidP="005577B8">
            <w:pPr>
              <w:tabs>
                <w:tab w:val="left" w:pos="3390"/>
              </w:tabs>
              <w:spacing w:line="340" w:lineRule="exact"/>
              <w:ind w:left="74"/>
              <w:jc w:val="right"/>
              <w:rPr>
                <w:rFonts w:ascii="Angsana New" w:hAnsi="Angsana New"/>
                <w:color w:val="000000"/>
                <w:sz w:val="28"/>
                <w:szCs w:val="28"/>
              </w:rPr>
            </w:pPr>
          </w:p>
        </w:tc>
        <w:tc>
          <w:tcPr>
            <w:tcW w:w="1620" w:type="dxa"/>
            <w:vAlign w:val="bottom"/>
          </w:tcPr>
          <w:p w14:paraId="2A7844CB" w14:textId="77777777" w:rsidR="00C30423" w:rsidRPr="007A25D1" w:rsidRDefault="00C30423" w:rsidP="005577B8">
            <w:pPr>
              <w:tabs>
                <w:tab w:val="left" w:pos="3390"/>
              </w:tabs>
              <w:spacing w:line="340" w:lineRule="exact"/>
              <w:ind w:left="74"/>
              <w:jc w:val="right"/>
              <w:rPr>
                <w:rFonts w:ascii="Angsana New" w:hAnsi="Angsana New"/>
                <w:color w:val="000000"/>
                <w:sz w:val="28"/>
                <w:szCs w:val="28"/>
              </w:rPr>
            </w:pPr>
          </w:p>
        </w:tc>
      </w:tr>
      <w:tr w:rsidR="00C30423" w:rsidRPr="007A25D1" w14:paraId="59440137" w14:textId="77777777" w:rsidTr="000E07E0">
        <w:tblPrEx>
          <w:tblLook w:val="0000" w:firstRow="0" w:lastRow="0" w:firstColumn="0" w:lastColumn="0" w:noHBand="0" w:noVBand="0"/>
        </w:tblPrEx>
        <w:trPr>
          <w:trHeight w:val="374"/>
        </w:trPr>
        <w:tc>
          <w:tcPr>
            <w:tcW w:w="5670" w:type="dxa"/>
            <w:vAlign w:val="bottom"/>
          </w:tcPr>
          <w:p w14:paraId="44CEE042" w14:textId="77777777" w:rsidR="00C30423" w:rsidRPr="007A25D1" w:rsidRDefault="00C30423" w:rsidP="005D1F01">
            <w:pPr>
              <w:tabs>
                <w:tab w:val="left" w:pos="3390"/>
              </w:tabs>
              <w:spacing w:line="340" w:lineRule="exact"/>
              <w:rPr>
                <w:rFonts w:ascii="Angsana New" w:hAnsi="Angsana New"/>
                <w:color w:val="000000"/>
                <w:sz w:val="28"/>
                <w:szCs w:val="28"/>
                <w:cs/>
              </w:rPr>
            </w:pPr>
            <w:r w:rsidRPr="007A25D1">
              <w:rPr>
                <w:rFonts w:ascii="Angsana New" w:hAnsi="Angsana New"/>
                <w:color w:val="000000"/>
                <w:sz w:val="28"/>
                <w:szCs w:val="28"/>
              </w:rPr>
              <w:t>Selling expenses</w:t>
            </w:r>
          </w:p>
        </w:tc>
        <w:tc>
          <w:tcPr>
            <w:tcW w:w="1620" w:type="dxa"/>
            <w:shd w:val="clear" w:color="auto" w:fill="auto"/>
          </w:tcPr>
          <w:p w14:paraId="4F7E26E2" w14:textId="4AC3F94A" w:rsidR="00C30423" w:rsidRPr="007A25D1" w:rsidRDefault="00CF1574" w:rsidP="00BC7B5E">
            <w:pPr>
              <w:tabs>
                <w:tab w:val="left" w:pos="3390"/>
              </w:tabs>
              <w:spacing w:line="340" w:lineRule="exact"/>
              <w:ind w:left="74" w:right="-14"/>
              <w:jc w:val="right"/>
              <w:rPr>
                <w:rFonts w:ascii="Angsana New" w:hAnsi="Angsana New"/>
                <w:color w:val="000000"/>
                <w:sz w:val="28"/>
                <w:szCs w:val="28"/>
              </w:rPr>
            </w:pPr>
            <w:r w:rsidRPr="007A25D1">
              <w:rPr>
                <w:rFonts w:ascii="Angsana New" w:hAnsi="Angsana New"/>
                <w:color w:val="000000"/>
                <w:sz w:val="28"/>
                <w:szCs w:val="28"/>
              </w:rPr>
              <w:t>-</w:t>
            </w:r>
          </w:p>
        </w:tc>
        <w:tc>
          <w:tcPr>
            <w:tcW w:w="270" w:type="dxa"/>
          </w:tcPr>
          <w:p w14:paraId="35A67CF3" w14:textId="77777777" w:rsidR="00C30423" w:rsidRPr="007A25D1" w:rsidRDefault="00C30423" w:rsidP="005D1F01">
            <w:pPr>
              <w:tabs>
                <w:tab w:val="left" w:pos="3390"/>
              </w:tabs>
              <w:spacing w:line="340" w:lineRule="exact"/>
              <w:ind w:left="74" w:right="-108"/>
              <w:jc w:val="center"/>
              <w:rPr>
                <w:rFonts w:ascii="Angsana New" w:hAnsi="Angsana New"/>
                <w:color w:val="000000"/>
                <w:sz w:val="28"/>
                <w:szCs w:val="28"/>
              </w:rPr>
            </w:pPr>
          </w:p>
        </w:tc>
        <w:tc>
          <w:tcPr>
            <w:tcW w:w="1620" w:type="dxa"/>
          </w:tcPr>
          <w:p w14:paraId="4F144FBE" w14:textId="1032F689" w:rsidR="00C30423" w:rsidRPr="007A25D1" w:rsidRDefault="00C30423" w:rsidP="0001693D">
            <w:pPr>
              <w:tabs>
                <w:tab w:val="left" w:pos="3390"/>
              </w:tabs>
              <w:spacing w:line="340" w:lineRule="exact"/>
              <w:ind w:left="74" w:right="-14"/>
              <w:jc w:val="right"/>
              <w:rPr>
                <w:rFonts w:ascii="Angsana New" w:hAnsi="Angsana New"/>
                <w:color w:val="000000"/>
                <w:sz w:val="28"/>
                <w:szCs w:val="28"/>
              </w:rPr>
            </w:pPr>
            <w:r w:rsidRPr="007A25D1">
              <w:rPr>
                <w:rFonts w:ascii="Angsana New" w:hAnsi="Angsana New"/>
                <w:color w:val="000000"/>
                <w:sz w:val="28"/>
                <w:szCs w:val="28"/>
              </w:rPr>
              <w:t>-</w:t>
            </w:r>
          </w:p>
        </w:tc>
      </w:tr>
      <w:tr w:rsidR="00C30423" w:rsidRPr="007A25D1" w14:paraId="06157A68" w14:textId="77777777" w:rsidTr="000E07E0">
        <w:tblPrEx>
          <w:tblLook w:val="0000" w:firstRow="0" w:lastRow="0" w:firstColumn="0" w:lastColumn="0" w:noHBand="0" w:noVBand="0"/>
        </w:tblPrEx>
        <w:trPr>
          <w:trHeight w:val="374"/>
        </w:trPr>
        <w:tc>
          <w:tcPr>
            <w:tcW w:w="5670" w:type="dxa"/>
            <w:vAlign w:val="bottom"/>
          </w:tcPr>
          <w:p w14:paraId="20EF88FA" w14:textId="77777777" w:rsidR="00C30423" w:rsidRPr="007A25D1" w:rsidRDefault="00C30423" w:rsidP="005D1F01">
            <w:pPr>
              <w:tabs>
                <w:tab w:val="left" w:pos="3390"/>
              </w:tabs>
              <w:spacing w:line="340" w:lineRule="exact"/>
              <w:rPr>
                <w:rFonts w:ascii="Angsana New" w:hAnsi="Angsana New"/>
                <w:color w:val="000000"/>
                <w:sz w:val="28"/>
                <w:szCs w:val="28"/>
              </w:rPr>
            </w:pPr>
            <w:r w:rsidRPr="007A25D1">
              <w:rPr>
                <w:rFonts w:ascii="Angsana New" w:hAnsi="Angsana New"/>
                <w:color w:val="000000"/>
                <w:sz w:val="28"/>
                <w:szCs w:val="28"/>
              </w:rPr>
              <w:t>Administrative expenses</w:t>
            </w:r>
          </w:p>
        </w:tc>
        <w:tc>
          <w:tcPr>
            <w:tcW w:w="1620" w:type="dxa"/>
            <w:shd w:val="clear" w:color="auto" w:fill="auto"/>
          </w:tcPr>
          <w:p w14:paraId="2066AB2D" w14:textId="6300C20C" w:rsidR="00C30423" w:rsidRPr="007A25D1" w:rsidRDefault="00CF1574" w:rsidP="0001693D">
            <w:pPr>
              <w:tabs>
                <w:tab w:val="left" w:pos="3390"/>
              </w:tabs>
              <w:spacing w:line="340" w:lineRule="exact"/>
              <w:ind w:left="74" w:right="-61"/>
              <w:jc w:val="right"/>
              <w:rPr>
                <w:rFonts w:ascii="Angsana New" w:hAnsi="Angsana New"/>
                <w:color w:val="000000"/>
                <w:sz w:val="28"/>
                <w:szCs w:val="28"/>
              </w:rPr>
            </w:pPr>
            <w:r w:rsidRPr="007A25D1">
              <w:rPr>
                <w:rFonts w:ascii="Angsana New" w:hAnsi="Angsana New"/>
                <w:color w:val="000000"/>
                <w:sz w:val="28"/>
                <w:szCs w:val="28"/>
              </w:rPr>
              <w:t>1,094,971</w:t>
            </w:r>
          </w:p>
        </w:tc>
        <w:tc>
          <w:tcPr>
            <w:tcW w:w="270" w:type="dxa"/>
          </w:tcPr>
          <w:p w14:paraId="1DC19459" w14:textId="77777777" w:rsidR="00C30423" w:rsidRPr="007A25D1" w:rsidRDefault="00C30423" w:rsidP="005D1F01">
            <w:pPr>
              <w:tabs>
                <w:tab w:val="left" w:pos="3390"/>
              </w:tabs>
              <w:spacing w:line="340" w:lineRule="exact"/>
              <w:ind w:left="74" w:right="-108"/>
              <w:jc w:val="center"/>
              <w:rPr>
                <w:rFonts w:ascii="Angsana New" w:hAnsi="Angsana New"/>
                <w:color w:val="000000"/>
                <w:sz w:val="28"/>
                <w:szCs w:val="28"/>
              </w:rPr>
            </w:pPr>
          </w:p>
        </w:tc>
        <w:tc>
          <w:tcPr>
            <w:tcW w:w="1620" w:type="dxa"/>
          </w:tcPr>
          <w:p w14:paraId="2664DA3F" w14:textId="4504E926" w:rsidR="00C30423" w:rsidRPr="007A25D1" w:rsidRDefault="00C30423" w:rsidP="0001693D">
            <w:pPr>
              <w:tabs>
                <w:tab w:val="left" w:pos="3390"/>
              </w:tabs>
              <w:spacing w:line="340" w:lineRule="exact"/>
              <w:ind w:left="74" w:right="-14"/>
              <w:jc w:val="right"/>
              <w:rPr>
                <w:rFonts w:ascii="Angsana New" w:hAnsi="Angsana New"/>
                <w:color w:val="000000"/>
                <w:sz w:val="28"/>
                <w:szCs w:val="28"/>
              </w:rPr>
            </w:pPr>
            <w:r w:rsidRPr="007A25D1">
              <w:rPr>
                <w:rFonts w:ascii="Angsana New" w:hAnsi="Angsana New"/>
                <w:color w:val="000000"/>
                <w:sz w:val="28"/>
                <w:szCs w:val="28"/>
              </w:rPr>
              <w:t>1,033,228</w:t>
            </w:r>
          </w:p>
        </w:tc>
      </w:tr>
      <w:tr w:rsidR="00C30423" w:rsidRPr="007A25D1" w14:paraId="049AB751" w14:textId="77777777" w:rsidTr="000E07E0">
        <w:tblPrEx>
          <w:tblLook w:val="0000" w:firstRow="0" w:lastRow="0" w:firstColumn="0" w:lastColumn="0" w:noHBand="0" w:noVBand="0"/>
        </w:tblPrEx>
        <w:trPr>
          <w:trHeight w:val="374"/>
        </w:trPr>
        <w:tc>
          <w:tcPr>
            <w:tcW w:w="5670" w:type="dxa"/>
            <w:vAlign w:val="bottom"/>
          </w:tcPr>
          <w:p w14:paraId="0105A141" w14:textId="77777777" w:rsidR="00C30423" w:rsidRPr="007A25D1" w:rsidRDefault="00C30423" w:rsidP="005D1F01">
            <w:pPr>
              <w:tabs>
                <w:tab w:val="left" w:pos="3390"/>
              </w:tabs>
              <w:spacing w:line="340" w:lineRule="exact"/>
              <w:rPr>
                <w:rFonts w:ascii="Angsana New" w:hAnsi="Angsana New"/>
                <w:color w:val="000000"/>
                <w:sz w:val="28"/>
                <w:szCs w:val="28"/>
                <w:cs/>
              </w:rPr>
            </w:pPr>
            <w:r w:rsidRPr="007A25D1">
              <w:rPr>
                <w:rFonts w:ascii="Angsana New" w:hAnsi="Angsana New"/>
                <w:color w:val="000000"/>
                <w:sz w:val="28"/>
                <w:szCs w:val="28"/>
              </w:rPr>
              <w:t>Total</w:t>
            </w:r>
          </w:p>
        </w:tc>
        <w:tc>
          <w:tcPr>
            <w:tcW w:w="1620" w:type="dxa"/>
            <w:tcBorders>
              <w:top w:val="single" w:sz="4" w:space="0" w:color="auto"/>
              <w:bottom w:val="double" w:sz="4" w:space="0" w:color="auto"/>
            </w:tcBorders>
            <w:shd w:val="clear" w:color="auto" w:fill="auto"/>
          </w:tcPr>
          <w:p w14:paraId="5007FA4D" w14:textId="47DED5FC" w:rsidR="00C30423" w:rsidRPr="007A25D1" w:rsidRDefault="00CF1574" w:rsidP="00CF1574">
            <w:pPr>
              <w:tabs>
                <w:tab w:val="left" w:pos="3390"/>
              </w:tabs>
              <w:spacing w:line="340" w:lineRule="exact"/>
              <w:ind w:left="74" w:right="-61"/>
              <w:jc w:val="right"/>
              <w:rPr>
                <w:rFonts w:ascii="Angsana New" w:hAnsi="Angsana New"/>
                <w:color w:val="000000"/>
                <w:sz w:val="28"/>
                <w:szCs w:val="28"/>
              </w:rPr>
            </w:pPr>
            <w:r w:rsidRPr="007A25D1">
              <w:rPr>
                <w:rFonts w:ascii="Angsana New" w:hAnsi="Angsana New"/>
                <w:color w:val="000000"/>
                <w:sz w:val="28"/>
                <w:szCs w:val="28"/>
              </w:rPr>
              <w:t>1,094,971</w:t>
            </w:r>
          </w:p>
        </w:tc>
        <w:tc>
          <w:tcPr>
            <w:tcW w:w="270" w:type="dxa"/>
          </w:tcPr>
          <w:p w14:paraId="5D1A44F2" w14:textId="77777777" w:rsidR="00C30423" w:rsidRPr="007A25D1" w:rsidRDefault="00C30423" w:rsidP="005D1F01">
            <w:pPr>
              <w:tabs>
                <w:tab w:val="left" w:pos="3390"/>
              </w:tabs>
              <w:spacing w:line="340" w:lineRule="exact"/>
              <w:ind w:left="74" w:right="-108"/>
              <w:jc w:val="center"/>
              <w:rPr>
                <w:rFonts w:ascii="Angsana New" w:hAnsi="Angsana New"/>
                <w:color w:val="000000"/>
                <w:sz w:val="28"/>
                <w:szCs w:val="28"/>
              </w:rPr>
            </w:pPr>
          </w:p>
        </w:tc>
        <w:tc>
          <w:tcPr>
            <w:tcW w:w="1620" w:type="dxa"/>
            <w:tcBorders>
              <w:top w:val="single" w:sz="4" w:space="0" w:color="auto"/>
              <w:bottom w:val="double" w:sz="4" w:space="0" w:color="auto"/>
            </w:tcBorders>
          </w:tcPr>
          <w:p w14:paraId="53D3EF93" w14:textId="5713D641" w:rsidR="00C30423" w:rsidRPr="007A25D1" w:rsidRDefault="00C30423" w:rsidP="0001693D">
            <w:pPr>
              <w:tabs>
                <w:tab w:val="left" w:pos="3390"/>
              </w:tabs>
              <w:spacing w:line="340" w:lineRule="exact"/>
              <w:ind w:left="74" w:right="-14"/>
              <w:jc w:val="right"/>
              <w:rPr>
                <w:rFonts w:ascii="Angsana New" w:hAnsi="Angsana New"/>
                <w:color w:val="000000"/>
                <w:sz w:val="28"/>
                <w:szCs w:val="28"/>
              </w:rPr>
            </w:pPr>
            <w:r w:rsidRPr="007A25D1">
              <w:rPr>
                <w:rFonts w:ascii="Angsana New" w:hAnsi="Angsana New"/>
                <w:color w:val="000000"/>
                <w:sz w:val="28"/>
                <w:szCs w:val="28"/>
              </w:rPr>
              <w:t>1,033,228</w:t>
            </w:r>
          </w:p>
        </w:tc>
      </w:tr>
      <w:tr w:rsidR="00C30423" w:rsidRPr="007A25D1" w14:paraId="15771192" w14:textId="77777777" w:rsidTr="000E07E0">
        <w:tblPrEx>
          <w:tblLook w:val="0000" w:firstRow="0" w:lastRow="0" w:firstColumn="0" w:lastColumn="0" w:noHBand="0" w:noVBand="0"/>
        </w:tblPrEx>
        <w:trPr>
          <w:trHeight w:val="374"/>
        </w:trPr>
        <w:tc>
          <w:tcPr>
            <w:tcW w:w="5670" w:type="dxa"/>
            <w:vAlign w:val="bottom"/>
          </w:tcPr>
          <w:p w14:paraId="3E775AE5" w14:textId="77777777" w:rsidR="00C30423" w:rsidRPr="007A25D1" w:rsidRDefault="00C30423" w:rsidP="00B15095">
            <w:pPr>
              <w:tabs>
                <w:tab w:val="left" w:pos="3390"/>
              </w:tabs>
              <w:spacing w:line="340" w:lineRule="exact"/>
              <w:rPr>
                <w:rFonts w:ascii="Angsana New" w:hAnsi="Angsana New"/>
                <w:b/>
                <w:bCs/>
                <w:color w:val="000000"/>
                <w:sz w:val="28"/>
                <w:szCs w:val="28"/>
                <w:cs/>
              </w:rPr>
            </w:pPr>
            <w:r w:rsidRPr="007A25D1">
              <w:rPr>
                <w:rFonts w:ascii="Angsana New" w:hAnsi="Angsana New"/>
                <w:b/>
                <w:bCs/>
                <w:color w:val="000000"/>
                <w:sz w:val="28"/>
                <w:szCs w:val="28"/>
              </w:rPr>
              <w:t>Recognized in other comprehensive income:</w:t>
            </w:r>
          </w:p>
        </w:tc>
        <w:tc>
          <w:tcPr>
            <w:tcW w:w="1620" w:type="dxa"/>
            <w:tcBorders>
              <w:top w:val="double" w:sz="4" w:space="0" w:color="auto"/>
            </w:tcBorders>
            <w:shd w:val="clear" w:color="auto" w:fill="auto"/>
            <w:vAlign w:val="bottom"/>
          </w:tcPr>
          <w:p w14:paraId="03E6CD13" w14:textId="77777777" w:rsidR="00C30423" w:rsidRPr="007A25D1" w:rsidRDefault="00C30423" w:rsidP="0001693D">
            <w:pPr>
              <w:tabs>
                <w:tab w:val="left" w:pos="3390"/>
              </w:tabs>
              <w:spacing w:line="340" w:lineRule="exact"/>
              <w:ind w:left="74" w:right="-61"/>
              <w:jc w:val="right"/>
              <w:rPr>
                <w:rFonts w:ascii="Angsana New" w:hAnsi="Angsana New"/>
                <w:color w:val="000000"/>
                <w:sz w:val="28"/>
                <w:szCs w:val="28"/>
              </w:rPr>
            </w:pPr>
          </w:p>
        </w:tc>
        <w:tc>
          <w:tcPr>
            <w:tcW w:w="270" w:type="dxa"/>
          </w:tcPr>
          <w:p w14:paraId="48560920" w14:textId="77777777" w:rsidR="00C30423" w:rsidRPr="007A25D1" w:rsidRDefault="00C30423" w:rsidP="007832A3">
            <w:pPr>
              <w:tabs>
                <w:tab w:val="left" w:pos="3390"/>
              </w:tabs>
              <w:spacing w:line="340" w:lineRule="exact"/>
              <w:ind w:left="74" w:right="-108"/>
              <w:jc w:val="center"/>
              <w:rPr>
                <w:rFonts w:ascii="Angsana New" w:hAnsi="Angsana New"/>
                <w:color w:val="000000"/>
                <w:sz w:val="28"/>
                <w:szCs w:val="28"/>
              </w:rPr>
            </w:pPr>
          </w:p>
        </w:tc>
        <w:tc>
          <w:tcPr>
            <w:tcW w:w="1620" w:type="dxa"/>
            <w:tcBorders>
              <w:top w:val="double" w:sz="4" w:space="0" w:color="auto"/>
            </w:tcBorders>
            <w:vAlign w:val="bottom"/>
          </w:tcPr>
          <w:p w14:paraId="27A8E572" w14:textId="77777777" w:rsidR="00C30423" w:rsidRPr="007A25D1" w:rsidRDefault="00C30423" w:rsidP="0001693D">
            <w:pPr>
              <w:tabs>
                <w:tab w:val="left" w:pos="3390"/>
              </w:tabs>
              <w:spacing w:line="340" w:lineRule="exact"/>
              <w:ind w:left="74" w:right="-14"/>
              <w:jc w:val="right"/>
              <w:rPr>
                <w:rFonts w:ascii="Angsana New" w:hAnsi="Angsana New"/>
                <w:color w:val="000000"/>
                <w:sz w:val="28"/>
                <w:szCs w:val="28"/>
              </w:rPr>
            </w:pPr>
          </w:p>
        </w:tc>
      </w:tr>
      <w:tr w:rsidR="00C30423" w:rsidRPr="007A25D1" w14:paraId="37375398" w14:textId="77777777" w:rsidTr="000E07E0">
        <w:tblPrEx>
          <w:tblLook w:val="0000" w:firstRow="0" w:lastRow="0" w:firstColumn="0" w:lastColumn="0" w:noHBand="0" w:noVBand="0"/>
        </w:tblPrEx>
        <w:trPr>
          <w:trHeight w:val="374"/>
        </w:trPr>
        <w:tc>
          <w:tcPr>
            <w:tcW w:w="5670" w:type="dxa"/>
            <w:vAlign w:val="bottom"/>
          </w:tcPr>
          <w:p w14:paraId="13E9C8A3" w14:textId="77777777" w:rsidR="00C30423" w:rsidRPr="007A25D1" w:rsidRDefault="00C30423" w:rsidP="005577B8">
            <w:pPr>
              <w:tabs>
                <w:tab w:val="left" w:pos="3390"/>
              </w:tabs>
              <w:spacing w:line="340" w:lineRule="exact"/>
              <w:ind w:left="74"/>
              <w:rPr>
                <w:rFonts w:ascii="Angsana New" w:hAnsi="Angsana New"/>
                <w:color w:val="000000"/>
                <w:sz w:val="28"/>
                <w:szCs w:val="28"/>
              </w:rPr>
            </w:pPr>
            <w:r w:rsidRPr="007A25D1">
              <w:rPr>
                <w:rFonts w:ascii="Angsana New" w:hAnsi="Angsana New"/>
                <w:color w:val="000000"/>
                <w:sz w:val="28"/>
                <w:szCs w:val="28"/>
                <w:cs/>
              </w:rPr>
              <w:t xml:space="preserve">  </w:t>
            </w:r>
            <w:r w:rsidRPr="007A25D1">
              <w:rPr>
                <w:rFonts w:ascii="Angsana New" w:hAnsi="Angsana New"/>
                <w:color w:val="000000"/>
                <w:sz w:val="28"/>
                <w:szCs w:val="28"/>
              </w:rPr>
              <w:t xml:space="preserve">Actuarial profit </w:t>
            </w:r>
            <w:r w:rsidRPr="007A25D1">
              <w:rPr>
                <w:rFonts w:ascii="Angsana New" w:hAnsi="Angsana New" w:hint="cs"/>
                <w:color w:val="000000"/>
                <w:sz w:val="28"/>
                <w:szCs w:val="28"/>
                <w:cs/>
              </w:rPr>
              <w:t>(</w:t>
            </w:r>
            <w:r w:rsidRPr="007A25D1">
              <w:rPr>
                <w:rFonts w:ascii="Angsana New" w:hAnsi="Angsana New"/>
                <w:color w:val="000000"/>
                <w:sz w:val="28"/>
                <w:szCs w:val="28"/>
              </w:rPr>
              <w:t>loss) arising from defined benefit plan</w:t>
            </w:r>
          </w:p>
        </w:tc>
        <w:tc>
          <w:tcPr>
            <w:tcW w:w="1620" w:type="dxa"/>
            <w:shd w:val="clear" w:color="auto" w:fill="auto"/>
            <w:vAlign w:val="bottom"/>
          </w:tcPr>
          <w:p w14:paraId="0AC2CA58" w14:textId="4733B4B5" w:rsidR="00C30423" w:rsidRPr="007A25D1" w:rsidRDefault="00AB7E7A" w:rsidP="0001693D">
            <w:pPr>
              <w:tabs>
                <w:tab w:val="left" w:pos="3390"/>
              </w:tabs>
              <w:spacing w:line="340" w:lineRule="exact"/>
              <w:ind w:left="74" w:right="-61"/>
              <w:jc w:val="right"/>
              <w:rPr>
                <w:rFonts w:ascii="Angsana New" w:hAnsi="Angsana New"/>
                <w:color w:val="000000"/>
                <w:sz w:val="28"/>
                <w:szCs w:val="28"/>
              </w:rPr>
            </w:pPr>
            <w:r w:rsidRPr="007A25D1">
              <w:rPr>
                <w:rFonts w:ascii="Angsana New" w:hAnsi="Angsana New"/>
                <w:color w:val="000000"/>
                <w:sz w:val="28"/>
                <w:szCs w:val="28"/>
              </w:rPr>
              <w:t>3,358,507</w:t>
            </w:r>
          </w:p>
        </w:tc>
        <w:tc>
          <w:tcPr>
            <w:tcW w:w="270" w:type="dxa"/>
          </w:tcPr>
          <w:p w14:paraId="6DD93D20" w14:textId="77777777" w:rsidR="00C30423" w:rsidRPr="007A25D1" w:rsidRDefault="00C30423" w:rsidP="007832A3">
            <w:pPr>
              <w:tabs>
                <w:tab w:val="left" w:pos="3390"/>
              </w:tabs>
              <w:spacing w:line="340" w:lineRule="exact"/>
              <w:ind w:left="74" w:right="-108"/>
              <w:jc w:val="center"/>
              <w:rPr>
                <w:rFonts w:ascii="Angsana New" w:hAnsi="Angsana New"/>
                <w:color w:val="000000"/>
                <w:sz w:val="28"/>
                <w:szCs w:val="28"/>
                <w:cs/>
              </w:rPr>
            </w:pPr>
          </w:p>
        </w:tc>
        <w:tc>
          <w:tcPr>
            <w:tcW w:w="1620" w:type="dxa"/>
            <w:vAlign w:val="bottom"/>
          </w:tcPr>
          <w:p w14:paraId="420AE671" w14:textId="7AFA8D0D" w:rsidR="00C30423" w:rsidRPr="007A25D1" w:rsidRDefault="00C30423" w:rsidP="0001693D">
            <w:pPr>
              <w:tabs>
                <w:tab w:val="left" w:pos="3390"/>
              </w:tabs>
              <w:spacing w:line="340" w:lineRule="exact"/>
              <w:ind w:left="74" w:right="-14"/>
              <w:jc w:val="right"/>
              <w:rPr>
                <w:rFonts w:ascii="Angsana New" w:hAnsi="Angsana New"/>
                <w:color w:val="000000"/>
                <w:sz w:val="28"/>
                <w:szCs w:val="28"/>
              </w:rPr>
            </w:pPr>
            <w:r w:rsidRPr="007A25D1">
              <w:rPr>
                <w:rFonts w:ascii="Angsana New" w:hAnsi="Angsana New"/>
                <w:color w:val="000000"/>
                <w:sz w:val="28"/>
                <w:szCs w:val="28"/>
              </w:rPr>
              <w:t>-</w:t>
            </w:r>
          </w:p>
        </w:tc>
      </w:tr>
    </w:tbl>
    <w:p w14:paraId="608EC030" w14:textId="77777777" w:rsidR="00F33E73" w:rsidRPr="007A25D1" w:rsidRDefault="00F33E73" w:rsidP="005577B8"/>
    <w:p w14:paraId="63A45345" w14:textId="77777777" w:rsidR="00263F46" w:rsidRPr="007A25D1" w:rsidRDefault="00263F46" w:rsidP="00DA2EA1">
      <w:pPr>
        <w:spacing w:before="240"/>
        <w:rPr>
          <w:rFonts w:ascii="Angsana New" w:hAnsi="Angsana New"/>
          <w:sz w:val="28"/>
          <w:szCs w:val="28"/>
        </w:rPr>
      </w:pPr>
    </w:p>
    <w:p w14:paraId="5F6FE6B3" w14:textId="53CA9274" w:rsidR="004E207D" w:rsidRPr="007A25D1" w:rsidRDefault="004E207D" w:rsidP="005577B8">
      <w:pPr>
        <w:spacing w:before="240"/>
        <w:ind w:left="360"/>
        <w:rPr>
          <w:rFonts w:ascii="Angsana New" w:hAnsi="Angsana New"/>
          <w:sz w:val="28"/>
          <w:szCs w:val="28"/>
        </w:rPr>
      </w:pPr>
      <w:r w:rsidRPr="007A25D1">
        <w:rPr>
          <w:rFonts w:ascii="Angsana New" w:hAnsi="Angsana New"/>
          <w:sz w:val="28"/>
          <w:szCs w:val="28"/>
        </w:rPr>
        <w:lastRenderedPageBreak/>
        <w:t>Principal actuarial assumptions at the valuation date are as follows:</w:t>
      </w:r>
    </w:p>
    <w:tbl>
      <w:tblPr>
        <w:tblW w:w="9090" w:type="dxa"/>
        <w:tblInd w:w="332" w:type="dxa"/>
        <w:tblLayout w:type="fixed"/>
        <w:tblCellMar>
          <w:left w:w="62" w:type="dxa"/>
          <w:right w:w="62" w:type="dxa"/>
        </w:tblCellMar>
        <w:tblLook w:val="0000" w:firstRow="0" w:lastRow="0" w:firstColumn="0" w:lastColumn="0" w:noHBand="0" w:noVBand="0"/>
      </w:tblPr>
      <w:tblGrid>
        <w:gridCol w:w="4230"/>
        <w:gridCol w:w="2340"/>
        <w:gridCol w:w="180"/>
        <w:gridCol w:w="2340"/>
      </w:tblGrid>
      <w:tr w:rsidR="004E207D" w:rsidRPr="007A25D1" w14:paraId="04990880" w14:textId="77777777" w:rsidTr="00BD79BC">
        <w:trPr>
          <w:cantSplit/>
          <w:trHeight w:val="351"/>
        </w:trPr>
        <w:tc>
          <w:tcPr>
            <w:tcW w:w="4230" w:type="dxa"/>
          </w:tcPr>
          <w:p w14:paraId="62F24521" w14:textId="77777777" w:rsidR="004E207D" w:rsidRPr="007A25D1" w:rsidRDefault="004E207D" w:rsidP="005577B8">
            <w:pPr>
              <w:ind w:right="-13"/>
              <w:jc w:val="thaiDistribute"/>
              <w:rPr>
                <w:rFonts w:ascii="Angsana New" w:hAnsi="Angsana New"/>
                <w:sz w:val="28"/>
                <w:szCs w:val="28"/>
              </w:rPr>
            </w:pPr>
          </w:p>
        </w:tc>
        <w:tc>
          <w:tcPr>
            <w:tcW w:w="2340" w:type="dxa"/>
            <w:tcBorders>
              <w:bottom w:val="single" w:sz="4" w:space="0" w:color="auto"/>
            </w:tcBorders>
          </w:tcPr>
          <w:p w14:paraId="0352F69B" w14:textId="78644763" w:rsidR="004E207D" w:rsidRPr="007A25D1" w:rsidRDefault="004E207D" w:rsidP="005577B8">
            <w:pPr>
              <w:spacing w:before="60"/>
              <w:jc w:val="center"/>
              <w:rPr>
                <w:rFonts w:ascii="Angsana New" w:hAnsi="Angsana New"/>
                <w:sz w:val="28"/>
                <w:szCs w:val="28"/>
                <w:cs/>
              </w:rPr>
            </w:pPr>
            <w:r w:rsidRPr="007A25D1">
              <w:rPr>
                <w:rFonts w:ascii="Angsana New" w:hAnsi="Angsana New"/>
                <w:sz w:val="28"/>
                <w:szCs w:val="28"/>
              </w:rPr>
              <w:t>December 31, 20</w:t>
            </w:r>
            <w:r w:rsidR="005D1F01" w:rsidRPr="007A25D1">
              <w:rPr>
                <w:rFonts w:ascii="Angsana New" w:hAnsi="Angsana New"/>
                <w:sz w:val="28"/>
                <w:szCs w:val="28"/>
              </w:rPr>
              <w:t>2</w:t>
            </w:r>
            <w:r w:rsidR="00C30423" w:rsidRPr="007A25D1">
              <w:rPr>
                <w:rFonts w:ascii="Angsana New" w:hAnsi="Angsana New"/>
                <w:sz w:val="28"/>
                <w:szCs w:val="28"/>
              </w:rPr>
              <w:t>1</w:t>
            </w:r>
          </w:p>
        </w:tc>
        <w:tc>
          <w:tcPr>
            <w:tcW w:w="180" w:type="dxa"/>
          </w:tcPr>
          <w:p w14:paraId="20CB5634" w14:textId="77777777" w:rsidR="004E207D" w:rsidRPr="007A25D1" w:rsidRDefault="004E207D" w:rsidP="005577B8">
            <w:pPr>
              <w:jc w:val="center"/>
              <w:rPr>
                <w:rFonts w:ascii="Angsana New" w:hAnsi="Angsana New"/>
                <w:sz w:val="28"/>
                <w:szCs w:val="28"/>
              </w:rPr>
            </w:pPr>
          </w:p>
        </w:tc>
        <w:tc>
          <w:tcPr>
            <w:tcW w:w="2340" w:type="dxa"/>
            <w:tcBorders>
              <w:left w:val="nil"/>
              <w:bottom w:val="single" w:sz="4" w:space="0" w:color="auto"/>
            </w:tcBorders>
          </w:tcPr>
          <w:p w14:paraId="33B6BDB8" w14:textId="097D8102" w:rsidR="004E207D" w:rsidRPr="007A25D1" w:rsidRDefault="002564E7" w:rsidP="005577B8">
            <w:pPr>
              <w:spacing w:before="60"/>
              <w:jc w:val="center"/>
              <w:rPr>
                <w:rFonts w:ascii="Angsana New" w:hAnsi="Angsana New"/>
                <w:sz w:val="28"/>
                <w:szCs w:val="28"/>
              </w:rPr>
            </w:pPr>
            <w:r w:rsidRPr="007A25D1">
              <w:rPr>
                <w:rFonts w:ascii="Angsana New" w:hAnsi="Angsana New"/>
                <w:sz w:val="28"/>
                <w:szCs w:val="28"/>
              </w:rPr>
              <w:t>December 31, 20</w:t>
            </w:r>
            <w:r w:rsidR="007A3D1A" w:rsidRPr="007A25D1">
              <w:rPr>
                <w:rFonts w:ascii="Angsana New" w:hAnsi="Angsana New"/>
                <w:sz w:val="28"/>
                <w:szCs w:val="28"/>
              </w:rPr>
              <w:t>20</w:t>
            </w:r>
          </w:p>
        </w:tc>
      </w:tr>
      <w:tr w:rsidR="00C30423" w:rsidRPr="007A25D1" w14:paraId="5FACC874" w14:textId="77777777" w:rsidTr="000E07E0">
        <w:trPr>
          <w:cantSplit/>
          <w:trHeight w:val="384"/>
        </w:trPr>
        <w:tc>
          <w:tcPr>
            <w:tcW w:w="4230" w:type="dxa"/>
            <w:vAlign w:val="bottom"/>
          </w:tcPr>
          <w:p w14:paraId="1D578B5B" w14:textId="77777777" w:rsidR="00C30423" w:rsidRPr="007A25D1" w:rsidRDefault="00C30423" w:rsidP="005577B8">
            <w:pPr>
              <w:tabs>
                <w:tab w:val="left" w:pos="3390"/>
              </w:tabs>
              <w:ind w:left="74"/>
              <w:rPr>
                <w:rFonts w:ascii="Angsana New" w:hAnsi="Angsana New"/>
                <w:color w:val="000000"/>
                <w:sz w:val="28"/>
                <w:szCs w:val="28"/>
              </w:rPr>
            </w:pPr>
            <w:r w:rsidRPr="007A25D1">
              <w:rPr>
                <w:rFonts w:ascii="Angsana New" w:hAnsi="Angsana New"/>
                <w:color w:val="000000"/>
                <w:sz w:val="28"/>
                <w:szCs w:val="28"/>
              </w:rPr>
              <w:t>Discount rate</w:t>
            </w:r>
            <w:r w:rsidRPr="007A25D1">
              <w:rPr>
                <w:rFonts w:ascii="Angsana New" w:hAnsi="Angsana New" w:hint="cs"/>
                <w:color w:val="000000"/>
                <w:sz w:val="28"/>
                <w:szCs w:val="28"/>
                <w:cs/>
              </w:rPr>
              <w:t xml:space="preserve"> </w:t>
            </w:r>
            <w:r w:rsidRPr="007A25D1">
              <w:rPr>
                <w:rFonts w:ascii="Angsana New" w:hAnsi="Angsana New"/>
                <w:color w:val="000000"/>
                <w:sz w:val="28"/>
                <w:szCs w:val="28"/>
                <w:cs/>
              </w:rPr>
              <w:t>(</w:t>
            </w:r>
            <w:r w:rsidRPr="007A25D1">
              <w:rPr>
                <w:rFonts w:ascii="Angsana New" w:hAnsi="Angsana New"/>
                <w:color w:val="000000"/>
                <w:sz w:val="28"/>
                <w:szCs w:val="28"/>
              </w:rPr>
              <w:t>% per annum)</w:t>
            </w:r>
          </w:p>
        </w:tc>
        <w:tc>
          <w:tcPr>
            <w:tcW w:w="2340" w:type="dxa"/>
            <w:shd w:val="clear" w:color="auto" w:fill="auto"/>
            <w:vAlign w:val="center"/>
          </w:tcPr>
          <w:p w14:paraId="4289EAAA" w14:textId="08DA78C1" w:rsidR="00C30423" w:rsidRPr="007A25D1" w:rsidRDefault="00AB7E7A" w:rsidP="005577B8">
            <w:pPr>
              <w:spacing w:before="60" w:line="340" w:lineRule="exact"/>
              <w:jc w:val="center"/>
              <w:rPr>
                <w:rFonts w:ascii="Angsana New" w:hAnsi="Angsana New"/>
                <w:sz w:val="28"/>
                <w:szCs w:val="28"/>
              </w:rPr>
            </w:pPr>
            <w:r w:rsidRPr="007A25D1">
              <w:rPr>
                <w:rFonts w:ascii="Angsana New" w:hAnsi="Angsana New"/>
                <w:sz w:val="28"/>
                <w:szCs w:val="28"/>
              </w:rPr>
              <w:t>2.76</w:t>
            </w:r>
          </w:p>
        </w:tc>
        <w:tc>
          <w:tcPr>
            <w:tcW w:w="180" w:type="dxa"/>
          </w:tcPr>
          <w:p w14:paraId="3FFC55F9" w14:textId="77777777" w:rsidR="00C30423" w:rsidRPr="007A25D1" w:rsidRDefault="00C30423" w:rsidP="005577B8">
            <w:pPr>
              <w:ind w:left="-108" w:right="327"/>
              <w:jc w:val="right"/>
              <w:rPr>
                <w:rFonts w:ascii="Angsana New" w:hAnsi="Angsana New"/>
                <w:sz w:val="28"/>
                <w:szCs w:val="28"/>
              </w:rPr>
            </w:pPr>
          </w:p>
        </w:tc>
        <w:tc>
          <w:tcPr>
            <w:tcW w:w="2340" w:type="dxa"/>
            <w:tcBorders>
              <w:left w:val="nil"/>
            </w:tcBorders>
            <w:vAlign w:val="center"/>
          </w:tcPr>
          <w:p w14:paraId="4E7AFF9B" w14:textId="0C710EE2" w:rsidR="00C30423" w:rsidRPr="007A25D1" w:rsidRDefault="00C30423" w:rsidP="005577B8">
            <w:pPr>
              <w:spacing w:before="60"/>
              <w:jc w:val="center"/>
              <w:rPr>
                <w:rFonts w:ascii="Angsana New" w:hAnsi="Angsana New"/>
                <w:sz w:val="28"/>
                <w:szCs w:val="28"/>
              </w:rPr>
            </w:pPr>
            <w:r w:rsidRPr="007A25D1">
              <w:rPr>
                <w:rFonts w:ascii="Angsana New" w:hAnsi="Angsana New"/>
                <w:sz w:val="28"/>
                <w:szCs w:val="28"/>
              </w:rPr>
              <w:t>3.13</w:t>
            </w:r>
          </w:p>
        </w:tc>
      </w:tr>
      <w:tr w:rsidR="00C30423" w:rsidRPr="007A25D1" w14:paraId="404E42DF" w14:textId="77777777" w:rsidTr="000E07E0">
        <w:trPr>
          <w:cantSplit/>
          <w:trHeight w:val="384"/>
        </w:trPr>
        <w:tc>
          <w:tcPr>
            <w:tcW w:w="4230" w:type="dxa"/>
            <w:vAlign w:val="bottom"/>
          </w:tcPr>
          <w:p w14:paraId="0293009B" w14:textId="77777777" w:rsidR="00C30423" w:rsidRPr="007A25D1" w:rsidRDefault="00C30423" w:rsidP="005577B8">
            <w:pPr>
              <w:tabs>
                <w:tab w:val="left" w:pos="3390"/>
              </w:tabs>
              <w:ind w:left="74"/>
              <w:rPr>
                <w:rFonts w:ascii="Angsana New" w:hAnsi="Angsana New"/>
                <w:color w:val="000000"/>
                <w:sz w:val="28"/>
                <w:szCs w:val="28"/>
              </w:rPr>
            </w:pPr>
            <w:r w:rsidRPr="007A25D1">
              <w:rPr>
                <w:rFonts w:ascii="Angsana New" w:hAnsi="Angsana New"/>
                <w:color w:val="000000"/>
                <w:sz w:val="28"/>
                <w:szCs w:val="28"/>
              </w:rPr>
              <w:t xml:space="preserve">Average salary </w:t>
            </w:r>
            <w:proofErr w:type="gramStart"/>
            <w:r w:rsidRPr="007A25D1">
              <w:rPr>
                <w:rFonts w:ascii="Angsana New" w:hAnsi="Angsana New"/>
                <w:color w:val="000000"/>
                <w:sz w:val="28"/>
                <w:szCs w:val="28"/>
              </w:rPr>
              <w:t>increase</w:t>
            </w:r>
            <w:proofErr w:type="gramEnd"/>
            <w:r w:rsidRPr="007A25D1">
              <w:rPr>
                <w:rFonts w:ascii="Angsana New" w:hAnsi="Angsana New"/>
                <w:color w:val="000000"/>
                <w:sz w:val="28"/>
                <w:szCs w:val="28"/>
              </w:rPr>
              <w:t xml:space="preserve"> rate</w:t>
            </w:r>
            <w:r w:rsidRPr="007A25D1">
              <w:rPr>
                <w:rFonts w:ascii="Angsana New" w:hAnsi="Angsana New" w:hint="cs"/>
                <w:color w:val="000000"/>
                <w:sz w:val="28"/>
                <w:szCs w:val="28"/>
                <w:cs/>
              </w:rPr>
              <w:t xml:space="preserve"> </w:t>
            </w:r>
            <w:r w:rsidRPr="007A25D1">
              <w:rPr>
                <w:rFonts w:ascii="Angsana New" w:hAnsi="Angsana New"/>
                <w:color w:val="000000"/>
                <w:sz w:val="28"/>
                <w:szCs w:val="28"/>
                <w:cs/>
              </w:rPr>
              <w:t>(</w:t>
            </w:r>
            <w:r w:rsidRPr="007A25D1">
              <w:rPr>
                <w:rFonts w:ascii="Angsana New" w:hAnsi="Angsana New"/>
                <w:color w:val="000000"/>
                <w:sz w:val="28"/>
                <w:szCs w:val="28"/>
              </w:rPr>
              <w:t>% per annum)</w:t>
            </w:r>
          </w:p>
        </w:tc>
        <w:tc>
          <w:tcPr>
            <w:tcW w:w="2340" w:type="dxa"/>
            <w:shd w:val="clear" w:color="auto" w:fill="auto"/>
            <w:vAlign w:val="center"/>
          </w:tcPr>
          <w:p w14:paraId="5C8AF474" w14:textId="36460470" w:rsidR="00C30423" w:rsidRPr="007A25D1" w:rsidRDefault="00AB7E7A" w:rsidP="005577B8">
            <w:pPr>
              <w:spacing w:before="60" w:line="340" w:lineRule="exact"/>
              <w:jc w:val="center"/>
              <w:rPr>
                <w:rFonts w:ascii="Angsana New" w:hAnsi="Angsana New"/>
                <w:sz w:val="28"/>
                <w:szCs w:val="28"/>
              </w:rPr>
            </w:pPr>
            <w:r w:rsidRPr="007A25D1">
              <w:rPr>
                <w:rFonts w:ascii="Angsana New" w:hAnsi="Angsana New"/>
                <w:sz w:val="28"/>
                <w:szCs w:val="28"/>
              </w:rPr>
              <w:t>4.00</w:t>
            </w:r>
          </w:p>
        </w:tc>
        <w:tc>
          <w:tcPr>
            <w:tcW w:w="180" w:type="dxa"/>
          </w:tcPr>
          <w:p w14:paraId="59D0DE2F" w14:textId="77777777" w:rsidR="00C30423" w:rsidRPr="007A25D1" w:rsidRDefault="00C30423" w:rsidP="005577B8">
            <w:pPr>
              <w:ind w:left="-108" w:right="327"/>
              <w:jc w:val="right"/>
              <w:rPr>
                <w:rFonts w:ascii="Angsana New" w:hAnsi="Angsana New"/>
                <w:sz w:val="28"/>
                <w:szCs w:val="28"/>
              </w:rPr>
            </w:pPr>
          </w:p>
        </w:tc>
        <w:tc>
          <w:tcPr>
            <w:tcW w:w="2340" w:type="dxa"/>
            <w:tcBorders>
              <w:left w:val="nil"/>
            </w:tcBorders>
            <w:vAlign w:val="center"/>
          </w:tcPr>
          <w:p w14:paraId="3CE88BF6" w14:textId="12462F19" w:rsidR="00C30423" w:rsidRPr="007A25D1" w:rsidRDefault="00C30423" w:rsidP="005577B8">
            <w:pPr>
              <w:spacing w:before="60"/>
              <w:jc w:val="center"/>
              <w:rPr>
                <w:rFonts w:ascii="Angsana New" w:hAnsi="Angsana New"/>
                <w:sz w:val="28"/>
                <w:szCs w:val="28"/>
              </w:rPr>
            </w:pPr>
            <w:r w:rsidRPr="007A25D1">
              <w:rPr>
                <w:rFonts w:ascii="Angsana New" w:hAnsi="Angsana New"/>
                <w:sz w:val="28"/>
                <w:szCs w:val="28"/>
              </w:rPr>
              <w:t>5.00</w:t>
            </w:r>
          </w:p>
        </w:tc>
      </w:tr>
      <w:tr w:rsidR="00C30423" w:rsidRPr="007A25D1" w14:paraId="6E1B3B42" w14:textId="77777777" w:rsidTr="000E07E0">
        <w:trPr>
          <w:cantSplit/>
          <w:trHeight w:val="384"/>
        </w:trPr>
        <w:tc>
          <w:tcPr>
            <w:tcW w:w="4230" w:type="dxa"/>
            <w:vAlign w:val="bottom"/>
          </w:tcPr>
          <w:p w14:paraId="15682B13" w14:textId="77777777" w:rsidR="00C30423" w:rsidRPr="007A25D1" w:rsidRDefault="00C30423" w:rsidP="005577B8">
            <w:pPr>
              <w:tabs>
                <w:tab w:val="left" w:pos="3390"/>
              </w:tabs>
              <w:ind w:left="74"/>
              <w:rPr>
                <w:rFonts w:ascii="Angsana New" w:hAnsi="Angsana New"/>
                <w:color w:val="000000"/>
                <w:sz w:val="28"/>
                <w:szCs w:val="28"/>
              </w:rPr>
            </w:pPr>
            <w:r w:rsidRPr="007A25D1">
              <w:rPr>
                <w:rFonts w:ascii="Angsana New" w:hAnsi="Angsana New"/>
                <w:color w:val="000000"/>
                <w:sz w:val="28"/>
                <w:szCs w:val="28"/>
              </w:rPr>
              <w:t>Turnover Rate</w:t>
            </w:r>
          </w:p>
        </w:tc>
        <w:tc>
          <w:tcPr>
            <w:tcW w:w="2340" w:type="dxa"/>
            <w:shd w:val="clear" w:color="auto" w:fill="auto"/>
          </w:tcPr>
          <w:p w14:paraId="58492502" w14:textId="6A75562A" w:rsidR="00C30423" w:rsidRPr="007A25D1" w:rsidRDefault="00AB7E7A" w:rsidP="005577B8">
            <w:pPr>
              <w:tabs>
                <w:tab w:val="left" w:pos="3390"/>
              </w:tabs>
              <w:ind w:left="74"/>
              <w:jc w:val="center"/>
              <w:rPr>
                <w:rFonts w:ascii="Angsana New" w:hAnsi="Angsana New"/>
                <w:color w:val="000000"/>
                <w:sz w:val="28"/>
                <w:szCs w:val="28"/>
              </w:rPr>
            </w:pPr>
            <w:r w:rsidRPr="007A25D1">
              <w:rPr>
                <w:rFonts w:ascii="Angsana New" w:hAnsi="Angsana New"/>
                <w:color w:val="000000"/>
                <w:sz w:val="28"/>
                <w:szCs w:val="28"/>
              </w:rPr>
              <w:t>Follow with employees’ age</w:t>
            </w:r>
          </w:p>
        </w:tc>
        <w:tc>
          <w:tcPr>
            <w:tcW w:w="180" w:type="dxa"/>
          </w:tcPr>
          <w:p w14:paraId="091DA4E8" w14:textId="77777777" w:rsidR="00C30423" w:rsidRPr="007A25D1" w:rsidRDefault="00C30423" w:rsidP="005577B8">
            <w:pPr>
              <w:tabs>
                <w:tab w:val="left" w:pos="3390"/>
              </w:tabs>
              <w:ind w:left="74"/>
              <w:jc w:val="center"/>
              <w:rPr>
                <w:rFonts w:ascii="Angsana New" w:hAnsi="Angsana New"/>
                <w:color w:val="000000"/>
                <w:sz w:val="28"/>
                <w:szCs w:val="28"/>
              </w:rPr>
            </w:pPr>
          </w:p>
        </w:tc>
        <w:tc>
          <w:tcPr>
            <w:tcW w:w="2340" w:type="dxa"/>
            <w:tcBorders>
              <w:left w:val="nil"/>
            </w:tcBorders>
          </w:tcPr>
          <w:p w14:paraId="514C1054" w14:textId="1B00DA32" w:rsidR="00C30423" w:rsidRPr="007A25D1" w:rsidRDefault="00C30423" w:rsidP="005577B8">
            <w:pPr>
              <w:tabs>
                <w:tab w:val="left" w:pos="3390"/>
              </w:tabs>
              <w:ind w:left="74"/>
              <w:jc w:val="center"/>
              <w:rPr>
                <w:rFonts w:ascii="Angsana New" w:hAnsi="Angsana New"/>
                <w:color w:val="000000"/>
                <w:sz w:val="28"/>
                <w:szCs w:val="28"/>
              </w:rPr>
            </w:pPr>
            <w:r w:rsidRPr="007A25D1">
              <w:rPr>
                <w:rFonts w:ascii="Angsana New" w:hAnsi="Angsana New"/>
                <w:color w:val="000000"/>
                <w:sz w:val="28"/>
                <w:szCs w:val="28"/>
              </w:rPr>
              <w:t>Follow with employees’ age</w:t>
            </w:r>
          </w:p>
        </w:tc>
      </w:tr>
      <w:tr w:rsidR="00C30423" w:rsidRPr="007A25D1" w14:paraId="74223804" w14:textId="77777777" w:rsidTr="000E07E0">
        <w:trPr>
          <w:cantSplit/>
          <w:trHeight w:val="384"/>
        </w:trPr>
        <w:tc>
          <w:tcPr>
            <w:tcW w:w="4230" w:type="dxa"/>
            <w:vAlign w:val="bottom"/>
          </w:tcPr>
          <w:p w14:paraId="25BD3D87" w14:textId="77777777" w:rsidR="00C30423" w:rsidRPr="007A25D1" w:rsidRDefault="00C30423" w:rsidP="005577B8">
            <w:pPr>
              <w:tabs>
                <w:tab w:val="left" w:pos="3390"/>
              </w:tabs>
              <w:ind w:left="74"/>
              <w:rPr>
                <w:rFonts w:ascii="Angsana New" w:hAnsi="Angsana New"/>
                <w:color w:val="000000"/>
                <w:sz w:val="28"/>
                <w:szCs w:val="28"/>
              </w:rPr>
            </w:pPr>
            <w:r w:rsidRPr="007A25D1">
              <w:rPr>
                <w:rFonts w:ascii="Angsana New" w:hAnsi="Angsana New"/>
                <w:color w:val="000000"/>
                <w:sz w:val="28"/>
                <w:szCs w:val="28"/>
              </w:rPr>
              <w:t>Retirement age</w:t>
            </w:r>
          </w:p>
        </w:tc>
        <w:tc>
          <w:tcPr>
            <w:tcW w:w="2340" w:type="dxa"/>
            <w:shd w:val="clear" w:color="auto" w:fill="auto"/>
          </w:tcPr>
          <w:p w14:paraId="67EE22E8" w14:textId="07B5BF45" w:rsidR="00C30423" w:rsidRPr="007A25D1" w:rsidRDefault="00AB7E7A" w:rsidP="005577B8">
            <w:pPr>
              <w:spacing w:before="60"/>
              <w:jc w:val="center"/>
              <w:rPr>
                <w:rFonts w:ascii="Angsana New" w:hAnsi="Angsana New"/>
                <w:sz w:val="28"/>
                <w:szCs w:val="28"/>
              </w:rPr>
            </w:pPr>
            <w:r w:rsidRPr="007A25D1">
              <w:rPr>
                <w:rFonts w:ascii="Angsana New" w:hAnsi="Angsana New"/>
                <w:sz w:val="28"/>
                <w:szCs w:val="28"/>
              </w:rPr>
              <w:t>60 years</w:t>
            </w:r>
          </w:p>
        </w:tc>
        <w:tc>
          <w:tcPr>
            <w:tcW w:w="180" w:type="dxa"/>
          </w:tcPr>
          <w:p w14:paraId="35BE0755" w14:textId="77777777" w:rsidR="00C30423" w:rsidRPr="007A25D1" w:rsidRDefault="00C30423" w:rsidP="005577B8">
            <w:pPr>
              <w:ind w:left="-108" w:right="327"/>
              <w:jc w:val="right"/>
              <w:rPr>
                <w:rFonts w:ascii="Angsana New" w:hAnsi="Angsana New"/>
                <w:sz w:val="28"/>
                <w:szCs w:val="28"/>
              </w:rPr>
            </w:pPr>
          </w:p>
        </w:tc>
        <w:tc>
          <w:tcPr>
            <w:tcW w:w="2340" w:type="dxa"/>
            <w:tcBorders>
              <w:left w:val="nil"/>
            </w:tcBorders>
          </w:tcPr>
          <w:p w14:paraId="562C14AE" w14:textId="6B026063" w:rsidR="00C30423" w:rsidRPr="007A25D1" w:rsidRDefault="00C30423" w:rsidP="005577B8">
            <w:pPr>
              <w:spacing w:before="60"/>
              <w:jc w:val="center"/>
              <w:rPr>
                <w:rFonts w:ascii="Angsana New" w:hAnsi="Angsana New"/>
                <w:sz w:val="28"/>
                <w:szCs w:val="28"/>
              </w:rPr>
            </w:pPr>
            <w:r w:rsidRPr="007A25D1">
              <w:rPr>
                <w:rFonts w:ascii="Angsana New" w:hAnsi="Angsana New"/>
                <w:sz w:val="28"/>
                <w:szCs w:val="28"/>
              </w:rPr>
              <w:t>60 years</w:t>
            </w:r>
          </w:p>
        </w:tc>
      </w:tr>
    </w:tbl>
    <w:p w14:paraId="5FCBE55E" w14:textId="77777777" w:rsidR="00E04312" w:rsidRPr="007A25D1" w:rsidRDefault="00E04312" w:rsidP="005577B8">
      <w:pPr>
        <w:tabs>
          <w:tab w:val="left" w:pos="9639"/>
        </w:tabs>
        <w:spacing w:before="120"/>
        <w:ind w:left="360" w:right="-274"/>
        <w:jc w:val="thaiDistribute"/>
        <w:rPr>
          <w:rFonts w:ascii="Angsana New" w:hAnsi="Angsana New"/>
          <w:sz w:val="28"/>
          <w:szCs w:val="28"/>
        </w:rPr>
      </w:pPr>
      <w:r w:rsidRPr="007A25D1">
        <w:rPr>
          <w:rFonts w:ascii="Angsana New" w:hAnsi="Angsana New"/>
          <w:sz w:val="28"/>
          <w:szCs w:val="28"/>
        </w:rPr>
        <w:t>Assumptions regarding future mortality are based on published statistics and mortality tables.</w:t>
      </w:r>
    </w:p>
    <w:p w14:paraId="5F037F94" w14:textId="385FAADC" w:rsidR="004E207D" w:rsidRPr="007A25D1" w:rsidRDefault="004E207D" w:rsidP="005577B8">
      <w:pPr>
        <w:spacing w:before="120" w:after="120"/>
        <w:ind w:left="360"/>
        <w:jc w:val="thaiDistribute"/>
        <w:rPr>
          <w:rFonts w:ascii="Angsana New" w:hAnsi="Angsana New"/>
          <w:sz w:val="28"/>
          <w:szCs w:val="28"/>
        </w:rPr>
      </w:pPr>
      <w:r w:rsidRPr="007A25D1">
        <w:rPr>
          <w:rFonts w:ascii="Angsana New" w:hAnsi="Angsana New"/>
          <w:sz w:val="28"/>
          <w:szCs w:val="28"/>
        </w:rPr>
        <w:t>The result of sensitivity analysis for significant assumptions</w:t>
      </w:r>
      <w:r w:rsidRPr="007A25D1">
        <w:rPr>
          <w:rFonts w:ascii="Angsana New" w:hAnsi="Angsana New"/>
          <w:sz w:val="28"/>
          <w:szCs w:val="28"/>
          <w:cs/>
        </w:rPr>
        <w:t xml:space="preserve"> </w:t>
      </w:r>
      <w:r w:rsidRPr="007A25D1">
        <w:rPr>
          <w:rFonts w:ascii="Angsana New" w:hAnsi="Angsana New"/>
          <w:sz w:val="28"/>
          <w:szCs w:val="28"/>
        </w:rPr>
        <w:t>that affect the present value of the long-term employee benefit obl</w:t>
      </w:r>
      <w:r w:rsidR="002564E7" w:rsidRPr="007A25D1">
        <w:rPr>
          <w:rFonts w:ascii="Angsana New" w:hAnsi="Angsana New"/>
          <w:sz w:val="28"/>
          <w:szCs w:val="28"/>
        </w:rPr>
        <w:t>igations as at December 31, 20</w:t>
      </w:r>
      <w:r w:rsidR="00C30423" w:rsidRPr="007A25D1">
        <w:rPr>
          <w:rFonts w:ascii="Angsana New" w:hAnsi="Angsana New"/>
          <w:sz w:val="28"/>
          <w:szCs w:val="28"/>
        </w:rPr>
        <w:t>21</w:t>
      </w:r>
      <w:r w:rsidRPr="007A25D1">
        <w:rPr>
          <w:rFonts w:ascii="Angsana New" w:hAnsi="Angsana New"/>
          <w:sz w:val="28"/>
          <w:szCs w:val="28"/>
        </w:rPr>
        <w:t xml:space="preserve"> </w:t>
      </w:r>
      <w:r w:rsidR="00263F46">
        <w:rPr>
          <w:rFonts w:ascii="Angsana New" w:hAnsi="Angsana New"/>
          <w:sz w:val="28"/>
          <w:szCs w:val="28"/>
        </w:rPr>
        <w:t xml:space="preserve">and 2020 </w:t>
      </w:r>
      <w:r w:rsidRPr="007A25D1">
        <w:rPr>
          <w:rFonts w:ascii="Angsana New" w:hAnsi="Angsana New"/>
          <w:sz w:val="28"/>
          <w:szCs w:val="28"/>
        </w:rPr>
        <w:t>are summarized below:</w:t>
      </w:r>
    </w:p>
    <w:tbl>
      <w:tblPr>
        <w:tblW w:w="9090" w:type="dxa"/>
        <w:tblInd w:w="332" w:type="dxa"/>
        <w:tblLayout w:type="fixed"/>
        <w:tblCellMar>
          <w:left w:w="62" w:type="dxa"/>
          <w:right w:w="62" w:type="dxa"/>
        </w:tblCellMar>
        <w:tblLook w:val="0000" w:firstRow="0" w:lastRow="0" w:firstColumn="0" w:lastColumn="0" w:noHBand="0" w:noVBand="0"/>
      </w:tblPr>
      <w:tblGrid>
        <w:gridCol w:w="4320"/>
        <w:gridCol w:w="2340"/>
        <w:gridCol w:w="180"/>
        <w:gridCol w:w="2250"/>
      </w:tblGrid>
      <w:tr w:rsidR="004E207D" w:rsidRPr="007A25D1" w14:paraId="6B9E4B70" w14:textId="77777777" w:rsidTr="00877068">
        <w:trPr>
          <w:cantSplit/>
          <w:trHeight w:val="351"/>
          <w:tblHeader/>
        </w:trPr>
        <w:tc>
          <w:tcPr>
            <w:tcW w:w="4320" w:type="dxa"/>
          </w:tcPr>
          <w:p w14:paraId="24423C84" w14:textId="77777777" w:rsidR="004E207D" w:rsidRPr="007A25D1" w:rsidRDefault="004E207D" w:rsidP="005577B8">
            <w:pPr>
              <w:ind w:right="-13"/>
              <w:jc w:val="thaiDistribute"/>
              <w:rPr>
                <w:rFonts w:ascii="Angsana New" w:hAnsi="Angsana New"/>
                <w:sz w:val="28"/>
                <w:szCs w:val="28"/>
              </w:rPr>
            </w:pPr>
          </w:p>
        </w:tc>
        <w:tc>
          <w:tcPr>
            <w:tcW w:w="4770" w:type="dxa"/>
            <w:gridSpan w:val="3"/>
            <w:tcBorders>
              <w:bottom w:val="single" w:sz="4" w:space="0" w:color="auto"/>
            </w:tcBorders>
          </w:tcPr>
          <w:p w14:paraId="1C184F13" w14:textId="77777777" w:rsidR="004E207D" w:rsidRPr="007A25D1" w:rsidRDefault="004E207D" w:rsidP="005577B8">
            <w:pPr>
              <w:spacing w:before="60"/>
              <w:jc w:val="right"/>
              <w:rPr>
                <w:rFonts w:ascii="Angsana New" w:hAnsi="Angsana New"/>
                <w:sz w:val="28"/>
                <w:szCs w:val="28"/>
              </w:rPr>
            </w:pPr>
            <w:r w:rsidRPr="007A25D1">
              <w:rPr>
                <w:rFonts w:ascii="Angsana New" w:hAnsi="Angsana New"/>
                <w:sz w:val="28"/>
                <w:szCs w:val="28"/>
              </w:rPr>
              <w:t>(</w:t>
            </w:r>
            <w:proofErr w:type="gramStart"/>
            <w:r w:rsidRPr="007A25D1">
              <w:rPr>
                <w:rFonts w:ascii="Angsana New" w:hAnsi="Angsana New"/>
                <w:sz w:val="28"/>
                <w:szCs w:val="28"/>
              </w:rPr>
              <w:t>Unit :</w:t>
            </w:r>
            <w:proofErr w:type="gramEnd"/>
            <w:r w:rsidRPr="007A25D1">
              <w:rPr>
                <w:rFonts w:ascii="Angsana New" w:hAnsi="Angsana New"/>
                <w:sz w:val="28"/>
                <w:szCs w:val="28"/>
              </w:rPr>
              <w:t xml:space="preserve"> Baht)</w:t>
            </w:r>
          </w:p>
        </w:tc>
      </w:tr>
      <w:tr w:rsidR="004E207D" w:rsidRPr="007A25D1" w14:paraId="6DBC9102" w14:textId="77777777" w:rsidTr="00877068">
        <w:trPr>
          <w:cantSplit/>
          <w:trHeight w:val="351"/>
          <w:tblHeader/>
        </w:trPr>
        <w:tc>
          <w:tcPr>
            <w:tcW w:w="4320" w:type="dxa"/>
          </w:tcPr>
          <w:p w14:paraId="32C10917" w14:textId="77777777" w:rsidR="004E207D" w:rsidRPr="007A25D1" w:rsidRDefault="004E207D" w:rsidP="005577B8">
            <w:pPr>
              <w:ind w:right="-13"/>
              <w:jc w:val="thaiDistribute"/>
              <w:rPr>
                <w:rFonts w:ascii="Angsana New" w:hAnsi="Angsana New"/>
                <w:sz w:val="28"/>
                <w:szCs w:val="28"/>
                <w:cs/>
              </w:rPr>
            </w:pPr>
          </w:p>
        </w:tc>
        <w:tc>
          <w:tcPr>
            <w:tcW w:w="4770" w:type="dxa"/>
            <w:gridSpan w:val="3"/>
            <w:tcBorders>
              <w:top w:val="single" w:sz="4" w:space="0" w:color="auto"/>
              <w:bottom w:val="single" w:sz="4" w:space="0" w:color="auto"/>
            </w:tcBorders>
          </w:tcPr>
          <w:p w14:paraId="32868582" w14:textId="77777777" w:rsidR="004E207D" w:rsidRPr="007A25D1" w:rsidRDefault="004E207D" w:rsidP="005577B8">
            <w:pPr>
              <w:spacing w:before="60"/>
              <w:jc w:val="center"/>
              <w:rPr>
                <w:rFonts w:ascii="Angsana New" w:hAnsi="Angsana New"/>
                <w:sz w:val="28"/>
                <w:szCs w:val="28"/>
                <w:cs/>
              </w:rPr>
            </w:pPr>
            <w:r w:rsidRPr="007A25D1">
              <w:rPr>
                <w:rFonts w:ascii="Angsana New" w:hAnsi="Angsana New"/>
                <w:sz w:val="28"/>
                <w:szCs w:val="28"/>
              </w:rPr>
              <w:t>Change of the present value of the employee benefit obligations increase (decrease)</w:t>
            </w:r>
          </w:p>
        </w:tc>
      </w:tr>
      <w:tr w:rsidR="00C30423" w:rsidRPr="007A25D1" w14:paraId="28DA5800" w14:textId="77777777" w:rsidTr="00053C3F">
        <w:trPr>
          <w:cantSplit/>
          <w:trHeight w:val="427"/>
        </w:trPr>
        <w:tc>
          <w:tcPr>
            <w:tcW w:w="4320" w:type="dxa"/>
            <w:vAlign w:val="center"/>
          </w:tcPr>
          <w:p w14:paraId="7613F02F" w14:textId="77777777" w:rsidR="00C30423" w:rsidRPr="007A25D1" w:rsidRDefault="00C30423" w:rsidP="005577B8">
            <w:pPr>
              <w:tabs>
                <w:tab w:val="left" w:pos="3390"/>
              </w:tabs>
              <w:ind w:left="74"/>
              <w:rPr>
                <w:rFonts w:ascii="Angsana New" w:hAnsi="Angsana New"/>
                <w:color w:val="000000"/>
                <w:sz w:val="28"/>
                <w:szCs w:val="28"/>
                <w:cs/>
              </w:rPr>
            </w:pPr>
          </w:p>
        </w:tc>
        <w:tc>
          <w:tcPr>
            <w:tcW w:w="2340" w:type="dxa"/>
            <w:tcBorders>
              <w:top w:val="single" w:sz="4" w:space="0" w:color="auto"/>
              <w:bottom w:val="single" w:sz="4" w:space="0" w:color="auto"/>
            </w:tcBorders>
          </w:tcPr>
          <w:p w14:paraId="75F24204" w14:textId="1FA536E3" w:rsidR="00C30423" w:rsidRPr="007A25D1" w:rsidRDefault="00C30423" w:rsidP="005577B8">
            <w:pPr>
              <w:spacing w:before="60"/>
              <w:jc w:val="center"/>
              <w:rPr>
                <w:rFonts w:ascii="Angsana New" w:hAnsi="Angsana New"/>
                <w:sz w:val="28"/>
                <w:szCs w:val="28"/>
                <w:cs/>
              </w:rPr>
            </w:pPr>
            <w:r w:rsidRPr="007A25D1">
              <w:rPr>
                <w:rFonts w:ascii="Angsana New" w:hAnsi="Angsana New"/>
                <w:sz w:val="28"/>
                <w:szCs w:val="28"/>
              </w:rPr>
              <w:t>December 31, 2021</w:t>
            </w:r>
          </w:p>
        </w:tc>
        <w:tc>
          <w:tcPr>
            <w:tcW w:w="180" w:type="dxa"/>
            <w:tcBorders>
              <w:top w:val="single" w:sz="4" w:space="0" w:color="auto"/>
            </w:tcBorders>
          </w:tcPr>
          <w:p w14:paraId="69DB98E6" w14:textId="77777777" w:rsidR="00C30423" w:rsidRPr="007A25D1" w:rsidRDefault="00C30423" w:rsidP="005577B8">
            <w:pPr>
              <w:tabs>
                <w:tab w:val="left" w:pos="3390"/>
              </w:tabs>
              <w:ind w:left="74"/>
              <w:jc w:val="center"/>
              <w:rPr>
                <w:rFonts w:ascii="Angsana New" w:hAnsi="Angsana New"/>
                <w:color w:val="000000"/>
                <w:sz w:val="28"/>
                <w:szCs w:val="28"/>
              </w:rPr>
            </w:pPr>
          </w:p>
        </w:tc>
        <w:tc>
          <w:tcPr>
            <w:tcW w:w="2250" w:type="dxa"/>
            <w:tcBorders>
              <w:top w:val="single" w:sz="4" w:space="0" w:color="auto"/>
              <w:bottom w:val="single" w:sz="4" w:space="0" w:color="auto"/>
            </w:tcBorders>
          </w:tcPr>
          <w:p w14:paraId="28859CBA" w14:textId="0D123D75" w:rsidR="00C30423" w:rsidRPr="007A25D1" w:rsidRDefault="00C30423" w:rsidP="005577B8">
            <w:pPr>
              <w:spacing w:before="60"/>
              <w:jc w:val="center"/>
              <w:rPr>
                <w:rFonts w:ascii="Angsana New" w:hAnsi="Angsana New"/>
                <w:sz w:val="28"/>
                <w:szCs w:val="28"/>
                <w:cs/>
              </w:rPr>
            </w:pPr>
            <w:r w:rsidRPr="007A25D1">
              <w:rPr>
                <w:rFonts w:ascii="Angsana New" w:hAnsi="Angsana New"/>
                <w:sz w:val="28"/>
                <w:szCs w:val="28"/>
              </w:rPr>
              <w:t>December 31, 2020</w:t>
            </w:r>
          </w:p>
        </w:tc>
      </w:tr>
      <w:tr w:rsidR="00C30423" w:rsidRPr="007A25D1" w14:paraId="08E22AF6" w14:textId="77777777" w:rsidTr="000E07E0">
        <w:trPr>
          <w:cantSplit/>
          <w:trHeight w:val="351"/>
        </w:trPr>
        <w:tc>
          <w:tcPr>
            <w:tcW w:w="4320" w:type="dxa"/>
            <w:vAlign w:val="bottom"/>
          </w:tcPr>
          <w:p w14:paraId="5B6EB5F7" w14:textId="77777777" w:rsidR="00C30423" w:rsidRPr="007A25D1" w:rsidRDefault="00C30423" w:rsidP="005577B8">
            <w:pPr>
              <w:tabs>
                <w:tab w:val="left" w:pos="3390"/>
              </w:tabs>
              <w:ind w:left="74"/>
              <w:rPr>
                <w:rFonts w:ascii="Angsana New" w:hAnsi="Angsana New"/>
                <w:b/>
                <w:bCs/>
                <w:color w:val="000000"/>
                <w:sz w:val="28"/>
                <w:szCs w:val="28"/>
              </w:rPr>
            </w:pPr>
            <w:r w:rsidRPr="007A25D1">
              <w:rPr>
                <w:rFonts w:ascii="Angsana New" w:hAnsi="Angsana New"/>
                <w:b/>
                <w:bCs/>
                <w:color w:val="000000"/>
                <w:sz w:val="28"/>
                <w:szCs w:val="28"/>
              </w:rPr>
              <w:t>Discount rate</w:t>
            </w:r>
          </w:p>
        </w:tc>
        <w:tc>
          <w:tcPr>
            <w:tcW w:w="2340" w:type="dxa"/>
            <w:tcBorders>
              <w:top w:val="single" w:sz="4" w:space="0" w:color="auto"/>
            </w:tcBorders>
            <w:shd w:val="clear" w:color="auto" w:fill="auto"/>
          </w:tcPr>
          <w:p w14:paraId="4147A6E3" w14:textId="77777777" w:rsidR="00C30423" w:rsidRPr="007A25D1" w:rsidRDefault="00C30423" w:rsidP="005577B8">
            <w:pPr>
              <w:spacing w:before="60"/>
              <w:jc w:val="right"/>
              <w:rPr>
                <w:rFonts w:ascii="Angsana New" w:hAnsi="Angsana New"/>
                <w:sz w:val="28"/>
                <w:szCs w:val="28"/>
                <w:cs/>
              </w:rPr>
            </w:pPr>
          </w:p>
        </w:tc>
        <w:tc>
          <w:tcPr>
            <w:tcW w:w="180" w:type="dxa"/>
          </w:tcPr>
          <w:p w14:paraId="74DA2A5A" w14:textId="77777777" w:rsidR="00C30423" w:rsidRPr="007A25D1" w:rsidRDefault="00C30423" w:rsidP="005577B8">
            <w:pPr>
              <w:spacing w:before="60"/>
              <w:jc w:val="right"/>
              <w:rPr>
                <w:rFonts w:ascii="Angsana New" w:hAnsi="Angsana New"/>
                <w:sz w:val="28"/>
                <w:szCs w:val="28"/>
                <w:cs/>
              </w:rPr>
            </w:pPr>
          </w:p>
        </w:tc>
        <w:tc>
          <w:tcPr>
            <w:tcW w:w="2250" w:type="dxa"/>
          </w:tcPr>
          <w:p w14:paraId="7097C15E" w14:textId="77777777" w:rsidR="00C30423" w:rsidRPr="007A25D1" w:rsidRDefault="00C30423" w:rsidP="005577B8">
            <w:pPr>
              <w:spacing w:before="60"/>
              <w:jc w:val="right"/>
              <w:rPr>
                <w:rFonts w:ascii="Angsana New" w:hAnsi="Angsana New"/>
                <w:sz w:val="28"/>
                <w:szCs w:val="28"/>
                <w:cs/>
              </w:rPr>
            </w:pPr>
          </w:p>
        </w:tc>
      </w:tr>
      <w:tr w:rsidR="00C30423" w:rsidRPr="007A25D1" w14:paraId="4F8B292C" w14:textId="77777777" w:rsidTr="000E07E0">
        <w:trPr>
          <w:cantSplit/>
          <w:trHeight w:val="351"/>
        </w:trPr>
        <w:tc>
          <w:tcPr>
            <w:tcW w:w="4320" w:type="dxa"/>
            <w:vAlign w:val="bottom"/>
          </w:tcPr>
          <w:p w14:paraId="6796E3ED" w14:textId="77777777" w:rsidR="00C30423" w:rsidRPr="007A25D1" w:rsidRDefault="00C30423" w:rsidP="005D1F01">
            <w:pPr>
              <w:tabs>
                <w:tab w:val="left" w:pos="3390"/>
              </w:tabs>
              <w:ind w:left="74"/>
              <w:rPr>
                <w:rFonts w:ascii="Angsana New" w:hAnsi="Angsana New"/>
                <w:color w:val="000000"/>
                <w:sz w:val="28"/>
                <w:szCs w:val="28"/>
              </w:rPr>
            </w:pPr>
            <w:r w:rsidRPr="007A25D1">
              <w:rPr>
                <w:rFonts w:ascii="Angsana New" w:hAnsi="Angsana New" w:hint="cs"/>
                <w:color w:val="000000"/>
                <w:sz w:val="28"/>
                <w:szCs w:val="28"/>
                <w:cs/>
              </w:rPr>
              <w:t xml:space="preserve">  </w:t>
            </w:r>
            <w:r w:rsidRPr="007A25D1">
              <w:rPr>
                <w:rFonts w:ascii="Angsana New" w:hAnsi="Angsana New"/>
                <w:color w:val="000000"/>
                <w:sz w:val="28"/>
                <w:szCs w:val="28"/>
              </w:rPr>
              <w:t xml:space="preserve"> Discount rate</w:t>
            </w:r>
            <w:r w:rsidRPr="007A25D1">
              <w:rPr>
                <w:rFonts w:ascii="Angsana New" w:hAnsi="Angsana New" w:hint="cs"/>
                <w:color w:val="000000"/>
                <w:sz w:val="28"/>
                <w:szCs w:val="28"/>
                <w:cs/>
              </w:rPr>
              <w:t xml:space="preserv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proofErr w:type="gramStart"/>
            <w:r w:rsidRPr="007A25D1">
              <w:rPr>
                <w:rFonts w:ascii="Angsana New" w:hAnsi="Angsana New"/>
                <w:sz w:val="28"/>
                <w:szCs w:val="28"/>
              </w:rPr>
              <w:t>Decrease</w:t>
            </w:r>
            <w:r w:rsidRPr="007A25D1">
              <w:rPr>
                <w:rFonts w:ascii="Angsana New" w:hAnsi="Angsana New"/>
                <w:color w:val="000000"/>
                <w:cs/>
              </w:rPr>
              <w:t xml:space="preserve"> </w:t>
            </w:r>
            <w:r w:rsidRPr="007A25D1">
              <w:rPr>
                <w:rFonts w:ascii="Angsana New" w:hAnsi="Angsana New"/>
                <w:color w:val="000000"/>
              </w:rPr>
              <w:t xml:space="preserve"> 0.5</w:t>
            </w:r>
            <w:proofErr w:type="gramEnd"/>
            <w:r w:rsidRPr="007A25D1">
              <w:rPr>
                <w:rFonts w:ascii="Angsana New" w:hAnsi="Angsana New"/>
                <w:color w:val="000000"/>
              </w:rPr>
              <w:t>%</w:t>
            </w:r>
          </w:p>
        </w:tc>
        <w:tc>
          <w:tcPr>
            <w:tcW w:w="2340" w:type="dxa"/>
            <w:shd w:val="clear" w:color="auto" w:fill="auto"/>
          </w:tcPr>
          <w:p w14:paraId="22B2DCA8" w14:textId="037DEF7A" w:rsidR="00C30423" w:rsidRPr="007A25D1" w:rsidRDefault="00AB7E7A" w:rsidP="0001693D">
            <w:pPr>
              <w:spacing w:before="60"/>
              <w:jc w:val="right"/>
              <w:rPr>
                <w:rFonts w:ascii="Angsana New" w:hAnsi="Angsana New"/>
                <w:sz w:val="28"/>
                <w:szCs w:val="28"/>
                <w:cs/>
              </w:rPr>
            </w:pPr>
            <w:r w:rsidRPr="007A25D1">
              <w:rPr>
                <w:rFonts w:ascii="Angsana New" w:hAnsi="Angsana New"/>
                <w:sz w:val="28"/>
                <w:szCs w:val="28"/>
              </w:rPr>
              <w:t>(30,813)</w:t>
            </w:r>
          </w:p>
        </w:tc>
        <w:tc>
          <w:tcPr>
            <w:tcW w:w="180" w:type="dxa"/>
            <w:vAlign w:val="center"/>
          </w:tcPr>
          <w:p w14:paraId="42C7DF8A" w14:textId="77777777" w:rsidR="00C30423" w:rsidRPr="007A25D1" w:rsidRDefault="00C30423" w:rsidP="005D1F01">
            <w:pPr>
              <w:spacing w:before="60"/>
              <w:jc w:val="right"/>
              <w:rPr>
                <w:rFonts w:ascii="Angsana New" w:hAnsi="Angsana New"/>
                <w:sz w:val="28"/>
                <w:szCs w:val="28"/>
                <w:cs/>
              </w:rPr>
            </w:pPr>
          </w:p>
        </w:tc>
        <w:tc>
          <w:tcPr>
            <w:tcW w:w="2250" w:type="dxa"/>
          </w:tcPr>
          <w:p w14:paraId="08D7880E" w14:textId="2DEEF281" w:rsidR="00C30423" w:rsidRPr="007A25D1" w:rsidRDefault="00C30423" w:rsidP="0001693D">
            <w:pPr>
              <w:spacing w:before="60"/>
              <w:jc w:val="right"/>
              <w:rPr>
                <w:rFonts w:ascii="Angsana New" w:hAnsi="Angsana New"/>
                <w:sz w:val="28"/>
                <w:szCs w:val="28"/>
              </w:rPr>
            </w:pPr>
            <w:r w:rsidRPr="007A25D1">
              <w:rPr>
                <w:rFonts w:ascii="Angsana New" w:hAnsi="Angsana New"/>
                <w:sz w:val="28"/>
                <w:szCs w:val="28"/>
              </w:rPr>
              <w:t>48,087</w:t>
            </w:r>
          </w:p>
        </w:tc>
      </w:tr>
      <w:tr w:rsidR="00C30423" w:rsidRPr="007A25D1" w14:paraId="08FDA48B" w14:textId="77777777" w:rsidTr="000E07E0">
        <w:trPr>
          <w:cantSplit/>
          <w:trHeight w:val="351"/>
        </w:trPr>
        <w:tc>
          <w:tcPr>
            <w:tcW w:w="4320" w:type="dxa"/>
            <w:vAlign w:val="bottom"/>
          </w:tcPr>
          <w:p w14:paraId="28B75DA5" w14:textId="77777777" w:rsidR="00C30423" w:rsidRPr="007A25D1" w:rsidRDefault="00C30423" w:rsidP="005D1F01">
            <w:pPr>
              <w:tabs>
                <w:tab w:val="left" w:pos="3390"/>
              </w:tabs>
              <w:ind w:left="74"/>
              <w:rPr>
                <w:rFonts w:ascii="Angsana New" w:hAnsi="Angsana New"/>
                <w:color w:val="000000"/>
                <w:sz w:val="28"/>
                <w:szCs w:val="28"/>
              </w:rPr>
            </w:pPr>
            <w:r w:rsidRPr="007A25D1">
              <w:rPr>
                <w:rFonts w:ascii="Angsana New" w:hAnsi="Angsana New" w:hint="cs"/>
                <w:color w:val="000000"/>
                <w:sz w:val="28"/>
                <w:szCs w:val="28"/>
                <w:cs/>
              </w:rPr>
              <w:t xml:space="preserve">  </w:t>
            </w:r>
            <w:r w:rsidRPr="007A25D1">
              <w:rPr>
                <w:rFonts w:ascii="Angsana New" w:hAnsi="Angsana New"/>
                <w:color w:val="000000"/>
                <w:sz w:val="28"/>
                <w:szCs w:val="28"/>
              </w:rPr>
              <w:t xml:space="preserve"> Discount rate</w:t>
            </w:r>
            <w:r w:rsidRPr="007A25D1">
              <w:rPr>
                <w:rFonts w:ascii="Angsana New" w:hAnsi="Angsana New" w:hint="cs"/>
                <w:color w:val="000000"/>
                <w:sz w:val="28"/>
                <w:szCs w:val="28"/>
                <w:cs/>
              </w:rPr>
              <w:t xml:space="preserv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proofErr w:type="gramStart"/>
            <w:r w:rsidRPr="007A25D1">
              <w:rPr>
                <w:rFonts w:ascii="Angsana New" w:hAnsi="Angsana New"/>
                <w:sz w:val="28"/>
                <w:szCs w:val="28"/>
              </w:rPr>
              <w:t>Increase</w:t>
            </w:r>
            <w:r w:rsidRPr="007A25D1">
              <w:rPr>
                <w:rFonts w:ascii="Angsana New" w:hAnsi="Angsana New"/>
                <w:color w:val="000000"/>
                <w:cs/>
              </w:rPr>
              <w:t xml:space="preserve"> </w:t>
            </w:r>
            <w:r w:rsidRPr="007A25D1">
              <w:rPr>
                <w:rFonts w:ascii="Angsana New" w:hAnsi="Angsana New"/>
                <w:color w:val="000000"/>
              </w:rPr>
              <w:t xml:space="preserve"> 0.5</w:t>
            </w:r>
            <w:proofErr w:type="gramEnd"/>
            <w:r w:rsidRPr="007A25D1">
              <w:rPr>
                <w:rFonts w:ascii="Angsana New" w:hAnsi="Angsana New"/>
                <w:color w:val="000000"/>
              </w:rPr>
              <w:t>%</w:t>
            </w:r>
          </w:p>
        </w:tc>
        <w:tc>
          <w:tcPr>
            <w:tcW w:w="2340" w:type="dxa"/>
            <w:shd w:val="clear" w:color="auto" w:fill="auto"/>
          </w:tcPr>
          <w:p w14:paraId="1D90428F" w14:textId="4926528C" w:rsidR="00C30423" w:rsidRPr="007A25D1" w:rsidRDefault="00586F52" w:rsidP="0001693D">
            <w:pPr>
              <w:spacing w:before="60"/>
              <w:jc w:val="right"/>
              <w:rPr>
                <w:rFonts w:ascii="Angsana New" w:hAnsi="Angsana New"/>
                <w:sz w:val="28"/>
                <w:szCs w:val="28"/>
              </w:rPr>
            </w:pPr>
            <w:r>
              <w:rPr>
                <w:rFonts w:ascii="Angsana New" w:hAnsi="Angsana New"/>
                <w:sz w:val="28"/>
                <w:szCs w:val="28"/>
              </w:rPr>
              <w:t>28,672</w:t>
            </w:r>
          </w:p>
        </w:tc>
        <w:tc>
          <w:tcPr>
            <w:tcW w:w="180" w:type="dxa"/>
            <w:vAlign w:val="center"/>
          </w:tcPr>
          <w:p w14:paraId="42562398" w14:textId="77777777" w:rsidR="00C30423" w:rsidRPr="007A25D1" w:rsidRDefault="00C30423" w:rsidP="005D1F01">
            <w:pPr>
              <w:spacing w:before="60"/>
              <w:jc w:val="right"/>
              <w:rPr>
                <w:rFonts w:ascii="Angsana New" w:hAnsi="Angsana New"/>
                <w:sz w:val="28"/>
                <w:szCs w:val="28"/>
                <w:cs/>
              </w:rPr>
            </w:pPr>
          </w:p>
        </w:tc>
        <w:tc>
          <w:tcPr>
            <w:tcW w:w="2250" w:type="dxa"/>
          </w:tcPr>
          <w:p w14:paraId="7DA0482B" w14:textId="43DE63F8" w:rsidR="00C30423" w:rsidRPr="007A25D1" w:rsidRDefault="00C30423" w:rsidP="0001693D">
            <w:pPr>
              <w:spacing w:before="60"/>
              <w:jc w:val="right"/>
              <w:rPr>
                <w:rFonts w:ascii="Angsana New" w:hAnsi="Angsana New"/>
                <w:sz w:val="28"/>
                <w:szCs w:val="28"/>
              </w:rPr>
            </w:pPr>
            <w:r w:rsidRPr="007A25D1">
              <w:rPr>
                <w:rFonts w:ascii="Angsana New" w:hAnsi="Angsana New"/>
                <w:sz w:val="28"/>
                <w:szCs w:val="28"/>
              </w:rPr>
              <w:t>(44,936)</w:t>
            </w:r>
          </w:p>
        </w:tc>
      </w:tr>
      <w:tr w:rsidR="00C30423" w:rsidRPr="007A25D1" w14:paraId="0BE55FB5" w14:textId="77777777" w:rsidTr="000E07E0">
        <w:trPr>
          <w:cantSplit/>
          <w:trHeight w:val="351"/>
        </w:trPr>
        <w:tc>
          <w:tcPr>
            <w:tcW w:w="4320" w:type="dxa"/>
            <w:vAlign w:val="bottom"/>
          </w:tcPr>
          <w:p w14:paraId="059E12FC" w14:textId="77777777" w:rsidR="00C30423" w:rsidRPr="007A25D1" w:rsidRDefault="00C30423" w:rsidP="005D1F01">
            <w:pPr>
              <w:tabs>
                <w:tab w:val="left" w:pos="3390"/>
              </w:tabs>
              <w:spacing w:before="240"/>
              <w:ind w:left="74"/>
              <w:rPr>
                <w:rFonts w:ascii="Angsana New" w:hAnsi="Angsana New"/>
                <w:b/>
                <w:bCs/>
                <w:color w:val="000000"/>
                <w:sz w:val="28"/>
                <w:szCs w:val="28"/>
              </w:rPr>
            </w:pPr>
            <w:r w:rsidRPr="007A25D1">
              <w:rPr>
                <w:rFonts w:ascii="Angsana New" w:hAnsi="Angsana New"/>
                <w:b/>
                <w:bCs/>
                <w:color w:val="000000"/>
                <w:sz w:val="28"/>
                <w:szCs w:val="28"/>
              </w:rPr>
              <w:t>Salary increase rate</w:t>
            </w:r>
          </w:p>
        </w:tc>
        <w:tc>
          <w:tcPr>
            <w:tcW w:w="2340" w:type="dxa"/>
            <w:shd w:val="clear" w:color="auto" w:fill="auto"/>
          </w:tcPr>
          <w:p w14:paraId="1C4B00A7" w14:textId="77777777" w:rsidR="00C30423" w:rsidRPr="007A25D1" w:rsidRDefault="00C30423" w:rsidP="0001693D">
            <w:pPr>
              <w:spacing w:before="60"/>
              <w:jc w:val="right"/>
              <w:rPr>
                <w:rFonts w:ascii="Angsana New" w:hAnsi="Angsana New"/>
                <w:sz w:val="28"/>
                <w:szCs w:val="28"/>
              </w:rPr>
            </w:pPr>
          </w:p>
        </w:tc>
        <w:tc>
          <w:tcPr>
            <w:tcW w:w="180" w:type="dxa"/>
            <w:vAlign w:val="center"/>
          </w:tcPr>
          <w:p w14:paraId="0464B581" w14:textId="77777777" w:rsidR="00C30423" w:rsidRPr="007A25D1" w:rsidRDefault="00C30423" w:rsidP="005D1F01">
            <w:pPr>
              <w:spacing w:before="60"/>
              <w:jc w:val="right"/>
              <w:rPr>
                <w:rFonts w:ascii="Angsana New" w:hAnsi="Angsana New"/>
                <w:sz w:val="28"/>
                <w:szCs w:val="28"/>
                <w:cs/>
              </w:rPr>
            </w:pPr>
          </w:p>
        </w:tc>
        <w:tc>
          <w:tcPr>
            <w:tcW w:w="2250" w:type="dxa"/>
          </w:tcPr>
          <w:p w14:paraId="2693B722" w14:textId="77777777" w:rsidR="00C30423" w:rsidRPr="007A25D1" w:rsidRDefault="00C30423" w:rsidP="0001693D">
            <w:pPr>
              <w:spacing w:before="60"/>
              <w:jc w:val="right"/>
              <w:rPr>
                <w:rFonts w:ascii="Angsana New" w:hAnsi="Angsana New"/>
                <w:sz w:val="28"/>
                <w:szCs w:val="28"/>
              </w:rPr>
            </w:pPr>
          </w:p>
        </w:tc>
      </w:tr>
      <w:tr w:rsidR="00C30423" w:rsidRPr="007A25D1" w14:paraId="0BA245F9" w14:textId="77777777" w:rsidTr="000E07E0">
        <w:trPr>
          <w:cantSplit/>
          <w:trHeight w:val="351"/>
        </w:trPr>
        <w:tc>
          <w:tcPr>
            <w:tcW w:w="4320" w:type="dxa"/>
            <w:vAlign w:val="bottom"/>
          </w:tcPr>
          <w:p w14:paraId="799559C0" w14:textId="77777777" w:rsidR="00C30423" w:rsidRPr="007A25D1" w:rsidRDefault="00C30423" w:rsidP="005D1F01">
            <w:pPr>
              <w:tabs>
                <w:tab w:val="left" w:pos="3390"/>
              </w:tabs>
              <w:ind w:left="74"/>
              <w:rPr>
                <w:rFonts w:ascii="Angsana New" w:hAnsi="Angsana New"/>
                <w:color w:val="000000"/>
                <w:sz w:val="28"/>
                <w:szCs w:val="28"/>
              </w:rPr>
            </w:pPr>
            <w:r w:rsidRPr="007A25D1">
              <w:rPr>
                <w:rFonts w:ascii="Angsana New" w:hAnsi="Angsana New" w:hint="cs"/>
                <w:b/>
                <w:bCs/>
                <w:color w:val="000000"/>
                <w:sz w:val="28"/>
                <w:szCs w:val="28"/>
                <w:cs/>
              </w:rPr>
              <w:t xml:space="preserve"> </w:t>
            </w:r>
            <w:r w:rsidRPr="007A25D1">
              <w:rPr>
                <w:rFonts w:ascii="Angsana New" w:hAnsi="Angsana New"/>
                <w:b/>
                <w:bCs/>
                <w:color w:val="000000"/>
                <w:sz w:val="28"/>
                <w:szCs w:val="28"/>
              </w:rPr>
              <w:t xml:space="preserve">  </w:t>
            </w:r>
            <w:r w:rsidRPr="007A25D1">
              <w:rPr>
                <w:rFonts w:ascii="Angsana New" w:hAnsi="Angsana New"/>
                <w:color w:val="000000"/>
                <w:sz w:val="28"/>
                <w:szCs w:val="28"/>
              </w:rPr>
              <w:t xml:space="preserve">Salary increase rate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proofErr w:type="gramStart"/>
            <w:r w:rsidRPr="007A25D1">
              <w:rPr>
                <w:rFonts w:ascii="Angsana New" w:hAnsi="Angsana New"/>
                <w:sz w:val="28"/>
                <w:szCs w:val="28"/>
              </w:rPr>
              <w:t>Decrease</w:t>
            </w:r>
            <w:r w:rsidRPr="007A25D1">
              <w:rPr>
                <w:rFonts w:ascii="Angsana New" w:hAnsi="Angsana New"/>
                <w:color w:val="000000"/>
                <w:cs/>
              </w:rPr>
              <w:t xml:space="preserve"> </w:t>
            </w:r>
            <w:r w:rsidRPr="007A25D1">
              <w:rPr>
                <w:rFonts w:ascii="Angsana New" w:hAnsi="Angsana New"/>
                <w:color w:val="000000"/>
              </w:rPr>
              <w:t xml:space="preserve"> 1</w:t>
            </w:r>
            <w:proofErr w:type="gramEnd"/>
            <w:r w:rsidRPr="007A25D1">
              <w:rPr>
                <w:rFonts w:ascii="Angsana New" w:hAnsi="Angsana New"/>
                <w:color w:val="000000"/>
              </w:rPr>
              <w:t>%</w:t>
            </w:r>
          </w:p>
        </w:tc>
        <w:tc>
          <w:tcPr>
            <w:tcW w:w="2340" w:type="dxa"/>
            <w:shd w:val="clear" w:color="auto" w:fill="auto"/>
          </w:tcPr>
          <w:p w14:paraId="71A10106" w14:textId="34614E9A" w:rsidR="00C30423" w:rsidRPr="007A25D1" w:rsidRDefault="00586F52" w:rsidP="0001693D">
            <w:pPr>
              <w:spacing w:before="60"/>
              <w:jc w:val="right"/>
              <w:rPr>
                <w:rFonts w:ascii="Angsana New" w:hAnsi="Angsana New"/>
                <w:sz w:val="28"/>
                <w:szCs w:val="28"/>
              </w:rPr>
            </w:pPr>
            <w:r>
              <w:rPr>
                <w:rFonts w:ascii="Angsana New" w:hAnsi="Angsana New"/>
                <w:sz w:val="28"/>
                <w:szCs w:val="28"/>
              </w:rPr>
              <w:t>74,777</w:t>
            </w:r>
          </w:p>
        </w:tc>
        <w:tc>
          <w:tcPr>
            <w:tcW w:w="180" w:type="dxa"/>
            <w:vAlign w:val="center"/>
          </w:tcPr>
          <w:p w14:paraId="48B14122" w14:textId="77777777" w:rsidR="00C30423" w:rsidRPr="007A25D1" w:rsidRDefault="00C30423" w:rsidP="005D1F01">
            <w:pPr>
              <w:spacing w:before="60"/>
              <w:jc w:val="right"/>
              <w:rPr>
                <w:rFonts w:ascii="Angsana New" w:hAnsi="Angsana New"/>
                <w:sz w:val="28"/>
                <w:szCs w:val="28"/>
                <w:cs/>
              </w:rPr>
            </w:pPr>
          </w:p>
        </w:tc>
        <w:tc>
          <w:tcPr>
            <w:tcW w:w="2250" w:type="dxa"/>
          </w:tcPr>
          <w:p w14:paraId="531C9C3A" w14:textId="3D0225B2" w:rsidR="00C30423" w:rsidRPr="007A25D1" w:rsidRDefault="00C30423" w:rsidP="0001693D">
            <w:pPr>
              <w:spacing w:before="60"/>
              <w:jc w:val="right"/>
              <w:rPr>
                <w:rFonts w:ascii="Angsana New" w:hAnsi="Angsana New"/>
                <w:sz w:val="28"/>
                <w:szCs w:val="28"/>
              </w:rPr>
            </w:pPr>
            <w:r w:rsidRPr="007A25D1">
              <w:rPr>
                <w:rFonts w:ascii="Angsana New" w:hAnsi="Angsana New"/>
                <w:sz w:val="28"/>
                <w:szCs w:val="28"/>
              </w:rPr>
              <w:t>(123,473)</w:t>
            </w:r>
          </w:p>
        </w:tc>
      </w:tr>
      <w:tr w:rsidR="00C30423" w:rsidRPr="007A25D1" w14:paraId="731142AF" w14:textId="77777777" w:rsidTr="000E07E0">
        <w:trPr>
          <w:cantSplit/>
          <w:trHeight w:val="351"/>
        </w:trPr>
        <w:tc>
          <w:tcPr>
            <w:tcW w:w="4320" w:type="dxa"/>
            <w:vAlign w:val="bottom"/>
          </w:tcPr>
          <w:p w14:paraId="6B632052" w14:textId="77777777" w:rsidR="00C30423" w:rsidRPr="007A25D1" w:rsidRDefault="00C30423" w:rsidP="005D1F01">
            <w:pPr>
              <w:tabs>
                <w:tab w:val="left" w:pos="3390"/>
              </w:tabs>
              <w:ind w:left="74"/>
              <w:rPr>
                <w:rFonts w:ascii="Angsana New" w:hAnsi="Angsana New"/>
                <w:color w:val="000000"/>
                <w:sz w:val="28"/>
                <w:szCs w:val="28"/>
              </w:rPr>
            </w:pPr>
            <w:r w:rsidRPr="007A25D1">
              <w:rPr>
                <w:rFonts w:ascii="Angsana New" w:hAnsi="Angsana New"/>
                <w:b/>
                <w:bCs/>
                <w:color w:val="000000"/>
                <w:sz w:val="28"/>
                <w:szCs w:val="28"/>
              </w:rPr>
              <w:t xml:space="preserve"> </w:t>
            </w:r>
            <w:r w:rsidRPr="007A25D1">
              <w:rPr>
                <w:rFonts w:ascii="Angsana New" w:hAnsi="Angsana New" w:hint="cs"/>
                <w:b/>
                <w:bCs/>
                <w:color w:val="000000"/>
                <w:sz w:val="28"/>
                <w:szCs w:val="28"/>
                <w:cs/>
              </w:rPr>
              <w:t xml:space="preserve"> </w:t>
            </w:r>
            <w:r w:rsidRPr="007A25D1">
              <w:rPr>
                <w:rFonts w:ascii="Angsana New" w:hAnsi="Angsana New"/>
                <w:b/>
                <w:bCs/>
                <w:color w:val="000000"/>
                <w:sz w:val="28"/>
                <w:szCs w:val="28"/>
              </w:rPr>
              <w:t xml:space="preserve"> </w:t>
            </w:r>
            <w:r w:rsidRPr="007A25D1">
              <w:rPr>
                <w:rFonts w:ascii="Angsana New" w:hAnsi="Angsana New"/>
                <w:color w:val="000000"/>
                <w:sz w:val="28"/>
                <w:szCs w:val="28"/>
              </w:rPr>
              <w:t xml:space="preserve">Salary increase rate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proofErr w:type="gramStart"/>
            <w:r w:rsidRPr="007A25D1">
              <w:rPr>
                <w:rFonts w:ascii="Angsana New" w:hAnsi="Angsana New"/>
                <w:sz w:val="28"/>
                <w:szCs w:val="28"/>
              </w:rPr>
              <w:t>Increase</w:t>
            </w:r>
            <w:r w:rsidRPr="007A25D1">
              <w:rPr>
                <w:rFonts w:ascii="Angsana New" w:hAnsi="Angsana New"/>
                <w:color w:val="000000"/>
                <w:cs/>
              </w:rPr>
              <w:t xml:space="preserve"> </w:t>
            </w:r>
            <w:r w:rsidRPr="007A25D1">
              <w:rPr>
                <w:rFonts w:ascii="Angsana New" w:hAnsi="Angsana New"/>
                <w:color w:val="000000"/>
              </w:rPr>
              <w:t xml:space="preserve"> 1</w:t>
            </w:r>
            <w:proofErr w:type="gramEnd"/>
            <w:r w:rsidRPr="007A25D1">
              <w:rPr>
                <w:rFonts w:ascii="Angsana New" w:hAnsi="Angsana New"/>
                <w:color w:val="000000"/>
              </w:rPr>
              <w:t>%</w:t>
            </w:r>
          </w:p>
        </w:tc>
        <w:tc>
          <w:tcPr>
            <w:tcW w:w="2340" w:type="dxa"/>
            <w:shd w:val="clear" w:color="auto" w:fill="auto"/>
          </w:tcPr>
          <w:p w14:paraId="54DBD2D6" w14:textId="4AC9258B" w:rsidR="00C30423" w:rsidRPr="007A25D1" w:rsidRDefault="00586F52" w:rsidP="0001693D">
            <w:pPr>
              <w:spacing w:before="60"/>
              <w:jc w:val="right"/>
              <w:rPr>
                <w:rFonts w:ascii="Angsana New" w:hAnsi="Angsana New"/>
                <w:sz w:val="28"/>
                <w:szCs w:val="28"/>
                <w:cs/>
              </w:rPr>
            </w:pPr>
            <w:r>
              <w:rPr>
                <w:rFonts w:ascii="Angsana New" w:hAnsi="Angsana New"/>
                <w:sz w:val="28"/>
                <w:szCs w:val="28"/>
              </w:rPr>
              <w:t>(87,429)</w:t>
            </w:r>
          </w:p>
        </w:tc>
        <w:tc>
          <w:tcPr>
            <w:tcW w:w="180" w:type="dxa"/>
            <w:vAlign w:val="center"/>
          </w:tcPr>
          <w:p w14:paraId="10344F0F" w14:textId="77777777" w:rsidR="00C30423" w:rsidRPr="007A25D1" w:rsidRDefault="00C30423" w:rsidP="005D1F01">
            <w:pPr>
              <w:spacing w:before="60"/>
              <w:jc w:val="right"/>
              <w:rPr>
                <w:rFonts w:ascii="Angsana New" w:hAnsi="Angsana New"/>
                <w:sz w:val="28"/>
                <w:szCs w:val="28"/>
                <w:cs/>
              </w:rPr>
            </w:pPr>
          </w:p>
        </w:tc>
        <w:tc>
          <w:tcPr>
            <w:tcW w:w="2250" w:type="dxa"/>
          </w:tcPr>
          <w:p w14:paraId="41C9BAD5" w14:textId="6EF52F4C" w:rsidR="00C30423" w:rsidRPr="007A25D1" w:rsidRDefault="00C30423" w:rsidP="0001693D">
            <w:pPr>
              <w:spacing w:before="60"/>
              <w:jc w:val="right"/>
              <w:rPr>
                <w:rFonts w:ascii="Angsana New" w:hAnsi="Angsana New"/>
                <w:sz w:val="28"/>
                <w:szCs w:val="28"/>
              </w:rPr>
            </w:pPr>
            <w:r w:rsidRPr="007A25D1">
              <w:rPr>
                <w:rFonts w:ascii="Angsana New" w:hAnsi="Angsana New"/>
                <w:sz w:val="28"/>
                <w:szCs w:val="28"/>
              </w:rPr>
              <w:t>144,259</w:t>
            </w:r>
          </w:p>
        </w:tc>
      </w:tr>
      <w:tr w:rsidR="00C30423" w:rsidRPr="007A25D1" w14:paraId="1159A161" w14:textId="77777777" w:rsidTr="000E07E0">
        <w:trPr>
          <w:cantSplit/>
          <w:trHeight w:val="351"/>
        </w:trPr>
        <w:tc>
          <w:tcPr>
            <w:tcW w:w="4320" w:type="dxa"/>
            <w:vAlign w:val="bottom"/>
          </w:tcPr>
          <w:p w14:paraId="78383473" w14:textId="77777777" w:rsidR="00C30423" w:rsidRPr="007A25D1" w:rsidRDefault="00C30423" w:rsidP="005D1F01">
            <w:pPr>
              <w:tabs>
                <w:tab w:val="left" w:pos="3390"/>
              </w:tabs>
              <w:spacing w:before="240"/>
              <w:ind w:left="74"/>
              <w:rPr>
                <w:rFonts w:ascii="Angsana New" w:hAnsi="Angsana New"/>
                <w:b/>
                <w:bCs/>
                <w:color w:val="000000"/>
                <w:sz w:val="28"/>
                <w:szCs w:val="28"/>
              </w:rPr>
            </w:pPr>
            <w:r w:rsidRPr="007A25D1">
              <w:rPr>
                <w:rFonts w:ascii="Angsana New" w:hAnsi="Angsana New"/>
                <w:b/>
                <w:bCs/>
                <w:color w:val="000000"/>
                <w:sz w:val="28"/>
                <w:szCs w:val="28"/>
              </w:rPr>
              <w:t>Turnover rate</w:t>
            </w:r>
          </w:p>
        </w:tc>
        <w:tc>
          <w:tcPr>
            <w:tcW w:w="2340" w:type="dxa"/>
            <w:shd w:val="clear" w:color="auto" w:fill="auto"/>
          </w:tcPr>
          <w:p w14:paraId="1F4109CE" w14:textId="77777777" w:rsidR="00C30423" w:rsidRPr="007A25D1" w:rsidRDefault="00C30423" w:rsidP="0001693D">
            <w:pPr>
              <w:spacing w:before="60"/>
              <w:jc w:val="right"/>
              <w:rPr>
                <w:rFonts w:ascii="Angsana New" w:hAnsi="Angsana New"/>
                <w:sz w:val="28"/>
                <w:szCs w:val="28"/>
                <w:cs/>
              </w:rPr>
            </w:pPr>
          </w:p>
        </w:tc>
        <w:tc>
          <w:tcPr>
            <w:tcW w:w="180" w:type="dxa"/>
            <w:vAlign w:val="center"/>
          </w:tcPr>
          <w:p w14:paraId="1D21D837" w14:textId="77777777" w:rsidR="00C30423" w:rsidRPr="007A25D1" w:rsidRDefault="00C30423" w:rsidP="005D1F01">
            <w:pPr>
              <w:spacing w:before="60"/>
              <w:jc w:val="right"/>
              <w:rPr>
                <w:rFonts w:ascii="Angsana New" w:hAnsi="Angsana New"/>
                <w:sz w:val="28"/>
                <w:szCs w:val="28"/>
              </w:rPr>
            </w:pPr>
          </w:p>
        </w:tc>
        <w:tc>
          <w:tcPr>
            <w:tcW w:w="2250" w:type="dxa"/>
          </w:tcPr>
          <w:p w14:paraId="3670682F" w14:textId="77777777" w:rsidR="00C30423" w:rsidRPr="007A25D1" w:rsidRDefault="00C30423" w:rsidP="0001693D">
            <w:pPr>
              <w:spacing w:before="60"/>
              <w:jc w:val="right"/>
              <w:rPr>
                <w:rFonts w:ascii="Angsana New" w:hAnsi="Angsana New"/>
                <w:sz w:val="28"/>
                <w:szCs w:val="28"/>
              </w:rPr>
            </w:pPr>
          </w:p>
        </w:tc>
      </w:tr>
      <w:tr w:rsidR="00C30423" w:rsidRPr="007A25D1" w14:paraId="2BE4A20C" w14:textId="77777777" w:rsidTr="000E07E0">
        <w:trPr>
          <w:cantSplit/>
          <w:trHeight w:val="351"/>
        </w:trPr>
        <w:tc>
          <w:tcPr>
            <w:tcW w:w="4320" w:type="dxa"/>
            <w:vAlign w:val="bottom"/>
          </w:tcPr>
          <w:p w14:paraId="3690B299" w14:textId="77777777" w:rsidR="00C30423" w:rsidRPr="007A25D1" w:rsidRDefault="00C30423" w:rsidP="005D1F01">
            <w:pPr>
              <w:tabs>
                <w:tab w:val="left" w:pos="3390"/>
              </w:tabs>
              <w:ind w:left="74"/>
              <w:rPr>
                <w:rFonts w:ascii="Angsana New" w:hAnsi="Angsana New"/>
                <w:color w:val="000000"/>
                <w:sz w:val="28"/>
                <w:szCs w:val="28"/>
              </w:rPr>
            </w:pPr>
            <w:r w:rsidRPr="007A25D1">
              <w:rPr>
                <w:rFonts w:ascii="Angsana New" w:hAnsi="Angsana New"/>
                <w:b/>
                <w:bCs/>
                <w:color w:val="000000"/>
                <w:sz w:val="28"/>
                <w:szCs w:val="28"/>
              </w:rPr>
              <w:t xml:space="preserve">   </w:t>
            </w:r>
            <w:r w:rsidRPr="007A25D1">
              <w:rPr>
                <w:rFonts w:ascii="Angsana New" w:hAnsi="Angsana New"/>
                <w:color w:val="000000"/>
                <w:sz w:val="28"/>
                <w:szCs w:val="28"/>
              </w:rPr>
              <w:t xml:space="preserve">Turnover rate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r w:rsidRPr="007A25D1">
              <w:rPr>
                <w:rFonts w:ascii="Angsana New" w:hAnsi="Angsana New"/>
                <w:sz w:val="28"/>
                <w:szCs w:val="28"/>
              </w:rPr>
              <w:t>Decrease</w:t>
            </w:r>
            <w:r w:rsidRPr="007A25D1">
              <w:rPr>
                <w:rFonts w:ascii="Angsana New" w:hAnsi="Angsana New"/>
                <w:color w:val="000000"/>
                <w:cs/>
              </w:rPr>
              <w:t xml:space="preserve"> </w:t>
            </w:r>
            <w:r w:rsidRPr="007A25D1">
              <w:rPr>
                <w:rFonts w:ascii="Angsana New" w:hAnsi="Angsana New"/>
                <w:color w:val="000000"/>
              </w:rPr>
              <w:t>20%</w:t>
            </w:r>
          </w:p>
        </w:tc>
        <w:tc>
          <w:tcPr>
            <w:tcW w:w="2340" w:type="dxa"/>
            <w:shd w:val="clear" w:color="auto" w:fill="auto"/>
          </w:tcPr>
          <w:p w14:paraId="68205F70" w14:textId="6789F795" w:rsidR="00C30423" w:rsidRPr="007A25D1" w:rsidRDefault="00586F52" w:rsidP="0001693D">
            <w:pPr>
              <w:spacing w:before="60"/>
              <w:jc w:val="right"/>
              <w:rPr>
                <w:rFonts w:ascii="Angsana New" w:hAnsi="Angsana New"/>
                <w:sz w:val="28"/>
                <w:szCs w:val="28"/>
                <w:cs/>
              </w:rPr>
            </w:pPr>
            <w:r>
              <w:rPr>
                <w:rFonts w:ascii="Angsana New" w:hAnsi="Angsana New"/>
                <w:sz w:val="28"/>
                <w:szCs w:val="28"/>
                <w:cs/>
              </w:rPr>
              <w:t>(</w:t>
            </w:r>
            <w:r>
              <w:rPr>
                <w:rFonts w:ascii="Angsana New" w:hAnsi="Angsana New"/>
                <w:sz w:val="28"/>
                <w:szCs w:val="28"/>
              </w:rPr>
              <w:t>8,981</w:t>
            </w:r>
            <w:r w:rsidR="00AB7E7A" w:rsidRPr="007A25D1">
              <w:rPr>
                <w:rFonts w:ascii="Angsana New" w:hAnsi="Angsana New"/>
                <w:sz w:val="28"/>
                <w:szCs w:val="28"/>
                <w:cs/>
              </w:rPr>
              <w:t>)</w:t>
            </w:r>
          </w:p>
        </w:tc>
        <w:tc>
          <w:tcPr>
            <w:tcW w:w="180" w:type="dxa"/>
            <w:vAlign w:val="center"/>
          </w:tcPr>
          <w:p w14:paraId="3CFA2CF2" w14:textId="77777777" w:rsidR="00C30423" w:rsidRPr="007A25D1" w:rsidRDefault="00C30423" w:rsidP="005D1F01">
            <w:pPr>
              <w:spacing w:before="60"/>
              <w:jc w:val="right"/>
              <w:rPr>
                <w:rFonts w:ascii="Angsana New" w:hAnsi="Angsana New"/>
                <w:sz w:val="28"/>
                <w:szCs w:val="28"/>
              </w:rPr>
            </w:pPr>
          </w:p>
        </w:tc>
        <w:tc>
          <w:tcPr>
            <w:tcW w:w="2250" w:type="dxa"/>
          </w:tcPr>
          <w:p w14:paraId="649B10E9" w14:textId="440605DC" w:rsidR="00C30423" w:rsidRPr="007A25D1" w:rsidRDefault="00C30423" w:rsidP="0001693D">
            <w:pPr>
              <w:spacing w:before="60"/>
              <w:jc w:val="right"/>
              <w:rPr>
                <w:rFonts w:ascii="Angsana New" w:hAnsi="Angsana New"/>
                <w:sz w:val="28"/>
                <w:szCs w:val="28"/>
              </w:rPr>
            </w:pPr>
            <w:r w:rsidRPr="007A25D1">
              <w:rPr>
                <w:rFonts w:ascii="Angsana New" w:hAnsi="Angsana New"/>
                <w:sz w:val="28"/>
                <w:szCs w:val="28"/>
              </w:rPr>
              <w:t>104,567</w:t>
            </w:r>
          </w:p>
        </w:tc>
      </w:tr>
      <w:tr w:rsidR="00C30423" w:rsidRPr="007A25D1" w14:paraId="52269DA6" w14:textId="77777777" w:rsidTr="000E07E0">
        <w:trPr>
          <w:cantSplit/>
          <w:trHeight w:val="351"/>
        </w:trPr>
        <w:tc>
          <w:tcPr>
            <w:tcW w:w="4320" w:type="dxa"/>
            <w:vAlign w:val="bottom"/>
          </w:tcPr>
          <w:p w14:paraId="7D29734F" w14:textId="77777777" w:rsidR="00C30423" w:rsidRPr="007A25D1" w:rsidRDefault="00C30423" w:rsidP="005D1F01">
            <w:pPr>
              <w:tabs>
                <w:tab w:val="left" w:pos="3390"/>
              </w:tabs>
              <w:ind w:left="74"/>
              <w:rPr>
                <w:rFonts w:ascii="Angsana New" w:hAnsi="Angsana New"/>
                <w:color w:val="000000"/>
                <w:sz w:val="28"/>
                <w:szCs w:val="28"/>
              </w:rPr>
            </w:pPr>
            <w:r w:rsidRPr="007A25D1">
              <w:rPr>
                <w:rFonts w:ascii="Angsana New" w:hAnsi="Angsana New"/>
                <w:color w:val="000000"/>
                <w:sz w:val="28"/>
                <w:szCs w:val="28"/>
              </w:rPr>
              <w:t xml:space="preserve">   Turnover rate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proofErr w:type="gramStart"/>
            <w:r w:rsidRPr="007A25D1">
              <w:rPr>
                <w:rFonts w:ascii="Angsana New" w:hAnsi="Angsana New"/>
                <w:sz w:val="28"/>
                <w:szCs w:val="28"/>
              </w:rPr>
              <w:t>Increase</w:t>
            </w:r>
            <w:r w:rsidRPr="007A25D1">
              <w:rPr>
                <w:rFonts w:ascii="Angsana New" w:hAnsi="Angsana New"/>
                <w:color w:val="000000"/>
                <w:cs/>
              </w:rPr>
              <w:t xml:space="preserve"> </w:t>
            </w:r>
            <w:r w:rsidRPr="007A25D1">
              <w:rPr>
                <w:rFonts w:ascii="Angsana New" w:hAnsi="Angsana New"/>
                <w:color w:val="000000"/>
              </w:rPr>
              <w:t xml:space="preserve"> 20</w:t>
            </w:r>
            <w:proofErr w:type="gramEnd"/>
            <w:r w:rsidRPr="007A25D1">
              <w:rPr>
                <w:rFonts w:ascii="Angsana New" w:hAnsi="Angsana New"/>
                <w:color w:val="000000"/>
              </w:rPr>
              <w:t>%</w:t>
            </w:r>
          </w:p>
        </w:tc>
        <w:tc>
          <w:tcPr>
            <w:tcW w:w="2340" w:type="dxa"/>
            <w:shd w:val="clear" w:color="auto" w:fill="auto"/>
          </w:tcPr>
          <w:p w14:paraId="3A398C72" w14:textId="2846E03B" w:rsidR="00C30423" w:rsidRPr="007A25D1" w:rsidRDefault="00586F52" w:rsidP="0001693D">
            <w:pPr>
              <w:spacing w:before="60"/>
              <w:jc w:val="right"/>
              <w:rPr>
                <w:rFonts w:ascii="Angsana New" w:hAnsi="Angsana New"/>
                <w:sz w:val="28"/>
                <w:szCs w:val="28"/>
              </w:rPr>
            </w:pPr>
            <w:r>
              <w:rPr>
                <w:rFonts w:ascii="Angsana New" w:hAnsi="Angsana New"/>
                <w:sz w:val="28"/>
                <w:szCs w:val="28"/>
              </w:rPr>
              <w:t>8,845</w:t>
            </w:r>
          </w:p>
        </w:tc>
        <w:tc>
          <w:tcPr>
            <w:tcW w:w="180" w:type="dxa"/>
            <w:vAlign w:val="center"/>
          </w:tcPr>
          <w:p w14:paraId="4CCDB6DF" w14:textId="77777777" w:rsidR="00C30423" w:rsidRPr="007A25D1" w:rsidRDefault="00C30423" w:rsidP="005D1F01">
            <w:pPr>
              <w:spacing w:before="60"/>
              <w:jc w:val="right"/>
              <w:rPr>
                <w:rFonts w:ascii="Angsana New" w:hAnsi="Angsana New"/>
                <w:sz w:val="28"/>
                <w:szCs w:val="28"/>
              </w:rPr>
            </w:pPr>
          </w:p>
        </w:tc>
        <w:tc>
          <w:tcPr>
            <w:tcW w:w="2250" w:type="dxa"/>
          </w:tcPr>
          <w:p w14:paraId="0AED7177" w14:textId="5D8D8105" w:rsidR="00C30423" w:rsidRPr="007A25D1" w:rsidRDefault="00C30423" w:rsidP="0001693D">
            <w:pPr>
              <w:spacing w:before="60"/>
              <w:jc w:val="right"/>
              <w:rPr>
                <w:rFonts w:ascii="Angsana New" w:hAnsi="Angsana New"/>
                <w:sz w:val="28"/>
                <w:szCs w:val="28"/>
              </w:rPr>
            </w:pPr>
            <w:r w:rsidRPr="007A25D1">
              <w:rPr>
                <w:rFonts w:ascii="Angsana New" w:hAnsi="Angsana New"/>
                <w:sz w:val="28"/>
                <w:szCs w:val="28"/>
              </w:rPr>
              <w:t>(88,174)</w:t>
            </w:r>
          </w:p>
        </w:tc>
      </w:tr>
    </w:tbl>
    <w:p w14:paraId="2E7AC4B8" w14:textId="77777777" w:rsidR="004E207D" w:rsidRPr="007A25D1" w:rsidRDefault="004E207D" w:rsidP="00453D41">
      <w:pPr>
        <w:tabs>
          <w:tab w:val="left" w:pos="450"/>
        </w:tabs>
        <w:spacing w:before="120" w:after="120"/>
        <w:ind w:left="461"/>
        <w:jc w:val="thaiDistribute"/>
        <w:rPr>
          <w:rFonts w:ascii="Angsana New" w:hAnsi="Angsana New"/>
          <w:sz w:val="28"/>
          <w:szCs w:val="28"/>
          <w:lang w:val="en-GB"/>
        </w:rPr>
      </w:pPr>
      <w:r w:rsidRPr="007A25D1">
        <w:rPr>
          <w:rFonts w:ascii="Angsana New" w:hAnsi="Angsana New"/>
          <w:sz w:val="28"/>
          <w:szCs w:val="28"/>
          <w:lang w:val="en-GB"/>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5C467D72" w14:textId="77777777" w:rsidR="000348AC" w:rsidRDefault="000348AC" w:rsidP="00DA2EA1">
      <w:pPr>
        <w:tabs>
          <w:tab w:val="left" w:pos="450"/>
        </w:tabs>
        <w:spacing w:before="120" w:after="120"/>
        <w:rPr>
          <w:rFonts w:ascii="Angsana New" w:hAnsi="Angsana New"/>
          <w:sz w:val="28"/>
          <w:szCs w:val="28"/>
          <w:lang w:val="en-GB"/>
        </w:rPr>
      </w:pPr>
    </w:p>
    <w:p w14:paraId="65C9AB3C" w14:textId="77777777" w:rsidR="00DA2EA1" w:rsidRDefault="00DA2EA1" w:rsidP="00DA2EA1">
      <w:pPr>
        <w:tabs>
          <w:tab w:val="left" w:pos="450"/>
        </w:tabs>
        <w:spacing w:before="120" w:after="120"/>
        <w:rPr>
          <w:rFonts w:ascii="Angsana New" w:hAnsi="Angsana New"/>
          <w:sz w:val="28"/>
          <w:szCs w:val="28"/>
          <w:lang w:val="en-GB"/>
        </w:rPr>
      </w:pPr>
    </w:p>
    <w:p w14:paraId="04BB1968" w14:textId="77777777" w:rsidR="00DA2EA1" w:rsidRPr="007A25D1" w:rsidRDefault="00DA2EA1" w:rsidP="00DA2EA1">
      <w:pPr>
        <w:tabs>
          <w:tab w:val="left" w:pos="450"/>
        </w:tabs>
        <w:spacing w:before="120" w:after="120"/>
        <w:rPr>
          <w:rFonts w:ascii="Angsana New" w:hAnsi="Angsana New"/>
          <w:sz w:val="28"/>
          <w:szCs w:val="28"/>
          <w:lang w:val="en-GB"/>
        </w:rPr>
      </w:pPr>
    </w:p>
    <w:p w14:paraId="36D99166" w14:textId="4701EA56" w:rsidR="004E207D" w:rsidRPr="007A25D1" w:rsidRDefault="00BA178C" w:rsidP="00453D41">
      <w:pPr>
        <w:tabs>
          <w:tab w:val="left" w:pos="450"/>
        </w:tabs>
        <w:spacing w:before="120" w:after="120"/>
        <w:ind w:left="461"/>
        <w:rPr>
          <w:rFonts w:ascii="Angsana New" w:hAnsi="Angsana New"/>
          <w:spacing w:val="4"/>
          <w:sz w:val="28"/>
          <w:szCs w:val="28"/>
        </w:rPr>
      </w:pPr>
      <w:r w:rsidRPr="007A25D1">
        <w:rPr>
          <w:rFonts w:ascii="Angsana New" w:hAnsi="Angsana New"/>
          <w:sz w:val="28"/>
          <w:szCs w:val="28"/>
          <w:lang w:val="en-GB"/>
        </w:rPr>
        <w:lastRenderedPageBreak/>
        <w:t>As at December 31, 20</w:t>
      </w:r>
      <w:r w:rsidR="005D1F01" w:rsidRPr="007A25D1">
        <w:rPr>
          <w:rFonts w:ascii="Angsana New" w:hAnsi="Angsana New"/>
          <w:sz w:val="28"/>
          <w:szCs w:val="28"/>
          <w:lang w:val="en-GB"/>
        </w:rPr>
        <w:t>2</w:t>
      </w:r>
      <w:r w:rsidR="00C30423" w:rsidRPr="007A25D1">
        <w:rPr>
          <w:rFonts w:ascii="Angsana New" w:hAnsi="Angsana New"/>
          <w:sz w:val="28"/>
          <w:szCs w:val="28"/>
          <w:lang w:val="en-GB"/>
        </w:rPr>
        <w:t>1</w:t>
      </w:r>
      <w:r w:rsidR="00586F52">
        <w:rPr>
          <w:rFonts w:ascii="Angsana New" w:hAnsi="Angsana New"/>
          <w:sz w:val="28"/>
          <w:szCs w:val="28"/>
          <w:lang w:val="en-GB"/>
        </w:rPr>
        <w:t xml:space="preserve"> and 2020,</w:t>
      </w:r>
      <w:r w:rsidR="004E207D" w:rsidRPr="007A25D1">
        <w:rPr>
          <w:rFonts w:ascii="Angsana New" w:hAnsi="Angsana New"/>
          <w:sz w:val="28"/>
          <w:szCs w:val="28"/>
          <w:lang w:val="en-GB"/>
        </w:rPr>
        <w:t xml:space="preserve"> the maturity analyses of undiscounted cash flows of benefit payments are as follows:</w:t>
      </w:r>
    </w:p>
    <w:tbl>
      <w:tblPr>
        <w:tblW w:w="9180" w:type="dxa"/>
        <w:tblInd w:w="378" w:type="dxa"/>
        <w:tblLayout w:type="fixed"/>
        <w:tblLook w:val="0000" w:firstRow="0" w:lastRow="0" w:firstColumn="0" w:lastColumn="0" w:noHBand="0" w:noVBand="0"/>
      </w:tblPr>
      <w:tblGrid>
        <w:gridCol w:w="4950"/>
        <w:gridCol w:w="2070"/>
        <w:gridCol w:w="270"/>
        <w:gridCol w:w="1890"/>
      </w:tblGrid>
      <w:tr w:rsidR="007745EB" w:rsidRPr="007A25D1" w14:paraId="6B4AEA2D" w14:textId="77777777" w:rsidTr="00453D41">
        <w:trPr>
          <w:trHeight w:val="374"/>
        </w:trPr>
        <w:tc>
          <w:tcPr>
            <w:tcW w:w="4950" w:type="dxa"/>
            <w:vAlign w:val="bottom"/>
          </w:tcPr>
          <w:p w14:paraId="53ABC5A1" w14:textId="77777777" w:rsidR="007745EB" w:rsidRPr="007A25D1" w:rsidRDefault="007745EB" w:rsidP="005577B8">
            <w:pPr>
              <w:spacing w:line="340" w:lineRule="exact"/>
              <w:ind w:firstLine="1560"/>
              <w:jc w:val="center"/>
              <w:rPr>
                <w:rFonts w:ascii="Angsana New" w:hAnsi="Angsana New"/>
                <w:color w:val="000000"/>
                <w:sz w:val="28"/>
                <w:szCs w:val="28"/>
                <w:cs/>
              </w:rPr>
            </w:pPr>
          </w:p>
        </w:tc>
        <w:tc>
          <w:tcPr>
            <w:tcW w:w="2070" w:type="dxa"/>
            <w:tcBorders>
              <w:bottom w:val="single" w:sz="4" w:space="0" w:color="auto"/>
            </w:tcBorders>
            <w:vAlign w:val="bottom"/>
          </w:tcPr>
          <w:p w14:paraId="7FC98794" w14:textId="77777777" w:rsidR="007745EB" w:rsidRPr="007A25D1" w:rsidRDefault="007745EB" w:rsidP="005577B8">
            <w:pPr>
              <w:tabs>
                <w:tab w:val="left" w:pos="3390"/>
              </w:tabs>
              <w:spacing w:line="340" w:lineRule="exact"/>
              <w:ind w:left="74"/>
              <w:jc w:val="right"/>
              <w:rPr>
                <w:rFonts w:ascii="Angsana New" w:hAnsi="Angsana New"/>
                <w:sz w:val="28"/>
                <w:szCs w:val="28"/>
              </w:rPr>
            </w:pPr>
          </w:p>
        </w:tc>
        <w:tc>
          <w:tcPr>
            <w:tcW w:w="270" w:type="dxa"/>
          </w:tcPr>
          <w:p w14:paraId="71632DA7" w14:textId="77777777" w:rsidR="007745EB" w:rsidRPr="007A25D1" w:rsidRDefault="007745EB" w:rsidP="005577B8">
            <w:pPr>
              <w:tabs>
                <w:tab w:val="left" w:pos="3390"/>
              </w:tabs>
              <w:spacing w:line="340" w:lineRule="exact"/>
              <w:ind w:left="74"/>
              <w:jc w:val="center"/>
              <w:rPr>
                <w:rFonts w:ascii="Angsana New" w:hAnsi="Angsana New"/>
                <w:sz w:val="28"/>
                <w:szCs w:val="28"/>
              </w:rPr>
            </w:pPr>
          </w:p>
        </w:tc>
        <w:tc>
          <w:tcPr>
            <w:tcW w:w="1890" w:type="dxa"/>
            <w:tcBorders>
              <w:bottom w:val="single" w:sz="4" w:space="0" w:color="auto"/>
            </w:tcBorders>
            <w:vAlign w:val="bottom"/>
          </w:tcPr>
          <w:p w14:paraId="04DB474C" w14:textId="77777777" w:rsidR="007745EB" w:rsidRPr="007A25D1" w:rsidRDefault="007745EB" w:rsidP="005577B8">
            <w:pPr>
              <w:tabs>
                <w:tab w:val="left" w:pos="3390"/>
              </w:tabs>
              <w:spacing w:line="340" w:lineRule="exact"/>
              <w:ind w:left="74"/>
              <w:jc w:val="right"/>
              <w:rPr>
                <w:rFonts w:ascii="Angsana New" w:hAnsi="Angsana New"/>
                <w:sz w:val="28"/>
                <w:szCs w:val="28"/>
              </w:rPr>
            </w:pPr>
            <w:r w:rsidRPr="007A25D1">
              <w:rPr>
                <w:rFonts w:ascii="Angsana New" w:hAnsi="Angsana New"/>
                <w:sz w:val="28"/>
                <w:szCs w:val="28"/>
              </w:rPr>
              <w:t>(</w:t>
            </w:r>
            <w:proofErr w:type="gramStart"/>
            <w:r w:rsidRPr="007A25D1">
              <w:rPr>
                <w:rFonts w:ascii="Angsana New" w:hAnsi="Angsana New"/>
                <w:sz w:val="28"/>
                <w:szCs w:val="28"/>
              </w:rPr>
              <w:t>Unit :</w:t>
            </w:r>
            <w:proofErr w:type="gramEnd"/>
            <w:r w:rsidRPr="007A25D1">
              <w:rPr>
                <w:rFonts w:ascii="Angsana New" w:hAnsi="Angsana New"/>
                <w:sz w:val="28"/>
                <w:szCs w:val="28"/>
              </w:rPr>
              <w:t xml:space="preserve"> Baht)</w:t>
            </w:r>
          </w:p>
        </w:tc>
      </w:tr>
      <w:tr w:rsidR="00C30423" w:rsidRPr="007A25D1" w14:paraId="026E056B" w14:textId="77777777" w:rsidTr="00453D41">
        <w:trPr>
          <w:trHeight w:val="374"/>
        </w:trPr>
        <w:tc>
          <w:tcPr>
            <w:tcW w:w="4950" w:type="dxa"/>
            <w:vAlign w:val="bottom"/>
          </w:tcPr>
          <w:p w14:paraId="3406A9B3" w14:textId="77777777" w:rsidR="00C30423" w:rsidRPr="007A25D1" w:rsidRDefault="00C30423" w:rsidP="005577B8">
            <w:pPr>
              <w:spacing w:line="340" w:lineRule="exact"/>
              <w:ind w:firstLine="1560"/>
              <w:jc w:val="center"/>
              <w:rPr>
                <w:rFonts w:ascii="Angsana New" w:hAnsi="Angsana New"/>
                <w:color w:val="000000"/>
                <w:sz w:val="28"/>
                <w:szCs w:val="28"/>
                <w:cs/>
              </w:rPr>
            </w:pPr>
          </w:p>
        </w:tc>
        <w:tc>
          <w:tcPr>
            <w:tcW w:w="2070" w:type="dxa"/>
            <w:tcBorders>
              <w:top w:val="single" w:sz="4" w:space="0" w:color="auto"/>
              <w:bottom w:val="single" w:sz="4" w:space="0" w:color="auto"/>
            </w:tcBorders>
          </w:tcPr>
          <w:p w14:paraId="7EA8FA7C" w14:textId="66D724B9" w:rsidR="00C30423" w:rsidRPr="007A25D1" w:rsidRDefault="00C30423" w:rsidP="005577B8">
            <w:pPr>
              <w:spacing w:line="340" w:lineRule="exact"/>
              <w:jc w:val="center"/>
              <w:rPr>
                <w:rFonts w:ascii="Angsana New" w:hAnsi="Angsana New"/>
                <w:sz w:val="28"/>
                <w:szCs w:val="28"/>
                <w:cs/>
              </w:rPr>
            </w:pPr>
            <w:r w:rsidRPr="007A25D1">
              <w:rPr>
                <w:rFonts w:ascii="Angsana New" w:hAnsi="Angsana New"/>
                <w:sz w:val="28"/>
                <w:szCs w:val="28"/>
              </w:rPr>
              <w:t>December 31, 2021</w:t>
            </w:r>
          </w:p>
        </w:tc>
        <w:tc>
          <w:tcPr>
            <w:tcW w:w="270" w:type="dxa"/>
          </w:tcPr>
          <w:p w14:paraId="339E6BAC" w14:textId="77777777" w:rsidR="00C30423" w:rsidRPr="007A25D1" w:rsidRDefault="00C30423" w:rsidP="005577B8">
            <w:pPr>
              <w:spacing w:before="60" w:line="340" w:lineRule="exact"/>
              <w:jc w:val="center"/>
              <w:rPr>
                <w:rFonts w:ascii="Angsana New" w:hAnsi="Angsana New"/>
                <w:sz w:val="28"/>
                <w:szCs w:val="28"/>
              </w:rPr>
            </w:pPr>
          </w:p>
        </w:tc>
        <w:tc>
          <w:tcPr>
            <w:tcW w:w="1890" w:type="dxa"/>
            <w:tcBorders>
              <w:top w:val="single" w:sz="4" w:space="0" w:color="auto"/>
              <w:bottom w:val="single" w:sz="4" w:space="0" w:color="auto"/>
            </w:tcBorders>
          </w:tcPr>
          <w:p w14:paraId="5F956C71" w14:textId="0C7C061A" w:rsidR="00C30423" w:rsidRPr="007A25D1" w:rsidRDefault="00C30423" w:rsidP="005577B8">
            <w:pPr>
              <w:spacing w:line="340" w:lineRule="exact"/>
              <w:jc w:val="center"/>
              <w:rPr>
                <w:rFonts w:ascii="Angsana New" w:hAnsi="Angsana New"/>
                <w:sz w:val="28"/>
                <w:szCs w:val="28"/>
                <w:cs/>
              </w:rPr>
            </w:pPr>
            <w:r w:rsidRPr="007A25D1">
              <w:rPr>
                <w:rFonts w:ascii="Angsana New" w:hAnsi="Angsana New"/>
                <w:sz w:val="28"/>
                <w:szCs w:val="28"/>
              </w:rPr>
              <w:t>December 31, 2020</w:t>
            </w:r>
          </w:p>
        </w:tc>
      </w:tr>
      <w:tr w:rsidR="00C30423" w:rsidRPr="007A25D1" w14:paraId="5902BCDC" w14:textId="77777777" w:rsidTr="000E07E0">
        <w:trPr>
          <w:trHeight w:val="374"/>
        </w:trPr>
        <w:tc>
          <w:tcPr>
            <w:tcW w:w="4950" w:type="dxa"/>
            <w:vAlign w:val="bottom"/>
          </w:tcPr>
          <w:p w14:paraId="51D28F98" w14:textId="77777777" w:rsidR="00C30423" w:rsidRPr="007A25D1" w:rsidRDefault="00C30423" w:rsidP="005D1F01">
            <w:pPr>
              <w:tabs>
                <w:tab w:val="left" w:pos="3390"/>
              </w:tabs>
              <w:spacing w:line="340" w:lineRule="exact"/>
              <w:ind w:left="74"/>
              <w:rPr>
                <w:rFonts w:ascii="Angsana New" w:hAnsi="Angsana New"/>
                <w:color w:val="000000"/>
                <w:sz w:val="28"/>
                <w:szCs w:val="28"/>
              </w:rPr>
            </w:pPr>
            <w:r w:rsidRPr="007A25D1">
              <w:rPr>
                <w:rFonts w:ascii="Angsana New" w:hAnsi="Angsana New"/>
                <w:color w:val="000000"/>
                <w:sz w:val="28"/>
                <w:szCs w:val="28"/>
              </w:rPr>
              <w:t>Within 1 year</w:t>
            </w:r>
          </w:p>
        </w:tc>
        <w:tc>
          <w:tcPr>
            <w:tcW w:w="2070" w:type="dxa"/>
            <w:tcBorders>
              <w:top w:val="single" w:sz="4" w:space="0" w:color="auto"/>
            </w:tcBorders>
            <w:shd w:val="clear" w:color="auto" w:fill="auto"/>
          </w:tcPr>
          <w:p w14:paraId="15DB9D21" w14:textId="3DC217AB" w:rsidR="00C30423" w:rsidRPr="007A25D1" w:rsidRDefault="00AB7E7A" w:rsidP="005D1F01">
            <w:pPr>
              <w:tabs>
                <w:tab w:val="left" w:pos="3390"/>
              </w:tabs>
              <w:spacing w:line="340" w:lineRule="exact"/>
              <w:ind w:left="74" w:right="-18"/>
              <w:jc w:val="right"/>
              <w:rPr>
                <w:rFonts w:ascii="Angsana New" w:hAnsi="Angsana New"/>
                <w:sz w:val="28"/>
                <w:szCs w:val="28"/>
              </w:rPr>
            </w:pPr>
            <w:r w:rsidRPr="007A25D1">
              <w:rPr>
                <w:rFonts w:ascii="Angsana New" w:hAnsi="Angsana New"/>
                <w:sz w:val="28"/>
                <w:szCs w:val="28"/>
              </w:rPr>
              <w:t>-</w:t>
            </w:r>
          </w:p>
        </w:tc>
        <w:tc>
          <w:tcPr>
            <w:tcW w:w="270" w:type="dxa"/>
          </w:tcPr>
          <w:p w14:paraId="2527BC7A" w14:textId="77777777" w:rsidR="00C30423" w:rsidRPr="007A25D1" w:rsidRDefault="00C30423" w:rsidP="005D1F01">
            <w:pPr>
              <w:spacing w:before="60" w:line="340" w:lineRule="exact"/>
              <w:ind w:right="-18"/>
              <w:jc w:val="right"/>
              <w:rPr>
                <w:rFonts w:ascii="Angsana New" w:hAnsi="Angsana New"/>
                <w:sz w:val="28"/>
                <w:szCs w:val="28"/>
              </w:rPr>
            </w:pPr>
          </w:p>
        </w:tc>
        <w:tc>
          <w:tcPr>
            <w:tcW w:w="1890" w:type="dxa"/>
            <w:tcBorders>
              <w:top w:val="single" w:sz="4" w:space="0" w:color="auto"/>
            </w:tcBorders>
          </w:tcPr>
          <w:p w14:paraId="007664B9" w14:textId="3D6E0ABA" w:rsidR="00C30423" w:rsidRPr="007A25D1" w:rsidRDefault="00C30423" w:rsidP="005D1F01">
            <w:pPr>
              <w:tabs>
                <w:tab w:val="left" w:pos="3390"/>
              </w:tabs>
              <w:spacing w:line="340" w:lineRule="exact"/>
              <w:ind w:left="74" w:right="-18"/>
              <w:jc w:val="right"/>
              <w:rPr>
                <w:rFonts w:ascii="Angsana New" w:hAnsi="Angsana New"/>
                <w:sz w:val="28"/>
                <w:szCs w:val="28"/>
              </w:rPr>
            </w:pPr>
            <w:r w:rsidRPr="007A25D1">
              <w:rPr>
                <w:rFonts w:ascii="Angsana New" w:hAnsi="Angsana New"/>
                <w:sz w:val="28"/>
                <w:szCs w:val="28"/>
              </w:rPr>
              <w:t>345,036</w:t>
            </w:r>
          </w:p>
        </w:tc>
      </w:tr>
      <w:tr w:rsidR="00C30423" w:rsidRPr="007A25D1" w14:paraId="3C9D358E" w14:textId="77777777" w:rsidTr="000E07E0">
        <w:trPr>
          <w:trHeight w:val="374"/>
        </w:trPr>
        <w:tc>
          <w:tcPr>
            <w:tcW w:w="4950" w:type="dxa"/>
            <w:vAlign w:val="bottom"/>
          </w:tcPr>
          <w:p w14:paraId="591431D7" w14:textId="77777777" w:rsidR="00C30423" w:rsidRPr="007A25D1" w:rsidRDefault="00C30423" w:rsidP="005D1F01">
            <w:pPr>
              <w:tabs>
                <w:tab w:val="left" w:pos="3390"/>
              </w:tabs>
              <w:spacing w:line="340" w:lineRule="exact"/>
              <w:ind w:left="74"/>
              <w:rPr>
                <w:rFonts w:ascii="Angsana New" w:hAnsi="Angsana New"/>
                <w:color w:val="000000"/>
                <w:sz w:val="28"/>
                <w:szCs w:val="28"/>
              </w:rPr>
            </w:pPr>
            <w:r w:rsidRPr="007A25D1">
              <w:rPr>
                <w:rFonts w:ascii="Angsana New" w:hAnsi="Angsana New"/>
                <w:color w:val="000000"/>
                <w:sz w:val="28"/>
                <w:szCs w:val="28"/>
              </w:rPr>
              <w:t>Over 1 not over than 5 years</w:t>
            </w:r>
          </w:p>
        </w:tc>
        <w:tc>
          <w:tcPr>
            <w:tcW w:w="2070" w:type="dxa"/>
            <w:shd w:val="clear" w:color="auto" w:fill="auto"/>
          </w:tcPr>
          <w:p w14:paraId="76C8FC50" w14:textId="5A12CEE4" w:rsidR="00C30423" w:rsidRPr="007A25D1" w:rsidRDefault="00AB7E7A" w:rsidP="005D1F01">
            <w:pPr>
              <w:tabs>
                <w:tab w:val="left" w:pos="3390"/>
              </w:tabs>
              <w:spacing w:line="340" w:lineRule="exact"/>
              <w:ind w:left="74" w:right="-18"/>
              <w:jc w:val="right"/>
              <w:rPr>
                <w:rFonts w:ascii="Angsana New" w:hAnsi="Angsana New"/>
                <w:sz w:val="28"/>
                <w:szCs w:val="28"/>
              </w:rPr>
            </w:pPr>
            <w:r w:rsidRPr="007A25D1">
              <w:rPr>
                <w:rFonts w:ascii="Angsana New" w:hAnsi="Angsana New"/>
                <w:sz w:val="28"/>
                <w:szCs w:val="28"/>
              </w:rPr>
              <w:t>-</w:t>
            </w:r>
          </w:p>
        </w:tc>
        <w:tc>
          <w:tcPr>
            <w:tcW w:w="270" w:type="dxa"/>
          </w:tcPr>
          <w:p w14:paraId="178488E5" w14:textId="77777777" w:rsidR="00C30423" w:rsidRPr="007A25D1" w:rsidRDefault="00C30423" w:rsidP="005D1F01">
            <w:pPr>
              <w:spacing w:before="60" w:line="340" w:lineRule="exact"/>
              <w:ind w:right="-18"/>
              <w:jc w:val="right"/>
              <w:rPr>
                <w:rFonts w:ascii="Angsana New" w:hAnsi="Angsana New"/>
                <w:sz w:val="28"/>
                <w:szCs w:val="28"/>
              </w:rPr>
            </w:pPr>
          </w:p>
        </w:tc>
        <w:tc>
          <w:tcPr>
            <w:tcW w:w="1890" w:type="dxa"/>
          </w:tcPr>
          <w:p w14:paraId="5284682C" w14:textId="73733952" w:rsidR="00C30423" w:rsidRPr="007A25D1" w:rsidRDefault="00C30423" w:rsidP="005D1F01">
            <w:pPr>
              <w:tabs>
                <w:tab w:val="left" w:pos="3390"/>
              </w:tabs>
              <w:spacing w:line="340" w:lineRule="exact"/>
              <w:ind w:left="74" w:right="-18"/>
              <w:jc w:val="right"/>
              <w:rPr>
                <w:rFonts w:ascii="Angsana New" w:hAnsi="Angsana New"/>
                <w:sz w:val="28"/>
                <w:szCs w:val="28"/>
              </w:rPr>
            </w:pPr>
            <w:r w:rsidRPr="007A25D1">
              <w:rPr>
                <w:rFonts w:ascii="Angsana New" w:hAnsi="Angsana New"/>
                <w:sz w:val="28"/>
                <w:szCs w:val="28"/>
              </w:rPr>
              <w:t>1,809,891</w:t>
            </w:r>
          </w:p>
        </w:tc>
      </w:tr>
      <w:tr w:rsidR="00C30423" w:rsidRPr="007A25D1" w14:paraId="33068BAE" w14:textId="77777777" w:rsidTr="000E07E0">
        <w:trPr>
          <w:trHeight w:val="374"/>
        </w:trPr>
        <w:tc>
          <w:tcPr>
            <w:tcW w:w="4950" w:type="dxa"/>
            <w:vAlign w:val="bottom"/>
          </w:tcPr>
          <w:p w14:paraId="761C4CB1" w14:textId="77777777" w:rsidR="00C30423" w:rsidRPr="007A25D1" w:rsidRDefault="00C30423" w:rsidP="005D1F01">
            <w:pPr>
              <w:tabs>
                <w:tab w:val="left" w:pos="3390"/>
              </w:tabs>
              <w:spacing w:line="340" w:lineRule="exact"/>
              <w:ind w:left="74"/>
              <w:rPr>
                <w:rFonts w:ascii="Angsana New" w:hAnsi="Angsana New"/>
                <w:color w:val="000000"/>
                <w:sz w:val="28"/>
                <w:szCs w:val="28"/>
              </w:rPr>
            </w:pPr>
            <w:r w:rsidRPr="007A25D1">
              <w:rPr>
                <w:rFonts w:ascii="Angsana New" w:hAnsi="Angsana New"/>
                <w:color w:val="000000"/>
                <w:sz w:val="28"/>
                <w:szCs w:val="28"/>
              </w:rPr>
              <w:t>Over 5 years</w:t>
            </w:r>
          </w:p>
        </w:tc>
        <w:tc>
          <w:tcPr>
            <w:tcW w:w="2070" w:type="dxa"/>
            <w:tcBorders>
              <w:bottom w:val="single" w:sz="4" w:space="0" w:color="auto"/>
            </w:tcBorders>
            <w:shd w:val="clear" w:color="auto" w:fill="auto"/>
          </w:tcPr>
          <w:p w14:paraId="36B726C6" w14:textId="74EFD268" w:rsidR="00C30423" w:rsidRPr="007A25D1" w:rsidRDefault="00AB7E7A" w:rsidP="005D1F01">
            <w:pPr>
              <w:tabs>
                <w:tab w:val="left" w:pos="3390"/>
              </w:tabs>
              <w:spacing w:line="340" w:lineRule="exact"/>
              <w:ind w:left="74" w:right="-18"/>
              <w:jc w:val="right"/>
              <w:rPr>
                <w:rFonts w:ascii="Angsana New" w:hAnsi="Angsana New"/>
                <w:sz w:val="28"/>
                <w:szCs w:val="28"/>
              </w:rPr>
            </w:pPr>
            <w:r w:rsidRPr="007A25D1">
              <w:rPr>
                <w:rFonts w:ascii="Angsana New" w:hAnsi="Angsana New"/>
                <w:sz w:val="28"/>
                <w:szCs w:val="28"/>
              </w:rPr>
              <w:t>3,018,568</w:t>
            </w:r>
          </w:p>
        </w:tc>
        <w:tc>
          <w:tcPr>
            <w:tcW w:w="270" w:type="dxa"/>
          </w:tcPr>
          <w:p w14:paraId="2B57592A" w14:textId="77777777" w:rsidR="00C30423" w:rsidRPr="007A25D1" w:rsidRDefault="00C30423" w:rsidP="005D1F01">
            <w:pPr>
              <w:spacing w:before="60" w:line="340" w:lineRule="exact"/>
              <w:ind w:right="-18"/>
              <w:jc w:val="right"/>
              <w:rPr>
                <w:rFonts w:ascii="Angsana New" w:hAnsi="Angsana New"/>
                <w:sz w:val="28"/>
                <w:szCs w:val="28"/>
              </w:rPr>
            </w:pPr>
          </w:p>
        </w:tc>
        <w:tc>
          <w:tcPr>
            <w:tcW w:w="1890" w:type="dxa"/>
            <w:tcBorders>
              <w:bottom w:val="single" w:sz="4" w:space="0" w:color="auto"/>
            </w:tcBorders>
          </w:tcPr>
          <w:p w14:paraId="510474ED" w14:textId="7246821F" w:rsidR="00C30423" w:rsidRPr="007A25D1" w:rsidRDefault="00C30423" w:rsidP="005D1F01">
            <w:pPr>
              <w:tabs>
                <w:tab w:val="left" w:pos="3390"/>
              </w:tabs>
              <w:spacing w:line="340" w:lineRule="exact"/>
              <w:ind w:right="-18"/>
              <w:jc w:val="right"/>
              <w:rPr>
                <w:rFonts w:ascii="Angsana New" w:hAnsi="Angsana New"/>
                <w:sz w:val="28"/>
                <w:szCs w:val="28"/>
              </w:rPr>
            </w:pPr>
            <w:r w:rsidRPr="007A25D1">
              <w:rPr>
                <w:rFonts w:ascii="Angsana New" w:hAnsi="Angsana New"/>
                <w:sz w:val="28"/>
                <w:szCs w:val="28"/>
              </w:rPr>
              <w:t>1,291,967</w:t>
            </w:r>
          </w:p>
        </w:tc>
      </w:tr>
      <w:tr w:rsidR="00C30423" w:rsidRPr="007A25D1" w14:paraId="66DC7A1A" w14:textId="77777777" w:rsidTr="000E07E0">
        <w:trPr>
          <w:trHeight w:val="374"/>
        </w:trPr>
        <w:tc>
          <w:tcPr>
            <w:tcW w:w="4950" w:type="dxa"/>
            <w:vAlign w:val="bottom"/>
          </w:tcPr>
          <w:p w14:paraId="1D29550D" w14:textId="77777777" w:rsidR="00C30423" w:rsidRPr="007A25D1" w:rsidRDefault="00C30423" w:rsidP="005D1F01">
            <w:pPr>
              <w:tabs>
                <w:tab w:val="left" w:pos="3390"/>
              </w:tabs>
              <w:spacing w:line="340" w:lineRule="exact"/>
              <w:ind w:left="74"/>
              <w:rPr>
                <w:rFonts w:ascii="Angsana New" w:hAnsi="Angsana New"/>
                <w:color w:val="000000"/>
                <w:sz w:val="28"/>
                <w:szCs w:val="28"/>
              </w:rPr>
            </w:pPr>
          </w:p>
        </w:tc>
        <w:tc>
          <w:tcPr>
            <w:tcW w:w="2070" w:type="dxa"/>
            <w:tcBorders>
              <w:top w:val="single" w:sz="4" w:space="0" w:color="auto"/>
              <w:bottom w:val="double" w:sz="4" w:space="0" w:color="auto"/>
            </w:tcBorders>
            <w:shd w:val="clear" w:color="auto" w:fill="auto"/>
          </w:tcPr>
          <w:p w14:paraId="55B08819" w14:textId="62DB9C66" w:rsidR="00C30423" w:rsidRPr="007A25D1" w:rsidRDefault="00AB7E7A" w:rsidP="005D1F01">
            <w:pPr>
              <w:tabs>
                <w:tab w:val="left" w:pos="3390"/>
              </w:tabs>
              <w:spacing w:line="340" w:lineRule="exact"/>
              <w:ind w:left="74" w:right="-18"/>
              <w:jc w:val="right"/>
              <w:rPr>
                <w:rFonts w:ascii="Angsana New" w:hAnsi="Angsana New"/>
                <w:sz w:val="28"/>
                <w:szCs w:val="28"/>
              </w:rPr>
            </w:pPr>
            <w:r w:rsidRPr="007A25D1">
              <w:rPr>
                <w:rFonts w:ascii="Angsana New" w:hAnsi="Angsana New"/>
                <w:sz w:val="28"/>
                <w:szCs w:val="28"/>
              </w:rPr>
              <w:t>3,018,568</w:t>
            </w:r>
          </w:p>
        </w:tc>
        <w:tc>
          <w:tcPr>
            <w:tcW w:w="270" w:type="dxa"/>
          </w:tcPr>
          <w:p w14:paraId="7061FFA5" w14:textId="77777777" w:rsidR="00C30423" w:rsidRPr="007A25D1" w:rsidRDefault="00C30423" w:rsidP="005D1F01">
            <w:pPr>
              <w:spacing w:before="60" w:line="340" w:lineRule="exact"/>
              <w:ind w:right="-18"/>
              <w:jc w:val="right"/>
              <w:rPr>
                <w:rFonts w:ascii="Angsana New" w:hAnsi="Angsana New"/>
                <w:sz w:val="28"/>
                <w:szCs w:val="28"/>
              </w:rPr>
            </w:pPr>
          </w:p>
        </w:tc>
        <w:tc>
          <w:tcPr>
            <w:tcW w:w="1890" w:type="dxa"/>
            <w:tcBorders>
              <w:top w:val="single" w:sz="4" w:space="0" w:color="auto"/>
              <w:bottom w:val="double" w:sz="4" w:space="0" w:color="auto"/>
            </w:tcBorders>
          </w:tcPr>
          <w:p w14:paraId="7A99519A" w14:textId="553EBFD6" w:rsidR="00C30423" w:rsidRPr="007A25D1" w:rsidRDefault="00C30423" w:rsidP="005D1F01">
            <w:pPr>
              <w:tabs>
                <w:tab w:val="left" w:pos="3390"/>
              </w:tabs>
              <w:spacing w:line="340" w:lineRule="exact"/>
              <w:ind w:right="-18"/>
              <w:jc w:val="right"/>
              <w:rPr>
                <w:rFonts w:ascii="Angsana New" w:hAnsi="Angsana New"/>
                <w:sz w:val="28"/>
                <w:szCs w:val="28"/>
              </w:rPr>
            </w:pPr>
            <w:r w:rsidRPr="007A25D1">
              <w:rPr>
                <w:rFonts w:ascii="Angsana New" w:hAnsi="Angsana New"/>
                <w:sz w:val="28"/>
                <w:szCs w:val="28"/>
              </w:rPr>
              <w:t>3,446,894</w:t>
            </w:r>
          </w:p>
        </w:tc>
      </w:tr>
    </w:tbl>
    <w:p w14:paraId="65429337" w14:textId="77777777" w:rsidR="00C30CC7" w:rsidRPr="007A25D1" w:rsidRDefault="00BC2310" w:rsidP="00513807">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 xml:space="preserve">INCOME TAX </w:t>
      </w:r>
    </w:p>
    <w:p w14:paraId="4616A33C" w14:textId="77777777" w:rsidR="00C30CC7" w:rsidRPr="007A25D1" w:rsidRDefault="00C30CC7" w:rsidP="005577B8">
      <w:pPr>
        <w:pStyle w:val="Heading1"/>
        <w:tabs>
          <w:tab w:val="left" w:pos="0"/>
        </w:tabs>
        <w:spacing w:before="120" w:after="0"/>
        <w:ind w:left="360"/>
        <w:jc w:val="thaiDistribute"/>
        <w:rPr>
          <w:rFonts w:ascii="Angsana New" w:hAnsi="Angsana New" w:cs="Angsana New"/>
          <w:b w:val="0"/>
          <w:bCs w:val="0"/>
          <w:u w:val="single"/>
        </w:rPr>
      </w:pPr>
      <w:r w:rsidRPr="007A25D1">
        <w:rPr>
          <w:rFonts w:ascii="Angsana New" w:hAnsi="Angsana New" w:cs="Angsana New"/>
          <w:b w:val="0"/>
          <w:bCs w:val="0"/>
          <w:u w:val="single"/>
        </w:rPr>
        <w:t>Income tax recognized in profit or loss</w:t>
      </w:r>
    </w:p>
    <w:p w14:paraId="6D81111B" w14:textId="1CFC4A4D" w:rsidR="004C6407" w:rsidRPr="007A25D1" w:rsidRDefault="00C30CC7" w:rsidP="005577B8">
      <w:pPr>
        <w:pStyle w:val="Heading1"/>
        <w:tabs>
          <w:tab w:val="left" w:pos="0"/>
        </w:tabs>
        <w:spacing w:before="120" w:after="120"/>
        <w:ind w:left="360"/>
        <w:jc w:val="thaiDistribute"/>
        <w:rPr>
          <w:rFonts w:ascii="Angsana New" w:hAnsi="Angsana New" w:cs="Angsana New"/>
          <w:b w:val="0"/>
          <w:bCs w:val="0"/>
        </w:rPr>
      </w:pPr>
      <w:r w:rsidRPr="007A25D1">
        <w:rPr>
          <w:rFonts w:ascii="Angsana New" w:hAnsi="Angsana New" w:cs="Angsana New"/>
          <w:b w:val="0"/>
          <w:bCs w:val="0"/>
        </w:rPr>
        <w:t xml:space="preserve">For the years ended December </w:t>
      </w:r>
      <w:r w:rsidR="00BE38FF" w:rsidRPr="007A25D1">
        <w:rPr>
          <w:rFonts w:ascii="Angsana New" w:hAnsi="Angsana New" w:cs="Angsana New"/>
          <w:b w:val="0"/>
          <w:bCs w:val="0"/>
        </w:rPr>
        <w:t>31,</w:t>
      </w:r>
      <w:r w:rsidR="00BC7B5E">
        <w:rPr>
          <w:rFonts w:ascii="Angsana New" w:hAnsi="Angsana New" w:cs="Angsana New"/>
          <w:b w:val="0"/>
          <w:bCs w:val="0"/>
        </w:rPr>
        <w:t xml:space="preserve"> </w:t>
      </w:r>
      <w:r w:rsidR="00BE38FF" w:rsidRPr="007A25D1">
        <w:rPr>
          <w:rFonts w:ascii="Angsana New" w:hAnsi="Angsana New" w:cs="Angsana New"/>
          <w:b w:val="0"/>
          <w:bCs w:val="0"/>
        </w:rPr>
        <w:t>20</w:t>
      </w:r>
      <w:r w:rsidR="00C11E7F" w:rsidRPr="007A25D1">
        <w:rPr>
          <w:rFonts w:ascii="Angsana New" w:hAnsi="Angsana New" w:cs="Angsana New"/>
          <w:b w:val="0"/>
          <w:bCs w:val="0"/>
        </w:rPr>
        <w:t>21</w:t>
      </w:r>
      <w:r w:rsidRPr="007A25D1">
        <w:rPr>
          <w:rFonts w:ascii="Angsana New" w:hAnsi="Angsana New" w:cs="Angsana New"/>
          <w:b w:val="0"/>
          <w:bCs w:val="0"/>
          <w:cs/>
        </w:rPr>
        <w:t xml:space="preserve"> </w:t>
      </w:r>
      <w:r w:rsidRPr="007A25D1">
        <w:rPr>
          <w:rFonts w:ascii="Angsana New" w:hAnsi="Angsana New" w:cs="Angsana New"/>
          <w:b w:val="0"/>
          <w:bCs w:val="0"/>
        </w:rPr>
        <w:t xml:space="preserve">and </w:t>
      </w:r>
      <w:r w:rsidR="00C11E7F" w:rsidRPr="007A25D1">
        <w:rPr>
          <w:rFonts w:ascii="Angsana New" w:hAnsi="Angsana New" w:cs="Angsana New"/>
          <w:b w:val="0"/>
          <w:bCs w:val="0"/>
        </w:rPr>
        <w:t>2020</w:t>
      </w:r>
      <w:r w:rsidR="00BE38FF" w:rsidRPr="007A25D1">
        <w:rPr>
          <w:rFonts w:ascii="Angsana New" w:hAnsi="Angsana New" w:cs="Angsana New"/>
          <w:b w:val="0"/>
          <w:bCs w:val="0"/>
        </w:rPr>
        <w:t>,</w:t>
      </w:r>
      <w:r w:rsidR="004C6407" w:rsidRPr="007A25D1">
        <w:rPr>
          <w:rFonts w:ascii="Angsana New" w:hAnsi="Angsana New" w:cs="Angsana New"/>
          <w:b w:val="0"/>
          <w:bCs w:val="0"/>
        </w:rPr>
        <w:t xml:space="preserve"> are consist of:</w:t>
      </w:r>
    </w:p>
    <w:tbl>
      <w:tblPr>
        <w:tblW w:w="9076" w:type="dxa"/>
        <w:tblInd w:w="392" w:type="dxa"/>
        <w:tblLayout w:type="fixed"/>
        <w:tblLook w:val="04A0" w:firstRow="1" w:lastRow="0" w:firstColumn="1" w:lastColumn="0" w:noHBand="0" w:noVBand="1"/>
      </w:tblPr>
      <w:tblGrid>
        <w:gridCol w:w="5386"/>
        <w:gridCol w:w="1890"/>
        <w:gridCol w:w="1800"/>
      </w:tblGrid>
      <w:tr w:rsidR="000C4A96" w:rsidRPr="007A25D1" w14:paraId="6E541358" w14:textId="77777777" w:rsidTr="00D838DE">
        <w:tc>
          <w:tcPr>
            <w:tcW w:w="5386" w:type="dxa"/>
          </w:tcPr>
          <w:p w14:paraId="0B7A309F" w14:textId="77777777" w:rsidR="000C4A96" w:rsidRPr="007A25D1" w:rsidRDefault="000C4A96"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142"/>
              <w:jc w:val="thaiDistribute"/>
              <w:textAlignment w:val="auto"/>
              <w:rPr>
                <w:rFonts w:asciiTheme="majorBidi" w:eastAsia="Times New Roman" w:hAnsiTheme="majorBidi" w:cstheme="majorBidi"/>
                <w:spacing w:val="-2"/>
                <w:sz w:val="28"/>
                <w:szCs w:val="28"/>
              </w:rPr>
            </w:pPr>
          </w:p>
        </w:tc>
        <w:tc>
          <w:tcPr>
            <w:tcW w:w="3690" w:type="dxa"/>
            <w:gridSpan w:val="2"/>
            <w:hideMark/>
          </w:tcPr>
          <w:p w14:paraId="69A80852" w14:textId="77777777" w:rsidR="000C4A96" w:rsidRPr="007A25D1" w:rsidRDefault="00C30CC7" w:rsidP="005577B8">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Theme="majorBidi" w:eastAsia="Times New Roman" w:hAnsiTheme="majorBidi" w:cstheme="majorBidi"/>
                <w:spacing w:val="-2"/>
                <w:sz w:val="28"/>
                <w:szCs w:val="28"/>
              </w:rPr>
            </w:pPr>
            <w:r w:rsidRPr="007A25D1">
              <w:rPr>
                <w:rFonts w:asciiTheme="majorBidi" w:eastAsia="Times New Roman" w:hAnsiTheme="majorBidi" w:cstheme="majorBidi"/>
                <w:spacing w:val="-2"/>
                <w:sz w:val="28"/>
                <w:szCs w:val="28"/>
              </w:rPr>
              <w:t>(</w:t>
            </w:r>
            <w:proofErr w:type="gramStart"/>
            <w:r w:rsidRPr="007A25D1">
              <w:rPr>
                <w:rFonts w:asciiTheme="majorBidi" w:eastAsia="Times New Roman" w:hAnsiTheme="majorBidi" w:cstheme="majorBidi"/>
                <w:spacing w:val="-2"/>
                <w:sz w:val="28"/>
                <w:szCs w:val="28"/>
              </w:rPr>
              <w:t>Unit :</w:t>
            </w:r>
            <w:proofErr w:type="gramEnd"/>
            <w:r w:rsidRPr="007A25D1">
              <w:rPr>
                <w:rFonts w:asciiTheme="majorBidi" w:eastAsia="Times New Roman" w:hAnsiTheme="majorBidi" w:cstheme="majorBidi"/>
                <w:spacing w:val="-2"/>
                <w:sz w:val="28"/>
                <w:szCs w:val="28"/>
              </w:rPr>
              <w:t xml:space="preserve"> Baht)</w:t>
            </w:r>
          </w:p>
        </w:tc>
      </w:tr>
      <w:tr w:rsidR="00C11E7F" w:rsidRPr="007A25D1" w14:paraId="793CA509" w14:textId="77777777" w:rsidTr="00D838DE">
        <w:tc>
          <w:tcPr>
            <w:tcW w:w="5386" w:type="dxa"/>
          </w:tcPr>
          <w:p w14:paraId="2A7703D7" w14:textId="77777777" w:rsidR="00C11E7F" w:rsidRPr="007A25D1" w:rsidRDefault="00C11E7F"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142"/>
              <w:jc w:val="thaiDistribute"/>
              <w:textAlignment w:val="auto"/>
              <w:rPr>
                <w:rFonts w:asciiTheme="majorBidi" w:eastAsia="Times New Roman" w:hAnsiTheme="majorBidi" w:cstheme="majorBidi"/>
                <w:spacing w:val="-2"/>
                <w:sz w:val="28"/>
                <w:szCs w:val="28"/>
              </w:rPr>
            </w:pPr>
          </w:p>
        </w:tc>
        <w:tc>
          <w:tcPr>
            <w:tcW w:w="1890" w:type="dxa"/>
            <w:vAlign w:val="bottom"/>
            <w:hideMark/>
          </w:tcPr>
          <w:p w14:paraId="32DB2619" w14:textId="2B1814AD" w:rsidR="00C11E7F" w:rsidRPr="007A25D1" w:rsidRDefault="00C11E7F" w:rsidP="005577B8">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December 31, 2021</w:t>
            </w:r>
          </w:p>
        </w:tc>
        <w:tc>
          <w:tcPr>
            <w:tcW w:w="1800" w:type="dxa"/>
            <w:vAlign w:val="bottom"/>
            <w:hideMark/>
          </w:tcPr>
          <w:p w14:paraId="1C516281" w14:textId="131C6478" w:rsidR="00C11E7F" w:rsidRPr="007A25D1" w:rsidRDefault="00C11E7F" w:rsidP="005577B8">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December 31, 2020</w:t>
            </w:r>
          </w:p>
        </w:tc>
      </w:tr>
      <w:tr w:rsidR="00C11E7F" w:rsidRPr="007A25D1" w14:paraId="69B0F5CA" w14:textId="77777777" w:rsidTr="000E07E0">
        <w:tc>
          <w:tcPr>
            <w:tcW w:w="5386" w:type="dxa"/>
            <w:vAlign w:val="center"/>
            <w:hideMark/>
          </w:tcPr>
          <w:p w14:paraId="269430A0" w14:textId="77777777" w:rsidR="00C11E7F" w:rsidRPr="007A25D1" w:rsidRDefault="00C11E7F"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b/>
                <w:bCs/>
                <w:sz w:val="28"/>
                <w:szCs w:val="28"/>
              </w:rPr>
            </w:pPr>
            <w:r w:rsidRPr="007A25D1">
              <w:rPr>
                <w:rFonts w:asciiTheme="majorBidi" w:eastAsia="Times New Roman" w:hAnsiTheme="majorBidi" w:cstheme="majorBidi"/>
                <w:b/>
                <w:bCs/>
                <w:sz w:val="28"/>
                <w:szCs w:val="28"/>
              </w:rPr>
              <w:t>Income tax recognized in profit or loss</w:t>
            </w:r>
          </w:p>
        </w:tc>
        <w:tc>
          <w:tcPr>
            <w:tcW w:w="1890" w:type="dxa"/>
            <w:shd w:val="clear" w:color="auto" w:fill="auto"/>
            <w:vAlign w:val="bottom"/>
          </w:tcPr>
          <w:p w14:paraId="1E1A2266" w14:textId="77777777" w:rsidR="00C11E7F" w:rsidRPr="007A25D1" w:rsidRDefault="00C11E7F"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color w:val="000000"/>
                <w:sz w:val="28"/>
                <w:szCs w:val="28"/>
              </w:rPr>
            </w:pPr>
          </w:p>
        </w:tc>
        <w:tc>
          <w:tcPr>
            <w:tcW w:w="1800" w:type="dxa"/>
            <w:vAlign w:val="bottom"/>
          </w:tcPr>
          <w:p w14:paraId="6BA66657" w14:textId="77777777" w:rsidR="00C11E7F" w:rsidRPr="007A25D1" w:rsidRDefault="00C11E7F"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color w:val="000000"/>
                <w:sz w:val="28"/>
                <w:szCs w:val="28"/>
              </w:rPr>
            </w:pPr>
          </w:p>
        </w:tc>
      </w:tr>
      <w:tr w:rsidR="00C11E7F" w:rsidRPr="007A25D1" w14:paraId="35EB6660" w14:textId="77777777" w:rsidTr="000E07E0">
        <w:tc>
          <w:tcPr>
            <w:tcW w:w="5386" w:type="dxa"/>
            <w:vAlign w:val="center"/>
            <w:hideMark/>
          </w:tcPr>
          <w:p w14:paraId="44D22CA9" w14:textId="77777777" w:rsidR="00C11E7F" w:rsidRPr="007A25D1" w:rsidRDefault="00C11E7F"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75" w:hanging="175"/>
              <w:textAlignment w:val="auto"/>
              <w:rPr>
                <w:rFonts w:asciiTheme="majorBidi" w:eastAsia="Times New Roman" w:hAnsiTheme="majorBidi" w:cstheme="majorBidi"/>
                <w:b/>
                <w:bCs/>
                <w:sz w:val="28"/>
                <w:szCs w:val="28"/>
              </w:rPr>
            </w:pPr>
            <w:r w:rsidRPr="007A25D1">
              <w:rPr>
                <w:rFonts w:asciiTheme="majorBidi" w:eastAsia="Times New Roman" w:hAnsiTheme="majorBidi" w:cstheme="majorBidi"/>
                <w:b/>
                <w:bCs/>
                <w:sz w:val="28"/>
                <w:szCs w:val="28"/>
              </w:rPr>
              <w:t xml:space="preserve">Income tax for the </w:t>
            </w:r>
            <w:proofErr w:type="gramStart"/>
            <w:r w:rsidRPr="007A25D1">
              <w:rPr>
                <w:rFonts w:asciiTheme="majorBidi" w:eastAsia="Times New Roman" w:hAnsiTheme="majorBidi" w:cstheme="majorBidi"/>
                <w:b/>
                <w:bCs/>
                <w:sz w:val="28"/>
                <w:szCs w:val="28"/>
              </w:rPr>
              <w:t>year :</w:t>
            </w:r>
            <w:proofErr w:type="gramEnd"/>
          </w:p>
        </w:tc>
        <w:tc>
          <w:tcPr>
            <w:tcW w:w="1890" w:type="dxa"/>
            <w:shd w:val="clear" w:color="auto" w:fill="auto"/>
            <w:vAlign w:val="center"/>
          </w:tcPr>
          <w:p w14:paraId="4E0826E9" w14:textId="77777777" w:rsidR="00C11E7F" w:rsidRPr="007A25D1" w:rsidRDefault="00C11E7F"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Theme="majorBidi" w:eastAsia="Times New Roman" w:hAnsiTheme="majorBidi" w:cstheme="majorBidi"/>
                <w:color w:val="000000"/>
                <w:sz w:val="28"/>
                <w:szCs w:val="28"/>
              </w:rPr>
            </w:pPr>
          </w:p>
        </w:tc>
        <w:tc>
          <w:tcPr>
            <w:tcW w:w="1800" w:type="dxa"/>
            <w:vAlign w:val="center"/>
          </w:tcPr>
          <w:p w14:paraId="29C9987B" w14:textId="77777777" w:rsidR="00C11E7F" w:rsidRPr="007A25D1" w:rsidRDefault="00C11E7F"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Theme="majorBidi" w:eastAsia="Times New Roman" w:hAnsiTheme="majorBidi" w:cstheme="majorBidi"/>
                <w:color w:val="000000"/>
                <w:sz w:val="28"/>
                <w:szCs w:val="28"/>
              </w:rPr>
            </w:pPr>
          </w:p>
        </w:tc>
      </w:tr>
      <w:tr w:rsidR="00C11E7F" w:rsidRPr="007A25D1" w14:paraId="40C88A51" w14:textId="77777777" w:rsidTr="000E07E0">
        <w:tc>
          <w:tcPr>
            <w:tcW w:w="5386" w:type="dxa"/>
            <w:vAlign w:val="center"/>
            <w:hideMark/>
          </w:tcPr>
          <w:p w14:paraId="22C3337D" w14:textId="77777777" w:rsidR="00C11E7F" w:rsidRPr="007A25D1" w:rsidRDefault="00C11E7F" w:rsidP="005D1F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cs/>
              </w:rPr>
              <w:t xml:space="preserve">   </w:t>
            </w:r>
            <w:r w:rsidRPr="007A25D1">
              <w:rPr>
                <w:rFonts w:asciiTheme="majorBidi" w:eastAsia="Times New Roman" w:hAnsiTheme="majorBidi" w:cstheme="majorBidi"/>
                <w:sz w:val="28"/>
                <w:szCs w:val="28"/>
              </w:rPr>
              <w:t xml:space="preserve">Income tax </w:t>
            </w:r>
          </w:p>
        </w:tc>
        <w:tc>
          <w:tcPr>
            <w:tcW w:w="1890" w:type="dxa"/>
            <w:shd w:val="clear" w:color="auto" w:fill="auto"/>
            <w:vAlign w:val="center"/>
          </w:tcPr>
          <w:p w14:paraId="359B083F" w14:textId="1E0BD75D" w:rsidR="00C11E7F" w:rsidRPr="007A25D1" w:rsidRDefault="00AB7E7A" w:rsidP="005D1F01">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w:t>
            </w:r>
          </w:p>
        </w:tc>
        <w:tc>
          <w:tcPr>
            <w:tcW w:w="1800" w:type="dxa"/>
            <w:vAlign w:val="center"/>
            <w:hideMark/>
          </w:tcPr>
          <w:p w14:paraId="17981774" w14:textId="192A9A3C" w:rsidR="00C11E7F" w:rsidRPr="007A25D1" w:rsidRDefault="00C11E7F" w:rsidP="005D1F01">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w:t>
            </w:r>
          </w:p>
        </w:tc>
      </w:tr>
      <w:tr w:rsidR="00C11E7F" w:rsidRPr="007A25D1" w14:paraId="3D886142" w14:textId="77777777" w:rsidTr="000E07E0">
        <w:tc>
          <w:tcPr>
            <w:tcW w:w="5386" w:type="dxa"/>
            <w:vAlign w:val="center"/>
            <w:hideMark/>
          </w:tcPr>
          <w:p w14:paraId="686F22B6" w14:textId="77777777" w:rsidR="00C11E7F" w:rsidRPr="007A25D1" w:rsidRDefault="00C11E7F" w:rsidP="005D1F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b/>
                <w:bCs/>
                <w:sz w:val="28"/>
                <w:szCs w:val="28"/>
              </w:rPr>
            </w:pPr>
            <w:r w:rsidRPr="007A25D1">
              <w:rPr>
                <w:rFonts w:asciiTheme="majorBidi" w:eastAsia="Times New Roman" w:hAnsiTheme="majorBidi" w:cstheme="majorBidi"/>
                <w:b/>
                <w:bCs/>
                <w:sz w:val="28"/>
                <w:szCs w:val="28"/>
              </w:rPr>
              <w:t xml:space="preserve">Deferred </w:t>
            </w:r>
            <w:proofErr w:type="gramStart"/>
            <w:r w:rsidRPr="007A25D1">
              <w:rPr>
                <w:rFonts w:asciiTheme="majorBidi" w:eastAsia="Times New Roman" w:hAnsiTheme="majorBidi" w:cstheme="majorBidi"/>
                <w:b/>
                <w:bCs/>
                <w:sz w:val="28"/>
                <w:szCs w:val="28"/>
              </w:rPr>
              <w:t>tax :</w:t>
            </w:r>
            <w:proofErr w:type="gramEnd"/>
          </w:p>
        </w:tc>
        <w:tc>
          <w:tcPr>
            <w:tcW w:w="1890" w:type="dxa"/>
            <w:shd w:val="clear" w:color="auto" w:fill="auto"/>
            <w:vAlign w:val="center"/>
          </w:tcPr>
          <w:p w14:paraId="0A937F6E" w14:textId="77777777" w:rsidR="00C11E7F" w:rsidRPr="007A25D1" w:rsidRDefault="00C11E7F" w:rsidP="005D1F01">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c>
          <w:tcPr>
            <w:tcW w:w="1800" w:type="dxa"/>
            <w:vAlign w:val="center"/>
          </w:tcPr>
          <w:p w14:paraId="578C543C" w14:textId="77777777" w:rsidR="00C11E7F" w:rsidRPr="007A25D1" w:rsidRDefault="00C11E7F" w:rsidP="005D1F01">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r>
      <w:tr w:rsidR="00C11E7F" w:rsidRPr="007A25D1" w14:paraId="3884CC73" w14:textId="77777777" w:rsidTr="000E07E0">
        <w:tc>
          <w:tcPr>
            <w:tcW w:w="5386" w:type="dxa"/>
            <w:vAlign w:val="center"/>
            <w:hideMark/>
          </w:tcPr>
          <w:p w14:paraId="3407E430" w14:textId="77777777" w:rsidR="00C11E7F" w:rsidRPr="007A25D1" w:rsidRDefault="00C11E7F" w:rsidP="005D1F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76" w:hanging="142"/>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 xml:space="preserve">   Relating to origination and reversal of temporary</w:t>
            </w:r>
          </w:p>
        </w:tc>
        <w:tc>
          <w:tcPr>
            <w:tcW w:w="1890" w:type="dxa"/>
            <w:shd w:val="clear" w:color="auto" w:fill="auto"/>
            <w:vAlign w:val="bottom"/>
          </w:tcPr>
          <w:p w14:paraId="2DC9DCA8" w14:textId="4672F94F" w:rsidR="00C11E7F" w:rsidRPr="007A25D1" w:rsidRDefault="00AB7E7A" w:rsidP="005D1F01">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7A25D1">
              <w:rPr>
                <w:rFonts w:asciiTheme="majorBidi" w:hAnsiTheme="majorBidi" w:cstheme="majorBidi"/>
                <w:sz w:val="28"/>
                <w:szCs w:val="28"/>
              </w:rPr>
              <w:t>(885,007)</w:t>
            </w:r>
          </w:p>
        </w:tc>
        <w:tc>
          <w:tcPr>
            <w:tcW w:w="1800" w:type="dxa"/>
            <w:vAlign w:val="bottom"/>
          </w:tcPr>
          <w:p w14:paraId="3422DCFE" w14:textId="49D03EA8" w:rsidR="00C11E7F" w:rsidRPr="007A25D1" w:rsidRDefault="00C11E7F" w:rsidP="005D1F01">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7A25D1">
              <w:rPr>
                <w:rFonts w:asciiTheme="majorBidi" w:hAnsiTheme="majorBidi" w:cstheme="majorBidi"/>
                <w:sz w:val="28"/>
                <w:szCs w:val="28"/>
              </w:rPr>
              <w:t>(14,954)</w:t>
            </w:r>
          </w:p>
        </w:tc>
      </w:tr>
      <w:tr w:rsidR="00C11E7F" w:rsidRPr="007A25D1" w14:paraId="6A0040C5" w14:textId="77777777" w:rsidTr="000E07E0">
        <w:tc>
          <w:tcPr>
            <w:tcW w:w="5386" w:type="dxa"/>
            <w:vAlign w:val="center"/>
            <w:hideMark/>
          </w:tcPr>
          <w:p w14:paraId="59A418E4" w14:textId="77777777" w:rsidR="00C11E7F" w:rsidRPr="007A25D1" w:rsidRDefault="00C11E7F" w:rsidP="005D1F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cs/>
              </w:rPr>
              <w:tab/>
            </w:r>
            <w:r w:rsidRPr="007A25D1">
              <w:rPr>
                <w:rFonts w:asciiTheme="majorBidi" w:eastAsia="Times New Roman" w:hAnsiTheme="majorBidi" w:cstheme="majorBidi"/>
                <w:sz w:val="28"/>
                <w:szCs w:val="28"/>
                <w:cs/>
              </w:rPr>
              <w:tab/>
            </w:r>
            <w:r w:rsidRPr="007A25D1">
              <w:rPr>
                <w:rFonts w:asciiTheme="majorBidi" w:eastAsia="Times New Roman" w:hAnsiTheme="majorBidi" w:cstheme="majorBidi"/>
                <w:sz w:val="28"/>
                <w:szCs w:val="28"/>
                <w:cs/>
              </w:rPr>
              <w:tab/>
            </w:r>
            <w:r w:rsidRPr="007A25D1">
              <w:rPr>
                <w:rFonts w:asciiTheme="majorBidi" w:eastAsia="Times New Roman" w:hAnsiTheme="majorBidi" w:cstheme="majorBidi"/>
                <w:sz w:val="28"/>
                <w:szCs w:val="28"/>
              </w:rPr>
              <w:t>Total</w:t>
            </w:r>
          </w:p>
        </w:tc>
        <w:tc>
          <w:tcPr>
            <w:tcW w:w="1890" w:type="dxa"/>
            <w:shd w:val="clear" w:color="auto" w:fill="auto"/>
            <w:vAlign w:val="center"/>
          </w:tcPr>
          <w:p w14:paraId="075BB6C0" w14:textId="13EC50F4" w:rsidR="00C11E7F" w:rsidRPr="007A25D1" w:rsidRDefault="00AB7E7A" w:rsidP="005D1F01">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sz w:val="28"/>
                <w:szCs w:val="28"/>
                <w:cs/>
              </w:rPr>
              <w:t>(885</w:t>
            </w:r>
            <w:r w:rsidRPr="007A25D1">
              <w:rPr>
                <w:rFonts w:asciiTheme="majorBidi" w:hAnsiTheme="majorBidi" w:cstheme="majorBidi"/>
                <w:sz w:val="28"/>
                <w:szCs w:val="28"/>
              </w:rPr>
              <w:t>,</w:t>
            </w:r>
            <w:r w:rsidRPr="007A25D1">
              <w:rPr>
                <w:rFonts w:asciiTheme="majorBidi" w:hAnsiTheme="majorBidi"/>
                <w:sz w:val="28"/>
                <w:szCs w:val="28"/>
                <w:cs/>
              </w:rPr>
              <w:t>007)</w:t>
            </w:r>
          </w:p>
        </w:tc>
        <w:tc>
          <w:tcPr>
            <w:tcW w:w="1800" w:type="dxa"/>
            <w:vAlign w:val="center"/>
          </w:tcPr>
          <w:p w14:paraId="647EA802" w14:textId="1273A9D0" w:rsidR="00C11E7F" w:rsidRPr="007A25D1" w:rsidRDefault="00C11E7F" w:rsidP="005D1F01">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(14,954)</w:t>
            </w:r>
          </w:p>
        </w:tc>
      </w:tr>
      <w:tr w:rsidR="00C11E7F" w:rsidRPr="007A25D1" w14:paraId="3A8318D1" w14:textId="77777777" w:rsidTr="000E07E0">
        <w:tc>
          <w:tcPr>
            <w:tcW w:w="5386" w:type="dxa"/>
            <w:vAlign w:val="center"/>
            <w:hideMark/>
          </w:tcPr>
          <w:p w14:paraId="26C1C2EC" w14:textId="77777777" w:rsidR="00C11E7F" w:rsidRPr="007A25D1" w:rsidRDefault="00C11E7F"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b/>
                <w:bCs/>
                <w:sz w:val="28"/>
                <w:szCs w:val="28"/>
              </w:rPr>
            </w:pPr>
            <w:r w:rsidRPr="007A25D1">
              <w:rPr>
                <w:rFonts w:asciiTheme="majorBidi" w:eastAsia="Times New Roman" w:hAnsiTheme="majorBidi" w:cstheme="majorBidi"/>
                <w:b/>
                <w:bCs/>
                <w:sz w:val="28"/>
                <w:szCs w:val="28"/>
              </w:rPr>
              <w:t>Reconciliation of effective tax rate</w:t>
            </w:r>
          </w:p>
        </w:tc>
        <w:tc>
          <w:tcPr>
            <w:tcW w:w="1890" w:type="dxa"/>
            <w:shd w:val="clear" w:color="auto" w:fill="auto"/>
            <w:vAlign w:val="center"/>
          </w:tcPr>
          <w:p w14:paraId="725FAD26" w14:textId="77777777" w:rsidR="00C11E7F" w:rsidRPr="007A25D1" w:rsidRDefault="00C11E7F"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color w:val="FF0000"/>
                <w:sz w:val="28"/>
                <w:szCs w:val="28"/>
              </w:rPr>
            </w:pPr>
          </w:p>
        </w:tc>
        <w:tc>
          <w:tcPr>
            <w:tcW w:w="1800" w:type="dxa"/>
            <w:vAlign w:val="center"/>
          </w:tcPr>
          <w:p w14:paraId="5B828DB4" w14:textId="77777777" w:rsidR="00C11E7F" w:rsidRPr="007A25D1" w:rsidRDefault="00C11E7F"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color w:val="FF0000"/>
                <w:sz w:val="28"/>
                <w:szCs w:val="28"/>
              </w:rPr>
            </w:pPr>
          </w:p>
        </w:tc>
      </w:tr>
      <w:tr w:rsidR="00C11E7F" w:rsidRPr="007A25D1" w14:paraId="25AA5DDC" w14:textId="77777777" w:rsidTr="000E07E0">
        <w:tc>
          <w:tcPr>
            <w:tcW w:w="5386" w:type="dxa"/>
            <w:vAlign w:val="center"/>
            <w:hideMark/>
          </w:tcPr>
          <w:p w14:paraId="525BEF61" w14:textId="77777777" w:rsidR="00C11E7F" w:rsidRPr="007A25D1" w:rsidRDefault="00C11E7F"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 xml:space="preserve">Profit (loss) before tax </w:t>
            </w:r>
          </w:p>
        </w:tc>
        <w:tc>
          <w:tcPr>
            <w:tcW w:w="1890" w:type="dxa"/>
            <w:shd w:val="clear" w:color="auto" w:fill="auto"/>
            <w:vAlign w:val="center"/>
          </w:tcPr>
          <w:p w14:paraId="2BFB33D5" w14:textId="1C3C202A" w:rsidR="00C11E7F" w:rsidRPr="007A25D1" w:rsidRDefault="00CE6EB3" w:rsidP="00CE6EB3">
            <w:pPr>
              <w:spacing w:line="360" w:lineRule="exact"/>
              <w:jc w:val="right"/>
              <w:rPr>
                <w:rFonts w:asciiTheme="majorBidi" w:hAnsiTheme="majorBidi" w:cstheme="majorBidi"/>
                <w:sz w:val="28"/>
                <w:szCs w:val="28"/>
              </w:rPr>
            </w:pPr>
            <w:r w:rsidRPr="00CE6EB3">
              <w:rPr>
                <w:rFonts w:asciiTheme="majorBidi" w:hAnsiTheme="majorBidi" w:cstheme="majorBidi"/>
                <w:sz w:val="28"/>
                <w:szCs w:val="28"/>
              </w:rPr>
              <w:t>(53,778,238</w:t>
            </w:r>
            <w:r w:rsidRPr="00CE6EB3">
              <w:rPr>
                <w:rFonts w:asciiTheme="majorBidi" w:hAnsiTheme="majorBidi" w:cstheme="majorBidi" w:hint="cs"/>
                <w:sz w:val="28"/>
                <w:szCs w:val="28"/>
              </w:rPr>
              <w:t>)</w:t>
            </w:r>
          </w:p>
        </w:tc>
        <w:tc>
          <w:tcPr>
            <w:tcW w:w="1800" w:type="dxa"/>
            <w:vAlign w:val="center"/>
          </w:tcPr>
          <w:p w14:paraId="5F0032D1" w14:textId="78533B45" w:rsidR="00C11E7F" w:rsidRPr="007A25D1" w:rsidRDefault="00C11E7F"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color w:val="000000"/>
                <w:sz w:val="28"/>
                <w:szCs w:val="28"/>
              </w:rPr>
              <w:t xml:space="preserve">    (37,312,617)</w:t>
            </w:r>
          </w:p>
        </w:tc>
      </w:tr>
      <w:tr w:rsidR="00C11E7F" w:rsidRPr="007A25D1" w14:paraId="2F410B91" w14:textId="77777777" w:rsidTr="000E07E0">
        <w:tc>
          <w:tcPr>
            <w:tcW w:w="5386" w:type="dxa"/>
            <w:vAlign w:val="center"/>
            <w:hideMark/>
          </w:tcPr>
          <w:p w14:paraId="13DF83E9" w14:textId="7F327FB3" w:rsidR="00C11E7F" w:rsidRPr="007A25D1" w:rsidRDefault="00004003"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004003">
              <w:rPr>
                <w:rFonts w:asciiTheme="majorBidi" w:eastAsia="Times New Roman" w:hAnsiTheme="majorBidi" w:cstheme="majorBidi"/>
                <w:sz w:val="28"/>
                <w:szCs w:val="28"/>
              </w:rPr>
              <w:t>Non – taxable income/ Deductible expenses</w:t>
            </w:r>
          </w:p>
        </w:tc>
        <w:tc>
          <w:tcPr>
            <w:tcW w:w="1890" w:type="dxa"/>
            <w:shd w:val="clear" w:color="auto" w:fill="auto"/>
            <w:vAlign w:val="center"/>
          </w:tcPr>
          <w:p w14:paraId="00D443F6" w14:textId="4F23AA58" w:rsidR="00C11E7F" w:rsidRPr="007A25D1" w:rsidRDefault="00CE6EB3" w:rsidP="00CE6EB3">
            <w:pPr>
              <w:spacing w:line="360" w:lineRule="exact"/>
              <w:jc w:val="right"/>
              <w:rPr>
                <w:rFonts w:asciiTheme="majorBidi" w:hAnsiTheme="majorBidi" w:cstheme="majorBidi"/>
                <w:sz w:val="28"/>
                <w:szCs w:val="28"/>
              </w:rPr>
            </w:pPr>
            <w:r w:rsidRPr="00CE6EB3">
              <w:rPr>
                <w:rFonts w:asciiTheme="majorBidi" w:hAnsiTheme="majorBidi" w:cstheme="majorBidi"/>
                <w:sz w:val="28"/>
                <w:szCs w:val="28"/>
                <w:cs/>
              </w:rPr>
              <w:t>(</w:t>
            </w:r>
            <w:r w:rsidRPr="00CE6EB3">
              <w:rPr>
                <w:rFonts w:asciiTheme="majorBidi" w:hAnsiTheme="majorBidi" w:cstheme="majorBidi"/>
                <w:sz w:val="28"/>
                <w:szCs w:val="28"/>
              </w:rPr>
              <w:t>7,281,459</w:t>
            </w:r>
            <w:r w:rsidRPr="00CE6EB3">
              <w:rPr>
                <w:rFonts w:asciiTheme="majorBidi" w:hAnsiTheme="majorBidi" w:cstheme="majorBidi"/>
                <w:sz w:val="28"/>
                <w:szCs w:val="28"/>
                <w:cs/>
              </w:rPr>
              <w:t>)</w:t>
            </w:r>
          </w:p>
        </w:tc>
        <w:tc>
          <w:tcPr>
            <w:tcW w:w="1800" w:type="dxa"/>
            <w:vAlign w:val="center"/>
          </w:tcPr>
          <w:p w14:paraId="6A3FDE53" w14:textId="42B404BB" w:rsidR="00C11E7F" w:rsidRPr="007A25D1" w:rsidRDefault="00C11E7F"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 xml:space="preserve">              </w:t>
            </w:r>
            <w:r w:rsidR="00CE6EB3" w:rsidRPr="00CE6EB3">
              <w:rPr>
                <w:rFonts w:asciiTheme="majorBidi" w:hAnsiTheme="majorBidi" w:cstheme="majorBidi"/>
                <w:sz w:val="28"/>
                <w:szCs w:val="28"/>
              </w:rPr>
              <w:t>(1,460,925)</w:t>
            </w:r>
          </w:p>
        </w:tc>
      </w:tr>
      <w:tr w:rsidR="00C11E7F" w:rsidRPr="007A25D1" w14:paraId="1B040F30" w14:textId="77777777" w:rsidTr="00B22EA7">
        <w:tc>
          <w:tcPr>
            <w:tcW w:w="5386" w:type="dxa"/>
            <w:shd w:val="clear" w:color="auto" w:fill="auto"/>
            <w:vAlign w:val="center"/>
          </w:tcPr>
          <w:p w14:paraId="4F0D43D5" w14:textId="1E48D193" w:rsidR="00C11E7F" w:rsidRPr="007A25D1" w:rsidRDefault="00B22EA7"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28"/>
                <w:szCs w:val="28"/>
                <w:cs/>
              </w:rPr>
            </w:pPr>
            <w:r w:rsidRPr="00B22EA7">
              <w:rPr>
                <w:rFonts w:asciiTheme="majorBidi" w:hAnsiTheme="majorBidi" w:cstheme="majorBidi"/>
                <w:sz w:val="28"/>
                <w:szCs w:val="28"/>
              </w:rPr>
              <w:t>Prohibited expenses</w:t>
            </w:r>
          </w:p>
        </w:tc>
        <w:tc>
          <w:tcPr>
            <w:tcW w:w="1890" w:type="dxa"/>
            <w:shd w:val="clear" w:color="auto" w:fill="auto"/>
            <w:vAlign w:val="center"/>
          </w:tcPr>
          <w:p w14:paraId="4AF017DF" w14:textId="7D0AA936" w:rsidR="00C11E7F" w:rsidRPr="007A25D1" w:rsidRDefault="00004003"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004003">
              <w:rPr>
                <w:rFonts w:asciiTheme="majorBidi" w:hAnsiTheme="majorBidi" w:cstheme="majorBidi"/>
                <w:sz w:val="28"/>
                <w:szCs w:val="28"/>
              </w:rPr>
              <w:t>34,295,590</w:t>
            </w:r>
          </w:p>
        </w:tc>
        <w:tc>
          <w:tcPr>
            <w:tcW w:w="1800" w:type="dxa"/>
            <w:vAlign w:val="center"/>
          </w:tcPr>
          <w:p w14:paraId="77D0A983" w14:textId="49A07A83" w:rsidR="00C11E7F" w:rsidRPr="007A25D1" w:rsidRDefault="00C11E7F"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 xml:space="preserve">           1,833,009 </w:t>
            </w:r>
          </w:p>
        </w:tc>
      </w:tr>
      <w:tr w:rsidR="00C11E7F" w:rsidRPr="007A25D1" w14:paraId="7DE410F5" w14:textId="77777777" w:rsidTr="00B22EA7">
        <w:tc>
          <w:tcPr>
            <w:tcW w:w="5386" w:type="dxa"/>
            <w:shd w:val="clear" w:color="auto" w:fill="auto"/>
            <w:vAlign w:val="center"/>
          </w:tcPr>
          <w:p w14:paraId="05C75D03" w14:textId="77777777" w:rsidR="00C11E7F" w:rsidRPr="007A25D1" w:rsidRDefault="00C11E7F"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28"/>
                <w:szCs w:val="28"/>
              </w:rPr>
            </w:pPr>
            <w:r w:rsidRPr="007A25D1">
              <w:rPr>
                <w:rFonts w:asciiTheme="majorBidi" w:hAnsiTheme="majorBidi" w:cstheme="majorBidi"/>
                <w:sz w:val="28"/>
                <w:szCs w:val="28"/>
              </w:rPr>
              <w:t>Expense that are deductible at a greater amount from actual expenses</w:t>
            </w:r>
          </w:p>
        </w:tc>
        <w:tc>
          <w:tcPr>
            <w:tcW w:w="1890" w:type="dxa"/>
            <w:shd w:val="clear" w:color="auto" w:fill="auto"/>
            <w:vAlign w:val="center"/>
          </w:tcPr>
          <w:p w14:paraId="4C47F4E3" w14:textId="0A54C022" w:rsidR="00C11E7F" w:rsidRPr="007A25D1" w:rsidRDefault="00AB7E7A" w:rsidP="009D306E">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(29,090)</w:t>
            </w:r>
          </w:p>
        </w:tc>
        <w:tc>
          <w:tcPr>
            <w:tcW w:w="1800" w:type="dxa"/>
            <w:vAlign w:val="center"/>
          </w:tcPr>
          <w:p w14:paraId="7F8A7629" w14:textId="14F08126" w:rsidR="00C11E7F" w:rsidRPr="007A25D1" w:rsidRDefault="00C11E7F" w:rsidP="009D306E">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7A25D1">
              <w:rPr>
                <w:rFonts w:asciiTheme="majorBidi" w:hAnsiTheme="majorBidi" w:cstheme="majorBidi"/>
                <w:sz w:val="28"/>
                <w:szCs w:val="28"/>
              </w:rPr>
              <w:t xml:space="preserve">              (71,688)</w:t>
            </w:r>
          </w:p>
        </w:tc>
      </w:tr>
      <w:tr w:rsidR="00C11E7F" w:rsidRPr="007A25D1" w14:paraId="24DBF244" w14:textId="77777777" w:rsidTr="000E07E0">
        <w:tc>
          <w:tcPr>
            <w:tcW w:w="5386" w:type="dxa"/>
            <w:vAlign w:val="center"/>
            <w:hideMark/>
          </w:tcPr>
          <w:p w14:paraId="316B6FD4" w14:textId="77777777" w:rsidR="00C11E7F" w:rsidRPr="007A25D1" w:rsidRDefault="00C11E7F"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Profit (loss) of tax</w:t>
            </w:r>
          </w:p>
        </w:tc>
        <w:tc>
          <w:tcPr>
            <w:tcW w:w="1890" w:type="dxa"/>
            <w:shd w:val="clear" w:color="auto" w:fill="auto"/>
            <w:vAlign w:val="center"/>
          </w:tcPr>
          <w:p w14:paraId="01ADF65B" w14:textId="53DC2418" w:rsidR="00C11E7F" w:rsidRPr="007A25D1" w:rsidRDefault="00CE6EB3"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CE6EB3">
              <w:rPr>
                <w:rFonts w:asciiTheme="majorBidi" w:hAnsiTheme="majorBidi" w:cstheme="majorBidi"/>
                <w:sz w:val="28"/>
                <w:szCs w:val="28"/>
              </w:rPr>
              <w:t>(26,793,197)</w:t>
            </w:r>
          </w:p>
        </w:tc>
        <w:tc>
          <w:tcPr>
            <w:tcW w:w="1800" w:type="dxa"/>
            <w:vAlign w:val="center"/>
          </w:tcPr>
          <w:p w14:paraId="09D0A879" w14:textId="6AE4F52E" w:rsidR="00C11E7F" w:rsidRPr="007A25D1" w:rsidRDefault="00C11E7F"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(37,012,221)</w:t>
            </w:r>
          </w:p>
        </w:tc>
      </w:tr>
      <w:tr w:rsidR="00C11E7F" w:rsidRPr="007A25D1" w14:paraId="5FD91152" w14:textId="77777777" w:rsidTr="000E07E0">
        <w:tc>
          <w:tcPr>
            <w:tcW w:w="5386" w:type="dxa"/>
            <w:vAlign w:val="center"/>
            <w:hideMark/>
          </w:tcPr>
          <w:p w14:paraId="24E9F00A" w14:textId="77777777" w:rsidR="00C11E7F" w:rsidRPr="007A25D1" w:rsidRDefault="00C11E7F"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Tax rate (%)</w:t>
            </w:r>
          </w:p>
        </w:tc>
        <w:tc>
          <w:tcPr>
            <w:tcW w:w="1890" w:type="dxa"/>
            <w:shd w:val="clear" w:color="auto" w:fill="auto"/>
            <w:vAlign w:val="center"/>
          </w:tcPr>
          <w:p w14:paraId="3DAA75F4" w14:textId="460938C0" w:rsidR="00C11E7F" w:rsidRPr="007A25D1" w:rsidRDefault="00AB7E7A" w:rsidP="009D306E">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20</w:t>
            </w:r>
          </w:p>
        </w:tc>
        <w:tc>
          <w:tcPr>
            <w:tcW w:w="1800" w:type="dxa"/>
            <w:vAlign w:val="center"/>
          </w:tcPr>
          <w:p w14:paraId="4F7BEA51" w14:textId="23BF582C" w:rsidR="00C11E7F" w:rsidRPr="007A25D1" w:rsidRDefault="00C11E7F" w:rsidP="009D306E">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 xml:space="preserve">                      20 </w:t>
            </w:r>
          </w:p>
        </w:tc>
      </w:tr>
      <w:tr w:rsidR="00C11E7F" w:rsidRPr="007A25D1" w14:paraId="571BD124" w14:textId="77777777" w:rsidTr="000E07E0">
        <w:tc>
          <w:tcPr>
            <w:tcW w:w="5386" w:type="dxa"/>
            <w:vAlign w:val="center"/>
            <w:hideMark/>
          </w:tcPr>
          <w:p w14:paraId="257A6636" w14:textId="77777777" w:rsidR="00C11E7F" w:rsidRPr="007A25D1" w:rsidRDefault="00C11E7F"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Income tax for the year</w:t>
            </w:r>
          </w:p>
        </w:tc>
        <w:tc>
          <w:tcPr>
            <w:tcW w:w="1890" w:type="dxa"/>
            <w:shd w:val="clear" w:color="auto" w:fill="auto"/>
            <w:vAlign w:val="center"/>
          </w:tcPr>
          <w:p w14:paraId="63AFDCEA" w14:textId="7DAD1AEB" w:rsidR="00C11E7F" w:rsidRPr="007A25D1" w:rsidRDefault="00AB7E7A"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w:t>
            </w:r>
          </w:p>
        </w:tc>
        <w:tc>
          <w:tcPr>
            <w:tcW w:w="1800" w:type="dxa"/>
            <w:vAlign w:val="center"/>
          </w:tcPr>
          <w:p w14:paraId="6CBAD8CB" w14:textId="4E9033D8" w:rsidR="00C11E7F" w:rsidRPr="007A25D1" w:rsidRDefault="00C11E7F"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w:t>
            </w:r>
          </w:p>
        </w:tc>
      </w:tr>
      <w:tr w:rsidR="00C11E7F" w:rsidRPr="007A25D1" w14:paraId="36FD0378" w14:textId="77777777" w:rsidTr="000E07E0">
        <w:tc>
          <w:tcPr>
            <w:tcW w:w="5386" w:type="dxa"/>
            <w:vAlign w:val="center"/>
            <w:hideMark/>
          </w:tcPr>
          <w:p w14:paraId="61333369" w14:textId="77777777" w:rsidR="00C11E7F" w:rsidRPr="007A25D1" w:rsidRDefault="00C11E7F"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 xml:space="preserve">Changed in deductible temporary difference </w:t>
            </w:r>
          </w:p>
        </w:tc>
        <w:tc>
          <w:tcPr>
            <w:tcW w:w="1890" w:type="dxa"/>
            <w:shd w:val="clear" w:color="auto" w:fill="auto"/>
            <w:vAlign w:val="center"/>
          </w:tcPr>
          <w:p w14:paraId="04481B1D" w14:textId="750FE40F" w:rsidR="00C11E7F" w:rsidRPr="007A25D1" w:rsidRDefault="00AB7E7A" w:rsidP="009D306E">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7A25D1">
              <w:rPr>
                <w:rFonts w:asciiTheme="majorBidi" w:hAnsiTheme="majorBidi" w:cstheme="majorBidi"/>
                <w:sz w:val="28"/>
                <w:szCs w:val="28"/>
              </w:rPr>
              <w:t>(885,007)</w:t>
            </w:r>
          </w:p>
        </w:tc>
        <w:tc>
          <w:tcPr>
            <w:tcW w:w="1800" w:type="dxa"/>
            <w:vAlign w:val="center"/>
          </w:tcPr>
          <w:p w14:paraId="5D44E473" w14:textId="64AEF49C" w:rsidR="00C11E7F" w:rsidRPr="007A25D1" w:rsidRDefault="00C11E7F" w:rsidP="009D306E">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7A25D1">
              <w:rPr>
                <w:rFonts w:asciiTheme="majorBidi" w:hAnsiTheme="majorBidi" w:cstheme="majorBidi"/>
                <w:sz w:val="28"/>
                <w:szCs w:val="28"/>
              </w:rPr>
              <w:t>(14,954)</w:t>
            </w:r>
          </w:p>
        </w:tc>
      </w:tr>
      <w:tr w:rsidR="00C11E7F" w:rsidRPr="007A25D1" w14:paraId="084FD8FF" w14:textId="77777777" w:rsidTr="000E07E0">
        <w:tc>
          <w:tcPr>
            <w:tcW w:w="5386" w:type="dxa"/>
            <w:vAlign w:val="center"/>
            <w:hideMark/>
          </w:tcPr>
          <w:p w14:paraId="237AD774" w14:textId="77777777" w:rsidR="00C11E7F" w:rsidRPr="007A25D1" w:rsidRDefault="00C11E7F"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b/>
                <w:bCs/>
                <w:sz w:val="28"/>
                <w:szCs w:val="28"/>
              </w:rPr>
              <w:t>Income tax expenses</w:t>
            </w:r>
          </w:p>
        </w:tc>
        <w:tc>
          <w:tcPr>
            <w:tcW w:w="1890" w:type="dxa"/>
            <w:shd w:val="clear" w:color="auto" w:fill="auto"/>
            <w:vAlign w:val="center"/>
          </w:tcPr>
          <w:p w14:paraId="3AA85435" w14:textId="26013608" w:rsidR="00C11E7F" w:rsidRPr="007A25D1" w:rsidRDefault="00AB7E7A" w:rsidP="009D306E">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(885,007)</w:t>
            </w:r>
          </w:p>
        </w:tc>
        <w:tc>
          <w:tcPr>
            <w:tcW w:w="1800" w:type="dxa"/>
            <w:vAlign w:val="center"/>
          </w:tcPr>
          <w:p w14:paraId="66B351A3" w14:textId="1BDFD3D5" w:rsidR="00C11E7F" w:rsidRPr="007A25D1" w:rsidRDefault="00C11E7F" w:rsidP="009D306E">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(14,954)</w:t>
            </w:r>
          </w:p>
        </w:tc>
      </w:tr>
    </w:tbl>
    <w:p w14:paraId="7A446EFF" w14:textId="77777777" w:rsidR="001E20E7" w:rsidRPr="007A25D1" w:rsidRDefault="001E20E7" w:rsidP="001E20E7"/>
    <w:p w14:paraId="2E632DF7" w14:textId="77777777" w:rsidR="0091117D" w:rsidRPr="007A25D1" w:rsidRDefault="0091117D" w:rsidP="001E20E7"/>
    <w:p w14:paraId="505F9A9F" w14:textId="77777777" w:rsidR="0091117D" w:rsidRPr="007A25D1" w:rsidRDefault="0091117D" w:rsidP="001E20E7"/>
    <w:p w14:paraId="32B676BC" w14:textId="77777777" w:rsidR="002C322A" w:rsidRPr="007A25D1" w:rsidRDefault="002C322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SHARE CAPITAL</w:t>
      </w:r>
    </w:p>
    <w:p w14:paraId="1CF5D8C0" w14:textId="394EF091" w:rsidR="00946B28" w:rsidRPr="007A25D1" w:rsidRDefault="00946B28" w:rsidP="005577B8">
      <w:pPr>
        <w:pStyle w:val="Heading1"/>
        <w:tabs>
          <w:tab w:val="left" w:pos="0"/>
        </w:tabs>
        <w:spacing w:before="120" w:after="120"/>
        <w:ind w:left="360"/>
        <w:jc w:val="thaiDistribute"/>
        <w:rPr>
          <w:rFonts w:ascii="Angsana New" w:hAnsi="Angsana New" w:cs="Angsana New"/>
          <w:b w:val="0"/>
          <w:bCs w:val="0"/>
        </w:rPr>
      </w:pPr>
      <w:r w:rsidRPr="007A25D1">
        <w:rPr>
          <w:rFonts w:ascii="Angsana New" w:hAnsi="Angsana New" w:cs="Angsana New"/>
          <w:b w:val="0"/>
          <w:bCs w:val="0"/>
        </w:rPr>
        <w:t>Movement of share capital for year</w:t>
      </w:r>
      <w:r w:rsidR="000377B6" w:rsidRPr="007A25D1">
        <w:rPr>
          <w:rFonts w:ascii="Angsana New" w:hAnsi="Angsana New" w:cs="Angsana New"/>
          <w:b w:val="0"/>
          <w:bCs w:val="0"/>
        </w:rPr>
        <w:t>s</w:t>
      </w:r>
      <w:r w:rsidR="00BA178C" w:rsidRPr="007A25D1">
        <w:rPr>
          <w:rFonts w:ascii="Angsana New" w:hAnsi="Angsana New" w:cs="Angsana New"/>
          <w:b w:val="0"/>
          <w:bCs w:val="0"/>
        </w:rPr>
        <w:t xml:space="preserve"> end at December 31</w:t>
      </w:r>
      <w:r w:rsidR="00BE38FF" w:rsidRPr="007A25D1">
        <w:rPr>
          <w:rFonts w:ascii="Angsana New" w:hAnsi="Angsana New" w:cs="Angsana New"/>
          <w:b w:val="0"/>
          <w:bCs w:val="0"/>
        </w:rPr>
        <w:t>, 20</w:t>
      </w:r>
      <w:r w:rsidR="00C11E7F" w:rsidRPr="007A25D1">
        <w:rPr>
          <w:rFonts w:ascii="Angsana New" w:hAnsi="Angsana New" w:cs="Angsana New"/>
          <w:b w:val="0"/>
          <w:bCs w:val="0"/>
        </w:rPr>
        <w:t>21 and 2020</w:t>
      </w:r>
      <w:r w:rsidRPr="007A25D1">
        <w:rPr>
          <w:rFonts w:ascii="Angsana New" w:hAnsi="Angsana New" w:cs="Angsana New"/>
          <w:b w:val="0"/>
          <w:bCs w:val="0"/>
        </w:rPr>
        <w:t xml:space="preserve"> as </w:t>
      </w:r>
      <w:proofErr w:type="gramStart"/>
      <w:r w:rsidRPr="007A25D1">
        <w:rPr>
          <w:rFonts w:ascii="Angsana New" w:hAnsi="Angsana New" w:cs="Angsana New"/>
          <w:b w:val="0"/>
          <w:bCs w:val="0"/>
        </w:rPr>
        <w:t>follows:-</w:t>
      </w:r>
      <w:proofErr w:type="gramEnd"/>
    </w:p>
    <w:tbl>
      <w:tblPr>
        <w:tblW w:w="9226" w:type="dxa"/>
        <w:tblInd w:w="378" w:type="dxa"/>
        <w:tblLayout w:type="fixed"/>
        <w:tblLook w:val="04A0" w:firstRow="1" w:lastRow="0" w:firstColumn="1" w:lastColumn="0" w:noHBand="0" w:noVBand="1"/>
      </w:tblPr>
      <w:tblGrid>
        <w:gridCol w:w="2700"/>
        <w:gridCol w:w="1260"/>
        <w:gridCol w:w="1186"/>
        <w:gridCol w:w="270"/>
        <w:gridCol w:w="1080"/>
        <w:gridCol w:w="270"/>
        <w:gridCol w:w="1098"/>
        <w:gridCol w:w="270"/>
        <w:gridCol w:w="1092"/>
      </w:tblGrid>
      <w:tr w:rsidR="00AF4BEA" w:rsidRPr="007A25D1" w14:paraId="223DC430" w14:textId="77777777" w:rsidTr="00F737A3">
        <w:trPr>
          <w:tblHeader/>
        </w:trPr>
        <w:tc>
          <w:tcPr>
            <w:tcW w:w="2700" w:type="dxa"/>
          </w:tcPr>
          <w:p w14:paraId="1E88F80C" w14:textId="77777777" w:rsidR="00AF4BEA" w:rsidRPr="007A25D1" w:rsidRDefault="00AF4BEA" w:rsidP="005577B8">
            <w:pPr>
              <w:tabs>
                <w:tab w:val="left" w:pos="540"/>
              </w:tabs>
              <w:overflowPunct/>
              <w:autoSpaceDE/>
              <w:autoSpaceDN/>
              <w:adjustRightInd/>
              <w:spacing w:line="340" w:lineRule="exact"/>
              <w:jc w:val="both"/>
              <w:textAlignment w:val="auto"/>
              <w:rPr>
                <w:rFonts w:ascii="Angsana New" w:eastAsia="Times New Roman" w:hAnsi="Angsana New"/>
                <w:b/>
                <w:bCs/>
                <w:sz w:val="28"/>
                <w:szCs w:val="28"/>
              </w:rPr>
            </w:pPr>
          </w:p>
        </w:tc>
        <w:tc>
          <w:tcPr>
            <w:tcW w:w="1260" w:type="dxa"/>
          </w:tcPr>
          <w:p w14:paraId="07A0A3FA" w14:textId="77777777" w:rsidR="00AF4BEA" w:rsidRPr="007A25D1" w:rsidRDefault="00AF4BEA" w:rsidP="005577B8">
            <w:pPr>
              <w:tabs>
                <w:tab w:val="left" w:pos="540"/>
              </w:tabs>
              <w:overflowPunct/>
              <w:autoSpaceDE/>
              <w:autoSpaceDN/>
              <w:adjustRightInd/>
              <w:spacing w:line="340" w:lineRule="exact"/>
              <w:ind w:left="-108" w:right="-108"/>
              <w:jc w:val="center"/>
              <w:textAlignment w:val="auto"/>
              <w:rPr>
                <w:rFonts w:ascii="Angsana New" w:eastAsia="Times New Roman" w:hAnsi="Angsana New"/>
                <w:b/>
                <w:bCs/>
                <w:sz w:val="28"/>
                <w:szCs w:val="28"/>
                <w:cs/>
              </w:rPr>
            </w:pPr>
          </w:p>
        </w:tc>
        <w:tc>
          <w:tcPr>
            <w:tcW w:w="5266" w:type="dxa"/>
            <w:gridSpan w:val="7"/>
            <w:tcBorders>
              <w:top w:val="nil"/>
              <w:left w:val="nil"/>
              <w:right w:val="nil"/>
            </w:tcBorders>
          </w:tcPr>
          <w:p w14:paraId="38BF6977" w14:textId="77777777" w:rsidR="00AF4BEA" w:rsidRPr="007A25D1" w:rsidRDefault="00AF4BEA" w:rsidP="005577B8">
            <w:pPr>
              <w:pBdr>
                <w:bottom w:val="single" w:sz="4" w:space="1" w:color="auto"/>
              </w:pBdr>
              <w:overflowPunct/>
              <w:autoSpaceDE/>
              <w:autoSpaceDN/>
              <w:adjustRightInd/>
              <w:spacing w:line="340" w:lineRule="exact"/>
              <w:ind w:right="72"/>
              <w:jc w:val="right"/>
              <w:textAlignment w:val="auto"/>
              <w:rPr>
                <w:rFonts w:ascii="Angsana New" w:eastAsia="Times New Roman" w:hAnsi="Angsana New"/>
                <w:b/>
                <w:bCs/>
                <w:sz w:val="28"/>
                <w:szCs w:val="28"/>
                <w:cs/>
              </w:rPr>
            </w:pPr>
            <w:r w:rsidRPr="007A25D1">
              <w:rPr>
                <w:rFonts w:ascii="Angsana New" w:eastAsia="Times New Roman" w:hAnsi="Angsana New"/>
                <w:spacing w:val="-2"/>
                <w:sz w:val="28"/>
                <w:szCs w:val="28"/>
              </w:rPr>
              <w:t>(</w:t>
            </w:r>
            <w:proofErr w:type="gramStart"/>
            <w:r w:rsidRPr="007A25D1">
              <w:rPr>
                <w:rFonts w:ascii="Angsana New" w:eastAsia="Times New Roman" w:hAnsi="Angsana New"/>
                <w:spacing w:val="-2"/>
                <w:sz w:val="28"/>
                <w:szCs w:val="28"/>
              </w:rPr>
              <w:t>Unit :</w:t>
            </w:r>
            <w:proofErr w:type="gramEnd"/>
            <w:r w:rsidRPr="007A25D1">
              <w:rPr>
                <w:rFonts w:ascii="Angsana New" w:eastAsia="Times New Roman" w:hAnsi="Angsana New"/>
                <w:spacing w:val="-2"/>
                <w:sz w:val="28"/>
                <w:szCs w:val="28"/>
              </w:rPr>
              <w:t xml:space="preserve"> Baht)</w:t>
            </w:r>
          </w:p>
        </w:tc>
      </w:tr>
      <w:tr w:rsidR="00AF4BEA" w:rsidRPr="007A25D1" w14:paraId="58563D42" w14:textId="77777777" w:rsidTr="00F737A3">
        <w:trPr>
          <w:tblHeader/>
        </w:trPr>
        <w:tc>
          <w:tcPr>
            <w:tcW w:w="2700" w:type="dxa"/>
          </w:tcPr>
          <w:p w14:paraId="369C23A1" w14:textId="77777777" w:rsidR="00AF4BEA" w:rsidRPr="007A25D1" w:rsidRDefault="00AF4BEA"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rPr>
            </w:pPr>
          </w:p>
        </w:tc>
        <w:tc>
          <w:tcPr>
            <w:tcW w:w="1260" w:type="dxa"/>
            <w:hideMark/>
          </w:tcPr>
          <w:p w14:paraId="1F0FA830" w14:textId="77777777" w:rsidR="00AF4BEA" w:rsidRPr="007A25D1" w:rsidRDefault="00AF4BEA" w:rsidP="005577B8">
            <w:pPr>
              <w:tabs>
                <w:tab w:val="left" w:pos="540"/>
              </w:tabs>
              <w:overflowPunct/>
              <w:autoSpaceDE/>
              <w:autoSpaceDN/>
              <w:adjustRightInd/>
              <w:spacing w:line="34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Par value</w:t>
            </w:r>
          </w:p>
        </w:tc>
        <w:tc>
          <w:tcPr>
            <w:tcW w:w="2536" w:type="dxa"/>
            <w:gridSpan w:val="3"/>
            <w:tcBorders>
              <w:left w:val="nil"/>
              <w:right w:val="nil"/>
            </w:tcBorders>
            <w:hideMark/>
          </w:tcPr>
          <w:p w14:paraId="36B404F7" w14:textId="59E4AE59" w:rsidR="00AF4BEA" w:rsidRPr="007A25D1" w:rsidRDefault="00BE38FF" w:rsidP="005577B8">
            <w:pPr>
              <w:pBdr>
                <w:bottom w:val="single" w:sz="4" w:space="1" w:color="auto"/>
              </w:pBdr>
              <w:overflowPunct/>
              <w:autoSpaceDE/>
              <w:autoSpaceDN/>
              <w:adjustRightInd/>
              <w:spacing w:line="340" w:lineRule="exact"/>
              <w:ind w:right="72"/>
              <w:jc w:val="center"/>
              <w:textAlignment w:val="auto"/>
              <w:rPr>
                <w:rFonts w:ascii="Angsana New" w:eastAsia="Times New Roman" w:hAnsi="Angsana New"/>
                <w:sz w:val="28"/>
                <w:szCs w:val="28"/>
              </w:rPr>
            </w:pPr>
            <w:r w:rsidRPr="007A25D1">
              <w:rPr>
                <w:rFonts w:ascii="Angsana New" w:eastAsia="Times New Roman" w:hAnsi="Angsana New"/>
                <w:sz w:val="28"/>
                <w:szCs w:val="28"/>
              </w:rPr>
              <w:t>20</w:t>
            </w:r>
            <w:r w:rsidR="005D1F01" w:rsidRPr="007A25D1">
              <w:rPr>
                <w:rFonts w:ascii="Angsana New" w:eastAsia="Times New Roman" w:hAnsi="Angsana New"/>
                <w:sz w:val="28"/>
                <w:szCs w:val="28"/>
              </w:rPr>
              <w:t>2</w:t>
            </w:r>
            <w:r w:rsidR="00C11E7F" w:rsidRPr="007A25D1">
              <w:rPr>
                <w:rFonts w:ascii="Angsana New" w:eastAsia="Times New Roman" w:hAnsi="Angsana New"/>
                <w:sz w:val="28"/>
                <w:szCs w:val="28"/>
              </w:rPr>
              <w:t>1</w:t>
            </w:r>
          </w:p>
        </w:tc>
        <w:tc>
          <w:tcPr>
            <w:tcW w:w="270" w:type="dxa"/>
          </w:tcPr>
          <w:p w14:paraId="332F552B" w14:textId="77777777" w:rsidR="00AF4BEA" w:rsidRPr="007A25D1" w:rsidRDefault="00AF4BEA" w:rsidP="005577B8">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2460" w:type="dxa"/>
            <w:gridSpan w:val="3"/>
            <w:tcBorders>
              <w:left w:val="nil"/>
              <w:right w:val="nil"/>
            </w:tcBorders>
            <w:hideMark/>
          </w:tcPr>
          <w:p w14:paraId="39E31981" w14:textId="350179A7" w:rsidR="00AF4BEA" w:rsidRPr="007A25D1" w:rsidRDefault="00BE38FF" w:rsidP="005577B8">
            <w:pPr>
              <w:pBdr>
                <w:bottom w:val="single" w:sz="4" w:space="1" w:color="auto"/>
              </w:pBdr>
              <w:overflowPunct/>
              <w:autoSpaceDE/>
              <w:autoSpaceDN/>
              <w:adjustRightInd/>
              <w:spacing w:line="340" w:lineRule="exact"/>
              <w:ind w:right="72"/>
              <w:jc w:val="center"/>
              <w:textAlignment w:val="auto"/>
              <w:rPr>
                <w:rFonts w:ascii="Angsana New" w:eastAsia="Times New Roman" w:hAnsi="Angsana New"/>
                <w:sz w:val="28"/>
                <w:szCs w:val="28"/>
              </w:rPr>
            </w:pPr>
            <w:r w:rsidRPr="007A25D1">
              <w:rPr>
                <w:rFonts w:ascii="Angsana New" w:eastAsia="Times New Roman" w:hAnsi="Angsana New"/>
                <w:sz w:val="28"/>
                <w:szCs w:val="28"/>
              </w:rPr>
              <w:t>20</w:t>
            </w:r>
            <w:r w:rsidR="00C11E7F" w:rsidRPr="007A25D1">
              <w:rPr>
                <w:rFonts w:ascii="Angsana New" w:eastAsia="Times New Roman" w:hAnsi="Angsana New"/>
                <w:sz w:val="28"/>
                <w:szCs w:val="28"/>
              </w:rPr>
              <w:t>20</w:t>
            </w:r>
          </w:p>
        </w:tc>
      </w:tr>
      <w:tr w:rsidR="00C11E7F" w:rsidRPr="007A25D1" w14:paraId="78F8B20E" w14:textId="77777777" w:rsidTr="00F737A3">
        <w:trPr>
          <w:tblHeader/>
        </w:trPr>
        <w:tc>
          <w:tcPr>
            <w:tcW w:w="2700" w:type="dxa"/>
          </w:tcPr>
          <w:p w14:paraId="7F78ED2E" w14:textId="77777777" w:rsidR="00C11E7F" w:rsidRPr="007A25D1" w:rsidRDefault="00C11E7F"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rPr>
            </w:pPr>
          </w:p>
        </w:tc>
        <w:tc>
          <w:tcPr>
            <w:tcW w:w="1260" w:type="dxa"/>
            <w:vAlign w:val="bottom"/>
            <w:hideMark/>
          </w:tcPr>
          <w:p w14:paraId="5D30069A" w14:textId="77777777" w:rsidR="00C11E7F" w:rsidRPr="007A25D1" w:rsidRDefault="00C11E7F"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eastAsia="Times New Roman" w:hAnsi="Angsana New"/>
                <w:color w:val="000000"/>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Baht : Share</w:t>
            </w:r>
            <w:r w:rsidRPr="007A25D1">
              <w:rPr>
                <w:rFonts w:ascii="Angsana New" w:eastAsia="Times New Roman" w:hAnsi="Angsana New" w:hint="cs"/>
                <w:sz w:val="28"/>
                <w:szCs w:val="28"/>
                <w:cs/>
              </w:rPr>
              <w:t>)</w:t>
            </w:r>
          </w:p>
        </w:tc>
        <w:tc>
          <w:tcPr>
            <w:tcW w:w="1186" w:type="dxa"/>
            <w:tcBorders>
              <w:left w:val="nil"/>
              <w:right w:val="nil"/>
            </w:tcBorders>
            <w:vAlign w:val="bottom"/>
            <w:hideMark/>
          </w:tcPr>
          <w:p w14:paraId="167A3CC1" w14:textId="77777777" w:rsidR="00C11E7F" w:rsidRPr="007A25D1" w:rsidRDefault="00C11E7F"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Unit</w:t>
            </w:r>
          </w:p>
        </w:tc>
        <w:tc>
          <w:tcPr>
            <w:tcW w:w="270" w:type="dxa"/>
            <w:tcBorders>
              <w:left w:val="nil"/>
              <w:bottom w:val="nil"/>
              <w:right w:val="nil"/>
            </w:tcBorders>
            <w:vAlign w:val="bottom"/>
          </w:tcPr>
          <w:p w14:paraId="6A7986C9" w14:textId="77777777" w:rsidR="00C11E7F" w:rsidRPr="007A25D1" w:rsidRDefault="00C11E7F" w:rsidP="00557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eastAsia="Times New Roman" w:hAnsi="Angsana New"/>
                <w:color w:val="000000"/>
                <w:sz w:val="28"/>
                <w:szCs w:val="28"/>
              </w:rPr>
            </w:pPr>
          </w:p>
        </w:tc>
        <w:tc>
          <w:tcPr>
            <w:tcW w:w="1080" w:type="dxa"/>
            <w:tcBorders>
              <w:left w:val="nil"/>
              <w:bottom w:val="nil"/>
              <w:right w:val="nil"/>
            </w:tcBorders>
            <w:vAlign w:val="bottom"/>
          </w:tcPr>
          <w:p w14:paraId="5334C295" w14:textId="77777777" w:rsidR="00C11E7F" w:rsidRPr="007A25D1" w:rsidRDefault="00C11E7F" w:rsidP="00C31C99">
            <w:pPr>
              <w:pBdr>
                <w:bottom w:val="single" w:sz="4" w:space="1" w:color="auto"/>
              </w:pBdr>
              <w:tabs>
                <w:tab w:val="left" w:pos="227"/>
                <w:tab w:val="left" w:pos="443"/>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Amount</w:t>
            </w:r>
          </w:p>
        </w:tc>
        <w:tc>
          <w:tcPr>
            <w:tcW w:w="270" w:type="dxa"/>
          </w:tcPr>
          <w:p w14:paraId="2A19A7BF" w14:textId="77777777" w:rsidR="00C11E7F" w:rsidRPr="007A25D1" w:rsidRDefault="00C11E7F" w:rsidP="005577B8">
            <w:pPr>
              <w:tabs>
                <w:tab w:val="left" w:pos="540"/>
              </w:tabs>
              <w:overflowPunct/>
              <w:autoSpaceDE/>
              <w:autoSpaceDN/>
              <w:adjustRightInd/>
              <w:spacing w:line="340" w:lineRule="exact"/>
              <w:ind w:left="-108" w:right="-108"/>
              <w:jc w:val="center"/>
              <w:textAlignment w:val="auto"/>
              <w:rPr>
                <w:rFonts w:ascii="Angsana New" w:eastAsia="Times New Roman" w:hAnsi="Angsana New"/>
                <w:sz w:val="28"/>
                <w:szCs w:val="28"/>
              </w:rPr>
            </w:pPr>
          </w:p>
        </w:tc>
        <w:tc>
          <w:tcPr>
            <w:tcW w:w="1098" w:type="dxa"/>
            <w:tcBorders>
              <w:left w:val="nil"/>
              <w:bottom w:val="nil"/>
              <w:right w:val="nil"/>
            </w:tcBorders>
            <w:vAlign w:val="bottom"/>
            <w:hideMark/>
          </w:tcPr>
          <w:p w14:paraId="35450728" w14:textId="7BE4DCBA" w:rsidR="00C11E7F" w:rsidRPr="007A25D1" w:rsidRDefault="00C11E7F"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Unit</w:t>
            </w:r>
          </w:p>
        </w:tc>
        <w:tc>
          <w:tcPr>
            <w:tcW w:w="270" w:type="dxa"/>
            <w:tcBorders>
              <w:left w:val="nil"/>
              <w:bottom w:val="nil"/>
              <w:right w:val="nil"/>
            </w:tcBorders>
            <w:vAlign w:val="bottom"/>
          </w:tcPr>
          <w:p w14:paraId="343048EC" w14:textId="77777777" w:rsidR="00C11E7F" w:rsidRPr="007A25D1" w:rsidRDefault="00C11E7F" w:rsidP="00557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eastAsia="Times New Roman" w:hAnsi="Angsana New"/>
                <w:color w:val="000000"/>
                <w:sz w:val="28"/>
                <w:szCs w:val="28"/>
              </w:rPr>
            </w:pPr>
          </w:p>
        </w:tc>
        <w:tc>
          <w:tcPr>
            <w:tcW w:w="1092" w:type="dxa"/>
            <w:tcBorders>
              <w:left w:val="nil"/>
              <w:bottom w:val="nil"/>
              <w:right w:val="nil"/>
            </w:tcBorders>
            <w:vAlign w:val="bottom"/>
            <w:hideMark/>
          </w:tcPr>
          <w:p w14:paraId="3B6A52D6" w14:textId="7E3F4148" w:rsidR="00C11E7F" w:rsidRPr="007A25D1" w:rsidRDefault="00C11E7F"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Amount</w:t>
            </w:r>
          </w:p>
        </w:tc>
      </w:tr>
      <w:tr w:rsidR="00C11E7F" w:rsidRPr="007A25D1" w14:paraId="13796F63" w14:textId="77777777" w:rsidTr="00F737A3">
        <w:tc>
          <w:tcPr>
            <w:tcW w:w="2700" w:type="dxa"/>
            <w:hideMark/>
          </w:tcPr>
          <w:p w14:paraId="77D3CCE0" w14:textId="77777777" w:rsidR="00C11E7F" w:rsidRPr="007A25D1" w:rsidRDefault="00C11E7F" w:rsidP="005577B8">
            <w:pPr>
              <w:tabs>
                <w:tab w:val="left" w:pos="540"/>
              </w:tabs>
              <w:overflowPunct/>
              <w:autoSpaceDE/>
              <w:autoSpaceDN/>
              <w:adjustRightInd/>
              <w:spacing w:line="340" w:lineRule="exact"/>
              <w:jc w:val="both"/>
              <w:textAlignment w:val="auto"/>
              <w:rPr>
                <w:rFonts w:ascii="Angsana New" w:eastAsia="Times New Roman" w:hAnsi="Angsana New"/>
                <w:b/>
                <w:bCs/>
                <w:sz w:val="28"/>
                <w:szCs w:val="28"/>
              </w:rPr>
            </w:pPr>
            <w:r w:rsidRPr="007A25D1">
              <w:rPr>
                <w:rFonts w:ascii="Angsana New" w:eastAsia="Times New Roman" w:hAnsi="Angsana New"/>
                <w:b/>
                <w:bCs/>
                <w:sz w:val="28"/>
                <w:szCs w:val="28"/>
              </w:rPr>
              <w:t>Registered share capital</w:t>
            </w:r>
          </w:p>
        </w:tc>
        <w:tc>
          <w:tcPr>
            <w:tcW w:w="1260" w:type="dxa"/>
          </w:tcPr>
          <w:p w14:paraId="1367AF14" w14:textId="77777777" w:rsidR="00C11E7F" w:rsidRPr="007A25D1" w:rsidRDefault="00C11E7F" w:rsidP="005577B8">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186" w:type="dxa"/>
          </w:tcPr>
          <w:p w14:paraId="0BB455EE" w14:textId="77777777" w:rsidR="00C11E7F" w:rsidRPr="007A25D1" w:rsidRDefault="00C11E7F" w:rsidP="005577B8">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270" w:type="dxa"/>
          </w:tcPr>
          <w:p w14:paraId="20513FC3" w14:textId="77777777" w:rsidR="00C11E7F" w:rsidRPr="007A25D1" w:rsidRDefault="00C11E7F" w:rsidP="005577B8">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80" w:type="dxa"/>
          </w:tcPr>
          <w:p w14:paraId="6807ED6F" w14:textId="77777777" w:rsidR="00C11E7F" w:rsidRPr="007A25D1" w:rsidRDefault="00C11E7F" w:rsidP="00C31C99">
            <w:pPr>
              <w:tabs>
                <w:tab w:val="left" w:pos="192"/>
                <w:tab w:val="left" w:pos="443"/>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270" w:type="dxa"/>
          </w:tcPr>
          <w:p w14:paraId="132CB41D" w14:textId="77777777" w:rsidR="00C11E7F" w:rsidRPr="007A25D1" w:rsidRDefault="00C11E7F" w:rsidP="005577B8">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tcPr>
          <w:p w14:paraId="35066885" w14:textId="77777777" w:rsidR="00C11E7F" w:rsidRPr="007A25D1" w:rsidRDefault="00C11E7F" w:rsidP="00C31C99">
            <w:pPr>
              <w:tabs>
                <w:tab w:val="left" w:pos="192"/>
                <w:tab w:val="left" w:pos="759"/>
              </w:tabs>
              <w:overflowPunct/>
              <w:autoSpaceDE/>
              <w:autoSpaceDN/>
              <w:adjustRightInd/>
              <w:spacing w:line="340" w:lineRule="exact"/>
              <w:ind w:right="72"/>
              <w:textAlignment w:val="auto"/>
              <w:rPr>
                <w:rFonts w:ascii="Angsana New" w:eastAsia="Times New Roman" w:hAnsi="Angsana New"/>
                <w:sz w:val="28"/>
                <w:szCs w:val="28"/>
              </w:rPr>
            </w:pPr>
          </w:p>
        </w:tc>
        <w:tc>
          <w:tcPr>
            <w:tcW w:w="270" w:type="dxa"/>
          </w:tcPr>
          <w:p w14:paraId="51E481B2" w14:textId="77777777" w:rsidR="00C11E7F" w:rsidRPr="007A25D1" w:rsidRDefault="00C11E7F" w:rsidP="005577B8">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2" w:type="dxa"/>
          </w:tcPr>
          <w:p w14:paraId="4650592A" w14:textId="77777777" w:rsidR="00C11E7F" w:rsidRPr="007A25D1" w:rsidRDefault="00C11E7F" w:rsidP="005577B8">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r>
      <w:tr w:rsidR="00C11E7F" w:rsidRPr="007A25D1" w14:paraId="271E029F" w14:textId="77777777" w:rsidTr="00BC7B5E">
        <w:tc>
          <w:tcPr>
            <w:tcW w:w="2700" w:type="dxa"/>
            <w:hideMark/>
          </w:tcPr>
          <w:p w14:paraId="34B2D540" w14:textId="77777777" w:rsidR="00C11E7F" w:rsidRPr="007A25D1" w:rsidRDefault="00C11E7F"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rPr>
            </w:pPr>
            <w:r w:rsidRPr="007A25D1">
              <w:rPr>
                <w:rFonts w:ascii="Angsana New" w:eastAsia="Times New Roman" w:hAnsi="Angsana New"/>
                <w:sz w:val="28"/>
                <w:szCs w:val="28"/>
              </w:rPr>
              <w:t>Share capital at</w:t>
            </w:r>
            <w:r w:rsidRPr="007A25D1">
              <w:rPr>
                <w:rFonts w:ascii="Angsana New" w:eastAsia="Times New Roman" w:hAnsi="Angsana New" w:hint="cs"/>
                <w:sz w:val="28"/>
                <w:szCs w:val="28"/>
                <w:cs/>
              </w:rPr>
              <w:t xml:space="preserve"> </w:t>
            </w:r>
            <w:r w:rsidRPr="007A25D1">
              <w:rPr>
                <w:rFonts w:ascii="Angsana New" w:eastAsia="Times New Roman" w:hAnsi="Angsana New"/>
                <w:sz w:val="28"/>
                <w:szCs w:val="28"/>
              </w:rPr>
              <w:t>January 1,</w:t>
            </w:r>
          </w:p>
        </w:tc>
        <w:tc>
          <w:tcPr>
            <w:tcW w:w="1260" w:type="dxa"/>
          </w:tcPr>
          <w:p w14:paraId="4BABB923" w14:textId="77777777" w:rsidR="00C11E7F" w:rsidRPr="007A25D1" w:rsidRDefault="00C11E7F" w:rsidP="005577B8">
            <w:pPr>
              <w:tabs>
                <w:tab w:val="left" w:pos="192"/>
                <w:tab w:val="left" w:pos="759"/>
              </w:tabs>
              <w:overflowPunct/>
              <w:autoSpaceDE/>
              <w:autoSpaceDN/>
              <w:adjustRightInd/>
              <w:spacing w:line="34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0.50</w:t>
            </w:r>
          </w:p>
        </w:tc>
        <w:tc>
          <w:tcPr>
            <w:tcW w:w="1186" w:type="dxa"/>
          </w:tcPr>
          <w:p w14:paraId="15EA5919" w14:textId="700C8784" w:rsidR="00C11E7F" w:rsidRPr="007A25D1" w:rsidRDefault="000348AC" w:rsidP="00BC7B5E">
            <w:pPr>
              <w:pStyle w:val="acctfourfigures"/>
              <w:tabs>
                <w:tab w:val="clear" w:pos="765"/>
                <w:tab w:val="decimal" w:pos="882"/>
              </w:tabs>
              <w:spacing w:line="340" w:lineRule="exact"/>
              <w:ind w:right="-79"/>
              <w:jc w:val="right"/>
              <w:rPr>
                <w:rFonts w:ascii="Angsana New" w:hAnsi="Angsana New"/>
                <w:sz w:val="28"/>
                <w:szCs w:val="28"/>
              </w:rPr>
            </w:pPr>
            <w:r w:rsidRPr="007A25D1">
              <w:rPr>
                <w:rFonts w:ascii="Angsana New" w:hAnsi="Angsana New"/>
                <w:sz w:val="28"/>
                <w:szCs w:val="28"/>
              </w:rPr>
              <w:t>960,000,000</w:t>
            </w:r>
          </w:p>
        </w:tc>
        <w:tc>
          <w:tcPr>
            <w:tcW w:w="270" w:type="dxa"/>
          </w:tcPr>
          <w:p w14:paraId="5A68BE57" w14:textId="77777777" w:rsidR="00C11E7F" w:rsidRPr="007A25D1" w:rsidRDefault="00C11E7F" w:rsidP="00D35889">
            <w:pPr>
              <w:pStyle w:val="acctfourfigures"/>
              <w:spacing w:line="340" w:lineRule="exact"/>
              <w:jc w:val="right"/>
              <w:rPr>
                <w:rFonts w:ascii="Angsana New" w:hAnsi="Angsana New"/>
                <w:sz w:val="28"/>
                <w:szCs w:val="28"/>
              </w:rPr>
            </w:pPr>
          </w:p>
        </w:tc>
        <w:tc>
          <w:tcPr>
            <w:tcW w:w="1080" w:type="dxa"/>
          </w:tcPr>
          <w:p w14:paraId="7F5AFA86" w14:textId="2AAEE14B" w:rsidR="00C11E7F" w:rsidRPr="007A25D1" w:rsidRDefault="000348AC" w:rsidP="00C31C99">
            <w:pPr>
              <w:pStyle w:val="acctfourfigures"/>
              <w:tabs>
                <w:tab w:val="clear" w:pos="765"/>
                <w:tab w:val="left" w:pos="443"/>
              </w:tabs>
              <w:spacing w:line="340" w:lineRule="exact"/>
              <w:ind w:right="-108"/>
              <w:rPr>
                <w:rFonts w:ascii="Angsana New" w:hAnsi="Angsana New"/>
                <w:sz w:val="28"/>
                <w:szCs w:val="28"/>
              </w:rPr>
            </w:pPr>
            <w:r w:rsidRPr="007A25D1">
              <w:rPr>
                <w:rFonts w:ascii="Angsana New" w:hAnsi="Angsana New"/>
                <w:sz w:val="28"/>
                <w:szCs w:val="28"/>
              </w:rPr>
              <w:t>480,000,000</w:t>
            </w:r>
          </w:p>
        </w:tc>
        <w:tc>
          <w:tcPr>
            <w:tcW w:w="270" w:type="dxa"/>
            <w:vAlign w:val="bottom"/>
          </w:tcPr>
          <w:p w14:paraId="6049EE99" w14:textId="77777777" w:rsidR="00C11E7F" w:rsidRPr="007A25D1" w:rsidRDefault="00C11E7F"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tcPr>
          <w:p w14:paraId="0F53509B" w14:textId="67A2660F" w:rsidR="00C11E7F" w:rsidRPr="007A25D1" w:rsidRDefault="00C11E7F"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7A25D1">
              <w:rPr>
                <w:rFonts w:ascii="Angsana New" w:hAnsi="Angsana New"/>
                <w:sz w:val="28"/>
                <w:szCs w:val="28"/>
              </w:rPr>
              <w:t>600,000,000</w:t>
            </w:r>
          </w:p>
        </w:tc>
        <w:tc>
          <w:tcPr>
            <w:tcW w:w="270" w:type="dxa"/>
          </w:tcPr>
          <w:p w14:paraId="0A4808CD" w14:textId="77777777" w:rsidR="00C11E7F" w:rsidRPr="007A25D1" w:rsidRDefault="00C11E7F" w:rsidP="00D35889">
            <w:pPr>
              <w:tabs>
                <w:tab w:val="decimal" w:pos="765"/>
              </w:tabs>
              <w:overflowPunct/>
              <w:autoSpaceDE/>
              <w:autoSpaceDN/>
              <w:adjustRightInd/>
              <w:spacing w:line="340" w:lineRule="exact"/>
              <w:jc w:val="right"/>
              <w:textAlignment w:val="auto"/>
              <w:rPr>
                <w:rFonts w:ascii="Angsana New" w:eastAsia="Times New Roman" w:hAnsi="Angsana New"/>
                <w:sz w:val="28"/>
                <w:szCs w:val="28"/>
                <w:lang w:val="en-GB" w:bidi="ar-SA"/>
              </w:rPr>
            </w:pPr>
          </w:p>
        </w:tc>
        <w:tc>
          <w:tcPr>
            <w:tcW w:w="1092" w:type="dxa"/>
          </w:tcPr>
          <w:p w14:paraId="088666AF" w14:textId="4C5F265F" w:rsidR="00C11E7F" w:rsidRPr="007A25D1" w:rsidRDefault="00C11E7F"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7A25D1">
              <w:rPr>
                <w:rFonts w:ascii="Angsana New" w:hAnsi="Angsana New"/>
                <w:sz w:val="28"/>
                <w:szCs w:val="28"/>
              </w:rPr>
              <w:t>300,000,000</w:t>
            </w:r>
          </w:p>
        </w:tc>
      </w:tr>
      <w:tr w:rsidR="00C11E7F" w:rsidRPr="007A25D1" w14:paraId="2F36B7CA" w14:textId="77777777" w:rsidTr="000E07E0">
        <w:tc>
          <w:tcPr>
            <w:tcW w:w="2700" w:type="dxa"/>
            <w:hideMark/>
          </w:tcPr>
          <w:p w14:paraId="45574655" w14:textId="77777777" w:rsidR="00C11E7F" w:rsidRPr="007A25D1" w:rsidRDefault="00C11E7F"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cs/>
              </w:rPr>
            </w:pPr>
            <w:r w:rsidRPr="007A25D1">
              <w:rPr>
                <w:rFonts w:ascii="Angsana New" w:eastAsia="Times New Roman" w:hAnsi="Angsana New"/>
                <w:sz w:val="28"/>
                <w:szCs w:val="28"/>
              </w:rPr>
              <w:t>- Increase for the year</w:t>
            </w:r>
          </w:p>
        </w:tc>
        <w:tc>
          <w:tcPr>
            <w:tcW w:w="1260" w:type="dxa"/>
          </w:tcPr>
          <w:p w14:paraId="40320A0A" w14:textId="77777777" w:rsidR="00C11E7F" w:rsidRPr="007A25D1" w:rsidRDefault="00C11E7F" w:rsidP="005577B8">
            <w:pPr>
              <w:tabs>
                <w:tab w:val="left" w:pos="192"/>
                <w:tab w:val="left" w:pos="759"/>
              </w:tabs>
              <w:overflowPunct/>
              <w:autoSpaceDE/>
              <w:autoSpaceDN/>
              <w:adjustRightInd/>
              <w:spacing w:line="34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0.50</w:t>
            </w:r>
          </w:p>
        </w:tc>
        <w:tc>
          <w:tcPr>
            <w:tcW w:w="1186" w:type="dxa"/>
            <w:tcBorders>
              <w:bottom w:val="single" w:sz="4" w:space="0" w:color="auto"/>
            </w:tcBorders>
            <w:shd w:val="clear" w:color="auto" w:fill="auto"/>
          </w:tcPr>
          <w:p w14:paraId="5AB7EF55" w14:textId="1782A3B4" w:rsidR="00C11E7F" w:rsidRPr="007A25D1" w:rsidRDefault="00AB7E7A" w:rsidP="00BC7B5E">
            <w:pPr>
              <w:pStyle w:val="acctfourfigures"/>
              <w:tabs>
                <w:tab w:val="clear" w:pos="765"/>
                <w:tab w:val="left" w:pos="443"/>
              </w:tabs>
              <w:spacing w:line="340" w:lineRule="exact"/>
              <w:ind w:right="-5"/>
              <w:jc w:val="right"/>
              <w:rPr>
                <w:rFonts w:ascii="Angsana New" w:hAnsi="Angsana New"/>
                <w:sz w:val="28"/>
                <w:szCs w:val="28"/>
              </w:rPr>
            </w:pPr>
            <w:r w:rsidRPr="007A25D1">
              <w:rPr>
                <w:rFonts w:ascii="Angsana New" w:hAnsi="Angsana New"/>
                <w:sz w:val="28"/>
                <w:szCs w:val="28"/>
              </w:rPr>
              <w:t>-</w:t>
            </w:r>
          </w:p>
        </w:tc>
        <w:tc>
          <w:tcPr>
            <w:tcW w:w="270" w:type="dxa"/>
            <w:shd w:val="clear" w:color="auto" w:fill="auto"/>
          </w:tcPr>
          <w:p w14:paraId="5D657794" w14:textId="77777777" w:rsidR="00C11E7F" w:rsidRPr="007A25D1" w:rsidRDefault="00C11E7F" w:rsidP="00D35889">
            <w:pPr>
              <w:pStyle w:val="acctfourfigures"/>
              <w:spacing w:line="340" w:lineRule="exact"/>
              <w:jc w:val="right"/>
              <w:rPr>
                <w:rFonts w:ascii="Angsana New" w:hAnsi="Angsana New"/>
                <w:sz w:val="28"/>
                <w:szCs w:val="28"/>
              </w:rPr>
            </w:pPr>
          </w:p>
        </w:tc>
        <w:tc>
          <w:tcPr>
            <w:tcW w:w="1080" w:type="dxa"/>
            <w:tcBorders>
              <w:bottom w:val="single" w:sz="4" w:space="0" w:color="auto"/>
            </w:tcBorders>
            <w:shd w:val="clear" w:color="auto" w:fill="auto"/>
          </w:tcPr>
          <w:p w14:paraId="18A95198" w14:textId="09CEFF38" w:rsidR="00C11E7F" w:rsidRPr="007A25D1" w:rsidRDefault="00AB7E7A" w:rsidP="00BC7B5E">
            <w:pPr>
              <w:pStyle w:val="acctfourfigures"/>
              <w:tabs>
                <w:tab w:val="clear" w:pos="765"/>
                <w:tab w:val="left" w:pos="443"/>
              </w:tabs>
              <w:spacing w:line="340" w:lineRule="exact"/>
              <w:ind w:right="-5"/>
              <w:jc w:val="right"/>
              <w:rPr>
                <w:rFonts w:ascii="Angsana New" w:hAnsi="Angsana New"/>
                <w:sz w:val="28"/>
                <w:szCs w:val="28"/>
              </w:rPr>
            </w:pPr>
            <w:r w:rsidRPr="007A25D1">
              <w:rPr>
                <w:rFonts w:ascii="Angsana New" w:hAnsi="Angsana New"/>
                <w:sz w:val="28"/>
                <w:szCs w:val="28"/>
              </w:rPr>
              <w:t>-</w:t>
            </w:r>
          </w:p>
        </w:tc>
        <w:tc>
          <w:tcPr>
            <w:tcW w:w="270" w:type="dxa"/>
            <w:vAlign w:val="bottom"/>
          </w:tcPr>
          <w:p w14:paraId="32ABEC1E" w14:textId="77777777" w:rsidR="00C11E7F" w:rsidRPr="007A25D1" w:rsidRDefault="00C11E7F"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tcBorders>
              <w:bottom w:val="single" w:sz="4" w:space="0" w:color="auto"/>
            </w:tcBorders>
          </w:tcPr>
          <w:p w14:paraId="088E01B6" w14:textId="0E3C0F7A" w:rsidR="00C11E7F" w:rsidRPr="007A25D1" w:rsidRDefault="00C11E7F"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7A25D1">
              <w:rPr>
                <w:rFonts w:ascii="Angsana New" w:hAnsi="Angsana New"/>
                <w:sz w:val="28"/>
                <w:szCs w:val="28"/>
              </w:rPr>
              <w:t>360,000,000</w:t>
            </w:r>
          </w:p>
        </w:tc>
        <w:tc>
          <w:tcPr>
            <w:tcW w:w="270" w:type="dxa"/>
          </w:tcPr>
          <w:p w14:paraId="4AE4492E" w14:textId="77777777" w:rsidR="00C11E7F" w:rsidRPr="007A25D1" w:rsidRDefault="00C11E7F" w:rsidP="00D35889">
            <w:pPr>
              <w:tabs>
                <w:tab w:val="decimal" w:pos="765"/>
              </w:tabs>
              <w:overflowPunct/>
              <w:autoSpaceDE/>
              <w:autoSpaceDN/>
              <w:adjustRightInd/>
              <w:spacing w:line="340" w:lineRule="exact"/>
              <w:jc w:val="right"/>
              <w:textAlignment w:val="auto"/>
              <w:rPr>
                <w:rFonts w:ascii="Angsana New" w:eastAsia="Times New Roman" w:hAnsi="Angsana New"/>
                <w:sz w:val="28"/>
                <w:szCs w:val="28"/>
                <w:lang w:val="en-GB" w:bidi="ar-SA"/>
              </w:rPr>
            </w:pPr>
          </w:p>
        </w:tc>
        <w:tc>
          <w:tcPr>
            <w:tcW w:w="1092" w:type="dxa"/>
            <w:tcBorders>
              <w:bottom w:val="single" w:sz="4" w:space="0" w:color="auto"/>
            </w:tcBorders>
          </w:tcPr>
          <w:p w14:paraId="32D84E0B" w14:textId="0B9BA3FB" w:rsidR="00C11E7F" w:rsidRPr="007A25D1" w:rsidRDefault="00C11E7F"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7A25D1">
              <w:rPr>
                <w:rFonts w:ascii="Angsana New" w:hAnsi="Angsana New"/>
                <w:sz w:val="28"/>
                <w:szCs w:val="28"/>
              </w:rPr>
              <w:t>180,000,000</w:t>
            </w:r>
          </w:p>
        </w:tc>
      </w:tr>
      <w:tr w:rsidR="00C11E7F" w:rsidRPr="007A25D1" w14:paraId="50BCB639" w14:textId="77777777" w:rsidTr="000E07E0">
        <w:tc>
          <w:tcPr>
            <w:tcW w:w="2700" w:type="dxa"/>
            <w:hideMark/>
          </w:tcPr>
          <w:p w14:paraId="61359846" w14:textId="77777777" w:rsidR="00C11E7F" w:rsidRPr="007A25D1" w:rsidRDefault="00C11E7F"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rPr>
            </w:pPr>
            <w:r w:rsidRPr="007A25D1">
              <w:rPr>
                <w:rFonts w:ascii="Angsana New" w:eastAsia="Times New Roman" w:hAnsi="Angsana New"/>
                <w:sz w:val="28"/>
                <w:szCs w:val="28"/>
              </w:rPr>
              <w:t>Share capital at</w:t>
            </w:r>
            <w:r w:rsidRPr="007A25D1">
              <w:rPr>
                <w:rFonts w:ascii="Angsana New" w:eastAsia="Times New Roman" w:hAnsi="Angsana New" w:hint="cs"/>
                <w:sz w:val="28"/>
                <w:szCs w:val="28"/>
                <w:cs/>
              </w:rPr>
              <w:t xml:space="preserve"> </w:t>
            </w:r>
            <w:r w:rsidRPr="007A25D1">
              <w:rPr>
                <w:rFonts w:ascii="Angsana New" w:eastAsia="Times New Roman" w:hAnsi="Angsana New"/>
                <w:sz w:val="28"/>
                <w:szCs w:val="28"/>
              </w:rPr>
              <w:t>December 31,</w:t>
            </w:r>
          </w:p>
        </w:tc>
        <w:tc>
          <w:tcPr>
            <w:tcW w:w="1260" w:type="dxa"/>
            <w:hideMark/>
          </w:tcPr>
          <w:p w14:paraId="601F91BD" w14:textId="1205C9C0" w:rsidR="00C11E7F" w:rsidRPr="007A25D1" w:rsidRDefault="00C11E7F" w:rsidP="005577B8">
            <w:pPr>
              <w:tabs>
                <w:tab w:val="left" w:pos="192"/>
                <w:tab w:val="left" w:pos="759"/>
              </w:tabs>
              <w:overflowPunct/>
              <w:autoSpaceDE/>
              <w:autoSpaceDN/>
              <w:adjustRightInd/>
              <w:spacing w:line="340" w:lineRule="exact"/>
              <w:ind w:left="-108" w:right="-108"/>
              <w:jc w:val="center"/>
              <w:textAlignment w:val="auto"/>
              <w:rPr>
                <w:rFonts w:ascii="Angsana New" w:eastAsia="Times New Roman" w:hAnsi="Angsana New"/>
                <w:sz w:val="28"/>
                <w:szCs w:val="28"/>
              </w:rPr>
            </w:pPr>
          </w:p>
        </w:tc>
        <w:tc>
          <w:tcPr>
            <w:tcW w:w="1186" w:type="dxa"/>
            <w:tcBorders>
              <w:top w:val="nil"/>
              <w:left w:val="nil"/>
              <w:bottom w:val="double" w:sz="4" w:space="0" w:color="auto"/>
              <w:right w:val="nil"/>
            </w:tcBorders>
            <w:shd w:val="clear" w:color="auto" w:fill="auto"/>
          </w:tcPr>
          <w:p w14:paraId="3626F779" w14:textId="10EB3E24" w:rsidR="00C11E7F" w:rsidRPr="00BC7B5E" w:rsidRDefault="00AB7E7A" w:rsidP="00BC7B5E">
            <w:pPr>
              <w:pStyle w:val="acctfourfigures"/>
              <w:tabs>
                <w:tab w:val="clear" w:pos="765"/>
                <w:tab w:val="decimal" w:pos="882"/>
              </w:tabs>
              <w:spacing w:line="340" w:lineRule="exact"/>
              <w:ind w:right="-79"/>
              <w:jc w:val="right"/>
              <w:rPr>
                <w:rFonts w:ascii="Angsana New" w:hAnsi="Angsana New"/>
                <w:sz w:val="28"/>
                <w:szCs w:val="28"/>
              </w:rPr>
            </w:pPr>
            <w:r w:rsidRPr="00BC7B5E">
              <w:rPr>
                <w:rFonts w:ascii="Angsana New" w:hAnsi="Angsana New"/>
                <w:sz w:val="28"/>
                <w:szCs w:val="28"/>
              </w:rPr>
              <w:t>960,000,000</w:t>
            </w:r>
          </w:p>
        </w:tc>
        <w:tc>
          <w:tcPr>
            <w:tcW w:w="270" w:type="dxa"/>
            <w:shd w:val="clear" w:color="auto" w:fill="auto"/>
          </w:tcPr>
          <w:p w14:paraId="0FF0A172" w14:textId="77777777" w:rsidR="00C11E7F" w:rsidRPr="007A25D1" w:rsidRDefault="00C11E7F" w:rsidP="00AB7E7A">
            <w:pPr>
              <w:pStyle w:val="acctfourfigures"/>
              <w:spacing w:line="340" w:lineRule="exact"/>
              <w:jc w:val="center"/>
              <w:rPr>
                <w:rFonts w:ascii="Angsana New" w:hAnsi="Angsana New"/>
                <w:sz w:val="28"/>
                <w:szCs w:val="28"/>
                <w:lang w:val="en-US" w:bidi="th-TH"/>
              </w:rPr>
            </w:pPr>
          </w:p>
        </w:tc>
        <w:tc>
          <w:tcPr>
            <w:tcW w:w="1080" w:type="dxa"/>
            <w:tcBorders>
              <w:top w:val="nil"/>
              <w:left w:val="nil"/>
              <w:bottom w:val="double" w:sz="4" w:space="0" w:color="auto"/>
              <w:right w:val="nil"/>
            </w:tcBorders>
            <w:shd w:val="clear" w:color="auto" w:fill="auto"/>
          </w:tcPr>
          <w:p w14:paraId="1D6E46A4" w14:textId="6A0F32E5" w:rsidR="00C11E7F" w:rsidRPr="007A25D1" w:rsidRDefault="00AB7E7A" w:rsidP="00C31C99">
            <w:pPr>
              <w:pStyle w:val="acctfourfigures"/>
              <w:tabs>
                <w:tab w:val="clear" w:pos="765"/>
                <w:tab w:val="left" w:pos="443"/>
              </w:tabs>
              <w:spacing w:line="340" w:lineRule="exact"/>
              <w:ind w:right="-108"/>
              <w:rPr>
                <w:rFonts w:ascii="Angsana New" w:hAnsi="Angsana New"/>
                <w:sz w:val="28"/>
                <w:szCs w:val="28"/>
                <w:lang w:val="en-US" w:bidi="th-TH"/>
              </w:rPr>
            </w:pPr>
            <w:r w:rsidRPr="007A25D1">
              <w:rPr>
                <w:rFonts w:ascii="Angsana New" w:hAnsi="Angsana New"/>
                <w:sz w:val="28"/>
                <w:szCs w:val="28"/>
                <w:lang w:val="en-US" w:bidi="th-TH"/>
              </w:rPr>
              <w:t>480,000,000</w:t>
            </w:r>
          </w:p>
        </w:tc>
        <w:tc>
          <w:tcPr>
            <w:tcW w:w="270" w:type="dxa"/>
            <w:vAlign w:val="bottom"/>
          </w:tcPr>
          <w:p w14:paraId="2A98CC35" w14:textId="77777777" w:rsidR="00C11E7F" w:rsidRPr="007A25D1" w:rsidRDefault="00C11E7F"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tcBorders>
              <w:top w:val="nil"/>
              <w:left w:val="nil"/>
              <w:bottom w:val="double" w:sz="4" w:space="0" w:color="auto"/>
              <w:right w:val="nil"/>
            </w:tcBorders>
            <w:hideMark/>
          </w:tcPr>
          <w:p w14:paraId="42DEE3CC" w14:textId="4403389E" w:rsidR="00C11E7F" w:rsidRPr="007A25D1" w:rsidRDefault="00C11E7F"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rPr>
            </w:pPr>
            <w:r w:rsidRPr="007A25D1">
              <w:rPr>
                <w:rFonts w:ascii="Angsana New" w:eastAsia="Times New Roman" w:hAnsi="Angsana New"/>
                <w:sz w:val="28"/>
                <w:szCs w:val="28"/>
              </w:rPr>
              <w:t>960,000,000</w:t>
            </w:r>
          </w:p>
        </w:tc>
        <w:tc>
          <w:tcPr>
            <w:tcW w:w="270" w:type="dxa"/>
          </w:tcPr>
          <w:p w14:paraId="7BD5DB14" w14:textId="77777777" w:rsidR="00C11E7F" w:rsidRPr="007A25D1" w:rsidRDefault="00C11E7F" w:rsidP="00D35889">
            <w:pPr>
              <w:tabs>
                <w:tab w:val="decimal" w:pos="765"/>
              </w:tabs>
              <w:overflowPunct/>
              <w:autoSpaceDE/>
              <w:autoSpaceDN/>
              <w:adjustRightInd/>
              <w:spacing w:line="340" w:lineRule="exact"/>
              <w:jc w:val="right"/>
              <w:textAlignment w:val="auto"/>
              <w:rPr>
                <w:rFonts w:ascii="Angsana New" w:eastAsia="Times New Roman" w:hAnsi="Angsana New"/>
                <w:sz w:val="28"/>
                <w:szCs w:val="28"/>
              </w:rPr>
            </w:pPr>
          </w:p>
        </w:tc>
        <w:tc>
          <w:tcPr>
            <w:tcW w:w="1092" w:type="dxa"/>
            <w:tcBorders>
              <w:top w:val="nil"/>
              <w:left w:val="nil"/>
              <w:bottom w:val="double" w:sz="4" w:space="0" w:color="auto"/>
              <w:right w:val="nil"/>
            </w:tcBorders>
            <w:hideMark/>
          </w:tcPr>
          <w:p w14:paraId="56428387" w14:textId="146180E2" w:rsidR="00C11E7F" w:rsidRPr="007A25D1" w:rsidRDefault="00C11E7F"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rPr>
            </w:pPr>
            <w:r w:rsidRPr="007A25D1">
              <w:rPr>
                <w:rFonts w:ascii="Angsana New" w:eastAsia="Times New Roman" w:hAnsi="Angsana New"/>
                <w:sz w:val="28"/>
                <w:szCs w:val="28"/>
              </w:rPr>
              <w:t>480,000,000</w:t>
            </w:r>
          </w:p>
        </w:tc>
      </w:tr>
      <w:tr w:rsidR="00C11E7F" w:rsidRPr="007A25D1" w14:paraId="1A1AF861" w14:textId="77777777" w:rsidTr="000E07E0">
        <w:tc>
          <w:tcPr>
            <w:tcW w:w="2700" w:type="dxa"/>
          </w:tcPr>
          <w:p w14:paraId="72A77CEC" w14:textId="77777777" w:rsidR="00C11E7F" w:rsidRPr="007A25D1" w:rsidRDefault="00C11E7F" w:rsidP="005577B8">
            <w:pPr>
              <w:tabs>
                <w:tab w:val="left" w:pos="540"/>
              </w:tabs>
              <w:overflowPunct/>
              <w:autoSpaceDE/>
              <w:autoSpaceDN/>
              <w:adjustRightInd/>
              <w:spacing w:line="340" w:lineRule="exact"/>
              <w:jc w:val="both"/>
              <w:textAlignment w:val="auto"/>
              <w:rPr>
                <w:rFonts w:ascii="Angsana New" w:eastAsia="Times New Roman" w:hAnsi="Angsana New"/>
                <w:b/>
                <w:bCs/>
                <w:sz w:val="28"/>
                <w:szCs w:val="28"/>
              </w:rPr>
            </w:pPr>
          </w:p>
        </w:tc>
        <w:tc>
          <w:tcPr>
            <w:tcW w:w="1260" w:type="dxa"/>
          </w:tcPr>
          <w:p w14:paraId="1E70703C" w14:textId="77777777" w:rsidR="00C11E7F" w:rsidRPr="007A25D1" w:rsidRDefault="00C11E7F"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rPr>
            </w:pPr>
          </w:p>
        </w:tc>
        <w:tc>
          <w:tcPr>
            <w:tcW w:w="1186" w:type="dxa"/>
            <w:shd w:val="clear" w:color="auto" w:fill="auto"/>
            <w:vAlign w:val="bottom"/>
          </w:tcPr>
          <w:p w14:paraId="5A8E6312" w14:textId="77777777" w:rsidR="00C11E7F" w:rsidRPr="007A25D1" w:rsidRDefault="00C11E7F" w:rsidP="00C31C99">
            <w:pPr>
              <w:tabs>
                <w:tab w:val="left" w:pos="540"/>
              </w:tabs>
              <w:spacing w:line="340" w:lineRule="exact"/>
              <w:ind w:right="-79"/>
              <w:jc w:val="right"/>
              <w:rPr>
                <w:rFonts w:ascii="Angsana New" w:hAnsi="Angsana New"/>
                <w:sz w:val="28"/>
                <w:szCs w:val="28"/>
              </w:rPr>
            </w:pPr>
          </w:p>
        </w:tc>
        <w:tc>
          <w:tcPr>
            <w:tcW w:w="270" w:type="dxa"/>
            <w:shd w:val="clear" w:color="auto" w:fill="auto"/>
            <w:vAlign w:val="bottom"/>
          </w:tcPr>
          <w:p w14:paraId="237B8900" w14:textId="77777777" w:rsidR="00C11E7F" w:rsidRPr="007A25D1" w:rsidRDefault="00C11E7F" w:rsidP="00D35889">
            <w:pPr>
              <w:tabs>
                <w:tab w:val="left" w:pos="540"/>
              </w:tabs>
              <w:spacing w:line="340" w:lineRule="exact"/>
              <w:jc w:val="right"/>
              <w:rPr>
                <w:rFonts w:ascii="Angsana New" w:hAnsi="Angsana New"/>
                <w:sz w:val="28"/>
                <w:szCs w:val="28"/>
              </w:rPr>
            </w:pPr>
          </w:p>
        </w:tc>
        <w:tc>
          <w:tcPr>
            <w:tcW w:w="1080" w:type="dxa"/>
            <w:shd w:val="clear" w:color="auto" w:fill="auto"/>
            <w:vAlign w:val="bottom"/>
          </w:tcPr>
          <w:p w14:paraId="55438836" w14:textId="77777777" w:rsidR="00C11E7F" w:rsidRPr="007A25D1" w:rsidRDefault="00C11E7F" w:rsidP="00C31C99">
            <w:pPr>
              <w:tabs>
                <w:tab w:val="left" w:pos="443"/>
                <w:tab w:val="left" w:pos="540"/>
              </w:tabs>
              <w:spacing w:line="340" w:lineRule="exact"/>
              <w:rPr>
                <w:rFonts w:ascii="Angsana New" w:hAnsi="Angsana New"/>
                <w:sz w:val="28"/>
                <w:szCs w:val="28"/>
              </w:rPr>
            </w:pPr>
          </w:p>
        </w:tc>
        <w:tc>
          <w:tcPr>
            <w:tcW w:w="270" w:type="dxa"/>
            <w:vAlign w:val="bottom"/>
          </w:tcPr>
          <w:p w14:paraId="1ACD56D6" w14:textId="77777777" w:rsidR="00C11E7F" w:rsidRPr="007A25D1" w:rsidRDefault="00C11E7F" w:rsidP="00D35889">
            <w:pPr>
              <w:tabs>
                <w:tab w:val="left" w:pos="540"/>
              </w:tabs>
              <w:overflowPunct/>
              <w:autoSpaceDE/>
              <w:autoSpaceDN/>
              <w:adjustRightInd/>
              <w:spacing w:line="340" w:lineRule="exact"/>
              <w:jc w:val="right"/>
              <w:textAlignment w:val="auto"/>
              <w:rPr>
                <w:rFonts w:ascii="Angsana New" w:eastAsia="Times New Roman" w:hAnsi="Angsana New"/>
                <w:sz w:val="28"/>
                <w:szCs w:val="28"/>
              </w:rPr>
            </w:pPr>
          </w:p>
        </w:tc>
        <w:tc>
          <w:tcPr>
            <w:tcW w:w="1098" w:type="dxa"/>
            <w:vAlign w:val="bottom"/>
          </w:tcPr>
          <w:p w14:paraId="528913B4" w14:textId="77777777" w:rsidR="00C11E7F" w:rsidRPr="007A25D1" w:rsidRDefault="00C11E7F" w:rsidP="00C31C99">
            <w:pPr>
              <w:tabs>
                <w:tab w:val="left" w:pos="540"/>
                <w:tab w:val="decimal" w:pos="882"/>
              </w:tabs>
              <w:overflowPunct/>
              <w:autoSpaceDE/>
              <w:autoSpaceDN/>
              <w:adjustRightInd/>
              <w:spacing w:line="340" w:lineRule="exact"/>
              <w:textAlignment w:val="auto"/>
              <w:rPr>
                <w:rFonts w:ascii="Angsana New" w:eastAsia="Times New Roman" w:hAnsi="Angsana New"/>
                <w:sz w:val="28"/>
                <w:szCs w:val="28"/>
              </w:rPr>
            </w:pPr>
          </w:p>
        </w:tc>
        <w:tc>
          <w:tcPr>
            <w:tcW w:w="270" w:type="dxa"/>
            <w:vAlign w:val="bottom"/>
          </w:tcPr>
          <w:p w14:paraId="6FC5B090" w14:textId="77777777" w:rsidR="00C11E7F" w:rsidRPr="007A25D1" w:rsidRDefault="00C11E7F" w:rsidP="00D35889">
            <w:pPr>
              <w:tabs>
                <w:tab w:val="left" w:pos="540"/>
              </w:tabs>
              <w:overflowPunct/>
              <w:autoSpaceDE/>
              <w:autoSpaceDN/>
              <w:adjustRightInd/>
              <w:spacing w:line="340" w:lineRule="exact"/>
              <w:jc w:val="right"/>
              <w:textAlignment w:val="auto"/>
              <w:rPr>
                <w:rFonts w:ascii="Angsana New" w:eastAsia="Times New Roman" w:hAnsi="Angsana New"/>
                <w:sz w:val="28"/>
                <w:szCs w:val="28"/>
              </w:rPr>
            </w:pPr>
          </w:p>
        </w:tc>
        <w:tc>
          <w:tcPr>
            <w:tcW w:w="1092" w:type="dxa"/>
            <w:vAlign w:val="bottom"/>
          </w:tcPr>
          <w:p w14:paraId="0E136BCB" w14:textId="77777777" w:rsidR="00C11E7F" w:rsidRPr="007A25D1" w:rsidRDefault="00C11E7F" w:rsidP="00C31C99">
            <w:pPr>
              <w:tabs>
                <w:tab w:val="left" w:pos="540"/>
              </w:tabs>
              <w:overflowPunct/>
              <w:autoSpaceDE/>
              <w:autoSpaceDN/>
              <w:adjustRightInd/>
              <w:spacing w:line="340" w:lineRule="exact"/>
              <w:textAlignment w:val="auto"/>
              <w:rPr>
                <w:rFonts w:ascii="Angsana New" w:eastAsia="Times New Roman" w:hAnsi="Angsana New"/>
                <w:sz w:val="28"/>
                <w:szCs w:val="28"/>
              </w:rPr>
            </w:pPr>
          </w:p>
        </w:tc>
      </w:tr>
      <w:tr w:rsidR="00C11E7F" w:rsidRPr="007A25D1" w14:paraId="5E58B397" w14:textId="77777777" w:rsidTr="000E07E0">
        <w:tc>
          <w:tcPr>
            <w:tcW w:w="2700" w:type="dxa"/>
            <w:hideMark/>
          </w:tcPr>
          <w:p w14:paraId="17B76C78" w14:textId="77777777" w:rsidR="00C11E7F" w:rsidRPr="007A25D1" w:rsidRDefault="00C11E7F" w:rsidP="005577B8">
            <w:pPr>
              <w:tabs>
                <w:tab w:val="left" w:pos="540"/>
              </w:tabs>
              <w:overflowPunct/>
              <w:autoSpaceDE/>
              <w:autoSpaceDN/>
              <w:adjustRightInd/>
              <w:spacing w:line="340" w:lineRule="exact"/>
              <w:jc w:val="both"/>
              <w:textAlignment w:val="auto"/>
              <w:rPr>
                <w:rFonts w:ascii="Angsana New" w:eastAsia="Times New Roman" w:hAnsi="Angsana New"/>
                <w:b/>
                <w:bCs/>
                <w:sz w:val="28"/>
                <w:szCs w:val="28"/>
              </w:rPr>
            </w:pPr>
            <w:r w:rsidRPr="007A25D1">
              <w:rPr>
                <w:rFonts w:ascii="Angsana New" w:eastAsia="Times New Roman" w:hAnsi="Angsana New"/>
                <w:b/>
                <w:bCs/>
                <w:sz w:val="28"/>
                <w:szCs w:val="28"/>
              </w:rPr>
              <w:t>Paid-up capital</w:t>
            </w:r>
          </w:p>
        </w:tc>
        <w:tc>
          <w:tcPr>
            <w:tcW w:w="1260" w:type="dxa"/>
          </w:tcPr>
          <w:p w14:paraId="72C8F927" w14:textId="77777777" w:rsidR="00C11E7F" w:rsidRPr="007A25D1" w:rsidRDefault="00C11E7F" w:rsidP="005577B8">
            <w:pPr>
              <w:tabs>
                <w:tab w:val="left" w:pos="192"/>
                <w:tab w:val="left" w:pos="759"/>
              </w:tabs>
              <w:overflowPunct/>
              <w:autoSpaceDE/>
              <w:autoSpaceDN/>
              <w:adjustRightInd/>
              <w:spacing w:line="340" w:lineRule="exact"/>
              <w:ind w:left="-108" w:right="-108"/>
              <w:jc w:val="right"/>
              <w:textAlignment w:val="auto"/>
              <w:rPr>
                <w:rFonts w:ascii="Angsana New" w:eastAsia="Times New Roman" w:hAnsi="Angsana New"/>
                <w:sz w:val="28"/>
                <w:szCs w:val="28"/>
              </w:rPr>
            </w:pPr>
          </w:p>
        </w:tc>
        <w:tc>
          <w:tcPr>
            <w:tcW w:w="1186" w:type="dxa"/>
            <w:shd w:val="clear" w:color="auto" w:fill="auto"/>
            <w:vAlign w:val="bottom"/>
          </w:tcPr>
          <w:p w14:paraId="230B4AE6" w14:textId="77777777" w:rsidR="00C11E7F" w:rsidRPr="007A25D1" w:rsidRDefault="00C11E7F" w:rsidP="00C31C99">
            <w:pPr>
              <w:tabs>
                <w:tab w:val="left" w:pos="192"/>
                <w:tab w:val="left" w:pos="759"/>
              </w:tabs>
              <w:spacing w:line="340" w:lineRule="exact"/>
              <w:ind w:right="-79"/>
              <w:jc w:val="right"/>
              <w:rPr>
                <w:rFonts w:ascii="Angsana New" w:hAnsi="Angsana New"/>
                <w:sz w:val="28"/>
                <w:szCs w:val="28"/>
              </w:rPr>
            </w:pPr>
          </w:p>
        </w:tc>
        <w:tc>
          <w:tcPr>
            <w:tcW w:w="270" w:type="dxa"/>
            <w:shd w:val="clear" w:color="auto" w:fill="auto"/>
            <w:vAlign w:val="bottom"/>
          </w:tcPr>
          <w:p w14:paraId="03452B9B" w14:textId="77777777" w:rsidR="00C11E7F" w:rsidRPr="007A25D1" w:rsidRDefault="00C11E7F" w:rsidP="00D35889">
            <w:pPr>
              <w:tabs>
                <w:tab w:val="left" w:pos="192"/>
                <w:tab w:val="left" w:pos="759"/>
              </w:tabs>
              <w:spacing w:line="340" w:lineRule="exact"/>
              <w:ind w:right="72"/>
              <w:jc w:val="right"/>
              <w:rPr>
                <w:rFonts w:ascii="Angsana New" w:hAnsi="Angsana New"/>
                <w:sz w:val="28"/>
                <w:szCs w:val="28"/>
              </w:rPr>
            </w:pPr>
          </w:p>
        </w:tc>
        <w:tc>
          <w:tcPr>
            <w:tcW w:w="1080" w:type="dxa"/>
            <w:shd w:val="clear" w:color="auto" w:fill="auto"/>
            <w:vAlign w:val="bottom"/>
          </w:tcPr>
          <w:p w14:paraId="0FA688D1" w14:textId="77777777" w:rsidR="00C11E7F" w:rsidRPr="007A25D1" w:rsidRDefault="00C11E7F" w:rsidP="00C31C99">
            <w:pPr>
              <w:tabs>
                <w:tab w:val="left" w:pos="192"/>
                <w:tab w:val="left" w:pos="443"/>
                <w:tab w:val="left" w:pos="759"/>
              </w:tabs>
              <w:spacing w:line="340" w:lineRule="exact"/>
              <w:ind w:right="72"/>
              <w:rPr>
                <w:rFonts w:ascii="Angsana New" w:hAnsi="Angsana New"/>
                <w:sz w:val="28"/>
                <w:szCs w:val="28"/>
              </w:rPr>
            </w:pPr>
          </w:p>
        </w:tc>
        <w:tc>
          <w:tcPr>
            <w:tcW w:w="270" w:type="dxa"/>
            <w:vAlign w:val="bottom"/>
          </w:tcPr>
          <w:p w14:paraId="02DB738D" w14:textId="77777777" w:rsidR="00C11E7F" w:rsidRPr="007A25D1" w:rsidRDefault="00C11E7F"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vAlign w:val="bottom"/>
          </w:tcPr>
          <w:p w14:paraId="37ECA67D" w14:textId="77777777" w:rsidR="00C11E7F" w:rsidRPr="007A25D1" w:rsidRDefault="00C11E7F" w:rsidP="00C31C99">
            <w:pPr>
              <w:tabs>
                <w:tab w:val="left" w:pos="192"/>
                <w:tab w:val="left" w:pos="759"/>
                <w:tab w:val="decimal" w:pos="882"/>
              </w:tabs>
              <w:overflowPunct/>
              <w:autoSpaceDE/>
              <w:autoSpaceDN/>
              <w:adjustRightInd/>
              <w:spacing w:line="340" w:lineRule="exact"/>
              <w:ind w:right="72"/>
              <w:textAlignment w:val="auto"/>
              <w:rPr>
                <w:rFonts w:ascii="Angsana New" w:eastAsia="Times New Roman" w:hAnsi="Angsana New"/>
                <w:sz w:val="28"/>
                <w:szCs w:val="28"/>
              </w:rPr>
            </w:pPr>
          </w:p>
        </w:tc>
        <w:tc>
          <w:tcPr>
            <w:tcW w:w="270" w:type="dxa"/>
            <w:vAlign w:val="bottom"/>
          </w:tcPr>
          <w:p w14:paraId="0CBBE115" w14:textId="77777777" w:rsidR="00C11E7F" w:rsidRPr="007A25D1" w:rsidRDefault="00C11E7F"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2" w:type="dxa"/>
            <w:vAlign w:val="bottom"/>
          </w:tcPr>
          <w:p w14:paraId="1EB69AAD" w14:textId="77777777" w:rsidR="00C11E7F" w:rsidRPr="007A25D1" w:rsidRDefault="00C11E7F" w:rsidP="00C31C99">
            <w:pPr>
              <w:tabs>
                <w:tab w:val="left" w:pos="192"/>
                <w:tab w:val="left" w:pos="759"/>
              </w:tabs>
              <w:overflowPunct/>
              <w:autoSpaceDE/>
              <w:autoSpaceDN/>
              <w:adjustRightInd/>
              <w:spacing w:line="340" w:lineRule="exact"/>
              <w:ind w:right="72"/>
              <w:textAlignment w:val="auto"/>
              <w:rPr>
                <w:rFonts w:ascii="Angsana New" w:eastAsia="Times New Roman" w:hAnsi="Angsana New"/>
                <w:sz w:val="28"/>
                <w:szCs w:val="28"/>
              </w:rPr>
            </w:pPr>
          </w:p>
        </w:tc>
      </w:tr>
      <w:tr w:rsidR="00C11E7F" w:rsidRPr="007A25D1" w14:paraId="5532769B" w14:textId="77777777" w:rsidTr="000E07E0">
        <w:tc>
          <w:tcPr>
            <w:tcW w:w="2700" w:type="dxa"/>
            <w:hideMark/>
          </w:tcPr>
          <w:p w14:paraId="0BEE9268" w14:textId="77777777" w:rsidR="00C11E7F" w:rsidRPr="007A25D1" w:rsidRDefault="00C11E7F"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rPr>
            </w:pPr>
            <w:r w:rsidRPr="007A25D1">
              <w:rPr>
                <w:rFonts w:ascii="Angsana New" w:eastAsia="Times New Roman" w:hAnsi="Angsana New"/>
                <w:sz w:val="28"/>
                <w:szCs w:val="28"/>
              </w:rPr>
              <w:t>Share capital at</w:t>
            </w:r>
            <w:r w:rsidRPr="007A25D1">
              <w:rPr>
                <w:rFonts w:ascii="Angsana New" w:eastAsia="Times New Roman" w:hAnsi="Angsana New" w:hint="cs"/>
                <w:sz w:val="28"/>
                <w:szCs w:val="28"/>
                <w:cs/>
              </w:rPr>
              <w:t xml:space="preserve"> </w:t>
            </w:r>
            <w:r w:rsidRPr="007A25D1">
              <w:rPr>
                <w:rFonts w:ascii="Angsana New" w:eastAsia="Times New Roman" w:hAnsi="Angsana New"/>
                <w:sz w:val="28"/>
                <w:szCs w:val="28"/>
              </w:rPr>
              <w:t>January 1,</w:t>
            </w:r>
          </w:p>
        </w:tc>
        <w:tc>
          <w:tcPr>
            <w:tcW w:w="1260" w:type="dxa"/>
          </w:tcPr>
          <w:p w14:paraId="5A735E7F" w14:textId="77777777" w:rsidR="00C11E7F" w:rsidRPr="007A25D1" w:rsidRDefault="00C11E7F" w:rsidP="005577B8">
            <w:pPr>
              <w:tabs>
                <w:tab w:val="left" w:pos="192"/>
                <w:tab w:val="left" w:pos="759"/>
              </w:tabs>
              <w:overflowPunct/>
              <w:autoSpaceDE/>
              <w:autoSpaceDN/>
              <w:adjustRightInd/>
              <w:spacing w:line="34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0.50</w:t>
            </w:r>
          </w:p>
        </w:tc>
        <w:tc>
          <w:tcPr>
            <w:tcW w:w="1186" w:type="dxa"/>
            <w:shd w:val="clear" w:color="auto" w:fill="auto"/>
          </w:tcPr>
          <w:p w14:paraId="16FD0941" w14:textId="27B4C72D" w:rsidR="00C11E7F" w:rsidRPr="007A25D1" w:rsidRDefault="000348AC" w:rsidP="00C31C99">
            <w:pPr>
              <w:pStyle w:val="acctfourfigures"/>
              <w:tabs>
                <w:tab w:val="clear" w:pos="765"/>
                <w:tab w:val="decimal" w:pos="882"/>
              </w:tabs>
              <w:spacing w:line="340" w:lineRule="exact"/>
              <w:ind w:right="-79"/>
              <w:jc w:val="right"/>
              <w:rPr>
                <w:rFonts w:ascii="Angsana New" w:hAnsi="Angsana New"/>
                <w:sz w:val="28"/>
                <w:szCs w:val="28"/>
              </w:rPr>
            </w:pPr>
            <w:r w:rsidRPr="007A25D1">
              <w:rPr>
                <w:rFonts w:ascii="Angsana New" w:hAnsi="Angsana New"/>
                <w:sz w:val="28"/>
                <w:szCs w:val="28"/>
              </w:rPr>
              <w:t>600,000,000</w:t>
            </w:r>
          </w:p>
        </w:tc>
        <w:tc>
          <w:tcPr>
            <w:tcW w:w="270" w:type="dxa"/>
            <w:shd w:val="clear" w:color="auto" w:fill="auto"/>
          </w:tcPr>
          <w:p w14:paraId="0458B14C" w14:textId="77777777" w:rsidR="00C11E7F" w:rsidRPr="007A25D1" w:rsidRDefault="00C11E7F" w:rsidP="00D35889">
            <w:pPr>
              <w:pStyle w:val="acctfourfigures"/>
              <w:spacing w:line="340" w:lineRule="exact"/>
              <w:jc w:val="right"/>
              <w:rPr>
                <w:rFonts w:ascii="Angsana New" w:hAnsi="Angsana New"/>
                <w:sz w:val="28"/>
                <w:szCs w:val="28"/>
              </w:rPr>
            </w:pPr>
          </w:p>
        </w:tc>
        <w:tc>
          <w:tcPr>
            <w:tcW w:w="1080" w:type="dxa"/>
            <w:shd w:val="clear" w:color="auto" w:fill="auto"/>
          </w:tcPr>
          <w:p w14:paraId="59966A4E" w14:textId="0BE898C8" w:rsidR="00C11E7F" w:rsidRPr="007A25D1" w:rsidRDefault="000348AC" w:rsidP="00C31C99">
            <w:pPr>
              <w:pStyle w:val="acctfourfigures"/>
              <w:tabs>
                <w:tab w:val="clear" w:pos="765"/>
                <w:tab w:val="left" w:pos="443"/>
              </w:tabs>
              <w:spacing w:line="340" w:lineRule="exact"/>
              <w:ind w:right="-108"/>
              <w:rPr>
                <w:rFonts w:ascii="Angsana New" w:hAnsi="Angsana New"/>
                <w:sz w:val="28"/>
                <w:szCs w:val="28"/>
              </w:rPr>
            </w:pPr>
            <w:r w:rsidRPr="007A25D1">
              <w:rPr>
                <w:rFonts w:ascii="Angsana New" w:hAnsi="Angsana New"/>
                <w:sz w:val="28"/>
                <w:szCs w:val="28"/>
              </w:rPr>
              <w:t>300,000,000</w:t>
            </w:r>
          </w:p>
        </w:tc>
        <w:tc>
          <w:tcPr>
            <w:tcW w:w="270" w:type="dxa"/>
            <w:vAlign w:val="bottom"/>
          </w:tcPr>
          <w:p w14:paraId="7A7906ED" w14:textId="77777777" w:rsidR="00C11E7F" w:rsidRPr="007A25D1" w:rsidRDefault="00C11E7F"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tcPr>
          <w:p w14:paraId="100BB513" w14:textId="72639768" w:rsidR="00C11E7F" w:rsidRPr="007A25D1" w:rsidRDefault="00C11E7F"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7A25D1">
              <w:rPr>
                <w:rFonts w:ascii="Angsana New" w:hAnsi="Angsana New"/>
                <w:sz w:val="28"/>
                <w:szCs w:val="28"/>
              </w:rPr>
              <w:t>600,000,000</w:t>
            </w:r>
          </w:p>
        </w:tc>
        <w:tc>
          <w:tcPr>
            <w:tcW w:w="270" w:type="dxa"/>
          </w:tcPr>
          <w:p w14:paraId="2C2E60DC" w14:textId="77777777" w:rsidR="00C11E7F" w:rsidRPr="007A25D1" w:rsidRDefault="00C11E7F" w:rsidP="00D35889">
            <w:pPr>
              <w:tabs>
                <w:tab w:val="decimal" w:pos="765"/>
              </w:tabs>
              <w:overflowPunct/>
              <w:autoSpaceDE/>
              <w:autoSpaceDN/>
              <w:adjustRightInd/>
              <w:spacing w:line="340" w:lineRule="exact"/>
              <w:jc w:val="right"/>
              <w:textAlignment w:val="auto"/>
              <w:rPr>
                <w:rFonts w:ascii="Angsana New" w:eastAsia="Times New Roman" w:hAnsi="Angsana New"/>
                <w:sz w:val="28"/>
                <w:szCs w:val="28"/>
                <w:lang w:val="en-GB" w:bidi="ar-SA"/>
              </w:rPr>
            </w:pPr>
          </w:p>
        </w:tc>
        <w:tc>
          <w:tcPr>
            <w:tcW w:w="1092" w:type="dxa"/>
          </w:tcPr>
          <w:p w14:paraId="0A46B24A" w14:textId="605C2F8A" w:rsidR="00C11E7F" w:rsidRPr="007A25D1" w:rsidRDefault="00C11E7F"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7A25D1">
              <w:rPr>
                <w:rFonts w:ascii="Angsana New" w:hAnsi="Angsana New"/>
                <w:sz w:val="28"/>
                <w:szCs w:val="28"/>
              </w:rPr>
              <w:t>300,000,000</w:t>
            </w:r>
          </w:p>
        </w:tc>
      </w:tr>
      <w:tr w:rsidR="00C11E7F" w:rsidRPr="007A25D1" w14:paraId="717C7DB0" w14:textId="77777777" w:rsidTr="000E07E0">
        <w:tc>
          <w:tcPr>
            <w:tcW w:w="2700" w:type="dxa"/>
            <w:hideMark/>
          </w:tcPr>
          <w:p w14:paraId="0BFCFB38" w14:textId="77777777" w:rsidR="00C11E7F" w:rsidRPr="007A25D1" w:rsidRDefault="00C11E7F"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rPr>
            </w:pPr>
            <w:r w:rsidRPr="007A25D1">
              <w:rPr>
                <w:rFonts w:ascii="Angsana New" w:eastAsia="Times New Roman" w:hAnsi="Angsana New"/>
                <w:sz w:val="28"/>
                <w:szCs w:val="28"/>
              </w:rPr>
              <w:t>- Increase for the year</w:t>
            </w:r>
          </w:p>
        </w:tc>
        <w:tc>
          <w:tcPr>
            <w:tcW w:w="1260" w:type="dxa"/>
            <w:hideMark/>
          </w:tcPr>
          <w:p w14:paraId="033E3DD5" w14:textId="03197384" w:rsidR="00C11E7F" w:rsidRPr="007A25D1" w:rsidRDefault="00C11E7F" w:rsidP="005577B8">
            <w:pPr>
              <w:tabs>
                <w:tab w:val="left" w:pos="192"/>
                <w:tab w:val="left" w:pos="759"/>
              </w:tabs>
              <w:overflowPunct/>
              <w:autoSpaceDE/>
              <w:autoSpaceDN/>
              <w:adjustRightInd/>
              <w:spacing w:line="340" w:lineRule="exact"/>
              <w:ind w:left="-108" w:right="-108"/>
              <w:jc w:val="center"/>
              <w:textAlignment w:val="auto"/>
              <w:rPr>
                <w:rFonts w:ascii="Angsana New" w:eastAsia="Times New Roman" w:hAnsi="Angsana New"/>
                <w:sz w:val="28"/>
                <w:szCs w:val="28"/>
              </w:rPr>
            </w:pPr>
          </w:p>
        </w:tc>
        <w:tc>
          <w:tcPr>
            <w:tcW w:w="1186" w:type="dxa"/>
            <w:tcBorders>
              <w:bottom w:val="single" w:sz="4" w:space="0" w:color="auto"/>
            </w:tcBorders>
            <w:shd w:val="clear" w:color="auto" w:fill="auto"/>
          </w:tcPr>
          <w:p w14:paraId="05D6C77C" w14:textId="7823EBF2" w:rsidR="00C11E7F" w:rsidRPr="007A25D1" w:rsidRDefault="00AB7E7A" w:rsidP="00BC7B5E">
            <w:pPr>
              <w:pStyle w:val="acctfourfigures"/>
              <w:tabs>
                <w:tab w:val="clear" w:pos="765"/>
                <w:tab w:val="left" w:pos="443"/>
              </w:tabs>
              <w:spacing w:line="340" w:lineRule="exact"/>
              <w:ind w:right="-5"/>
              <w:jc w:val="right"/>
              <w:rPr>
                <w:rFonts w:ascii="Angsana New" w:hAnsi="Angsana New"/>
                <w:sz w:val="28"/>
                <w:szCs w:val="28"/>
                <w:lang w:val="en-US" w:bidi="th-TH"/>
              </w:rPr>
            </w:pPr>
            <w:r w:rsidRPr="007A25D1">
              <w:rPr>
                <w:rFonts w:ascii="Angsana New" w:hAnsi="Angsana New"/>
                <w:sz w:val="28"/>
                <w:szCs w:val="28"/>
                <w:lang w:val="en-US" w:bidi="th-TH"/>
              </w:rPr>
              <w:t>-</w:t>
            </w:r>
          </w:p>
        </w:tc>
        <w:tc>
          <w:tcPr>
            <w:tcW w:w="270" w:type="dxa"/>
            <w:shd w:val="clear" w:color="auto" w:fill="auto"/>
          </w:tcPr>
          <w:p w14:paraId="1BAF8EE2" w14:textId="77777777" w:rsidR="00C11E7F" w:rsidRPr="007A25D1" w:rsidRDefault="00C11E7F" w:rsidP="00D35889">
            <w:pPr>
              <w:pStyle w:val="acctfourfigures"/>
              <w:spacing w:line="340" w:lineRule="exact"/>
              <w:jc w:val="right"/>
              <w:rPr>
                <w:rFonts w:ascii="Angsana New" w:hAnsi="Angsana New"/>
                <w:sz w:val="28"/>
                <w:szCs w:val="28"/>
                <w:lang w:val="en-US"/>
              </w:rPr>
            </w:pPr>
          </w:p>
        </w:tc>
        <w:tc>
          <w:tcPr>
            <w:tcW w:w="1080" w:type="dxa"/>
            <w:tcBorders>
              <w:bottom w:val="single" w:sz="4" w:space="0" w:color="auto"/>
            </w:tcBorders>
            <w:shd w:val="clear" w:color="auto" w:fill="auto"/>
          </w:tcPr>
          <w:p w14:paraId="39092C5D" w14:textId="151F8E70" w:rsidR="00C11E7F" w:rsidRPr="007A25D1" w:rsidRDefault="00AB7E7A" w:rsidP="00C31C99">
            <w:pPr>
              <w:pStyle w:val="acctfourfigures"/>
              <w:tabs>
                <w:tab w:val="clear" w:pos="765"/>
                <w:tab w:val="left" w:pos="443"/>
              </w:tabs>
              <w:spacing w:line="340" w:lineRule="exact"/>
              <w:ind w:right="-5"/>
              <w:jc w:val="right"/>
              <w:rPr>
                <w:rFonts w:ascii="Angsana New" w:hAnsi="Angsana New"/>
                <w:sz w:val="28"/>
                <w:szCs w:val="28"/>
              </w:rPr>
            </w:pPr>
            <w:r w:rsidRPr="007A25D1">
              <w:rPr>
                <w:rFonts w:ascii="Angsana New" w:hAnsi="Angsana New"/>
                <w:sz w:val="28"/>
                <w:szCs w:val="28"/>
              </w:rPr>
              <w:t>-</w:t>
            </w:r>
          </w:p>
        </w:tc>
        <w:tc>
          <w:tcPr>
            <w:tcW w:w="270" w:type="dxa"/>
          </w:tcPr>
          <w:p w14:paraId="2FF7C630" w14:textId="77777777" w:rsidR="00C11E7F" w:rsidRPr="007A25D1" w:rsidRDefault="00C11E7F"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tcBorders>
              <w:bottom w:val="single" w:sz="4" w:space="0" w:color="auto"/>
            </w:tcBorders>
            <w:hideMark/>
          </w:tcPr>
          <w:p w14:paraId="4F7AEBDD" w14:textId="3142B206" w:rsidR="00C11E7F" w:rsidRPr="007A25D1" w:rsidRDefault="00C11E7F"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bidi="ar-SA"/>
              </w:rPr>
            </w:pPr>
            <w:r w:rsidRPr="007A25D1">
              <w:rPr>
                <w:rFonts w:ascii="Angsana New" w:hAnsi="Angsana New"/>
                <w:sz w:val="28"/>
                <w:szCs w:val="28"/>
              </w:rPr>
              <w:t>-</w:t>
            </w:r>
          </w:p>
        </w:tc>
        <w:tc>
          <w:tcPr>
            <w:tcW w:w="270" w:type="dxa"/>
          </w:tcPr>
          <w:p w14:paraId="39B7619D" w14:textId="77777777" w:rsidR="00C11E7F" w:rsidRPr="007A25D1" w:rsidRDefault="00C11E7F" w:rsidP="00D35889">
            <w:pPr>
              <w:tabs>
                <w:tab w:val="decimal" w:pos="765"/>
              </w:tabs>
              <w:overflowPunct/>
              <w:autoSpaceDE/>
              <w:autoSpaceDN/>
              <w:adjustRightInd/>
              <w:spacing w:line="340" w:lineRule="exact"/>
              <w:jc w:val="right"/>
              <w:textAlignment w:val="auto"/>
              <w:rPr>
                <w:rFonts w:ascii="Angsana New" w:eastAsia="Times New Roman" w:hAnsi="Angsana New"/>
                <w:sz w:val="28"/>
                <w:szCs w:val="28"/>
                <w:lang w:bidi="ar-SA"/>
              </w:rPr>
            </w:pPr>
          </w:p>
        </w:tc>
        <w:tc>
          <w:tcPr>
            <w:tcW w:w="1092" w:type="dxa"/>
            <w:tcBorders>
              <w:bottom w:val="single" w:sz="4" w:space="0" w:color="auto"/>
            </w:tcBorders>
            <w:hideMark/>
          </w:tcPr>
          <w:p w14:paraId="4B28A631" w14:textId="3BC56E5E" w:rsidR="00C11E7F" w:rsidRPr="007A25D1" w:rsidRDefault="00C11E7F"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bidi="ar-SA"/>
              </w:rPr>
            </w:pPr>
            <w:r w:rsidRPr="007A25D1">
              <w:rPr>
                <w:rFonts w:ascii="Angsana New" w:hAnsi="Angsana New"/>
                <w:sz w:val="28"/>
                <w:szCs w:val="28"/>
              </w:rPr>
              <w:t>-</w:t>
            </w:r>
          </w:p>
        </w:tc>
      </w:tr>
      <w:tr w:rsidR="00C11E7F" w:rsidRPr="007A25D1" w14:paraId="200546F2" w14:textId="77777777" w:rsidTr="000E07E0">
        <w:tc>
          <w:tcPr>
            <w:tcW w:w="2700" w:type="dxa"/>
            <w:hideMark/>
          </w:tcPr>
          <w:p w14:paraId="4FEECB9D" w14:textId="77777777" w:rsidR="00C11E7F" w:rsidRPr="007A25D1" w:rsidRDefault="00C11E7F" w:rsidP="005577B8">
            <w:pPr>
              <w:tabs>
                <w:tab w:val="left" w:pos="540"/>
              </w:tabs>
              <w:overflowPunct/>
              <w:autoSpaceDE/>
              <w:autoSpaceDN/>
              <w:adjustRightInd/>
              <w:spacing w:line="340" w:lineRule="exact"/>
              <w:jc w:val="both"/>
              <w:textAlignment w:val="auto"/>
              <w:rPr>
                <w:rFonts w:ascii="Angsana New" w:eastAsia="Times New Roman" w:hAnsi="Angsana New"/>
                <w:b/>
                <w:bCs/>
                <w:sz w:val="28"/>
                <w:szCs w:val="28"/>
              </w:rPr>
            </w:pPr>
            <w:r w:rsidRPr="007A25D1">
              <w:rPr>
                <w:rFonts w:ascii="Angsana New" w:eastAsia="Times New Roman" w:hAnsi="Angsana New"/>
                <w:sz w:val="28"/>
                <w:szCs w:val="28"/>
              </w:rPr>
              <w:t>Share capital at</w:t>
            </w:r>
            <w:r w:rsidRPr="007A25D1">
              <w:rPr>
                <w:rFonts w:ascii="Angsana New" w:eastAsia="Times New Roman" w:hAnsi="Angsana New" w:hint="cs"/>
                <w:sz w:val="28"/>
                <w:szCs w:val="28"/>
                <w:cs/>
              </w:rPr>
              <w:t xml:space="preserve"> </w:t>
            </w:r>
            <w:r w:rsidRPr="007A25D1">
              <w:rPr>
                <w:rFonts w:ascii="Angsana New" w:eastAsia="Times New Roman" w:hAnsi="Angsana New"/>
                <w:sz w:val="28"/>
                <w:szCs w:val="28"/>
              </w:rPr>
              <w:t>December 31,</w:t>
            </w:r>
          </w:p>
        </w:tc>
        <w:tc>
          <w:tcPr>
            <w:tcW w:w="1260" w:type="dxa"/>
          </w:tcPr>
          <w:p w14:paraId="1706177C" w14:textId="77777777" w:rsidR="00C11E7F" w:rsidRPr="007A25D1" w:rsidRDefault="00C11E7F" w:rsidP="005577B8">
            <w:pPr>
              <w:tabs>
                <w:tab w:val="left" w:pos="192"/>
                <w:tab w:val="left" w:pos="759"/>
              </w:tabs>
              <w:overflowPunct/>
              <w:autoSpaceDE/>
              <w:autoSpaceDN/>
              <w:adjustRightInd/>
              <w:spacing w:line="340" w:lineRule="exact"/>
              <w:ind w:left="-108" w:right="-108"/>
              <w:jc w:val="center"/>
              <w:textAlignment w:val="auto"/>
              <w:rPr>
                <w:rFonts w:ascii="Angsana New" w:eastAsia="Times New Roman" w:hAnsi="Angsana New"/>
                <w:sz w:val="28"/>
                <w:szCs w:val="28"/>
              </w:rPr>
            </w:pPr>
          </w:p>
        </w:tc>
        <w:tc>
          <w:tcPr>
            <w:tcW w:w="1186" w:type="dxa"/>
            <w:tcBorders>
              <w:top w:val="single" w:sz="4" w:space="0" w:color="auto"/>
              <w:left w:val="nil"/>
              <w:bottom w:val="double" w:sz="4" w:space="0" w:color="auto"/>
              <w:right w:val="nil"/>
            </w:tcBorders>
            <w:shd w:val="clear" w:color="auto" w:fill="auto"/>
          </w:tcPr>
          <w:p w14:paraId="5FBFB488" w14:textId="33867CA3" w:rsidR="00C11E7F" w:rsidRPr="007A25D1" w:rsidRDefault="00AB7E7A" w:rsidP="00C31C99">
            <w:pPr>
              <w:pStyle w:val="acctfourfigures"/>
              <w:tabs>
                <w:tab w:val="clear" w:pos="765"/>
                <w:tab w:val="decimal" w:pos="882"/>
              </w:tabs>
              <w:spacing w:line="340" w:lineRule="exact"/>
              <w:ind w:right="-79"/>
              <w:jc w:val="right"/>
              <w:rPr>
                <w:rFonts w:ascii="Angsana New" w:hAnsi="Angsana New"/>
                <w:sz w:val="28"/>
                <w:szCs w:val="28"/>
              </w:rPr>
            </w:pPr>
            <w:r w:rsidRPr="007A25D1">
              <w:rPr>
                <w:rFonts w:ascii="Angsana New" w:hAnsi="Angsana New"/>
                <w:sz w:val="28"/>
                <w:szCs w:val="28"/>
              </w:rPr>
              <w:t>600,000,000</w:t>
            </w:r>
          </w:p>
        </w:tc>
        <w:tc>
          <w:tcPr>
            <w:tcW w:w="270" w:type="dxa"/>
            <w:shd w:val="clear" w:color="auto" w:fill="auto"/>
          </w:tcPr>
          <w:p w14:paraId="587D9FFE" w14:textId="7CE8CDDD" w:rsidR="00C11E7F" w:rsidRPr="007A25D1" w:rsidRDefault="00C11E7F" w:rsidP="00D35889">
            <w:pPr>
              <w:pStyle w:val="acctfourfigures"/>
              <w:spacing w:line="340" w:lineRule="exact"/>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auto" w:fill="auto"/>
          </w:tcPr>
          <w:p w14:paraId="666FC443" w14:textId="0FF654E7" w:rsidR="00C11E7F" w:rsidRPr="007A25D1" w:rsidRDefault="00AB7E7A" w:rsidP="00C31C99">
            <w:pPr>
              <w:pStyle w:val="acctfourfigures"/>
              <w:tabs>
                <w:tab w:val="clear" w:pos="765"/>
                <w:tab w:val="left" w:pos="443"/>
              </w:tabs>
              <w:spacing w:line="340" w:lineRule="exact"/>
              <w:ind w:right="-108"/>
              <w:rPr>
                <w:rFonts w:ascii="Angsana New" w:hAnsi="Angsana New"/>
                <w:sz w:val="28"/>
                <w:szCs w:val="28"/>
              </w:rPr>
            </w:pPr>
            <w:r w:rsidRPr="007A25D1">
              <w:rPr>
                <w:rFonts w:ascii="Angsana New" w:hAnsi="Angsana New"/>
                <w:sz w:val="28"/>
                <w:szCs w:val="28"/>
              </w:rPr>
              <w:t>300,000,000</w:t>
            </w:r>
          </w:p>
        </w:tc>
        <w:tc>
          <w:tcPr>
            <w:tcW w:w="270" w:type="dxa"/>
            <w:vAlign w:val="bottom"/>
          </w:tcPr>
          <w:p w14:paraId="68C93B3E" w14:textId="77777777" w:rsidR="00C11E7F" w:rsidRPr="007A25D1" w:rsidRDefault="00C11E7F"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tcBorders>
              <w:top w:val="single" w:sz="4" w:space="0" w:color="auto"/>
              <w:left w:val="nil"/>
              <w:bottom w:val="double" w:sz="4" w:space="0" w:color="auto"/>
              <w:right w:val="nil"/>
            </w:tcBorders>
          </w:tcPr>
          <w:p w14:paraId="0AF2B1DD" w14:textId="302C2C52" w:rsidR="00C11E7F" w:rsidRPr="007A25D1" w:rsidRDefault="00C11E7F"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7A25D1">
              <w:rPr>
                <w:rFonts w:ascii="Angsana New" w:hAnsi="Angsana New"/>
                <w:sz w:val="28"/>
                <w:szCs w:val="28"/>
              </w:rPr>
              <w:t>600,000,000</w:t>
            </w:r>
          </w:p>
        </w:tc>
        <w:tc>
          <w:tcPr>
            <w:tcW w:w="270" w:type="dxa"/>
          </w:tcPr>
          <w:p w14:paraId="1B9E13D3" w14:textId="77777777" w:rsidR="00C11E7F" w:rsidRPr="007A25D1" w:rsidRDefault="00C11E7F" w:rsidP="00D35889">
            <w:pPr>
              <w:tabs>
                <w:tab w:val="decimal" w:pos="765"/>
              </w:tabs>
              <w:overflowPunct/>
              <w:autoSpaceDE/>
              <w:autoSpaceDN/>
              <w:adjustRightInd/>
              <w:spacing w:line="340" w:lineRule="exact"/>
              <w:jc w:val="right"/>
              <w:textAlignment w:val="auto"/>
              <w:rPr>
                <w:rFonts w:ascii="Angsana New" w:eastAsia="Times New Roman" w:hAnsi="Angsana New"/>
                <w:sz w:val="28"/>
                <w:szCs w:val="28"/>
                <w:lang w:val="en-GB" w:bidi="ar-SA"/>
              </w:rPr>
            </w:pPr>
          </w:p>
        </w:tc>
        <w:tc>
          <w:tcPr>
            <w:tcW w:w="1092" w:type="dxa"/>
            <w:tcBorders>
              <w:top w:val="single" w:sz="4" w:space="0" w:color="auto"/>
              <w:left w:val="nil"/>
              <w:bottom w:val="double" w:sz="4" w:space="0" w:color="auto"/>
              <w:right w:val="nil"/>
            </w:tcBorders>
          </w:tcPr>
          <w:p w14:paraId="1A6B4365" w14:textId="338145AC" w:rsidR="00C11E7F" w:rsidRPr="007A25D1" w:rsidRDefault="00C11E7F"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7A25D1">
              <w:rPr>
                <w:rFonts w:ascii="Angsana New" w:hAnsi="Angsana New"/>
                <w:sz w:val="28"/>
                <w:szCs w:val="28"/>
              </w:rPr>
              <w:t>300,000,000</w:t>
            </w:r>
          </w:p>
        </w:tc>
      </w:tr>
    </w:tbl>
    <w:p w14:paraId="41E579A6" w14:textId="77777777" w:rsidR="00733DFF" w:rsidRPr="007A25D1" w:rsidRDefault="00733DFF" w:rsidP="00BC7B5E">
      <w:pPr>
        <w:overflowPunct/>
        <w:autoSpaceDE/>
        <w:autoSpaceDN/>
        <w:adjustRightInd/>
        <w:spacing w:before="120" w:line="320" w:lineRule="exact"/>
        <w:ind w:left="397" w:right="-6"/>
        <w:jc w:val="thaiDistribute"/>
        <w:textAlignment w:val="auto"/>
        <w:rPr>
          <w:rFonts w:ascii="Angsana New" w:eastAsia="Times New Roman" w:hAnsi="Angsana New"/>
          <w:sz w:val="28"/>
          <w:szCs w:val="28"/>
          <w:u w:val="single"/>
        </w:rPr>
      </w:pPr>
      <w:r w:rsidRPr="007A25D1">
        <w:rPr>
          <w:rFonts w:ascii="Angsana New" w:eastAsia="Times New Roman" w:hAnsi="Angsana New"/>
          <w:sz w:val="28"/>
          <w:szCs w:val="28"/>
          <w:u w:val="single"/>
        </w:rPr>
        <w:t>2021</w:t>
      </w:r>
    </w:p>
    <w:p w14:paraId="1B789D9D" w14:textId="77777777" w:rsidR="00733DFF" w:rsidRPr="007A25D1" w:rsidRDefault="00733DFF" w:rsidP="009914D2">
      <w:pPr>
        <w:overflowPunct/>
        <w:autoSpaceDE/>
        <w:autoSpaceDN/>
        <w:adjustRightInd/>
        <w:spacing w:after="120" w:line="320" w:lineRule="exact"/>
        <w:ind w:left="397" w:right="-6"/>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According to the resolution of the Annual General Meeting of Shareholders 2020</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on April 25, 2021, has the following important resolutions:</w:t>
      </w:r>
    </w:p>
    <w:p w14:paraId="7D434E5F" w14:textId="77777777" w:rsidR="00733DFF" w:rsidRPr="007A25D1" w:rsidRDefault="00733DFF" w:rsidP="009914D2">
      <w:pPr>
        <w:numPr>
          <w:ilvl w:val="0"/>
          <w:numId w:val="28"/>
        </w:numPr>
        <w:tabs>
          <w:tab w:val="left" w:pos="851"/>
        </w:tabs>
        <w:overflowPunct/>
        <w:autoSpaceDE/>
        <w:autoSpaceDN/>
        <w:adjustRightInd/>
        <w:spacing w:before="120" w:line="320" w:lineRule="exact"/>
        <w:ind w:right="-6"/>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Approved to decrease the registered capital of the company under the general mandate from 480</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 xml:space="preserve">million baht </w:t>
      </w:r>
      <w:proofErr w:type="gramStart"/>
      <w:r w:rsidRPr="007A25D1">
        <w:rPr>
          <w:rFonts w:ascii="Angsana New" w:eastAsia="Times New Roman" w:hAnsi="Angsana New"/>
          <w:sz w:val="28"/>
          <w:szCs w:val="28"/>
        </w:rPr>
        <w:t>to  300</w:t>
      </w:r>
      <w:proofErr w:type="gramEnd"/>
      <w:r w:rsidRPr="007A25D1">
        <w:rPr>
          <w:rFonts w:ascii="Angsana New" w:eastAsia="Times New Roman" w:hAnsi="Angsana New"/>
          <w:sz w:val="28"/>
          <w:szCs w:val="28"/>
          <w:cs/>
        </w:rPr>
        <w:t xml:space="preserve"> </w:t>
      </w:r>
      <w:r w:rsidRPr="007A25D1">
        <w:rPr>
          <w:rFonts w:ascii="Angsana New" w:eastAsia="Times New Roman" w:hAnsi="Angsana New"/>
          <w:sz w:val="28"/>
          <w:szCs w:val="28"/>
        </w:rPr>
        <w:t>million baht by decrease 360</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million ordinary shares with a par value of 0</w:t>
      </w:r>
      <w:r w:rsidRPr="007A25D1">
        <w:rPr>
          <w:rFonts w:ascii="Angsana New" w:eastAsia="Times New Roman" w:hAnsi="Angsana New"/>
          <w:sz w:val="28"/>
          <w:szCs w:val="28"/>
          <w:cs/>
        </w:rPr>
        <w:t>.</w:t>
      </w:r>
      <w:r w:rsidRPr="007A25D1">
        <w:rPr>
          <w:rFonts w:ascii="Angsana New" w:eastAsia="Times New Roman" w:hAnsi="Angsana New"/>
          <w:sz w:val="28"/>
          <w:szCs w:val="28"/>
        </w:rPr>
        <w:t>50</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baht per share. and amended Article 4 of the Memorandum of Association of the Company to be in line with the reduction of registered capital as follows:</w:t>
      </w:r>
    </w:p>
    <w:p w14:paraId="1A229783" w14:textId="77777777" w:rsidR="00733DFF" w:rsidRPr="007A25D1" w:rsidRDefault="00733DFF" w:rsidP="009914D2">
      <w:pPr>
        <w:tabs>
          <w:tab w:val="left" w:pos="851"/>
        </w:tabs>
        <w:overflowPunct/>
        <w:autoSpaceDE/>
        <w:autoSpaceDN/>
        <w:adjustRightInd/>
        <w:spacing w:before="60" w:line="320" w:lineRule="exact"/>
        <w:ind w:left="1117" w:right="-6"/>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"Clause 4. Registered Capital 300 million baht, divided into 600 million ordinary shares at the par value of 0.50 baht per share"</w:t>
      </w:r>
    </w:p>
    <w:p w14:paraId="3C1B3FF3" w14:textId="77777777" w:rsidR="00733DFF" w:rsidRPr="007A25D1" w:rsidRDefault="00733DFF" w:rsidP="009914D2">
      <w:pPr>
        <w:tabs>
          <w:tab w:val="left" w:pos="851"/>
        </w:tabs>
        <w:overflowPunct/>
        <w:autoSpaceDE/>
        <w:autoSpaceDN/>
        <w:adjustRightInd/>
        <w:spacing w:before="120" w:line="320" w:lineRule="exact"/>
        <w:ind w:left="1117" w:right="-6"/>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The company has registered decreased capital and amend the memorandum of association of the company to comply with the capital increase. The Department of Business Development Ministry of Commerce Completed on May 6, </w:t>
      </w:r>
      <w:r w:rsidRPr="007A25D1">
        <w:rPr>
          <w:rFonts w:ascii="Angsana New" w:eastAsia="Times New Roman" w:hAnsi="Angsana New"/>
          <w:sz w:val="28"/>
          <w:szCs w:val="28"/>
          <w:cs/>
        </w:rPr>
        <w:t>202</w:t>
      </w:r>
      <w:r w:rsidRPr="007A25D1">
        <w:rPr>
          <w:rFonts w:ascii="Angsana New" w:eastAsia="Times New Roman" w:hAnsi="Angsana New"/>
          <w:sz w:val="28"/>
          <w:szCs w:val="28"/>
        </w:rPr>
        <w:t>1</w:t>
      </w:r>
      <w:r w:rsidRPr="007A25D1">
        <w:rPr>
          <w:rFonts w:ascii="Angsana New" w:eastAsia="Times New Roman" w:hAnsi="Angsana New"/>
          <w:sz w:val="28"/>
          <w:szCs w:val="28"/>
          <w:cs/>
        </w:rPr>
        <w:t>.</w:t>
      </w:r>
    </w:p>
    <w:p w14:paraId="7C71326D" w14:textId="77777777" w:rsidR="00733DFF" w:rsidRPr="007A25D1" w:rsidRDefault="00733DFF" w:rsidP="009914D2">
      <w:pPr>
        <w:numPr>
          <w:ilvl w:val="0"/>
          <w:numId w:val="28"/>
        </w:numPr>
        <w:tabs>
          <w:tab w:val="left" w:pos="851"/>
        </w:tabs>
        <w:overflowPunct/>
        <w:autoSpaceDE/>
        <w:autoSpaceDN/>
        <w:adjustRightInd/>
        <w:spacing w:before="120" w:line="320" w:lineRule="exact"/>
        <w:ind w:right="-6"/>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Approved to increase the registered capital of the company under the general mandate from 300 million baht to 480 million baht by issuing 360 million new ordinary shares with a par value of 0.50 baht per share, and amended Article 4 of the Memorandum of Association of the Company to be in line with the reduction of registered capital as follows:</w:t>
      </w:r>
    </w:p>
    <w:p w14:paraId="1DA8880B" w14:textId="77777777" w:rsidR="00733DFF" w:rsidRPr="007A25D1" w:rsidRDefault="00733DFF" w:rsidP="009914D2">
      <w:pPr>
        <w:tabs>
          <w:tab w:val="left" w:pos="851"/>
        </w:tabs>
        <w:overflowPunct/>
        <w:autoSpaceDE/>
        <w:autoSpaceDN/>
        <w:adjustRightInd/>
        <w:spacing w:before="60" w:line="320" w:lineRule="exact"/>
        <w:ind w:left="1117" w:right="-6"/>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"Clause 4. Registered Capital 480 million baht, divided into 960 million ordinary shares at the par value of 0.50 baht per share"</w:t>
      </w:r>
    </w:p>
    <w:p w14:paraId="6577DEFE" w14:textId="77777777" w:rsidR="00733DFF" w:rsidRPr="007A25D1" w:rsidRDefault="00733DFF" w:rsidP="009914D2">
      <w:pPr>
        <w:tabs>
          <w:tab w:val="left" w:pos="851"/>
        </w:tabs>
        <w:overflowPunct/>
        <w:autoSpaceDE/>
        <w:autoSpaceDN/>
        <w:adjustRightInd/>
        <w:spacing w:before="120" w:line="320" w:lineRule="exact"/>
        <w:ind w:left="1117" w:right="-6"/>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The company has registered increased capital and amend the memorandum of association of the company to comply with the capital increase. The Department of Business Development Ministry of Commerce Completed on May 7, </w:t>
      </w:r>
      <w:r w:rsidRPr="007A25D1">
        <w:rPr>
          <w:rFonts w:ascii="Angsana New" w:eastAsia="Times New Roman" w:hAnsi="Angsana New"/>
          <w:sz w:val="28"/>
          <w:szCs w:val="28"/>
          <w:cs/>
        </w:rPr>
        <w:t>2021.</w:t>
      </w:r>
    </w:p>
    <w:p w14:paraId="42B29DAD" w14:textId="77777777" w:rsidR="00733DFF" w:rsidRPr="007A25D1" w:rsidRDefault="00733DFF" w:rsidP="009914D2">
      <w:pPr>
        <w:numPr>
          <w:ilvl w:val="0"/>
          <w:numId w:val="28"/>
        </w:numPr>
        <w:tabs>
          <w:tab w:val="left" w:pos="851"/>
        </w:tabs>
        <w:overflowPunct/>
        <w:autoSpaceDE/>
        <w:autoSpaceDN/>
        <w:adjustRightInd/>
        <w:spacing w:before="120" w:line="320" w:lineRule="exact"/>
        <w:ind w:right="-6"/>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lastRenderedPageBreak/>
        <w:t>Approved the allocation of newly issued ordinary shares of the company under the general mandate of not more than 360 million shares with a par value of 0.50 baht per share as follows:</w:t>
      </w:r>
    </w:p>
    <w:p w14:paraId="5957C2CC" w14:textId="77777777" w:rsidR="00733DFF" w:rsidRPr="007A25D1" w:rsidRDefault="00733DFF" w:rsidP="009914D2">
      <w:pPr>
        <w:tabs>
          <w:tab w:val="left" w:pos="851"/>
        </w:tabs>
        <w:overflowPunct/>
        <w:autoSpaceDE/>
        <w:autoSpaceDN/>
        <w:adjustRightInd/>
        <w:spacing w:before="120" w:line="320" w:lineRule="exact"/>
        <w:ind w:left="1985" w:right="-6" w:hanging="851"/>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Method 1</w:t>
      </w:r>
      <w:r w:rsidRPr="007A25D1">
        <w:rPr>
          <w:rFonts w:ascii="Angsana New" w:eastAsia="Times New Roman" w:hAnsi="Angsana New"/>
          <w:sz w:val="28"/>
          <w:szCs w:val="28"/>
        </w:rPr>
        <w:tab/>
        <w:t>Allocation of not more than 180 million new ordinary shares with a par value of 0.50 baht per share, equivalent to 30 percent of the paid</w:t>
      </w:r>
      <w:r w:rsidRPr="007A25D1">
        <w:rPr>
          <w:rFonts w:ascii="Angsana New" w:hAnsi="Angsana New"/>
          <w:b/>
          <w:bCs/>
          <w:spacing w:val="-4"/>
          <w:sz w:val="28"/>
          <w:szCs w:val="28"/>
        </w:rPr>
        <w:t xml:space="preserve"> –</w:t>
      </w:r>
      <w:r w:rsidRPr="007A25D1">
        <w:rPr>
          <w:rFonts w:ascii="Angsana New" w:eastAsia="Times New Roman" w:hAnsi="Angsana New"/>
          <w:sz w:val="28"/>
          <w:szCs w:val="28"/>
        </w:rPr>
        <w:t xml:space="preserve"> up capital, to offer to the shareholders in proportion to their shareholding.</w:t>
      </w:r>
    </w:p>
    <w:p w14:paraId="16D8FADB" w14:textId="1E56468E" w:rsidR="00733DFF" w:rsidRPr="007A25D1" w:rsidRDefault="00733DFF" w:rsidP="009914D2">
      <w:pPr>
        <w:tabs>
          <w:tab w:val="left" w:pos="851"/>
        </w:tabs>
        <w:overflowPunct/>
        <w:autoSpaceDE/>
        <w:autoSpaceDN/>
        <w:adjustRightInd/>
        <w:spacing w:before="120" w:line="320" w:lineRule="exact"/>
        <w:ind w:left="1985" w:right="-6" w:hanging="851"/>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Method 2</w:t>
      </w:r>
      <w:r w:rsidRPr="007A25D1">
        <w:rPr>
          <w:rFonts w:ascii="Angsana New" w:eastAsia="Times New Roman" w:hAnsi="Angsana New"/>
          <w:sz w:val="28"/>
          <w:szCs w:val="28"/>
        </w:rPr>
        <w:tab/>
        <w:t>Allocation of not more than 120 million new ordinary shares with a par value of 0.50 baht per share, equivalent to 20 pe</w:t>
      </w:r>
      <w:r w:rsidR="00586F52">
        <w:rPr>
          <w:rFonts w:ascii="Angsana New" w:eastAsia="Times New Roman" w:hAnsi="Angsana New"/>
          <w:sz w:val="28"/>
          <w:szCs w:val="28"/>
        </w:rPr>
        <w:t>rcent of the paid</w:t>
      </w:r>
      <w:r w:rsidR="00586F52" w:rsidRPr="007A25D1">
        <w:rPr>
          <w:rFonts w:ascii="Angsana New" w:hAnsi="Angsana New"/>
          <w:b/>
          <w:bCs/>
          <w:spacing w:val="-4"/>
          <w:sz w:val="28"/>
          <w:szCs w:val="28"/>
        </w:rPr>
        <w:t>–</w:t>
      </w:r>
      <w:r w:rsidRPr="007A25D1">
        <w:rPr>
          <w:rFonts w:ascii="Angsana New" w:eastAsia="Times New Roman" w:hAnsi="Angsana New"/>
          <w:sz w:val="28"/>
          <w:szCs w:val="28"/>
        </w:rPr>
        <w:t>up capital, to offer to general public.</w:t>
      </w:r>
    </w:p>
    <w:p w14:paraId="2F4A7CE7" w14:textId="77777777" w:rsidR="004B4773" w:rsidRDefault="00733DFF" w:rsidP="009914D2">
      <w:pPr>
        <w:tabs>
          <w:tab w:val="left" w:pos="851"/>
        </w:tabs>
        <w:overflowPunct/>
        <w:autoSpaceDE/>
        <w:autoSpaceDN/>
        <w:adjustRightInd/>
        <w:spacing w:before="120" w:line="320" w:lineRule="exact"/>
        <w:ind w:left="1985" w:right="-6" w:hanging="851"/>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Method 3</w:t>
      </w:r>
      <w:r w:rsidRPr="007A25D1">
        <w:rPr>
          <w:rFonts w:ascii="Angsana New" w:eastAsia="Times New Roman" w:hAnsi="Angsana New"/>
          <w:sz w:val="28"/>
          <w:szCs w:val="28"/>
        </w:rPr>
        <w:tab/>
        <w:t>Allocation of not more than 60 million new ordinary shares with a par value of 0.50 baht per share, equivalent to 10 percent of the paid</w:t>
      </w:r>
      <w:r w:rsidR="00586F52">
        <w:rPr>
          <w:rFonts w:ascii="Angsana New" w:hAnsi="Angsana New"/>
          <w:b/>
          <w:bCs/>
          <w:spacing w:val="-4"/>
          <w:sz w:val="28"/>
          <w:szCs w:val="28"/>
        </w:rPr>
        <w:t xml:space="preserve"> </w:t>
      </w:r>
      <w:r w:rsidRPr="007A25D1">
        <w:rPr>
          <w:rFonts w:ascii="Angsana New" w:hAnsi="Angsana New"/>
          <w:b/>
          <w:bCs/>
          <w:spacing w:val="-4"/>
          <w:sz w:val="28"/>
          <w:szCs w:val="28"/>
        </w:rPr>
        <w:t>–</w:t>
      </w:r>
      <w:r w:rsidR="00586F52">
        <w:rPr>
          <w:rFonts w:ascii="Angsana New" w:eastAsia="Times New Roman" w:hAnsi="Angsana New"/>
          <w:sz w:val="28"/>
          <w:szCs w:val="28"/>
        </w:rPr>
        <w:t xml:space="preserve"> </w:t>
      </w:r>
      <w:r w:rsidRPr="007A25D1">
        <w:rPr>
          <w:rFonts w:ascii="Angsana New" w:eastAsia="Times New Roman" w:hAnsi="Angsana New"/>
          <w:sz w:val="28"/>
          <w:szCs w:val="28"/>
        </w:rPr>
        <w:t xml:space="preserve">up capital, to offer for sale to the general public. </w:t>
      </w:r>
    </w:p>
    <w:p w14:paraId="1D1C68DF" w14:textId="104139F3" w:rsidR="00733DFF" w:rsidRPr="007A25D1" w:rsidRDefault="00733DFF" w:rsidP="004B4773">
      <w:pPr>
        <w:tabs>
          <w:tab w:val="left" w:pos="851"/>
        </w:tabs>
        <w:overflowPunct/>
        <w:autoSpaceDE/>
        <w:autoSpaceDN/>
        <w:adjustRightInd/>
        <w:spacing w:before="120" w:line="320" w:lineRule="exact"/>
        <w:ind w:left="1134" w:right="-6"/>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By assigning the board of directors and / or persons assigned by the board of directors has the following</w:t>
      </w:r>
      <w:r w:rsidR="004B4773">
        <w:rPr>
          <w:rFonts w:ascii="Angsana New" w:eastAsia="Times New Roman" w:hAnsi="Angsana New"/>
          <w:sz w:val="28"/>
          <w:szCs w:val="28"/>
        </w:rPr>
        <w:t xml:space="preserve"> </w:t>
      </w:r>
      <w:r w:rsidRPr="007A25D1">
        <w:rPr>
          <w:rFonts w:ascii="Angsana New" w:eastAsia="Times New Roman" w:hAnsi="Angsana New"/>
          <w:sz w:val="28"/>
          <w:szCs w:val="28"/>
        </w:rPr>
        <w:t>powers:</w:t>
      </w:r>
    </w:p>
    <w:p w14:paraId="65EFE729" w14:textId="77777777" w:rsidR="00733DFF" w:rsidRPr="007A25D1" w:rsidRDefault="00733DFF" w:rsidP="009914D2">
      <w:pPr>
        <w:tabs>
          <w:tab w:val="left" w:pos="851"/>
        </w:tabs>
        <w:overflowPunct/>
        <w:autoSpaceDE/>
        <w:autoSpaceDN/>
        <w:adjustRightInd/>
        <w:spacing w:before="120" w:line="320" w:lineRule="exact"/>
        <w:ind w:left="1985" w:right="-6" w:hanging="425"/>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1)</w:t>
      </w:r>
      <w:r w:rsidRPr="007A25D1">
        <w:rPr>
          <w:rFonts w:ascii="Angsana New" w:eastAsia="Times New Roman" w:hAnsi="Angsana New"/>
          <w:sz w:val="28"/>
          <w:szCs w:val="28"/>
        </w:rPr>
        <w:tab/>
        <w:t>Consider the offering of newly issued ordinary shares at one time or many times. However, the allocation of newly issued ordinary shares according to Method 1, 2 and 3 above, by one or many methods combined the additional paid</w:t>
      </w:r>
      <w:r w:rsidRPr="007A25D1">
        <w:rPr>
          <w:rFonts w:ascii="Angsana New" w:hAnsi="Angsana New"/>
          <w:b/>
          <w:bCs/>
          <w:spacing w:val="-4"/>
          <w:sz w:val="28"/>
          <w:szCs w:val="28"/>
        </w:rPr>
        <w:t xml:space="preserve"> –</w:t>
      </w:r>
      <w:r w:rsidRPr="007A25D1">
        <w:rPr>
          <w:rFonts w:ascii="Angsana New" w:eastAsia="Times New Roman" w:hAnsi="Angsana New"/>
          <w:sz w:val="28"/>
          <w:szCs w:val="28"/>
        </w:rPr>
        <w:t xml:space="preserve"> up capital must not exceed 30 percent of the paid</w:t>
      </w:r>
      <w:r w:rsidRPr="007A25D1">
        <w:rPr>
          <w:rFonts w:ascii="Angsana New" w:hAnsi="Angsana New"/>
          <w:b/>
          <w:bCs/>
          <w:spacing w:val="-4"/>
          <w:sz w:val="28"/>
          <w:szCs w:val="28"/>
        </w:rPr>
        <w:t xml:space="preserve"> –</w:t>
      </w:r>
      <w:r w:rsidRPr="007A25D1">
        <w:rPr>
          <w:rFonts w:ascii="Angsana New" w:eastAsia="Times New Roman" w:hAnsi="Angsana New"/>
          <w:sz w:val="28"/>
          <w:szCs w:val="28"/>
        </w:rPr>
        <w:t xml:space="preserve"> up capital on the date the board of directors has resolved to increase the capital or not more than 180 million shares. However, if the allocation under Method 2 and 3 the increase must not exceed 20 percent of the paid</w:t>
      </w:r>
      <w:r w:rsidRPr="007A25D1">
        <w:rPr>
          <w:rFonts w:ascii="Angsana New" w:eastAsia="Times New Roman" w:hAnsi="Angsana New"/>
          <w:b/>
          <w:bCs/>
          <w:sz w:val="28"/>
          <w:szCs w:val="28"/>
        </w:rPr>
        <w:t xml:space="preserve"> </w:t>
      </w:r>
      <w:r w:rsidRPr="007A25D1">
        <w:rPr>
          <w:rFonts w:ascii="Angsana New" w:hAnsi="Angsana New"/>
          <w:b/>
          <w:bCs/>
          <w:spacing w:val="-4"/>
          <w:sz w:val="28"/>
          <w:szCs w:val="28"/>
        </w:rPr>
        <w:t>–</w:t>
      </w:r>
      <w:r w:rsidRPr="007A25D1">
        <w:rPr>
          <w:rFonts w:ascii="Angsana New" w:eastAsia="Times New Roman" w:hAnsi="Angsana New"/>
          <w:b/>
          <w:bCs/>
          <w:sz w:val="28"/>
          <w:szCs w:val="28"/>
        </w:rPr>
        <w:t xml:space="preserve"> </w:t>
      </w:r>
      <w:r w:rsidRPr="007A25D1">
        <w:rPr>
          <w:rFonts w:ascii="Angsana New" w:eastAsia="Times New Roman" w:hAnsi="Angsana New"/>
          <w:sz w:val="28"/>
          <w:szCs w:val="28"/>
        </w:rPr>
        <w:t>up capital on the date the board of directors has resolved to increase the capital or not more than 120 million shares.</w:t>
      </w:r>
    </w:p>
    <w:p w14:paraId="3F83F9EB" w14:textId="77777777" w:rsidR="00733DFF" w:rsidRPr="007A25D1" w:rsidRDefault="00733DFF" w:rsidP="009914D2">
      <w:pPr>
        <w:tabs>
          <w:tab w:val="left" w:pos="851"/>
        </w:tabs>
        <w:overflowPunct/>
        <w:autoSpaceDE/>
        <w:autoSpaceDN/>
        <w:adjustRightInd/>
        <w:spacing w:before="120" w:line="320" w:lineRule="exact"/>
        <w:ind w:left="1984" w:right="-6" w:hanging="425"/>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2) </w:t>
      </w:r>
      <w:r w:rsidRPr="007A25D1">
        <w:rPr>
          <w:rFonts w:ascii="Angsana New" w:eastAsia="Times New Roman" w:hAnsi="Angsana New"/>
          <w:sz w:val="28"/>
          <w:szCs w:val="28"/>
        </w:rPr>
        <w:tab/>
        <w:t xml:space="preserve">Specify objectives, date and time of offering, offering price including details and conditions related to the allocation of ordinary shares. The above allotment of the new ordinary shares (a) must not be allotted to connected persons according to the Notification of the Capital Market Supervisory Board No. </w:t>
      </w:r>
      <w:proofErr w:type="spellStart"/>
      <w:r w:rsidRPr="007A25D1">
        <w:rPr>
          <w:rFonts w:ascii="Angsana New" w:eastAsia="Times New Roman" w:hAnsi="Angsana New"/>
          <w:sz w:val="28"/>
          <w:szCs w:val="28"/>
        </w:rPr>
        <w:t>TorChor</w:t>
      </w:r>
      <w:proofErr w:type="spellEnd"/>
      <w:r w:rsidRPr="007A25D1">
        <w:rPr>
          <w:rFonts w:ascii="Angsana New" w:eastAsia="Times New Roman" w:hAnsi="Angsana New"/>
          <w:sz w:val="28"/>
          <w:szCs w:val="28"/>
        </w:rPr>
        <w:t xml:space="preserve">. 21/2551 regarding the rules for connected transactions 2008 and the Stock Exchange of Thailand in the subject of Disclosure of information and the practice of listed companies on connected transactions 2003 regarding the offering of shares to the public or to private placement. In determining the offering price of newly issued shares to the private placement must be the best price according to the market conditions during the offering of shares, which must not be less than 90 percent of the market price, according to the Notification of the Capital Market Supervisory Board No. Tor </w:t>
      </w:r>
      <w:proofErr w:type="spellStart"/>
      <w:r w:rsidRPr="007A25D1">
        <w:rPr>
          <w:rFonts w:ascii="Angsana New" w:eastAsia="Times New Roman" w:hAnsi="Angsana New"/>
          <w:sz w:val="28"/>
          <w:szCs w:val="28"/>
        </w:rPr>
        <w:t>Chor</w:t>
      </w:r>
      <w:proofErr w:type="spellEnd"/>
      <w:r w:rsidRPr="007A25D1">
        <w:rPr>
          <w:rFonts w:ascii="Angsana New" w:eastAsia="Times New Roman" w:hAnsi="Angsana New"/>
          <w:sz w:val="28"/>
          <w:szCs w:val="28"/>
        </w:rPr>
        <w:t>. 72/2558 regarding the permission for listed companies to offer newly issued shares to private placement. In which the market price is the weighted average trading price of the ordinary shares of the company on the Market for Alternative Investment, not less than seven consecutive business days but not more than fifteen consecutive business days, before the first day of the company offering the newly issued shares to the private placement. Negotiate, agreed to sign related documents and contracts, and take any other necessary actions appropriately in connection with the issuance and offering of the newly issued ordinary shares, including the registering of additional ordinary shares as listed securities on the Market for Alternative Investment.</w:t>
      </w:r>
    </w:p>
    <w:p w14:paraId="0B3D38BB" w14:textId="77777777" w:rsidR="008C1547" w:rsidRPr="007A25D1" w:rsidRDefault="008C1547" w:rsidP="00DA2EA1">
      <w:pPr>
        <w:tabs>
          <w:tab w:val="left" w:pos="851"/>
        </w:tabs>
        <w:overflowPunct/>
        <w:autoSpaceDE/>
        <w:autoSpaceDN/>
        <w:adjustRightInd/>
        <w:spacing w:before="120"/>
        <w:textAlignment w:val="auto"/>
        <w:outlineLvl w:val="0"/>
        <w:rPr>
          <w:rFonts w:ascii="Angsana New" w:eastAsia="Cordia New" w:hAnsi="Angsana New"/>
          <w:snapToGrid w:val="0"/>
          <w:sz w:val="28"/>
          <w:szCs w:val="28"/>
          <w:u w:val="single"/>
          <w:lang w:eastAsia="th-TH"/>
        </w:rPr>
      </w:pPr>
    </w:p>
    <w:p w14:paraId="45178709" w14:textId="5DE3AFED" w:rsidR="00733DFF" w:rsidRPr="007A25D1" w:rsidRDefault="00733DFF" w:rsidP="009914D2">
      <w:pPr>
        <w:tabs>
          <w:tab w:val="left" w:pos="851"/>
        </w:tabs>
        <w:overflowPunct/>
        <w:autoSpaceDE/>
        <w:autoSpaceDN/>
        <w:adjustRightInd/>
        <w:spacing w:before="120" w:line="320" w:lineRule="exact"/>
        <w:ind w:left="360"/>
        <w:textAlignment w:val="auto"/>
        <w:outlineLvl w:val="0"/>
        <w:rPr>
          <w:rFonts w:ascii="Angsana New" w:eastAsia="Cordia New" w:hAnsi="Angsana New"/>
          <w:snapToGrid w:val="0"/>
          <w:sz w:val="28"/>
          <w:szCs w:val="28"/>
          <w:u w:val="single"/>
          <w:lang w:eastAsia="th-TH"/>
        </w:rPr>
      </w:pPr>
      <w:r w:rsidRPr="007A25D1">
        <w:rPr>
          <w:rFonts w:ascii="Angsana New" w:eastAsia="Cordia New" w:hAnsi="Angsana New"/>
          <w:snapToGrid w:val="0"/>
          <w:sz w:val="28"/>
          <w:szCs w:val="28"/>
          <w:u w:val="single"/>
          <w:lang w:eastAsia="th-TH"/>
        </w:rPr>
        <w:lastRenderedPageBreak/>
        <w:t>2020</w:t>
      </w:r>
    </w:p>
    <w:p w14:paraId="32A435DE" w14:textId="77777777" w:rsidR="00733DFF" w:rsidRPr="007A25D1" w:rsidRDefault="00733DFF" w:rsidP="009914D2">
      <w:pPr>
        <w:overflowPunct/>
        <w:autoSpaceDE/>
        <w:autoSpaceDN/>
        <w:adjustRightInd/>
        <w:spacing w:before="120" w:line="320" w:lineRule="exact"/>
        <w:ind w:left="426" w:right="-6"/>
        <w:jc w:val="thaiDistribute"/>
        <w:textAlignment w:val="auto"/>
        <w:outlineLvl w:val="0"/>
        <w:rPr>
          <w:rFonts w:ascii="Angsana New" w:hAnsi="Angsana New"/>
          <w:spacing w:val="-6"/>
          <w:sz w:val="28"/>
          <w:szCs w:val="28"/>
          <w:cs/>
        </w:rPr>
      </w:pPr>
      <w:r w:rsidRPr="007A25D1">
        <w:rPr>
          <w:rFonts w:ascii="Angsana New" w:eastAsia="Cordia New" w:hAnsi="Angsana New"/>
          <w:snapToGrid w:val="0"/>
          <w:sz w:val="28"/>
          <w:szCs w:val="28"/>
          <w:lang w:eastAsia="th-TH"/>
        </w:rPr>
        <w:t>According</w:t>
      </w:r>
      <w:r w:rsidRPr="007A25D1">
        <w:rPr>
          <w:rFonts w:ascii="Angsana New" w:hAnsi="Angsana New"/>
          <w:spacing w:val="-6"/>
          <w:sz w:val="28"/>
          <w:szCs w:val="28"/>
        </w:rPr>
        <w:t xml:space="preserve"> to the resolution of the Annual General Meeting of Shareholders 2020</w:t>
      </w:r>
      <w:r w:rsidRPr="007A25D1">
        <w:rPr>
          <w:rFonts w:ascii="Angsana New" w:hAnsi="Angsana New"/>
          <w:spacing w:val="-6"/>
          <w:sz w:val="28"/>
          <w:szCs w:val="28"/>
          <w:cs/>
        </w:rPr>
        <w:t xml:space="preserve"> </w:t>
      </w:r>
      <w:r w:rsidRPr="007A25D1">
        <w:rPr>
          <w:rFonts w:ascii="Angsana New" w:hAnsi="Angsana New"/>
          <w:spacing w:val="-6"/>
          <w:sz w:val="28"/>
          <w:szCs w:val="28"/>
        </w:rPr>
        <w:t>on April 25, 2020, the company has the following important resolutions:</w:t>
      </w:r>
    </w:p>
    <w:p w14:paraId="60B35811" w14:textId="77777777" w:rsidR="00733DFF" w:rsidRPr="007A25D1" w:rsidRDefault="00733DFF" w:rsidP="009914D2">
      <w:pPr>
        <w:spacing w:before="120" w:after="120" w:line="320" w:lineRule="exact"/>
        <w:ind w:left="1008" w:hanging="273"/>
        <w:jc w:val="thaiDistribute"/>
        <w:outlineLvl w:val="0"/>
        <w:rPr>
          <w:rFonts w:ascii="Angsana New" w:hAnsi="Angsana New"/>
          <w:sz w:val="28"/>
          <w:szCs w:val="28"/>
        </w:rPr>
      </w:pPr>
      <w:r w:rsidRPr="007A25D1">
        <w:rPr>
          <w:rFonts w:ascii="Angsana New" w:hAnsi="Angsana New"/>
          <w:sz w:val="28"/>
          <w:szCs w:val="28"/>
        </w:rPr>
        <w:t xml:space="preserve">1.  Approved to increase the registered capital of the company under the general mandate from Baht 300 million to Baht 480 million by issuing 360 million new ordinary shares with a par value of Baht 0.50 per share. </w:t>
      </w:r>
    </w:p>
    <w:p w14:paraId="5B467CE2" w14:textId="77777777" w:rsidR="00733DFF" w:rsidRPr="007A25D1" w:rsidRDefault="00733DFF" w:rsidP="009914D2">
      <w:pPr>
        <w:spacing w:before="60" w:line="320" w:lineRule="exact"/>
        <w:ind w:left="993" w:right="-6"/>
        <w:jc w:val="thaiDistribute"/>
        <w:outlineLvl w:val="0"/>
        <w:rPr>
          <w:rFonts w:ascii="Angsana New" w:hAnsi="Angsana New"/>
          <w:sz w:val="28"/>
          <w:szCs w:val="28"/>
        </w:rPr>
      </w:pPr>
      <w:r w:rsidRPr="007A25D1">
        <w:rPr>
          <w:rFonts w:ascii="Angsana New" w:hAnsi="Angsana New"/>
          <w:sz w:val="28"/>
          <w:szCs w:val="28"/>
        </w:rPr>
        <w:t>The company has registered increased capital and amend the memorandum of association of the company to comply with the capital increase. The Department of Business Development Ministry of Commerce Completed on May 7, 2020.</w:t>
      </w:r>
    </w:p>
    <w:p w14:paraId="3A31DBD8" w14:textId="77777777" w:rsidR="00733DFF" w:rsidRPr="007A25D1" w:rsidRDefault="00733DFF" w:rsidP="009914D2">
      <w:pPr>
        <w:spacing w:line="320" w:lineRule="exact"/>
        <w:ind w:left="1009" w:hanging="272"/>
        <w:jc w:val="thaiDistribute"/>
        <w:outlineLvl w:val="0"/>
        <w:rPr>
          <w:rFonts w:ascii="Angsana New" w:hAnsi="Angsana New"/>
          <w:sz w:val="28"/>
          <w:szCs w:val="28"/>
        </w:rPr>
      </w:pPr>
      <w:r w:rsidRPr="007A25D1">
        <w:rPr>
          <w:rFonts w:ascii="Angsana New" w:hAnsi="Angsana New"/>
          <w:sz w:val="28"/>
          <w:szCs w:val="28"/>
        </w:rPr>
        <w:t xml:space="preserve">2.  Approved to amend the Article </w:t>
      </w:r>
      <w:r w:rsidRPr="007A25D1">
        <w:rPr>
          <w:rFonts w:ascii="Angsana New" w:hAnsi="Angsana New"/>
          <w:sz w:val="28"/>
          <w:szCs w:val="28"/>
          <w:cs/>
        </w:rPr>
        <w:t>4</w:t>
      </w:r>
      <w:r w:rsidRPr="007A25D1">
        <w:rPr>
          <w:rFonts w:ascii="Angsana New" w:hAnsi="Angsana New"/>
          <w:sz w:val="28"/>
          <w:szCs w:val="28"/>
        </w:rPr>
        <w:t xml:space="preserve"> of the memorandum of the company to be in accordance with the increase of the registered capital </w:t>
      </w:r>
      <w:proofErr w:type="gramStart"/>
      <w:r w:rsidRPr="007A25D1">
        <w:rPr>
          <w:rFonts w:ascii="Angsana New" w:hAnsi="Angsana New"/>
          <w:sz w:val="28"/>
          <w:szCs w:val="28"/>
        </w:rPr>
        <w:t>as  follows</w:t>
      </w:r>
      <w:proofErr w:type="gramEnd"/>
      <w:r w:rsidRPr="007A25D1">
        <w:rPr>
          <w:rFonts w:ascii="Angsana New" w:hAnsi="Angsana New"/>
          <w:sz w:val="28"/>
          <w:szCs w:val="28"/>
        </w:rPr>
        <w:t>:</w:t>
      </w:r>
    </w:p>
    <w:p w14:paraId="25CBBCF8" w14:textId="77777777" w:rsidR="00733DFF" w:rsidRPr="007A25D1" w:rsidRDefault="00733DFF" w:rsidP="009914D2">
      <w:pPr>
        <w:spacing w:before="60" w:after="60" w:line="320" w:lineRule="exact"/>
        <w:ind w:left="992"/>
        <w:jc w:val="thaiDistribute"/>
        <w:outlineLvl w:val="0"/>
        <w:rPr>
          <w:rFonts w:ascii="Angsana New" w:hAnsi="Angsana New"/>
          <w:sz w:val="28"/>
          <w:szCs w:val="28"/>
        </w:rPr>
      </w:pPr>
      <w:r w:rsidRPr="007A25D1">
        <w:rPr>
          <w:rFonts w:ascii="Angsana New" w:hAnsi="Angsana New"/>
          <w:sz w:val="28"/>
          <w:szCs w:val="28"/>
          <w:cs/>
        </w:rPr>
        <w:t>"</w:t>
      </w:r>
      <w:r w:rsidRPr="007A25D1">
        <w:rPr>
          <w:rFonts w:ascii="Angsana New" w:hAnsi="Angsana New"/>
          <w:sz w:val="28"/>
          <w:szCs w:val="28"/>
        </w:rPr>
        <w:t xml:space="preserve">Article </w:t>
      </w:r>
      <w:r w:rsidRPr="007A25D1">
        <w:rPr>
          <w:rFonts w:ascii="Angsana New" w:hAnsi="Angsana New"/>
          <w:sz w:val="28"/>
          <w:szCs w:val="28"/>
          <w:cs/>
        </w:rPr>
        <w:t>4.</w:t>
      </w:r>
      <w:r w:rsidRPr="007A25D1">
        <w:rPr>
          <w:rFonts w:ascii="Angsana New" w:hAnsi="Angsana New"/>
          <w:sz w:val="28"/>
          <w:szCs w:val="28"/>
        </w:rPr>
        <w:t>Registered capital: 480</w:t>
      </w:r>
      <w:r w:rsidRPr="007A25D1">
        <w:rPr>
          <w:rFonts w:ascii="Angsana New" w:hAnsi="Angsana New"/>
          <w:sz w:val="28"/>
          <w:szCs w:val="28"/>
          <w:cs/>
        </w:rPr>
        <w:t xml:space="preserve"> </w:t>
      </w:r>
      <w:r w:rsidRPr="007A25D1">
        <w:rPr>
          <w:rFonts w:ascii="Angsana New" w:hAnsi="Angsana New"/>
          <w:sz w:val="28"/>
          <w:szCs w:val="28"/>
        </w:rPr>
        <w:t>million baht divided into 960</w:t>
      </w:r>
      <w:r w:rsidRPr="007A25D1">
        <w:rPr>
          <w:rFonts w:ascii="Angsana New" w:hAnsi="Angsana New"/>
          <w:sz w:val="28"/>
          <w:szCs w:val="28"/>
          <w:cs/>
        </w:rPr>
        <w:t xml:space="preserve"> </w:t>
      </w:r>
      <w:r w:rsidRPr="007A25D1">
        <w:rPr>
          <w:rFonts w:ascii="Angsana New" w:hAnsi="Angsana New"/>
          <w:sz w:val="28"/>
          <w:szCs w:val="28"/>
        </w:rPr>
        <w:t>million shares value per share 0.50</w:t>
      </w:r>
      <w:r w:rsidRPr="007A25D1">
        <w:rPr>
          <w:rFonts w:ascii="Angsana New" w:hAnsi="Angsana New"/>
          <w:sz w:val="28"/>
          <w:szCs w:val="28"/>
          <w:cs/>
        </w:rPr>
        <w:t xml:space="preserve"> </w:t>
      </w:r>
      <w:r w:rsidRPr="007A25D1">
        <w:rPr>
          <w:rFonts w:ascii="Angsana New" w:hAnsi="Angsana New"/>
          <w:sz w:val="28"/>
          <w:szCs w:val="28"/>
        </w:rPr>
        <w:t>Baht"</w:t>
      </w:r>
    </w:p>
    <w:p w14:paraId="141D4539" w14:textId="77777777" w:rsidR="00733DFF" w:rsidRPr="007A25D1" w:rsidRDefault="00733DFF" w:rsidP="009914D2">
      <w:pPr>
        <w:spacing w:before="120" w:after="120" w:line="320" w:lineRule="exact"/>
        <w:ind w:left="1008" w:hanging="273"/>
        <w:jc w:val="thaiDistribute"/>
        <w:outlineLvl w:val="0"/>
        <w:rPr>
          <w:rFonts w:ascii="Angsana New" w:hAnsi="Angsana New"/>
          <w:sz w:val="28"/>
          <w:szCs w:val="28"/>
        </w:rPr>
      </w:pPr>
      <w:r w:rsidRPr="007A25D1">
        <w:rPr>
          <w:rFonts w:ascii="Angsana New" w:hAnsi="Angsana New"/>
          <w:sz w:val="28"/>
          <w:szCs w:val="28"/>
        </w:rPr>
        <w:t>3.</w:t>
      </w:r>
      <w:r w:rsidRPr="007A25D1">
        <w:rPr>
          <w:rFonts w:ascii="Angsana New" w:hAnsi="Angsana New" w:hint="cs"/>
          <w:sz w:val="28"/>
          <w:szCs w:val="28"/>
          <w:cs/>
        </w:rPr>
        <w:t xml:space="preserve"> </w:t>
      </w:r>
      <w:r w:rsidRPr="007A25D1">
        <w:rPr>
          <w:rFonts w:ascii="Angsana New" w:hAnsi="Angsana New"/>
          <w:sz w:val="28"/>
          <w:szCs w:val="28"/>
        </w:rPr>
        <w:t xml:space="preserve"> Approved the allocation of newly issued ordinary shares of the company under the general mandate of not more than 360 million shares with a par value of 0.50 Baht per share as follows:</w:t>
      </w:r>
    </w:p>
    <w:p w14:paraId="41F547FD" w14:textId="77777777" w:rsidR="00733DFF" w:rsidRPr="007A25D1" w:rsidRDefault="00733DFF" w:rsidP="009914D2">
      <w:pPr>
        <w:spacing w:line="320" w:lineRule="exact"/>
        <w:ind w:left="1843" w:right="-3" w:hanging="821"/>
        <w:jc w:val="thaiDistribute"/>
        <w:rPr>
          <w:rFonts w:ascii="Angsana New" w:hAnsi="Angsana New"/>
          <w:sz w:val="28"/>
          <w:szCs w:val="28"/>
        </w:rPr>
      </w:pPr>
      <w:r w:rsidRPr="007A25D1">
        <w:rPr>
          <w:rFonts w:ascii="Angsana New" w:hAnsi="Angsana New"/>
          <w:sz w:val="28"/>
          <w:szCs w:val="28"/>
        </w:rPr>
        <w:t>Method 1 Allocation of not more than 180 million</w:t>
      </w:r>
      <w:r w:rsidRPr="007A25D1">
        <w:rPr>
          <w:rFonts w:ascii="Angsana New" w:hAnsi="Angsana New"/>
          <w:sz w:val="28"/>
          <w:szCs w:val="28"/>
          <w:cs/>
        </w:rPr>
        <w:t xml:space="preserve"> </w:t>
      </w:r>
      <w:r w:rsidRPr="007A25D1">
        <w:rPr>
          <w:rFonts w:ascii="Angsana New" w:hAnsi="Angsana New"/>
          <w:sz w:val="28"/>
          <w:szCs w:val="28"/>
        </w:rPr>
        <w:t>new ordinary shares with a par value of 0.50</w:t>
      </w:r>
      <w:r w:rsidRPr="007A25D1">
        <w:rPr>
          <w:rFonts w:ascii="Angsana New" w:hAnsi="Angsana New"/>
          <w:sz w:val="28"/>
          <w:szCs w:val="28"/>
          <w:cs/>
        </w:rPr>
        <w:t xml:space="preserve"> </w:t>
      </w:r>
      <w:r w:rsidRPr="007A25D1">
        <w:rPr>
          <w:rFonts w:ascii="Angsana New" w:hAnsi="Angsana New"/>
          <w:sz w:val="28"/>
          <w:szCs w:val="28"/>
        </w:rPr>
        <w:t xml:space="preserve">Baht per </w:t>
      </w:r>
      <w:proofErr w:type="gramStart"/>
      <w:r w:rsidRPr="007A25D1">
        <w:rPr>
          <w:rFonts w:ascii="Angsana New" w:hAnsi="Angsana New"/>
          <w:sz w:val="28"/>
          <w:szCs w:val="28"/>
        </w:rPr>
        <w:t xml:space="preserve">share,   </w:t>
      </w:r>
      <w:proofErr w:type="gramEnd"/>
      <w:r w:rsidRPr="007A25D1">
        <w:rPr>
          <w:rFonts w:ascii="Angsana New" w:hAnsi="Angsana New"/>
          <w:sz w:val="28"/>
          <w:szCs w:val="28"/>
        </w:rPr>
        <w:t xml:space="preserve">      equivalent to 30</w:t>
      </w:r>
      <w:r w:rsidRPr="007A25D1">
        <w:rPr>
          <w:rFonts w:ascii="Angsana New" w:hAnsi="Angsana New"/>
          <w:sz w:val="28"/>
          <w:szCs w:val="28"/>
          <w:cs/>
        </w:rPr>
        <w:t xml:space="preserve"> </w:t>
      </w:r>
      <w:r w:rsidRPr="007A25D1">
        <w:rPr>
          <w:rFonts w:ascii="Angsana New" w:hAnsi="Angsana New"/>
          <w:sz w:val="28"/>
          <w:szCs w:val="28"/>
        </w:rPr>
        <w:t>percent of the paid</w:t>
      </w:r>
      <w:r w:rsidRPr="007A25D1">
        <w:rPr>
          <w:rFonts w:ascii="Angsana New" w:hAnsi="Angsana New"/>
          <w:b/>
          <w:bCs/>
          <w:spacing w:val="-4"/>
          <w:sz w:val="28"/>
          <w:szCs w:val="28"/>
        </w:rPr>
        <w:t xml:space="preserve"> –</w:t>
      </w:r>
      <w:r w:rsidRPr="007A25D1">
        <w:rPr>
          <w:rFonts w:ascii="Angsana New" w:hAnsi="Angsana New"/>
          <w:sz w:val="28"/>
          <w:szCs w:val="28"/>
        </w:rPr>
        <w:t xml:space="preserve"> up capital, to offer to the shareholders in proportion to their shareholding.</w:t>
      </w:r>
    </w:p>
    <w:p w14:paraId="79D79C28" w14:textId="77777777" w:rsidR="00733DFF" w:rsidRPr="007A25D1" w:rsidRDefault="00733DFF" w:rsidP="009914D2">
      <w:pPr>
        <w:spacing w:line="320" w:lineRule="exact"/>
        <w:ind w:left="1843" w:right="-3" w:hanging="821"/>
        <w:jc w:val="thaiDistribute"/>
        <w:rPr>
          <w:rFonts w:ascii="Angsana New" w:hAnsi="Angsana New"/>
          <w:spacing w:val="-4"/>
          <w:sz w:val="28"/>
          <w:szCs w:val="28"/>
        </w:rPr>
      </w:pPr>
      <w:r w:rsidRPr="007A25D1">
        <w:rPr>
          <w:rFonts w:ascii="Angsana New" w:hAnsi="Angsana New"/>
          <w:sz w:val="28"/>
          <w:szCs w:val="28"/>
        </w:rPr>
        <w:t>Method 2</w:t>
      </w:r>
      <w:r w:rsidRPr="007A25D1">
        <w:rPr>
          <w:rFonts w:ascii="Angsana New" w:hAnsi="Angsana New"/>
          <w:sz w:val="28"/>
          <w:szCs w:val="28"/>
          <w:cs/>
        </w:rPr>
        <w:tab/>
      </w:r>
      <w:r w:rsidRPr="007A25D1">
        <w:rPr>
          <w:rFonts w:ascii="Angsana New" w:hAnsi="Angsana New"/>
          <w:spacing w:val="-4"/>
          <w:sz w:val="28"/>
          <w:szCs w:val="28"/>
        </w:rPr>
        <w:t>Allocation of not more than 120</w:t>
      </w:r>
      <w:r w:rsidRPr="007A25D1">
        <w:rPr>
          <w:rFonts w:ascii="Angsana New" w:eastAsia="Times New Roman" w:hAnsi="Angsana New"/>
          <w:sz w:val="28"/>
          <w:szCs w:val="28"/>
        </w:rPr>
        <w:t xml:space="preserve"> million</w:t>
      </w:r>
      <w:r w:rsidRPr="007A25D1">
        <w:rPr>
          <w:rFonts w:ascii="Angsana New" w:hAnsi="Angsana New"/>
          <w:spacing w:val="-4"/>
          <w:sz w:val="28"/>
          <w:szCs w:val="28"/>
          <w:cs/>
        </w:rPr>
        <w:t xml:space="preserve"> </w:t>
      </w:r>
      <w:r w:rsidRPr="007A25D1">
        <w:rPr>
          <w:rFonts w:ascii="Angsana New" w:hAnsi="Angsana New"/>
          <w:spacing w:val="-4"/>
          <w:sz w:val="28"/>
          <w:szCs w:val="28"/>
        </w:rPr>
        <w:t>new ordinary shares with a par value of 0.50</w:t>
      </w:r>
      <w:r w:rsidRPr="007A25D1">
        <w:rPr>
          <w:rFonts w:ascii="Angsana New" w:hAnsi="Angsana New"/>
          <w:spacing w:val="-4"/>
          <w:sz w:val="28"/>
          <w:szCs w:val="28"/>
          <w:cs/>
        </w:rPr>
        <w:t xml:space="preserve"> </w:t>
      </w:r>
      <w:r w:rsidRPr="007A25D1">
        <w:rPr>
          <w:rFonts w:ascii="Angsana New" w:hAnsi="Angsana New"/>
          <w:spacing w:val="-4"/>
          <w:sz w:val="28"/>
          <w:szCs w:val="28"/>
        </w:rPr>
        <w:t>Baht per share, equivalent to 20</w:t>
      </w:r>
      <w:r w:rsidRPr="007A25D1">
        <w:rPr>
          <w:rFonts w:ascii="Angsana New" w:hAnsi="Angsana New"/>
          <w:spacing w:val="-4"/>
          <w:sz w:val="28"/>
          <w:szCs w:val="28"/>
          <w:cs/>
        </w:rPr>
        <w:t xml:space="preserve"> </w:t>
      </w:r>
      <w:r w:rsidRPr="007A25D1">
        <w:rPr>
          <w:rFonts w:ascii="Angsana New" w:hAnsi="Angsana New"/>
          <w:spacing w:val="-4"/>
          <w:sz w:val="28"/>
          <w:szCs w:val="28"/>
        </w:rPr>
        <w:t>percent of the paid</w:t>
      </w:r>
      <w:r w:rsidRPr="007A25D1">
        <w:rPr>
          <w:rFonts w:ascii="Angsana New" w:hAnsi="Angsana New"/>
          <w:b/>
          <w:bCs/>
          <w:spacing w:val="-4"/>
          <w:sz w:val="28"/>
          <w:szCs w:val="28"/>
        </w:rPr>
        <w:t xml:space="preserve"> –</w:t>
      </w:r>
      <w:r w:rsidRPr="007A25D1">
        <w:rPr>
          <w:rFonts w:ascii="Angsana New" w:hAnsi="Angsana New"/>
          <w:spacing w:val="-4"/>
          <w:sz w:val="28"/>
          <w:szCs w:val="28"/>
        </w:rPr>
        <w:t xml:space="preserve"> up capital, to offer to general public</w:t>
      </w:r>
      <w:r w:rsidRPr="007A25D1">
        <w:rPr>
          <w:rFonts w:ascii="Angsana New" w:hAnsi="Angsana New"/>
          <w:spacing w:val="-4"/>
          <w:sz w:val="28"/>
          <w:szCs w:val="28"/>
          <w:cs/>
        </w:rPr>
        <w:t>.</w:t>
      </w:r>
    </w:p>
    <w:p w14:paraId="5F8EB645" w14:textId="77777777" w:rsidR="00733DFF" w:rsidRPr="007A25D1" w:rsidRDefault="00733DFF" w:rsidP="009914D2">
      <w:pPr>
        <w:spacing w:line="320" w:lineRule="exact"/>
        <w:ind w:left="1843" w:right="-3" w:hanging="821"/>
        <w:jc w:val="thaiDistribute"/>
        <w:rPr>
          <w:rFonts w:ascii="Angsana New" w:hAnsi="Angsana New"/>
          <w:sz w:val="28"/>
          <w:szCs w:val="28"/>
        </w:rPr>
      </w:pPr>
      <w:r w:rsidRPr="007A25D1">
        <w:rPr>
          <w:rFonts w:ascii="Angsana New" w:hAnsi="Angsana New"/>
          <w:sz w:val="28"/>
          <w:szCs w:val="28"/>
        </w:rPr>
        <w:t>Method 3</w:t>
      </w:r>
      <w:r w:rsidRPr="007A25D1">
        <w:rPr>
          <w:rFonts w:ascii="Angsana New" w:hAnsi="Angsana New"/>
          <w:sz w:val="28"/>
          <w:szCs w:val="28"/>
          <w:cs/>
        </w:rPr>
        <w:tab/>
      </w:r>
      <w:r w:rsidRPr="007A25D1">
        <w:rPr>
          <w:rFonts w:ascii="Angsana New" w:hAnsi="Angsana New"/>
          <w:spacing w:val="-4"/>
          <w:sz w:val="28"/>
          <w:szCs w:val="28"/>
        </w:rPr>
        <w:t>Allocation of not more than 60</w:t>
      </w:r>
      <w:r w:rsidRPr="007A25D1">
        <w:rPr>
          <w:rFonts w:ascii="Angsana New" w:eastAsia="Times New Roman" w:hAnsi="Angsana New"/>
          <w:sz w:val="28"/>
          <w:szCs w:val="28"/>
        </w:rPr>
        <w:t xml:space="preserve"> million</w:t>
      </w:r>
      <w:r w:rsidRPr="007A25D1">
        <w:rPr>
          <w:rFonts w:ascii="Angsana New" w:hAnsi="Angsana New"/>
          <w:spacing w:val="-4"/>
          <w:sz w:val="28"/>
          <w:szCs w:val="28"/>
          <w:cs/>
        </w:rPr>
        <w:t xml:space="preserve"> </w:t>
      </w:r>
      <w:r w:rsidRPr="007A25D1">
        <w:rPr>
          <w:rFonts w:ascii="Angsana New" w:hAnsi="Angsana New"/>
          <w:spacing w:val="-4"/>
          <w:sz w:val="28"/>
          <w:szCs w:val="28"/>
        </w:rPr>
        <w:t>new ordinary shares with a par value of 0.50</w:t>
      </w:r>
      <w:r w:rsidRPr="007A25D1">
        <w:rPr>
          <w:rFonts w:ascii="Angsana New" w:hAnsi="Angsana New"/>
          <w:spacing w:val="-4"/>
          <w:sz w:val="28"/>
          <w:szCs w:val="28"/>
          <w:cs/>
        </w:rPr>
        <w:t xml:space="preserve"> </w:t>
      </w:r>
      <w:r w:rsidRPr="007A25D1">
        <w:rPr>
          <w:rFonts w:ascii="Angsana New" w:hAnsi="Angsana New"/>
          <w:spacing w:val="-4"/>
          <w:sz w:val="28"/>
          <w:szCs w:val="28"/>
        </w:rPr>
        <w:t>Baht per share, equivalent to 10</w:t>
      </w:r>
      <w:r w:rsidRPr="007A25D1">
        <w:rPr>
          <w:rFonts w:ascii="Angsana New" w:hAnsi="Angsana New"/>
          <w:spacing w:val="-4"/>
          <w:sz w:val="28"/>
          <w:szCs w:val="28"/>
          <w:cs/>
        </w:rPr>
        <w:t xml:space="preserve"> </w:t>
      </w:r>
      <w:r w:rsidRPr="007A25D1">
        <w:rPr>
          <w:rFonts w:ascii="Angsana New" w:hAnsi="Angsana New"/>
          <w:spacing w:val="-4"/>
          <w:sz w:val="28"/>
          <w:szCs w:val="28"/>
        </w:rPr>
        <w:t>percent of the paid</w:t>
      </w:r>
      <w:r w:rsidRPr="007A25D1">
        <w:rPr>
          <w:rFonts w:ascii="Angsana New" w:hAnsi="Angsana New"/>
          <w:b/>
          <w:bCs/>
          <w:spacing w:val="-4"/>
          <w:sz w:val="28"/>
          <w:szCs w:val="28"/>
        </w:rPr>
        <w:t xml:space="preserve"> –</w:t>
      </w:r>
      <w:r w:rsidRPr="007A25D1">
        <w:rPr>
          <w:rFonts w:ascii="Angsana New" w:hAnsi="Angsana New"/>
          <w:spacing w:val="-4"/>
          <w:sz w:val="28"/>
          <w:szCs w:val="28"/>
        </w:rPr>
        <w:t xml:space="preserve"> up capital, to offer to private placement.</w:t>
      </w:r>
      <w:r w:rsidRPr="007A25D1">
        <w:rPr>
          <w:rFonts w:ascii="Angsana New" w:hAnsi="Angsana New"/>
          <w:sz w:val="28"/>
          <w:szCs w:val="28"/>
        </w:rPr>
        <w:t xml:space="preserve"> </w:t>
      </w:r>
    </w:p>
    <w:p w14:paraId="00F36C22" w14:textId="77777777" w:rsidR="00733DFF" w:rsidRPr="007A25D1" w:rsidRDefault="00733DFF" w:rsidP="009914D2">
      <w:pPr>
        <w:spacing w:line="320" w:lineRule="exact"/>
        <w:ind w:left="1843" w:right="-3" w:hanging="821"/>
        <w:jc w:val="thaiDistribute"/>
        <w:rPr>
          <w:rFonts w:ascii="Angsana New" w:hAnsi="Angsana New"/>
          <w:sz w:val="28"/>
          <w:szCs w:val="28"/>
        </w:rPr>
      </w:pPr>
      <w:r w:rsidRPr="007A25D1">
        <w:rPr>
          <w:rFonts w:ascii="Angsana New" w:hAnsi="Angsana New"/>
          <w:sz w:val="28"/>
          <w:szCs w:val="28"/>
        </w:rPr>
        <w:t>By assigning the board of directors and / or persons assigned by the board of directors has the following powers:</w:t>
      </w:r>
    </w:p>
    <w:p w14:paraId="1587F985" w14:textId="77777777" w:rsidR="00733DFF" w:rsidRPr="007A25D1" w:rsidRDefault="00733DFF" w:rsidP="009914D2">
      <w:pPr>
        <w:spacing w:line="320" w:lineRule="exact"/>
        <w:ind w:left="1276" w:right="-3" w:hanging="283"/>
        <w:jc w:val="thaiDistribute"/>
        <w:rPr>
          <w:rFonts w:ascii="Angsana New" w:hAnsi="Angsana New"/>
          <w:spacing w:val="-4"/>
          <w:sz w:val="28"/>
          <w:szCs w:val="28"/>
        </w:rPr>
      </w:pPr>
      <w:r w:rsidRPr="007A25D1">
        <w:rPr>
          <w:rFonts w:ascii="Angsana New" w:hAnsi="Angsana New"/>
          <w:spacing w:val="-4"/>
          <w:sz w:val="28"/>
          <w:szCs w:val="28"/>
        </w:rPr>
        <w:t xml:space="preserve">1)  Consider the offering of newly issued ordinary shares at one time or many times. However, the allocation of newly issued ordinary shares according to Method 1, 2 and 3 above, by one or many methods combined the additional </w:t>
      </w:r>
      <w:r w:rsidRPr="007A25D1">
        <w:rPr>
          <w:rFonts w:ascii="Angsana New" w:hAnsi="Angsana New"/>
          <w:spacing w:val="-4"/>
          <w:sz w:val="28"/>
          <w:szCs w:val="28"/>
        </w:rPr>
        <w:br/>
        <w:t>paid</w:t>
      </w:r>
      <w:r w:rsidRPr="007A25D1">
        <w:rPr>
          <w:rFonts w:ascii="Angsana New" w:hAnsi="Angsana New"/>
          <w:b/>
          <w:bCs/>
          <w:spacing w:val="-4"/>
          <w:sz w:val="28"/>
          <w:szCs w:val="28"/>
        </w:rPr>
        <w:t xml:space="preserve"> –</w:t>
      </w:r>
      <w:r w:rsidRPr="007A25D1">
        <w:rPr>
          <w:rFonts w:ascii="Angsana New" w:hAnsi="Angsana New"/>
          <w:spacing w:val="-4"/>
          <w:sz w:val="28"/>
          <w:szCs w:val="28"/>
        </w:rPr>
        <w:t xml:space="preserve"> up capital must not exceed 30 percent of the paid</w:t>
      </w:r>
      <w:r w:rsidRPr="007A25D1">
        <w:rPr>
          <w:rFonts w:ascii="Angsana New" w:hAnsi="Angsana New"/>
          <w:b/>
          <w:bCs/>
          <w:spacing w:val="-4"/>
          <w:sz w:val="28"/>
          <w:szCs w:val="28"/>
        </w:rPr>
        <w:t xml:space="preserve"> –</w:t>
      </w:r>
      <w:r w:rsidRPr="007A25D1">
        <w:rPr>
          <w:rFonts w:ascii="Angsana New" w:hAnsi="Angsana New"/>
          <w:spacing w:val="-4"/>
          <w:sz w:val="28"/>
          <w:szCs w:val="28"/>
        </w:rPr>
        <w:t xml:space="preserve"> up capital on the date the board of directors has resolved to increase the capital or not more than 180 million shares. However, if the allocation under method 2 and 3 the increase must not exceed 20 percent of the paid</w:t>
      </w:r>
      <w:r w:rsidRPr="007A25D1">
        <w:rPr>
          <w:rFonts w:ascii="Angsana New" w:hAnsi="Angsana New"/>
          <w:b/>
          <w:bCs/>
          <w:spacing w:val="-4"/>
          <w:sz w:val="28"/>
          <w:szCs w:val="28"/>
        </w:rPr>
        <w:t xml:space="preserve"> –</w:t>
      </w:r>
      <w:r w:rsidRPr="007A25D1">
        <w:rPr>
          <w:rFonts w:ascii="Angsana New" w:hAnsi="Angsana New"/>
          <w:spacing w:val="-4"/>
          <w:sz w:val="28"/>
          <w:szCs w:val="28"/>
        </w:rPr>
        <w:t xml:space="preserve"> up capital on the date the board of directors has resolved to increase the capital or not more than 120 million shares.</w:t>
      </w:r>
    </w:p>
    <w:p w14:paraId="1C7C1A64" w14:textId="77777777" w:rsidR="00733DFF" w:rsidRPr="007A25D1" w:rsidRDefault="00733DFF" w:rsidP="009914D2">
      <w:pPr>
        <w:spacing w:line="320" w:lineRule="exact"/>
        <w:ind w:left="1276" w:right="-3" w:hanging="283"/>
        <w:jc w:val="thaiDistribute"/>
        <w:rPr>
          <w:rFonts w:ascii="Angsana New" w:hAnsi="Angsana New"/>
          <w:sz w:val="28"/>
          <w:szCs w:val="28"/>
        </w:rPr>
      </w:pPr>
      <w:r w:rsidRPr="007A25D1">
        <w:rPr>
          <w:rFonts w:ascii="Angsana New" w:hAnsi="Angsana New"/>
          <w:spacing w:val="-4"/>
          <w:sz w:val="28"/>
          <w:szCs w:val="28"/>
          <w:cs/>
        </w:rPr>
        <w:t xml:space="preserve">2) </w:t>
      </w:r>
      <w:r w:rsidRPr="007A25D1">
        <w:rPr>
          <w:rFonts w:ascii="Angsana New" w:hAnsi="Angsana New"/>
          <w:spacing w:val="-4"/>
          <w:sz w:val="28"/>
          <w:szCs w:val="28"/>
        </w:rPr>
        <w:t xml:space="preserve"> Specify objectives, date and time of offering, offering price including details and conditions related to the allocation of ordinary shares. The above allotment of the new ordinary shares (a) must not be allotted to connected persons according to the Notification of the Capital Market Supervisory Board No. </w:t>
      </w:r>
      <w:proofErr w:type="spellStart"/>
      <w:r w:rsidRPr="007A25D1">
        <w:rPr>
          <w:rFonts w:ascii="Angsana New" w:hAnsi="Angsana New"/>
          <w:spacing w:val="-4"/>
          <w:sz w:val="28"/>
          <w:szCs w:val="28"/>
        </w:rPr>
        <w:t>TorChor</w:t>
      </w:r>
      <w:proofErr w:type="spellEnd"/>
      <w:r w:rsidRPr="007A25D1">
        <w:rPr>
          <w:rFonts w:ascii="Angsana New" w:hAnsi="Angsana New"/>
          <w:spacing w:val="-4"/>
          <w:sz w:val="28"/>
          <w:szCs w:val="28"/>
        </w:rPr>
        <w:t>. 21</w:t>
      </w:r>
      <w:r w:rsidRPr="007A25D1">
        <w:rPr>
          <w:rFonts w:ascii="Angsana New" w:hAnsi="Angsana New"/>
          <w:spacing w:val="-4"/>
          <w:sz w:val="28"/>
          <w:szCs w:val="28"/>
          <w:cs/>
        </w:rPr>
        <w:t>/</w:t>
      </w:r>
      <w:r w:rsidRPr="007A25D1">
        <w:rPr>
          <w:rFonts w:ascii="Angsana New" w:hAnsi="Angsana New"/>
          <w:spacing w:val="-4"/>
          <w:sz w:val="28"/>
          <w:szCs w:val="28"/>
        </w:rPr>
        <w:t xml:space="preserve">2551 regarding the rules for connected transactions 2008 and the Stock Exchange of Thailand in the subject of Disclosure of information and the practice of listed companies on connected transactions 2003 regarding the offering of shares to the public or to private placement. In determining the offering price of newly issued shares to the private placement must be the best price according to the market conditions during the offering of shares, which must not be less than 90 percent of the market price, according to the Notification of the Capital Market Supervisory Board No. Tor </w:t>
      </w:r>
      <w:proofErr w:type="spellStart"/>
      <w:r w:rsidRPr="007A25D1">
        <w:rPr>
          <w:rFonts w:ascii="Angsana New" w:hAnsi="Angsana New"/>
          <w:spacing w:val="-4"/>
          <w:sz w:val="28"/>
          <w:szCs w:val="28"/>
        </w:rPr>
        <w:t>Chor</w:t>
      </w:r>
      <w:proofErr w:type="spellEnd"/>
      <w:r w:rsidRPr="007A25D1">
        <w:rPr>
          <w:rFonts w:ascii="Angsana New" w:hAnsi="Angsana New"/>
          <w:spacing w:val="-4"/>
          <w:sz w:val="28"/>
          <w:szCs w:val="28"/>
        </w:rPr>
        <w:t xml:space="preserve">. 72/2558 regarding the permission for listed companies to offer newly issued shares to private placement. In which the market price is the weighted average trading price of the ordinary shares of the company on the Market for Alternative Investment, not less than seven consecutive business days but not more than fifteen consecutive business days, </w:t>
      </w:r>
      <w:r w:rsidRPr="007A25D1">
        <w:rPr>
          <w:rFonts w:ascii="Angsana New" w:hAnsi="Angsana New"/>
          <w:spacing w:val="-4"/>
          <w:sz w:val="28"/>
          <w:szCs w:val="28"/>
        </w:rPr>
        <w:lastRenderedPageBreak/>
        <w:t>before the first day of the company offering the newly issued shares to the private placement. Negotiate, agreed to sign related documents and contracts, and take any other necessary actions appropriately in connection with the issuance and offering of the newly issued ordinary shares, including the registering of additional ordinary shares as listed securities on the Market for Alternative Investment.</w:t>
      </w:r>
    </w:p>
    <w:p w14:paraId="600D40B6" w14:textId="77777777" w:rsidR="00733DFF" w:rsidRPr="007A25D1" w:rsidRDefault="00733DFF" w:rsidP="009914D2">
      <w:pPr>
        <w:spacing w:line="320" w:lineRule="exact"/>
        <w:ind w:left="1276" w:right="-3"/>
        <w:jc w:val="thaiDistribute"/>
        <w:rPr>
          <w:rFonts w:ascii="Angsana New" w:hAnsi="Angsana New"/>
          <w:sz w:val="28"/>
          <w:szCs w:val="28"/>
        </w:rPr>
      </w:pPr>
      <w:r w:rsidRPr="007A25D1">
        <w:rPr>
          <w:rFonts w:ascii="Angsana New" w:hAnsi="Angsana New"/>
          <w:sz w:val="28"/>
          <w:szCs w:val="28"/>
        </w:rPr>
        <w:t>At present, such new shares have not been allocated.</w:t>
      </w:r>
    </w:p>
    <w:p w14:paraId="0D0AE123" w14:textId="77777777" w:rsidR="00AF4BEA" w:rsidRPr="007A25D1" w:rsidRDefault="003343CF"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LEGAL RESERVE</w:t>
      </w:r>
    </w:p>
    <w:p w14:paraId="756BC178" w14:textId="77777777" w:rsidR="00690CC9" w:rsidRPr="007A25D1" w:rsidRDefault="003343CF" w:rsidP="005577B8">
      <w:pPr>
        <w:pStyle w:val="BodyTextIndent"/>
        <w:tabs>
          <w:tab w:val="left" w:pos="900"/>
        </w:tabs>
        <w:spacing w:before="120" w:after="0"/>
        <w:ind w:left="360"/>
        <w:jc w:val="thaiDistribute"/>
        <w:rPr>
          <w:rFonts w:ascii="Angsana New" w:hAnsi="Angsana New"/>
          <w:color w:val="000000"/>
          <w:sz w:val="28"/>
          <w:szCs w:val="28"/>
        </w:rPr>
      </w:pPr>
      <w:r w:rsidRPr="007A25D1">
        <w:rPr>
          <w:rFonts w:ascii="Angsana New" w:hAnsi="Angsana New"/>
          <w:color w:val="000000"/>
          <w:sz w:val="28"/>
          <w:szCs w:val="28"/>
        </w:rPr>
        <w:t xml:space="preserve">Section 116 of the Public Companies Act B.E. </w:t>
      </w:r>
      <w:r w:rsidR="00CA7E39" w:rsidRPr="007A25D1">
        <w:rPr>
          <w:rFonts w:ascii="Angsana New" w:hAnsi="Angsana New"/>
          <w:color w:val="000000"/>
          <w:sz w:val="28"/>
          <w:szCs w:val="28"/>
        </w:rPr>
        <w:t>2535</w:t>
      </w:r>
      <w:r w:rsidRPr="007A25D1">
        <w:rPr>
          <w:rFonts w:ascii="Angsana New" w:hAnsi="Angsana New"/>
          <w:color w:val="000000"/>
          <w:sz w:val="28"/>
          <w:szCs w:val="28"/>
        </w:rPr>
        <w:t xml:space="preserve"> Section 116 requires that a </w:t>
      </w:r>
      <w:r w:rsidR="0033586F" w:rsidRPr="007A25D1">
        <w:rPr>
          <w:rFonts w:ascii="Angsana New" w:hAnsi="Angsana New"/>
          <w:color w:val="000000"/>
          <w:sz w:val="28"/>
          <w:szCs w:val="28"/>
        </w:rPr>
        <w:t xml:space="preserve">public </w:t>
      </w:r>
      <w:r w:rsidRPr="007A25D1">
        <w:rPr>
          <w:rFonts w:ascii="Angsana New" w:hAnsi="Angsana New"/>
          <w:color w:val="000000"/>
          <w:sz w:val="28"/>
          <w:szCs w:val="28"/>
        </w:rPr>
        <w:t>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w:t>
      </w:r>
    </w:p>
    <w:p w14:paraId="184B20C7" w14:textId="77777777" w:rsidR="002C322A" w:rsidRPr="007A25D1" w:rsidRDefault="002C322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 xml:space="preserve">SEGMENT INFORMATION </w:t>
      </w:r>
    </w:p>
    <w:p w14:paraId="50D6F884" w14:textId="77777777" w:rsidR="002D2015" w:rsidRPr="007A25D1" w:rsidRDefault="002D2015" w:rsidP="002D2015">
      <w:pPr>
        <w:spacing w:before="120" w:after="120"/>
        <w:ind w:left="357"/>
        <w:jc w:val="thaiDistribute"/>
        <w:textAlignment w:val="auto"/>
        <w:rPr>
          <w:rFonts w:ascii="Angsana New" w:hAnsi="Angsana New"/>
          <w:color w:val="000000"/>
          <w:sz w:val="28"/>
          <w:szCs w:val="28"/>
        </w:rPr>
      </w:pPr>
      <w:r w:rsidRPr="007A25D1">
        <w:rPr>
          <w:rFonts w:ascii="Angsana New" w:hAnsi="Angsana New"/>
          <w:color w:val="000000"/>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208C747" w14:textId="30F4CD1D" w:rsidR="002D2015" w:rsidRPr="007A25D1" w:rsidRDefault="002D2015" w:rsidP="002D2015">
      <w:pPr>
        <w:spacing w:before="120" w:after="120"/>
        <w:ind w:left="357"/>
        <w:jc w:val="thaiDistribute"/>
        <w:textAlignment w:val="auto"/>
        <w:rPr>
          <w:rFonts w:ascii="Angsana New" w:hAnsi="Angsana New"/>
          <w:color w:val="000000"/>
          <w:sz w:val="28"/>
          <w:szCs w:val="28"/>
        </w:rPr>
      </w:pPr>
      <w:r w:rsidRPr="007A25D1">
        <w:rPr>
          <w:rFonts w:ascii="Angsana New" w:hAnsi="Angsana New"/>
          <w:color w:val="000000"/>
          <w:sz w:val="28"/>
          <w:szCs w:val="28"/>
        </w:rPr>
        <w:t xml:space="preserve">The one main reportable operating segment of the Company is real estate business for sale and operates in a single geographic area is Thailand. The company evaluates the performance of a segment based on the profit or loss from its operations. They are measured on the same basis as those used to measure operating profit or loss in the financial statements. As a result, all of the revenues, operating profits and assets as reflected in these financial statements pertain to the aforementioned reportable operating segment and geographical for </w:t>
      </w:r>
      <w:r w:rsidR="00AB7E7A" w:rsidRPr="007A25D1">
        <w:rPr>
          <w:rFonts w:ascii="Angsana New" w:hAnsi="Angsana New"/>
          <w:color w:val="000000"/>
          <w:sz w:val="28"/>
          <w:szCs w:val="28"/>
        </w:rPr>
        <w:t>the year ended December 31, 2021</w:t>
      </w:r>
      <w:r w:rsidR="002E7525" w:rsidRPr="007A25D1">
        <w:rPr>
          <w:rFonts w:ascii="Angsana New" w:hAnsi="Angsana New"/>
          <w:color w:val="000000"/>
          <w:sz w:val="28"/>
          <w:szCs w:val="28"/>
        </w:rPr>
        <w:t>.</w:t>
      </w:r>
    </w:p>
    <w:p w14:paraId="483E22BF" w14:textId="3E67087F" w:rsidR="002D2015" w:rsidRPr="007A25D1" w:rsidRDefault="002D2015" w:rsidP="002D2015">
      <w:pPr>
        <w:spacing w:before="120" w:after="120"/>
        <w:ind w:left="357"/>
        <w:jc w:val="thaiDistribute"/>
        <w:textAlignment w:val="auto"/>
        <w:rPr>
          <w:rFonts w:ascii="Angsana New" w:hAnsi="Angsana New"/>
          <w:color w:val="000000"/>
          <w:sz w:val="28"/>
          <w:szCs w:val="28"/>
        </w:rPr>
      </w:pPr>
      <w:r w:rsidRPr="007A25D1">
        <w:rPr>
          <w:rFonts w:ascii="Angsana New" w:hAnsi="Angsana New"/>
          <w:color w:val="000000"/>
          <w:sz w:val="28"/>
          <w:szCs w:val="28"/>
        </w:rPr>
        <w:t xml:space="preserve">For </w:t>
      </w:r>
      <w:bookmarkStart w:id="7" w:name="_Hlk88222432"/>
      <w:r w:rsidRPr="007A25D1">
        <w:rPr>
          <w:rFonts w:ascii="Angsana New" w:hAnsi="Angsana New"/>
          <w:color w:val="000000"/>
          <w:sz w:val="28"/>
          <w:szCs w:val="28"/>
        </w:rPr>
        <w:t>the year ended December 31, 202</w:t>
      </w:r>
      <w:r w:rsidR="002E7525" w:rsidRPr="007A25D1">
        <w:rPr>
          <w:rFonts w:ascii="Angsana New" w:hAnsi="Angsana New"/>
          <w:color w:val="000000"/>
          <w:sz w:val="28"/>
          <w:szCs w:val="28"/>
        </w:rPr>
        <w:t>1</w:t>
      </w:r>
      <w:r w:rsidRPr="007A25D1">
        <w:rPr>
          <w:rFonts w:ascii="Angsana New" w:hAnsi="Angsana New"/>
          <w:color w:val="000000"/>
          <w:sz w:val="28"/>
          <w:szCs w:val="28"/>
        </w:rPr>
        <w:t>,</w:t>
      </w:r>
      <w:r w:rsidR="0038778E" w:rsidRPr="007A25D1">
        <w:rPr>
          <w:rFonts w:ascii="Angsana New" w:hAnsi="Angsana New"/>
          <w:color w:val="000000"/>
          <w:sz w:val="28"/>
          <w:szCs w:val="28"/>
        </w:rPr>
        <w:t xml:space="preserve"> </w:t>
      </w:r>
      <w:r w:rsidRPr="007A25D1">
        <w:rPr>
          <w:rFonts w:ascii="Angsana New" w:hAnsi="Angsana New"/>
          <w:color w:val="000000"/>
          <w:sz w:val="28"/>
          <w:szCs w:val="28"/>
        </w:rPr>
        <w:t xml:space="preserve">and 2020, </w:t>
      </w:r>
      <w:bookmarkEnd w:id="7"/>
      <w:r w:rsidRPr="007A25D1">
        <w:rPr>
          <w:rFonts w:ascii="Angsana New" w:hAnsi="Angsana New"/>
          <w:color w:val="000000"/>
          <w:sz w:val="28"/>
          <w:szCs w:val="28"/>
        </w:rPr>
        <w:t xml:space="preserve">the Company </w:t>
      </w:r>
      <w:proofErr w:type="spellStart"/>
      <w:r w:rsidRPr="007A25D1">
        <w:rPr>
          <w:rFonts w:ascii="Angsana New" w:hAnsi="Angsana New"/>
          <w:color w:val="000000"/>
          <w:sz w:val="28"/>
          <w:szCs w:val="28"/>
        </w:rPr>
        <w:t>recognised</w:t>
      </w:r>
      <w:proofErr w:type="spellEnd"/>
      <w:r w:rsidRPr="007A25D1">
        <w:rPr>
          <w:rFonts w:ascii="Angsana New" w:hAnsi="Angsana New"/>
          <w:color w:val="000000"/>
          <w:sz w:val="28"/>
          <w:szCs w:val="28"/>
        </w:rPr>
        <w:t xml:space="preserve"> revenues from sales of real estates of Baht </w:t>
      </w:r>
      <w:r w:rsidR="00AB7E7A" w:rsidRPr="007A25D1">
        <w:rPr>
          <w:rFonts w:ascii="Angsana New" w:hAnsi="Angsana New"/>
          <w:color w:val="000000"/>
          <w:sz w:val="28"/>
          <w:szCs w:val="28"/>
        </w:rPr>
        <w:t>183.33</w:t>
      </w:r>
      <w:r w:rsidRPr="007A25D1">
        <w:rPr>
          <w:rFonts w:ascii="Angsana New" w:hAnsi="Angsana New"/>
          <w:color w:val="000000"/>
          <w:sz w:val="28"/>
          <w:szCs w:val="28"/>
        </w:rPr>
        <w:t xml:space="preserve"> million and Baht </w:t>
      </w:r>
      <w:r w:rsidR="00AB7E7A" w:rsidRPr="007A25D1">
        <w:rPr>
          <w:rFonts w:ascii="Angsana New" w:hAnsi="Angsana New"/>
          <w:color w:val="000000"/>
          <w:sz w:val="28"/>
          <w:szCs w:val="28"/>
        </w:rPr>
        <w:t>70.05</w:t>
      </w:r>
      <w:r w:rsidRPr="007A25D1">
        <w:rPr>
          <w:rFonts w:ascii="Angsana New" w:hAnsi="Angsana New"/>
          <w:color w:val="000000"/>
          <w:sz w:val="28"/>
          <w:szCs w:val="28"/>
        </w:rPr>
        <w:t xml:space="preserve"> million, respectively.</w:t>
      </w:r>
      <w:r w:rsidR="00DA1950" w:rsidRPr="007A25D1">
        <w:rPr>
          <w:rFonts w:ascii="Angsana New" w:hAnsi="Angsana New"/>
          <w:color w:val="000000"/>
          <w:sz w:val="28"/>
          <w:szCs w:val="28"/>
        </w:rPr>
        <w:t xml:space="preserve"> T</w:t>
      </w:r>
      <w:r w:rsidRPr="007A25D1">
        <w:rPr>
          <w:rFonts w:ascii="Angsana New" w:hAnsi="Angsana New"/>
          <w:color w:val="000000"/>
          <w:sz w:val="28"/>
          <w:szCs w:val="28"/>
        </w:rPr>
        <w:t xml:space="preserve">he Company </w:t>
      </w:r>
      <w:proofErr w:type="spellStart"/>
      <w:r w:rsidRPr="007A25D1">
        <w:rPr>
          <w:rFonts w:ascii="Angsana New" w:hAnsi="Angsana New"/>
          <w:color w:val="000000"/>
          <w:sz w:val="28"/>
          <w:szCs w:val="28"/>
        </w:rPr>
        <w:t>recognised</w:t>
      </w:r>
      <w:proofErr w:type="spellEnd"/>
      <w:r w:rsidRPr="007A25D1">
        <w:rPr>
          <w:rFonts w:ascii="Angsana New" w:hAnsi="Angsana New"/>
          <w:color w:val="000000"/>
          <w:sz w:val="28"/>
          <w:szCs w:val="28"/>
        </w:rPr>
        <w:t xml:space="preserve"> revenues when performance obligations were satisfied at a point in time.</w:t>
      </w:r>
    </w:p>
    <w:p w14:paraId="33CC564E" w14:textId="3714EEDC" w:rsidR="002E7525" w:rsidRPr="007A25D1" w:rsidRDefault="0003336A" w:rsidP="002D2015">
      <w:pPr>
        <w:spacing w:before="120" w:after="120"/>
        <w:ind w:left="357"/>
        <w:jc w:val="thaiDistribute"/>
        <w:textAlignment w:val="auto"/>
        <w:rPr>
          <w:rFonts w:ascii="Angsana New" w:hAnsi="Angsana New"/>
          <w:i/>
          <w:iCs/>
          <w:color w:val="000000"/>
          <w:sz w:val="28"/>
          <w:szCs w:val="28"/>
        </w:rPr>
      </w:pPr>
      <w:r w:rsidRPr="007A25D1">
        <w:rPr>
          <w:rFonts w:ascii="Angsana New" w:hAnsi="Angsana New"/>
          <w:i/>
          <w:iCs/>
          <w:color w:val="000000"/>
          <w:sz w:val="28"/>
          <w:szCs w:val="28"/>
        </w:rPr>
        <w:t>Expected revenue to be recognized for unsuccessful obligations</w:t>
      </w:r>
    </w:p>
    <w:p w14:paraId="46509013" w14:textId="12867A94" w:rsidR="002E7525" w:rsidRPr="007A25D1" w:rsidRDefault="0057079E" w:rsidP="00CE6EB3">
      <w:pPr>
        <w:spacing w:before="120" w:after="120"/>
        <w:ind w:left="357"/>
        <w:jc w:val="thaiDistribute"/>
        <w:textAlignment w:val="auto"/>
        <w:rPr>
          <w:rFonts w:ascii="Angsana New" w:hAnsi="Angsana New"/>
          <w:color w:val="000000"/>
          <w:sz w:val="28"/>
          <w:szCs w:val="28"/>
        </w:rPr>
      </w:pPr>
      <w:r w:rsidRPr="007A25D1">
        <w:rPr>
          <w:rFonts w:ascii="Angsana New" w:hAnsi="Angsana New"/>
          <w:color w:val="000000"/>
          <w:sz w:val="28"/>
          <w:szCs w:val="28"/>
        </w:rPr>
        <w:t xml:space="preserve">As at December </w:t>
      </w:r>
      <w:r w:rsidRPr="007A25D1">
        <w:rPr>
          <w:rFonts w:ascii="Angsana New" w:hAnsi="Angsana New"/>
          <w:color w:val="000000"/>
          <w:sz w:val="28"/>
          <w:szCs w:val="28"/>
          <w:cs/>
        </w:rPr>
        <w:t>31</w:t>
      </w:r>
      <w:r w:rsidRPr="007A25D1">
        <w:rPr>
          <w:rFonts w:ascii="Angsana New" w:hAnsi="Angsana New"/>
          <w:color w:val="000000"/>
          <w:sz w:val="28"/>
          <w:szCs w:val="28"/>
        </w:rPr>
        <w:t xml:space="preserve">, </w:t>
      </w:r>
      <w:r w:rsidRPr="007A25D1">
        <w:rPr>
          <w:rFonts w:ascii="Angsana New" w:hAnsi="Angsana New"/>
          <w:color w:val="000000"/>
          <w:sz w:val="28"/>
          <w:szCs w:val="28"/>
          <w:cs/>
        </w:rPr>
        <w:t>2021</w:t>
      </w:r>
      <w:r w:rsidRPr="007A25D1">
        <w:rPr>
          <w:rFonts w:ascii="Angsana New" w:hAnsi="Angsana New"/>
          <w:color w:val="000000"/>
          <w:sz w:val="28"/>
          <w:szCs w:val="28"/>
        </w:rPr>
        <w:t xml:space="preserve">, the Company has the value of the house purchase and sale agreement entered into with the customer but not yet transferred ownership* in the amount of Baht </w:t>
      </w:r>
      <w:proofErr w:type="gramStart"/>
      <w:r w:rsidR="00CE6EB3" w:rsidRPr="00CE6EB3">
        <w:rPr>
          <w:rFonts w:ascii="Angsana New" w:hAnsi="Angsana New"/>
          <w:color w:val="000000"/>
          <w:sz w:val="28"/>
          <w:szCs w:val="28"/>
        </w:rPr>
        <w:t xml:space="preserve">86.34 </w:t>
      </w:r>
      <w:r w:rsidRPr="007A25D1">
        <w:rPr>
          <w:rFonts w:ascii="Angsana New" w:hAnsi="Angsana New"/>
          <w:color w:val="000000"/>
          <w:sz w:val="28"/>
          <w:szCs w:val="28"/>
        </w:rPr>
        <w:t xml:space="preserve"> million</w:t>
      </w:r>
      <w:proofErr w:type="gramEnd"/>
      <w:r w:rsidRPr="007A25D1">
        <w:rPr>
          <w:rFonts w:ascii="Angsana New" w:hAnsi="Angsana New"/>
          <w:color w:val="000000"/>
          <w:sz w:val="28"/>
          <w:szCs w:val="28"/>
        </w:rPr>
        <w:t xml:space="preserve"> (</w:t>
      </w:r>
      <w:r w:rsidRPr="007A25D1">
        <w:rPr>
          <w:rFonts w:ascii="Angsana New" w:hAnsi="Angsana New"/>
          <w:color w:val="000000"/>
          <w:sz w:val="28"/>
          <w:szCs w:val="28"/>
          <w:cs/>
        </w:rPr>
        <w:t xml:space="preserve">2020: </w:t>
      </w:r>
      <w:r w:rsidRPr="007A25D1">
        <w:rPr>
          <w:rFonts w:ascii="Angsana New" w:hAnsi="Angsana New"/>
          <w:color w:val="000000"/>
          <w:sz w:val="28"/>
          <w:szCs w:val="28"/>
        </w:rPr>
        <w:t xml:space="preserve">Baht </w:t>
      </w:r>
      <w:r w:rsidR="00CE6EB3" w:rsidRPr="00CE6EB3">
        <w:rPr>
          <w:rFonts w:ascii="Angsana New" w:hAnsi="Angsana New"/>
          <w:color w:val="000000"/>
          <w:sz w:val="28"/>
          <w:szCs w:val="28"/>
        </w:rPr>
        <w:t xml:space="preserve">135.16 </w:t>
      </w:r>
      <w:r w:rsidRPr="007A25D1">
        <w:rPr>
          <w:rFonts w:ascii="Angsana New" w:hAnsi="Angsana New"/>
          <w:color w:val="000000"/>
          <w:sz w:val="28"/>
          <w:szCs w:val="28"/>
        </w:rPr>
        <w:t xml:space="preserve"> million), which the company expects to comply with its obligations. The contract is completed within </w:t>
      </w:r>
      <w:r w:rsidR="00CE6EB3">
        <w:rPr>
          <w:rFonts w:ascii="Angsana New" w:hAnsi="Angsana New"/>
          <w:color w:val="000000"/>
          <w:sz w:val="28"/>
          <w:szCs w:val="28"/>
        </w:rPr>
        <w:t>1</w:t>
      </w:r>
      <w:r w:rsidRPr="007A25D1">
        <w:rPr>
          <w:rFonts w:ascii="Angsana New" w:hAnsi="Angsana New"/>
          <w:color w:val="000000"/>
          <w:sz w:val="28"/>
          <w:szCs w:val="28"/>
        </w:rPr>
        <w:t xml:space="preserve"> years.</w:t>
      </w:r>
    </w:p>
    <w:p w14:paraId="15B0119D" w14:textId="667D6C5A" w:rsidR="000E07E0" w:rsidRDefault="00BA61A9" w:rsidP="004B4773">
      <w:pPr>
        <w:spacing w:before="120" w:after="120"/>
        <w:ind w:left="357"/>
        <w:jc w:val="thaiDistribute"/>
        <w:textAlignment w:val="auto"/>
        <w:rPr>
          <w:rFonts w:ascii="Angsana New" w:hAnsi="Angsana New"/>
          <w:color w:val="000000"/>
          <w:sz w:val="28"/>
          <w:szCs w:val="28"/>
        </w:rPr>
      </w:pPr>
      <w:r w:rsidRPr="007A25D1">
        <w:rPr>
          <w:rFonts w:ascii="Angsana New" w:hAnsi="Angsana New"/>
          <w:color w:val="000000"/>
          <w:sz w:val="28"/>
          <w:szCs w:val="28"/>
          <w:cs/>
        </w:rPr>
        <w:t>*</w:t>
      </w:r>
      <w:r w:rsidRPr="007A25D1">
        <w:rPr>
          <w:rFonts w:ascii="Angsana New" w:hAnsi="Angsana New"/>
          <w:color w:val="000000"/>
          <w:sz w:val="28"/>
          <w:szCs w:val="28"/>
        </w:rPr>
        <w:t>The amount of revenue expected to be recognized for such unfulfilled obligations is subject to change. It depends on both internal and external factors such as the ability to pay the customers and the customer's credit approval from commercial banks. Progress in the construction of the company's project including economic and political conditions</w:t>
      </w:r>
      <w:r w:rsidRPr="007A25D1">
        <w:rPr>
          <w:rFonts w:ascii="Angsana New" w:hAnsi="Angsana New" w:hint="cs"/>
          <w:color w:val="000000"/>
          <w:sz w:val="28"/>
          <w:szCs w:val="28"/>
          <w:cs/>
        </w:rPr>
        <w:t>.</w:t>
      </w:r>
    </w:p>
    <w:p w14:paraId="74B2B8F8" w14:textId="77777777" w:rsidR="004B4773" w:rsidRPr="004B4773" w:rsidRDefault="004B4773" w:rsidP="004B4773">
      <w:pPr>
        <w:spacing w:before="120" w:after="120"/>
        <w:ind w:left="357"/>
        <w:jc w:val="thaiDistribute"/>
        <w:textAlignment w:val="auto"/>
        <w:rPr>
          <w:rFonts w:ascii="Angsana New" w:hAnsi="Angsana New"/>
          <w:color w:val="000000"/>
          <w:sz w:val="28"/>
          <w:szCs w:val="28"/>
        </w:rPr>
      </w:pPr>
    </w:p>
    <w:p w14:paraId="0F2CC876" w14:textId="77777777" w:rsidR="002C322A" w:rsidRPr="007A25D1" w:rsidRDefault="002C322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EXPENSE BY NATURE</w:t>
      </w:r>
    </w:p>
    <w:p w14:paraId="4413027A" w14:textId="77777777" w:rsidR="002C322A" w:rsidRPr="007A25D1" w:rsidRDefault="002C322A" w:rsidP="005577B8">
      <w:pPr>
        <w:pStyle w:val="Heading1"/>
        <w:tabs>
          <w:tab w:val="left" w:pos="0"/>
        </w:tabs>
        <w:spacing w:before="120" w:after="120"/>
        <w:ind w:left="360"/>
        <w:jc w:val="thaiDistribute"/>
        <w:rPr>
          <w:rFonts w:ascii="Angsana New" w:hAnsi="Angsana New" w:cs="Angsana New"/>
          <w:b w:val="0"/>
          <w:bCs w:val="0"/>
        </w:rPr>
      </w:pPr>
      <w:r w:rsidRPr="007A25D1">
        <w:rPr>
          <w:rFonts w:ascii="Angsana New" w:hAnsi="Angsana New" w:cs="Angsana New"/>
          <w:b w:val="0"/>
          <w:bCs w:val="0"/>
        </w:rPr>
        <w:t>Significant expenses by nature presented in the statements of comprehensive income</w:t>
      </w:r>
      <w:r w:rsidRPr="007A25D1">
        <w:rPr>
          <w:rFonts w:ascii="Angsana New" w:hAnsi="Angsana New" w:cs="Angsana New" w:hint="cs"/>
          <w:b w:val="0"/>
          <w:bCs w:val="0"/>
          <w:cs/>
        </w:rPr>
        <w:t xml:space="preserve"> </w:t>
      </w:r>
      <w:r w:rsidRPr="007A25D1">
        <w:rPr>
          <w:rFonts w:ascii="Angsana New" w:hAnsi="Angsana New" w:cs="Angsana New"/>
          <w:b w:val="0"/>
          <w:bCs w:val="0"/>
        </w:rPr>
        <w:t>as follows;</w:t>
      </w:r>
    </w:p>
    <w:tbl>
      <w:tblPr>
        <w:tblW w:w="9137" w:type="dxa"/>
        <w:tblInd w:w="392" w:type="dxa"/>
        <w:tblLayout w:type="fixed"/>
        <w:tblLook w:val="04A0" w:firstRow="1" w:lastRow="0" w:firstColumn="1" w:lastColumn="0" w:noHBand="0" w:noVBand="1"/>
      </w:tblPr>
      <w:tblGrid>
        <w:gridCol w:w="5670"/>
        <w:gridCol w:w="1701"/>
        <w:gridCol w:w="1766"/>
      </w:tblGrid>
      <w:tr w:rsidR="002C322A" w:rsidRPr="007A25D1" w14:paraId="56DC4A07" w14:textId="77777777" w:rsidTr="009C582A">
        <w:tc>
          <w:tcPr>
            <w:tcW w:w="5670" w:type="dxa"/>
          </w:tcPr>
          <w:p w14:paraId="2852D139" w14:textId="77777777" w:rsidR="002C322A" w:rsidRPr="007A25D1" w:rsidRDefault="002C322A"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42"/>
              <w:jc w:val="thaiDistribute"/>
              <w:textAlignment w:val="auto"/>
              <w:rPr>
                <w:rFonts w:ascii="Angsana New" w:eastAsia="Times New Roman" w:hAnsi="Angsana New"/>
                <w:spacing w:val="-2"/>
                <w:sz w:val="28"/>
                <w:szCs w:val="28"/>
              </w:rPr>
            </w:pPr>
          </w:p>
        </w:tc>
        <w:tc>
          <w:tcPr>
            <w:tcW w:w="3467" w:type="dxa"/>
            <w:gridSpan w:val="2"/>
            <w:hideMark/>
          </w:tcPr>
          <w:p w14:paraId="0C313574" w14:textId="77777777" w:rsidR="002C322A" w:rsidRPr="007A25D1" w:rsidRDefault="002C322A" w:rsidP="005577B8">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right"/>
              <w:textAlignment w:val="auto"/>
              <w:rPr>
                <w:rFonts w:ascii="Angsana New" w:eastAsia="Times New Roman" w:hAnsi="Angsana New"/>
                <w:spacing w:val="-2"/>
                <w:sz w:val="28"/>
                <w:szCs w:val="28"/>
              </w:rPr>
            </w:pPr>
            <w:r w:rsidRPr="007A25D1">
              <w:rPr>
                <w:rFonts w:ascii="Angsana New" w:eastAsia="Times New Roman" w:hAnsi="Angsana New"/>
                <w:spacing w:val="-2"/>
                <w:sz w:val="28"/>
                <w:szCs w:val="28"/>
              </w:rPr>
              <w:t>(</w:t>
            </w:r>
            <w:proofErr w:type="gramStart"/>
            <w:r w:rsidRPr="007A25D1">
              <w:rPr>
                <w:rFonts w:ascii="Angsana New" w:eastAsia="Times New Roman" w:hAnsi="Angsana New"/>
                <w:spacing w:val="-2"/>
                <w:sz w:val="28"/>
                <w:szCs w:val="28"/>
              </w:rPr>
              <w:t>Unit :</w:t>
            </w:r>
            <w:proofErr w:type="gramEnd"/>
            <w:r w:rsidRPr="007A25D1">
              <w:rPr>
                <w:rFonts w:ascii="Angsana New" w:eastAsia="Times New Roman" w:hAnsi="Angsana New"/>
                <w:spacing w:val="-2"/>
                <w:sz w:val="28"/>
                <w:szCs w:val="28"/>
              </w:rPr>
              <w:t xml:space="preserve"> Baht)</w:t>
            </w:r>
          </w:p>
        </w:tc>
      </w:tr>
      <w:tr w:rsidR="00BC7B5E" w:rsidRPr="007A25D1" w14:paraId="172CF56F" w14:textId="77777777" w:rsidTr="009C582A">
        <w:tc>
          <w:tcPr>
            <w:tcW w:w="5670" w:type="dxa"/>
          </w:tcPr>
          <w:p w14:paraId="367A8393" w14:textId="77777777" w:rsidR="00BC7B5E" w:rsidRPr="007A25D1" w:rsidRDefault="00BC7B5E"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42"/>
              <w:jc w:val="thaiDistribute"/>
              <w:textAlignment w:val="auto"/>
              <w:rPr>
                <w:rFonts w:ascii="Angsana New" w:eastAsia="Times New Roman" w:hAnsi="Angsana New"/>
                <w:spacing w:val="-2"/>
                <w:sz w:val="28"/>
                <w:szCs w:val="28"/>
              </w:rPr>
            </w:pPr>
          </w:p>
        </w:tc>
        <w:tc>
          <w:tcPr>
            <w:tcW w:w="3467" w:type="dxa"/>
            <w:gridSpan w:val="2"/>
          </w:tcPr>
          <w:p w14:paraId="151664FD" w14:textId="010B80B4" w:rsidR="00BC7B5E" w:rsidRPr="007A25D1" w:rsidRDefault="00BC7B5E" w:rsidP="00BC7B5E">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center"/>
              <w:textAlignment w:val="auto"/>
              <w:rPr>
                <w:rFonts w:ascii="Angsana New" w:eastAsia="Times New Roman" w:hAnsi="Angsana New"/>
                <w:spacing w:val="-2"/>
                <w:sz w:val="28"/>
                <w:szCs w:val="28"/>
              </w:rPr>
            </w:pPr>
            <w:r w:rsidRPr="007A25D1">
              <w:rPr>
                <w:rFonts w:ascii="Angsana New" w:eastAsia="Times New Roman" w:hAnsi="Angsana New"/>
                <w:sz w:val="28"/>
                <w:szCs w:val="28"/>
              </w:rPr>
              <w:t>For the years ended</w:t>
            </w:r>
            <w:r>
              <w:rPr>
                <w:rFonts w:ascii="Angsana New" w:eastAsia="Times New Roman" w:hAnsi="Angsana New"/>
                <w:spacing w:val="-2"/>
                <w:sz w:val="28"/>
                <w:szCs w:val="28"/>
              </w:rPr>
              <w:t xml:space="preserve"> </w:t>
            </w:r>
            <w:r w:rsidRPr="004B4773">
              <w:rPr>
                <w:rFonts w:ascii="Angsana New" w:eastAsia="Times New Roman" w:hAnsi="Angsana New"/>
                <w:spacing w:val="-2"/>
                <w:sz w:val="28"/>
                <w:szCs w:val="28"/>
              </w:rPr>
              <w:t>December 31,</w:t>
            </w:r>
          </w:p>
        </w:tc>
      </w:tr>
      <w:tr w:rsidR="00C11E7F" w:rsidRPr="007A25D1" w14:paraId="4A4341B3" w14:textId="77777777" w:rsidTr="009C582A">
        <w:tc>
          <w:tcPr>
            <w:tcW w:w="5670" w:type="dxa"/>
          </w:tcPr>
          <w:p w14:paraId="5C10D2CC" w14:textId="77777777" w:rsidR="00C11E7F" w:rsidRPr="007A25D1" w:rsidRDefault="00C11E7F"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42"/>
              <w:jc w:val="thaiDistribute"/>
              <w:textAlignment w:val="auto"/>
              <w:rPr>
                <w:rFonts w:ascii="Angsana New" w:eastAsia="Times New Roman" w:hAnsi="Angsana New"/>
                <w:spacing w:val="-2"/>
                <w:sz w:val="28"/>
                <w:szCs w:val="28"/>
              </w:rPr>
            </w:pPr>
          </w:p>
        </w:tc>
        <w:tc>
          <w:tcPr>
            <w:tcW w:w="1701" w:type="dxa"/>
            <w:vAlign w:val="bottom"/>
            <w:hideMark/>
          </w:tcPr>
          <w:p w14:paraId="0C73B74D" w14:textId="076F011A" w:rsidR="00C11E7F" w:rsidRPr="007A25D1" w:rsidRDefault="009C582A"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center"/>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2021</w:t>
            </w:r>
          </w:p>
        </w:tc>
        <w:tc>
          <w:tcPr>
            <w:tcW w:w="1766" w:type="dxa"/>
            <w:vAlign w:val="bottom"/>
            <w:hideMark/>
          </w:tcPr>
          <w:p w14:paraId="4E4BBA9F" w14:textId="63490DBB" w:rsidR="00C11E7F" w:rsidRPr="007A25D1" w:rsidRDefault="009C582A"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center"/>
              <w:textAlignment w:val="auto"/>
              <w:rPr>
                <w:rFonts w:ascii="Angsana New" w:eastAsia="Times New Roman" w:hAnsi="Angsana New"/>
                <w:color w:val="000000"/>
                <w:sz w:val="28"/>
                <w:szCs w:val="28"/>
              </w:rPr>
            </w:pPr>
            <w:r w:rsidRPr="007A25D1">
              <w:rPr>
                <w:rFonts w:ascii="Angsana New" w:eastAsia="Times New Roman" w:hAnsi="Angsana New"/>
                <w:sz w:val="28"/>
                <w:szCs w:val="28"/>
              </w:rPr>
              <w:t>202</w:t>
            </w:r>
            <w:r w:rsidR="004B4773">
              <w:rPr>
                <w:rFonts w:ascii="Angsana New" w:eastAsia="Times New Roman" w:hAnsi="Angsana New"/>
                <w:sz w:val="28"/>
                <w:szCs w:val="28"/>
              </w:rPr>
              <w:t>0</w:t>
            </w:r>
          </w:p>
        </w:tc>
      </w:tr>
      <w:tr w:rsidR="00C11E7F" w:rsidRPr="007A25D1" w14:paraId="39A9BFC2" w14:textId="77777777" w:rsidTr="009C582A">
        <w:tc>
          <w:tcPr>
            <w:tcW w:w="5670" w:type="dxa"/>
            <w:vAlign w:val="bottom"/>
          </w:tcPr>
          <w:p w14:paraId="113C4500" w14:textId="77777777" w:rsidR="00C11E7F" w:rsidRPr="007A25D1" w:rsidRDefault="00C11E7F" w:rsidP="005577B8">
            <w:pPr>
              <w:tabs>
                <w:tab w:val="left" w:pos="600"/>
              </w:tabs>
              <w:rPr>
                <w:rFonts w:ascii="Angsana New" w:hAnsi="Angsana New"/>
                <w:color w:val="000000"/>
                <w:sz w:val="28"/>
                <w:szCs w:val="28"/>
              </w:rPr>
            </w:pPr>
            <w:r w:rsidRPr="007A25D1">
              <w:rPr>
                <w:rFonts w:ascii="Angsana New" w:hAnsi="Angsana New"/>
                <w:b/>
                <w:bCs/>
                <w:sz w:val="28"/>
                <w:szCs w:val="28"/>
              </w:rPr>
              <w:t>Include in cost of sales</w:t>
            </w:r>
          </w:p>
        </w:tc>
        <w:tc>
          <w:tcPr>
            <w:tcW w:w="1701" w:type="dxa"/>
            <w:vAlign w:val="bottom"/>
          </w:tcPr>
          <w:p w14:paraId="502FC3BA" w14:textId="77777777" w:rsidR="00C11E7F" w:rsidRPr="007A25D1" w:rsidRDefault="00C11E7F"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color w:val="000000"/>
                <w:sz w:val="28"/>
                <w:szCs w:val="28"/>
              </w:rPr>
            </w:pPr>
          </w:p>
        </w:tc>
        <w:tc>
          <w:tcPr>
            <w:tcW w:w="1766" w:type="dxa"/>
            <w:vAlign w:val="bottom"/>
          </w:tcPr>
          <w:p w14:paraId="53748F49" w14:textId="77777777" w:rsidR="00C11E7F" w:rsidRPr="007A25D1" w:rsidRDefault="00C11E7F"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color w:val="000000"/>
                <w:sz w:val="28"/>
                <w:szCs w:val="28"/>
              </w:rPr>
            </w:pPr>
          </w:p>
        </w:tc>
      </w:tr>
      <w:tr w:rsidR="00C11E7F" w:rsidRPr="007A25D1" w14:paraId="4CB2D69D" w14:textId="77777777" w:rsidTr="000E07E0">
        <w:tc>
          <w:tcPr>
            <w:tcW w:w="5670" w:type="dxa"/>
            <w:vAlign w:val="bottom"/>
          </w:tcPr>
          <w:p w14:paraId="402E3FF5" w14:textId="77777777" w:rsidR="00C11E7F" w:rsidRPr="007A25D1" w:rsidRDefault="00C11E7F" w:rsidP="0091117D">
            <w:pPr>
              <w:rPr>
                <w:rFonts w:ascii="Angsana New" w:hAnsi="Angsana New"/>
                <w:sz w:val="28"/>
                <w:szCs w:val="28"/>
              </w:rPr>
            </w:pPr>
            <w:r w:rsidRPr="007A25D1">
              <w:rPr>
                <w:rFonts w:ascii="Angsana New" w:hAnsi="Angsana New"/>
                <w:sz w:val="28"/>
                <w:szCs w:val="28"/>
              </w:rPr>
              <w:t>Cost of land, construction fee and public utility</w:t>
            </w:r>
            <w:r w:rsidRPr="007A25D1">
              <w:rPr>
                <w:rFonts w:ascii="Angsana New" w:hAnsi="Angsana New" w:hint="cs"/>
                <w:sz w:val="28"/>
                <w:szCs w:val="28"/>
                <w:cs/>
              </w:rPr>
              <w:t xml:space="preserve"> </w:t>
            </w:r>
            <w:r w:rsidRPr="007A25D1">
              <w:rPr>
                <w:rFonts w:ascii="Angsana New" w:hAnsi="Angsana New"/>
                <w:sz w:val="28"/>
                <w:szCs w:val="28"/>
              </w:rPr>
              <w:t>under development</w:t>
            </w:r>
          </w:p>
        </w:tc>
        <w:tc>
          <w:tcPr>
            <w:tcW w:w="1701" w:type="dxa"/>
            <w:shd w:val="clear" w:color="auto" w:fill="auto"/>
          </w:tcPr>
          <w:p w14:paraId="4958629C" w14:textId="727A6397" w:rsidR="00C11E7F" w:rsidRPr="007A25D1" w:rsidRDefault="00AB7E7A" w:rsidP="0091117D">
            <w:pPr>
              <w:jc w:val="right"/>
              <w:rPr>
                <w:rFonts w:ascii="Angsana New" w:hAnsi="Angsana New"/>
                <w:sz w:val="28"/>
                <w:szCs w:val="28"/>
              </w:rPr>
            </w:pPr>
            <w:r w:rsidRPr="007A25D1">
              <w:rPr>
                <w:rFonts w:ascii="Angsana New" w:hAnsi="Angsana New"/>
                <w:sz w:val="28"/>
                <w:szCs w:val="28"/>
              </w:rPr>
              <w:t>(20,516,362)</w:t>
            </w:r>
          </w:p>
        </w:tc>
        <w:tc>
          <w:tcPr>
            <w:tcW w:w="1766" w:type="dxa"/>
          </w:tcPr>
          <w:p w14:paraId="5ECBD4E2" w14:textId="4AEA392F" w:rsidR="00C11E7F" w:rsidRPr="007A25D1" w:rsidRDefault="00C11E7F" w:rsidP="0091117D">
            <w:pPr>
              <w:jc w:val="right"/>
              <w:rPr>
                <w:rFonts w:ascii="Angsana New" w:hAnsi="Angsana New"/>
                <w:sz w:val="28"/>
                <w:szCs w:val="28"/>
              </w:rPr>
            </w:pPr>
            <w:r w:rsidRPr="007A25D1">
              <w:rPr>
                <w:rFonts w:ascii="Angsana New" w:hAnsi="Angsana New"/>
                <w:sz w:val="28"/>
                <w:szCs w:val="28"/>
              </w:rPr>
              <w:t xml:space="preserve"> 59,848,109</w:t>
            </w:r>
          </w:p>
        </w:tc>
      </w:tr>
      <w:tr w:rsidR="00C11E7F" w:rsidRPr="007A25D1" w14:paraId="6E2934D0" w14:textId="77777777" w:rsidTr="000E07E0">
        <w:tc>
          <w:tcPr>
            <w:tcW w:w="5670" w:type="dxa"/>
          </w:tcPr>
          <w:p w14:paraId="03E03030" w14:textId="77777777" w:rsidR="00C11E7F" w:rsidRPr="007A25D1" w:rsidRDefault="00C11E7F" w:rsidP="0091117D">
            <w:pPr>
              <w:snapToGrid w:val="0"/>
              <w:jc w:val="thaiDistribute"/>
              <w:rPr>
                <w:rFonts w:ascii="Angsana New" w:hAnsi="Angsana New"/>
                <w:sz w:val="28"/>
                <w:szCs w:val="28"/>
              </w:rPr>
            </w:pPr>
            <w:r w:rsidRPr="007A25D1">
              <w:rPr>
                <w:rFonts w:ascii="Angsana New" w:hAnsi="Angsana New"/>
                <w:sz w:val="28"/>
                <w:szCs w:val="28"/>
              </w:rPr>
              <w:t>Change in finished goods and work in progress</w:t>
            </w:r>
          </w:p>
        </w:tc>
        <w:tc>
          <w:tcPr>
            <w:tcW w:w="1701" w:type="dxa"/>
            <w:shd w:val="clear" w:color="auto" w:fill="auto"/>
          </w:tcPr>
          <w:p w14:paraId="4AA54B2C" w14:textId="00685B28" w:rsidR="00C11E7F" w:rsidRPr="007A25D1" w:rsidRDefault="00AB7E7A" w:rsidP="0091117D">
            <w:pPr>
              <w:jc w:val="right"/>
              <w:rPr>
                <w:rFonts w:ascii="Angsana New" w:hAnsi="Angsana New"/>
                <w:sz w:val="28"/>
                <w:szCs w:val="28"/>
              </w:rPr>
            </w:pPr>
            <w:r w:rsidRPr="007A25D1">
              <w:rPr>
                <w:rFonts w:ascii="Angsana New" w:hAnsi="Angsana New"/>
                <w:sz w:val="28"/>
                <w:szCs w:val="28"/>
              </w:rPr>
              <w:t>135,085,521</w:t>
            </w:r>
          </w:p>
        </w:tc>
        <w:tc>
          <w:tcPr>
            <w:tcW w:w="1766" w:type="dxa"/>
          </w:tcPr>
          <w:p w14:paraId="4241B77E" w14:textId="2AECCFCB" w:rsidR="00C11E7F" w:rsidRPr="007A25D1" w:rsidRDefault="00C11E7F" w:rsidP="0091117D">
            <w:pPr>
              <w:jc w:val="right"/>
              <w:rPr>
                <w:rFonts w:ascii="Angsana New" w:hAnsi="Angsana New"/>
                <w:sz w:val="28"/>
                <w:szCs w:val="28"/>
              </w:rPr>
            </w:pPr>
            <w:r w:rsidRPr="007A25D1">
              <w:rPr>
                <w:rFonts w:ascii="Angsana New" w:hAnsi="Angsana New"/>
                <w:sz w:val="28"/>
                <w:szCs w:val="28"/>
              </w:rPr>
              <w:t xml:space="preserve">52,832,378 </w:t>
            </w:r>
          </w:p>
        </w:tc>
      </w:tr>
      <w:tr w:rsidR="00C11E7F" w:rsidRPr="007A25D1" w14:paraId="3C8BB2CD" w14:textId="77777777" w:rsidTr="000E07E0">
        <w:tc>
          <w:tcPr>
            <w:tcW w:w="5670" w:type="dxa"/>
          </w:tcPr>
          <w:p w14:paraId="3DDBF9D0" w14:textId="77777777" w:rsidR="00C11E7F" w:rsidRPr="007A25D1" w:rsidRDefault="00C11E7F" w:rsidP="0091117D">
            <w:pPr>
              <w:snapToGrid w:val="0"/>
              <w:jc w:val="thaiDistribute"/>
              <w:rPr>
                <w:rFonts w:ascii="Angsana New" w:hAnsi="Angsana New"/>
                <w:sz w:val="28"/>
                <w:szCs w:val="28"/>
              </w:rPr>
            </w:pPr>
            <w:r w:rsidRPr="007A25D1">
              <w:rPr>
                <w:rFonts w:ascii="Angsana New" w:hAnsi="Angsana New"/>
                <w:b/>
                <w:bCs/>
                <w:sz w:val="28"/>
                <w:szCs w:val="28"/>
              </w:rPr>
              <w:t>Include in selling expense</w:t>
            </w:r>
            <w:r w:rsidRPr="007A25D1">
              <w:rPr>
                <w:rFonts w:ascii="Angsana New" w:hAnsi="Angsana New"/>
                <w:sz w:val="28"/>
                <w:szCs w:val="28"/>
              </w:rPr>
              <w:t>s</w:t>
            </w:r>
          </w:p>
        </w:tc>
        <w:tc>
          <w:tcPr>
            <w:tcW w:w="1701" w:type="dxa"/>
            <w:shd w:val="clear" w:color="auto" w:fill="auto"/>
            <w:vAlign w:val="bottom"/>
          </w:tcPr>
          <w:p w14:paraId="3B0B69EB" w14:textId="77777777" w:rsidR="00C11E7F" w:rsidRPr="007A25D1" w:rsidRDefault="00C11E7F" w:rsidP="0091117D">
            <w:pPr>
              <w:jc w:val="right"/>
              <w:rPr>
                <w:rFonts w:ascii="Angsana New" w:hAnsi="Angsana New"/>
                <w:sz w:val="28"/>
                <w:szCs w:val="28"/>
              </w:rPr>
            </w:pPr>
          </w:p>
        </w:tc>
        <w:tc>
          <w:tcPr>
            <w:tcW w:w="1766" w:type="dxa"/>
            <w:vAlign w:val="bottom"/>
          </w:tcPr>
          <w:p w14:paraId="3FEB2F8B" w14:textId="77777777" w:rsidR="00C11E7F" w:rsidRPr="007A25D1" w:rsidRDefault="00C11E7F" w:rsidP="0091117D">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right"/>
              <w:rPr>
                <w:rFonts w:ascii="Angsana New" w:hAnsi="Angsana New"/>
                <w:color w:val="FF0000"/>
                <w:sz w:val="28"/>
                <w:szCs w:val="28"/>
              </w:rPr>
            </w:pPr>
          </w:p>
        </w:tc>
      </w:tr>
      <w:tr w:rsidR="00C11E7F" w:rsidRPr="007A25D1" w14:paraId="29138A53" w14:textId="77777777" w:rsidTr="000E07E0">
        <w:tc>
          <w:tcPr>
            <w:tcW w:w="5670" w:type="dxa"/>
          </w:tcPr>
          <w:p w14:paraId="56572B01" w14:textId="77777777" w:rsidR="00C11E7F" w:rsidRPr="007A25D1" w:rsidRDefault="00C11E7F" w:rsidP="0091117D">
            <w:pPr>
              <w:snapToGrid w:val="0"/>
              <w:jc w:val="thaiDistribute"/>
              <w:rPr>
                <w:rFonts w:ascii="Angsana New" w:hAnsi="Angsana New"/>
                <w:sz w:val="28"/>
                <w:szCs w:val="28"/>
              </w:rPr>
            </w:pPr>
            <w:r w:rsidRPr="007A25D1">
              <w:rPr>
                <w:rFonts w:ascii="Angsana New" w:hAnsi="Angsana New"/>
                <w:sz w:val="28"/>
                <w:szCs w:val="28"/>
              </w:rPr>
              <w:t>Advertising and sales promotion expenses</w:t>
            </w:r>
            <w:r w:rsidRPr="007A25D1">
              <w:rPr>
                <w:rFonts w:ascii="Angsana New" w:hAnsi="Angsana New" w:hint="cs"/>
                <w:sz w:val="28"/>
                <w:szCs w:val="28"/>
                <w:cs/>
              </w:rPr>
              <w:t xml:space="preserve"> </w:t>
            </w:r>
          </w:p>
        </w:tc>
        <w:tc>
          <w:tcPr>
            <w:tcW w:w="1701" w:type="dxa"/>
            <w:shd w:val="clear" w:color="auto" w:fill="auto"/>
          </w:tcPr>
          <w:p w14:paraId="6919989B" w14:textId="08572150" w:rsidR="00C11E7F" w:rsidRPr="007A25D1" w:rsidRDefault="00AB7E7A" w:rsidP="0091117D">
            <w:pPr>
              <w:jc w:val="right"/>
              <w:rPr>
                <w:rFonts w:ascii="Angsana New" w:hAnsi="Angsana New"/>
                <w:sz w:val="28"/>
                <w:szCs w:val="28"/>
              </w:rPr>
            </w:pPr>
            <w:r w:rsidRPr="007A25D1">
              <w:rPr>
                <w:rFonts w:ascii="Angsana New" w:hAnsi="Angsana New"/>
                <w:sz w:val="28"/>
                <w:szCs w:val="28"/>
              </w:rPr>
              <w:t>3,401,634</w:t>
            </w:r>
          </w:p>
        </w:tc>
        <w:tc>
          <w:tcPr>
            <w:tcW w:w="1766" w:type="dxa"/>
          </w:tcPr>
          <w:p w14:paraId="16006AF2" w14:textId="5C9C298A" w:rsidR="00C11E7F" w:rsidRPr="007A25D1" w:rsidRDefault="00C11E7F" w:rsidP="0091117D">
            <w:pPr>
              <w:jc w:val="right"/>
              <w:rPr>
                <w:rFonts w:ascii="Angsana New" w:hAnsi="Angsana New"/>
                <w:sz w:val="28"/>
                <w:szCs w:val="28"/>
              </w:rPr>
            </w:pPr>
            <w:r w:rsidRPr="007A25D1">
              <w:rPr>
                <w:rFonts w:ascii="Angsana New" w:hAnsi="Angsana New"/>
                <w:sz w:val="28"/>
                <w:szCs w:val="28"/>
              </w:rPr>
              <w:t xml:space="preserve"> 1,295,661 </w:t>
            </w:r>
          </w:p>
        </w:tc>
      </w:tr>
      <w:tr w:rsidR="00C11E7F" w:rsidRPr="007A25D1" w14:paraId="1792A69B" w14:textId="77777777" w:rsidTr="000E07E0">
        <w:tc>
          <w:tcPr>
            <w:tcW w:w="5670" w:type="dxa"/>
            <w:vAlign w:val="bottom"/>
          </w:tcPr>
          <w:p w14:paraId="6DAE65C5" w14:textId="77777777" w:rsidR="00C11E7F" w:rsidRPr="007A25D1" w:rsidRDefault="00C11E7F" w:rsidP="0091117D">
            <w:pPr>
              <w:rPr>
                <w:rFonts w:ascii="Angsana New" w:hAnsi="Angsana New"/>
                <w:sz w:val="28"/>
                <w:szCs w:val="28"/>
              </w:rPr>
            </w:pPr>
            <w:r w:rsidRPr="007A25D1">
              <w:rPr>
                <w:rFonts w:ascii="Angsana New" w:hAnsi="Angsana New"/>
                <w:sz w:val="28"/>
                <w:szCs w:val="28"/>
              </w:rPr>
              <w:t>Transfer fee and special business tax</w:t>
            </w:r>
          </w:p>
        </w:tc>
        <w:tc>
          <w:tcPr>
            <w:tcW w:w="1701" w:type="dxa"/>
            <w:shd w:val="clear" w:color="auto" w:fill="auto"/>
          </w:tcPr>
          <w:p w14:paraId="56832BAE" w14:textId="35B8365A" w:rsidR="00C11E7F" w:rsidRPr="007A25D1" w:rsidRDefault="00AB7E7A" w:rsidP="0091117D">
            <w:pPr>
              <w:jc w:val="right"/>
              <w:rPr>
                <w:rFonts w:ascii="Angsana New" w:hAnsi="Angsana New"/>
                <w:sz w:val="28"/>
                <w:szCs w:val="28"/>
              </w:rPr>
            </w:pPr>
            <w:r w:rsidRPr="007A25D1">
              <w:rPr>
                <w:rFonts w:ascii="Angsana New" w:hAnsi="Angsana New"/>
                <w:sz w:val="28"/>
                <w:szCs w:val="28"/>
              </w:rPr>
              <w:t>6,196,084</w:t>
            </w:r>
          </w:p>
        </w:tc>
        <w:tc>
          <w:tcPr>
            <w:tcW w:w="1766" w:type="dxa"/>
          </w:tcPr>
          <w:p w14:paraId="012F8875" w14:textId="087C3BEF" w:rsidR="00C11E7F" w:rsidRPr="007A25D1" w:rsidRDefault="00C11E7F" w:rsidP="0091117D">
            <w:pPr>
              <w:jc w:val="right"/>
              <w:rPr>
                <w:rFonts w:ascii="Angsana New" w:hAnsi="Angsana New"/>
                <w:sz w:val="28"/>
                <w:szCs w:val="28"/>
              </w:rPr>
            </w:pPr>
            <w:r w:rsidRPr="007A25D1">
              <w:rPr>
                <w:rFonts w:ascii="Angsana New" w:hAnsi="Angsana New"/>
                <w:sz w:val="28"/>
                <w:szCs w:val="28"/>
              </w:rPr>
              <w:t xml:space="preserve"> 2,982,911 </w:t>
            </w:r>
          </w:p>
        </w:tc>
      </w:tr>
      <w:tr w:rsidR="00C11E7F" w:rsidRPr="007A25D1" w14:paraId="6B1D8BC1" w14:textId="77777777" w:rsidTr="000E07E0">
        <w:tc>
          <w:tcPr>
            <w:tcW w:w="5670" w:type="dxa"/>
            <w:vAlign w:val="bottom"/>
          </w:tcPr>
          <w:p w14:paraId="700E4154" w14:textId="77777777" w:rsidR="00C11E7F" w:rsidRPr="007A25D1" w:rsidRDefault="00C11E7F" w:rsidP="0091117D">
            <w:pPr>
              <w:rPr>
                <w:rFonts w:ascii="Angsana New" w:hAnsi="Angsana New"/>
                <w:sz w:val="28"/>
                <w:szCs w:val="28"/>
              </w:rPr>
            </w:pPr>
            <w:r w:rsidRPr="007A25D1">
              <w:rPr>
                <w:rFonts w:ascii="Angsana New" w:hAnsi="Angsana New"/>
                <w:b/>
                <w:bCs/>
                <w:sz w:val="28"/>
                <w:szCs w:val="28"/>
              </w:rPr>
              <w:t>Include in administrative expenses</w:t>
            </w:r>
          </w:p>
        </w:tc>
        <w:tc>
          <w:tcPr>
            <w:tcW w:w="1701" w:type="dxa"/>
            <w:shd w:val="clear" w:color="auto" w:fill="auto"/>
            <w:vAlign w:val="bottom"/>
          </w:tcPr>
          <w:p w14:paraId="6DED219F" w14:textId="77777777" w:rsidR="00C11E7F" w:rsidRPr="007A25D1" w:rsidRDefault="00C11E7F" w:rsidP="0091117D">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right"/>
              <w:rPr>
                <w:rFonts w:ascii="Angsana New" w:hAnsi="Angsana New"/>
                <w:sz w:val="28"/>
                <w:szCs w:val="28"/>
              </w:rPr>
            </w:pPr>
          </w:p>
        </w:tc>
        <w:tc>
          <w:tcPr>
            <w:tcW w:w="1766" w:type="dxa"/>
            <w:vAlign w:val="bottom"/>
          </w:tcPr>
          <w:p w14:paraId="3D2FBAC9" w14:textId="77777777" w:rsidR="00C11E7F" w:rsidRPr="007A25D1" w:rsidRDefault="00C11E7F" w:rsidP="0091117D">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right"/>
              <w:rPr>
                <w:rFonts w:ascii="Angsana New" w:hAnsi="Angsana New"/>
                <w:sz w:val="28"/>
                <w:szCs w:val="28"/>
              </w:rPr>
            </w:pPr>
          </w:p>
        </w:tc>
      </w:tr>
      <w:tr w:rsidR="00C11E7F" w:rsidRPr="007A25D1" w14:paraId="0BE81C85" w14:textId="77777777" w:rsidTr="000E07E0">
        <w:tc>
          <w:tcPr>
            <w:tcW w:w="5670" w:type="dxa"/>
            <w:vAlign w:val="bottom"/>
          </w:tcPr>
          <w:p w14:paraId="67876A0A" w14:textId="77777777" w:rsidR="00C11E7F" w:rsidRPr="007A25D1" w:rsidRDefault="00C11E7F" w:rsidP="0091117D">
            <w:pPr>
              <w:tabs>
                <w:tab w:val="left" w:pos="600"/>
              </w:tabs>
              <w:rPr>
                <w:rFonts w:ascii="Angsana New" w:hAnsi="Angsana New"/>
                <w:color w:val="000000"/>
                <w:sz w:val="28"/>
                <w:szCs w:val="28"/>
              </w:rPr>
            </w:pPr>
            <w:r w:rsidRPr="007A25D1">
              <w:rPr>
                <w:rFonts w:ascii="Angsana New" w:hAnsi="Angsana New"/>
                <w:color w:val="000000"/>
                <w:sz w:val="28"/>
                <w:szCs w:val="28"/>
              </w:rPr>
              <w:t>Salary, wage and employee expenses</w:t>
            </w:r>
          </w:p>
        </w:tc>
        <w:tc>
          <w:tcPr>
            <w:tcW w:w="1701" w:type="dxa"/>
            <w:shd w:val="clear" w:color="auto" w:fill="auto"/>
            <w:vAlign w:val="bottom"/>
          </w:tcPr>
          <w:p w14:paraId="50FBF672" w14:textId="32033419" w:rsidR="00C11E7F" w:rsidRPr="007A25D1" w:rsidRDefault="00AB7E7A" w:rsidP="0091117D">
            <w:pPr>
              <w:jc w:val="right"/>
              <w:rPr>
                <w:rFonts w:ascii="Angsana New" w:hAnsi="Angsana New"/>
                <w:sz w:val="28"/>
                <w:szCs w:val="28"/>
              </w:rPr>
            </w:pPr>
            <w:r w:rsidRPr="007A25D1">
              <w:rPr>
                <w:rFonts w:ascii="Angsana New" w:hAnsi="Angsana New"/>
                <w:sz w:val="28"/>
                <w:szCs w:val="28"/>
              </w:rPr>
              <w:t>18,631,365</w:t>
            </w:r>
          </w:p>
        </w:tc>
        <w:tc>
          <w:tcPr>
            <w:tcW w:w="1766" w:type="dxa"/>
            <w:vAlign w:val="bottom"/>
          </w:tcPr>
          <w:p w14:paraId="6D2A5412" w14:textId="165B17C9" w:rsidR="00C11E7F" w:rsidRPr="007A25D1" w:rsidRDefault="00C11E7F" w:rsidP="0091117D">
            <w:pPr>
              <w:jc w:val="right"/>
              <w:rPr>
                <w:rFonts w:ascii="Angsana New" w:hAnsi="Angsana New"/>
                <w:sz w:val="28"/>
                <w:szCs w:val="28"/>
              </w:rPr>
            </w:pPr>
            <w:r w:rsidRPr="007A25D1">
              <w:rPr>
                <w:rFonts w:ascii="Angsana New" w:hAnsi="Angsana New"/>
                <w:sz w:val="28"/>
                <w:szCs w:val="28"/>
              </w:rPr>
              <w:t>20,202,364</w:t>
            </w:r>
          </w:p>
        </w:tc>
      </w:tr>
      <w:tr w:rsidR="00C11E7F" w:rsidRPr="007A25D1" w14:paraId="41154EDF" w14:textId="77777777" w:rsidTr="000E07E0">
        <w:tc>
          <w:tcPr>
            <w:tcW w:w="5670" w:type="dxa"/>
          </w:tcPr>
          <w:p w14:paraId="629AD608" w14:textId="77777777" w:rsidR="00C11E7F" w:rsidRPr="007A25D1" w:rsidRDefault="00C11E7F" w:rsidP="00AB7E7A">
            <w:pPr>
              <w:tabs>
                <w:tab w:val="left" w:pos="600"/>
              </w:tabs>
              <w:rPr>
                <w:rFonts w:ascii="Angsana New" w:hAnsi="Angsana New"/>
                <w:color w:val="000000"/>
                <w:sz w:val="28"/>
                <w:szCs w:val="28"/>
              </w:rPr>
            </w:pPr>
            <w:r w:rsidRPr="007A25D1">
              <w:rPr>
                <w:rFonts w:ascii="Angsana New" w:hAnsi="Angsana New"/>
                <w:color w:val="000000"/>
                <w:sz w:val="28"/>
                <w:szCs w:val="28"/>
              </w:rPr>
              <w:t>Depreciation</w:t>
            </w:r>
            <w:r w:rsidRPr="007A25D1">
              <w:rPr>
                <w:rFonts w:ascii="Angsana New" w:hAnsi="Angsana New"/>
                <w:color w:val="000000"/>
                <w:sz w:val="28"/>
                <w:szCs w:val="28"/>
                <w:cs/>
              </w:rPr>
              <w:t xml:space="preserve"> </w:t>
            </w:r>
            <w:r w:rsidRPr="007A25D1">
              <w:rPr>
                <w:rFonts w:ascii="Angsana New" w:hAnsi="Angsana New"/>
                <w:color w:val="000000"/>
                <w:sz w:val="28"/>
                <w:szCs w:val="28"/>
              </w:rPr>
              <w:t>and amortization</w:t>
            </w:r>
          </w:p>
        </w:tc>
        <w:tc>
          <w:tcPr>
            <w:tcW w:w="1701" w:type="dxa"/>
            <w:shd w:val="clear" w:color="auto" w:fill="auto"/>
            <w:vAlign w:val="bottom"/>
          </w:tcPr>
          <w:p w14:paraId="6911E831" w14:textId="68CF6362" w:rsidR="00C11E7F" w:rsidRPr="007A25D1" w:rsidRDefault="00AB7E7A" w:rsidP="00AB7E7A">
            <w:pPr>
              <w:tabs>
                <w:tab w:val="left" w:pos="600"/>
              </w:tabs>
              <w:jc w:val="right"/>
              <w:rPr>
                <w:rFonts w:ascii="Angsana New" w:hAnsi="Angsana New"/>
                <w:color w:val="000000"/>
                <w:sz w:val="28"/>
                <w:szCs w:val="28"/>
              </w:rPr>
            </w:pPr>
            <w:r w:rsidRPr="007A25D1">
              <w:rPr>
                <w:rFonts w:ascii="Angsana New" w:hAnsi="Angsana New"/>
                <w:color w:val="000000"/>
                <w:sz w:val="28"/>
                <w:szCs w:val="28"/>
              </w:rPr>
              <w:t>7,733,874</w:t>
            </w:r>
          </w:p>
        </w:tc>
        <w:tc>
          <w:tcPr>
            <w:tcW w:w="1766" w:type="dxa"/>
            <w:vAlign w:val="bottom"/>
          </w:tcPr>
          <w:p w14:paraId="6F05803B" w14:textId="4B267523" w:rsidR="00C11E7F" w:rsidRPr="007A25D1" w:rsidRDefault="00C11E7F" w:rsidP="00AB7E7A">
            <w:pPr>
              <w:tabs>
                <w:tab w:val="left" w:pos="600"/>
              </w:tabs>
              <w:jc w:val="right"/>
              <w:rPr>
                <w:rFonts w:ascii="Angsana New" w:hAnsi="Angsana New"/>
                <w:color w:val="000000"/>
                <w:sz w:val="28"/>
                <w:szCs w:val="28"/>
              </w:rPr>
            </w:pPr>
            <w:r w:rsidRPr="007A25D1">
              <w:rPr>
                <w:rFonts w:ascii="Angsana New" w:hAnsi="Angsana New"/>
                <w:color w:val="000000"/>
                <w:sz w:val="28"/>
                <w:szCs w:val="28"/>
              </w:rPr>
              <w:t>7,787,775</w:t>
            </w:r>
          </w:p>
        </w:tc>
      </w:tr>
      <w:tr w:rsidR="00C54CA1" w:rsidRPr="007A25D1" w14:paraId="4858F4BE" w14:textId="77777777" w:rsidTr="000E07E0">
        <w:tc>
          <w:tcPr>
            <w:tcW w:w="5670" w:type="dxa"/>
          </w:tcPr>
          <w:p w14:paraId="509F555D" w14:textId="17B1E914" w:rsidR="00C54CA1" w:rsidRPr="007A25D1" w:rsidRDefault="00C54CA1" w:rsidP="00AB7E7A">
            <w:pPr>
              <w:tabs>
                <w:tab w:val="left" w:pos="600"/>
              </w:tabs>
              <w:rPr>
                <w:rFonts w:ascii="Angsana New" w:hAnsi="Angsana New"/>
                <w:color w:val="000000"/>
                <w:sz w:val="28"/>
                <w:szCs w:val="28"/>
              </w:rPr>
            </w:pPr>
            <w:r w:rsidRPr="007A25D1">
              <w:rPr>
                <w:rFonts w:ascii="Angsana New" w:hAnsi="Angsana New"/>
                <w:color w:val="000000"/>
                <w:sz w:val="28"/>
                <w:szCs w:val="28"/>
              </w:rPr>
              <w:t>Impairment loss</w:t>
            </w:r>
          </w:p>
        </w:tc>
        <w:tc>
          <w:tcPr>
            <w:tcW w:w="1701" w:type="dxa"/>
            <w:shd w:val="clear" w:color="auto" w:fill="auto"/>
            <w:vAlign w:val="bottom"/>
          </w:tcPr>
          <w:p w14:paraId="0B9AB98A" w14:textId="24EA5E5F" w:rsidR="00C54CA1" w:rsidRPr="007A25D1" w:rsidRDefault="00C54CA1" w:rsidP="00C54CA1">
            <w:pPr>
              <w:jc w:val="right"/>
              <w:rPr>
                <w:rFonts w:ascii="Angsana New" w:hAnsi="Angsana New"/>
                <w:sz w:val="28"/>
                <w:szCs w:val="28"/>
              </w:rPr>
            </w:pPr>
            <w:r w:rsidRPr="007A25D1">
              <w:rPr>
                <w:rFonts w:ascii="Angsana New" w:hAnsi="Angsana New"/>
                <w:sz w:val="28"/>
                <w:szCs w:val="28"/>
              </w:rPr>
              <w:t>29,260,000</w:t>
            </w:r>
          </w:p>
        </w:tc>
        <w:tc>
          <w:tcPr>
            <w:tcW w:w="1766" w:type="dxa"/>
            <w:vAlign w:val="bottom"/>
          </w:tcPr>
          <w:p w14:paraId="49CC9410" w14:textId="76DE5AB6" w:rsidR="00C54CA1" w:rsidRPr="007A25D1" w:rsidRDefault="00C54CA1" w:rsidP="00AB7E7A">
            <w:pPr>
              <w:tabs>
                <w:tab w:val="left" w:pos="600"/>
              </w:tabs>
              <w:jc w:val="right"/>
              <w:rPr>
                <w:rFonts w:ascii="Angsana New" w:hAnsi="Angsana New"/>
                <w:color w:val="000000"/>
                <w:sz w:val="28"/>
                <w:szCs w:val="28"/>
              </w:rPr>
            </w:pPr>
            <w:r w:rsidRPr="007A25D1">
              <w:rPr>
                <w:rFonts w:ascii="Angsana New" w:hAnsi="Angsana New"/>
                <w:color w:val="000000"/>
                <w:sz w:val="28"/>
                <w:szCs w:val="28"/>
              </w:rPr>
              <w:t>-</w:t>
            </w:r>
          </w:p>
        </w:tc>
      </w:tr>
      <w:tr w:rsidR="00C11E7F" w:rsidRPr="007A25D1" w14:paraId="65F9A201" w14:textId="77777777" w:rsidTr="000E07E0">
        <w:tc>
          <w:tcPr>
            <w:tcW w:w="5670" w:type="dxa"/>
            <w:vAlign w:val="bottom"/>
          </w:tcPr>
          <w:p w14:paraId="697F892A" w14:textId="77777777" w:rsidR="00C11E7F" w:rsidRPr="007A25D1" w:rsidRDefault="00C11E7F" w:rsidP="0091117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sz w:val="28"/>
                <w:szCs w:val="28"/>
              </w:rPr>
            </w:pPr>
            <w:r w:rsidRPr="007A25D1">
              <w:rPr>
                <w:rFonts w:ascii="Angsana New" w:eastAsia="Times New Roman" w:hAnsi="Angsana New"/>
                <w:sz w:val="28"/>
                <w:szCs w:val="28"/>
              </w:rPr>
              <w:t>Others</w:t>
            </w:r>
          </w:p>
        </w:tc>
        <w:tc>
          <w:tcPr>
            <w:tcW w:w="1701" w:type="dxa"/>
            <w:shd w:val="clear" w:color="auto" w:fill="auto"/>
            <w:vAlign w:val="bottom"/>
          </w:tcPr>
          <w:p w14:paraId="5CBE0D63" w14:textId="04F8662A" w:rsidR="00C11E7F" w:rsidRPr="007A25D1" w:rsidRDefault="00C54CA1" w:rsidP="0091117D">
            <w:pPr>
              <w:jc w:val="right"/>
              <w:rPr>
                <w:rFonts w:ascii="Angsana New" w:hAnsi="Angsana New"/>
                <w:sz w:val="28"/>
                <w:szCs w:val="28"/>
              </w:rPr>
            </w:pPr>
            <w:r w:rsidRPr="007A25D1">
              <w:rPr>
                <w:rFonts w:ascii="Angsana New" w:hAnsi="Angsana New"/>
                <w:sz w:val="28"/>
                <w:szCs w:val="28"/>
              </w:rPr>
              <w:t>15,874,835</w:t>
            </w:r>
          </w:p>
        </w:tc>
        <w:tc>
          <w:tcPr>
            <w:tcW w:w="1766" w:type="dxa"/>
            <w:vAlign w:val="bottom"/>
          </w:tcPr>
          <w:p w14:paraId="021475D8" w14:textId="5064B36E" w:rsidR="00C11E7F" w:rsidRPr="007A25D1" w:rsidRDefault="00C11E7F" w:rsidP="0091117D">
            <w:pPr>
              <w:jc w:val="right"/>
              <w:rPr>
                <w:rFonts w:ascii="Angsana New" w:hAnsi="Angsana New"/>
                <w:sz w:val="28"/>
                <w:szCs w:val="28"/>
              </w:rPr>
            </w:pPr>
            <w:r w:rsidRPr="007A25D1">
              <w:rPr>
                <w:rFonts w:ascii="Angsana New" w:hAnsi="Angsana New"/>
                <w:sz w:val="28"/>
                <w:szCs w:val="28"/>
              </w:rPr>
              <w:t>12,160,935</w:t>
            </w:r>
          </w:p>
        </w:tc>
      </w:tr>
    </w:tbl>
    <w:p w14:paraId="28351F4B" w14:textId="52992A5A" w:rsidR="00B92CE1" w:rsidRPr="007A25D1" w:rsidRDefault="00B92CE1" w:rsidP="00B92CE1">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BASIC EARNINGS (LOSS) PER SHARE</w:t>
      </w:r>
    </w:p>
    <w:p w14:paraId="212675A1" w14:textId="6A51820C" w:rsidR="00B92CE1" w:rsidRPr="007A25D1" w:rsidRDefault="00B92CE1" w:rsidP="00B92CE1">
      <w:pPr>
        <w:spacing w:before="60" w:after="60"/>
        <w:ind w:left="357"/>
        <w:jc w:val="thaiDistribute"/>
        <w:textAlignment w:val="auto"/>
        <w:rPr>
          <w:rFonts w:ascii="Angsana New" w:hAnsi="Angsana New"/>
          <w:color w:val="000000"/>
          <w:sz w:val="28"/>
          <w:szCs w:val="28"/>
        </w:rPr>
      </w:pPr>
      <w:r w:rsidRPr="007A25D1">
        <w:rPr>
          <w:rFonts w:ascii="Angsana New" w:hAnsi="Angsana New"/>
          <w:color w:val="000000"/>
          <w:sz w:val="28"/>
          <w:szCs w:val="28"/>
        </w:rPr>
        <w:t xml:space="preserve">The calculations of basic earnings (loss) per share </w:t>
      </w:r>
      <w:r w:rsidR="0038778E" w:rsidRPr="007A25D1">
        <w:rPr>
          <w:rFonts w:ascii="Angsana New" w:hAnsi="Angsana New"/>
          <w:color w:val="000000"/>
          <w:sz w:val="28"/>
          <w:szCs w:val="28"/>
        </w:rPr>
        <w:t>the year ended December 31, 2021, and 2020,</w:t>
      </w:r>
      <w:r w:rsidRPr="007A25D1">
        <w:rPr>
          <w:rFonts w:ascii="Angsana New" w:hAnsi="Angsana New"/>
          <w:color w:val="000000"/>
          <w:sz w:val="28"/>
          <w:szCs w:val="28"/>
        </w:rPr>
        <w:t xml:space="preserve"> were based on the profit for the period attributable to shareholder of the Company and the weighted average number of ordinary shares outstanding during the period as follows:</w:t>
      </w:r>
    </w:p>
    <w:tbl>
      <w:tblPr>
        <w:tblW w:w="9151" w:type="dxa"/>
        <w:tblInd w:w="472" w:type="dxa"/>
        <w:tblLook w:val="01E0" w:firstRow="1" w:lastRow="1" w:firstColumn="1" w:lastColumn="1" w:noHBand="0" w:noVBand="0"/>
      </w:tblPr>
      <w:tblGrid>
        <w:gridCol w:w="5448"/>
        <w:gridCol w:w="1701"/>
        <w:gridCol w:w="284"/>
        <w:gridCol w:w="1718"/>
      </w:tblGrid>
      <w:tr w:rsidR="00B92CE1" w:rsidRPr="007A25D1" w14:paraId="22AAE9CA" w14:textId="77777777" w:rsidTr="005605EA">
        <w:trPr>
          <w:trHeight w:val="385"/>
        </w:trPr>
        <w:tc>
          <w:tcPr>
            <w:tcW w:w="5448" w:type="dxa"/>
            <w:shd w:val="clear" w:color="auto" w:fill="auto"/>
          </w:tcPr>
          <w:p w14:paraId="20509C34" w14:textId="77777777" w:rsidR="00B92CE1" w:rsidRPr="007A25D1" w:rsidRDefault="00B92CE1" w:rsidP="00B92CE1">
            <w:pPr>
              <w:overflowPunct/>
              <w:autoSpaceDE/>
              <w:autoSpaceDN/>
              <w:adjustRightInd/>
              <w:textAlignment w:val="auto"/>
              <w:rPr>
                <w:rFonts w:ascii="Angsana New" w:eastAsia="Times New Roman" w:hAnsi="Angsana New"/>
                <w:spacing w:val="-2"/>
                <w:sz w:val="28"/>
                <w:szCs w:val="28"/>
              </w:rPr>
            </w:pPr>
          </w:p>
        </w:tc>
        <w:tc>
          <w:tcPr>
            <w:tcW w:w="3703" w:type="dxa"/>
            <w:gridSpan w:val="3"/>
            <w:tcBorders>
              <w:bottom w:val="single" w:sz="4" w:space="0" w:color="auto"/>
            </w:tcBorders>
            <w:shd w:val="clear" w:color="auto" w:fill="auto"/>
          </w:tcPr>
          <w:p w14:paraId="46EA3974" w14:textId="260CD0EE" w:rsidR="00B92CE1" w:rsidRPr="007A25D1" w:rsidRDefault="009C582A" w:rsidP="00B92CE1">
            <w:pPr>
              <w:overflowPunct/>
              <w:autoSpaceDE/>
              <w:autoSpaceDN/>
              <w:adjustRightInd/>
              <w:jc w:val="center"/>
              <w:textAlignment w:val="auto"/>
              <w:rPr>
                <w:rFonts w:ascii="Angsana New" w:eastAsia="Times New Roman" w:hAnsi="Angsana New"/>
                <w:spacing w:val="-2"/>
                <w:sz w:val="28"/>
                <w:szCs w:val="28"/>
              </w:rPr>
            </w:pPr>
            <w:r w:rsidRPr="007A25D1">
              <w:rPr>
                <w:rFonts w:ascii="Angsana New" w:eastAsia="Times New Roman" w:hAnsi="Angsana New"/>
                <w:sz w:val="28"/>
                <w:szCs w:val="28"/>
              </w:rPr>
              <w:t>For the years ended</w:t>
            </w:r>
            <w:r w:rsidR="004B4773">
              <w:rPr>
                <w:rFonts w:ascii="Angsana New" w:eastAsia="Times New Roman" w:hAnsi="Angsana New"/>
                <w:spacing w:val="-2"/>
                <w:sz w:val="28"/>
                <w:szCs w:val="28"/>
              </w:rPr>
              <w:t xml:space="preserve"> </w:t>
            </w:r>
            <w:r w:rsidR="004B4773" w:rsidRPr="004B4773">
              <w:rPr>
                <w:rFonts w:ascii="Angsana New" w:eastAsia="Times New Roman" w:hAnsi="Angsana New"/>
                <w:spacing w:val="-2"/>
                <w:sz w:val="28"/>
                <w:szCs w:val="28"/>
              </w:rPr>
              <w:t>December 31,</w:t>
            </w:r>
          </w:p>
        </w:tc>
      </w:tr>
      <w:tr w:rsidR="00B92CE1" w:rsidRPr="007A25D1" w14:paraId="5DD64A5B" w14:textId="77777777" w:rsidTr="005605EA">
        <w:trPr>
          <w:trHeight w:val="409"/>
        </w:trPr>
        <w:tc>
          <w:tcPr>
            <w:tcW w:w="5448" w:type="dxa"/>
            <w:shd w:val="clear" w:color="auto" w:fill="auto"/>
          </w:tcPr>
          <w:p w14:paraId="11D7AB46" w14:textId="77777777" w:rsidR="00B92CE1" w:rsidRPr="007A25D1" w:rsidRDefault="00B92CE1" w:rsidP="00B92CE1">
            <w:pPr>
              <w:overflowPunct/>
              <w:autoSpaceDE/>
              <w:autoSpaceDN/>
              <w:adjustRightInd/>
              <w:textAlignment w:val="auto"/>
              <w:rPr>
                <w:rFonts w:ascii="Angsana New" w:eastAsia="Times New Roman" w:hAnsi="Angsana New"/>
                <w:spacing w:val="-2"/>
                <w:sz w:val="28"/>
                <w:szCs w:val="28"/>
              </w:rPr>
            </w:pPr>
          </w:p>
        </w:tc>
        <w:tc>
          <w:tcPr>
            <w:tcW w:w="1701" w:type="dxa"/>
            <w:tcBorders>
              <w:top w:val="single" w:sz="4" w:space="0" w:color="auto"/>
              <w:bottom w:val="single" w:sz="4" w:space="0" w:color="auto"/>
            </w:tcBorders>
            <w:shd w:val="clear" w:color="auto" w:fill="auto"/>
          </w:tcPr>
          <w:p w14:paraId="19D25B72" w14:textId="77777777" w:rsidR="00B92CE1" w:rsidRPr="007A25D1" w:rsidRDefault="00B92CE1" w:rsidP="00B92CE1">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2021</w:t>
            </w:r>
          </w:p>
        </w:tc>
        <w:tc>
          <w:tcPr>
            <w:tcW w:w="284" w:type="dxa"/>
            <w:tcBorders>
              <w:top w:val="single" w:sz="4" w:space="0" w:color="auto"/>
            </w:tcBorders>
            <w:shd w:val="clear" w:color="auto" w:fill="auto"/>
          </w:tcPr>
          <w:p w14:paraId="360AF50A" w14:textId="77777777" w:rsidR="00B92CE1" w:rsidRPr="007A25D1" w:rsidRDefault="00B92CE1" w:rsidP="00B92CE1">
            <w:pPr>
              <w:overflowPunct/>
              <w:autoSpaceDE/>
              <w:autoSpaceDN/>
              <w:adjustRightInd/>
              <w:jc w:val="center"/>
              <w:textAlignment w:val="auto"/>
              <w:rPr>
                <w:rFonts w:ascii="Angsana New" w:eastAsia="Times New Roman" w:hAnsi="Angsana New"/>
                <w:spacing w:val="-2"/>
                <w:sz w:val="28"/>
                <w:szCs w:val="28"/>
              </w:rPr>
            </w:pPr>
          </w:p>
        </w:tc>
        <w:tc>
          <w:tcPr>
            <w:tcW w:w="1718" w:type="dxa"/>
            <w:tcBorders>
              <w:top w:val="single" w:sz="4" w:space="0" w:color="auto"/>
              <w:bottom w:val="single" w:sz="4" w:space="0" w:color="auto"/>
            </w:tcBorders>
            <w:shd w:val="clear" w:color="auto" w:fill="auto"/>
          </w:tcPr>
          <w:p w14:paraId="5D674531" w14:textId="77777777" w:rsidR="00B92CE1" w:rsidRPr="007A25D1" w:rsidRDefault="00B92CE1" w:rsidP="00B92CE1">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2020</w:t>
            </w:r>
          </w:p>
        </w:tc>
      </w:tr>
      <w:tr w:rsidR="00B92CE1" w:rsidRPr="007A25D1" w14:paraId="28028E27" w14:textId="77777777" w:rsidTr="000E07E0">
        <w:trPr>
          <w:trHeight w:val="386"/>
        </w:trPr>
        <w:tc>
          <w:tcPr>
            <w:tcW w:w="5448" w:type="dxa"/>
            <w:shd w:val="clear" w:color="auto" w:fill="auto"/>
            <w:vAlign w:val="center"/>
          </w:tcPr>
          <w:p w14:paraId="00EF71EF" w14:textId="77777777" w:rsidR="00B92CE1" w:rsidRPr="007A25D1" w:rsidRDefault="00B92CE1" w:rsidP="00B92CE1">
            <w:pPr>
              <w:overflowPunct/>
              <w:autoSpaceDE/>
              <w:autoSpaceDN/>
              <w:adjustRightInd/>
              <w:ind w:hanging="42"/>
              <w:textAlignment w:val="auto"/>
              <w:rPr>
                <w:rFonts w:ascii="Angsana New" w:eastAsia="Times New Roman" w:hAnsi="Angsana New"/>
                <w:spacing w:val="-2"/>
                <w:sz w:val="28"/>
                <w:szCs w:val="28"/>
              </w:rPr>
            </w:pPr>
            <w:r w:rsidRPr="007A25D1">
              <w:rPr>
                <w:rFonts w:ascii="Angsana New" w:eastAsia="Times New Roman" w:hAnsi="Angsana New"/>
                <w:spacing w:val="-2"/>
                <w:sz w:val="28"/>
                <w:szCs w:val="28"/>
              </w:rPr>
              <w:t>Profit (loss)</w:t>
            </w:r>
            <w:r w:rsidRPr="007A25D1">
              <w:rPr>
                <w:rFonts w:ascii="Angsana New" w:eastAsia="Times New Roman" w:hAnsi="Angsana New"/>
                <w:spacing w:val="-2"/>
                <w:sz w:val="28"/>
                <w:szCs w:val="28"/>
                <w:cs/>
              </w:rPr>
              <w:t xml:space="preserve"> </w:t>
            </w:r>
            <w:r w:rsidRPr="007A25D1">
              <w:rPr>
                <w:rFonts w:ascii="Angsana New" w:eastAsia="Times New Roman" w:hAnsi="Angsana New"/>
                <w:spacing w:val="-2"/>
                <w:sz w:val="28"/>
                <w:szCs w:val="28"/>
              </w:rPr>
              <w:t>for the period (</w:t>
            </w:r>
            <w:proofErr w:type="gramStart"/>
            <w:r w:rsidRPr="007A25D1">
              <w:rPr>
                <w:rFonts w:ascii="Angsana New" w:eastAsia="Times New Roman" w:hAnsi="Angsana New"/>
                <w:spacing w:val="-2"/>
                <w:sz w:val="28"/>
                <w:szCs w:val="28"/>
              </w:rPr>
              <w:t>Unit :</w:t>
            </w:r>
            <w:proofErr w:type="gramEnd"/>
            <w:r w:rsidRPr="007A25D1">
              <w:rPr>
                <w:rFonts w:ascii="Angsana New" w:eastAsia="Times New Roman" w:hAnsi="Angsana New"/>
                <w:spacing w:val="-2"/>
                <w:sz w:val="28"/>
                <w:szCs w:val="28"/>
              </w:rPr>
              <w:t xml:space="preserve"> Thousand Baht)</w:t>
            </w:r>
          </w:p>
        </w:tc>
        <w:tc>
          <w:tcPr>
            <w:tcW w:w="1701" w:type="dxa"/>
            <w:tcBorders>
              <w:top w:val="single" w:sz="4" w:space="0" w:color="auto"/>
              <w:left w:val="nil"/>
              <w:bottom w:val="single" w:sz="4" w:space="0" w:color="auto"/>
              <w:right w:val="nil"/>
            </w:tcBorders>
            <w:shd w:val="clear" w:color="auto" w:fill="auto"/>
            <w:vAlign w:val="bottom"/>
          </w:tcPr>
          <w:p w14:paraId="7CF28E60" w14:textId="667ABD00" w:rsidR="00B92CE1" w:rsidRPr="007A25D1" w:rsidRDefault="00586F52" w:rsidP="00B92CE1">
            <w:pPr>
              <w:jc w:val="right"/>
              <w:rPr>
                <w:rFonts w:ascii="Angsana New" w:hAnsi="Angsana New"/>
                <w:spacing w:val="-2"/>
                <w:sz w:val="28"/>
                <w:szCs w:val="28"/>
              </w:rPr>
            </w:pPr>
            <w:r>
              <w:rPr>
                <w:rFonts w:ascii="Angsana New" w:hAnsi="Angsana New"/>
                <w:spacing w:val="-2"/>
                <w:sz w:val="28"/>
                <w:szCs w:val="28"/>
              </w:rPr>
              <w:t>(54,663,245</w:t>
            </w:r>
            <w:r w:rsidR="00C54CA1" w:rsidRPr="007A25D1">
              <w:rPr>
                <w:rFonts w:ascii="Angsana New" w:hAnsi="Angsana New"/>
                <w:spacing w:val="-2"/>
                <w:sz w:val="28"/>
                <w:szCs w:val="28"/>
              </w:rPr>
              <w:t>)</w:t>
            </w:r>
          </w:p>
        </w:tc>
        <w:tc>
          <w:tcPr>
            <w:tcW w:w="284" w:type="dxa"/>
            <w:shd w:val="clear" w:color="auto" w:fill="auto"/>
          </w:tcPr>
          <w:p w14:paraId="004CEDB2" w14:textId="77777777" w:rsidR="00B92CE1" w:rsidRPr="007A25D1" w:rsidRDefault="00B92CE1" w:rsidP="00B92CE1">
            <w:pPr>
              <w:ind w:right="-35"/>
              <w:jc w:val="right"/>
              <w:rPr>
                <w:rFonts w:ascii="Angsana New" w:hAnsi="Angsana New"/>
                <w:spacing w:val="-2"/>
                <w:sz w:val="28"/>
                <w:szCs w:val="28"/>
              </w:rPr>
            </w:pPr>
          </w:p>
        </w:tc>
        <w:tc>
          <w:tcPr>
            <w:tcW w:w="1718" w:type="dxa"/>
            <w:tcBorders>
              <w:top w:val="single" w:sz="4" w:space="0" w:color="auto"/>
              <w:bottom w:val="single" w:sz="4" w:space="0" w:color="auto"/>
            </w:tcBorders>
            <w:shd w:val="clear" w:color="auto" w:fill="auto"/>
            <w:vAlign w:val="bottom"/>
          </w:tcPr>
          <w:p w14:paraId="22476536" w14:textId="0C74C115" w:rsidR="00B92CE1" w:rsidRPr="007A25D1" w:rsidRDefault="00B470D0" w:rsidP="00B92CE1">
            <w:pPr>
              <w:jc w:val="right"/>
              <w:rPr>
                <w:rFonts w:ascii="Angsana New" w:hAnsi="Angsana New"/>
                <w:spacing w:val="-2"/>
                <w:sz w:val="28"/>
                <w:szCs w:val="28"/>
              </w:rPr>
            </w:pPr>
            <w:r w:rsidRPr="007A25D1">
              <w:rPr>
                <w:rFonts w:ascii="Angsana New" w:hAnsi="Angsana New"/>
                <w:spacing w:val="-2"/>
                <w:sz w:val="28"/>
                <w:szCs w:val="28"/>
              </w:rPr>
              <w:t>(37,327,571)</w:t>
            </w:r>
          </w:p>
        </w:tc>
      </w:tr>
      <w:tr w:rsidR="00B92CE1" w:rsidRPr="007A25D1" w14:paraId="4C03DA65" w14:textId="77777777" w:rsidTr="000E07E0">
        <w:trPr>
          <w:trHeight w:val="389"/>
        </w:trPr>
        <w:tc>
          <w:tcPr>
            <w:tcW w:w="5448" w:type="dxa"/>
            <w:shd w:val="clear" w:color="auto" w:fill="auto"/>
          </w:tcPr>
          <w:p w14:paraId="0514459D" w14:textId="77777777" w:rsidR="00B92CE1" w:rsidRPr="007A25D1" w:rsidRDefault="00B92CE1" w:rsidP="00B92CE1">
            <w:pPr>
              <w:overflowPunct/>
              <w:autoSpaceDE/>
              <w:autoSpaceDN/>
              <w:adjustRightInd/>
              <w:ind w:hanging="42"/>
              <w:textAlignment w:val="auto"/>
              <w:rPr>
                <w:rFonts w:ascii="Angsana New" w:eastAsia="Times New Roman" w:hAnsi="Angsana New"/>
                <w:spacing w:val="-2"/>
                <w:sz w:val="28"/>
                <w:szCs w:val="28"/>
                <w:cs/>
              </w:rPr>
            </w:pPr>
            <w:r w:rsidRPr="007A25D1">
              <w:rPr>
                <w:rFonts w:ascii="Angsana New" w:eastAsia="Times New Roman" w:hAnsi="Angsana New"/>
                <w:spacing w:val="-2"/>
                <w:sz w:val="28"/>
                <w:szCs w:val="28"/>
              </w:rPr>
              <w:t>Number of ordinary shares as at beginning</w:t>
            </w:r>
            <w:r w:rsidRPr="007A25D1">
              <w:rPr>
                <w:rFonts w:ascii="Angsana New" w:eastAsia="Times New Roman" w:hAnsi="Angsana New" w:hint="cs"/>
                <w:spacing w:val="-2"/>
                <w:sz w:val="28"/>
                <w:szCs w:val="28"/>
                <w:cs/>
              </w:rPr>
              <w:t xml:space="preserve"> </w:t>
            </w:r>
            <w:r w:rsidRPr="007A25D1">
              <w:rPr>
                <w:rFonts w:ascii="Angsana New" w:eastAsia="Times New Roman" w:hAnsi="Angsana New"/>
                <w:spacing w:val="-2"/>
                <w:sz w:val="28"/>
                <w:szCs w:val="28"/>
              </w:rPr>
              <w:t>(</w:t>
            </w:r>
            <w:proofErr w:type="gramStart"/>
            <w:r w:rsidRPr="007A25D1">
              <w:rPr>
                <w:rFonts w:ascii="Angsana New" w:eastAsia="Times New Roman" w:hAnsi="Angsana New"/>
                <w:spacing w:val="-2"/>
                <w:sz w:val="28"/>
                <w:szCs w:val="28"/>
              </w:rPr>
              <w:t>Unit :</w:t>
            </w:r>
            <w:proofErr w:type="gramEnd"/>
            <w:r w:rsidRPr="007A25D1">
              <w:rPr>
                <w:rFonts w:ascii="Angsana New" w:eastAsia="Times New Roman" w:hAnsi="Angsana New"/>
                <w:spacing w:val="-2"/>
                <w:sz w:val="28"/>
                <w:szCs w:val="28"/>
              </w:rPr>
              <w:t xml:space="preserve"> Thousand Shares)</w:t>
            </w:r>
          </w:p>
        </w:tc>
        <w:tc>
          <w:tcPr>
            <w:tcW w:w="1701" w:type="dxa"/>
            <w:tcBorders>
              <w:top w:val="single" w:sz="4" w:space="0" w:color="auto"/>
            </w:tcBorders>
            <w:shd w:val="clear" w:color="auto" w:fill="auto"/>
          </w:tcPr>
          <w:p w14:paraId="75BF4A89" w14:textId="4731077F" w:rsidR="00B92CE1" w:rsidRPr="007A25D1" w:rsidRDefault="00C54CA1" w:rsidP="00B92CE1">
            <w:pPr>
              <w:jc w:val="right"/>
              <w:rPr>
                <w:rFonts w:ascii="Angsana New" w:hAnsi="Angsana New"/>
                <w:spacing w:val="-2"/>
                <w:sz w:val="28"/>
                <w:szCs w:val="28"/>
              </w:rPr>
            </w:pPr>
            <w:r w:rsidRPr="007A25D1">
              <w:rPr>
                <w:rFonts w:ascii="Angsana New" w:hAnsi="Angsana New"/>
                <w:spacing w:val="-2"/>
                <w:sz w:val="28"/>
                <w:szCs w:val="28"/>
              </w:rPr>
              <w:t>600,000,000</w:t>
            </w:r>
          </w:p>
        </w:tc>
        <w:tc>
          <w:tcPr>
            <w:tcW w:w="284" w:type="dxa"/>
            <w:shd w:val="clear" w:color="auto" w:fill="auto"/>
          </w:tcPr>
          <w:p w14:paraId="469B53F1" w14:textId="77777777" w:rsidR="00B92CE1" w:rsidRPr="007A25D1" w:rsidRDefault="00B92CE1" w:rsidP="00B92CE1">
            <w:pPr>
              <w:ind w:right="-35"/>
              <w:jc w:val="right"/>
              <w:rPr>
                <w:rFonts w:ascii="Angsana New" w:hAnsi="Angsana New"/>
                <w:spacing w:val="-2"/>
                <w:sz w:val="28"/>
                <w:szCs w:val="28"/>
              </w:rPr>
            </w:pPr>
          </w:p>
        </w:tc>
        <w:tc>
          <w:tcPr>
            <w:tcW w:w="1718" w:type="dxa"/>
            <w:tcBorders>
              <w:top w:val="single" w:sz="4" w:space="0" w:color="auto"/>
            </w:tcBorders>
            <w:shd w:val="clear" w:color="auto" w:fill="auto"/>
            <w:vAlign w:val="bottom"/>
          </w:tcPr>
          <w:p w14:paraId="4FF02D3A" w14:textId="3F779CD8" w:rsidR="00B92CE1" w:rsidRPr="007A25D1" w:rsidRDefault="00463E84" w:rsidP="00B92CE1">
            <w:pPr>
              <w:jc w:val="right"/>
              <w:rPr>
                <w:rFonts w:ascii="Angsana New" w:hAnsi="Angsana New"/>
                <w:spacing w:val="-2"/>
                <w:sz w:val="28"/>
                <w:szCs w:val="28"/>
              </w:rPr>
            </w:pPr>
            <w:r w:rsidRPr="007A25D1">
              <w:rPr>
                <w:rFonts w:ascii="Angsana New" w:hAnsi="Angsana New"/>
                <w:spacing w:val="-2"/>
                <w:sz w:val="28"/>
                <w:szCs w:val="28"/>
              </w:rPr>
              <w:t>600,000,000</w:t>
            </w:r>
          </w:p>
        </w:tc>
      </w:tr>
      <w:tr w:rsidR="00B92CE1" w:rsidRPr="007A25D1" w14:paraId="3EF7DE98" w14:textId="77777777" w:rsidTr="000E07E0">
        <w:trPr>
          <w:trHeight w:val="399"/>
        </w:trPr>
        <w:tc>
          <w:tcPr>
            <w:tcW w:w="5448" w:type="dxa"/>
            <w:shd w:val="clear" w:color="auto" w:fill="auto"/>
            <w:vAlign w:val="center"/>
          </w:tcPr>
          <w:p w14:paraId="4ADE23BE" w14:textId="77777777" w:rsidR="00B92CE1" w:rsidRPr="007A25D1" w:rsidRDefault="00B92CE1" w:rsidP="00B92CE1">
            <w:pPr>
              <w:overflowPunct/>
              <w:autoSpaceDE/>
              <w:autoSpaceDN/>
              <w:adjustRightInd/>
              <w:ind w:hanging="42"/>
              <w:textAlignment w:val="auto"/>
              <w:rPr>
                <w:rFonts w:ascii="Angsana New" w:eastAsia="Times New Roman" w:hAnsi="Angsana New"/>
                <w:spacing w:val="-2"/>
                <w:sz w:val="28"/>
                <w:szCs w:val="28"/>
              </w:rPr>
            </w:pPr>
            <w:r w:rsidRPr="007A25D1">
              <w:rPr>
                <w:rFonts w:ascii="Angsana New" w:eastAsia="Times New Roman" w:hAnsi="Angsana New"/>
                <w:spacing w:val="-2"/>
                <w:sz w:val="28"/>
                <w:szCs w:val="28"/>
              </w:rPr>
              <w:t>Effected of share issued during the period</w:t>
            </w:r>
            <w:r w:rsidRPr="007A25D1">
              <w:rPr>
                <w:rFonts w:ascii="Angsana New" w:eastAsia="Times New Roman" w:hAnsi="Angsana New" w:hint="cs"/>
                <w:spacing w:val="-2"/>
                <w:sz w:val="28"/>
                <w:szCs w:val="28"/>
                <w:cs/>
              </w:rPr>
              <w:t xml:space="preserve"> </w:t>
            </w:r>
            <w:r w:rsidRPr="007A25D1">
              <w:rPr>
                <w:rFonts w:ascii="Angsana New" w:eastAsia="Times New Roman" w:hAnsi="Angsana New"/>
                <w:spacing w:val="-2"/>
                <w:sz w:val="28"/>
                <w:szCs w:val="28"/>
              </w:rPr>
              <w:t>(</w:t>
            </w:r>
            <w:proofErr w:type="gramStart"/>
            <w:r w:rsidRPr="007A25D1">
              <w:rPr>
                <w:rFonts w:ascii="Angsana New" w:eastAsia="Times New Roman" w:hAnsi="Angsana New"/>
                <w:spacing w:val="-2"/>
                <w:sz w:val="28"/>
                <w:szCs w:val="28"/>
              </w:rPr>
              <w:t>Unit :</w:t>
            </w:r>
            <w:proofErr w:type="gramEnd"/>
            <w:r w:rsidRPr="007A25D1">
              <w:rPr>
                <w:rFonts w:ascii="Angsana New" w:eastAsia="Times New Roman" w:hAnsi="Angsana New"/>
                <w:spacing w:val="-2"/>
                <w:sz w:val="28"/>
                <w:szCs w:val="28"/>
              </w:rPr>
              <w:t xml:space="preserve"> Thousand Shares)</w:t>
            </w:r>
          </w:p>
        </w:tc>
        <w:tc>
          <w:tcPr>
            <w:tcW w:w="1701" w:type="dxa"/>
            <w:tcBorders>
              <w:bottom w:val="single" w:sz="4" w:space="0" w:color="auto"/>
            </w:tcBorders>
            <w:shd w:val="clear" w:color="auto" w:fill="auto"/>
            <w:vAlign w:val="bottom"/>
          </w:tcPr>
          <w:p w14:paraId="470DFBB3" w14:textId="3EF95D04" w:rsidR="00B92CE1" w:rsidRPr="007A25D1" w:rsidRDefault="00C54CA1" w:rsidP="00B92CE1">
            <w:pPr>
              <w:jc w:val="right"/>
              <w:rPr>
                <w:rFonts w:ascii="Angsana New" w:hAnsi="Angsana New"/>
                <w:spacing w:val="-2"/>
                <w:sz w:val="28"/>
                <w:szCs w:val="28"/>
              </w:rPr>
            </w:pPr>
            <w:r w:rsidRPr="007A25D1">
              <w:rPr>
                <w:rFonts w:ascii="Angsana New" w:hAnsi="Angsana New"/>
                <w:spacing w:val="-2"/>
                <w:sz w:val="28"/>
                <w:szCs w:val="28"/>
              </w:rPr>
              <w:t>-</w:t>
            </w:r>
          </w:p>
        </w:tc>
        <w:tc>
          <w:tcPr>
            <w:tcW w:w="284" w:type="dxa"/>
            <w:shd w:val="clear" w:color="auto" w:fill="auto"/>
          </w:tcPr>
          <w:p w14:paraId="7E7DED65" w14:textId="77777777" w:rsidR="00B92CE1" w:rsidRPr="007A25D1" w:rsidRDefault="00B92CE1" w:rsidP="00B92CE1">
            <w:pPr>
              <w:ind w:right="-35"/>
              <w:jc w:val="right"/>
              <w:rPr>
                <w:rFonts w:ascii="Angsana New" w:hAnsi="Angsana New"/>
                <w:spacing w:val="-2"/>
                <w:sz w:val="28"/>
                <w:szCs w:val="28"/>
              </w:rPr>
            </w:pPr>
          </w:p>
        </w:tc>
        <w:tc>
          <w:tcPr>
            <w:tcW w:w="1718" w:type="dxa"/>
            <w:tcBorders>
              <w:bottom w:val="single" w:sz="4" w:space="0" w:color="auto"/>
            </w:tcBorders>
            <w:shd w:val="clear" w:color="auto" w:fill="auto"/>
            <w:vAlign w:val="bottom"/>
          </w:tcPr>
          <w:p w14:paraId="4009470F" w14:textId="77777777" w:rsidR="00B92CE1" w:rsidRPr="007A25D1" w:rsidRDefault="00B92CE1" w:rsidP="00B92CE1">
            <w:pPr>
              <w:jc w:val="right"/>
              <w:rPr>
                <w:rFonts w:ascii="Angsana New" w:hAnsi="Angsana New"/>
                <w:spacing w:val="-2"/>
                <w:sz w:val="28"/>
                <w:szCs w:val="28"/>
              </w:rPr>
            </w:pPr>
            <w:r w:rsidRPr="007A25D1">
              <w:rPr>
                <w:rFonts w:ascii="Angsana New" w:hAnsi="Angsana New"/>
                <w:spacing w:val="-2"/>
                <w:sz w:val="28"/>
                <w:szCs w:val="28"/>
              </w:rPr>
              <w:t>-</w:t>
            </w:r>
          </w:p>
        </w:tc>
      </w:tr>
      <w:tr w:rsidR="00B92CE1" w:rsidRPr="007A25D1" w14:paraId="2A70C8A0" w14:textId="77777777" w:rsidTr="000E07E0">
        <w:trPr>
          <w:trHeight w:val="409"/>
        </w:trPr>
        <w:tc>
          <w:tcPr>
            <w:tcW w:w="5448" w:type="dxa"/>
            <w:shd w:val="clear" w:color="auto" w:fill="auto"/>
          </w:tcPr>
          <w:p w14:paraId="46234662" w14:textId="77777777" w:rsidR="00B92CE1" w:rsidRPr="007A25D1" w:rsidRDefault="00B92CE1" w:rsidP="00B92CE1">
            <w:pPr>
              <w:overflowPunct/>
              <w:autoSpaceDE/>
              <w:autoSpaceDN/>
              <w:adjustRightInd/>
              <w:ind w:hanging="42"/>
              <w:textAlignment w:val="auto"/>
              <w:rPr>
                <w:rFonts w:ascii="Angsana New" w:eastAsia="Times New Roman" w:hAnsi="Angsana New"/>
                <w:spacing w:val="-2"/>
                <w:sz w:val="28"/>
                <w:szCs w:val="28"/>
              </w:rPr>
            </w:pPr>
            <w:r w:rsidRPr="007A25D1">
              <w:rPr>
                <w:rFonts w:ascii="Angsana New" w:eastAsia="Times New Roman" w:hAnsi="Angsana New"/>
                <w:spacing w:val="-2"/>
                <w:sz w:val="28"/>
                <w:szCs w:val="28"/>
              </w:rPr>
              <w:t>Weighted average number of common shares</w:t>
            </w:r>
            <w:r w:rsidRPr="007A25D1">
              <w:rPr>
                <w:rFonts w:ascii="Angsana New" w:eastAsia="Times New Roman" w:hAnsi="Angsana New" w:hint="cs"/>
                <w:spacing w:val="-2"/>
                <w:sz w:val="28"/>
                <w:szCs w:val="28"/>
                <w:cs/>
              </w:rPr>
              <w:t xml:space="preserve"> </w:t>
            </w:r>
            <w:r w:rsidRPr="007A25D1">
              <w:rPr>
                <w:rFonts w:ascii="Angsana New" w:eastAsia="Times New Roman" w:hAnsi="Angsana New"/>
                <w:spacing w:val="-2"/>
                <w:sz w:val="28"/>
                <w:szCs w:val="28"/>
              </w:rPr>
              <w:t>(</w:t>
            </w:r>
            <w:proofErr w:type="gramStart"/>
            <w:r w:rsidRPr="007A25D1">
              <w:rPr>
                <w:rFonts w:ascii="Angsana New" w:eastAsia="Times New Roman" w:hAnsi="Angsana New"/>
                <w:spacing w:val="-2"/>
                <w:sz w:val="28"/>
                <w:szCs w:val="28"/>
              </w:rPr>
              <w:t>Unit :</w:t>
            </w:r>
            <w:proofErr w:type="gramEnd"/>
            <w:r w:rsidRPr="007A25D1">
              <w:rPr>
                <w:rFonts w:ascii="Angsana New" w:eastAsia="Times New Roman" w:hAnsi="Angsana New"/>
                <w:spacing w:val="-2"/>
                <w:sz w:val="28"/>
                <w:szCs w:val="28"/>
              </w:rPr>
              <w:t xml:space="preserve"> Thousand Shares)</w:t>
            </w:r>
          </w:p>
        </w:tc>
        <w:tc>
          <w:tcPr>
            <w:tcW w:w="1701" w:type="dxa"/>
            <w:tcBorders>
              <w:top w:val="single" w:sz="4" w:space="0" w:color="auto"/>
              <w:bottom w:val="double" w:sz="4" w:space="0" w:color="auto"/>
            </w:tcBorders>
            <w:shd w:val="clear" w:color="auto" w:fill="auto"/>
          </w:tcPr>
          <w:p w14:paraId="524FFD49" w14:textId="6961BCB5" w:rsidR="00B92CE1" w:rsidRPr="007A25D1" w:rsidRDefault="00C54CA1" w:rsidP="00B92CE1">
            <w:pPr>
              <w:jc w:val="right"/>
              <w:rPr>
                <w:rFonts w:ascii="Angsana New" w:hAnsi="Angsana New"/>
                <w:spacing w:val="-2"/>
                <w:sz w:val="28"/>
                <w:szCs w:val="28"/>
              </w:rPr>
            </w:pPr>
            <w:r w:rsidRPr="007A25D1">
              <w:rPr>
                <w:rFonts w:ascii="Angsana New" w:hAnsi="Angsana New"/>
                <w:spacing w:val="-2"/>
                <w:sz w:val="28"/>
                <w:szCs w:val="28"/>
              </w:rPr>
              <w:t>600,000,000</w:t>
            </w:r>
          </w:p>
        </w:tc>
        <w:tc>
          <w:tcPr>
            <w:tcW w:w="284" w:type="dxa"/>
            <w:shd w:val="clear" w:color="auto" w:fill="auto"/>
          </w:tcPr>
          <w:p w14:paraId="61B4B1A2" w14:textId="77777777" w:rsidR="00B92CE1" w:rsidRPr="007A25D1" w:rsidRDefault="00B92CE1" w:rsidP="00B92CE1">
            <w:pPr>
              <w:ind w:right="-35"/>
              <w:jc w:val="right"/>
              <w:rPr>
                <w:rFonts w:ascii="Angsana New" w:hAnsi="Angsana New"/>
                <w:spacing w:val="-2"/>
                <w:sz w:val="28"/>
                <w:szCs w:val="28"/>
              </w:rPr>
            </w:pPr>
          </w:p>
        </w:tc>
        <w:tc>
          <w:tcPr>
            <w:tcW w:w="1718" w:type="dxa"/>
            <w:tcBorders>
              <w:top w:val="single" w:sz="4" w:space="0" w:color="auto"/>
              <w:bottom w:val="double" w:sz="4" w:space="0" w:color="auto"/>
            </w:tcBorders>
            <w:shd w:val="clear" w:color="auto" w:fill="auto"/>
            <w:vAlign w:val="bottom"/>
          </w:tcPr>
          <w:p w14:paraId="6C0F8511" w14:textId="3AA8DCC7" w:rsidR="00B92CE1" w:rsidRPr="007A25D1" w:rsidRDefault="00FD62A1" w:rsidP="00B92CE1">
            <w:pPr>
              <w:jc w:val="right"/>
              <w:rPr>
                <w:rFonts w:ascii="Angsana New" w:hAnsi="Angsana New"/>
                <w:spacing w:val="-2"/>
                <w:sz w:val="28"/>
                <w:szCs w:val="28"/>
              </w:rPr>
            </w:pPr>
            <w:r w:rsidRPr="007A25D1">
              <w:rPr>
                <w:rFonts w:ascii="Angsana New" w:hAnsi="Angsana New"/>
                <w:spacing w:val="-2"/>
                <w:sz w:val="28"/>
                <w:szCs w:val="28"/>
              </w:rPr>
              <w:t>600,000,000</w:t>
            </w:r>
          </w:p>
        </w:tc>
      </w:tr>
      <w:tr w:rsidR="00B92CE1" w:rsidRPr="007A25D1" w14:paraId="59F56D75" w14:textId="77777777" w:rsidTr="000E07E0">
        <w:trPr>
          <w:trHeight w:val="386"/>
        </w:trPr>
        <w:tc>
          <w:tcPr>
            <w:tcW w:w="5448" w:type="dxa"/>
            <w:shd w:val="clear" w:color="auto" w:fill="auto"/>
            <w:vAlign w:val="center"/>
          </w:tcPr>
          <w:p w14:paraId="43CD67E2" w14:textId="77777777" w:rsidR="00B92CE1" w:rsidRPr="007A25D1" w:rsidRDefault="00B92CE1" w:rsidP="00B92CE1">
            <w:pPr>
              <w:overflowPunct/>
              <w:autoSpaceDE/>
              <w:autoSpaceDN/>
              <w:adjustRightInd/>
              <w:ind w:hanging="42"/>
              <w:textAlignment w:val="auto"/>
              <w:rPr>
                <w:rFonts w:ascii="Angsana New" w:eastAsia="Times New Roman" w:hAnsi="Angsana New"/>
                <w:spacing w:val="-2"/>
                <w:sz w:val="28"/>
                <w:szCs w:val="28"/>
                <w:cs/>
              </w:rPr>
            </w:pPr>
            <w:r w:rsidRPr="007A25D1">
              <w:rPr>
                <w:rFonts w:ascii="Angsana New" w:eastAsia="Times New Roman" w:hAnsi="Angsana New"/>
                <w:spacing w:val="-2"/>
                <w:sz w:val="28"/>
                <w:szCs w:val="28"/>
              </w:rPr>
              <w:t xml:space="preserve">Basic earnings (loss) per share </w:t>
            </w:r>
            <w:r w:rsidRPr="007A25D1">
              <w:rPr>
                <w:rFonts w:ascii="Angsana New" w:eastAsia="Times New Roman" w:hAnsi="Angsana New"/>
                <w:spacing w:val="-2"/>
                <w:sz w:val="28"/>
                <w:szCs w:val="28"/>
                <w:cs/>
              </w:rPr>
              <w:t>(</w:t>
            </w:r>
            <w:r w:rsidRPr="007A25D1">
              <w:rPr>
                <w:rFonts w:ascii="Angsana New" w:eastAsia="Times New Roman" w:hAnsi="Angsana New"/>
                <w:spacing w:val="-2"/>
                <w:sz w:val="28"/>
                <w:szCs w:val="28"/>
              </w:rPr>
              <w:t>Baht / Shares</w:t>
            </w:r>
            <w:r w:rsidRPr="007A25D1">
              <w:rPr>
                <w:rFonts w:ascii="Angsana New" w:eastAsia="Times New Roman" w:hAnsi="Angsana New"/>
                <w:spacing w:val="-2"/>
                <w:sz w:val="28"/>
                <w:szCs w:val="28"/>
                <w:cs/>
              </w:rPr>
              <w:t>)</w:t>
            </w:r>
          </w:p>
        </w:tc>
        <w:tc>
          <w:tcPr>
            <w:tcW w:w="1701" w:type="dxa"/>
            <w:tcBorders>
              <w:top w:val="double" w:sz="4" w:space="0" w:color="auto"/>
              <w:left w:val="nil"/>
              <w:bottom w:val="double" w:sz="4" w:space="0" w:color="auto"/>
              <w:right w:val="nil"/>
            </w:tcBorders>
            <w:shd w:val="clear" w:color="auto" w:fill="auto"/>
            <w:vAlign w:val="bottom"/>
          </w:tcPr>
          <w:p w14:paraId="3A172710" w14:textId="1AA4AB91" w:rsidR="00B92CE1" w:rsidRPr="007A25D1" w:rsidRDefault="00C54CA1" w:rsidP="00B92CE1">
            <w:pPr>
              <w:jc w:val="right"/>
              <w:rPr>
                <w:rFonts w:ascii="Angsana New" w:hAnsi="Angsana New"/>
                <w:spacing w:val="-2"/>
                <w:sz w:val="28"/>
                <w:szCs w:val="28"/>
              </w:rPr>
            </w:pPr>
            <w:r w:rsidRPr="007A25D1">
              <w:rPr>
                <w:rFonts w:ascii="Angsana New" w:hAnsi="Angsana New"/>
                <w:spacing w:val="-2"/>
                <w:sz w:val="28"/>
                <w:szCs w:val="28"/>
              </w:rPr>
              <w:t>(0.091)</w:t>
            </w:r>
          </w:p>
        </w:tc>
        <w:tc>
          <w:tcPr>
            <w:tcW w:w="284" w:type="dxa"/>
            <w:shd w:val="clear" w:color="auto" w:fill="auto"/>
          </w:tcPr>
          <w:p w14:paraId="2542621D" w14:textId="77777777" w:rsidR="00B92CE1" w:rsidRPr="007A25D1" w:rsidRDefault="00B92CE1" w:rsidP="00B92CE1">
            <w:pPr>
              <w:ind w:right="-35"/>
              <w:jc w:val="right"/>
              <w:rPr>
                <w:rFonts w:ascii="Angsana New" w:hAnsi="Angsana New"/>
                <w:spacing w:val="-2"/>
                <w:sz w:val="28"/>
                <w:szCs w:val="28"/>
              </w:rPr>
            </w:pPr>
          </w:p>
        </w:tc>
        <w:tc>
          <w:tcPr>
            <w:tcW w:w="1718" w:type="dxa"/>
            <w:tcBorders>
              <w:top w:val="double" w:sz="4" w:space="0" w:color="auto"/>
              <w:bottom w:val="double" w:sz="4" w:space="0" w:color="auto"/>
            </w:tcBorders>
            <w:shd w:val="clear" w:color="auto" w:fill="auto"/>
            <w:vAlign w:val="bottom"/>
          </w:tcPr>
          <w:p w14:paraId="7EBAA914" w14:textId="30F18FF1" w:rsidR="00B92CE1" w:rsidRPr="007A25D1" w:rsidRDefault="0038778E" w:rsidP="00B92CE1">
            <w:pPr>
              <w:jc w:val="right"/>
              <w:rPr>
                <w:rFonts w:ascii="Angsana New" w:hAnsi="Angsana New"/>
                <w:spacing w:val="-2"/>
                <w:sz w:val="28"/>
                <w:szCs w:val="28"/>
              </w:rPr>
            </w:pPr>
            <w:r w:rsidRPr="007A25D1">
              <w:rPr>
                <w:rFonts w:ascii="Angsana New" w:hAnsi="Angsana New"/>
                <w:spacing w:val="-2"/>
                <w:sz w:val="28"/>
                <w:szCs w:val="28"/>
              </w:rPr>
              <w:t>(0.062)</w:t>
            </w:r>
          </w:p>
        </w:tc>
      </w:tr>
    </w:tbl>
    <w:p w14:paraId="4A85EB85" w14:textId="77777777" w:rsidR="00B92CE1" w:rsidRPr="007A25D1" w:rsidRDefault="00B92CE1" w:rsidP="00B92CE1">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rPr>
      </w:pPr>
    </w:p>
    <w:p w14:paraId="31A15FFB" w14:textId="77777777" w:rsidR="0038778E" w:rsidRPr="007A25D1" w:rsidRDefault="0038778E" w:rsidP="00B92CE1">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rPr>
      </w:pPr>
    </w:p>
    <w:p w14:paraId="230AA70F" w14:textId="77777777" w:rsidR="0038778E" w:rsidRPr="00DA2EA1" w:rsidRDefault="0038778E" w:rsidP="00DA2EA1">
      <w:pPr>
        <w:overflowPunct/>
        <w:autoSpaceDE/>
        <w:autoSpaceDN/>
        <w:adjustRightInd/>
        <w:spacing w:before="240"/>
        <w:ind w:right="-6"/>
        <w:contextualSpacing/>
        <w:jc w:val="thaiDistribute"/>
        <w:textAlignment w:val="auto"/>
        <w:rPr>
          <w:rFonts w:ascii="Angsana New" w:eastAsia="Times New Roman" w:hAnsi="Angsana New"/>
          <w:b/>
          <w:bCs/>
          <w:color w:val="000000"/>
          <w:sz w:val="28"/>
          <w:szCs w:val="28"/>
        </w:rPr>
      </w:pPr>
    </w:p>
    <w:p w14:paraId="21E7D430" w14:textId="2CB2D97D" w:rsidR="007D463E" w:rsidRPr="007D463E" w:rsidRDefault="007F0C37" w:rsidP="007D463E">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FINANCIAL INSTRUMENTS</w:t>
      </w:r>
    </w:p>
    <w:p w14:paraId="29BCA484" w14:textId="030BC768" w:rsidR="007D463E" w:rsidRPr="007D463E" w:rsidRDefault="00D1353C" w:rsidP="00D1353C">
      <w:pPr>
        <w:overflowPunct/>
        <w:autoSpaceDE/>
        <w:autoSpaceDN/>
        <w:adjustRightInd/>
        <w:ind w:left="284"/>
        <w:jc w:val="both"/>
        <w:textAlignment w:val="auto"/>
        <w:rPr>
          <w:rFonts w:ascii="Angsana New" w:hAnsi="Angsana New"/>
          <w:sz w:val="28"/>
          <w:szCs w:val="28"/>
        </w:rPr>
      </w:pPr>
      <w:r>
        <w:rPr>
          <w:rFonts w:ascii="Angsana New" w:hAnsi="Angsana New"/>
          <w:sz w:val="28"/>
          <w:szCs w:val="28"/>
        </w:rPr>
        <w:t xml:space="preserve"> </w:t>
      </w:r>
      <w:r w:rsidR="007D463E" w:rsidRPr="007D463E">
        <w:rPr>
          <w:rFonts w:ascii="Angsana New" w:hAnsi="Angsana New"/>
          <w:sz w:val="28"/>
          <w:szCs w:val="28"/>
        </w:rPr>
        <w:t>The fair values of the following financial assets and financial liabilities approximate their carrying values.</w:t>
      </w:r>
    </w:p>
    <w:p w14:paraId="4500362B" w14:textId="54B81067" w:rsidR="007D463E" w:rsidRPr="007D463E" w:rsidRDefault="007D463E" w:rsidP="00D1353C">
      <w:pPr>
        <w:overflowPunct/>
        <w:autoSpaceDE/>
        <w:autoSpaceDN/>
        <w:adjustRightInd/>
        <w:ind w:left="709" w:hanging="378"/>
        <w:jc w:val="both"/>
        <w:textAlignment w:val="auto"/>
        <w:rPr>
          <w:rFonts w:ascii="Angsana New" w:hAnsi="Angsana New"/>
          <w:sz w:val="28"/>
          <w:szCs w:val="28"/>
        </w:rPr>
      </w:pPr>
      <w:r w:rsidRPr="007D463E">
        <w:rPr>
          <w:rFonts w:ascii="Angsana New" w:hAnsi="Angsana New"/>
          <w:sz w:val="28"/>
          <w:szCs w:val="28"/>
        </w:rPr>
        <w:t>a)</w:t>
      </w:r>
      <w:r w:rsidRPr="007D463E">
        <w:rPr>
          <w:rFonts w:ascii="Angsana New" w:hAnsi="Angsana New"/>
          <w:sz w:val="28"/>
          <w:szCs w:val="28"/>
        </w:rPr>
        <w:tab/>
      </w:r>
      <w:proofErr w:type="gramStart"/>
      <w:r w:rsidRPr="007D463E">
        <w:rPr>
          <w:rFonts w:ascii="Angsana New" w:hAnsi="Angsana New"/>
          <w:sz w:val="28"/>
          <w:szCs w:val="28"/>
        </w:rPr>
        <w:t>Financial</w:t>
      </w:r>
      <w:proofErr w:type="gramEnd"/>
      <w:r w:rsidRPr="007D463E">
        <w:rPr>
          <w:rFonts w:ascii="Angsana New" w:hAnsi="Angsana New"/>
          <w:sz w:val="28"/>
          <w:szCs w:val="28"/>
        </w:rPr>
        <w:t xml:space="preserve"> assets and financial liabilities that are short – term maturity are cash and cash equivalents, Trade and other current receivables, Bank overdrafts, Short – term borrowing from financial institutions, Trade and other current payables, Short – term borrowing and short – term debenture the fair value is estimated according to the book value shown in the statement of financial position.</w:t>
      </w:r>
    </w:p>
    <w:p w14:paraId="342ADDC6" w14:textId="1F3FC0C5" w:rsidR="007D463E" w:rsidRPr="007D463E" w:rsidRDefault="007D463E" w:rsidP="00D1353C">
      <w:pPr>
        <w:overflowPunct/>
        <w:autoSpaceDE/>
        <w:autoSpaceDN/>
        <w:adjustRightInd/>
        <w:ind w:left="709" w:hanging="425"/>
        <w:jc w:val="both"/>
        <w:textAlignment w:val="auto"/>
        <w:rPr>
          <w:rFonts w:ascii="Angsana New" w:hAnsi="Angsana New"/>
          <w:sz w:val="28"/>
          <w:szCs w:val="28"/>
        </w:rPr>
      </w:pPr>
      <w:r w:rsidRPr="007D463E">
        <w:rPr>
          <w:rFonts w:ascii="Angsana New" w:hAnsi="Angsana New"/>
          <w:sz w:val="28"/>
          <w:szCs w:val="28"/>
        </w:rPr>
        <w:t>b)</w:t>
      </w:r>
      <w:r w:rsidRPr="007D463E">
        <w:rPr>
          <w:rFonts w:ascii="Angsana New" w:hAnsi="Angsana New"/>
          <w:sz w:val="28"/>
          <w:szCs w:val="28"/>
        </w:rPr>
        <w:tab/>
        <w:t>Lease liabilities and long – term borrowing that pay interest at a rate close to the market interest rate. The fair value is estimated according to the book value shown in the statement of financial position.</w:t>
      </w:r>
    </w:p>
    <w:p w14:paraId="55C3EB3C" w14:textId="7552FEF2" w:rsidR="007D463E" w:rsidRPr="007A25D1" w:rsidRDefault="007D463E" w:rsidP="00D1353C">
      <w:pPr>
        <w:overflowPunct/>
        <w:autoSpaceDE/>
        <w:autoSpaceDN/>
        <w:adjustRightInd/>
        <w:ind w:firstLine="284"/>
        <w:jc w:val="both"/>
        <w:textAlignment w:val="auto"/>
        <w:rPr>
          <w:rFonts w:ascii="Angsana New" w:hAnsi="Angsana New"/>
          <w:sz w:val="28"/>
          <w:szCs w:val="28"/>
        </w:rPr>
        <w:sectPr w:rsidR="007D463E" w:rsidRPr="007A25D1" w:rsidSect="00C039B1">
          <w:footerReference w:type="default" r:id="rId14"/>
          <w:type w:val="continuous"/>
          <w:pgSz w:w="11907" w:h="16839" w:code="9"/>
          <w:pgMar w:top="1497" w:right="1021" w:bottom="992" w:left="1440" w:header="748" w:footer="709" w:gutter="0"/>
          <w:cols w:space="720"/>
          <w:docGrid w:linePitch="326"/>
        </w:sectPr>
      </w:pPr>
      <w:r w:rsidRPr="007D463E">
        <w:rPr>
          <w:rFonts w:ascii="Angsana New" w:hAnsi="Angsana New"/>
          <w:sz w:val="28"/>
          <w:szCs w:val="28"/>
        </w:rPr>
        <w:t>The book value of the above financial assets and financial liabilities is measured using the amortized cost method.</w:t>
      </w:r>
    </w:p>
    <w:p w14:paraId="38B2EB14" w14:textId="77777777" w:rsidR="00283ADD" w:rsidRPr="007A25D1" w:rsidRDefault="00283ADD" w:rsidP="00AD7706">
      <w:pPr>
        <w:overflowPunct/>
        <w:autoSpaceDE/>
        <w:autoSpaceDN/>
        <w:adjustRightInd/>
        <w:spacing w:before="1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lastRenderedPageBreak/>
        <w:t>Assets and significant financial liabilities able to classified by interest rate and for assets and financial liabilities which have a fixed interest rate able to separate by due date as follows:</w:t>
      </w:r>
    </w:p>
    <w:tbl>
      <w:tblPr>
        <w:tblW w:w="5305" w:type="pct"/>
        <w:tblInd w:w="108" w:type="dxa"/>
        <w:tblLayout w:type="fixed"/>
        <w:tblLook w:val="0000" w:firstRow="0" w:lastRow="0" w:firstColumn="0" w:lastColumn="0" w:noHBand="0" w:noVBand="0"/>
      </w:tblPr>
      <w:tblGrid>
        <w:gridCol w:w="4109"/>
        <w:gridCol w:w="849"/>
        <w:gridCol w:w="853"/>
        <w:gridCol w:w="708"/>
        <w:gridCol w:w="708"/>
        <w:gridCol w:w="850"/>
        <w:gridCol w:w="853"/>
        <w:gridCol w:w="850"/>
        <w:gridCol w:w="853"/>
        <w:gridCol w:w="850"/>
        <w:gridCol w:w="803"/>
        <w:gridCol w:w="1604"/>
        <w:gridCol w:w="1561"/>
      </w:tblGrid>
      <w:tr w:rsidR="00BF4EE9" w:rsidRPr="007A25D1" w14:paraId="52E4BC43" w14:textId="77777777" w:rsidTr="00DA2EA1">
        <w:trPr>
          <w:cantSplit/>
          <w:tblHeader/>
        </w:trPr>
        <w:tc>
          <w:tcPr>
            <w:tcW w:w="1330" w:type="pct"/>
          </w:tcPr>
          <w:p w14:paraId="42F13B67" w14:textId="77777777" w:rsidR="00CC50A0" w:rsidRPr="007A25D1" w:rsidRDefault="00CC50A0" w:rsidP="001770E0">
            <w:pPr>
              <w:tabs>
                <w:tab w:val="left" w:pos="240"/>
              </w:tabs>
              <w:spacing w:line="320" w:lineRule="exact"/>
              <w:ind w:left="240" w:right="-108" w:hanging="240"/>
              <w:jc w:val="right"/>
              <w:rPr>
                <w:rFonts w:ascii="Angsana New" w:eastAsia="Times New Roman" w:hAnsi="Angsana New"/>
                <w:sz w:val="28"/>
                <w:szCs w:val="28"/>
                <w:cs/>
              </w:rPr>
            </w:pPr>
          </w:p>
        </w:tc>
        <w:tc>
          <w:tcPr>
            <w:tcW w:w="3670" w:type="pct"/>
            <w:gridSpan w:val="12"/>
          </w:tcPr>
          <w:p w14:paraId="3B80AFCA" w14:textId="77777777" w:rsidR="00CC50A0" w:rsidRPr="007A25D1" w:rsidRDefault="00CC50A0" w:rsidP="001770E0">
            <w:pPr>
              <w:pBdr>
                <w:bottom w:val="single" w:sz="4" w:space="1" w:color="auto"/>
              </w:pBdr>
              <w:spacing w:line="320" w:lineRule="exact"/>
              <w:ind w:left="-7"/>
              <w:jc w:val="right"/>
              <w:rPr>
                <w:rFonts w:ascii="Angsana New" w:eastAsia="Times New Roman" w:hAnsi="Angsana New"/>
                <w:sz w:val="28"/>
                <w:szCs w:val="28"/>
                <w:cs/>
              </w:rPr>
            </w:pPr>
            <w:r w:rsidRPr="007A25D1">
              <w:rPr>
                <w:rFonts w:ascii="Angsana New" w:eastAsia="Times New Roman" w:hAnsi="Angsana New"/>
                <w:sz w:val="28"/>
                <w:szCs w:val="28"/>
                <w:lang w:val="en-GB"/>
              </w:rPr>
              <w:t>(</w:t>
            </w:r>
            <w:proofErr w:type="gramStart"/>
            <w:r w:rsidRPr="007A25D1">
              <w:rPr>
                <w:rFonts w:ascii="Angsana New" w:eastAsia="Times New Roman" w:hAnsi="Angsana New"/>
                <w:sz w:val="28"/>
                <w:szCs w:val="28"/>
                <w:lang w:val="en-GB"/>
              </w:rPr>
              <w:t>Unit :</w:t>
            </w:r>
            <w:proofErr w:type="gramEnd"/>
            <w:r w:rsidRPr="007A25D1">
              <w:rPr>
                <w:rFonts w:ascii="Angsana New" w:eastAsia="Times New Roman" w:hAnsi="Angsana New"/>
                <w:sz w:val="28"/>
                <w:szCs w:val="28"/>
                <w:lang w:val="en-GB"/>
              </w:rPr>
              <w:t xml:space="preserve"> Million Baht)</w:t>
            </w:r>
          </w:p>
        </w:tc>
      </w:tr>
      <w:tr w:rsidR="00BF4EE9" w:rsidRPr="007A25D1" w14:paraId="2FAD50AB" w14:textId="77777777" w:rsidTr="00DA2EA1">
        <w:trPr>
          <w:cantSplit/>
          <w:tblHeader/>
        </w:trPr>
        <w:tc>
          <w:tcPr>
            <w:tcW w:w="1330" w:type="pct"/>
          </w:tcPr>
          <w:p w14:paraId="2C17350D" w14:textId="77777777" w:rsidR="00CC50A0" w:rsidRPr="007A25D1" w:rsidRDefault="00CC50A0" w:rsidP="001770E0">
            <w:pPr>
              <w:tabs>
                <w:tab w:val="left" w:pos="240"/>
              </w:tabs>
              <w:spacing w:line="320" w:lineRule="exact"/>
              <w:ind w:left="240" w:right="-108" w:hanging="240"/>
              <w:rPr>
                <w:rFonts w:ascii="Angsana New" w:eastAsia="Times New Roman" w:hAnsi="Angsana New"/>
                <w:sz w:val="28"/>
                <w:szCs w:val="28"/>
              </w:rPr>
            </w:pPr>
          </w:p>
        </w:tc>
        <w:tc>
          <w:tcPr>
            <w:tcW w:w="1009" w:type="pct"/>
            <w:gridSpan w:val="4"/>
          </w:tcPr>
          <w:p w14:paraId="115AFDFB" w14:textId="77777777" w:rsidR="00CC50A0" w:rsidRPr="007A25D1" w:rsidRDefault="00CC50A0" w:rsidP="001770E0">
            <w:pPr>
              <w:pBdr>
                <w:bottom w:val="single" w:sz="4" w:space="1" w:color="auto"/>
              </w:pBdr>
              <w:spacing w:line="320" w:lineRule="exact"/>
              <w:jc w:val="center"/>
              <w:rPr>
                <w:rFonts w:ascii="Angsana New" w:eastAsia="Times New Roman" w:hAnsi="Angsana New"/>
                <w:sz w:val="28"/>
                <w:szCs w:val="28"/>
              </w:rPr>
            </w:pPr>
            <w:r w:rsidRPr="007A25D1">
              <w:rPr>
                <w:rFonts w:ascii="Angsana New" w:eastAsia="Times New Roman" w:hAnsi="Angsana New"/>
                <w:sz w:val="28"/>
                <w:szCs w:val="28"/>
              </w:rPr>
              <w:t>Fixed rate</w:t>
            </w:r>
          </w:p>
        </w:tc>
        <w:tc>
          <w:tcPr>
            <w:tcW w:w="551" w:type="pct"/>
            <w:gridSpan w:val="2"/>
          </w:tcPr>
          <w:p w14:paraId="6ACE39E2" w14:textId="77777777" w:rsidR="00CC50A0" w:rsidRPr="007A25D1" w:rsidRDefault="00CC50A0"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Interest rate Increase/Decrease</w:t>
            </w:r>
          </w:p>
        </w:tc>
        <w:tc>
          <w:tcPr>
            <w:tcW w:w="551" w:type="pct"/>
            <w:gridSpan w:val="2"/>
          </w:tcPr>
          <w:p w14:paraId="048F79AF" w14:textId="77777777" w:rsidR="00CC50A0" w:rsidRPr="007A25D1" w:rsidRDefault="00CC50A0" w:rsidP="001770E0">
            <w:pPr>
              <w:spacing w:line="320" w:lineRule="exact"/>
              <w:ind w:left="-86" w:right="-80"/>
              <w:jc w:val="center"/>
              <w:rPr>
                <w:rFonts w:ascii="Angsana New" w:eastAsia="Times New Roman" w:hAnsi="Angsana New"/>
                <w:sz w:val="28"/>
                <w:szCs w:val="28"/>
                <w:cs/>
              </w:rPr>
            </w:pPr>
          </w:p>
        </w:tc>
        <w:tc>
          <w:tcPr>
            <w:tcW w:w="535" w:type="pct"/>
            <w:gridSpan w:val="2"/>
          </w:tcPr>
          <w:p w14:paraId="0F3BD551" w14:textId="77777777" w:rsidR="00CC50A0" w:rsidRPr="007A25D1" w:rsidRDefault="00CC50A0" w:rsidP="001770E0">
            <w:pPr>
              <w:spacing w:line="320" w:lineRule="exact"/>
              <w:ind w:left="-57"/>
              <w:jc w:val="center"/>
              <w:rPr>
                <w:rFonts w:ascii="Angsana New" w:eastAsia="Times New Roman" w:hAnsi="Angsana New"/>
                <w:sz w:val="28"/>
                <w:szCs w:val="28"/>
                <w:cs/>
              </w:rPr>
            </w:pPr>
          </w:p>
        </w:tc>
        <w:tc>
          <w:tcPr>
            <w:tcW w:w="1024" w:type="pct"/>
            <w:gridSpan w:val="2"/>
          </w:tcPr>
          <w:p w14:paraId="05733462" w14:textId="77777777" w:rsidR="00CC50A0" w:rsidRPr="007A25D1" w:rsidRDefault="00CC50A0" w:rsidP="001770E0">
            <w:pPr>
              <w:spacing w:line="320" w:lineRule="exact"/>
              <w:ind w:left="-57"/>
              <w:jc w:val="center"/>
              <w:rPr>
                <w:rFonts w:ascii="Angsana New" w:eastAsia="Times New Roman" w:hAnsi="Angsana New"/>
                <w:sz w:val="28"/>
                <w:szCs w:val="28"/>
              </w:rPr>
            </w:pPr>
          </w:p>
        </w:tc>
      </w:tr>
      <w:tr w:rsidR="00BF4EE9" w:rsidRPr="007A25D1" w14:paraId="6E643E1F" w14:textId="77777777" w:rsidTr="00DA2EA1">
        <w:trPr>
          <w:cantSplit/>
          <w:tblHeader/>
        </w:trPr>
        <w:tc>
          <w:tcPr>
            <w:tcW w:w="1330" w:type="pct"/>
          </w:tcPr>
          <w:p w14:paraId="26FC8B63" w14:textId="77777777" w:rsidR="00CC50A0" w:rsidRPr="007A25D1" w:rsidRDefault="00CC50A0" w:rsidP="001770E0">
            <w:pPr>
              <w:tabs>
                <w:tab w:val="left" w:pos="240"/>
              </w:tabs>
              <w:spacing w:line="320" w:lineRule="exact"/>
              <w:ind w:left="240" w:right="-108" w:hanging="240"/>
              <w:rPr>
                <w:rFonts w:ascii="Angsana New" w:eastAsia="Times New Roman" w:hAnsi="Angsana New"/>
                <w:sz w:val="28"/>
                <w:szCs w:val="28"/>
              </w:rPr>
            </w:pPr>
          </w:p>
        </w:tc>
        <w:tc>
          <w:tcPr>
            <w:tcW w:w="551" w:type="pct"/>
            <w:gridSpan w:val="2"/>
            <w:vAlign w:val="bottom"/>
          </w:tcPr>
          <w:p w14:paraId="417C1195" w14:textId="77777777"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7A25D1">
              <w:rPr>
                <w:rFonts w:ascii="Angsana New" w:eastAsia="Times New Roman" w:hAnsi="Angsana New"/>
                <w:sz w:val="28"/>
                <w:szCs w:val="28"/>
              </w:rPr>
              <w:t>Within 1</w:t>
            </w:r>
            <w:r w:rsidRPr="007A25D1">
              <w:rPr>
                <w:rFonts w:ascii="Angsana New" w:eastAsia="Times New Roman" w:hAnsi="Angsana New" w:hint="cs"/>
                <w:sz w:val="28"/>
                <w:szCs w:val="28"/>
                <w:cs/>
              </w:rPr>
              <w:t xml:space="preserve"> </w:t>
            </w:r>
            <w:r w:rsidRPr="007A25D1">
              <w:rPr>
                <w:rFonts w:ascii="Angsana New" w:eastAsia="Times New Roman" w:hAnsi="Angsana New"/>
                <w:sz w:val="28"/>
                <w:szCs w:val="28"/>
              </w:rPr>
              <w:t>year</w:t>
            </w:r>
          </w:p>
        </w:tc>
        <w:tc>
          <w:tcPr>
            <w:tcW w:w="458" w:type="pct"/>
            <w:gridSpan w:val="2"/>
            <w:vAlign w:val="bottom"/>
          </w:tcPr>
          <w:p w14:paraId="4FBB58F2" w14:textId="77777777"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57"/>
              <w:jc w:val="center"/>
              <w:textAlignment w:val="auto"/>
              <w:rPr>
                <w:rFonts w:ascii="Angsana New" w:eastAsia="Times New Roman" w:hAnsi="Angsana New"/>
                <w:sz w:val="28"/>
                <w:szCs w:val="28"/>
              </w:rPr>
            </w:pPr>
            <w:r w:rsidRPr="007A25D1">
              <w:rPr>
                <w:rFonts w:ascii="Angsana New" w:eastAsia="Times New Roman" w:hAnsi="Angsana New"/>
                <w:sz w:val="28"/>
                <w:szCs w:val="28"/>
              </w:rPr>
              <w:t>1 to 5 years</w:t>
            </w:r>
          </w:p>
        </w:tc>
        <w:tc>
          <w:tcPr>
            <w:tcW w:w="551" w:type="pct"/>
            <w:gridSpan w:val="2"/>
            <w:vAlign w:val="bottom"/>
          </w:tcPr>
          <w:p w14:paraId="61501141" w14:textId="0860CA91"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 xml:space="preserve">follow the </w:t>
            </w:r>
            <w:r w:rsidR="00420D58" w:rsidRPr="007A25D1">
              <w:rPr>
                <w:rFonts w:ascii="Angsana New" w:eastAsia="Times New Roman" w:hAnsi="Angsana New"/>
                <w:spacing w:val="-4"/>
                <w:sz w:val="28"/>
                <w:szCs w:val="28"/>
              </w:rPr>
              <w:br/>
            </w:r>
            <w:r w:rsidRPr="007A25D1">
              <w:rPr>
                <w:rFonts w:ascii="Angsana New" w:eastAsia="Times New Roman" w:hAnsi="Angsana New"/>
                <w:spacing w:val="-4"/>
                <w:sz w:val="28"/>
                <w:szCs w:val="28"/>
              </w:rPr>
              <w:t>market rate</w:t>
            </w:r>
          </w:p>
        </w:tc>
        <w:tc>
          <w:tcPr>
            <w:tcW w:w="551" w:type="pct"/>
            <w:gridSpan w:val="2"/>
            <w:vAlign w:val="bottom"/>
          </w:tcPr>
          <w:p w14:paraId="57B2E68B" w14:textId="77777777"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7A25D1">
              <w:rPr>
                <w:rFonts w:ascii="Angsana New" w:eastAsia="Times New Roman" w:hAnsi="Angsana New"/>
                <w:sz w:val="28"/>
                <w:szCs w:val="28"/>
              </w:rPr>
              <w:t>No interest rate</w:t>
            </w:r>
          </w:p>
        </w:tc>
        <w:tc>
          <w:tcPr>
            <w:tcW w:w="535" w:type="pct"/>
            <w:gridSpan w:val="2"/>
            <w:vAlign w:val="bottom"/>
          </w:tcPr>
          <w:p w14:paraId="05434CF9" w14:textId="77777777"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1024" w:type="pct"/>
            <w:gridSpan w:val="2"/>
            <w:vAlign w:val="bottom"/>
          </w:tcPr>
          <w:p w14:paraId="01ECA435" w14:textId="77777777"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7A25D1">
              <w:rPr>
                <w:rFonts w:ascii="Angsana New" w:eastAsia="Times New Roman" w:hAnsi="Angsana New"/>
                <w:sz w:val="28"/>
                <w:szCs w:val="28"/>
              </w:rPr>
              <w:t>Interest rate (% per year)</w:t>
            </w:r>
          </w:p>
        </w:tc>
      </w:tr>
      <w:tr w:rsidR="00DA2EA1" w:rsidRPr="007A25D1" w14:paraId="131A168D" w14:textId="77777777" w:rsidTr="00DA2EA1">
        <w:trPr>
          <w:cantSplit/>
          <w:tblHeader/>
        </w:trPr>
        <w:tc>
          <w:tcPr>
            <w:tcW w:w="1330" w:type="pct"/>
          </w:tcPr>
          <w:p w14:paraId="16B0264D" w14:textId="77777777" w:rsidR="00C11E7F" w:rsidRPr="007A25D1" w:rsidRDefault="00C11E7F" w:rsidP="001770E0">
            <w:pPr>
              <w:tabs>
                <w:tab w:val="left" w:pos="240"/>
              </w:tabs>
              <w:spacing w:line="320" w:lineRule="exact"/>
              <w:ind w:left="240" w:right="-108" w:hanging="240"/>
              <w:rPr>
                <w:rFonts w:ascii="Angsana New" w:eastAsia="Times New Roman" w:hAnsi="Angsana New"/>
                <w:sz w:val="28"/>
                <w:szCs w:val="28"/>
              </w:rPr>
            </w:pPr>
          </w:p>
        </w:tc>
        <w:tc>
          <w:tcPr>
            <w:tcW w:w="275" w:type="pct"/>
          </w:tcPr>
          <w:p w14:paraId="7EBA05E6" w14:textId="0359BF59"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2021</w:t>
            </w:r>
          </w:p>
        </w:tc>
        <w:tc>
          <w:tcPr>
            <w:tcW w:w="276" w:type="pct"/>
          </w:tcPr>
          <w:p w14:paraId="41815605" w14:textId="0C4BE9A9"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2020</w:t>
            </w:r>
          </w:p>
        </w:tc>
        <w:tc>
          <w:tcPr>
            <w:tcW w:w="229" w:type="pct"/>
          </w:tcPr>
          <w:p w14:paraId="19CDD543" w14:textId="309F4986"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2021</w:t>
            </w:r>
          </w:p>
        </w:tc>
        <w:tc>
          <w:tcPr>
            <w:tcW w:w="229" w:type="pct"/>
          </w:tcPr>
          <w:p w14:paraId="087B1DD8" w14:textId="10FC2D01"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2020</w:t>
            </w:r>
          </w:p>
        </w:tc>
        <w:tc>
          <w:tcPr>
            <w:tcW w:w="275" w:type="pct"/>
          </w:tcPr>
          <w:p w14:paraId="7634AB47" w14:textId="15079683"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2021</w:t>
            </w:r>
          </w:p>
        </w:tc>
        <w:tc>
          <w:tcPr>
            <w:tcW w:w="276" w:type="pct"/>
          </w:tcPr>
          <w:p w14:paraId="5D9BAB64" w14:textId="549B5C94"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2020</w:t>
            </w:r>
          </w:p>
        </w:tc>
        <w:tc>
          <w:tcPr>
            <w:tcW w:w="275" w:type="pct"/>
          </w:tcPr>
          <w:p w14:paraId="380B0B0C" w14:textId="15E90C43"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2021</w:t>
            </w:r>
          </w:p>
        </w:tc>
        <w:tc>
          <w:tcPr>
            <w:tcW w:w="276" w:type="pct"/>
          </w:tcPr>
          <w:p w14:paraId="1AB39E88" w14:textId="65684B76"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2020</w:t>
            </w:r>
          </w:p>
        </w:tc>
        <w:tc>
          <w:tcPr>
            <w:tcW w:w="275" w:type="pct"/>
          </w:tcPr>
          <w:p w14:paraId="77D592B5" w14:textId="490DB82D"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2021</w:t>
            </w:r>
          </w:p>
        </w:tc>
        <w:tc>
          <w:tcPr>
            <w:tcW w:w="260" w:type="pct"/>
          </w:tcPr>
          <w:p w14:paraId="576A18A6" w14:textId="377EEC77"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2020</w:t>
            </w:r>
          </w:p>
        </w:tc>
        <w:tc>
          <w:tcPr>
            <w:tcW w:w="519" w:type="pct"/>
          </w:tcPr>
          <w:p w14:paraId="1C406B8D" w14:textId="68989A6D"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53551C" w:rsidRPr="007A25D1">
              <w:rPr>
                <w:rFonts w:ascii="Angsana New" w:eastAsia="Times New Roman" w:hAnsi="Angsana New"/>
                <w:sz w:val="28"/>
                <w:szCs w:val="28"/>
              </w:rPr>
              <w:t>1</w:t>
            </w:r>
          </w:p>
        </w:tc>
        <w:tc>
          <w:tcPr>
            <w:tcW w:w="504" w:type="pct"/>
          </w:tcPr>
          <w:p w14:paraId="6E6AD27E" w14:textId="63124ECF"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2020</w:t>
            </w:r>
          </w:p>
        </w:tc>
      </w:tr>
      <w:tr w:rsidR="00DA2EA1" w:rsidRPr="007A25D1" w14:paraId="15DE72DD" w14:textId="77777777" w:rsidTr="00DA2EA1">
        <w:trPr>
          <w:cantSplit/>
          <w:tblHeader/>
        </w:trPr>
        <w:tc>
          <w:tcPr>
            <w:tcW w:w="1330" w:type="pct"/>
          </w:tcPr>
          <w:p w14:paraId="6ADFCC8D" w14:textId="77777777" w:rsidR="00C11E7F" w:rsidRPr="007A25D1" w:rsidRDefault="00C11E7F" w:rsidP="001770E0">
            <w:pPr>
              <w:tabs>
                <w:tab w:val="left" w:pos="240"/>
              </w:tabs>
              <w:spacing w:line="320" w:lineRule="exact"/>
              <w:ind w:left="240" w:hanging="240"/>
              <w:rPr>
                <w:rFonts w:ascii="Angsana New" w:eastAsia="Times New Roman" w:hAnsi="Angsana New"/>
                <w:b/>
                <w:bCs/>
                <w:sz w:val="28"/>
                <w:szCs w:val="28"/>
                <w:cs/>
              </w:rPr>
            </w:pPr>
          </w:p>
        </w:tc>
        <w:tc>
          <w:tcPr>
            <w:tcW w:w="275" w:type="pct"/>
          </w:tcPr>
          <w:p w14:paraId="26B7394E"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6" w:type="pct"/>
          </w:tcPr>
          <w:p w14:paraId="5E1E3762"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29" w:type="pct"/>
          </w:tcPr>
          <w:p w14:paraId="483F8078"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29" w:type="pct"/>
          </w:tcPr>
          <w:p w14:paraId="47305B94"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25360A65"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6" w:type="pct"/>
          </w:tcPr>
          <w:p w14:paraId="25397F10"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29CC4F66"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6" w:type="pct"/>
          </w:tcPr>
          <w:p w14:paraId="1E0EB394"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350BFF18"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60" w:type="pct"/>
          </w:tcPr>
          <w:p w14:paraId="28461CC1"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519" w:type="pct"/>
          </w:tcPr>
          <w:p w14:paraId="24C9D435" w14:textId="77777777" w:rsidR="00C11E7F" w:rsidRPr="007A25D1" w:rsidRDefault="00C11E7F" w:rsidP="001770E0">
            <w:pPr>
              <w:spacing w:line="320" w:lineRule="exact"/>
              <w:ind w:left="-108" w:right="-108"/>
              <w:jc w:val="center"/>
              <w:rPr>
                <w:rFonts w:ascii="Angsana New" w:eastAsia="Times New Roman" w:hAnsi="Angsana New"/>
                <w:spacing w:val="-4"/>
                <w:sz w:val="28"/>
                <w:szCs w:val="28"/>
              </w:rPr>
            </w:pPr>
            <w:r w:rsidRPr="007A25D1">
              <w:rPr>
                <w:rFonts w:ascii="Angsana New" w:eastAsia="Times New Roman" w:hAnsi="Angsana New"/>
                <w:sz w:val="28"/>
                <w:szCs w:val="28"/>
              </w:rPr>
              <w:t>(% per year)</w:t>
            </w:r>
          </w:p>
        </w:tc>
        <w:tc>
          <w:tcPr>
            <w:tcW w:w="504" w:type="pct"/>
          </w:tcPr>
          <w:p w14:paraId="6DDEC2A7" w14:textId="00F5B9CB" w:rsidR="00C11E7F" w:rsidRPr="007A25D1" w:rsidRDefault="00C11E7F" w:rsidP="001770E0">
            <w:pPr>
              <w:spacing w:line="320" w:lineRule="exact"/>
              <w:ind w:left="-108" w:right="-108"/>
              <w:jc w:val="center"/>
              <w:rPr>
                <w:rFonts w:ascii="Angsana New" w:eastAsia="Times New Roman" w:hAnsi="Angsana New"/>
                <w:spacing w:val="-4"/>
                <w:sz w:val="28"/>
                <w:szCs w:val="28"/>
              </w:rPr>
            </w:pPr>
            <w:r w:rsidRPr="007A25D1">
              <w:rPr>
                <w:rFonts w:ascii="Angsana New" w:eastAsia="Times New Roman" w:hAnsi="Angsana New"/>
                <w:sz w:val="28"/>
                <w:szCs w:val="28"/>
              </w:rPr>
              <w:t>(% per year)</w:t>
            </w:r>
          </w:p>
        </w:tc>
      </w:tr>
      <w:tr w:rsidR="00DA2EA1" w:rsidRPr="007A25D1" w14:paraId="10020A35" w14:textId="77777777" w:rsidTr="00DA2EA1">
        <w:trPr>
          <w:cantSplit/>
        </w:trPr>
        <w:tc>
          <w:tcPr>
            <w:tcW w:w="1330" w:type="pct"/>
            <w:vAlign w:val="center"/>
          </w:tcPr>
          <w:p w14:paraId="11E934DF" w14:textId="7777777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u w:val="single"/>
              </w:rPr>
            </w:pPr>
            <w:r w:rsidRPr="007A25D1">
              <w:rPr>
                <w:rFonts w:ascii="Angsana New" w:eastAsia="Times New Roman" w:hAnsi="Angsana New"/>
                <w:sz w:val="28"/>
                <w:szCs w:val="28"/>
                <w:u w:val="single"/>
              </w:rPr>
              <w:t xml:space="preserve">Financial </w:t>
            </w:r>
            <w:r w:rsidRPr="007A25D1">
              <w:rPr>
                <w:rFonts w:ascii="Angsana New" w:eastAsia="Times New Roman" w:hAnsi="Angsana New"/>
                <w:sz w:val="28"/>
                <w:szCs w:val="28"/>
                <w:u w:val="single"/>
                <w:lang w:val="en-GB"/>
              </w:rPr>
              <w:t>assets</w:t>
            </w:r>
          </w:p>
        </w:tc>
        <w:tc>
          <w:tcPr>
            <w:tcW w:w="275" w:type="pct"/>
          </w:tcPr>
          <w:p w14:paraId="3A9E0569" w14:textId="77777777" w:rsidR="00C11E7F" w:rsidRPr="007A25D1" w:rsidRDefault="00C11E7F" w:rsidP="001770E0">
            <w:pPr>
              <w:spacing w:line="320" w:lineRule="exact"/>
              <w:ind w:left="-7"/>
              <w:jc w:val="center"/>
              <w:rPr>
                <w:rFonts w:ascii="Angsana New" w:eastAsia="Times New Roman" w:hAnsi="Angsana New"/>
                <w:sz w:val="28"/>
                <w:szCs w:val="28"/>
                <w:u w:val="single"/>
                <w:cs/>
              </w:rPr>
            </w:pPr>
          </w:p>
        </w:tc>
        <w:tc>
          <w:tcPr>
            <w:tcW w:w="276" w:type="pct"/>
          </w:tcPr>
          <w:p w14:paraId="5B426209"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29" w:type="pct"/>
          </w:tcPr>
          <w:p w14:paraId="1CB7EBC2"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29" w:type="pct"/>
          </w:tcPr>
          <w:p w14:paraId="56DC27F3"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56F57123"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6" w:type="pct"/>
          </w:tcPr>
          <w:p w14:paraId="21024015"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6E611C79"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6" w:type="pct"/>
          </w:tcPr>
          <w:p w14:paraId="1E8E4CAA"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541FCF3A"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60" w:type="pct"/>
          </w:tcPr>
          <w:p w14:paraId="635DCA1F"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519" w:type="pct"/>
          </w:tcPr>
          <w:p w14:paraId="201FF03D" w14:textId="77777777" w:rsidR="00C11E7F" w:rsidRPr="007A25D1" w:rsidRDefault="00C11E7F" w:rsidP="001770E0">
            <w:pPr>
              <w:spacing w:line="320" w:lineRule="exact"/>
              <w:ind w:left="-108" w:right="-108"/>
              <w:jc w:val="center"/>
              <w:rPr>
                <w:rFonts w:ascii="Angsana New" w:eastAsia="Times New Roman" w:hAnsi="Angsana New"/>
                <w:spacing w:val="-4"/>
                <w:sz w:val="28"/>
                <w:szCs w:val="28"/>
              </w:rPr>
            </w:pPr>
          </w:p>
        </w:tc>
        <w:tc>
          <w:tcPr>
            <w:tcW w:w="504" w:type="pct"/>
          </w:tcPr>
          <w:p w14:paraId="045019FF" w14:textId="77777777" w:rsidR="00C11E7F" w:rsidRPr="007A25D1" w:rsidRDefault="00C11E7F" w:rsidP="001770E0">
            <w:pPr>
              <w:spacing w:line="320" w:lineRule="exact"/>
              <w:ind w:left="-108" w:right="-108"/>
              <w:jc w:val="center"/>
              <w:rPr>
                <w:rFonts w:ascii="Angsana New" w:eastAsia="Times New Roman" w:hAnsi="Angsana New"/>
                <w:spacing w:val="-4"/>
                <w:sz w:val="28"/>
                <w:szCs w:val="28"/>
              </w:rPr>
            </w:pPr>
          </w:p>
        </w:tc>
      </w:tr>
      <w:tr w:rsidR="00DA2EA1" w:rsidRPr="007A25D1" w14:paraId="31033B45" w14:textId="77777777" w:rsidTr="00DA2EA1">
        <w:trPr>
          <w:cantSplit/>
          <w:trHeight w:val="70"/>
        </w:trPr>
        <w:tc>
          <w:tcPr>
            <w:tcW w:w="1330" w:type="pct"/>
            <w:vAlign w:val="center"/>
          </w:tcPr>
          <w:p w14:paraId="394E3A11" w14:textId="7777777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7A25D1">
              <w:rPr>
                <w:rFonts w:ascii="Angsana New" w:eastAsia="Times New Roman" w:hAnsi="Angsana New"/>
                <w:sz w:val="28"/>
                <w:szCs w:val="28"/>
              </w:rPr>
              <w:t>Cash and cash equivalents</w:t>
            </w:r>
          </w:p>
        </w:tc>
        <w:tc>
          <w:tcPr>
            <w:tcW w:w="275" w:type="pct"/>
            <w:shd w:val="clear" w:color="auto" w:fill="auto"/>
            <w:vAlign w:val="center"/>
          </w:tcPr>
          <w:p w14:paraId="09167B77" w14:textId="30D02440"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76" w:type="pct"/>
            <w:shd w:val="clear" w:color="auto" w:fill="auto"/>
            <w:vAlign w:val="center"/>
          </w:tcPr>
          <w:p w14:paraId="3E8B3D2D" w14:textId="24A71106"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Angsana New" w:hAnsi="Angsana New"/>
                <w:sz w:val="28"/>
                <w:szCs w:val="28"/>
              </w:rPr>
            </w:pPr>
            <w:r w:rsidRPr="007A25D1">
              <w:rPr>
                <w:rFonts w:ascii="Angsana New" w:hAnsi="Angsana New"/>
                <w:sz w:val="28"/>
                <w:szCs w:val="28"/>
              </w:rPr>
              <w:t>-</w:t>
            </w:r>
          </w:p>
        </w:tc>
        <w:tc>
          <w:tcPr>
            <w:tcW w:w="229" w:type="pct"/>
            <w:shd w:val="clear" w:color="auto" w:fill="auto"/>
            <w:vAlign w:val="center"/>
          </w:tcPr>
          <w:p w14:paraId="7EB6C2FB" w14:textId="49942C3C"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29" w:type="pct"/>
            <w:shd w:val="clear" w:color="auto" w:fill="auto"/>
            <w:vAlign w:val="center"/>
          </w:tcPr>
          <w:p w14:paraId="44631D01"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center"/>
          </w:tcPr>
          <w:p w14:paraId="295C9917" w14:textId="6B57045F"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4.22</w:t>
            </w:r>
          </w:p>
        </w:tc>
        <w:tc>
          <w:tcPr>
            <w:tcW w:w="276" w:type="pct"/>
            <w:shd w:val="clear" w:color="auto" w:fill="auto"/>
            <w:vAlign w:val="center"/>
          </w:tcPr>
          <w:p w14:paraId="6069C625" w14:textId="6EA3B4EB"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5.50</w:t>
            </w:r>
          </w:p>
        </w:tc>
        <w:tc>
          <w:tcPr>
            <w:tcW w:w="275" w:type="pct"/>
            <w:shd w:val="clear" w:color="auto" w:fill="auto"/>
            <w:vAlign w:val="center"/>
          </w:tcPr>
          <w:p w14:paraId="54E35B86" w14:textId="76562DF0"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0.06</w:t>
            </w:r>
          </w:p>
        </w:tc>
        <w:tc>
          <w:tcPr>
            <w:tcW w:w="276" w:type="pct"/>
            <w:shd w:val="clear" w:color="auto" w:fill="auto"/>
            <w:vAlign w:val="center"/>
          </w:tcPr>
          <w:p w14:paraId="313AF49A" w14:textId="16207DD6"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1.72</w:t>
            </w:r>
          </w:p>
        </w:tc>
        <w:tc>
          <w:tcPr>
            <w:tcW w:w="275" w:type="pct"/>
            <w:shd w:val="clear" w:color="auto" w:fill="auto"/>
            <w:vAlign w:val="center"/>
          </w:tcPr>
          <w:p w14:paraId="3DC69861" w14:textId="5261EAE3"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4.28</w:t>
            </w:r>
          </w:p>
        </w:tc>
        <w:tc>
          <w:tcPr>
            <w:tcW w:w="260" w:type="pct"/>
            <w:shd w:val="clear" w:color="auto" w:fill="auto"/>
            <w:vAlign w:val="center"/>
          </w:tcPr>
          <w:p w14:paraId="06D09251" w14:textId="5E65BF75"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7.22</w:t>
            </w:r>
          </w:p>
        </w:tc>
        <w:tc>
          <w:tcPr>
            <w:tcW w:w="519" w:type="pct"/>
            <w:shd w:val="clear" w:color="auto" w:fill="auto"/>
            <w:vAlign w:val="center"/>
          </w:tcPr>
          <w:p w14:paraId="0A89CF12" w14:textId="5F8C6DBF" w:rsidR="00C11E7F" w:rsidRPr="007A25D1" w:rsidRDefault="005E21B0" w:rsidP="001770E0">
            <w:pPr>
              <w:spacing w:line="320" w:lineRule="exact"/>
              <w:ind w:left="-108" w:right="-108"/>
              <w:jc w:val="center"/>
              <w:rPr>
                <w:rFonts w:ascii="Angsana New" w:hAnsi="Angsana New"/>
                <w:spacing w:val="-4"/>
                <w:sz w:val="28"/>
                <w:szCs w:val="28"/>
              </w:rPr>
            </w:pPr>
            <w:r>
              <w:rPr>
                <w:rFonts w:ascii="Angsana New" w:hAnsi="Angsana New"/>
                <w:spacing w:val="-4"/>
                <w:sz w:val="28"/>
                <w:szCs w:val="28"/>
              </w:rPr>
              <w:t>-</w:t>
            </w:r>
          </w:p>
        </w:tc>
        <w:tc>
          <w:tcPr>
            <w:tcW w:w="504" w:type="pct"/>
            <w:shd w:val="clear" w:color="auto" w:fill="auto"/>
            <w:vAlign w:val="center"/>
          </w:tcPr>
          <w:p w14:paraId="63D9AE5E" w14:textId="5EBBA3EC" w:rsidR="00C11E7F" w:rsidRPr="007A25D1" w:rsidRDefault="005E21B0" w:rsidP="001770E0">
            <w:pPr>
              <w:spacing w:line="320" w:lineRule="exact"/>
              <w:ind w:left="-108" w:right="-108"/>
              <w:jc w:val="center"/>
              <w:rPr>
                <w:rFonts w:ascii="Angsana New" w:hAnsi="Angsana New"/>
                <w:spacing w:val="-4"/>
                <w:sz w:val="28"/>
                <w:szCs w:val="28"/>
              </w:rPr>
            </w:pPr>
            <w:r>
              <w:rPr>
                <w:rFonts w:ascii="Angsana New" w:hAnsi="Angsana New"/>
                <w:spacing w:val="-4"/>
                <w:sz w:val="28"/>
                <w:szCs w:val="28"/>
              </w:rPr>
              <w:t>-</w:t>
            </w:r>
          </w:p>
        </w:tc>
      </w:tr>
      <w:tr w:rsidR="00DA2EA1" w:rsidRPr="007A25D1" w14:paraId="0E15536A" w14:textId="77777777" w:rsidTr="00DA2EA1">
        <w:trPr>
          <w:cantSplit/>
          <w:trHeight w:val="70"/>
        </w:trPr>
        <w:tc>
          <w:tcPr>
            <w:tcW w:w="1330" w:type="pct"/>
            <w:vAlign w:val="center"/>
          </w:tcPr>
          <w:p w14:paraId="640587DA" w14:textId="7777777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7A25D1">
              <w:rPr>
                <w:rFonts w:ascii="Angsana New" w:eastAsia="Times New Roman" w:hAnsi="Angsana New"/>
                <w:sz w:val="28"/>
                <w:szCs w:val="28"/>
              </w:rPr>
              <w:t>Trade and other current receivables</w:t>
            </w:r>
          </w:p>
        </w:tc>
        <w:tc>
          <w:tcPr>
            <w:tcW w:w="275" w:type="pct"/>
            <w:shd w:val="clear" w:color="auto" w:fill="auto"/>
            <w:vAlign w:val="center"/>
          </w:tcPr>
          <w:p w14:paraId="4339A278" w14:textId="3C0B7102"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76" w:type="pct"/>
            <w:shd w:val="clear" w:color="auto" w:fill="auto"/>
            <w:vAlign w:val="center"/>
          </w:tcPr>
          <w:p w14:paraId="151A9B21" w14:textId="459F1D80"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Angsana New" w:hAnsi="Angsana New"/>
                <w:sz w:val="28"/>
                <w:szCs w:val="28"/>
              </w:rPr>
            </w:pPr>
            <w:r w:rsidRPr="007A25D1">
              <w:rPr>
                <w:rFonts w:ascii="Angsana New" w:hAnsi="Angsana New"/>
                <w:sz w:val="28"/>
                <w:szCs w:val="28"/>
              </w:rPr>
              <w:t>-</w:t>
            </w:r>
          </w:p>
        </w:tc>
        <w:tc>
          <w:tcPr>
            <w:tcW w:w="229" w:type="pct"/>
            <w:shd w:val="clear" w:color="auto" w:fill="auto"/>
            <w:vAlign w:val="center"/>
          </w:tcPr>
          <w:p w14:paraId="38BE0A0B" w14:textId="5471D6B5"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29" w:type="pct"/>
            <w:shd w:val="clear" w:color="auto" w:fill="auto"/>
            <w:vAlign w:val="center"/>
          </w:tcPr>
          <w:p w14:paraId="6D9425A7"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center"/>
          </w:tcPr>
          <w:p w14:paraId="677579D1" w14:textId="044F8E1A"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76" w:type="pct"/>
            <w:shd w:val="clear" w:color="auto" w:fill="auto"/>
            <w:vAlign w:val="center"/>
          </w:tcPr>
          <w:p w14:paraId="20CF3466" w14:textId="27EFE2BD"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tcPr>
          <w:p w14:paraId="4819EEFE" w14:textId="632D5363"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7.44</w:t>
            </w:r>
          </w:p>
        </w:tc>
        <w:tc>
          <w:tcPr>
            <w:tcW w:w="276" w:type="pct"/>
            <w:shd w:val="clear" w:color="auto" w:fill="auto"/>
          </w:tcPr>
          <w:p w14:paraId="25F25A1F" w14:textId="0DCAA8E2" w:rsidR="00C11E7F" w:rsidRPr="007A25D1" w:rsidRDefault="004B4773"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7.17</w:t>
            </w:r>
          </w:p>
        </w:tc>
        <w:tc>
          <w:tcPr>
            <w:tcW w:w="275" w:type="pct"/>
            <w:shd w:val="clear" w:color="auto" w:fill="auto"/>
          </w:tcPr>
          <w:p w14:paraId="5D78148D" w14:textId="117CDF8F"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7.44</w:t>
            </w:r>
          </w:p>
        </w:tc>
        <w:tc>
          <w:tcPr>
            <w:tcW w:w="260" w:type="pct"/>
            <w:shd w:val="clear" w:color="auto" w:fill="auto"/>
          </w:tcPr>
          <w:p w14:paraId="62B95563" w14:textId="009611E5" w:rsidR="00C11E7F" w:rsidRPr="007A25D1" w:rsidRDefault="004B4773"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7.17</w:t>
            </w:r>
          </w:p>
        </w:tc>
        <w:tc>
          <w:tcPr>
            <w:tcW w:w="519" w:type="pct"/>
            <w:shd w:val="clear" w:color="auto" w:fill="auto"/>
            <w:vAlign w:val="center"/>
          </w:tcPr>
          <w:p w14:paraId="7B0DB3F1" w14:textId="16571B2A" w:rsidR="00C11E7F" w:rsidRPr="007A25D1" w:rsidRDefault="00586F52" w:rsidP="001770E0">
            <w:pPr>
              <w:spacing w:line="320" w:lineRule="exact"/>
              <w:ind w:left="-108" w:right="-108"/>
              <w:jc w:val="center"/>
              <w:rPr>
                <w:rFonts w:ascii="Angsana New" w:hAnsi="Angsana New"/>
                <w:spacing w:val="-4"/>
                <w:sz w:val="28"/>
                <w:szCs w:val="28"/>
              </w:rPr>
            </w:pPr>
            <w:r>
              <w:rPr>
                <w:rFonts w:ascii="Angsana New" w:hAnsi="Angsana New"/>
                <w:spacing w:val="-4"/>
                <w:sz w:val="28"/>
                <w:szCs w:val="28"/>
              </w:rPr>
              <w:t>-</w:t>
            </w:r>
          </w:p>
        </w:tc>
        <w:tc>
          <w:tcPr>
            <w:tcW w:w="504" w:type="pct"/>
            <w:shd w:val="clear" w:color="auto" w:fill="auto"/>
            <w:vAlign w:val="center"/>
          </w:tcPr>
          <w:p w14:paraId="57BD23DA" w14:textId="121EFD69" w:rsidR="00C11E7F" w:rsidRPr="007A25D1" w:rsidRDefault="00C11E7F" w:rsidP="001770E0">
            <w:pPr>
              <w:spacing w:line="320" w:lineRule="exact"/>
              <w:ind w:left="-108" w:right="-108"/>
              <w:jc w:val="center"/>
              <w:rPr>
                <w:rFonts w:ascii="Angsana New" w:hAnsi="Angsana New"/>
                <w:spacing w:val="-4"/>
                <w:sz w:val="28"/>
                <w:szCs w:val="28"/>
              </w:rPr>
            </w:pPr>
            <w:r w:rsidRPr="007A25D1">
              <w:rPr>
                <w:rFonts w:ascii="Angsana New" w:hAnsi="Angsana New"/>
                <w:spacing w:val="-4"/>
                <w:sz w:val="28"/>
                <w:szCs w:val="28"/>
              </w:rPr>
              <w:t>-</w:t>
            </w:r>
          </w:p>
        </w:tc>
      </w:tr>
      <w:tr w:rsidR="00DA2EA1" w:rsidRPr="007A25D1" w14:paraId="720822D3" w14:textId="77777777" w:rsidTr="00DA2EA1">
        <w:trPr>
          <w:cantSplit/>
          <w:trHeight w:val="486"/>
        </w:trPr>
        <w:tc>
          <w:tcPr>
            <w:tcW w:w="1330" w:type="pct"/>
            <w:vAlign w:val="center"/>
          </w:tcPr>
          <w:p w14:paraId="632DCE97" w14:textId="7777777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275" w:type="pct"/>
            <w:shd w:val="clear" w:color="auto" w:fill="auto"/>
            <w:vAlign w:val="center"/>
          </w:tcPr>
          <w:p w14:paraId="6F5B62D3" w14:textId="1DFB37B0" w:rsidR="00C11E7F" w:rsidRPr="007A25D1" w:rsidRDefault="005E21B0"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76" w:type="pct"/>
            <w:shd w:val="clear" w:color="auto" w:fill="auto"/>
            <w:vAlign w:val="center"/>
          </w:tcPr>
          <w:p w14:paraId="1FEB2F0B" w14:textId="7AFEB6E3" w:rsidR="00C11E7F" w:rsidRPr="007A25D1" w:rsidRDefault="00C11E7F"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29" w:type="pct"/>
            <w:shd w:val="clear" w:color="auto" w:fill="auto"/>
            <w:vAlign w:val="center"/>
          </w:tcPr>
          <w:p w14:paraId="1C786C2D" w14:textId="2E46C096" w:rsidR="00C11E7F" w:rsidRPr="007A25D1" w:rsidRDefault="005E21B0"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29" w:type="pct"/>
            <w:shd w:val="clear" w:color="auto" w:fill="auto"/>
            <w:vAlign w:val="center"/>
          </w:tcPr>
          <w:p w14:paraId="52DAB025" w14:textId="77777777" w:rsidR="00C11E7F" w:rsidRPr="007A25D1" w:rsidRDefault="00C11E7F"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center"/>
          </w:tcPr>
          <w:p w14:paraId="2AA46551" w14:textId="7B0B29F9" w:rsidR="00C11E7F" w:rsidRPr="007A25D1" w:rsidRDefault="005E21B0"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4.22</w:t>
            </w:r>
          </w:p>
        </w:tc>
        <w:tc>
          <w:tcPr>
            <w:tcW w:w="276" w:type="pct"/>
            <w:shd w:val="clear" w:color="auto" w:fill="auto"/>
            <w:vAlign w:val="center"/>
          </w:tcPr>
          <w:p w14:paraId="7FCFA126" w14:textId="2534B7B0" w:rsidR="00C11E7F" w:rsidRPr="007A25D1" w:rsidRDefault="00C11E7F"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7A25D1">
              <w:rPr>
                <w:rFonts w:ascii="Angsana New" w:hAnsi="Angsana New"/>
                <w:sz w:val="28"/>
                <w:szCs w:val="28"/>
              </w:rPr>
              <w:t>5.50</w:t>
            </w:r>
          </w:p>
        </w:tc>
        <w:tc>
          <w:tcPr>
            <w:tcW w:w="275" w:type="pct"/>
            <w:shd w:val="clear" w:color="auto" w:fill="auto"/>
            <w:vAlign w:val="center"/>
          </w:tcPr>
          <w:p w14:paraId="5B662F01" w14:textId="5CE4D8E7" w:rsidR="00C11E7F" w:rsidRPr="007A25D1" w:rsidRDefault="005E21B0"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7.50</w:t>
            </w:r>
          </w:p>
        </w:tc>
        <w:tc>
          <w:tcPr>
            <w:tcW w:w="276" w:type="pct"/>
            <w:shd w:val="clear" w:color="auto" w:fill="auto"/>
            <w:vAlign w:val="center"/>
          </w:tcPr>
          <w:p w14:paraId="7A263178" w14:textId="2B5799C2" w:rsidR="00C11E7F" w:rsidRPr="007A25D1" w:rsidRDefault="004B4773"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8.89</w:t>
            </w:r>
          </w:p>
        </w:tc>
        <w:tc>
          <w:tcPr>
            <w:tcW w:w="275" w:type="pct"/>
            <w:shd w:val="clear" w:color="auto" w:fill="auto"/>
            <w:vAlign w:val="center"/>
          </w:tcPr>
          <w:p w14:paraId="2644CF51" w14:textId="7E99234C" w:rsidR="00C11E7F" w:rsidRPr="007A25D1" w:rsidRDefault="005E21B0"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11.72</w:t>
            </w:r>
          </w:p>
        </w:tc>
        <w:tc>
          <w:tcPr>
            <w:tcW w:w="260" w:type="pct"/>
            <w:shd w:val="clear" w:color="auto" w:fill="auto"/>
            <w:vAlign w:val="center"/>
          </w:tcPr>
          <w:p w14:paraId="38D220AE" w14:textId="05D18021" w:rsidR="00C11E7F" w:rsidRPr="007A25D1" w:rsidRDefault="004B4773"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Pr>
                <w:rFonts w:ascii="Angsana New" w:hAnsi="Angsana New"/>
                <w:sz w:val="28"/>
                <w:szCs w:val="28"/>
              </w:rPr>
              <w:t>14.39</w:t>
            </w:r>
          </w:p>
        </w:tc>
        <w:tc>
          <w:tcPr>
            <w:tcW w:w="519" w:type="pct"/>
            <w:shd w:val="clear" w:color="auto" w:fill="auto"/>
            <w:vAlign w:val="center"/>
          </w:tcPr>
          <w:p w14:paraId="703C8D46" w14:textId="77777777" w:rsidR="00C11E7F" w:rsidRPr="007A25D1" w:rsidRDefault="00C11E7F" w:rsidP="001770E0">
            <w:pPr>
              <w:spacing w:line="320" w:lineRule="exact"/>
              <w:ind w:left="-108" w:right="-108"/>
              <w:jc w:val="center"/>
              <w:rPr>
                <w:rFonts w:ascii="Angsana New" w:hAnsi="Angsana New"/>
                <w:sz w:val="28"/>
                <w:szCs w:val="28"/>
              </w:rPr>
            </w:pPr>
          </w:p>
        </w:tc>
        <w:tc>
          <w:tcPr>
            <w:tcW w:w="504" w:type="pct"/>
            <w:vAlign w:val="center"/>
          </w:tcPr>
          <w:p w14:paraId="5E049D01" w14:textId="77777777" w:rsidR="00C11E7F" w:rsidRPr="007A25D1" w:rsidRDefault="00C11E7F" w:rsidP="001770E0">
            <w:pPr>
              <w:spacing w:line="320" w:lineRule="exact"/>
              <w:ind w:left="-108" w:right="-108"/>
              <w:jc w:val="center"/>
              <w:rPr>
                <w:rFonts w:ascii="Angsana New" w:hAnsi="Angsana New"/>
                <w:sz w:val="28"/>
                <w:szCs w:val="28"/>
              </w:rPr>
            </w:pPr>
          </w:p>
        </w:tc>
      </w:tr>
      <w:tr w:rsidR="00DA2EA1" w:rsidRPr="007A25D1" w14:paraId="1572EA03" w14:textId="77777777" w:rsidTr="00DA2EA1">
        <w:trPr>
          <w:cantSplit/>
        </w:trPr>
        <w:tc>
          <w:tcPr>
            <w:tcW w:w="1330" w:type="pct"/>
            <w:vAlign w:val="center"/>
          </w:tcPr>
          <w:p w14:paraId="3D2CF555" w14:textId="7777777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hanging="132"/>
              <w:textAlignment w:val="auto"/>
              <w:rPr>
                <w:rFonts w:ascii="Angsana New" w:eastAsia="Times New Roman" w:hAnsi="Angsana New"/>
                <w:sz w:val="28"/>
                <w:szCs w:val="28"/>
              </w:rPr>
            </w:pPr>
            <w:r w:rsidRPr="007A25D1">
              <w:rPr>
                <w:rFonts w:ascii="Angsana New" w:eastAsia="Times New Roman" w:hAnsi="Angsana New"/>
                <w:sz w:val="28"/>
                <w:szCs w:val="28"/>
              </w:rPr>
              <w:t xml:space="preserve">   </w:t>
            </w:r>
            <w:r w:rsidRPr="007A25D1">
              <w:rPr>
                <w:rFonts w:ascii="Angsana New" w:eastAsia="Times New Roman" w:hAnsi="Angsana New"/>
                <w:sz w:val="28"/>
                <w:szCs w:val="28"/>
                <w:u w:val="single"/>
              </w:rPr>
              <w:t>Financial liabilities</w:t>
            </w:r>
          </w:p>
        </w:tc>
        <w:tc>
          <w:tcPr>
            <w:tcW w:w="275" w:type="pct"/>
            <w:shd w:val="clear" w:color="auto" w:fill="auto"/>
            <w:vAlign w:val="center"/>
          </w:tcPr>
          <w:p w14:paraId="00CCA150"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6" w:type="pct"/>
            <w:shd w:val="clear" w:color="auto" w:fill="auto"/>
            <w:vAlign w:val="center"/>
          </w:tcPr>
          <w:p w14:paraId="45552EF6"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29" w:type="pct"/>
            <w:shd w:val="clear" w:color="auto" w:fill="auto"/>
            <w:vAlign w:val="center"/>
          </w:tcPr>
          <w:p w14:paraId="6FF77659"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29" w:type="pct"/>
            <w:shd w:val="clear" w:color="auto" w:fill="auto"/>
            <w:vAlign w:val="center"/>
          </w:tcPr>
          <w:p w14:paraId="0384179E"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5" w:type="pct"/>
            <w:shd w:val="clear" w:color="auto" w:fill="auto"/>
            <w:vAlign w:val="center"/>
          </w:tcPr>
          <w:p w14:paraId="7D8AAF6F"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6" w:type="pct"/>
            <w:shd w:val="clear" w:color="auto" w:fill="auto"/>
            <w:vAlign w:val="center"/>
          </w:tcPr>
          <w:p w14:paraId="4C792784"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5" w:type="pct"/>
            <w:shd w:val="clear" w:color="auto" w:fill="auto"/>
            <w:vAlign w:val="center"/>
          </w:tcPr>
          <w:p w14:paraId="5EEDC5E6"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6" w:type="pct"/>
            <w:shd w:val="clear" w:color="auto" w:fill="auto"/>
            <w:vAlign w:val="center"/>
          </w:tcPr>
          <w:p w14:paraId="62CDE550"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5" w:type="pct"/>
            <w:shd w:val="clear" w:color="auto" w:fill="auto"/>
            <w:vAlign w:val="center"/>
          </w:tcPr>
          <w:p w14:paraId="0FE32953"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60" w:type="pct"/>
            <w:shd w:val="clear" w:color="auto" w:fill="auto"/>
            <w:vAlign w:val="center"/>
          </w:tcPr>
          <w:p w14:paraId="18B500EA"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519" w:type="pct"/>
            <w:shd w:val="clear" w:color="auto" w:fill="auto"/>
            <w:vAlign w:val="center"/>
          </w:tcPr>
          <w:p w14:paraId="72F0C77A" w14:textId="77777777" w:rsidR="00C11E7F" w:rsidRPr="007A25D1" w:rsidRDefault="00C11E7F" w:rsidP="001770E0">
            <w:pPr>
              <w:spacing w:line="320" w:lineRule="exact"/>
              <w:ind w:left="-108" w:right="-108"/>
              <w:jc w:val="center"/>
              <w:rPr>
                <w:rFonts w:ascii="Angsana New" w:hAnsi="Angsana New"/>
                <w:sz w:val="28"/>
                <w:szCs w:val="28"/>
                <w:cs/>
              </w:rPr>
            </w:pPr>
          </w:p>
        </w:tc>
        <w:tc>
          <w:tcPr>
            <w:tcW w:w="504" w:type="pct"/>
            <w:vAlign w:val="center"/>
          </w:tcPr>
          <w:p w14:paraId="1A21958C" w14:textId="77777777" w:rsidR="00C11E7F" w:rsidRPr="007A25D1" w:rsidRDefault="00C11E7F" w:rsidP="001770E0">
            <w:pPr>
              <w:spacing w:line="320" w:lineRule="exact"/>
              <w:ind w:left="-108" w:right="-108"/>
              <w:jc w:val="center"/>
              <w:rPr>
                <w:rFonts w:ascii="Angsana New" w:hAnsi="Angsana New"/>
                <w:sz w:val="28"/>
                <w:szCs w:val="28"/>
                <w:cs/>
              </w:rPr>
            </w:pPr>
          </w:p>
        </w:tc>
      </w:tr>
      <w:tr w:rsidR="00DA2EA1" w:rsidRPr="007A25D1" w14:paraId="24CDFC54" w14:textId="77777777" w:rsidTr="00DA2EA1">
        <w:trPr>
          <w:cantSplit/>
        </w:trPr>
        <w:tc>
          <w:tcPr>
            <w:tcW w:w="1330" w:type="pct"/>
            <w:vAlign w:val="center"/>
          </w:tcPr>
          <w:p w14:paraId="748839DF" w14:textId="7777777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u w:val="single"/>
              </w:rPr>
            </w:pPr>
            <w:r w:rsidRPr="007A25D1">
              <w:rPr>
                <w:rFonts w:ascii="Angsana New" w:eastAsia="Times New Roman" w:hAnsi="Angsana New"/>
                <w:sz w:val="28"/>
                <w:szCs w:val="28"/>
              </w:rPr>
              <w:t>Bank overdraft</w:t>
            </w:r>
          </w:p>
        </w:tc>
        <w:tc>
          <w:tcPr>
            <w:tcW w:w="275" w:type="pct"/>
            <w:shd w:val="clear" w:color="auto" w:fill="auto"/>
            <w:vAlign w:val="center"/>
          </w:tcPr>
          <w:p w14:paraId="2921167A" w14:textId="53EC1D35"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76" w:type="pct"/>
            <w:shd w:val="clear" w:color="auto" w:fill="auto"/>
            <w:vAlign w:val="center"/>
          </w:tcPr>
          <w:p w14:paraId="75680089" w14:textId="5EE8A363"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29" w:type="pct"/>
            <w:shd w:val="clear" w:color="auto" w:fill="auto"/>
            <w:vAlign w:val="center"/>
          </w:tcPr>
          <w:p w14:paraId="31E98D25" w14:textId="24296B2C"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29" w:type="pct"/>
            <w:shd w:val="clear" w:color="auto" w:fill="auto"/>
            <w:vAlign w:val="center"/>
          </w:tcPr>
          <w:p w14:paraId="67D88434"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center"/>
          </w:tcPr>
          <w:p w14:paraId="7854AED5" w14:textId="6401468E"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10.27</w:t>
            </w:r>
          </w:p>
        </w:tc>
        <w:tc>
          <w:tcPr>
            <w:tcW w:w="276" w:type="pct"/>
            <w:shd w:val="clear" w:color="auto" w:fill="auto"/>
            <w:vAlign w:val="center"/>
          </w:tcPr>
          <w:p w14:paraId="63C40974" w14:textId="72540B02"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10.92</w:t>
            </w:r>
          </w:p>
        </w:tc>
        <w:tc>
          <w:tcPr>
            <w:tcW w:w="275" w:type="pct"/>
            <w:shd w:val="clear" w:color="auto" w:fill="auto"/>
            <w:vAlign w:val="center"/>
          </w:tcPr>
          <w:p w14:paraId="72AB8C84" w14:textId="1FFCB20B"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76" w:type="pct"/>
            <w:shd w:val="clear" w:color="auto" w:fill="auto"/>
            <w:vAlign w:val="center"/>
          </w:tcPr>
          <w:p w14:paraId="3A3A9AF1" w14:textId="31087F41"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center"/>
          </w:tcPr>
          <w:p w14:paraId="7556D41B" w14:textId="3C471E86"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10.27</w:t>
            </w:r>
          </w:p>
        </w:tc>
        <w:tc>
          <w:tcPr>
            <w:tcW w:w="260" w:type="pct"/>
            <w:shd w:val="clear" w:color="auto" w:fill="auto"/>
            <w:vAlign w:val="center"/>
          </w:tcPr>
          <w:p w14:paraId="1F1417BB" w14:textId="694963FF"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10.92</w:t>
            </w:r>
          </w:p>
        </w:tc>
        <w:tc>
          <w:tcPr>
            <w:tcW w:w="519" w:type="pct"/>
            <w:shd w:val="clear" w:color="auto" w:fill="auto"/>
            <w:vAlign w:val="center"/>
          </w:tcPr>
          <w:p w14:paraId="60DF2797" w14:textId="37EB1126" w:rsidR="00C11E7F" w:rsidRPr="007A25D1" w:rsidRDefault="00586F52"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586F52">
              <w:rPr>
                <w:rFonts w:ascii="Angsana New" w:hAnsi="Angsana New"/>
                <w:sz w:val="28"/>
                <w:szCs w:val="28"/>
              </w:rPr>
              <w:t>MOR</w:t>
            </w:r>
          </w:p>
        </w:tc>
        <w:tc>
          <w:tcPr>
            <w:tcW w:w="504" w:type="pct"/>
            <w:shd w:val="clear" w:color="auto" w:fill="auto"/>
            <w:vAlign w:val="center"/>
          </w:tcPr>
          <w:p w14:paraId="6BFEB0B5" w14:textId="0A082956"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7A25D1">
              <w:rPr>
                <w:rFonts w:ascii="Angsana New" w:hAnsi="Angsana New"/>
                <w:sz w:val="28"/>
                <w:szCs w:val="28"/>
              </w:rPr>
              <w:t>MOR</w:t>
            </w:r>
          </w:p>
        </w:tc>
      </w:tr>
      <w:tr w:rsidR="00DA2EA1" w:rsidRPr="007A25D1" w14:paraId="517905C4" w14:textId="77777777" w:rsidTr="00DA2EA1">
        <w:trPr>
          <w:cantSplit/>
        </w:trPr>
        <w:tc>
          <w:tcPr>
            <w:tcW w:w="1330" w:type="pct"/>
            <w:vAlign w:val="center"/>
          </w:tcPr>
          <w:p w14:paraId="0D55DDA3" w14:textId="7777777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7A25D1">
              <w:rPr>
                <w:rFonts w:ascii="Angsana New" w:eastAsia="Times New Roman" w:hAnsi="Angsana New"/>
                <w:sz w:val="28"/>
                <w:szCs w:val="28"/>
              </w:rPr>
              <w:t>Trade and other current payables</w:t>
            </w:r>
          </w:p>
        </w:tc>
        <w:tc>
          <w:tcPr>
            <w:tcW w:w="275" w:type="pct"/>
            <w:shd w:val="clear" w:color="auto" w:fill="auto"/>
            <w:vAlign w:val="center"/>
          </w:tcPr>
          <w:p w14:paraId="322475C1" w14:textId="0F6ABBF2"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76" w:type="pct"/>
            <w:shd w:val="clear" w:color="auto" w:fill="auto"/>
            <w:vAlign w:val="center"/>
          </w:tcPr>
          <w:p w14:paraId="3BC64827" w14:textId="723BDE1E"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29" w:type="pct"/>
            <w:shd w:val="clear" w:color="auto" w:fill="auto"/>
            <w:vAlign w:val="center"/>
          </w:tcPr>
          <w:p w14:paraId="40CACE3E" w14:textId="0CB8EE69"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29" w:type="pct"/>
            <w:shd w:val="clear" w:color="auto" w:fill="auto"/>
            <w:vAlign w:val="center"/>
          </w:tcPr>
          <w:p w14:paraId="3F5704B4"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center"/>
          </w:tcPr>
          <w:p w14:paraId="085C419D" w14:textId="2D9EEE2A"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76" w:type="pct"/>
            <w:shd w:val="clear" w:color="auto" w:fill="auto"/>
            <w:vAlign w:val="center"/>
          </w:tcPr>
          <w:p w14:paraId="564DDDCE" w14:textId="6DFE347B"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center"/>
          </w:tcPr>
          <w:p w14:paraId="04430367" w14:textId="4D228AF8"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65.5</w:t>
            </w:r>
            <w:r w:rsidR="004B4773">
              <w:rPr>
                <w:rFonts w:ascii="Angsana New" w:hAnsi="Angsana New"/>
                <w:sz w:val="28"/>
                <w:szCs w:val="28"/>
              </w:rPr>
              <w:t>4</w:t>
            </w:r>
          </w:p>
        </w:tc>
        <w:tc>
          <w:tcPr>
            <w:tcW w:w="276" w:type="pct"/>
            <w:shd w:val="clear" w:color="auto" w:fill="auto"/>
            <w:vAlign w:val="center"/>
          </w:tcPr>
          <w:p w14:paraId="19E6388C" w14:textId="57FC6DDE"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97.29</w:t>
            </w:r>
          </w:p>
        </w:tc>
        <w:tc>
          <w:tcPr>
            <w:tcW w:w="275" w:type="pct"/>
            <w:shd w:val="clear" w:color="auto" w:fill="auto"/>
            <w:vAlign w:val="center"/>
          </w:tcPr>
          <w:p w14:paraId="30141A31" w14:textId="217F2AE5"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65.5</w:t>
            </w:r>
            <w:r w:rsidR="004B4773">
              <w:rPr>
                <w:rFonts w:ascii="Angsana New" w:hAnsi="Angsana New"/>
                <w:sz w:val="28"/>
                <w:szCs w:val="28"/>
              </w:rPr>
              <w:t>4</w:t>
            </w:r>
          </w:p>
        </w:tc>
        <w:tc>
          <w:tcPr>
            <w:tcW w:w="260" w:type="pct"/>
            <w:shd w:val="clear" w:color="auto" w:fill="auto"/>
            <w:vAlign w:val="center"/>
          </w:tcPr>
          <w:p w14:paraId="0E3DA0A5" w14:textId="3977323F"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97.29</w:t>
            </w:r>
          </w:p>
        </w:tc>
        <w:tc>
          <w:tcPr>
            <w:tcW w:w="519" w:type="pct"/>
            <w:shd w:val="clear" w:color="auto" w:fill="auto"/>
            <w:vAlign w:val="center"/>
          </w:tcPr>
          <w:p w14:paraId="6D48A16C" w14:textId="0C3EC296" w:rsidR="00C11E7F" w:rsidRPr="007A25D1" w:rsidRDefault="005E21B0"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Pr>
                <w:rFonts w:ascii="Angsana New" w:hAnsi="Angsana New"/>
                <w:sz w:val="28"/>
                <w:szCs w:val="28"/>
              </w:rPr>
              <w:t>-</w:t>
            </w:r>
          </w:p>
        </w:tc>
        <w:tc>
          <w:tcPr>
            <w:tcW w:w="504" w:type="pct"/>
            <w:shd w:val="clear" w:color="auto" w:fill="auto"/>
            <w:vAlign w:val="center"/>
          </w:tcPr>
          <w:p w14:paraId="16659104" w14:textId="3CA75C0D"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7A25D1">
              <w:rPr>
                <w:rFonts w:ascii="Angsana New" w:hAnsi="Angsana New"/>
                <w:sz w:val="28"/>
                <w:szCs w:val="28"/>
              </w:rPr>
              <w:t>-</w:t>
            </w:r>
          </w:p>
        </w:tc>
      </w:tr>
      <w:tr w:rsidR="00DA2EA1" w:rsidRPr="007A25D1" w14:paraId="143DF1FB" w14:textId="77777777" w:rsidTr="00DA2EA1">
        <w:trPr>
          <w:cantSplit/>
        </w:trPr>
        <w:tc>
          <w:tcPr>
            <w:tcW w:w="1330" w:type="pct"/>
            <w:vAlign w:val="center"/>
          </w:tcPr>
          <w:p w14:paraId="2ADF1CB3" w14:textId="7777777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7A25D1">
              <w:rPr>
                <w:rFonts w:ascii="Angsana New" w:eastAsia="Times New Roman" w:hAnsi="Angsana New"/>
                <w:sz w:val="28"/>
                <w:szCs w:val="28"/>
              </w:rPr>
              <w:t>Short – term borrowings</w:t>
            </w:r>
          </w:p>
        </w:tc>
        <w:tc>
          <w:tcPr>
            <w:tcW w:w="275" w:type="pct"/>
            <w:shd w:val="clear" w:color="auto" w:fill="auto"/>
            <w:vAlign w:val="center"/>
          </w:tcPr>
          <w:p w14:paraId="4C5CD977" w14:textId="2CCF5B07"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63.00</w:t>
            </w:r>
          </w:p>
        </w:tc>
        <w:tc>
          <w:tcPr>
            <w:tcW w:w="276" w:type="pct"/>
            <w:shd w:val="clear" w:color="auto" w:fill="auto"/>
            <w:vAlign w:val="center"/>
          </w:tcPr>
          <w:p w14:paraId="210F8D4A" w14:textId="0D419E3C"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7A25D1">
              <w:rPr>
                <w:rFonts w:ascii="Angsana New" w:hAnsi="Angsana New"/>
                <w:sz w:val="28"/>
                <w:szCs w:val="28"/>
              </w:rPr>
              <w:t>63.02</w:t>
            </w:r>
          </w:p>
        </w:tc>
        <w:tc>
          <w:tcPr>
            <w:tcW w:w="229" w:type="pct"/>
            <w:shd w:val="clear" w:color="auto" w:fill="auto"/>
            <w:vAlign w:val="center"/>
          </w:tcPr>
          <w:p w14:paraId="6CAC084D" w14:textId="29E3E19A"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29" w:type="pct"/>
            <w:shd w:val="clear" w:color="auto" w:fill="auto"/>
            <w:vAlign w:val="center"/>
          </w:tcPr>
          <w:p w14:paraId="1EC76990"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7A25D1">
              <w:rPr>
                <w:rFonts w:ascii="Angsana New" w:hAnsi="Angsana New"/>
                <w:sz w:val="28"/>
                <w:szCs w:val="28"/>
              </w:rPr>
              <w:t>-</w:t>
            </w:r>
          </w:p>
        </w:tc>
        <w:tc>
          <w:tcPr>
            <w:tcW w:w="275" w:type="pct"/>
            <w:shd w:val="clear" w:color="auto" w:fill="auto"/>
            <w:vAlign w:val="center"/>
          </w:tcPr>
          <w:p w14:paraId="632968E4" w14:textId="2652A46B"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76" w:type="pct"/>
            <w:shd w:val="clear" w:color="auto" w:fill="auto"/>
            <w:vAlign w:val="center"/>
          </w:tcPr>
          <w:p w14:paraId="46A9D9C8" w14:textId="72845BD5"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7A25D1">
              <w:rPr>
                <w:rFonts w:ascii="Angsana New" w:hAnsi="Angsana New"/>
                <w:sz w:val="28"/>
                <w:szCs w:val="28"/>
              </w:rPr>
              <w:t>-</w:t>
            </w:r>
          </w:p>
        </w:tc>
        <w:tc>
          <w:tcPr>
            <w:tcW w:w="275" w:type="pct"/>
            <w:shd w:val="clear" w:color="auto" w:fill="auto"/>
            <w:vAlign w:val="center"/>
          </w:tcPr>
          <w:p w14:paraId="7D149728" w14:textId="4B7A5DAF"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76" w:type="pct"/>
            <w:shd w:val="clear" w:color="auto" w:fill="auto"/>
            <w:vAlign w:val="center"/>
          </w:tcPr>
          <w:p w14:paraId="19F7E101" w14:textId="3ACDFE1F"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7A25D1">
              <w:rPr>
                <w:rFonts w:ascii="Angsana New" w:hAnsi="Angsana New"/>
                <w:sz w:val="28"/>
                <w:szCs w:val="28"/>
              </w:rPr>
              <w:t>-</w:t>
            </w:r>
          </w:p>
        </w:tc>
        <w:tc>
          <w:tcPr>
            <w:tcW w:w="275" w:type="pct"/>
            <w:shd w:val="clear" w:color="auto" w:fill="auto"/>
            <w:vAlign w:val="center"/>
          </w:tcPr>
          <w:p w14:paraId="557FA66C" w14:textId="3068E0FC"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63.00</w:t>
            </w:r>
          </w:p>
        </w:tc>
        <w:tc>
          <w:tcPr>
            <w:tcW w:w="260" w:type="pct"/>
            <w:shd w:val="clear" w:color="auto" w:fill="auto"/>
            <w:vAlign w:val="center"/>
          </w:tcPr>
          <w:p w14:paraId="1D206CE1" w14:textId="70FAA82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7A25D1">
              <w:rPr>
                <w:rFonts w:ascii="Angsana New" w:hAnsi="Angsana New"/>
                <w:sz w:val="28"/>
                <w:szCs w:val="28"/>
              </w:rPr>
              <w:t>63.02</w:t>
            </w:r>
          </w:p>
        </w:tc>
        <w:tc>
          <w:tcPr>
            <w:tcW w:w="519" w:type="pct"/>
            <w:shd w:val="clear" w:color="auto" w:fill="auto"/>
            <w:vAlign w:val="center"/>
          </w:tcPr>
          <w:p w14:paraId="7FFDBFF0" w14:textId="6AC3491B" w:rsidR="00C11E7F" w:rsidRPr="007A25D1" w:rsidRDefault="005E21B0"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Pr>
                <w:rFonts w:ascii="Angsana New" w:hAnsi="Angsana New"/>
                <w:sz w:val="28"/>
                <w:szCs w:val="28"/>
              </w:rPr>
              <w:t>7% - 8%</w:t>
            </w:r>
          </w:p>
        </w:tc>
        <w:tc>
          <w:tcPr>
            <w:tcW w:w="504" w:type="pct"/>
            <w:shd w:val="clear" w:color="auto" w:fill="auto"/>
            <w:vAlign w:val="center"/>
          </w:tcPr>
          <w:p w14:paraId="44B94FFA" w14:textId="7490B8CF"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7A25D1">
              <w:rPr>
                <w:rFonts w:ascii="Angsana New" w:hAnsi="Angsana New"/>
                <w:sz w:val="28"/>
                <w:szCs w:val="28"/>
              </w:rPr>
              <w:t>8%</w:t>
            </w:r>
          </w:p>
        </w:tc>
      </w:tr>
      <w:tr w:rsidR="00DA2EA1" w:rsidRPr="007A25D1" w14:paraId="2F60558F" w14:textId="77777777" w:rsidTr="00DA2EA1">
        <w:trPr>
          <w:cantSplit/>
        </w:trPr>
        <w:tc>
          <w:tcPr>
            <w:tcW w:w="1330" w:type="pct"/>
            <w:vAlign w:val="center"/>
          </w:tcPr>
          <w:p w14:paraId="2778DA97" w14:textId="7777777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7A25D1">
              <w:rPr>
                <w:rFonts w:ascii="Angsana New" w:eastAsia="Times New Roman" w:hAnsi="Angsana New"/>
                <w:sz w:val="28"/>
                <w:szCs w:val="28"/>
              </w:rPr>
              <w:t>Borrowings from related persons</w:t>
            </w:r>
          </w:p>
        </w:tc>
        <w:tc>
          <w:tcPr>
            <w:tcW w:w="275" w:type="pct"/>
            <w:shd w:val="clear" w:color="auto" w:fill="auto"/>
            <w:vAlign w:val="center"/>
          </w:tcPr>
          <w:p w14:paraId="6266935E" w14:textId="428BF84A"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42.06</w:t>
            </w:r>
          </w:p>
        </w:tc>
        <w:tc>
          <w:tcPr>
            <w:tcW w:w="276" w:type="pct"/>
            <w:shd w:val="clear" w:color="auto" w:fill="auto"/>
            <w:vAlign w:val="center"/>
          </w:tcPr>
          <w:p w14:paraId="1430660D" w14:textId="687A924E"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41.14</w:t>
            </w:r>
          </w:p>
        </w:tc>
        <w:tc>
          <w:tcPr>
            <w:tcW w:w="229" w:type="pct"/>
            <w:shd w:val="clear" w:color="auto" w:fill="auto"/>
            <w:vAlign w:val="center"/>
          </w:tcPr>
          <w:p w14:paraId="1FC7BF97" w14:textId="0EC1196F"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29" w:type="pct"/>
            <w:shd w:val="clear" w:color="auto" w:fill="auto"/>
            <w:vAlign w:val="center"/>
          </w:tcPr>
          <w:p w14:paraId="4D0DC68B"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center"/>
          </w:tcPr>
          <w:p w14:paraId="24868F4D" w14:textId="20F9760B"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76" w:type="pct"/>
            <w:shd w:val="clear" w:color="auto" w:fill="auto"/>
            <w:vAlign w:val="center"/>
          </w:tcPr>
          <w:p w14:paraId="5934376A" w14:textId="27074AC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center"/>
          </w:tcPr>
          <w:p w14:paraId="433ED16C" w14:textId="1D3238C0"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76" w:type="pct"/>
            <w:shd w:val="clear" w:color="auto" w:fill="auto"/>
            <w:vAlign w:val="center"/>
          </w:tcPr>
          <w:p w14:paraId="5BF4F5FF" w14:textId="49F01A7B"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center"/>
          </w:tcPr>
          <w:p w14:paraId="5F8E28B4" w14:textId="2AB7CC6F"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42.06</w:t>
            </w:r>
          </w:p>
        </w:tc>
        <w:tc>
          <w:tcPr>
            <w:tcW w:w="260" w:type="pct"/>
            <w:shd w:val="clear" w:color="auto" w:fill="auto"/>
            <w:vAlign w:val="center"/>
          </w:tcPr>
          <w:p w14:paraId="6BBC5EE6" w14:textId="54783542"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41.14</w:t>
            </w:r>
          </w:p>
        </w:tc>
        <w:tc>
          <w:tcPr>
            <w:tcW w:w="519" w:type="pct"/>
            <w:shd w:val="clear" w:color="auto" w:fill="auto"/>
            <w:vAlign w:val="center"/>
          </w:tcPr>
          <w:p w14:paraId="349191C5" w14:textId="1676D13A" w:rsidR="00C11E7F" w:rsidRPr="007A25D1" w:rsidRDefault="005E21B0"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Pr>
                <w:rFonts w:ascii="Angsana New" w:hAnsi="Angsana New"/>
                <w:sz w:val="28"/>
                <w:szCs w:val="28"/>
              </w:rPr>
              <w:t>6.5% - 7%</w:t>
            </w:r>
          </w:p>
        </w:tc>
        <w:tc>
          <w:tcPr>
            <w:tcW w:w="504" w:type="pct"/>
            <w:shd w:val="clear" w:color="auto" w:fill="auto"/>
            <w:vAlign w:val="center"/>
          </w:tcPr>
          <w:p w14:paraId="4F9201EA" w14:textId="26901E5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7A25D1">
              <w:rPr>
                <w:rFonts w:ascii="Angsana New" w:hAnsi="Angsana New"/>
                <w:sz w:val="28"/>
                <w:szCs w:val="28"/>
              </w:rPr>
              <w:t>7%</w:t>
            </w:r>
          </w:p>
        </w:tc>
      </w:tr>
      <w:tr w:rsidR="00DA2EA1" w:rsidRPr="007A25D1" w14:paraId="3E5FE984" w14:textId="77777777" w:rsidTr="00DA2EA1">
        <w:trPr>
          <w:cantSplit/>
        </w:trPr>
        <w:tc>
          <w:tcPr>
            <w:tcW w:w="1330" w:type="pct"/>
            <w:vAlign w:val="center"/>
          </w:tcPr>
          <w:p w14:paraId="0655E092" w14:textId="77777777" w:rsidR="00DA2EA1" w:rsidRDefault="00DA2EA1"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p>
          <w:p w14:paraId="1DBF29D7" w14:textId="7777777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7A25D1">
              <w:rPr>
                <w:rFonts w:ascii="Angsana New" w:eastAsia="Times New Roman" w:hAnsi="Angsana New"/>
                <w:sz w:val="28"/>
                <w:szCs w:val="28"/>
              </w:rPr>
              <w:t>Borrowings from financial institutions</w:t>
            </w:r>
          </w:p>
        </w:tc>
        <w:tc>
          <w:tcPr>
            <w:tcW w:w="275" w:type="pct"/>
            <w:shd w:val="clear" w:color="auto" w:fill="auto"/>
            <w:vAlign w:val="center"/>
          </w:tcPr>
          <w:p w14:paraId="27950813" w14:textId="77777777" w:rsidR="00DA2EA1" w:rsidRDefault="00DA2EA1"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p w14:paraId="49B4DD3E" w14:textId="3D0A85B0" w:rsidR="00C11E7F" w:rsidRPr="005E21B0" w:rsidRDefault="005E21B0"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5E21B0">
              <w:rPr>
                <w:rFonts w:ascii="Angsana New" w:hAnsi="Angsana New"/>
                <w:sz w:val="28"/>
                <w:szCs w:val="28"/>
              </w:rPr>
              <w:t>-</w:t>
            </w:r>
          </w:p>
        </w:tc>
        <w:tc>
          <w:tcPr>
            <w:tcW w:w="276" w:type="pct"/>
            <w:shd w:val="clear" w:color="auto" w:fill="auto"/>
            <w:vAlign w:val="center"/>
          </w:tcPr>
          <w:p w14:paraId="1B637BE0" w14:textId="77777777" w:rsidR="00DA2EA1" w:rsidRDefault="00DA2EA1"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p w14:paraId="3A987FF2" w14:textId="0CC80548" w:rsidR="00C11E7F" w:rsidRPr="007A25D1" w:rsidRDefault="00C11E7F"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29" w:type="pct"/>
            <w:shd w:val="clear" w:color="auto" w:fill="auto"/>
            <w:vAlign w:val="center"/>
          </w:tcPr>
          <w:p w14:paraId="5293F1FA" w14:textId="77777777" w:rsidR="00DA2EA1" w:rsidRDefault="00DA2EA1"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p w14:paraId="07713A63" w14:textId="57B78D06" w:rsidR="00C11E7F" w:rsidRPr="007A25D1" w:rsidRDefault="005E21B0"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29" w:type="pct"/>
            <w:shd w:val="clear" w:color="auto" w:fill="auto"/>
            <w:vAlign w:val="center"/>
          </w:tcPr>
          <w:p w14:paraId="10B6E71A" w14:textId="77777777" w:rsidR="00DA2EA1" w:rsidRDefault="00DA2EA1"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p w14:paraId="1DD9A8C8" w14:textId="77777777" w:rsidR="00C11E7F" w:rsidRPr="007A25D1" w:rsidRDefault="00C11E7F"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center"/>
          </w:tcPr>
          <w:p w14:paraId="53CC9DC5" w14:textId="77777777" w:rsidR="00DA2EA1" w:rsidRDefault="00DA2EA1"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rPr>
            </w:pPr>
          </w:p>
          <w:p w14:paraId="422CB8B4" w14:textId="37AA0D8D" w:rsidR="00C11E7F" w:rsidRPr="007A25D1" w:rsidRDefault="005E21B0"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rPr>
            </w:pPr>
            <w:r>
              <w:rPr>
                <w:rFonts w:ascii="Angsana New" w:hAnsi="Angsana New"/>
                <w:sz w:val="28"/>
                <w:szCs w:val="28"/>
              </w:rPr>
              <w:t>327.35</w:t>
            </w:r>
          </w:p>
        </w:tc>
        <w:tc>
          <w:tcPr>
            <w:tcW w:w="276" w:type="pct"/>
            <w:shd w:val="clear" w:color="auto" w:fill="auto"/>
            <w:vAlign w:val="center"/>
          </w:tcPr>
          <w:p w14:paraId="6BCD79C9" w14:textId="77777777" w:rsidR="00DA2EA1" w:rsidRDefault="00DA2EA1"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p w14:paraId="48B6A622" w14:textId="08FA3C9C" w:rsidR="00C11E7F" w:rsidRPr="007A25D1" w:rsidRDefault="00C11E7F"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349.11</w:t>
            </w:r>
          </w:p>
        </w:tc>
        <w:tc>
          <w:tcPr>
            <w:tcW w:w="275" w:type="pct"/>
            <w:shd w:val="clear" w:color="auto" w:fill="auto"/>
            <w:vAlign w:val="center"/>
          </w:tcPr>
          <w:p w14:paraId="44C61173" w14:textId="77777777" w:rsidR="00DA2EA1" w:rsidRDefault="00DA2EA1"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p w14:paraId="221050E7" w14:textId="11D6A30E" w:rsidR="00C11E7F" w:rsidRPr="007A25D1" w:rsidRDefault="005E21B0"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76" w:type="pct"/>
            <w:shd w:val="clear" w:color="auto" w:fill="auto"/>
            <w:vAlign w:val="center"/>
          </w:tcPr>
          <w:p w14:paraId="7D984529" w14:textId="77777777" w:rsidR="00DA2EA1" w:rsidRDefault="00DA2EA1"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p w14:paraId="66FC6CA2" w14:textId="5248E850" w:rsidR="00C11E7F" w:rsidRPr="007A25D1" w:rsidRDefault="00C11E7F"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center"/>
          </w:tcPr>
          <w:p w14:paraId="55A234AC" w14:textId="77777777" w:rsidR="00DA2EA1" w:rsidRDefault="00DA2EA1"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p w14:paraId="7CE05DF6" w14:textId="289021E3" w:rsidR="00C11E7F" w:rsidRPr="007A25D1" w:rsidRDefault="005E21B0"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327.35</w:t>
            </w:r>
          </w:p>
        </w:tc>
        <w:tc>
          <w:tcPr>
            <w:tcW w:w="260" w:type="pct"/>
            <w:shd w:val="clear" w:color="auto" w:fill="auto"/>
            <w:vAlign w:val="center"/>
          </w:tcPr>
          <w:p w14:paraId="4ACB9136" w14:textId="77777777" w:rsidR="00DA2EA1" w:rsidRDefault="00DA2EA1"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p w14:paraId="4681A1C6" w14:textId="72F05C34" w:rsidR="00C11E7F" w:rsidRPr="007A25D1" w:rsidRDefault="00C11E7F" w:rsidP="00DA2EA1">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349.11</w:t>
            </w:r>
          </w:p>
        </w:tc>
        <w:tc>
          <w:tcPr>
            <w:tcW w:w="519" w:type="pct"/>
            <w:shd w:val="clear" w:color="auto" w:fill="auto"/>
            <w:vAlign w:val="center"/>
          </w:tcPr>
          <w:p w14:paraId="7628090F" w14:textId="5E567402" w:rsidR="00C11E7F" w:rsidRPr="007A25D1" w:rsidRDefault="005E21B0" w:rsidP="005E21B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Pr>
                <w:rFonts w:ascii="Angsana New" w:hAnsi="Angsana New"/>
                <w:sz w:val="28"/>
                <w:szCs w:val="28"/>
              </w:rPr>
              <w:t>MLR-1%, MLR, MLR+1%, MLR-0.25%, MLR+0.50%</w:t>
            </w:r>
          </w:p>
        </w:tc>
        <w:tc>
          <w:tcPr>
            <w:tcW w:w="504" w:type="pct"/>
            <w:shd w:val="clear" w:color="auto" w:fill="auto"/>
            <w:vAlign w:val="center"/>
          </w:tcPr>
          <w:p w14:paraId="78F0865F" w14:textId="3F53453A" w:rsidR="00C11E7F" w:rsidRPr="005E21B0" w:rsidRDefault="007D463E" w:rsidP="005E21B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8"/>
              <w:jc w:val="center"/>
              <w:rPr>
                <w:rFonts w:ascii="Angsana New" w:hAnsi="Angsana New"/>
                <w:sz w:val="28"/>
                <w:szCs w:val="28"/>
              </w:rPr>
            </w:pPr>
            <w:r>
              <w:rPr>
                <w:rFonts w:ascii="Angsana New" w:hAnsi="Angsana New"/>
                <w:sz w:val="28"/>
                <w:szCs w:val="28"/>
              </w:rPr>
              <w:t>MLR -</w:t>
            </w:r>
            <w:r w:rsidR="00C11E7F" w:rsidRPr="005E21B0">
              <w:rPr>
                <w:rFonts w:ascii="Angsana New" w:hAnsi="Angsana New"/>
                <w:sz w:val="28"/>
                <w:szCs w:val="28"/>
              </w:rPr>
              <w:t xml:space="preserve"> MLR+1%</w:t>
            </w:r>
          </w:p>
        </w:tc>
      </w:tr>
      <w:tr w:rsidR="00DA2EA1" w:rsidRPr="007A25D1" w14:paraId="1081CDAD" w14:textId="77777777" w:rsidTr="00DA2EA1">
        <w:trPr>
          <w:cantSplit/>
        </w:trPr>
        <w:tc>
          <w:tcPr>
            <w:tcW w:w="1330" w:type="pct"/>
            <w:vAlign w:val="center"/>
          </w:tcPr>
          <w:p w14:paraId="008E424D" w14:textId="7777777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pacing w:val="-6"/>
                <w:sz w:val="28"/>
                <w:szCs w:val="28"/>
              </w:rPr>
            </w:pPr>
            <w:r w:rsidRPr="007A25D1">
              <w:rPr>
                <w:rFonts w:ascii="Angsana New" w:eastAsia="Times New Roman" w:hAnsi="Angsana New"/>
                <w:spacing w:val="-6"/>
                <w:sz w:val="28"/>
                <w:szCs w:val="28"/>
              </w:rPr>
              <w:t>Long term – liabilities under financial lease agreement</w:t>
            </w:r>
          </w:p>
        </w:tc>
        <w:tc>
          <w:tcPr>
            <w:tcW w:w="275" w:type="pct"/>
            <w:shd w:val="clear" w:color="auto" w:fill="auto"/>
            <w:vAlign w:val="bottom"/>
          </w:tcPr>
          <w:p w14:paraId="6C92332D" w14:textId="3C70C700"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6.15</w:t>
            </w:r>
          </w:p>
        </w:tc>
        <w:tc>
          <w:tcPr>
            <w:tcW w:w="276" w:type="pct"/>
            <w:shd w:val="clear" w:color="auto" w:fill="auto"/>
            <w:vAlign w:val="bottom"/>
          </w:tcPr>
          <w:p w14:paraId="3FC22FD3" w14:textId="5D7CFF98"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6.47</w:t>
            </w:r>
          </w:p>
        </w:tc>
        <w:tc>
          <w:tcPr>
            <w:tcW w:w="229" w:type="pct"/>
            <w:shd w:val="clear" w:color="auto" w:fill="auto"/>
            <w:vAlign w:val="bottom"/>
          </w:tcPr>
          <w:p w14:paraId="17B17504" w14:textId="4D8F140E" w:rsidR="00C11E7F" w:rsidRPr="007A25D1" w:rsidRDefault="005E21B0"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Pr>
                <w:rFonts w:ascii="Angsana New" w:hAnsi="Angsana New"/>
                <w:sz w:val="28"/>
                <w:szCs w:val="28"/>
              </w:rPr>
              <w:t>-</w:t>
            </w:r>
          </w:p>
        </w:tc>
        <w:tc>
          <w:tcPr>
            <w:tcW w:w="229" w:type="pct"/>
            <w:shd w:val="clear" w:color="auto" w:fill="auto"/>
            <w:vAlign w:val="bottom"/>
          </w:tcPr>
          <w:p w14:paraId="0DE2D93F" w14:textId="77777777"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bottom"/>
          </w:tcPr>
          <w:p w14:paraId="52B5019B" w14:textId="04E9F438" w:rsidR="00C11E7F" w:rsidRPr="007A25D1" w:rsidRDefault="007D463E"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cs/>
              </w:rPr>
            </w:pPr>
            <w:r>
              <w:rPr>
                <w:rFonts w:ascii="Angsana New" w:hAnsi="Angsana New"/>
                <w:sz w:val="28"/>
                <w:szCs w:val="28"/>
              </w:rPr>
              <w:t>-</w:t>
            </w:r>
          </w:p>
        </w:tc>
        <w:tc>
          <w:tcPr>
            <w:tcW w:w="276" w:type="pct"/>
            <w:shd w:val="clear" w:color="auto" w:fill="auto"/>
            <w:vAlign w:val="bottom"/>
          </w:tcPr>
          <w:p w14:paraId="050B683C" w14:textId="5F5B5574"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bottom"/>
          </w:tcPr>
          <w:p w14:paraId="21AA7FDE" w14:textId="1E4AC543" w:rsidR="00C11E7F" w:rsidRPr="007A25D1" w:rsidRDefault="007D463E"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Pr>
                <w:rFonts w:ascii="Angsana New" w:hAnsi="Angsana New"/>
                <w:sz w:val="28"/>
                <w:szCs w:val="28"/>
              </w:rPr>
              <w:t>-</w:t>
            </w:r>
          </w:p>
        </w:tc>
        <w:tc>
          <w:tcPr>
            <w:tcW w:w="276" w:type="pct"/>
            <w:shd w:val="clear" w:color="auto" w:fill="auto"/>
            <w:vAlign w:val="bottom"/>
          </w:tcPr>
          <w:p w14:paraId="24F838B9" w14:textId="2D56695D"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bottom"/>
          </w:tcPr>
          <w:p w14:paraId="61A4D936" w14:textId="357E68AB" w:rsidR="00C11E7F" w:rsidRPr="007A25D1" w:rsidRDefault="007D463E"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Pr>
                <w:rFonts w:ascii="Angsana New" w:hAnsi="Angsana New"/>
                <w:sz w:val="28"/>
                <w:szCs w:val="28"/>
              </w:rPr>
              <w:t>6.15</w:t>
            </w:r>
          </w:p>
        </w:tc>
        <w:tc>
          <w:tcPr>
            <w:tcW w:w="260" w:type="pct"/>
            <w:shd w:val="clear" w:color="auto" w:fill="auto"/>
            <w:vAlign w:val="bottom"/>
          </w:tcPr>
          <w:p w14:paraId="0C2DDBD0" w14:textId="5A4574DA" w:rsidR="00C11E7F" w:rsidRPr="007A25D1" w:rsidRDefault="00C11E7F"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7A25D1">
              <w:rPr>
                <w:rFonts w:ascii="Angsana New" w:hAnsi="Angsana New"/>
                <w:sz w:val="28"/>
                <w:szCs w:val="28"/>
              </w:rPr>
              <w:t>6.47</w:t>
            </w:r>
          </w:p>
        </w:tc>
        <w:tc>
          <w:tcPr>
            <w:tcW w:w="519" w:type="pct"/>
            <w:shd w:val="clear" w:color="auto" w:fill="auto"/>
            <w:vAlign w:val="bottom"/>
          </w:tcPr>
          <w:p w14:paraId="56568351" w14:textId="789387FA" w:rsidR="00C11E7F" w:rsidRPr="007A25D1" w:rsidRDefault="007D463E"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Pr>
                <w:rFonts w:ascii="Angsana New" w:hAnsi="Angsana New"/>
                <w:sz w:val="28"/>
                <w:szCs w:val="28"/>
              </w:rPr>
              <w:t xml:space="preserve">5.25% </w:t>
            </w:r>
            <w:proofErr w:type="gramStart"/>
            <w:r>
              <w:rPr>
                <w:rFonts w:ascii="Angsana New" w:hAnsi="Angsana New"/>
                <w:sz w:val="28"/>
                <w:szCs w:val="28"/>
              </w:rPr>
              <w:t>-  6.03</w:t>
            </w:r>
            <w:proofErr w:type="gramEnd"/>
            <w:r>
              <w:rPr>
                <w:rFonts w:ascii="Angsana New" w:hAnsi="Angsana New"/>
                <w:sz w:val="28"/>
                <w:szCs w:val="28"/>
              </w:rPr>
              <w:t>%</w:t>
            </w:r>
          </w:p>
        </w:tc>
        <w:tc>
          <w:tcPr>
            <w:tcW w:w="504" w:type="pct"/>
            <w:shd w:val="clear" w:color="auto" w:fill="auto"/>
            <w:vAlign w:val="bottom"/>
          </w:tcPr>
          <w:p w14:paraId="4FF8A293" w14:textId="27550A88"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7A25D1">
              <w:rPr>
                <w:rFonts w:ascii="Angsana New" w:hAnsi="Angsana New"/>
                <w:sz w:val="28"/>
                <w:szCs w:val="28"/>
              </w:rPr>
              <w:t>6.03%</w:t>
            </w:r>
          </w:p>
        </w:tc>
      </w:tr>
      <w:tr w:rsidR="00DA2EA1" w:rsidRPr="007A25D1" w14:paraId="7DDD196C" w14:textId="77777777" w:rsidTr="00DA2EA1">
        <w:trPr>
          <w:cantSplit/>
          <w:trHeight w:val="450"/>
        </w:trPr>
        <w:tc>
          <w:tcPr>
            <w:tcW w:w="1330" w:type="pct"/>
            <w:vAlign w:val="center"/>
          </w:tcPr>
          <w:p w14:paraId="5EBC2B61" w14:textId="7777777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275" w:type="pct"/>
            <w:shd w:val="clear" w:color="auto" w:fill="auto"/>
            <w:vAlign w:val="center"/>
          </w:tcPr>
          <w:p w14:paraId="73D917A7" w14:textId="4D822CFB" w:rsidR="00C11E7F" w:rsidRPr="007A25D1" w:rsidRDefault="007D463E"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Pr>
                <w:rFonts w:ascii="Angsana New" w:hAnsi="Angsana New"/>
                <w:sz w:val="28"/>
                <w:szCs w:val="28"/>
              </w:rPr>
              <w:t>111.21</w:t>
            </w:r>
          </w:p>
        </w:tc>
        <w:tc>
          <w:tcPr>
            <w:tcW w:w="276" w:type="pct"/>
            <w:shd w:val="clear" w:color="auto" w:fill="auto"/>
            <w:vAlign w:val="center"/>
          </w:tcPr>
          <w:p w14:paraId="6A6D65B0" w14:textId="324AB9BE" w:rsidR="00C11E7F" w:rsidRPr="007A25D1" w:rsidRDefault="00C11E7F"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110.63</w:t>
            </w:r>
          </w:p>
        </w:tc>
        <w:tc>
          <w:tcPr>
            <w:tcW w:w="229" w:type="pct"/>
            <w:shd w:val="clear" w:color="auto" w:fill="auto"/>
            <w:vAlign w:val="center"/>
          </w:tcPr>
          <w:p w14:paraId="01E3133E" w14:textId="16047041" w:rsidR="00C11E7F" w:rsidRPr="007A25D1" w:rsidRDefault="007D463E"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w:t>
            </w:r>
          </w:p>
        </w:tc>
        <w:tc>
          <w:tcPr>
            <w:tcW w:w="229" w:type="pct"/>
            <w:shd w:val="clear" w:color="auto" w:fill="auto"/>
            <w:vAlign w:val="center"/>
          </w:tcPr>
          <w:p w14:paraId="7F65E020" w14:textId="77777777" w:rsidR="00C11E7F" w:rsidRPr="007A25D1" w:rsidRDefault="00C11E7F"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7A25D1">
              <w:rPr>
                <w:rFonts w:ascii="Angsana New" w:hAnsi="Angsana New"/>
                <w:sz w:val="28"/>
                <w:szCs w:val="28"/>
              </w:rPr>
              <w:t>-</w:t>
            </w:r>
          </w:p>
        </w:tc>
        <w:tc>
          <w:tcPr>
            <w:tcW w:w="275" w:type="pct"/>
            <w:shd w:val="clear" w:color="auto" w:fill="auto"/>
            <w:vAlign w:val="center"/>
          </w:tcPr>
          <w:p w14:paraId="02542B16" w14:textId="435323A3" w:rsidR="00C11E7F" w:rsidRPr="007A25D1" w:rsidRDefault="007D463E"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337.62</w:t>
            </w:r>
          </w:p>
        </w:tc>
        <w:tc>
          <w:tcPr>
            <w:tcW w:w="276" w:type="pct"/>
            <w:shd w:val="clear" w:color="auto" w:fill="auto"/>
            <w:vAlign w:val="center"/>
          </w:tcPr>
          <w:p w14:paraId="72058DFB" w14:textId="28F0D72A" w:rsidR="00C11E7F" w:rsidRPr="007A25D1" w:rsidRDefault="00C11E7F"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7A25D1">
              <w:rPr>
                <w:rFonts w:ascii="Angsana New" w:hAnsi="Angsana New"/>
                <w:sz w:val="28"/>
                <w:szCs w:val="28"/>
              </w:rPr>
              <w:t>360.03</w:t>
            </w:r>
          </w:p>
        </w:tc>
        <w:tc>
          <w:tcPr>
            <w:tcW w:w="275" w:type="pct"/>
            <w:shd w:val="clear" w:color="auto" w:fill="auto"/>
            <w:vAlign w:val="center"/>
          </w:tcPr>
          <w:p w14:paraId="5A24CFB8" w14:textId="70384333" w:rsidR="00C11E7F" w:rsidRPr="007A25D1" w:rsidRDefault="007D463E"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65.5</w:t>
            </w:r>
            <w:r w:rsidR="004B4773">
              <w:rPr>
                <w:rFonts w:ascii="Angsana New" w:hAnsi="Angsana New"/>
                <w:sz w:val="28"/>
                <w:szCs w:val="28"/>
              </w:rPr>
              <w:t>4</w:t>
            </w:r>
          </w:p>
        </w:tc>
        <w:tc>
          <w:tcPr>
            <w:tcW w:w="276" w:type="pct"/>
            <w:shd w:val="clear" w:color="auto" w:fill="auto"/>
            <w:vAlign w:val="center"/>
          </w:tcPr>
          <w:p w14:paraId="5141A839" w14:textId="354D2D77" w:rsidR="00C11E7F" w:rsidRPr="007A25D1" w:rsidRDefault="007D463E"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97.29</w:t>
            </w:r>
          </w:p>
        </w:tc>
        <w:tc>
          <w:tcPr>
            <w:tcW w:w="275" w:type="pct"/>
            <w:shd w:val="clear" w:color="auto" w:fill="auto"/>
            <w:vAlign w:val="center"/>
          </w:tcPr>
          <w:p w14:paraId="5EDF7F80" w14:textId="7C19EF5D" w:rsidR="00C11E7F" w:rsidRPr="007A25D1" w:rsidRDefault="007D463E"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514.3</w:t>
            </w:r>
            <w:r w:rsidR="004B4773">
              <w:rPr>
                <w:rFonts w:ascii="Angsana New" w:hAnsi="Angsana New"/>
                <w:sz w:val="28"/>
                <w:szCs w:val="28"/>
              </w:rPr>
              <w:t>7</w:t>
            </w:r>
          </w:p>
        </w:tc>
        <w:tc>
          <w:tcPr>
            <w:tcW w:w="260" w:type="pct"/>
            <w:shd w:val="clear" w:color="auto" w:fill="auto"/>
            <w:vAlign w:val="center"/>
          </w:tcPr>
          <w:p w14:paraId="3F2B47D0" w14:textId="031F4E5F" w:rsidR="00C11E7F" w:rsidRPr="007A25D1" w:rsidRDefault="007D463E"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Angsana New" w:hAnsi="Angsana New"/>
                <w:sz w:val="28"/>
                <w:szCs w:val="28"/>
              </w:rPr>
              <w:t>567.95</w:t>
            </w:r>
          </w:p>
        </w:tc>
        <w:tc>
          <w:tcPr>
            <w:tcW w:w="519" w:type="pct"/>
            <w:shd w:val="clear" w:color="auto" w:fill="auto"/>
            <w:vAlign w:val="center"/>
          </w:tcPr>
          <w:p w14:paraId="7A6EC921" w14:textId="77777777" w:rsidR="00C11E7F" w:rsidRPr="007A25D1" w:rsidRDefault="00C11E7F" w:rsidP="001770E0">
            <w:pPr>
              <w:spacing w:line="320" w:lineRule="exact"/>
              <w:ind w:left="-108" w:right="-108"/>
              <w:jc w:val="center"/>
              <w:rPr>
                <w:rFonts w:ascii="Angsana New" w:hAnsi="Angsana New"/>
                <w:sz w:val="28"/>
                <w:szCs w:val="28"/>
              </w:rPr>
            </w:pPr>
          </w:p>
        </w:tc>
        <w:tc>
          <w:tcPr>
            <w:tcW w:w="504" w:type="pct"/>
            <w:vAlign w:val="center"/>
          </w:tcPr>
          <w:p w14:paraId="0726FDA3" w14:textId="7777777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p>
        </w:tc>
      </w:tr>
    </w:tbl>
    <w:p w14:paraId="262541D1" w14:textId="77777777" w:rsidR="00D435E9" w:rsidRPr="007A25D1" w:rsidRDefault="00D435E9" w:rsidP="005577B8">
      <w:pPr>
        <w:overflowPunct/>
        <w:autoSpaceDE/>
        <w:autoSpaceDN/>
        <w:adjustRightInd/>
        <w:jc w:val="thaiDistribute"/>
        <w:textAlignment w:val="auto"/>
        <w:rPr>
          <w:rFonts w:ascii="Angsana New" w:hAnsi="Angsana New"/>
          <w:sz w:val="28"/>
          <w:szCs w:val="28"/>
        </w:rPr>
        <w:sectPr w:rsidR="00D435E9" w:rsidRPr="007A25D1" w:rsidSect="00C039B1">
          <w:footerReference w:type="default" r:id="rId15"/>
          <w:pgSz w:w="16839" w:h="11907" w:orient="landscape" w:code="9"/>
          <w:pgMar w:top="1440" w:right="1498" w:bottom="1022" w:left="994" w:header="749" w:footer="680" w:gutter="0"/>
          <w:cols w:space="720"/>
          <w:docGrid w:linePitch="326"/>
        </w:sectPr>
      </w:pPr>
    </w:p>
    <w:p w14:paraId="0EB0C9FC" w14:textId="77777777" w:rsidR="00306A97" w:rsidRPr="007A25D1" w:rsidRDefault="00306A97" w:rsidP="00306A97">
      <w:pPr>
        <w:pStyle w:val="ListParagraph"/>
        <w:numPr>
          <w:ilvl w:val="0"/>
          <w:numId w:val="1"/>
        </w:numPr>
        <w:tabs>
          <w:tab w:val="clear" w:pos="720"/>
        </w:tabs>
        <w:overflowPunct/>
        <w:autoSpaceDE/>
        <w:autoSpaceDN/>
        <w:adjustRightInd/>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FAIR VALUE ESTIMATION</w:t>
      </w:r>
    </w:p>
    <w:p w14:paraId="2983C70E" w14:textId="09B411B0" w:rsidR="009D4B51" w:rsidRPr="007A25D1" w:rsidRDefault="00306A97" w:rsidP="00306A97">
      <w:pPr>
        <w:overflowPunct/>
        <w:autoSpaceDE/>
        <w:autoSpaceDN/>
        <w:adjustRightInd/>
        <w:ind w:right="-6"/>
        <w:contextualSpacing/>
        <w:jc w:val="thaiDistribute"/>
        <w:textAlignment w:val="auto"/>
        <w:rPr>
          <w:rFonts w:ascii="Angsana New" w:eastAsia="Times New Roman" w:hAnsi="Angsana New"/>
          <w:color w:val="000000"/>
          <w:sz w:val="28"/>
          <w:szCs w:val="28"/>
          <w:lang w:val="en-GB"/>
        </w:rPr>
      </w:pPr>
      <w:r w:rsidRPr="007A25D1">
        <w:rPr>
          <w:rFonts w:ascii="Angsana New" w:eastAsia="Times New Roman" w:hAnsi="Angsana New"/>
          <w:color w:val="000000"/>
          <w:sz w:val="28"/>
          <w:szCs w:val="28"/>
          <w:lang w:val="en-GB"/>
        </w:rPr>
        <w:t>The following table shows financial assets and liabilities that are measured at fair value. But not including items where the fair value is close to the book value.</w:t>
      </w:r>
    </w:p>
    <w:tbl>
      <w:tblPr>
        <w:tblW w:w="4944" w:type="pct"/>
        <w:tblInd w:w="108" w:type="dxa"/>
        <w:tblLook w:val="04A0" w:firstRow="1" w:lastRow="0" w:firstColumn="1" w:lastColumn="0" w:noHBand="0" w:noVBand="1"/>
      </w:tblPr>
      <w:tblGrid>
        <w:gridCol w:w="2391"/>
        <w:gridCol w:w="885"/>
        <w:gridCol w:w="887"/>
        <w:gridCol w:w="885"/>
        <w:gridCol w:w="887"/>
        <w:gridCol w:w="885"/>
        <w:gridCol w:w="872"/>
        <w:gridCol w:w="981"/>
        <w:gridCol w:w="885"/>
      </w:tblGrid>
      <w:tr w:rsidR="0028257A" w:rsidRPr="007A25D1" w14:paraId="54F159CE" w14:textId="77777777" w:rsidTr="0028257A">
        <w:tc>
          <w:tcPr>
            <w:tcW w:w="1251" w:type="pct"/>
            <w:vAlign w:val="bottom"/>
          </w:tcPr>
          <w:p w14:paraId="5916606B" w14:textId="77777777" w:rsidR="0028257A" w:rsidRPr="007A25D1" w:rsidRDefault="0028257A" w:rsidP="0028257A">
            <w:pPr>
              <w:overflowPunct/>
              <w:autoSpaceDE/>
              <w:autoSpaceDN/>
              <w:adjustRightInd/>
              <w:ind w:left="-108"/>
              <w:textAlignment w:val="auto"/>
              <w:rPr>
                <w:rFonts w:ascii="Angsana New" w:eastAsia="Arial Unicode MS" w:hAnsi="Angsana New"/>
                <w:b/>
                <w:bCs/>
                <w:sz w:val="28"/>
                <w:szCs w:val="28"/>
                <w:lang w:val="en-GB" w:eastAsia="en-GB"/>
              </w:rPr>
            </w:pPr>
          </w:p>
        </w:tc>
        <w:tc>
          <w:tcPr>
            <w:tcW w:w="3749" w:type="pct"/>
            <w:gridSpan w:val="8"/>
            <w:tcBorders>
              <w:left w:val="nil"/>
              <w:right w:val="nil"/>
            </w:tcBorders>
            <w:vAlign w:val="bottom"/>
          </w:tcPr>
          <w:p w14:paraId="4A7DBE10" w14:textId="0D813D57" w:rsidR="0028257A" w:rsidRPr="007A25D1" w:rsidRDefault="008F5E80" w:rsidP="0028257A">
            <w:pPr>
              <w:pBdr>
                <w:bottom w:val="single" w:sz="4" w:space="1" w:color="auto"/>
              </w:pBdr>
              <w:overflowPunct/>
              <w:autoSpaceDE/>
              <w:autoSpaceDN/>
              <w:adjustRightInd/>
              <w:ind w:right="-72"/>
              <w:jc w:val="right"/>
              <w:textAlignment w:val="auto"/>
              <w:rPr>
                <w:rFonts w:ascii="Angsana New" w:eastAsia="Arial Unicode MS" w:hAnsi="Angsana New"/>
                <w:sz w:val="28"/>
                <w:szCs w:val="28"/>
                <w:cs/>
                <w:lang w:eastAsia="en-GB"/>
              </w:rPr>
            </w:pPr>
            <w:r w:rsidRPr="007A25D1">
              <w:rPr>
                <w:rFonts w:ascii="Angsana New" w:eastAsia="Arial Unicode MS" w:hAnsi="Angsana New"/>
                <w:sz w:val="28"/>
                <w:szCs w:val="28"/>
                <w:cs/>
                <w:lang w:val="en-GB" w:eastAsia="en-GB"/>
              </w:rPr>
              <w:t>(</w:t>
            </w:r>
            <w:r w:rsidRPr="007A25D1">
              <w:rPr>
                <w:rFonts w:ascii="Angsana New" w:eastAsia="Arial Unicode MS" w:hAnsi="Angsana New"/>
                <w:sz w:val="28"/>
                <w:szCs w:val="28"/>
                <w:lang w:val="en-GB" w:eastAsia="en-GB"/>
              </w:rPr>
              <w:t>Unit : Million Baht)</w:t>
            </w:r>
          </w:p>
        </w:tc>
      </w:tr>
      <w:tr w:rsidR="0028257A" w:rsidRPr="007A25D1" w14:paraId="188B6F1B" w14:textId="77777777" w:rsidTr="0028257A">
        <w:tc>
          <w:tcPr>
            <w:tcW w:w="1251" w:type="pct"/>
            <w:vAlign w:val="bottom"/>
          </w:tcPr>
          <w:p w14:paraId="4A0F268D" w14:textId="77777777" w:rsidR="0028257A" w:rsidRPr="007A25D1" w:rsidRDefault="0028257A" w:rsidP="0028257A">
            <w:pPr>
              <w:overflowPunct/>
              <w:autoSpaceDE/>
              <w:autoSpaceDN/>
              <w:adjustRightInd/>
              <w:ind w:left="-108"/>
              <w:textAlignment w:val="auto"/>
              <w:rPr>
                <w:rFonts w:ascii="Angsana New" w:eastAsia="Arial Unicode MS" w:hAnsi="Angsana New"/>
                <w:b/>
                <w:bCs/>
                <w:sz w:val="28"/>
                <w:szCs w:val="28"/>
                <w:cs/>
                <w:lang w:val="en-GB" w:eastAsia="en-GB"/>
              </w:rPr>
            </w:pPr>
          </w:p>
        </w:tc>
        <w:tc>
          <w:tcPr>
            <w:tcW w:w="927" w:type="pct"/>
            <w:gridSpan w:val="2"/>
            <w:tcBorders>
              <w:left w:val="nil"/>
              <w:right w:val="nil"/>
            </w:tcBorders>
            <w:vAlign w:val="bottom"/>
            <w:hideMark/>
          </w:tcPr>
          <w:p w14:paraId="4246CC95" w14:textId="53F55715" w:rsidR="0028257A" w:rsidRPr="007A25D1" w:rsidRDefault="00A72991" w:rsidP="0028257A">
            <w:pPr>
              <w:pBdr>
                <w:bottom w:val="single" w:sz="4" w:space="1" w:color="auto"/>
              </w:pBdr>
              <w:overflowPunct/>
              <w:autoSpaceDE/>
              <w:autoSpaceDN/>
              <w:adjustRightInd/>
              <w:ind w:right="-72"/>
              <w:jc w:val="center"/>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 xml:space="preserve">Level </w:t>
            </w:r>
            <w:r w:rsidR="0028257A" w:rsidRPr="007A25D1">
              <w:rPr>
                <w:rFonts w:ascii="Angsana New" w:eastAsia="Arial Unicode MS" w:hAnsi="Angsana New"/>
                <w:sz w:val="28"/>
                <w:szCs w:val="28"/>
                <w:lang w:val="en-GB" w:eastAsia="en-GB"/>
              </w:rPr>
              <w:t>1</w:t>
            </w:r>
          </w:p>
        </w:tc>
        <w:tc>
          <w:tcPr>
            <w:tcW w:w="927" w:type="pct"/>
            <w:gridSpan w:val="2"/>
            <w:tcBorders>
              <w:left w:val="nil"/>
              <w:right w:val="nil"/>
            </w:tcBorders>
            <w:vAlign w:val="bottom"/>
            <w:hideMark/>
          </w:tcPr>
          <w:p w14:paraId="31235668" w14:textId="70ED6AAA" w:rsidR="0028257A" w:rsidRPr="007A25D1" w:rsidRDefault="00A72991" w:rsidP="0028257A">
            <w:pPr>
              <w:pBdr>
                <w:bottom w:val="single" w:sz="4" w:space="1" w:color="auto"/>
              </w:pBdr>
              <w:overflowPunct/>
              <w:autoSpaceDE/>
              <w:autoSpaceDN/>
              <w:adjustRightInd/>
              <w:ind w:right="-38"/>
              <w:jc w:val="center"/>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Level</w:t>
            </w:r>
            <w:r w:rsidR="0028257A" w:rsidRPr="007A25D1">
              <w:rPr>
                <w:rFonts w:ascii="Angsana New" w:eastAsia="Arial Unicode MS" w:hAnsi="Angsana New"/>
                <w:sz w:val="28"/>
                <w:szCs w:val="28"/>
                <w:cs/>
                <w:lang w:val="en-GB" w:eastAsia="en-GB"/>
              </w:rPr>
              <w:t xml:space="preserve"> </w:t>
            </w:r>
            <w:r w:rsidR="0028257A" w:rsidRPr="007A25D1">
              <w:rPr>
                <w:rFonts w:ascii="Angsana New" w:eastAsia="Arial Unicode MS" w:hAnsi="Angsana New"/>
                <w:sz w:val="28"/>
                <w:szCs w:val="28"/>
                <w:lang w:val="en-GB" w:eastAsia="en-GB"/>
              </w:rPr>
              <w:t>2</w:t>
            </w:r>
          </w:p>
        </w:tc>
        <w:tc>
          <w:tcPr>
            <w:tcW w:w="919" w:type="pct"/>
            <w:gridSpan w:val="2"/>
            <w:tcBorders>
              <w:left w:val="nil"/>
              <w:right w:val="nil"/>
            </w:tcBorders>
            <w:vAlign w:val="bottom"/>
            <w:hideMark/>
          </w:tcPr>
          <w:p w14:paraId="33B6AB4C" w14:textId="7F13B54E" w:rsidR="0028257A" w:rsidRPr="007A25D1" w:rsidRDefault="00A72991" w:rsidP="0028257A">
            <w:pPr>
              <w:pBdr>
                <w:bottom w:val="single" w:sz="4" w:space="1" w:color="auto"/>
              </w:pBdr>
              <w:overflowPunct/>
              <w:autoSpaceDE/>
              <w:autoSpaceDN/>
              <w:adjustRightInd/>
              <w:ind w:right="-72"/>
              <w:jc w:val="center"/>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 xml:space="preserve">Level </w:t>
            </w:r>
            <w:r w:rsidR="0028257A" w:rsidRPr="007A25D1">
              <w:rPr>
                <w:rFonts w:ascii="Angsana New" w:eastAsia="Arial Unicode MS" w:hAnsi="Angsana New"/>
                <w:sz w:val="28"/>
                <w:szCs w:val="28"/>
                <w:lang w:val="en-GB" w:eastAsia="en-GB"/>
              </w:rPr>
              <w:t>3</w:t>
            </w:r>
          </w:p>
        </w:tc>
        <w:tc>
          <w:tcPr>
            <w:tcW w:w="976" w:type="pct"/>
            <w:gridSpan w:val="2"/>
            <w:tcBorders>
              <w:left w:val="nil"/>
              <w:right w:val="nil"/>
            </w:tcBorders>
            <w:vAlign w:val="bottom"/>
            <w:hideMark/>
          </w:tcPr>
          <w:p w14:paraId="01D66272" w14:textId="378476E5" w:rsidR="0028257A" w:rsidRPr="007A25D1" w:rsidRDefault="00306A97" w:rsidP="0028257A">
            <w:pPr>
              <w:pBdr>
                <w:bottom w:val="single" w:sz="4" w:space="1" w:color="auto"/>
              </w:pBdr>
              <w:overflowPunct/>
              <w:autoSpaceDE/>
              <w:autoSpaceDN/>
              <w:adjustRightInd/>
              <w:ind w:left="-23" w:right="-72"/>
              <w:jc w:val="center"/>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Total</w:t>
            </w:r>
          </w:p>
        </w:tc>
      </w:tr>
      <w:tr w:rsidR="0028257A" w:rsidRPr="007A25D1" w14:paraId="1352E678" w14:textId="77777777" w:rsidTr="0028257A">
        <w:tc>
          <w:tcPr>
            <w:tcW w:w="1251" w:type="pct"/>
            <w:vAlign w:val="bottom"/>
          </w:tcPr>
          <w:p w14:paraId="3832216C" w14:textId="63D6AD7E" w:rsidR="0028257A" w:rsidRPr="007A25D1" w:rsidRDefault="00F030BD" w:rsidP="0028257A">
            <w:pPr>
              <w:overflowPunct/>
              <w:autoSpaceDE/>
              <w:autoSpaceDN/>
              <w:adjustRightInd/>
              <w:ind w:left="-108"/>
              <w:textAlignment w:val="auto"/>
              <w:rPr>
                <w:rFonts w:ascii="Angsana New" w:eastAsia="Arial Unicode MS" w:hAnsi="Angsana New"/>
                <w:sz w:val="28"/>
                <w:szCs w:val="28"/>
                <w:lang w:eastAsia="en-GB"/>
              </w:rPr>
            </w:pPr>
            <w:r w:rsidRPr="007A25D1">
              <w:rPr>
                <w:rFonts w:ascii="Angsana New" w:eastAsia="Arial Unicode MS" w:hAnsi="Angsana New"/>
                <w:sz w:val="28"/>
                <w:szCs w:val="28"/>
                <w:lang w:eastAsia="en-GB"/>
              </w:rPr>
              <w:t>Asset</w:t>
            </w:r>
            <w:r w:rsidR="00ED65D4" w:rsidRPr="007A25D1">
              <w:rPr>
                <w:rFonts w:ascii="Angsana New" w:eastAsia="Arial Unicode MS" w:hAnsi="Angsana New"/>
                <w:sz w:val="28"/>
                <w:szCs w:val="28"/>
                <w:lang w:eastAsia="en-GB"/>
              </w:rPr>
              <w:t xml:space="preserve"> as at December 31</w:t>
            </w:r>
          </w:p>
        </w:tc>
        <w:tc>
          <w:tcPr>
            <w:tcW w:w="463" w:type="pct"/>
            <w:tcBorders>
              <w:top w:val="nil"/>
              <w:left w:val="nil"/>
              <w:right w:val="nil"/>
            </w:tcBorders>
            <w:vAlign w:val="bottom"/>
            <w:hideMark/>
          </w:tcPr>
          <w:p w14:paraId="76390911" w14:textId="024BA965" w:rsidR="0028257A" w:rsidRPr="007A25D1" w:rsidRDefault="007D463E" w:rsidP="0028257A">
            <w:pPr>
              <w:pBdr>
                <w:bottom w:val="single" w:sz="4" w:space="1" w:color="auto"/>
              </w:pBdr>
              <w:overflowPunct/>
              <w:autoSpaceDE/>
              <w:autoSpaceDN/>
              <w:adjustRightInd/>
              <w:ind w:left="-24" w:right="-32" w:firstLine="2"/>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2021</w:t>
            </w:r>
          </w:p>
        </w:tc>
        <w:tc>
          <w:tcPr>
            <w:tcW w:w="464" w:type="pct"/>
            <w:tcBorders>
              <w:top w:val="nil"/>
              <w:left w:val="nil"/>
              <w:right w:val="nil"/>
            </w:tcBorders>
            <w:vAlign w:val="bottom"/>
            <w:hideMark/>
          </w:tcPr>
          <w:p w14:paraId="051DD368" w14:textId="6FA8B5D0" w:rsidR="0028257A" w:rsidRPr="007A25D1" w:rsidRDefault="007D463E" w:rsidP="0028257A">
            <w:pPr>
              <w:pBdr>
                <w:bottom w:val="single" w:sz="4" w:space="1" w:color="auto"/>
              </w:pBdr>
              <w:overflowPunct/>
              <w:autoSpaceDE/>
              <w:autoSpaceDN/>
              <w:adjustRightInd/>
              <w:ind w:left="-61" w:right="-4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2020</w:t>
            </w:r>
          </w:p>
        </w:tc>
        <w:tc>
          <w:tcPr>
            <w:tcW w:w="463" w:type="pct"/>
            <w:tcBorders>
              <w:top w:val="nil"/>
              <w:left w:val="nil"/>
              <w:right w:val="nil"/>
            </w:tcBorders>
            <w:vAlign w:val="bottom"/>
            <w:hideMark/>
          </w:tcPr>
          <w:p w14:paraId="6443E491" w14:textId="68D71008" w:rsidR="0028257A" w:rsidRPr="007A25D1" w:rsidRDefault="007D463E" w:rsidP="0028257A">
            <w:pPr>
              <w:pBdr>
                <w:bottom w:val="single" w:sz="4" w:space="1" w:color="auto"/>
              </w:pBdr>
              <w:overflowPunct/>
              <w:autoSpaceDE/>
              <w:autoSpaceDN/>
              <w:adjustRightInd/>
              <w:ind w:left="-1" w:right="-4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2021</w:t>
            </w:r>
          </w:p>
        </w:tc>
        <w:tc>
          <w:tcPr>
            <w:tcW w:w="464" w:type="pct"/>
            <w:tcBorders>
              <w:top w:val="nil"/>
              <w:left w:val="nil"/>
              <w:right w:val="nil"/>
            </w:tcBorders>
            <w:vAlign w:val="bottom"/>
            <w:hideMark/>
          </w:tcPr>
          <w:p w14:paraId="1BA479D3" w14:textId="4C451109" w:rsidR="0028257A" w:rsidRPr="007A25D1" w:rsidRDefault="007D463E" w:rsidP="0028257A">
            <w:pPr>
              <w:pBdr>
                <w:bottom w:val="single" w:sz="4" w:space="1" w:color="auto"/>
              </w:pBdr>
              <w:overflowPunct/>
              <w:autoSpaceDE/>
              <w:autoSpaceDN/>
              <w:adjustRightInd/>
              <w:ind w:left="-47" w:right="-3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2020</w:t>
            </w:r>
          </w:p>
        </w:tc>
        <w:tc>
          <w:tcPr>
            <w:tcW w:w="463" w:type="pct"/>
            <w:tcBorders>
              <w:top w:val="nil"/>
              <w:left w:val="nil"/>
              <w:right w:val="nil"/>
            </w:tcBorders>
            <w:vAlign w:val="bottom"/>
            <w:hideMark/>
          </w:tcPr>
          <w:p w14:paraId="0FE263C1" w14:textId="5E0DD689" w:rsidR="0028257A" w:rsidRPr="007A25D1" w:rsidRDefault="007D463E" w:rsidP="0028257A">
            <w:pPr>
              <w:pBdr>
                <w:bottom w:val="single" w:sz="4" w:space="1" w:color="auto"/>
              </w:pBdr>
              <w:overflowPunct/>
              <w:autoSpaceDE/>
              <w:autoSpaceDN/>
              <w:adjustRightInd/>
              <w:ind w:left="-4" w:right="-10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2021</w:t>
            </w:r>
          </w:p>
        </w:tc>
        <w:tc>
          <w:tcPr>
            <w:tcW w:w="456" w:type="pct"/>
            <w:tcBorders>
              <w:top w:val="nil"/>
              <w:left w:val="nil"/>
              <w:right w:val="nil"/>
            </w:tcBorders>
            <w:vAlign w:val="bottom"/>
            <w:hideMark/>
          </w:tcPr>
          <w:p w14:paraId="7B199D41" w14:textId="3E5D404E" w:rsidR="0028257A" w:rsidRPr="007A25D1" w:rsidRDefault="007D463E" w:rsidP="0028257A">
            <w:pPr>
              <w:pBdr>
                <w:bottom w:val="single" w:sz="4" w:space="1" w:color="auto"/>
              </w:pBdr>
              <w:overflowPunct/>
              <w:autoSpaceDE/>
              <w:autoSpaceDN/>
              <w:adjustRightInd/>
              <w:ind w:left="-58" w:right="-10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2020</w:t>
            </w:r>
          </w:p>
        </w:tc>
        <w:tc>
          <w:tcPr>
            <w:tcW w:w="513" w:type="pct"/>
            <w:tcBorders>
              <w:top w:val="nil"/>
              <w:left w:val="nil"/>
              <w:right w:val="nil"/>
            </w:tcBorders>
            <w:vAlign w:val="bottom"/>
            <w:hideMark/>
          </w:tcPr>
          <w:p w14:paraId="20B2C505" w14:textId="32838891" w:rsidR="0028257A" w:rsidRPr="007D463E" w:rsidRDefault="0028257A" w:rsidP="0028257A">
            <w:pPr>
              <w:pBdr>
                <w:bottom w:val="single" w:sz="4" w:space="1" w:color="auto"/>
              </w:pBdr>
              <w:overflowPunct/>
              <w:autoSpaceDE/>
              <w:autoSpaceDN/>
              <w:adjustRightInd/>
              <w:ind w:left="-26" w:right="-48"/>
              <w:jc w:val="center"/>
              <w:textAlignment w:val="auto"/>
              <w:rPr>
                <w:rFonts w:ascii="Angsana New" w:eastAsia="Arial Unicode MS" w:hAnsi="Angsana New"/>
                <w:sz w:val="28"/>
                <w:szCs w:val="28"/>
                <w:lang w:eastAsia="en-GB"/>
              </w:rPr>
            </w:pPr>
            <w:r w:rsidRPr="007A25D1">
              <w:rPr>
                <w:rFonts w:ascii="Angsana New" w:eastAsia="Arial Unicode MS" w:hAnsi="Angsana New"/>
                <w:sz w:val="28"/>
                <w:szCs w:val="28"/>
                <w:lang w:val="en-GB" w:eastAsia="en-GB"/>
              </w:rPr>
              <w:t>2</w:t>
            </w:r>
            <w:r w:rsidR="007D463E">
              <w:rPr>
                <w:rFonts w:ascii="Angsana New" w:eastAsia="Arial Unicode MS" w:hAnsi="Angsana New"/>
                <w:sz w:val="28"/>
                <w:szCs w:val="28"/>
                <w:lang w:eastAsia="en-GB"/>
              </w:rPr>
              <w:t>021</w:t>
            </w:r>
          </w:p>
        </w:tc>
        <w:tc>
          <w:tcPr>
            <w:tcW w:w="463" w:type="pct"/>
            <w:tcBorders>
              <w:top w:val="nil"/>
              <w:left w:val="nil"/>
              <w:right w:val="nil"/>
            </w:tcBorders>
            <w:vAlign w:val="bottom"/>
            <w:hideMark/>
          </w:tcPr>
          <w:p w14:paraId="053D14C8" w14:textId="076EB498" w:rsidR="0028257A" w:rsidRPr="007A25D1" w:rsidRDefault="007D463E" w:rsidP="0028257A">
            <w:pPr>
              <w:pBdr>
                <w:bottom w:val="single" w:sz="4" w:space="1" w:color="auto"/>
              </w:pBdr>
              <w:overflowPunct/>
              <w:autoSpaceDE/>
              <w:autoSpaceDN/>
              <w:adjustRightInd/>
              <w:ind w:left="-61" w:right="-4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2020</w:t>
            </w:r>
          </w:p>
        </w:tc>
      </w:tr>
      <w:tr w:rsidR="00BC7B5E" w:rsidRPr="007A25D1" w14:paraId="1FFCF525" w14:textId="77777777" w:rsidTr="00DA2EA1">
        <w:tc>
          <w:tcPr>
            <w:tcW w:w="1251" w:type="pct"/>
            <w:vAlign w:val="bottom"/>
            <w:hideMark/>
          </w:tcPr>
          <w:p w14:paraId="6E604AB4" w14:textId="459C449A" w:rsidR="00BC7B5E" w:rsidRPr="007A25D1" w:rsidRDefault="00BC7B5E" w:rsidP="00BC7B5E">
            <w:pPr>
              <w:overflowPunct/>
              <w:autoSpaceDE/>
              <w:autoSpaceDN/>
              <w:adjustRightInd/>
              <w:ind w:left="-108"/>
              <w:textAlignment w:val="auto"/>
              <w:rPr>
                <w:rFonts w:ascii="Angsana New" w:eastAsia="Arial Unicode MS" w:hAnsi="Angsana New"/>
                <w:sz w:val="28"/>
                <w:szCs w:val="28"/>
                <w:lang w:eastAsia="en-GB"/>
              </w:rPr>
            </w:pPr>
            <w:r w:rsidRPr="007A25D1">
              <w:rPr>
                <w:rFonts w:ascii="AngsanaUPC" w:eastAsia="Times New Roman" w:hAnsi="AngsanaUPC" w:cs="AngsanaUPC"/>
                <w:spacing w:val="-5"/>
                <w:kern w:val="28"/>
                <w:sz w:val="28"/>
                <w:szCs w:val="28"/>
              </w:rPr>
              <w:t>Investment Property</w:t>
            </w:r>
          </w:p>
        </w:tc>
        <w:tc>
          <w:tcPr>
            <w:tcW w:w="463" w:type="pct"/>
            <w:shd w:val="clear" w:color="auto" w:fill="auto"/>
          </w:tcPr>
          <w:p w14:paraId="7F1ED5AC" w14:textId="488D07B9" w:rsidR="00BC7B5E" w:rsidRPr="007A25D1" w:rsidRDefault="00BC7B5E" w:rsidP="00BC7B5E">
            <w:pPr>
              <w:overflowPunct/>
              <w:autoSpaceDE/>
              <w:autoSpaceDN/>
              <w:adjustRightInd/>
              <w:ind w:left="-24" w:right="-32" w:firstLine="2"/>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w:t>
            </w:r>
          </w:p>
        </w:tc>
        <w:tc>
          <w:tcPr>
            <w:tcW w:w="464" w:type="pct"/>
            <w:shd w:val="clear" w:color="auto" w:fill="auto"/>
          </w:tcPr>
          <w:p w14:paraId="5CF8121B" w14:textId="77777777" w:rsidR="00BC7B5E" w:rsidRPr="007A25D1" w:rsidRDefault="00BC7B5E" w:rsidP="00BC7B5E">
            <w:pPr>
              <w:overflowPunct/>
              <w:autoSpaceDE/>
              <w:autoSpaceDN/>
              <w:adjustRightInd/>
              <w:ind w:left="-61" w:right="-4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w:t>
            </w:r>
          </w:p>
        </w:tc>
        <w:tc>
          <w:tcPr>
            <w:tcW w:w="463" w:type="pct"/>
            <w:shd w:val="clear" w:color="auto" w:fill="auto"/>
          </w:tcPr>
          <w:p w14:paraId="33DB81EE" w14:textId="4ED46DB7" w:rsidR="00BC7B5E" w:rsidRPr="007A25D1" w:rsidRDefault="00BC7B5E" w:rsidP="00BC7B5E">
            <w:pPr>
              <w:overflowPunct/>
              <w:autoSpaceDE/>
              <w:autoSpaceDN/>
              <w:adjustRightInd/>
              <w:ind w:left="-1" w:right="-48"/>
              <w:jc w:val="right"/>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153</w:t>
            </w:r>
          </w:p>
        </w:tc>
        <w:tc>
          <w:tcPr>
            <w:tcW w:w="464" w:type="pct"/>
            <w:shd w:val="clear" w:color="auto" w:fill="auto"/>
          </w:tcPr>
          <w:p w14:paraId="0714656D" w14:textId="77777777" w:rsidR="00BC7B5E" w:rsidRPr="007A25D1" w:rsidRDefault="00BC7B5E" w:rsidP="00BC7B5E">
            <w:pPr>
              <w:overflowPunct/>
              <w:autoSpaceDE/>
              <w:autoSpaceDN/>
              <w:adjustRightInd/>
              <w:ind w:left="-47" w:right="-3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153</w:t>
            </w:r>
          </w:p>
        </w:tc>
        <w:tc>
          <w:tcPr>
            <w:tcW w:w="463" w:type="pct"/>
            <w:shd w:val="clear" w:color="auto" w:fill="auto"/>
          </w:tcPr>
          <w:p w14:paraId="3483B188" w14:textId="6BF5D112" w:rsidR="00BC7B5E" w:rsidRPr="007A25D1" w:rsidRDefault="00BC7B5E" w:rsidP="00BC7B5E">
            <w:pPr>
              <w:overflowPunct/>
              <w:autoSpaceDE/>
              <w:autoSpaceDN/>
              <w:adjustRightInd/>
              <w:ind w:left="-61" w:right="-4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w:t>
            </w:r>
          </w:p>
        </w:tc>
        <w:tc>
          <w:tcPr>
            <w:tcW w:w="456" w:type="pct"/>
            <w:shd w:val="clear" w:color="auto" w:fill="auto"/>
          </w:tcPr>
          <w:p w14:paraId="3B3E8B51" w14:textId="77777777" w:rsidR="00BC7B5E" w:rsidRPr="007A25D1" w:rsidRDefault="00BC7B5E" w:rsidP="00BC7B5E">
            <w:pPr>
              <w:overflowPunct/>
              <w:autoSpaceDE/>
              <w:autoSpaceDN/>
              <w:adjustRightInd/>
              <w:ind w:left="-61" w:right="-4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w:t>
            </w:r>
          </w:p>
        </w:tc>
        <w:tc>
          <w:tcPr>
            <w:tcW w:w="513" w:type="pct"/>
            <w:shd w:val="clear" w:color="auto" w:fill="auto"/>
          </w:tcPr>
          <w:p w14:paraId="69738541" w14:textId="04A980E9" w:rsidR="00BC7B5E" w:rsidRPr="007A25D1" w:rsidRDefault="00BC7B5E" w:rsidP="00BC7B5E">
            <w:pPr>
              <w:overflowPunct/>
              <w:autoSpaceDE/>
              <w:autoSpaceDN/>
              <w:adjustRightInd/>
              <w:ind w:left="-26" w:right="-48"/>
              <w:jc w:val="right"/>
              <w:textAlignment w:val="auto"/>
              <w:rPr>
                <w:rFonts w:ascii="Angsana New" w:eastAsia="Arial Unicode MS" w:hAnsi="Angsana New"/>
                <w:sz w:val="28"/>
                <w:szCs w:val="28"/>
                <w:lang w:val="en-GB" w:eastAsia="en-GB"/>
              </w:rPr>
            </w:pPr>
            <w:r w:rsidRPr="00DA2EA1">
              <w:rPr>
                <w:rFonts w:ascii="Angsana New" w:eastAsia="Arial Unicode MS" w:hAnsi="Angsana New"/>
                <w:sz w:val="28"/>
                <w:szCs w:val="28"/>
                <w:lang w:val="en-GB" w:eastAsia="en-GB"/>
              </w:rPr>
              <w:t>153</w:t>
            </w:r>
          </w:p>
        </w:tc>
        <w:tc>
          <w:tcPr>
            <w:tcW w:w="463" w:type="pct"/>
            <w:shd w:val="clear" w:color="auto" w:fill="auto"/>
          </w:tcPr>
          <w:p w14:paraId="0FCBFEDC" w14:textId="77777777" w:rsidR="00BC7B5E" w:rsidRPr="007A25D1" w:rsidRDefault="00BC7B5E" w:rsidP="00BC7B5E">
            <w:pPr>
              <w:overflowPunct/>
              <w:autoSpaceDE/>
              <w:autoSpaceDN/>
              <w:adjustRightInd/>
              <w:ind w:left="-61" w:right="-4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153</w:t>
            </w:r>
          </w:p>
        </w:tc>
      </w:tr>
      <w:tr w:rsidR="00BC7B5E" w:rsidRPr="007A25D1" w14:paraId="4383C4E3" w14:textId="77777777" w:rsidTr="00DA2EA1">
        <w:tc>
          <w:tcPr>
            <w:tcW w:w="1251" w:type="pct"/>
            <w:vAlign w:val="bottom"/>
            <w:hideMark/>
          </w:tcPr>
          <w:p w14:paraId="46556143" w14:textId="15E93D1C" w:rsidR="00BC7B5E" w:rsidRPr="007A25D1" w:rsidRDefault="00BC7B5E" w:rsidP="00BC7B5E">
            <w:pPr>
              <w:overflowPunct/>
              <w:autoSpaceDE/>
              <w:autoSpaceDN/>
              <w:adjustRightInd/>
              <w:ind w:left="-108"/>
              <w:textAlignment w:val="auto"/>
              <w:rPr>
                <w:rFonts w:ascii="Angsana New" w:eastAsia="Arial Unicode MS" w:hAnsi="Angsana New"/>
                <w:sz w:val="28"/>
                <w:szCs w:val="28"/>
                <w:lang w:val="en-GB" w:eastAsia="en-GB"/>
              </w:rPr>
            </w:pPr>
            <w:r w:rsidRPr="007A25D1">
              <w:rPr>
                <w:rFonts w:ascii="AngsanaUPC" w:eastAsia="Times New Roman" w:hAnsi="AngsanaUPC" w:cs="AngsanaUPC"/>
                <w:spacing w:val="-5"/>
                <w:kern w:val="28"/>
                <w:sz w:val="28"/>
                <w:szCs w:val="28"/>
              </w:rPr>
              <w:t>Land held for development</w:t>
            </w:r>
          </w:p>
        </w:tc>
        <w:tc>
          <w:tcPr>
            <w:tcW w:w="463" w:type="pct"/>
            <w:shd w:val="clear" w:color="auto" w:fill="auto"/>
          </w:tcPr>
          <w:p w14:paraId="5481127E" w14:textId="656E1C2C" w:rsidR="00BC7B5E" w:rsidRPr="007A25D1" w:rsidRDefault="00BC7B5E" w:rsidP="00BC7B5E">
            <w:pPr>
              <w:overflowPunct/>
              <w:autoSpaceDE/>
              <w:autoSpaceDN/>
              <w:adjustRightInd/>
              <w:ind w:left="-24" w:right="-32" w:firstLine="2"/>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w:t>
            </w:r>
          </w:p>
        </w:tc>
        <w:tc>
          <w:tcPr>
            <w:tcW w:w="464" w:type="pct"/>
            <w:shd w:val="clear" w:color="auto" w:fill="auto"/>
          </w:tcPr>
          <w:p w14:paraId="76AF4CBA" w14:textId="77777777" w:rsidR="00BC7B5E" w:rsidRPr="007A25D1" w:rsidRDefault="00BC7B5E" w:rsidP="00BC7B5E">
            <w:pPr>
              <w:overflowPunct/>
              <w:autoSpaceDE/>
              <w:autoSpaceDN/>
              <w:adjustRightInd/>
              <w:ind w:left="-61" w:right="-4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w:t>
            </w:r>
          </w:p>
        </w:tc>
        <w:tc>
          <w:tcPr>
            <w:tcW w:w="463" w:type="pct"/>
            <w:shd w:val="clear" w:color="auto" w:fill="auto"/>
          </w:tcPr>
          <w:p w14:paraId="3E1F7D6C" w14:textId="4681F4E6" w:rsidR="00BC7B5E" w:rsidRPr="007A25D1" w:rsidRDefault="00BC7B5E" w:rsidP="00BC7B5E">
            <w:pPr>
              <w:overflowPunct/>
              <w:autoSpaceDE/>
              <w:autoSpaceDN/>
              <w:adjustRightInd/>
              <w:ind w:left="-1" w:right="-48"/>
              <w:jc w:val="right"/>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134</w:t>
            </w:r>
          </w:p>
        </w:tc>
        <w:tc>
          <w:tcPr>
            <w:tcW w:w="464" w:type="pct"/>
            <w:shd w:val="clear" w:color="auto" w:fill="auto"/>
          </w:tcPr>
          <w:p w14:paraId="591B69D5" w14:textId="77777777" w:rsidR="00BC7B5E" w:rsidRPr="007A25D1" w:rsidRDefault="00BC7B5E" w:rsidP="00BC7B5E">
            <w:pPr>
              <w:overflowPunct/>
              <w:autoSpaceDE/>
              <w:autoSpaceDN/>
              <w:adjustRightInd/>
              <w:ind w:left="-47" w:right="-3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134</w:t>
            </w:r>
          </w:p>
        </w:tc>
        <w:tc>
          <w:tcPr>
            <w:tcW w:w="463" w:type="pct"/>
            <w:shd w:val="clear" w:color="auto" w:fill="auto"/>
          </w:tcPr>
          <w:p w14:paraId="0BB7E2CE" w14:textId="5062872A" w:rsidR="00BC7B5E" w:rsidRPr="007A25D1" w:rsidRDefault="00BC7B5E" w:rsidP="00BC7B5E">
            <w:pPr>
              <w:overflowPunct/>
              <w:autoSpaceDE/>
              <w:autoSpaceDN/>
              <w:adjustRightInd/>
              <w:ind w:left="-61" w:right="-4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w:t>
            </w:r>
          </w:p>
        </w:tc>
        <w:tc>
          <w:tcPr>
            <w:tcW w:w="456" w:type="pct"/>
            <w:shd w:val="clear" w:color="auto" w:fill="auto"/>
          </w:tcPr>
          <w:p w14:paraId="2884A4D2" w14:textId="77777777" w:rsidR="00BC7B5E" w:rsidRPr="007A25D1" w:rsidRDefault="00BC7B5E" w:rsidP="00BC7B5E">
            <w:pPr>
              <w:overflowPunct/>
              <w:autoSpaceDE/>
              <w:autoSpaceDN/>
              <w:adjustRightInd/>
              <w:ind w:left="-61" w:right="-4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w:t>
            </w:r>
          </w:p>
        </w:tc>
        <w:tc>
          <w:tcPr>
            <w:tcW w:w="513" w:type="pct"/>
            <w:shd w:val="clear" w:color="auto" w:fill="auto"/>
          </w:tcPr>
          <w:p w14:paraId="03B3D7AC" w14:textId="2F454EEE" w:rsidR="00BC7B5E" w:rsidRPr="007A25D1" w:rsidRDefault="00BC7B5E" w:rsidP="00BC7B5E">
            <w:pPr>
              <w:overflowPunct/>
              <w:autoSpaceDE/>
              <w:autoSpaceDN/>
              <w:adjustRightInd/>
              <w:ind w:left="-26" w:right="-48"/>
              <w:jc w:val="right"/>
              <w:textAlignment w:val="auto"/>
              <w:rPr>
                <w:rFonts w:ascii="Angsana New" w:eastAsia="Arial Unicode MS" w:hAnsi="Angsana New"/>
                <w:sz w:val="28"/>
                <w:szCs w:val="28"/>
                <w:lang w:val="en-GB" w:eastAsia="en-GB"/>
              </w:rPr>
            </w:pPr>
            <w:r w:rsidRPr="00DA2EA1">
              <w:rPr>
                <w:rFonts w:ascii="Angsana New" w:eastAsia="Arial Unicode MS" w:hAnsi="Angsana New"/>
                <w:sz w:val="28"/>
                <w:szCs w:val="28"/>
                <w:lang w:val="en-GB" w:eastAsia="en-GB"/>
              </w:rPr>
              <w:t>134</w:t>
            </w:r>
          </w:p>
        </w:tc>
        <w:tc>
          <w:tcPr>
            <w:tcW w:w="463" w:type="pct"/>
            <w:shd w:val="clear" w:color="auto" w:fill="auto"/>
          </w:tcPr>
          <w:p w14:paraId="25658A9F" w14:textId="77777777" w:rsidR="00BC7B5E" w:rsidRPr="007A25D1" w:rsidRDefault="00BC7B5E" w:rsidP="00BC7B5E">
            <w:pPr>
              <w:overflowPunct/>
              <w:autoSpaceDE/>
              <w:autoSpaceDN/>
              <w:adjustRightInd/>
              <w:ind w:left="-61" w:right="-4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134</w:t>
            </w:r>
          </w:p>
        </w:tc>
      </w:tr>
      <w:tr w:rsidR="00BC7B5E" w:rsidRPr="007A25D1" w14:paraId="1DE4F77B" w14:textId="77777777" w:rsidTr="00DA2EA1">
        <w:tc>
          <w:tcPr>
            <w:tcW w:w="1251" w:type="pct"/>
            <w:hideMark/>
          </w:tcPr>
          <w:p w14:paraId="31250B1D" w14:textId="12929A96" w:rsidR="00BC7B5E" w:rsidRPr="007A25D1" w:rsidRDefault="00BC7B5E" w:rsidP="00BC7B5E">
            <w:pPr>
              <w:overflowPunct/>
              <w:autoSpaceDE/>
              <w:autoSpaceDN/>
              <w:adjustRightInd/>
              <w:ind w:left="-108"/>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Total assets</w:t>
            </w:r>
          </w:p>
        </w:tc>
        <w:tc>
          <w:tcPr>
            <w:tcW w:w="463" w:type="pct"/>
            <w:tcBorders>
              <w:top w:val="nil"/>
              <w:left w:val="nil"/>
              <w:right w:val="nil"/>
            </w:tcBorders>
            <w:shd w:val="clear" w:color="auto" w:fill="auto"/>
            <w:vAlign w:val="bottom"/>
          </w:tcPr>
          <w:p w14:paraId="7528186C" w14:textId="4C3BA744" w:rsidR="00BC7B5E" w:rsidRPr="007A25D1" w:rsidRDefault="00BC7B5E" w:rsidP="00BC7B5E">
            <w:pPr>
              <w:pBdr>
                <w:top w:val="single" w:sz="4" w:space="1" w:color="auto"/>
                <w:bottom w:val="double" w:sz="4" w:space="1" w:color="auto"/>
              </w:pBdr>
              <w:overflowPunct/>
              <w:autoSpaceDE/>
              <w:autoSpaceDN/>
              <w:adjustRightInd/>
              <w:ind w:left="-24" w:right="-32" w:firstLine="2"/>
              <w:jc w:val="right"/>
              <w:textAlignment w:val="auto"/>
              <w:rPr>
                <w:rFonts w:ascii="Angsana New" w:eastAsia="Arial Unicode MS" w:hAnsi="Angsana New"/>
                <w:sz w:val="28"/>
                <w:szCs w:val="28"/>
                <w:lang w:val="en-GB" w:eastAsia="en-GB"/>
              </w:rPr>
            </w:pPr>
            <w:r w:rsidRPr="007A25D1">
              <w:rPr>
                <w:rFonts w:ascii="Angsana New" w:eastAsia="Arial Unicode MS" w:hAnsi="Angsana New" w:hint="cs"/>
                <w:sz w:val="28"/>
                <w:szCs w:val="28"/>
                <w:cs/>
                <w:lang w:val="en-GB" w:eastAsia="en-GB"/>
              </w:rPr>
              <w:t>-</w:t>
            </w:r>
          </w:p>
        </w:tc>
        <w:tc>
          <w:tcPr>
            <w:tcW w:w="464" w:type="pct"/>
            <w:tcBorders>
              <w:top w:val="nil"/>
              <w:left w:val="nil"/>
              <w:right w:val="nil"/>
            </w:tcBorders>
            <w:shd w:val="clear" w:color="auto" w:fill="auto"/>
            <w:vAlign w:val="bottom"/>
          </w:tcPr>
          <w:p w14:paraId="1E3DCC9D" w14:textId="77777777" w:rsidR="00BC7B5E" w:rsidRPr="007A25D1" w:rsidRDefault="00BC7B5E" w:rsidP="00BC7B5E">
            <w:pPr>
              <w:pBdr>
                <w:top w:val="single" w:sz="4" w:space="1" w:color="auto"/>
                <w:bottom w:val="doub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A25D1">
              <w:rPr>
                <w:rFonts w:ascii="Angsana New" w:eastAsia="Arial Unicode MS" w:hAnsi="Angsana New" w:hint="cs"/>
                <w:sz w:val="28"/>
                <w:szCs w:val="28"/>
                <w:cs/>
                <w:lang w:val="en-GB" w:eastAsia="en-GB"/>
              </w:rPr>
              <w:t>-</w:t>
            </w:r>
          </w:p>
        </w:tc>
        <w:tc>
          <w:tcPr>
            <w:tcW w:w="463" w:type="pct"/>
            <w:tcBorders>
              <w:top w:val="nil"/>
              <w:left w:val="nil"/>
              <w:right w:val="nil"/>
            </w:tcBorders>
            <w:shd w:val="clear" w:color="auto" w:fill="auto"/>
            <w:vAlign w:val="bottom"/>
          </w:tcPr>
          <w:p w14:paraId="43DF73BC" w14:textId="029CF938" w:rsidR="00BC7B5E" w:rsidRPr="007A25D1" w:rsidRDefault="00BC7B5E" w:rsidP="00BC7B5E">
            <w:pPr>
              <w:pBdr>
                <w:top w:val="single" w:sz="4" w:space="1" w:color="auto"/>
                <w:bottom w:val="double" w:sz="4" w:space="1" w:color="auto"/>
              </w:pBdr>
              <w:overflowPunct/>
              <w:autoSpaceDE/>
              <w:autoSpaceDN/>
              <w:adjustRightInd/>
              <w:ind w:left="-1" w:right="-48"/>
              <w:jc w:val="right"/>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287</w:t>
            </w:r>
          </w:p>
        </w:tc>
        <w:tc>
          <w:tcPr>
            <w:tcW w:w="464" w:type="pct"/>
            <w:tcBorders>
              <w:top w:val="nil"/>
              <w:left w:val="nil"/>
              <w:right w:val="nil"/>
            </w:tcBorders>
            <w:shd w:val="clear" w:color="auto" w:fill="auto"/>
            <w:vAlign w:val="bottom"/>
          </w:tcPr>
          <w:p w14:paraId="6E67BED2" w14:textId="77777777" w:rsidR="00BC7B5E" w:rsidRPr="007A25D1" w:rsidRDefault="00BC7B5E" w:rsidP="00BC7B5E">
            <w:pPr>
              <w:pBdr>
                <w:top w:val="single" w:sz="4" w:space="1" w:color="auto"/>
                <w:bottom w:val="double" w:sz="4" w:space="1" w:color="auto"/>
              </w:pBdr>
              <w:overflowPunct/>
              <w:autoSpaceDE/>
              <w:autoSpaceDN/>
              <w:adjustRightInd/>
              <w:ind w:left="-47" w:right="-3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287</w:t>
            </w:r>
          </w:p>
        </w:tc>
        <w:tc>
          <w:tcPr>
            <w:tcW w:w="463" w:type="pct"/>
            <w:tcBorders>
              <w:top w:val="nil"/>
              <w:left w:val="nil"/>
              <w:right w:val="nil"/>
            </w:tcBorders>
            <w:shd w:val="clear" w:color="auto" w:fill="auto"/>
            <w:vAlign w:val="bottom"/>
          </w:tcPr>
          <w:p w14:paraId="1D108217" w14:textId="6EE83830" w:rsidR="00BC7B5E" w:rsidRPr="007A25D1" w:rsidRDefault="00BC7B5E" w:rsidP="00BC7B5E">
            <w:pPr>
              <w:pBdr>
                <w:top w:val="single" w:sz="4" w:space="1" w:color="auto"/>
                <w:bottom w:val="doub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w:t>
            </w:r>
          </w:p>
        </w:tc>
        <w:tc>
          <w:tcPr>
            <w:tcW w:w="456" w:type="pct"/>
            <w:tcBorders>
              <w:top w:val="nil"/>
              <w:left w:val="nil"/>
              <w:right w:val="nil"/>
            </w:tcBorders>
            <w:shd w:val="clear" w:color="auto" w:fill="auto"/>
            <w:vAlign w:val="bottom"/>
          </w:tcPr>
          <w:p w14:paraId="1D5B7351" w14:textId="77777777" w:rsidR="00BC7B5E" w:rsidRPr="007A25D1" w:rsidRDefault="00BC7B5E" w:rsidP="00BC7B5E">
            <w:pPr>
              <w:pBdr>
                <w:top w:val="single" w:sz="4" w:space="1" w:color="auto"/>
                <w:bottom w:val="doub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w:t>
            </w:r>
          </w:p>
        </w:tc>
        <w:tc>
          <w:tcPr>
            <w:tcW w:w="513" w:type="pct"/>
            <w:tcBorders>
              <w:top w:val="nil"/>
              <w:left w:val="nil"/>
              <w:right w:val="nil"/>
            </w:tcBorders>
            <w:shd w:val="clear" w:color="auto" w:fill="auto"/>
            <w:vAlign w:val="bottom"/>
          </w:tcPr>
          <w:p w14:paraId="58639E6D" w14:textId="051DDD91" w:rsidR="00BC7B5E" w:rsidRPr="007A25D1" w:rsidRDefault="00BC7B5E" w:rsidP="00BC7B5E">
            <w:pPr>
              <w:pBdr>
                <w:top w:val="single" w:sz="4" w:space="1" w:color="auto"/>
                <w:bottom w:val="double" w:sz="4" w:space="1" w:color="auto"/>
              </w:pBdr>
              <w:overflowPunct/>
              <w:autoSpaceDE/>
              <w:autoSpaceDN/>
              <w:adjustRightInd/>
              <w:ind w:left="-26" w:right="-48"/>
              <w:jc w:val="right"/>
              <w:textAlignment w:val="auto"/>
              <w:rPr>
                <w:rFonts w:ascii="Angsana New" w:eastAsia="Arial Unicode MS" w:hAnsi="Angsana New"/>
                <w:sz w:val="28"/>
                <w:szCs w:val="28"/>
                <w:lang w:val="en-GB" w:eastAsia="en-GB"/>
              </w:rPr>
            </w:pPr>
            <w:r w:rsidRPr="00DA2EA1">
              <w:rPr>
                <w:rFonts w:ascii="Angsana New" w:eastAsia="Arial Unicode MS" w:hAnsi="Angsana New"/>
                <w:sz w:val="28"/>
                <w:szCs w:val="28"/>
                <w:lang w:val="en-GB" w:eastAsia="en-GB"/>
              </w:rPr>
              <w:t>287</w:t>
            </w:r>
          </w:p>
        </w:tc>
        <w:tc>
          <w:tcPr>
            <w:tcW w:w="463" w:type="pct"/>
            <w:tcBorders>
              <w:top w:val="nil"/>
              <w:left w:val="nil"/>
              <w:right w:val="nil"/>
            </w:tcBorders>
            <w:shd w:val="clear" w:color="auto" w:fill="auto"/>
            <w:vAlign w:val="bottom"/>
          </w:tcPr>
          <w:p w14:paraId="00C197B0" w14:textId="77777777" w:rsidR="00BC7B5E" w:rsidRPr="007A25D1" w:rsidRDefault="00BC7B5E" w:rsidP="00BC7B5E">
            <w:pPr>
              <w:pBdr>
                <w:top w:val="single" w:sz="4" w:space="1" w:color="auto"/>
                <w:bottom w:val="doub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287</w:t>
            </w:r>
          </w:p>
        </w:tc>
      </w:tr>
    </w:tbl>
    <w:p w14:paraId="66A8973D" w14:textId="5803EC0E" w:rsidR="00A83933" w:rsidRPr="007A25D1" w:rsidRDefault="00153337" w:rsidP="001B1112">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CONTINGENT LIABILITIES AND COMMITMENTS</w:t>
      </w:r>
    </w:p>
    <w:p w14:paraId="1EF161EE" w14:textId="5450E9F7" w:rsidR="002C322A" w:rsidRPr="004B4773" w:rsidRDefault="00153337" w:rsidP="004B4773">
      <w:pPr>
        <w:pStyle w:val="ListParagraph"/>
        <w:numPr>
          <w:ilvl w:val="1"/>
          <w:numId w:val="32"/>
        </w:numPr>
        <w:tabs>
          <w:tab w:val="left" w:pos="360"/>
        </w:tabs>
        <w:overflowPunct/>
        <w:autoSpaceDE/>
        <w:autoSpaceDN/>
        <w:adjustRightInd/>
        <w:spacing w:before="120" w:after="120"/>
        <w:ind w:left="851" w:hanging="425"/>
        <w:jc w:val="thaiDistribute"/>
        <w:textAlignment w:val="auto"/>
        <w:rPr>
          <w:rFonts w:ascii="Angsana New" w:eastAsia="Times New Roman" w:hAnsi="Angsana New"/>
          <w:sz w:val="28"/>
          <w:szCs w:val="28"/>
        </w:rPr>
      </w:pPr>
      <w:r w:rsidRPr="004B4773">
        <w:rPr>
          <w:rFonts w:ascii="Angsana New" w:eastAsia="Times New Roman" w:hAnsi="Angsana New"/>
          <w:sz w:val="28"/>
          <w:szCs w:val="28"/>
        </w:rPr>
        <w:t>As at Dece</w:t>
      </w:r>
      <w:r w:rsidR="00F303F9" w:rsidRPr="004B4773">
        <w:rPr>
          <w:rFonts w:ascii="Angsana New" w:eastAsia="Times New Roman" w:hAnsi="Angsana New"/>
          <w:sz w:val="28"/>
          <w:szCs w:val="28"/>
        </w:rPr>
        <w:t>mber 31, 20</w:t>
      </w:r>
      <w:r w:rsidR="009D00E2" w:rsidRPr="004B4773">
        <w:rPr>
          <w:rFonts w:ascii="Angsana New" w:eastAsia="Times New Roman" w:hAnsi="Angsana New"/>
          <w:sz w:val="28"/>
          <w:szCs w:val="28"/>
        </w:rPr>
        <w:t>21 and 2020</w:t>
      </w:r>
      <w:r w:rsidR="00E47527" w:rsidRPr="004B4773">
        <w:rPr>
          <w:rFonts w:ascii="Angsana New" w:eastAsia="Times New Roman" w:hAnsi="Angsana New"/>
          <w:sz w:val="28"/>
          <w:szCs w:val="28"/>
        </w:rPr>
        <w:t>,</w:t>
      </w:r>
      <w:r w:rsidRPr="004B4773">
        <w:rPr>
          <w:rFonts w:ascii="Angsana New" w:eastAsia="Times New Roman" w:hAnsi="Angsana New"/>
          <w:sz w:val="28"/>
          <w:szCs w:val="28"/>
        </w:rPr>
        <w:t xml:space="preserve"> The Company </w:t>
      </w:r>
      <w:r w:rsidR="00834CD4" w:rsidRPr="004B4773">
        <w:rPr>
          <w:rFonts w:ascii="Angsana New" w:eastAsia="Times New Roman" w:hAnsi="Angsana New"/>
          <w:sz w:val="28"/>
          <w:szCs w:val="28"/>
        </w:rPr>
        <w:t>has</w:t>
      </w:r>
      <w:r w:rsidRPr="004B4773">
        <w:rPr>
          <w:rFonts w:ascii="Angsana New" w:eastAsia="Times New Roman" w:hAnsi="Angsana New"/>
          <w:sz w:val="28"/>
          <w:szCs w:val="28"/>
        </w:rPr>
        <w:t xml:space="preserve"> contingent liabilities and obligation from </w:t>
      </w:r>
      <w:r w:rsidRPr="004B4773">
        <w:rPr>
          <w:rFonts w:ascii="Angsana New" w:hAnsi="Angsana New"/>
          <w:sz w:val="28"/>
          <w:szCs w:val="28"/>
        </w:rPr>
        <w:t>loans from financial institutions</w:t>
      </w:r>
      <w:r w:rsidRPr="004B4773">
        <w:rPr>
          <w:rFonts w:ascii="Angsana New" w:eastAsia="Times New Roman" w:hAnsi="Angsana New"/>
          <w:sz w:val="28"/>
          <w:szCs w:val="28"/>
        </w:rPr>
        <w:t xml:space="preserve"> as follows.</w:t>
      </w:r>
    </w:p>
    <w:p w14:paraId="44F5BBC8" w14:textId="580FEB97" w:rsidR="00B57F2A" w:rsidRPr="00335BD7" w:rsidRDefault="00834CD4" w:rsidP="00D1353C">
      <w:pPr>
        <w:pStyle w:val="ListParagraph"/>
        <w:numPr>
          <w:ilvl w:val="0"/>
          <w:numId w:val="29"/>
        </w:numPr>
        <w:tabs>
          <w:tab w:val="left" w:pos="360"/>
        </w:tabs>
        <w:overflowPunct/>
        <w:autoSpaceDE/>
        <w:autoSpaceDN/>
        <w:adjustRightInd/>
        <w:spacing w:before="120"/>
        <w:ind w:left="1418" w:hanging="567"/>
        <w:jc w:val="thaiDistribute"/>
        <w:textAlignment w:val="auto"/>
        <w:rPr>
          <w:rFonts w:ascii="Angsana New" w:eastAsia="Times New Roman" w:hAnsi="Angsana New"/>
          <w:spacing w:val="-4"/>
          <w:sz w:val="28"/>
          <w:szCs w:val="28"/>
        </w:rPr>
      </w:pPr>
      <w:r w:rsidRPr="00335BD7">
        <w:rPr>
          <w:rFonts w:ascii="Angsana New" w:eastAsia="Times New Roman" w:hAnsi="Angsana New"/>
          <w:spacing w:val="-4"/>
          <w:sz w:val="28"/>
          <w:szCs w:val="28"/>
        </w:rPr>
        <w:t xml:space="preserve">The Company has overdraft facilities </w:t>
      </w:r>
      <w:r w:rsidR="00B23354" w:rsidRPr="00335BD7">
        <w:rPr>
          <w:rFonts w:ascii="Angsana New" w:eastAsia="Times New Roman" w:hAnsi="Angsana New"/>
          <w:spacing w:val="-4"/>
          <w:sz w:val="28"/>
          <w:szCs w:val="28"/>
        </w:rPr>
        <w:t>with</w:t>
      </w:r>
      <w:r w:rsidRPr="00335BD7">
        <w:rPr>
          <w:rFonts w:ascii="Angsana New" w:eastAsia="Times New Roman" w:hAnsi="Angsana New"/>
          <w:spacing w:val="-4"/>
          <w:sz w:val="28"/>
          <w:szCs w:val="28"/>
        </w:rPr>
        <w:t xml:space="preserve"> 2 </w:t>
      </w:r>
      <w:r w:rsidR="00B23354" w:rsidRPr="00335BD7">
        <w:rPr>
          <w:rFonts w:ascii="Angsana New" w:eastAsia="Times New Roman" w:hAnsi="Angsana New"/>
          <w:spacing w:val="-4"/>
          <w:sz w:val="28"/>
          <w:szCs w:val="28"/>
        </w:rPr>
        <w:t>commercial</w:t>
      </w:r>
      <w:r w:rsidRPr="00335BD7">
        <w:rPr>
          <w:rFonts w:ascii="Angsana New" w:eastAsia="Times New Roman" w:hAnsi="Angsana New"/>
          <w:spacing w:val="-4"/>
          <w:sz w:val="28"/>
          <w:szCs w:val="28"/>
        </w:rPr>
        <w:t xml:space="preserve"> banks totaling </w:t>
      </w:r>
      <w:proofErr w:type="gramStart"/>
      <w:r w:rsidRPr="00335BD7">
        <w:rPr>
          <w:rFonts w:ascii="Angsana New" w:eastAsia="Times New Roman" w:hAnsi="Angsana New"/>
          <w:spacing w:val="-4"/>
          <w:sz w:val="28"/>
          <w:szCs w:val="28"/>
        </w:rPr>
        <w:t>amount</w:t>
      </w:r>
      <w:proofErr w:type="gramEnd"/>
      <w:r w:rsidRPr="00335BD7">
        <w:rPr>
          <w:rFonts w:ascii="Angsana New" w:eastAsia="Times New Roman" w:hAnsi="Angsana New"/>
          <w:spacing w:val="-4"/>
          <w:sz w:val="28"/>
          <w:szCs w:val="28"/>
        </w:rPr>
        <w:t xml:space="preserve"> of </w:t>
      </w:r>
      <w:r w:rsidR="003B04F9" w:rsidRPr="00335BD7">
        <w:rPr>
          <w:rFonts w:ascii="Angsana New" w:eastAsia="Times New Roman" w:hAnsi="Angsana New"/>
          <w:spacing w:val="-4"/>
          <w:sz w:val="28"/>
          <w:szCs w:val="28"/>
        </w:rPr>
        <w:t xml:space="preserve">Baht </w:t>
      </w:r>
      <w:r w:rsidR="00987593" w:rsidRPr="00335BD7">
        <w:rPr>
          <w:rFonts w:ascii="Angsana New" w:eastAsia="Times New Roman" w:hAnsi="Angsana New"/>
          <w:spacing w:val="-4"/>
          <w:sz w:val="28"/>
          <w:szCs w:val="28"/>
        </w:rPr>
        <w:t>15</w:t>
      </w:r>
      <w:r w:rsidR="003B04F9" w:rsidRPr="00335BD7">
        <w:rPr>
          <w:rFonts w:ascii="Angsana New" w:eastAsia="Times New Roman" w:hAnsi="Angsana New"/>
          <w:spacing w:val="-4"/>
          <w:sz w:val="28"/>
          <w:szCs w:val="28"/>
        </w:rPr>
        <w:t xml:space="preserve"> million and </w:t>
      </w:r>
      <w:r w:rsidRPr="00335BD7">
        <w:rPr>
          <w:rFonts w:ascii="Angsana New" w:eastAsia="Times New Roman" w:hAnsi="Angsana New"/>
          <w:spacing w:val="-4"/>
          <w:sz w:val="28"/>
          <w:szCs w:val="28"/>
        </w:rPr>
        <w:t xml:space="preserve">guaranteed by land and construction (Note </w:t>
      </w:r>
      <w:r w:rsidR="00987593" w:rsidRPr="00335BD7">
        <w:rPr>
          <w:rFonts w:ascii="Angsana New" w:eastAsia="Times New Roman" w:hAnsi="Angsana New"/>
          <w:spacing w:val="-4"/>
          <w:sz w:val="28"/>
          <w:szCs w:val="28"/>
        </w:rPr>
        <w:t>8</w:t>
      </w:r>
      <w:r w:rsidRPr="00335BD7">
        <w:rPr>
          <w:rFonts w:ascii="Angsana New" w:eastAsia="Times New Roman" w:hAnsi="Angsana New"/>
          <w:spacing w:val="-4"/>
          <w:sz w:val="28"/>
          <w:szCs w:val="28"/>
        </w:rPr>
        <w:t>) and Company’s directors</w:t>
      </w:r>
      <w:r w:rsidR="00CB56AC" w:rsidRPr="00335BD7">
        <w:rPr>
          <w:rFonts w:ascii="Angsana New" w:eastAsia="Times New Roman" w:hAnsi="Angsana New"/>
          <w:spacing w:val="-4"/>
          <w:sz w:val="28"/>
          <w:szCs w:val="28"/>
        </w:rPr>
        <w:t xml:space="preserve"> and shareholders</w:t>
      </w:r>
      <w:r w:rsidRPr="00335BD7">
        <w:rPr>
          <w:rFonts w:ascii="Angsana New" w:eastAsia="Times New Roman" w:hAnsi="Angsana New"/>
          <w:spacing w:val="-4"/>
          <w:sz w:val="28"/>
          <w:szCs w:val="28"/>
        </w:rPr>
        <w:t>.</w:t>
      </w:r>
      <w:r w:rsidR="005C48B9" w:rsidRPr="00335BD7">
        <w:rPr>
          <w:spacing w:val="-4"/>
        </w:rPr>
        <w:t xml:space="preserve"> </w:t>
      </w:r>
      <w:r w:rsidR="00335BD7" w:rsidRPr="00335BD7">
        <w:rPr>
          <w:rFonts w:ascii="Angsana New" w:eastAsia="Times New Roman" w:hAnsi="Angsana New"/>
          <w:spacing w:val="-4"/>
          <w:sz w:val="28"/>
          <w:szCs w:val="28"/>
        </w:rPr>
        <w:t>(Baht 15 million of 2020</w:t>
      </w:r>
      <w:r w:rsidR="00335BD7" w:rsidRPr="00335BD7">
        <w:rPr>
          <w:rFonts w:ascii="Angsana New" w:eastAsia="Times New Roman" w:hAnsi="Angsana New"/>
          <w:spacing w:val="-4"/>
          <w:sz w:val="28"/>
          <w:szCs w:val="28"/>
          <w:cs/>
        </w:rPr>
        <w:t>)</w:t>
      </w:r>
      <w:r w:rsidR="00335BD7" w:rsidRPr="00335BD7">
        <w:rPr>
          <w:rFonts w:ascii="Angsana New" w:eastAsia="Times New Roman" w:hAnsi="Angsana New" w:hint="cs"/>
          <w:spacing w:val="-4"/>
          <w:sz w:val="28"/>
          <w:szCs w:val="28"/>
          <w:cs/>
        </w:rPr>
        <w:t>.</w:t>
      </w:r>
    </w:p>
    <w:p w14:paraId="19B02428" w14:textId="035A6F21" w:rsidR="00B57F2A" w:rsidRPr="007A25D1" w:rsidRDefault="00834CD4" w:rsidP="00D1353C">
      <w:pPr>
        <w:pStyle w:val="ListParagraph"/>
        <w:numPr>
          <w:ilvl w:val="0"/>
          <w:numId w:val="29"/>
        </w:numPr>
        <w:tabs>
          <w:tab w:val="left" w:pos="360"/>
        </w:tabs>
        <w:overflowPunct/>
        <w:autoSpaceDE/>
        <w:autoSpaceDN/>
        <w:adjustRightInd/>
        <w:spacing w:before="120"/>
        <w:ind w:left="1418" w:hanging="567"/>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T</w:t>
      </w:r>
      <w:r w:rsidRPr="007A25D1">
        <w:rPr>
          <w:rFonts w:ascii="Angsana New" w:eastAsia="Times New Roman" w:hAnsi="Angsana New"/>
          <w:sz w:val="28"/>
          <w:szCs w:val="28"/>
          <w:cs/>
        </w:rPr>
        <w:t xml:space="preserve">he </w:t>
      </w:r>
      <w:r w:rsidRPr="007A25D1">
        <w:rPr>
          <w:rFonts w:ascii="Angsana New" w:eastAsia="Times New Roman" w:hAnsi="Angsana New"/>
          <w:sz w:val="28"/>
          <w:szCs w:val="28"/>
        </w:rPr>
        <w:t>C</w:t>
      </w:r>
      <w:r w:rsidRPr="007A25D1">
        <w:rPr>
          <w:rFonts w:ascii="Angsana New" w:eastAsia="Times New Roman" w:hAnsi="Angsana New"/>
          <w:sz w:val="28"/>
          <w:szCs w:val="28"/>
          <w:cs/>
        </w:rPr>
        <w:t>ompany</w:t>
      </w:r>
      <w:r w:rsidRPr="007A25D1">
        <w:rPr>
          <w:rFonts w:ascii="Angsana New" w:eastAsia="Times New Roman" w:hAnsi="Angsana New"/>
          <w:sz w:val="28"/>
          <w:szCs w:val="28"/>
        </w:rPr>
        <w:t xml:space="preserve"> </w:t>
      </w:r>
      <w:r w:rsidR="009E7F91" w:rsidRPr="007A25D1">
        <w:rPr>
          <w:rFonts w:ascii="Angsana New" w:eastAsia="Times New Roman" w:hAnsi="Angsana New"/>
          <w:sz w:val="28"/>
          <w:szCs w:val="28"/>
        </w:rPr>
        <w:t>has</w:t>
      </w:r>
      <w:r w:rsidRPr="007A25D1">
        <w:rPr>
          <w:rFonts w:ascii="Angsana New" w:eastAsia="Times New Roman" w:hAnsi="Angsana New"/>
          <w:sz w:val="28"/>
          <w:szCs w:val="28"/>
        </w:rPr>
        <w:t xml:space="preserve"> </w:t>
      </w:r>
      <w:r w:rsidRPr="007A25D1">
        <w:rPr>
          <w:rFonts w:ascii="Angsana New" w:eastAsia="Times New Roman" w:hAnsi="Angsana New"/>
          <w:sz w:val="28"/>
          <w:szCs w:val="28"/>
          <w:cs/>
        </w:rPr>
        <w:t xml:space="preserve">commitment </w:t>
      </w:r>
      <w:r w:rsidRPr="007A25D1">
        <w:rPr>
          <w:rFonts w:ascii="Angsana New" w:eastAsia="Times New Roman" w:hAnsi="Angsana New"/>
          <w:sz w:val="28"/>
          <w:szCs w:val="28"/>
        </w:rPr>
        <w:t>in respect of bank guarantee for</w:t>
      </w:r>
      <w:r w:rsidR="00F31EAD" w:rsidRPr="007A25D1">
        <w:rPr>
          <w:rFonts w:ascii="Angsana New" w:eastAsia="Times New Roman" w:hAnsi="Angsana New"/>
          <w:sz w:val="28"/>
          <w:szCs w:val="28"/>
        </w:rPr>
        <w:t xml:space="preserve"> electrical </w:t>
      </w:r>
      <w:r w:rsidR="006805F1" w:rsidRPr="007A25D1">
        <w:rPr>
          <w:rFonts w:ascii="Angsana New" w:eastAsia="Times New Roman" w:hAnsi="Angsana New"/>
          <w:sz w:val="28"/>
          <w:szCs w:val="28"/>
        </w:rPr>
        <w:t>usage</w:t>
      </w:r>
      <w:r w:rsidR="009E7F91" w:rsidRPr="007A25D1">
        <w:rPr>
          <w:rFonts w:ascii="Angsana New" w:eastAsia="Times New Roman" w:hAnsi="Angsana New"/>
          <w:sz w:val="28"/>
          <w:szCs w:val="28"/>
          <w:cs/>
        </w:rPr>
        <w:t>,</w:t>
      </w:r>
      <w:r w:rsidR="009E7F91" w:rsidRPr="007A25D1">
        <w:rPr>
          <w:rFonts w:ascii="Angsana New" w:eastAsia="Times New Roman" w:hAnsi="Angsana New"/>
          <w:sz w:val="28"/>
          <w:szCs w:val="28"/>
        </w:rPr>
        <w:t xml:space="preserve"> public utilities</w:t>
      </w:r>
      <w:r w:rsidR="009E7F91" w:rsidRPr="007A25D1">
        <w:rPr>
          <w:rFonts w:ascii="Angsana New" w:eastAsia="Times New Roman" w:hAnsi="Angsana New"/>
          <w:sz w:val="28"/>
          <w:szCs w:val="28"/>
          <w:cs/>
        </w:rPr>
        <w:t xml:space="preserve"> </w:t>
      </w:r>
      <w:r w:rsidR="009E7F91" w:rsidRPr="007A25D1">
        <w:rPr>
          <w:rFonts w:ascii="Angsana New" w:eastAsia="Times New Roman" w:hAnsi="Angsana New"/>
          <w:sz w:val="28"/>
          <w:szCs w:val="28"/>
        </w:rPr>
        <w:t>and other</w:t>
      </w:r>
      <w:r w:rsidR="00E47527" w:rsidRPr="007A25D1">
        <w:rPr>
          <w:rFonts w:ascii="Angsana New" w:eastAsia="Times New Roman" w:hAnsi="Angsana New"/>
          <w:sz w:val="28"/>
          <w:szCs w:val="28"/>
        </w:rPr>
        <w:t>s</w:t>
      </w:r>
      <w:r w:rsidR="009E7F91" w:rsidRPr="007A25D1">
        <w:rPr>
          <w:rFonts w:ascii="Angsana New" w:eastAsia="Times New Roman" w:hAnsi="Angsana New"/>
          <w:sz w:val="28"/>
          <w:szCs w:val="28"/>
        </w:rPr>
        <w:t xml:space="preserve"> </w:t>
      </w:r>
      <w:r w:rsidRPr="007A25D1">
        <w:rPr>
          <w:rFonts w:ascii="Angsana New" w:eastAsia="Times New Roman" w:hAnsi="Angsana New"/>
          <w:sz w:val="28"/>
          <w:szCs w:val="28"/>
        </w:rPr>
        <w:t xml:space="preserve">in </w:t>
      </w:r>
      <w:proofErr w:type="gramStart"/>
      <w:r w:rsidRPr="007A25D1">
        <w:rPr>
          <w:rFonts w:ascii="Angsana New" w:eastAsia="Times New Roman" w:hAnsi="Angsana New"/>
          <w:sz w:val="28"/>
          <w:szCs w:val="28"/>
        </w:rPr>
        <w:t>amount</w:t>
      </w:r>
      <w:proofErr w:type="gramEnd"/>
      <w:r w:rsidRPr="007A25D1">
        <w:rPr>
          <w:rFonts w:ascii="Angsana New" w:eastAsia="Times New Roman" w:hAnsi="Angsana New"/>
          <w:sz w:val="28"/>
          <w:szCs w:val="28"/>
        </w:rPr>
        <w:t xml:space="preserve"> of Baht </w:t>
      </w:r>
      <w:r w:rsidR="00987593">
        <w:rPr>
          <w:rFonts w:ascii="Angsana New" w:eastAsia="Times New Roman" w:hAnsi="Angsana New"/>
          <w:sz w:val="28"/>
          <w:szCs w:val="28"/>
        </w:rPr>
        <w:t>60.41</w:t>
      </w:r>
      <w:r w:rsidRPr="007A25D1">
        <w:rPr>
          <w:rFonts w:ascii="Angsana New" w:eastAsia="Times New Roman" w:hAnsi="Angsana New"/>
          <w:sz w:val="28"/>
          <w:szCs w:val="28"/>
        </w:rPr>
        <w:t xml:space="preserve"> million </w:t>
      </w:r>
      <w:r w:rsidR="009E7F91" w:rsidRPr="007A25D1">
        <w:rPr>
          <w:rFonts w:ascii="Angsana New" w:eastAsia="Times New Roman" w:hAnsi="Angsana New"/>
          <w:sz w:val="28"/>
          <w:szCs w:val="28"/>
        </w:rPr>
        <w:t xml:space="preserve">and guaranteed by land and construction (Note </w:t>
      </w:r>
      <w:r w:rsidR="00987593">
        <w:rPr>
          <w:rFonts w:ascii="Angsana New" w:eastAsia="Times New Roman" w:hAnsi="Angsana New"/>
          <w:sz w:val="28"/>
          <w:szCs w:val="28"/>
        </w:rPr>
        <w:t>8</w:t>
      </w:r>
      <w:r w:rsidR="009E7F91" w:rsidRPr="007A25D1">
        <w:rPr>
          <w:rFonts w:ascii="Angsana New" w:eastAsia="Times New Roman" w:hAnsi="Angsana New"/>
          <w:sz w:val="28"/>
          <w:szCs w:val="28"/>
        </w:rPr>
        <w:t>).</w:t>
      </w:r>
      <w:r w:rsidR="005C48B9" w:rsidRPr="00D1353C">
        <w:rPr>
          <w:rFonts w:ascii="Angsana New" w:eastAsia="Times New Roman" w:hAnsi="Angsana New"/>
          <w:sz w:val="28"/>
          <w:szCs w:val="28"/>
        </w:rPr>
        <w:t xml:space="preserve"> </w:t>
      </w:r>
      <w:r w:rsidR="00335BD7" w:rsidRPr="007A25D1">
        <w:rPr>
          <w:rFonts w:ascii="Angsana New" w:eastAsia="Times New Roman" w:hAnsi="Angsana New"/>
          <w:sz w:val="28"/>
          <w:szCs w:val="28"/>
        </w:rPr>
        <w:t xml:space="preserve">(Baht </w:t>
      </w:r>
      <w:r w:rsidR="00335BD7">
        <w:rPr>
          <w:rFonts w:ascii="Angsana New" w:eastAsia="Times New Roman" w:hAnsi="Angsana New"/>
          <w:sz w:val="28"/>
          <w:szCs w:val="28"/>
        </w:rPr>
        <w:t>44.75</w:t>
      </w:r>
      <w:r w:rsidR="00335BD7" w:rsidRPr="007A25D1">
        <w:rPr>
          <w:rFonts w:ascii="Angsana New" w:eastAsia="Times New Roman" w:hAnsi="Angsana New"/>
          <w:sz w:val="28"/>
          <w:szCs w:val="28"/>
        </w:rPr>
        <w:t xml:space="preserve"> million of 2020</w:t>
      </w:r>
      <w:r w:rsidR="00335BD7" w:rsidRPr="007A25D1">
        <w:rPr>
          <w:rFonts w:ascii="Angsana New" w:eastAsia="Times New Roman" w:hAnsi="Angsana New"/>
          <w:sz w:val="28"/>
          <w:szCs w:val="28"/>
          <w:cs/>
        </w:rPr>
        <w:t>)</w:t>
      </w:r>
      <w:r w:rsidR="00335BD7">
        <w:rPr>
          <w:rFonts w:ascii="Angsana New" w:eastAsia="Times New Roman" w:hAnsi="Angsana New" w:hint="cs"/>
          <w:sz w:val="28"/>
          <w:szCs w:val="28"/>
          <w:cs/>
        </w:rPr>
        <w:t>.</w:t>
      </w:r>
    </w:p>
    <w:p w14:paraId="5964F714" w14:textId="45B4AF17" w:rsidR="007D7356" w:rsidRPr="007A25D1" w:rsidRDefault="00F303F9" w:rsidP="00D1353C">
      <w:pPr>
        <w:pStyle w:val="ListParagraph"/>
        <w:numPr>
          <w:ilvl w:val="0"/>
          <w:numId w:val="29"/>
        </w:numPr>
        <w:tabs>
          <w:tab w:val="left" w:pos="360"/>
        </w:tabs>
        <w:overflowPunct/>
        <w:autoSpaceDE/>
        <w:autoSpaceDN/>
        <w:adjustRightInd/>
        <w:spacing w:before="120"/>
        <w:ind w:left="1418" w:hanging="567"/>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As at December 31, 20</w:t>
      </w:r>
      <w:r w:rsidR="00E03699" w:rsidRPr="007A25D1">
        <w:rPr>
          <w:rFonts w:ascii="Angsana New" w:eastAsia="Times New Roman" w:hAnsi="Angsana New"/>
          <w:sz w:val="28"/>
          <w:szCs w:val="28"/>
        </w:rPr>
        <w:t>21</w:t>
      </w:r>
      <w:r w:rsidR="00204980" w:rsidRPr="007A25D1">
        <w:rPr>
          <w:rFonts w:ascii="Angsana New" w:eastAsia="Times New Roman" w:hAnsi="Angsana New"/>
          <w:sz w:val="28"/>
          <w:szCs w:val="28"/>
        </w:rPr>
        <w:t xml:space="preserve">, </w:t>
      </w:r>
      <w:r w:rsidR="00204980" w:rsidRPr="00D1353C">
        <w:rPr>
          <w:rFonts w:ascii="Angsana New" w:eastAsia="Times New Roman" w:hAnsi="Angsana New"/>
          <w:sz w:val="28"/>
          <w:szCs w:val="28"/>
        </w:rPr>
        <w:t>the Company</w:t>
      </w:r>
      <w:r w:rsidR="008247AC" w:rsidRPr="00D1353C">
        <w:rPr>
          <w:rFonts w:ascii="Angsana New" w:eastAsia="Times New Roman" w:hAnsi="Angsana New"/>
          <w:sz w:val="28"/>
          <w:szCs w:val="28"/>
        </w:rPr>
        <w:t xml:space="preserve"> has </w:t>
      </w:r>
      <w:r w:rsidR="00BC7B5E" w:rsidRPr="00D1353C">
        <w:rPr>
          <w:rFonts w:ascii="Angsana New" w:eastAsia="Times New Roman" w:hAnsi="Angsana New"/>
          <w:sz w:val="28"/>
          <w:szCs w:val="28"/>
        </w:rPr>
        <w:t>undraw down</w:t>
      </w:r>
      <w:r w:rsidR="00204980" w:rsidRPr="00D1353C">
        <w:rPr>
          <w:rFonts w:ascii="Angsana New" w:eastAsia="Times New Roman" w:hAnsi="Angsana New"/>
          <w:sz w:val="28"/>
          <w:szCs w:val="28"/>
        </w:rPr>
        <w:t xml:space="preserve"> loan facilities </w:t>
      </w:r>
      <w:proofErr w:type="gramStart"/>
      <w:r w:rsidR="00204980" w:rsidRPr="00D1353C">
        <w:rPr>
          <w:rFonts w:ascii="Angsana New" w:eastAsia="Times New Roman" w:hAnsi="Angsana New"/>
          <w:sz w:val="28"/>
          <w:szCs w:val="28"/>
        </w:rPr>
        <w:t>amount</w:t>
      </w:r>
      <w:proofErr w:type="gramEnd"/>
      <w:r w:rsidR="00204980" w:rsidRPr="00D1353C">
        <w:rPr>
          <w:rFonts w:ascii="Angsana New" w:eastAsia="Times New Roman" w:hAnsi="Angsana New"/>
          <w:sz w:val="28"/>
          <w:szCs w:val="28"/>
        </w:rPr>
        <w:t xml:space="preserve"> of Baht </w:t>
      </w:r>
      <w:r w:rsidR="00987593">
        <w:rPr>
          <w:rFonts w:ascii="Angsana New" w:eastAsia="Times New Roman" w:hAnsi="Angsana New"/>
          <w:sz w:val="28"/>
          <w:szCs w:val="28"/>
        </w:rPr>
        <w:t>405.97</w:t>
      </w:r>
      <w:r w:rsidR="00E333DE" w:rsidRPr="007A25D1">
        <w:rPr>
          <w:rFonts w:ascii="Angsana New" w:eastAsia="Times New Roman" w:hAnsi="Angsana New"/>
          <w:sz w:val="28"/>
          <w:szCs w:val="28"/>
        </w:rPr>
        <w:t xml:space="preserve"> </w:t>
      </w:r>
      <w:r w:rsidR="00204980" w:rsidRPr="007A25D1">
        <w:rPr>
          <w:rFonts w:ascii="Angsana New" w:eastAsia="Times New Roman" w:hAnsi="Angsana New"/>
          <w:sz w:val="28"/>
          <w:szCs w:val="28"/>
        </w:rPr>
        <w:t>million</w:t>
      </w:r>
      <w:r w:rsidR="008247AC" w:rsidRPr="007A25D1">
        <w:rPr>
          <w:rFonts w:ascii="Angsana New" w:eastAsia="Times New Roman" w:hAnsi="Angsana New"/>
          <w:sz w:val="28"/>
          <w:szCs w:val="28"/>
        </w:rPr>
        <w:t>.</w:t>
      </w:r>
      <w:r w:rsidR="005C48B9" w:rsidRPr="00D1353C">
        <w:rPr>
          <w:rFonts w:ascii="Angsana New" w:eastAsia="Times New Roman" w:hAnsi="Angsana New"/>
          <w:sz w:val="28"/>
          <w:szCs w:val="28"/>
        </w:rPr>
        <w:t xml:space="preserve"> </w:t>
      </w:r>
      <w:r w:rsidR="003837B0" w:rsidRPr="007A25D1">
        <w:rPr>
          <w:rFonts w:ascii="Angsana New" w:eastAsia="Times New Roman" w:hAnsi="Angsana New"/>
          <w:sz w:val="28"/>
          <w:szCs w:val="28"/>
        </w:rPr>
        <w:t>(Baht 530.49 million of 2020</w:t>
      </w:r>
      <w:r w:rsidR="00192EC7" w:rsidRPr="007A25D1">
        <w:rPr>
          <w:rFonts w:ascii="Angsana New" w:eastAsia="Times New Roman" w:hAnsi="Angsana New"/>
          <w:sz w:val="28"/>
          <w:szCs w:val="28"/>
          <w:cs/>
        </w:rPr>
        <w:t>)</w:t>
      </w:r>
      <w:r w:rsidR="00335BD7">
        <w:rPr>
          <w:rFonts w:ascii="Angsana New" w:eastAsia="Times New Roman" w:hAnsi="Angsana New" w:hint="cs"/>
          <w:sz w:val="28"/>
          <w:szCs w:val="28"/>
          <w:cs/>
        </w:rPr>
        <w:t>.</w:t>
      </w:r>
    </w:p>
    <w:p w14:paraId="11679DD9" w14:textId="77777777" w:rsidR="00CB56AC" w:rsidRPr="007A25D1" w:rsidRDefault="00CB56AC" w:rsidP="004B4773">
      <w:pPr>
        <w:pStyle w:val="ListParagraph"/>
        <w:numPr>
          <w:ilvl w:val="1"/>
          <w:numId w:val="32"/>
        </w:numPr>
        <w:tabs>
          <w:tab w:val="left" w:pos="360"/>
        </w:tabs>
        <w:overflowPunct/>
        <w:autoSpaceDE/>
        <w:autoSpaceDN/>
        <w:adjustRightInd/>
        <w:spacing w:before="120" w:after="120"/>
        <w:ind w:left="851" w:hanging="425"/>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Debentures and bills of exchange that have not yet been issued.</w:t>
      </w:r>
    </w:p>
    <w:p w14:paraId="445911D9" w14:textId="63822F9C" w:rsidR="00987593" w:rsidRPr="00987593" w:rsidRDefault="00987593" w:rsidP="00D1353C">
      <w:pPr>
        <w:tabs>
          <w:tab w:val="left" w:pos="360"/>
        </w:tabs>
        <w:overflowPunct/>
        <w:autoSpaceDE/>
        <w:autoSpaceDN/>
        <w:adjustRightInd/>
        <w:spacing w:before="120" w:after="120"/>
        <w:ind w:left="851"/>
        <w:jc w:val="thaiDistribute"/>
        <w:textAlignment w:val="auto"/>
        <w:rPr>
          <w:rFonts w:ascii="Angsana New" w:eastAsia="Times New Roman" w:hAnsi="Angsana New"/>
          <w:sz w:val="28"/>
          <w:szCs w:val="28"/>
        </w:rPr>
      </w:pPr>
      <w:r w:rsidRPr="00987593">
        <w:rPr>
          <w:rFonts w:ascii="Angsana New" w:eastAsia="Times New Roman" w:hAnsi="Angsana New"/>
          <w:sz w:val="28"/>
          <w:szCs w:val="28"/>
        </w:rPr>
        <w:t>Resolved to propose to the Annual General Meeting of Shareholders on April 25, 2020, to approve the issuance and offering of debenture and bills of exchange in the amount not exceeding Baht 200 million. Currently, the Company has issued short – term debentures amoun</w:t>
      </w:r>
      <w:r>
        <w:rPr>
          <w:rFonts w:ascii="Angsana New" w:eastAsia="Times New Roman" w:hAnsi="Angsana New"/>
          <w:sz w:val="28"/>
          <w:szCs w:val="28"/>
        </w:rPr>
        <w:t>ting to Baht 20 million (Note 19</w:t>
      </w:r>
      <w:r w:rsidRPr="00987593">
        <w:rPr>
          <w:rFonts w:ascii="Angsana New" w:eastAsia="Times New Roman" w:hAnsi="Angsana New"/>
          <w:sz w:val="28"/>
          <w:szCs w:val="28"/>
        </w:rPr>
        <w:t>).</w:t>
      </w:r>
    </w:p>
    <w:p w14:paraId="1DF285B9" w14:textId="77777777" w:rsidR="00987593" w:rsidRDefault="00987593" w:rsidP="00D1353C">
      <w:pPr>
        <w:tabs>
          <w:tab w:val="left" w:pos="360"/>
        </w:tabs>
        <w:overflowPunct/>
        <w:autoSpaceDE/>
        <w:autoSpaceDN/>
        <w:adjustRightInd/>
        <w:spacing w:before="120" w:after="120"/>
        <w:ind w:left="851"/>
        <w:jc w:val="thaiDistribute"/>
        <w:textAlignment w:val="auto"/>
        <w:rPr>
          <w:rFonts w:ascii="Angsana New" w:eastAsia="Times New Roman" w:hAnsi="Angsana New"/>
          <w:sz w:val="28"/>
          <w:szCs w:val="28"/>
        </w:rPr>
      </w:pPr>
      <w:r w:rsidRPr="00987593">
        <w:rPr>
          <w:rFonts w:ascii="Angsana New" w:eastAsia="Times New Roman" w:hAnsi="Angsana New"/>
          <w:sz w:val="28"/>
          <w:szCs w:val="28"/>
        </w:rPr>
        <w:t>Resolved to propose to the Annual General Meeting of Shareholders on April 25, 2021, to approve the issuance and offering of debenture and bills of exchange in the amount not exceeding Baht 300 million. Currently, the Company has not issued such debentures and bills of exchange.</w:t>
      </w:r>
    </w:p>
    <w:p w14:paraId="691F20F0" w14:textId="4014AC6B" w:rsidR="00E039F2" w:rsidRDefault="00F303F9" w:rsidP="00AB4526">
      <w:pPr>
        <w:pStyle w:val="ListParagraph"/>
        <w:numPr>
          <w:ilvl w:val="1"/>
          <w:numId w:val="32"/>
        </w:numPr>
        <w:tabs>
          <w:tab w:val="left" w:pos="360"/>
        </w:tabs>
        <w:overflowPunct/>
        <w:autoSpaceDE/>
        <w:autoSpaceDN/>
        <w:adjustRightInd/>
        <w:spacing w:before="120" w:after="120"/>
        <w:ind w:left="851" w:hanging="425"/>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As at December 31, 20</w:t>
      </w:r>
      <w:r w:rsidR="00E03699" w:rsidRPr="007A25D1">
        <w:rPr>
          <w:rFonts w:ascii="Angsana New" w:eastAsia="Times New Roman" w:hAnsi="Angsana New"/>
          <w:sz w:val="28"/>
          <w:szCs w:val="28"/>
        </w:rPr>
        <w:t>21</w:t>
      </w:r>
      <w:r w:rsidRPr="007A25D1">
        <w:rPr>
          <w:rFonts w:ascii="Angsana New" w:eastAsia="Times New Roman" w:hAnsi="Angsana New"/>
          <w:sz w:val="28"/>
          <w:szCs w:val="28"/>
        </w:rPr>
        <w:t>, the Company had commitments construction contracts</w:t>
      </w:r>
      <w:r w:rsidRPr="007A25D1">
        <w:rPr>
          <w:rFonts w:ascii="Angsana New" w:eastAsia="Times New Roman" w:hAnsi="Angsana New"/>
          <w:sz w:val="28"/>
          <w:szCs w:val="28"/>
          <w:cs/>
        </w:rPr>
        <w:t xml:space="preserve"> </w:t>
      </w:r>
      <w:proofErr w:type="gramStart"/>
      <w:r w:rsidRPr="007A25D1">
        <w:rPr>
          <w:rFonts w:ascii="Angsana New" w:eastAsia="Times New Roman" w:hAnsi="Angsana New"/>
          <w:sz w:val="28"/>
          <w:szCs w:val="28"/>
        </w:rPr>
        <w:t>amount</w:t>
      </w:r>
      <w:proofErr w:type="gramEnd"/>
      <w:r w:rsidRPr="007A25D1">
        <w:rPr>
          <w:rFonts w:ascii="Angsana New" w:eastAsia="Times New Roman" w:hAnsi="Angsana New"/>
          <w:sz w:val="28"/>
          <w:szCs w:val="28"/>
        </w:rPr>
        <w:t xml:space="preserve"> of Baht </w:t>
      </w:r>
      <w:r w:rsidR="00987593">
        <w:rPr>
          <w:rFonts w:ascii="Angsana New" w:eastAsia="Times New Roman" w:hAnsi="Angsana New"/>
          <w:sz w:val="28"/>
          <w:szCs w:val="28"/>
        </w:rPr>
        <w:t>40.89</w:t>
      </w:r>
      <w:r w:rsidRPr="007A25D1">
        <w:rPr>
          <w:rFonts w:ascii="Angsana New" w:eastAsia="Times New Roman" w:hAnsi="Angsana New"/>
          <w:sz w:val="28"/>
          <w:szCs w:val="28"/>
        </w:rPr>
        <w:t xml:space="preserve"> million.</w:t>
      </w:r>
      <w:r w:rsidR="005C48B9" w:rsidRPr="007A25D1">
        <w:t xml:space="preserve"> </w:t>
      </w:r>
      <w:r w:rsidR="00E03699" w:rsidRPr="007A25D1">
        <w:rPr>
          <w:rFonts w:ascii="Angsana New" w:eastAsia="Times New Roman" w:hAnsi="Angsana New"/>
          <w:sz w:val="28"/>
          <w:szCs w:val="28"/>
        </w:rPr>
        <w:t>(Baht 53.57 million of 2020</w:t>
      </w:r>
      <w:r w:rsidR="00192EC7" w:rsidRPr="007A25D1">
        <w:rPr>
          <w:rFonts w:ascii="Angsana New" w:eastAsia="Times New Roman" w:hAnsi="Angsana New"/>
          <w:sz w:val="28"/>
          <w:szCs w:val="28"/>
        </w:rPr>
        <w:t>)</w:t>
      </w:r>
    </w:p>
    <w:p w14:paraId="74275903" w14:textId="6D4D0F16" w:rsidR="00AB4526" w:rsidRDefault="00AB4526" w:rsidP="00AB4526">
      <w:pPr>
        <w:tabs>
          <w:tab w:val="left" w:pos="360"/>
        </w:tabs>
        <w:overflowPunct/>
        <w:autoSpaceDE/>
        <w:autoSpaceDN/>
        <w:adjustRightInd/>
        <w:spacing w:before="120" w:after="120"/>
        <w:ind w:left="720"/>
        <w:jc w:val="thaiDistribute"/>
        <w:textAlignment w:val="auto"/>
        <w:rPr>
          <w:rFonts w:ascii="Angsana New" w:eastAsia="Times New Roman" w:hAnsi="Angsana New"/>
          <w:sz w:val="28"/>
          <w:szCs w:val="28"/>
        </w:rPr>
      </w:pPr>
    </w:p>
    <w:p w14:paraId="1BE9F27D" w14:textId="77777777" w:rsidR="00EE35BF" w:rsidRPr="007A25D1" w:rsidRDefault="00EE35BF"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CAPITAL MANAGEMENT</w:t>
      </w:r>
    </w:p>
    <w:p w14:paraId="790873DB" w14:textId="77777777" w:rsidR="00EE35BF" w:rsidRPr="007A25D1" w:rsidRDefault="00EE35BF" w:rsidP="005577B8">
      <w:pPr>
        <w:tabs>
          <w:tab w:val="left" w:pos="720"/>
        </w:tabs>
        <w:overflowPunct/>
        <w:autoSpaceDE/>
        <w:autoSpaceDN/>
        <w:adjustRightInd/>
        <w:spacing w:before="120"/>
        <w:ind w:left="357"/>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 xml:space="preserve">The primary objectives of the Company’s capital management are to maintain their abilities to continue as a going concern and to maintain an appropriate capital structure. </w:t>
      </w:r>
    </w:p>
    <w:p w14:paraId="54519F94" w14:textId="2709E58F" w:rsidR="002C322A" w:rsidRPr="007A25D1" w:rsidRDefault="00EE35BF" w:rsidP="005577B8">
      <w:pPr>
        <w:tabs>
          <w:tab w:val="left" w:pos="720"/>
        </w:tabs>
        <w:overflowPunct/>
        <w:autoSpaceDE/>
        <w:autoSpaceDN/>
        <w:adjustRightInd/>
        <w:spacing w:before="120"/>
        <w:ind w:left="357"/>
        <w:jc w:val="thaiDistribute"/>
        <w:textAlignment w:val="auto"/>
        <w:rPr>
          <w:rFonts w:ascii="Angsana New" w:eastAsia="Times New Roman" w:hAnsi="Angsana New"/>
          <w:color w:val="000000"/>
          <w:spacing w:val="-4"/>
          <w:sz w:val="28"/>
          <w:szCs w:val="28"/>
        </w:rPr>
      </w:pPr>
      <w:r w:rsidRPr="007A25D1">
        <w:rPr>
          <w:rFonts w:ascii="Angsana New" w:eastAsia="Times New Roman" w:hAnsi="Angsana New"/>
          <w:color w:val="000000"/>
          <w:spacing w:val="-4"/>
          <w:sz w:val="28"/>
          <w:szCs w:val="28"/>
        </w:rPr>
        <w:t xml:space="preserve">As at December </w:t>
      </w:r>
      <w:r w:rsidR="008C6942" w:rsidRPr="007A25D1">
        <w:rPr>
          <w:rFonts w:ascii="Angsana New" w:eastAsia="Times New Roman" w:hAnsi="Angsana New"/>
          <w:color w:val="000000"/>
          <w:spacing w:val="-4"/>
          <w:sz w:val="28"/>
          <w:szCs w:val="28"/>
        </w:rPr>
        <w:t>31</w:t>
      </w:r>
      <w:r w:rsidRPr="007A25D1">
        <w:rPr>
          <w:rFonts w:ascii="Angsana New" w:eastAsia="Times New Roman" w:hAnsi="Angsana New"/>
          <w:color w:val="000000"/>
          <w:spacing w:val="-4"/>
          <w:sz w:val="28"/>
          <w:szCs w:val="28"/>
        </w:rPr>
        <w:t xml:space="preserve">, </w:t>
      </w:r>
      <w:r w:rsidR="00F303F9" w:rsidRPr="007A25D1">
        <w:rPr>
          <w:rFonts w:ascii="Angsana New" w:eastAsia="Times New Roman" w:hAnsi="Angsana New"/>
          <w:color w:val="000000"/>
          <w:spacing w:val="-4"/>
          <w:sz w:val="28"/>
          <w:szCs w:val="28"/>
        </w:rPr>
        <w:t>20</w:t>
      </w:r>
      <w:r w:rsidR="00C73F3B" w:rsidRPr="007A25D1">
        <w:rPr>
          <w:rFonts w:ascii="Angsana New" w:eastAsia="Times New Roman" w:hAnsi="Angsana New"/>
          <w:color w:val="000000"/>
          <w:spacing w:val="-4"/>
          <w:sz w:val="28"/>
          <w:szCs w:val="28"/>
        </w:rPr>
        <w:t>2</w:t>
      </w:r>
      <w:r w:rsidR="009D00E2" w:rsidRPr="007A25D1">
        <w:rPr>
          <w:rFonts w:ascii="Angsana New" w:eastAsia="Times New Roman" w:hAnsi="Angsana New"/>
          <w:color w:val="000000"/>
          <w:spacing w:val="-4"/>
          <w:sz w:val="28"/>
          <w:szCs w:val="28"/>
        </w:rPr>
        <w:t>1</w:t>
      </w:r>
      <w:r w:rsidR="00036C65" w:rsidRPr="007A25D1">
        <w:rPr>
          <w:rFonts w:ascii="Angsana New" w:eastAsia="Times New Roman" w:hAnsi="Angsana New"/>
          <w:spacing w:val="-4"/>
          <w:sz w:val="28"/>
          <w:szCs w:val="18"/>
        </w:rPr>
        <w:t xml:space="preserve"> </w:t>
      </w:r>
      <w:r w:rsidR="009D00E2" w:rsidRPr="007A25D1">
        <w:rPr>
          <w:rFonts w:ascii="Angsana New" w:eastAsia="Times New Roman" w:hAnsi="Angsana New"/>
          <w:color w:val="000000"/>
          <w:spacing w:val="-4"/>
          <w:sz w:val="28"/>
          <w:szCs w:val="28"/>
        </w:rPr>
        <w:t>and 2020</w:t>
      </w:r>
      <w:r w:rsidRPr="007A25D1">
        <w:rPr>
          <w:rFonts w:ascii="Angsana New" w:eastAsia="Times New Roman" w:hAnsi="Angsana New"/>
          <w:color w:val="000000"/>
          <w:spacing w:val="-4"/>
          <w:sz w:val="28"/>
          <w:szCs w:val="28"/>
        </w:rPr>
        <w:t xml:space="preserve">, debt to equity ratio in the </w:t>
      </w:r>
      <w:r w:rsidR="00A17C15" w:rsidRPr="007A25D1">
        <w:rPr>
          <w:rFonts w:ascii="Angsana New" w:eastAsia="Times New Roman" w:hAnsi="Angsana New"/>
          <w:color w:val="000000"/>
          <w:spacing w:val="-4"/>
          <w:sz w:val="28"/>
          <w:szCs w:val="28"/>
        </w:rPr>
        <w:t xml:space="preserve">financial statements is </w:t>
      </w:r>
      <w:r w:rsidR="00217CC9">
        <w:rPr>
          <w:rFonts w:ascii="Angsana New" w:eastAsia="Times New Roman" w:hAnsi="Angsana New"/>
          <w:color w:val="000000"/>
          <w:spacing w:val="-4"/>
          <w:sz w:val="28"/>
          <w:szCs w:val="28"/>
        </w:rPr>
        <w:t>1.44</w:t>
      </w:r>
      <w:r w:rsidR="00153337" w:rsidRPr="007A25D1">
        <w:rPr>
          <w:rFonts w:ascii="Angsana New" w:eastAsia="Times New Roman" w:hAnsi="Angsana New"/>
          <w:color w:val="000000"/>
          <w:spacing w:val="-4"/>
          <w:sz w:val="28"/>
          <w:szCs w:val="28"/>
        </w:rPr>
        <w:t>:</w:t>
      </w:r>
      <w:r w:rsidRPr="007A25D1">
        <w:rPr>
          <w:rFonts w:ascii="Angsana New" w:eastAsia="Times New Roman" w:hAnsi="Angsana New"/>
          <w:color w:val="000000"/>
          <w:spacing w:val="-4"/>
          <w:sz w:val="28"/>
          <w:szCs w:val="28"/>
        </w:rPr>
        <w:t xml:space="preserve"> </w:t>
      </w:r>
      <w:r w:rsidR="00036C65" w:rsidRPr="007A25D1">
        <w:rPr>
          <w:rFonts w:ascii="Angsana New" w:eastAsia="Times New Roman" w:hAnsi="Angsana New"/>
          <w:color w:val="000000"/>
          <w:spacing w:val="-4"/>
          <w:sz w:val="28"/>
          <w:szCs w:val="28"/>
        </w:rPr>
        <w:t>1</w:t>
      </w:r>
      <w:r w:rsidR="00987593">
        <w:rPr>
          <w:rFonts w:ascii="Angsana New" w:eastAsia="Times New Roman" w:hAnsi="Angsana New"/>
          <w:color w:val="000000"/>
          <w:spacing w:val="-4"/>
          <w:sz w:val="28"/>
          <w:szCs w:val="28"/>
        </w:rPr>
        <w:t>.</w:t>
      </w:r>
      <w:r w:rsidR="00217CC9">
        <w:rPr>
          <w:rFonts w:ascii="Angsana New" w:eastAsia="Times New Roman" w:hAnsi="Angsana New"/>
          <w:color w:val="000000"/>
          <w:spacing w:val="-4"/>
          <w:sz w:val="28"/>
          <w:szCs w:val="28"/>
        </w:rPr>
        <w:t>00</w:t>
      </w:r>
      <w:r w:rsidR="00036C65" w:rsidRPr="007A25D1">
        <w:rPr>
          <w:rFonts w:ascii="Angsana New" w:eastAsia="Times New Roman" w:hAnsi="Angsana New"/>
          <w:color w:val="000000"/>
          <w:spacing w:val="-4"/>
          <w:sz w:val="28"/>
          <w:szCs w:val="28"/>
        </w:rPr>
        <w:t xml:space="preserve"> and </w:t>
      </w:r>
      <w:r w:rsidR="009D00E2" w:rsidRPr="007A25D1">
        <w:rPr>
          <w:rFonts w:ascii="Angsana New" w:eastAsia="Times New Roman" w:hAnsi="Angsana New"/>
          <w:color w:val="000000"/>
          <w:spacing w:val="-4"/>
          <w:sz w:val="28"/>
          <w:szCs w:val="28"/>
        </w:rPr>
        <w:t>1.29</w:t>
      </w:r>
      <w:r w:rsidR="00655A13" w:rsidRPr="007A25D1">
        <w:rPr>
          <w:rFonts w:ascii="Angsana New" w:eastAsia="Times New Roman" w:hAnsi="Angsana New"/>
          <w:color w:val="000000"/>
          <w:spacing w:val="-4"/>
          <w:sz w:val="28"/>
          <w:szCs w:val="28"/>
        </w:rPr>
        <w:t>:</w:t>
      </w:r>
      <w:r w:rsidR="007A2ED2" w:rsidRPr="007A25D1">
        <w:rPr>
          <w:rFonts w:ascii="Angsana New" w:eastAsia="Times New Roman" w:hAnsi="Angsana New"/>
          <w:color w:val="000000"/>
          <w:spacing w:val="-4"/>
          <w:sz w:val="28"/>
          <w:szCs w:val="28"/>
        </w:rPr>
        <w:t xml:space="preserve"> 1.00 </w:t>
      </w:r>
      <w:r w:rsidR="00036C65" w:rsidRPr="007A25D1">
        <w:rPr>
          <w:rFonts w:ascii="Angsana New" w:eastAsia="Times New Roman" w:hAnsi="Angsana New"/>
          <w:color w:val="000000"/>
          <w:spacing w:val="-4"/>
          <w:sz w:val="28"/>
          <w:szCs w:val="28"/>
        </w:rPr>
        <w:t>respectively.</w:t>
      </w:r>
    </w:p>
    <w:p w14:paraId="5A63D6E4" w14:textId="77777777" w:rsidR="00114ED0" w:rsidRPr="007A25D1" w:rsidRDefault="00114ED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RESTATEMENT AND REISSUANCE OF FINANCIAL STATEMENTS</w:t>
      </w:r>
      <w:r w:rsidRPr="007A25D1">
        <w:rPr>
          <w:rFonts w:ascii="Angsana New" w:eastAsia="Times New Roman" w:hAnsi="Angsana New"/>
          <w:b/>
          <w:bCs/>
          <w:color w:val="000000"/>
          <w:sz w:val="28"/>
          <w:szCs w:val="28"/>
          <w:cs/>
          <w:lang w:val="en-GB"/>
        </w:rPr>
        <w:t xml:space="preserve"> </w:t>
      </w:r>
    </w:p>
    <w:p w14:paraId="6F4A94DE" w14:textId="77777777" w:rsidR="00C55D0E" w:rsidRPr="007A25D1" w:rsidRDefault="00C55D0E" w:rsidP="00C55D0E">
      <w:pPr>
        <w:tabs>
          <w:tab w:val="left" w:pos="720"/>
        </w:tabs>
        <w:overflowPunct/>
        <w:autoSpaceDE/>
        <w:autoSpaceDN/>
        <w:adjustRightInd/>
        <w:spacing w:before="120"/>
        <w:ind w:left="357"/>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 xml:space="preserve">Certain amounts in the 2020 financial statements </w:t>
      </w:r>
      <w:proofErr w:type="gramStart"/>
      <w:r w:rsidRPr="007A25D1">
        <w:rPr>
          <w:rFonts w:ascii="Angsana New" w:eastAsia="Times New Roman" w:hAnsi="Angsana New"/>
          <w:color w:val="000000"/>
          <w:sz w:val="28"/>
          <w:szCs w:val="28"/>
        </w:rPr>
        <w:t>has</w:t>
      </w:r>
      <w:proofErr w:type="gramEnd"/>
      <w:r w:rsidRPr="007A25D1">
        <w:rPr>
          <w:rFonts w:ascii="Angsana New" w:eastAsia="Times New Roman" w:hAnsi="Angsana New"/>
          <w:color w:val="000000"/>
          <w:sz w:val="28"/>
          <w:szCs w:val="28"/>
        </w:rPr>
        <w:t xml:space="preserve"> been reclassified to conform to the current periods classification but with no effect to previously reported net income or shareholders' equity.</w:t>
      </w:r>
    </w:p>
    <w:p w14:paraId="741283D4" w14:textId="750E7532" w:rsidR="0026178A" w:rsidRPr="007A25D1" w:rsidRDefault="005C1388" w:rsidP="005C1388">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hAnsi="Angsana New"/>
          <w:b/>
          <w:bCs/>
          <w:sz w:val="28"/>
          <w:szCs w:val="28"/>
        </w:rPr>
      </w:pPr>
      <w:r w:rsidRPr="007A25D1">
        <w:rPr>
          <w:rFonts w:ascii="Angsana New" w:hAnsi="Angsana New" w:hint="cs"/>
          <w:b/>
          <w:bCs/>
          <w:sz w:val="28"/>
          <w:szCs w:val="28"/>
        </w:rPr>
        <w:t>SUBSEQUENT EVENT</w:t>
      </w:r>
    </w:p>
    <w:p w14:paraId="3666CE4B" w14:textId="289676F8" w:rsidR="00AB4526" w:rsidRPr="00AB4526" w:rsidRDefault="00335BD7" w:rsidP="00AB4526">
      <w:pPr>
        <w:tabs>
          <w:tab w:val="left" w:pos="720"/>
        </w:tabs>
        <w:overflowPunct/>
        <w:autoSpaceDE/>
        <w:autoSpaceDN/>
        <w:adjustRightInd/>
        <w:spacing w:before="120"/>
        <w:ind w:left="357"/>
        <w:jc w:val="thaiDistribute"/>
        <w:textAlignment w:val="auto"/>
        <w:rPr>
          <w:rFonts w:ascii="Angsana New" w:eastAsia="Times New Roman" w:hAnsi="Angsana New"/>
          <w:color w:val="000000"/>
          <w:sz w:val="28"/>
          <w:szCs w:val="28"/>
        </w:rPr>
      </w:pPr>
      <w:r w:rsidRPr="00335BD7">
        <w:rPr>
          <w:rFonts w:ascii="Angsana New" w:eastAsia="Times New Roman" w:hAnsi="Angsana New"/>
          <w:color w:val="000000"/>
          <w:sz w:val="28"/>
          <w:szCs w:val="28"/>
        </w:rPr>
        <w:t xml:space="preserve">On January 26, 2022, the Company entered into a land purchase and sale agreement with an unrelated company. The total </w:t>
      </w:r>
      <w:r w:rsidRPr="006B2F68">
        <w:rPr>
          <w:rFonts w:ascii="Angsana New" w:eastAsia="Times New Roman" w:hAnsi="Angsana New"/>
          <w:color w:val="000000"/>
          <w:spacing w:val="-2"/>
          <w:sz w:val="28"/>
          <w:szCs w:val="28"/>
        </w:rPr>
        <w:t>contract price is Baht 98.68 million, the ownership is scheduled to be transferred on March 25, 2022. On January 27, 2022</w:t>
      </w:r>
      <w:r w:rsidRPr="00335BD7">
        <w:rPr>
          <w:rFonts w:ascii="Angsana New" w:eastAsia="Times New Roman" w:hAnsi="Angsana New"/>
          <w:color w:val="000000"/>
          <w:sz w:val="28"/>
          <w:szCs w:val="28"/>
        </w:rPr>
        <w:t>, the Company has received a deposit of Baht 15.00 million from the sale.</w:t>
      </w:r>
    </w:p>
    <w:p w14:paraId="690852FA" w14:textId="77777777" w:rsidR="00AB4526" w:rsidRDefault="0029589F" w:rsidP="00AB4526">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APP</w:t>
      </w:r>
      <w:r w:rsidR="008910D2" w:rsidRPr="007A25D1">
        <w:rPr>
          <w:rFonts w:ascii="Angsana New" w:eastAsia="Times New Roman" w:hAnsi="Angsana New"/>
          <w:b/>
          <w:bCs/>
          <w:color w:val="000000"/>
          <w:sz w:val="28"/>
          <w:szCs w:val="28"/>
          <w:lang w:val="en-GB"/>
        </w:rPr>
        <w:t>ROVAL OF THE FINANCIAL STATEMENTS</w:t>
      </w:r>
    </w:p>
    <w:p w14:paraId="6F0DA9E1" w14:textId="0C886E9E" w:rsidR="00765C32" w:rsidRPr="00AB4526" w:rsidRDefault="008910D2" w:rsidP="00AB4526">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AB4526">
        <w:rPr>
          <w:rFonts w:ascii="Angsana New" w:eastAsia="Times New Roman" w:hAnsi="Angsana New"/>
          <w:color w:val="000000"/>
          <w:sz w:val="28"/>
          <w:szCs w:val="28"/>
        </w:rPr>
        <w:t xml:space="preserve">These financial statements </w:t>
      </w:r>
      <w:r w:rsidR="00B07D81" w:rsidRPr="00AB4526">
        <w:rPr>
          <w:rFonts w:ascii="Angsana New" w:eastAsia="Times New Roman" w:hAnsi="Angsana New"/>
          <w:color w:val="000000"/>
          <w:sz w:val="28"/>
          <w:szCs w:val="28"/>
        </w:rPr>
        <w:t>were</w:t>
      </w:r>
      <w:r w:rsidRPr="00AB4526">
        <w:rPr>
          <w:rFonts w:ascii="Angsana New" w:eastAsia="Times New Roman" w:hAnsi="Angsana New"/>
          <w:color w:val="000000"/>
          <w:sz w:val="28"/>
          <w:szCs w:val="28"/>
        </w:rPr>
        <w:t xml:space="preserve"> </w:t>
      </w:r>
      <w:r w:rsidR="00B07D81" w:rsidRPr="00AB4526">
        <w:rPr>
          <w:rFonts w:ascii="Angsana New" w:eastAsia="Times New Roman" w:hAnsi="Angsana New"/>
          <w:color w:val="000000"/>
          <w:sz w:val="28"/>
          <w:szCs w:val="28"/>
        </w:rPr>
        <w:t xml:space="preserve">authorized </w:t>
      </w:r>
      <w:r w:rsidRPr="00AB4526">
        <w:rPr>
          <w:rFonts w:ascii="Angsana New" w:eastAsia="Times New Roman" w:hAnsi="Angsana New"/>
          <w:color w:val="000000"/>
          <w:sz w:val="28"/>
          <w:szCs w:val="28"/>
        </w:rPr>
        <w:t>by the Comp</w:t>
      </w:r>
      <w:r w:rsidR="00F303F9" w:rsidRPr="00AB4526">
        <w:rPr>
          <w:rFonts w:ascii="Angsana New" w:eastAsia="Times New Roman" w:hAnsi="Angsana New"/>
          <w:color w:val="000000"/>
          <w:sz w:val="28"/>
          <w:szCs w:val="28"/>
        </w:rPr>
        <w:t xml:space="preserve">any’s managements on February </w:t>
      </w:r>
      <w:r w:rsidR="00987593" w:rsidRPr="00AB4526">
        <w:rPr>
          <w:rFonts w:ascii="Angsana New" w:eastAsia="Times New Roman" w:hAnsi="Angsana New"/>
          <w:color w:val="000000"/>
          <w:sz w:val="28"/>
          <w:szCs w:val="28"/>
        </w:rPr>
        <w:t>24</w:t>
      </w:r>
      <w:r w:rsidR="00F303F9" w:rsidRPr="00AB4526">
        <w:rPr>
          <w:rFonts w:ascii="Angsana New" w:eastAsia="Times New Roman" w:hAnsi="Angsana New"/>
          <w:color w:val="000000"/>
          <w:sz w:val="28"/>
          <w:szCs w:val="28"/>
        </w:rPr>
        <w:t>, 202</w:t>
      </w:r>
      <w:r w:rsidR="009D00E2" w:rsidRPr="00AB4526">
        <w:rPr>
          <w:rFonts w:ascii="Angsana New" w:eastAsia="Times New Roman" w:hAnsi="Angsana New"/>
          <w:color w:val="000000"/>
          <w:sz w:val="28"/>
          <w:szCs w:val="28"/>
        </w:rPr>
        <w:t>2</w:t>
      </w:r>
      <w:r w:rsidR="0074479A" w:rsidRPr="00AB4526">
        <w:rPr>
          <w:rFonts w:ascii="Angsana New" w:eastAsia="Times New Roman" w:hAnsi="Angsana New"/>
          <w:color w:val="000000"/>
          <w:sz w:val="28"/>
          <w:szCs w:val="28"/>
        </w:rPr>
        <w:t>.</w:t>
      </w:r>
    </w:p>
    <w:sectPr w:rsidR="00765C32" w:rsidRPr="00AB4526" w:rsidSect="00C039B1">
      <w:footerReference w:type="default" r:id="rId16"/>
      <w:pgSz w:w="11907" w:h="16839" w:code="9"/>
      <w:pgMar w:top="1498" w:right="1017" w:bottom="994" w:left="1440" w:header="749"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F9203" w14:textId="77777777" w:rsidR="00D0132C" w:rsidRDefault="00D0132C">
      <w:r>
        <w:separator/>
      </w:r>
    </w:p>
  </w:endnote>
  <w:endnote w:type="continuationSeparator" w:id="0">
    <w:p w14:paraId="0861EAB5" w14:textId="77777777" w:rsidR="00D0132C" w:rsidRDefault="00D01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64C1" w14:textId="223201B6" w:rsidR="00EB5866" w:rsidRPr="002855DF" w:rsidRDefault="00EB5866" w:rsidP="004B2E08">
    <w:pPr>
      <w:pStyle w:val="Footer"/>
      <w:tabs>
        <w:tab w:val="left" w:pos="1260"/>
        <w:tab w:val="right" w:pos="9452"/>
      </w:tabs>
      <w:rPr>
        <w:rFonts w:ascii="Angsana New" w:hAnsi="Angsana New"/>
        <w:noProof/>
        <w:sz w:val="28"/>
        <w:szCs w:val="28"/>
      </w:rPr>
    </w:pPr>
    <w:r>
      <w:rPr>
        <w:rFonts w:ascii="Angsana New" w:hAnsi="Angsana New"/>
        <w:noProof/>
        <w:sz w:val="28"/>
        <w:szCs w:val="28"/>
      </w:rPr>
      <w:t xml:space="preserve">                         </w:t>
    </w:r>
    <w:r w:rsidRPr="00887253">
      <w:rPr>
        <w:rFonts w:ascii="Angsana New" w:hAnsi="Angsana New"/>
        <w:noProof/>
        <w:sz w:val="28"/>
        <w:szCs w:val="28"/>
      </w:rPr>
      <w:t>____________________________Director</w:t>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sidR="00421604">
      <w:rPr>
        <w:rFonts w:ascii="Angsana New" w:hAnsi="Angsana New"/>
        <w:noProof/>
        <w:sz w:val="28"/>
        <w:szCs w:val="28"/>
      </w:rPr>
      <w:t>32</w:t>
    </w:r>
    <w:r w:rsidRPr="002855DF">
      <w:rPr>
        <w:rFonts w:ascii="Angsana New" w:hAnsi="Angsana New"/>
        <w:noProof/>
        <w:sz w:val="28"/>
        <w:szCs w:val="28"/>
      </w:rPr>
      <w:fldChar w:fldCharType="end"/>
    </w:r>
  </w:p>
  <w:p w14:paraId="3F1B081F" w14:textId="77777777" w:rsidR="00EB5866" w:rsidRPr="002855DF" w:rsidRDefault="00EB5866" w:rsidP="004B2E08">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 xml:space="preserve">Mr.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r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rPr>
      <w:t xml:space="preserve"> )</w:t>
    </w:r>
    <w:r>
      <w:rPr>
        <w:rFonts w:ascii="Angsana New" w:hAnsi="Angsana New"/>
        <w:noProof/>
        <w:sz w:val="28"/>
        <w:szCs w:val="28"/>
      </w:rPr>
      <w:tab/>
    </w:r>
  </w:p>
  <w:p w14:paraId="58552DC9" w14:textId="7947F829" w:rsidR="00EB5866" w:rsidRPr="00E55771" w:rsidRDefault="00EB5866" w:rsidP="004B2E08">
    <w:pPr>
      <w:pStyle w:val="Footer"/>
      <w:jc w:val="right"/>
      <w:rPr>
        <w:rFonts w:ascii="Angsana New" w:eastAsia="Cordi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498F7" w14:textId="1E4C466A" w:rsidR="006430A3" w:rsidRPr="002855DF" w:rsidRDefault="006430A3" w:rsidP="004B2E08">
    <w:pPr>
      <w:pStyle w:val="Footer"/>
      <w:tabs>
        <w:tab w:val="left" w:pos="1260"/>
        <w:tab w:val="right" w:pos="9452"/>
      </w:tabs>
      <w:rPr>
        <w:rFonts w:ascii="Angsana New" w:hAnsi="Angsana New"/>
        <w:noProof/>
        <w:sz w:val="28"/>
        <w:szCs w:val="28"/>
      </w:rPr>
    </w:pPr>
    <w:r>
      <w:rPr>
        <w:rFonts w:ascii="Angsana New" w:hAnsi="Angsana New"/>
        <w:noProof/>
        <w:sz w:val="28"/>
        <w:szCs w:val="28"/>
      </w:rPr>
      <w:t xml:space="preserve">                         </w:t>
    </w: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480D2A2D" w14:textId="6639097A" w:rsidR="006430A3" w:rsidRPr="002855DF" w:rsidRDefault="006430A3" w:rsidP="004B2E08">
    <w:pPr>
      <w:pStyle w:val="Footer"/>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 xml:space="preserve">Mr.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r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rPr>
      <w:t xml:space="preserve"> )</w:t>
    </w:r>
    <w:r>
      <w:rPr>
        <w:rFonts w:ascii="Angsana New" w:hAnsi="Angsana New"/>
        <w:noProof/>
        <w:sz w:val="28"/>
        <w:szCs w:val="28"/>
      </w:rPr>
      <w:tab/>
    </w:r>
  </w:p>
  <w:p w14:paraId="3C17E726" w14:textId="77777777" w:rsidR="006430A3" w:rsidRPr="00E55771" w:rsidRDefault="006430A3" w:rsidP="004B2E08">
    <w:pPr>
      <w:pStyle w:val="Footer"/>
      <w:jc w:val="right"/>
      <w:rPr>
        <w:rFonts w:ascii="Angsana New" w:eastAsia="Cordia New" w:hAnsi="Angsana New"/>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978F0" w14:textId="77777777" w:rsidR="006430A3" w:rsidRPr="002855DF" w:rsidRDefault="006430A3" w:rsidP="004B2E08">
    <w:pPr>
      <w:pStyle w:val="Footer"/>
      <w:tabs>
        <w:tab w:val="left" w:pos="1260"/>
        <w:tab w:val="right" w:pos="9452"/>
      </w:tabs>
      <w:rPr>
        <w:rFonts w:ascii="Angsana New" w:hAnsi="Angsana New"/>
        <w:noProof/>
        <w:sz w:val="28"/>
        <w:szCs w:val="28"/>
      </w:rPr>
    </w:pPr>
    <w:r>
      <w:rPr>
        <w:rFonts w:ascii="Angsana New" w:hAnsi="Angsana New"/>
        <w:noProof/>
        <w:sz w:val="28"/>
        <w:szCs w:val="28"/>
      </w:rPr>
      <w:t xml:space="preserve">                         </w:t>
    </w:r>
    <w:r w:rsidRPr="00887253">
      <w:rPr>
        <w:rFonts w:ascii="Angsana New" w:hAnsi="Angsana New"/>
        <w:noProof/>
        <w:sz w:val="28"/>
        <w:szCs w:val="28"/>
      </w:rPr>
      <w:t>____________________________Director</w:t>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3E8195AF" w14:textId="77777777" w:rsidR="006430A3" w:rsidRPr="002855DF" w:rsidRDefault="006430A3" w:rsidP="004B2E08">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 xml:space="preserve">Mr.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r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rPr>
      <w:t xml:space="preserve"> )</w:t>
    </w:r>
    <w:r>
      <w:rPr>
        <w:rFonts w:ascii="Angsana New" w:hAnsi="Angsana New"/>
        <w:noProof/>
        <w:sz w:val="28"/>
        <w:szCs w:val="28"/>
      </w:rPr>
      <w:tab/>
    </w:r>
  </w:p>
  <w:p w14:paraId="0C583637" w14:textId="77777777" w:rsidR="006430A3" w:rsidRPr="00E55771" w:rsidRDefault="006430A3" w:rsidP="004B2E08">
    <w:pPr>
      <w:pStyle w:val="Footer"/>
      <w:jc w:val="right"/>
      <w:rPr>
        <w:rFonts w:ascii="Angsana New" w:eastAsia="Cordi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AB65D" w14:textId="77777777" w:rsidR="006430A3" w:rsidRPr="002855DF" w:rsidRDefault="006430A3" w:rsidP="004B2E08">
    <w:pPr>
      <w:pStyle w:val="Footer"/>
      <w:tabs>
        <w:tab w:val="left" w:pos="1260"/>
        <w:tab w:val="right" w:pos="9452"/>
      </w:tabs>
      <w:rPr>
        <w:rFonts w:ascii="Angsana New" w:hAnsi="Angsana New"/>
        <w:noProof/>
        <w:sz w:val="28"/>
        <w:szCs w:val="28"/>
      </w:rPr>
    </w:pPr>
    <w:r>
      <w:rPr>
        <w:rFonts w:ascii="Angsana New" w:hAnsi="Angsana New"/>
        <w:noProof/>
        <w:sz w:val="28"/>
        <w:szCs w:val="28"/>
      </w:rPr>
      <w:t xml:space="preserve">                         </w:t>
    </w:r>
    <w:r w:rsidRPr="00887253">
      <w:rPr>
        <w:rFonts w:ascii="Angsana New" w:hAnsi="Angsana New"/>
        <w:noProof/>
        <w:sz w:val="28"/>
        <w:szCs w:val="28"/>
      </w:rPr>
      <w:t>____________________________Director</w:t>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69F2F063" w14:textId="77777777" w:rsidR="006430A3" w:rsidRPr="002855DF" w:rsidRDefault="006430A3" w:rsidP="004B2E08">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 xml:space="preserve">Mr.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r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rPr>
      <w:t xml:space="preserve"> )</w:t>
    </w:r>
    <w:r>
      <w:rPr>
        <w:rFonts w:ascii="Angsana New" w:hAnsi="Angsana New"/>
        <w:noProof/>
        <w:sz w:val="28"/>
        <w:szCs w:val="28"/>
      </w:rPr>
      <w:tab/>
    </w:r>
  </w:p>
  <w:p w14:paraId="27FD07AB" w14:textId="77777777" w:rsidR="006430A3" w:rsidRPr="00E55771" w:rsidRDefault="006430A3" w:rsidP="004B2E08">
    <w:pPr>
      <w:pStyle w:val="Footer"/>
      <w:jc w:val="right"/>
      <w:rPr>
        <w:rFonts w:ascii="Angsana New" w:eastAsia="Cordia New" w:hAnsi="Angsana New"/>
        <w:sz w:val="28"/>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04868" w14:textId="119D4BA8" w:rsidR="006430A3" w:rsidRPr="002855DF" w:rsidRDefault="006430A3" w:rsidP="004B2E08">
    <w:pPr>
      <w:pStyle w:val="Footer"/>
      <w:tabs>
        <w:tab w:val="left" w:pos="1260"/>
        <w:tab w:val="right" w:pos="9452"/>
      </w:tabs>
      <w:rPr>
        <w:rFonts w:ascii="Angsana New" w:hAnsi="Angsana New"/>
        <w:noProof/>
        <w:sz w:val="28"/>
        <w:szCs w:val="28"/>
      </w:rPr>
    </w:pPr>
    <w:r>
      <w:rPr>
        <w:rFonts w:ascii="Angsana New" w:hAnsi="Angsana New"/>
        <w:noProof/>
        <w:sz w:val="28"/>
        <w:szCs w:val="28"/>
      </w:rPr>
      <w:t xml:space="preserve">                         </w:t>
    </w: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sz w:val="28"/>
        <w:szCs w:val="28"/>
      </w:rPr>
      <w:t xml:space="preserve"> </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414682DE" w14:textId="03E049FB" w:rsidR="006430A3" w:rsidRPr="002855DF" w:rsidRDefault="006430A3" w:rsidP="004B2E08">
    <w:pPr>
      <w:pStyle w:val="Footer"/>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 xml:space="preserve">Mr.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r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rPr>
      <w:t xml:space="preserve"> )</w:t>
    </w:r>
    <w:r>
      <w:rPr>
        <w:rFonts w:ascii="Angsana New" w:hAnsi="Angsana New"/>
        <w:noProof/>
        <w:sz w:val="28"/>
        <w:szCs w:val="28"/>
      </w:rPr>
      <w:tab/>
    </w:r>
  </w:p>
  <w:p w14:paraId="49174442" w14:textId="77777777" w:rsidR="006430A3" w:rsidRPr="00E55771" w:rsidRDefault="006430A3" w:rsidP="004B2E08">
    <w:pPr>
      <w:pStyle w:val="Footer"/>
      <w:jc w:val="right"/>
      <w:rPr>
        <w:rFonts w:ascii="Angsana New" w:eastAsia="Cordia New" w:hAnsi="Angsana New"/>
        <w:sz w:val="28"/>
        <w:szCs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B5CFE" w14:textId="77777777" w:rsidR="006430A3" w:rsidRPr="002855DF" w:rsidRDefault="006430A3" w:rsidP="004B2E08">
    <w:pPr>
      <w:pStyle w:val="Footer"/>
      <w:tabs>
        <w:tab w:val="left" w:pos="1260"/>
        <w:tab w:val="right" w:pos="9452"/>
      </w:tabs>
      <w:rPr>
        <w:rFonts w:ascii="Angsana New" w:hAnsi="Angsana New"/>
        <w:noProof/>
        <w:sz w:val="28"/>
        <w:szCs w:val="28"/>
      </w:rPr>
    </w:pPr>
    <w:r>
      <w:rPr>
        <w:rFonts w:ascii="Angsana New" w:hAnsi="Angsana New"/>
        <w:noProof/>
        <w:sz w:val="28"/>
        <w:szCs w:val="28"/>
      </w:rPr>
      <w:t xml:space="preserve">                         </w:t>
    </w:r>
    <w:r w:rsidRPr="00887253">
      <w:rPr>
        <w:rFonts w:ascii="Angsana New" w:hAnsi="Angsana New"/>
        <w:noProof/>
        <w:sz w:val="28"/>
        <w:szCs w:val="28"/>
      </w:rPr>
      <w:t>____________________________Director</w:t>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766B7727" w14:textId="77777777" w:rsidR="006430A3" w:rsidRPr="002855DF" w:rsidRDefault="006430A3" w:rsidP="004B2E08">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 xml:space="preserve">Mr.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r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rPr>
      <w:t xml:space="preserve"> )</w:t>
    </w:r>
    <w:r>
      <w:rPr>
        <w:rFonts w:ascii="Angsana New" w:hAnsi="Angsana New"/>
        <w:noProof/>
        <w:sz w:val="28"/>
        <w:szCs w:val="28"/>
      </w:rPr>
      <w:tab/>
    </w:r>
  </w:p>
  <w:p w14:paraId="13C70F2D" w14:textId="77777777" w:rsidR="006430A3" w:rsidRPr="00E55771" w:rsidRDefault="006430A3" w:rsidP="004B2E08">
    <w:pPr>
      <w:pStyle w:val="Footer"/>
      <w:jc w:val="right"/>
      <w:rPr>
        <w:rFonts w:ascii="Angsana New" w:eastAsia="Cordi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65BDB" w14:textId="77777777" w:rsidR="00D0132C" w:rsidRDefault="00D0132C">
      <w:r>
        <w:separator/>
      </w:r>
    </w:p>
  </w:footnote>
  <w:footnote w:type="continuationSeparator" w:id="0">
    <w:p w14:paraId="64411564" w14:textId="77777777" w:rsidR="00D0132C" w:rsidRDefault="00D01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ED8BD" w14:textId="77777777" w:rsidR="00EB5866" w:rsidRDefault="00D0132C">
    <w:pPr>
      <w:pStyle w:val="Header"/>
    </w:pPr>
    <w:r>
      <w:rPr>
        <w:noProof/>
      </w:rPr>
      <w:pict w14:anchorId="788924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53272" o:spid="_x0000_s1074" type="#_x0000_t136" style="position:absolute;margin-left:0;margin-top:0;width:268.4pt;height:402.6pt;rotation:315;z-index:-251658240;mso-position-horizontal:center;mso-position-horizontal-relative:margin;mso-position-vertical:center;mso-position-vertical-relative:margin" o:allowincell="f" fillcolor="silver" stroked="f">
          <v:fill opacity=".5"/>
          <v:textpath style="font-family:&quot;Angsana New&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85A2" w14:textId="77777777" w:rsidR="00EB5866" w:rsidRDefault="00EB5866"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r>
  </w:p>
  <w:p w14:paraId="710B5E22" w14:textId="77777777" w:rsidR="00EB5866" w:rsidRPr="00D231B1" w:rsidRDefault="00EB5866"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 xml:space="preserve">NOTES TO </w:t>
    </w:r>
    <w:r w:rsidRPr="00D231B1">
      <w:rPr>
        <w:rFonts w:ascii="Angsana New" w:hAnsi="Angsana New"/>
        <w:b/>
        <w:bCs/>
        <w:sz w:val="28"/>
        <w:szCs w:val="28"/>
      </w:rPr>
      <w:t>FINANCIAL STATEMENTS</w:t>
    </w:r>
  </w:p>
  <w:p w14:paraId="5C2726BA" w14:textId="0F0EDD07" w:rsidR="00EB5866" w:rsidRPr="00386946" w:rsidRDefault="00EB5866" w:rsidP="00756112">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DECEMBER 31</w:t>
    </w:r>
    <w:r w:rsidRPr="00386946">
      <w:rPr>
        <w:rFonts w:ascii="Angsana New" w:hAnsi="Angsana New"/>
        <w:b/>
        <w:bCs/>
        <w:sz w:val="28"/>
        <w:szCs w:val="28"/>
      </w:rPr>
      <w:t>, 20</w:t>
    </w:r>
    <w:r>
      <w:rPr>
        <w:rFonts w:ascii="Angsana New" w:hAnsi="Angsana New"/>
        <w:b/>
        <w:bCs/>
        <w:sz w:val="28"/>
        <w:szCs w:val="28"/>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EE197" w14:textId="77777777" w:rsidR="00EB5866" w:rsidRDefault="00D0132C">
    <w:pPr>
      <w:pStyle w:val="Header"/>
    </w:pPr>
    <w:r>
      <w:rPr>
        <w:noProof/>
      </w:rPr>
      <w:pict w14:anchorId="405B16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53271" o:spid="_x0000_s1073" type="#_x0000_t136" style="position:absolute;margin-left:0;margin-top:0;width:268.4pt;height:402.6pt;rotation:315;z-index:-251659264;mso-position-horizontal:center;mso-position-horizontal-relative:margin;mso-position-vertical:center;mso-position-vertical-relative:margin" o:allowincell="f" fillcolor="silver" stroked="f">
          <v:fill opacity=".5"/>
          <v:textpath style="font-family:&quot;Angsana New&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60"/>
        </w:tabs>
        <w:ind w:left="1260"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FEC5A4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03FC0097"/>
    <w:multiLevelType w:val="multilevel"/>
    <w:tmpl w:val="E70E9370"/>
    <w:lvl w:ilvl="0">
      <w:start w:val="6"/>
      <w:numFmt w:val="decimal"/>
      <w:lvlText w:val="%1"/>
      <w:lvlJc w:val="left"/>
      <w:pPr>
        <w:ind w:left="360" w:hanging="360"/>
      </w:pPr>
      <w:rPr>
        <w:rFonts w:hint="default"/>
        <w:b w:val="0"/>
      </w:rPr>
    </w:lvl>
    <w:lvl w:ilvl="1">
      <w:start w:val="1"/>
      <w:numFmt w:val="decimal"/>
      <w:lvlText w:val="5.%2"/>
      <w:lvlJc w:val="left"/>
      <w:pPr>
        <w:ind w:left="360" w:hanging="360"/>
      </w:pPr>
      <w:rPr>
        <w:rFonts w:hint="default"/>
        <w:b w:val="0"/>
      </w:rPr>
    </w:lvl>
    <w:lvl w:ilvl="2">
      <w:start w:val="1"/>
      <w:numFmt w:val="decimal"/>
      <w:lvlText w:val="%1.%2.%3"/>
      <w:lvlJc w:val="left"/>
      <w:pPr>
        <w:ind w:left="360" w:hanging="36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093B56BD"/>
    <w:multiLevelType w:val="multilevel"/>
    <w:tmpl w:val="2C0403A6"/>
    <w:lvl w:ilvl="0">
      <w:start w:val="3"/>
      <w:numFmt w:val="decimal"/>
      <w:lvlText w:val="%1"/>
      <w:lvlJc w:val="left"/>
      <w:pPr>
        <w:ind w:left="360" w:hanging="360"/>
      </w:pPr>
      <w:rPr>
        <w:rFonts w:eastAsia="SimSun" w:hint="default"/>
        <w:u w:val="none"/>
      </w:rPr>
    </w:lvl>
    <w:lvl w:ilvl="1">
      <w:start w:val="3"/>
      <w:numFmt w:val="decimal"/>
      <w:lvlText w:val="%1.%2"/>
      <w:lvlJc w:val="left"/>
      <w:pPr>
        <w:ind w:left="720" w:hanging="360"/>
      </w:pPr>
      <w:rPr>
        <w:rFonts w:eastAsia="SimSun" w:hint="default"/>
        <w:u w:val="none"/>
      </w:rPr>
    </w:lvl>
    <w:lvl w:ilvl="2">
      <w:start w:val="1"/>
      <w:numFmt w:val="decimal"/>
      <w:lvlText w:val="%1.%2.%3"/>
      <w:lvlJc w:val="left"/>
      <w:pPr>
        <w:ind w:left="1440" w:hanging="720"/>
      </w:pPr>
      <w:rPr>
        <w:rFonts w:eastAsia="SimSun" w:hint="default"/>
        <w:u w:val="none"/>
      </w:rPr>
    </w:lvl>
    <w:lvl w:ilvl="3">
      <w:start w:val="1"/>
      <w:numFmt w:val="decimal"/>
      <w:lvlText w:val="%1.%2.%3.%4"/>
      <w:lvlJc w:val="left"/>
      <w:pPr>
        <w:ind w:left="1800" w:hanging="720"/>
      </w:pPr>
      <w:rPr>
        <w:rFonts w:eastAsia="SimSun" w:hint="default"/>
        <w:u w:val="none"/>
      </w:rPr>
    </w:lvl>
    <w:lvl w:ilvl="4">
      <w:start w:val="1"/>
      <w:numFmt w:val="decimal"/>
      <w:lvlText w:val="%1.%2.%3.%4.%5"/>
      <w:lvlJc w:val="left"/>
      <w:pPr>
        <w:ind w:left="2160" w:hanging="720"/>
      </w:pPr>
      <w:rPr>
        <w:rFonts w:eastAsia="SimSun" w:hint="default"/>
        <w:u w:val="none"/>
      </w:rPr>
    </w:lvl>
    <w:lvl w:ilvl="5">
      <w:start w:val="1"/>
      <w:numFmt w:val="decimal"/>
      <w:lvlText w:val="%1.%2.%3.%4.%5.%6"/>
      <w:lvlJc w:val="left"/>
      <w:pPr>
        <w:ind w:left="2880" w:hanging="1080"/>
      </w:pPr>
      <w:rPr>
        <w:rFonts w:eastAsia="SimSun" w:hint="default"/>
        <w:u w:val="none"/>
      </w:rPr>
    </w:lvl>
    <w:lvl w:ilvl="6">
      <w:start w:val="1"/>
      <w:numFmt w:val="decimal"/>
      <w:lvlText w:val="%1.%2.%3.%4.%5.%6.%7"/>
      <w:lvlJc w:val="left"/>
      <w:pPr>
        <w:ind w:left="3240" w:hanging="1080"/>
      </w:pPr>
      <w:rPr>
        <w:rFonts w:eastAsia="SimSun" w:hint="default"/>
        <w:u w:val="none"/>
      </w:rPr>
    </w:lvl>
    <w:lvl w:ilvl="7">
      <w:start w:val="1"/>
      <w:numFmt w:val="decimal"/>
      <w:lvlText w:val="%1.%2.%3.%4.%5.%6.%7.%8"/>
      <w:lvlJc w:val="left"/>
      <w:pPr>
        <w:ind w:left="3600" w:hanging="1080"/>
      </w:pPr>
      <w:rPr>
        <w:rFonts w:eastAsia="SimSun" w:hint="default"/>
        <w:u w:val="none"/>
      </w:rPr>
    </w:lvl>
    <w:lvl w:ilvl="8">
      <w:start w:val="1"/>
      <w:numFmt w:val="decimal"/>
      <w:lvlText w:val="%1.%2.%3.%4.%5.%6.%7.%8.%9"/>
      <w:lvlJc w:val="left"/>
      <w:pPr>
        <w:ind w:left="4320" w:hanging="1440"/>
      </w:pPr>
      <w:rPr>
        <w:rFonts w:eastAsia="SimSun" w:hint="default"/>
        <w:u w:val="none"/>
      </w:rPr>
    </w:lvl>
  </w:abstractNum>
  <w:abstractNum w:abstractNumId="7" w15:restartNumberingAfterBreak="0">
    <w:nsid w:val="156D3AC5"/>
    <w:multiLevelType w:val="hybridMultilevel"/>
    <w:tmpl w:val="C492C150"/>
    <w:lvl w:ilvl="0" w:tplc="6FF46914">
      <w:start w:val="1"/>
      <w:numFmt w:val="decimal"/>
      <w:lvlText w:val="20.%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8B87C8F"/>
    <w:multiLevelType w:val="hybridMultilevel"/>
    <w:tmpl w:val="A88C7A52"/>
    <w:lvl w:ilvl="0" w:tplc="A6DCD086">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 w15:restartNumberingAfterBreak="0">
    <w:nsid w:val="1B067992"/>
    <w:multiLevelType w:val="multilevel"/>
    <w:tmpl w:val="337EF15A"/>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D092054"/>
    <w:multiLevelType w:val="multilevel"/>
    <w:tmpl w:val="7FCC12B2"/>
    <w:lvl w:ilvl="0">
      <w:start w:val="5"/>
      <w:numFmt w:val="decimal"/>
      <w:lvlText w:val="%1"/>
      <w:lvlJc w:val="left"/>
      <w:pPr>
        <w:ind w:left="360" w:hanging="360"/>
      </w:pPr>
      <w:rPr>
        <w:rFonts w:hint="default"/>
      </w:rPr>
    </w:lvl>
    <w:lvl w:ilvl="1">
      <w:start w:val="1"/>
      <w:numFmt w:val="decimal"/>
      <w:lvlText w:val="4.%2"/>
      <w:lvlJc w:val="left"/>
      <w:pPr>
        <w:ind w:left="643" w:hanging="360"/>
      </w:pPr>
      <w:rPr>
        <w:rFonts w:hint="default"/>
      </w:rPr>
    </w:lvl>
    <w:lvl w:ilvl="2">
      <w:start w:val="1"/>
      <w:numFmt w:val="decimal"/>
      <w:lvlText w:val="4.%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734DC"/>
    <w:multiLevelType w:val="hybridMultilevel"/>
    <w:tmpl w:val="7EF038BA"/>
    <w:lvl w:ilvl="0" w:tplc="0074E09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D051D9"/>
    <w:multiLevelType w:val="multilevel"/>
    <w:tmpl w:val="25EACE8E"/>
    <w:lvl w:ilvl="0">
      <w:start w:val="1"/>
      <w:numFmt w:val="decimal"/>
      <w:lvlText w:val="%1."/>
      <w:lvlJc w:val="left"/>
      <w:pPr>
        <w:ind w:left="1767" w:hanging="360"/>
      </w:pPr>
    </w:lvl>
    <w:lvl w:ilvl="1">
      <w:start w:val="3"/>
      <w:numFmt w:val="decimal"/>
      <w:isLgl/>
      <w:lvlText w:val="%1.%2"/>
      <w:lvlJc w:val="left"/>
      <w:pPr>
        <w:ind w:left="1767" w:hanging="360"/>
      </w:pPr>
      <w:rPr>
        <w:rFonts w:hint="default"/>
      </w:rPr>
    </w:lvl>
    <w:lvl w:ilvl="2">
      <w:start w:val="1"/>
      <w:numFmt w:val="decimal"/>
      <w:isLgl/>
      <w:lvlText w:val="%1.%2.%3"/>
      <w:lvlJc w:val="left"/>
      <w:pPr>
        <w:ind w:left="1767" w:hanging="36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127" w:hanging="720"/>
      </w:pPr>
      <w:rPr>
        <w:rFonts w:hint="default"/>
      </w:rPr>
    </w:lvl>
    <w:lvl w:ilvl="5">
      <w:start w:val="1"/>
      <w:numFmt w:val="decimal"/>
      <w:isLgl/>
      <w:lvlText w:val="%1.%2.%3.%4.%5.%6"/>
      <w:lvlJc w:val="left"/>
      <w:pPr>
        <w:ind w:left="2127" w:hanging="720"/>
      </w:pPr>
      <w:rPr>
        <w:rFonts w:hint="default"/>
      </w:rPr>
    </w:lvl>
    <w:lvl w:ilvl="6">
      <w:start w:val="1"/>
      <w:numFmt w:val="decimal"/>
      <w:isLgl/>
      <w:lvlText w:val="%1.%2.%3.%4.%5.%6.%7"/>
      <w:lvlJc w:val="left"/>
      <w:pPr>
        <w:ind w:left="2487" w:hanging="1080"/>
      </w:pPr>
      <w:rPr>
        <w:rFonts w:hint="default"/>
      </w:rPr>
    </w:lvl>
    <w:lvl w:ilvl="7">
      <w:start w:val="1"/>
      <w:numFmt w:val="decimal"/>
      <w:isLgl/>
      <w:lvlText w:val="%1.%2.%3.%4.%5.%6.%7.%8"/>
      <w:lvlJc w:val="left"/>
      <w:pPr>
        <w:ind w:left="2487" w:hanging="1080"/>
      </w:pPr>
      <w:rPr>
        <w:rFonts w:hint="default"/>
      </w:rPr>
    </w:lvl>
    <w:lvl w:ilvl="8">
      <w:start w:val="1"/>
      <w:numFmt w:val="decimal"/>
      <w:isLgl/>
      <w:lvlText w:val="%1.%2.%3.%4.%5.%6.%7.%8.%9"/>
      <w:lvlJc w:val="left"/>
      <w:pPr>
        <w:ind w:left="2487" w:hanging="1080"/>
      </w:pPr>
      <w:rPr>
        <w:rFonts w:hint="default"/>
      </w:rPr>
    </w:lvl>
  </w:abstractNum>
  <w:abstractNum w:abstractNumId="15" w15:restartNumberingAfterBreak="0">
    <w:nsid w:val="27552C3B"/>
    <w:multiLevelType w:val="hybridMultilevel"/>
    <w:tmpl w:val="C5585702"/>
    <w:lvl w:ilvl="0" w:tplc="75BE63C4">
      <w:start w:val="19"/>
      <w:numFmt w:val="decimal"/>
      <w:pStyle w:val="ListBullet"/>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6" w15:restartNumberingAfterBreak="0">
    <w:nsid w:val="2EF11365"/>
    <w:multiLevelType w:val="multilevel"/>
    <w:tmpl w:val="FE326562"/>
    <w:lvl w:ilvl="0">
      <w:start w:val="28"/>
      <w:numFmt w:val="decimal"/>
      <w:lvlText w:val="%1"/>
      <w:lvlJc w:val="left"/>
      <w:pPr>
        <w:ind w:left="360" w:hanging="360"/>
      </w:pPr>
      <w:rPr>
        <w:rFonts w:hint="default"/>
      </w:rPr>
    </w:lvl>
    <w:lvl w:ilvl="1">
      <w:start w:val="1"/>
      <w:numFmt w:val="decimal"/>
      <w:lvlText w:val="29.%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AC5836"/>
    <w:multiLevelType w:val="hybridMultilevel"/>
    <w:tmpl w:val="AB3C8EA6"/>
    <w:lvl w:ilvl="0" w:tplc="0409000F">
      <w:start w:val="1"/>
      <w:numFmt w:val="decimal"/>
      <w:lvlText w:val="%1."/>
      <w:lvlJc w:val="left"/>
      <w:pPr>
        <w:ind w:left="610" w:hanging="360"/>
      </w:p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18" w15:restartNumberingAfterBreak="0">
    <w:nsid w:val="38E86851"/>
    <w:multiLevelType w:val="hybridMultilevel"/>
    <w:tmpl w:val="28A0C646"/>
    <w:lvl w:ilvl="0" w:tplc="ACC23E94">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D64649B"/>
    <w:multiLevelType w:val="multilevel"/>
    <w:tmpl w:val="99246262"/>
    <w:lvl w:ilvl="0">
      <w:start w:val="3"/>
      <w:numFmt w:val="decimal"/>
      <w:lvlText w:val="%1"/>
      <w:lvlJc w:val="left"/>
      <w:pPr>
        <w:ind w:left="360" w:hanging="360"/>
      </w:pPr>
      <w:rPr>
        <w:rFonts w:cs="AngsanaUPC" w:hint="default"/>
        <w:b/>
        <w:color w:val="auto"/>
      </w:rPr>
    </w:lvl>
    <w:lvl w:ilvl="1">
      <w:start w:val="1"/>
      <w:numFmt w:val="decimal"/>
      <w:lvlText w:val="%1.%2"/>
      <w:lvlJc w:val="left"/>
      <w:pPr>
        <w:ind w:left="1211" w:hanging="360"/>
      </w:pPr>
      <w:rPr>
        <w:rFonts w:cs="AngsanaUPC" w:hint="default"/>
        <w:b/>
        <w:bCs w:val="0"/>
        <w:color w:val="auto"/>
      </w:rPr>
    </w:lvl>
    <w:lvl w:ilvl="2">
      <w:start w:val="1"/>
      <w:numFmt w:val="decimal"/>
      <w:lvlText w:val="%1.%2.%3"/>
      <w:lvlJc w:val="left"/>
      <w:pPr>
        <w:ind w:left="1004" w:hanging="720"/>
      </w:pPr>
      <w:rPr>
        <w:rFonts w:cs="AngsanaUPC" w:hint="default"/>
        <w:b/>
        <w:bCs w:val="0"/>
        <w:color w:val="auto"/>
      </w:rPr>
    </w:lvl>
    <w:lvl w:ilvl="3">
      <w:start w:val="1"/>
      <w:numFmt w:val="decimal"/>
      <w:lvlText w:val="%1.%2.%3.%4"/>
      <w:lvlJc w:val="left"/>
      <w:pPr>
        <w:ind w:left="1800" w:hanging="720"/>
      </w:pPr>
      <w:rPr>
        <w:rFonts w:cs="AngsanaUPC" w:hint="default"/>
        <w:b/>
        <w:color w:val="auto"/>
      </w:rPr>
    </w:lvl>
    <w:lvl w:ilvl="4">
      <w:start w:val="1"/>
      <w:numFmt w:val="decimal"/>
      <w:lvlText w:val="%1.%2.%3.%4.%5"/>
      <w:lvlJc w:val="left"/>
      <w:pPr>
        <w:ind w:left="2160" w:hanging="720"/>
      </w:pPr>
      <w:rPr>
        <w:rFonts w:cs="AngsanaUPC" w:hint="default"/>
        <w:b/>
        <w:color w:val="auto"/>
      </w:rPr>
    </w:lvl>
    <w:lvl w:ilvl="5">
      <w:start w:val="1"/>
      <w:numFmt w:val="decimal"/>
      <w:lvlText w:val="%1.%2.%3.%4.%5.%6"/>
      <w:lvlJc w:val="left"/>
      <w:pPr>
        <w:ind w:left="2880" w:hanging="1080"/>
      </w:pPr>
      <w:rPr>
        <w:rFonts w:cs="AngsanaUPC" w:hint="default"/>
        <w:b/>
        <w:color w:val="auto"/>
      </w:rPr>
    </w:lvl>
    <w:lvl w:ilvl="6">
      <w:start w:val="1"/>
      <w:numFmt w:val="decimal"/>
      <w:lvlText w:val="%1.%2.%3.%4.%5.%6.%7"/>
      <w:lvlJc w:val="left"/>
      <w:pPr>
        <w:ind w:left="3240" w:hanging="1080"/>
      </w:pPr>
      <w:rPr>
        <w:rFonts w:cs="AngsanaUPC" w:hint="default"/>
        <w:b/>
        <w:color w:val="auto"/>
      </w:rPr>
    </w:lvl>
    <w:lvl w:ilvl="7">
      <w:start w:val="1"/>
      <w:numFmt w:val="decimal"/>
      <w:lvlText w:val="%1.%2.%3.%4.%5.%6.%7.%8"/>
      <w:lvlJc w:val="left"/>
      <w:pPr>
        <w:ind w:left="3600" w:hanging="1080"/>
      </w:pPr>
      <w:rPr>
        <w:rFonts w:cs="AngsanaUPC" w:hint="default"/>
        <w:b/>
        <w:color w:val="auto"/>
      </w:rPr>
    </w:lvl>
    <w:lvl w:ilvl="8">
      <w:start w:val="1"/>
      <w:numFmt w:val="decimal"/>
      <w:lvlText w:val="%1.%2.%3.%4.%5.%6.%7.%8.%9"/>
      <w:lvlJc w:val="left"/>
      <w:pPr>
        <w:ind w:left="4320" w:hanging="1440"/>
      </w:pPr>
      <w:rPr>
        <w:rFonts w:cs="AngsanaUPC" w:hint="default"/>
        <w:b/>
        <w:color w:val="auto"/>
      </w:rPr>
    </w:lvl>
  </w:abstractNum>
  <w:abstractNum w:abstractNumId="20" w15:restartNumberingAfterBreak="0">
    <w:nsid w:val="3DBA4D95"/>
    <w:multiLevelType w:val="multilevel"/>
    <w:tmpl w:val="CBBA3A3C"/>
    <w:lvl w:ilvl="0">
      <w:start w:val="9"/>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1" w15:restartNumberingAfterBreak="0">
    <w:nsid w:val="3F2B28F5"/>
    <w:multiLevelType w:val="multilevel"/>
    <w:tmpl w:val="06DA24CA"/>
    <w:lvl w:ilvl="0">
      <w:start w:val="31"/>
      <w:numFmt w:val="decimal"/>
      <w:lvlText w:val="%1"/>
      <w:lvlJc w:val="left"/>
      <w:pPr>
        <w:ind w:left="360" w:hanging="360"/>
      </w:pPr>
      <w:rPr>
        <w:rFonts w:hint="default"/>
      </w:rPr>
    </w:lvl>
    <w:lvl w:ilvl="1">
      <w:start w:val="1"/>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3872" w:hanging="72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5808" w:hanging="1080"/>
      </w:pPr>
      <w:rPr>
        <w:rFonts w:hint="default"/>
      </w:rPr>
    </w:lvl>
    <w:lvl w:ilvl="7">
      <w:start w:val="1"/>
      <w:numFmt w:val="decimal"/>
      <w:lvlText w:val="%1.%2.%3.%4.%5.%6.%7.%8"/>
      <w:lvlJc w:val="left"/>
      <w:pPr>
        <w:ind w:left="6596" w:hanging="1080"/>
      </w:pPr>
      <w:rPr>
        <w:rFonts w:hint="default"/>
      </w:rPr>
    </w:lvl>
    <w:lvl w:ilvl="8">
      <w:start w:val="1"/>
      <w:numFmt w:val="decimal"/>
      <w:lvlText w:val="%1.%2.%3.%4.%5.%6.%7.%8.%9"/>
      <w:lvlJc w:val="left"/>
      <w:pPr>
        <w:ind w:left="7744" w:hanging="1440"/>
      </w:pPr>
      <w:rPr>
        <w:rFonts w:hint="default"/>
      </w:rPr>
    </w:lvl>
  </w:abstractNum>
  <w:abstractNum w:abstractNumId="22" w15:restartNumberingAfterBreak="0">
    <w:nsid w:val="4E5F6660"/>
    <w:multiLevelType w:val="multilevel"/>
    <w:tmpl w:val="774881F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2B35713"/>
    <w:multiLevelType w:val="hybridMultilevel"/>
    <w:tmpl w:val="A08CAEA2"/>
    <w:lvl w:ilvl="0" w:tplc="98CC3C1E">
      <w:start w:val="1"/>
      <w:numFmt w:val="decimal"/>
      <w:lvlText w:val="31.1.%1"/>
      <w:lvlJc w:val="left"/>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AB7085"/>
    <w:multiLevelType w:val="hybridMultilevel"/>
    <w:tmpl w:val="D7A8E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F7034F"/>
    <w:multiLevelType w:val="hybridMultilevel"/>
    <w:tmpl w:val="6C62854E"/>
    <w:lvl w:ilvl="0" w:tplc="71BCB57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A533C"/>
    <w:multiLevelType w:val="hybridMultilevel"/>
    <w:tmpl w:val="F48AECF0"/>
    <w:lvl w:ilvl="0" w:tplc="04090001">
      <w:start w:val="1"/>
      <w:numFmt w:val="bullet"/>
      <w:lvlText w:val=""/>
      <w:lvlJc w:val="left"/>
      <w:pPr>
        <w:ind w:left="610" w:hanging="360"/>
      </w:pPr>
      <w:rPr>
        <w:rFonts w:ascii="Symbol" w:hAnsi="Symbol"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27" w15:restartNumberingAfterBreak="0">
    <w:nsid w:val="732B011C"/>
    <w:multiLevelType w:val="multilevel"/>
    <w:tmpl w:val="83E0A94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28" w15:restartNumberingAfterBreak="0">
    <w:nsid w:val="750D56AF"/>
    <w:multiLevelType w:val="hybridMultilevel"/>
    <w:tmpl w:val="8BB89B3A"/>
    <w:lvl w:ilvl="0" w:tplc="9D24DD3A">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7B3749F2"/>
    <w:multiLevelType w:val="hybridMultilevel"/>
    <w:tmpl w:val="AA7863FA"/>
    <w:lvl w:ilvl="0" w:tplc="00FE5AAA">
      <w:start w:val="5"/>
      <w:numFmt w:val="decimal"/>
      <w:lvlText w:val="%1."/>
      <w:lvlJc w:val="left"/>
      <w:pPr>
        <w:ind w:left="1069"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180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E43327"/>
    <w:multiLevelType w:val="hybridMultilevel"/>
    <w:tmpl w:val="27BE047A"/>
    <w:lvl w:ilvl="0" w:tplc="2CBA420A">
      <w:start w:val="1"/>
      <w:numFmt w:val="decimal"/>
      <w:lvlText w:val="4.%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7FDD183A"/>
    <w:multiLevelType w:val="multilevel"/>
    <w:tmpl w:val="47340A02"/>
    <w:lvl w:ilvl="0">
      <w:start w:val="30"/>
      <w:numFmt w:val="decimal"/>
      <w:lvlText w:val="%1"/>
      <w:lvlJc w:val="left"/>
      <w:pPr>
        <w:ind w:left="360" w:hanging="360"/>
      </w:pPr>
      <w:rPr>
        <w:rFonts w:hint="default"/>
      </w:rPr>
    </w:lvl>
    <w:lvl w:ilvl="1">
      <w:start w:val="30"/>
      <w:numFmt w:val="decimal"/>
      <w:lvlText w:val="3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abstractNumId w:val="27"/>
  </w:num>
  <w:num w:numId="2">
    <w:abstractNumId w:val="0"/>
  </w:num>
  <w:num w:numId="3">
    <w:abstractNumId w:val="2"/>
  </w:num>
  <w:num w:numId="4">
    <w:abstractNumId w:val="4"/>
  </w:num>
  <w:num w:numId="5">
    <w:abstractNumId w:val="1"/>
  </w:num>
  <w:num w:numId="6">
    <w:abstractNumId w:val="3"/>
  </w:num>
  <w:num w:numId="7">
    <w:abstractNumId w:val="15"/>
  </w:num>
  <w:num w:numId="8">
    <w:abstractNumId w:val="10"/>
  </w:num>
  <w:num w:numId="9">
    <w:abstractNumId w:val="22"/>
  </w:num>
  <w:num w:numId="10">
    <w:abstractNumId w:val="12"/>
  </w:num>
  <w:num w:numId="11">
    <w:abstractNumId w:val="13"/>
  </w:num>
  <w:num w:numId="12">
    <w:abstractNumId w:val="24"/>
  </w:num>
  <w:num w:numId="13">
    <w:abstractNumId w:val="20"/>
  </w:num>
  <w:num w:numId="14">
    <w:abstractNumId w:val="19"/>
  </w:num>
  <w:num w:numId="15">
    <w:abstractNumId w:val="25"/>
  </w:num>
  <w:num w:numId="16">
    <w:abstractNumId w:val="14"/>
  </w:num>
  <w:num w:numId="17">
    <w:abstractNumId w:val="9"/>
  </w:num>
  <w:num w:numId="18">
    <w:abstractNumId w:val="11"/>
  </w:num>
  <w:num w:numId="19">
    <w:abstractNumId w:val="5"/>
  </w:num>
  <w:num w:numId="20">
    <w:abstractNumId w:val="18"/>
  </w:num>
  <w:num w:numId="21">
    <w:abstractNumId w:val="16"/>
  </w:num>
  <w:num w:numId="22">
    <w:abstractNumId w:val="28"/>
  </w:num>
  <w:num w:numId="23">
    <w:abstractNumId w:val="31"/>
  </w:num>
  <w:num w:numId="24">
    <w:abstractNumId w:val="30"/>
  </w:num>
  <w:num w:numId="25">
    <w:abstractNumId w:val="6"/>
  </w:num>
  <w:num w:numId="26">
    <w:abstractNumId w:val="29"/>
  </w:num>
  <w:num w:numId="27">
    <w:abstractNumId w:val="7"/>
  </w:num>
  <w:num w:numId="28">
    <w:abstractNumId w:val="8"/>
  </w:num>
  <w:num w:numId="29">
    <w:abstractNumId w:val="23"/>
  </w:num>
  <w:num w:numId="30">
    <w:abstractNumId w:val="17"/>
  </w:num>
  <w:num w:numId="31">
    <w:abstractNumId w:val="26"/>
  </w:num>
  <w:num w:numId="32">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7E19"/>
    <w:rsid w:val="00000129"/>
    <w:rsid w:val="00000AE8"/>
    <w:rsid w:val="00000E06"/>
    <w:rsid w:val="000013DB"/>
    <w:rsid w:val="0000140B"/>
    <w:rsid w:val="00001E76"/>
    <w:rsid w:val="0000202F"/>
    <w:rsid w:val="00002156"/>
    <w:rsid w:val="00002285"/>
    <w:rsid w:val="00002627"/>
    <w:rsid w:val="00002F97"/>
    <w:rsid w:val="000035DE"/>
    <w:rsid w:val="00003CE6"/>
    <w:rsid w:val="00003FCE"/>
    <w:rsid w:val="00004003"/>
    <w:rsid w:val="000040CC"/>
    <w:rsid w:val="000041ED"/>
    <w:rsid w:val="00004A49"/>
    <w:rsid w:val="00004C26"/>
    <w:rsid w:val="00004C94"/>
    <w:rsid w:val="00004F49"/>
    <w:rsid w:val="00005BD1"/>
    <w:rsid w:val="00006227"/>
    <w:rsid w:val="000062BA"/>
    <w:rsid w:val="00006492"/>
    <w:rsid w:val="00006563"/>
    <w:rsid w:val="0000678C"/>
    <w:rsid w:val="00006AFB"/>
    <w:rsid w:val="00006EA1"/>
    <w:rsid w:val="00007B5E"/>
    <w:rsid w:val="000103D5"/>
    <w:rsid w:val="0001054F"/>
    <w:rsid w:val="000105C3"/>
    <w:rsid w:val="0001062C"/>
    <w:rsid w:val="00010AF5"/>
    <w:rsid w:val="00010CA1"/>
    <w:rsid w:val="00010ED3"/>
    <w:rsid w:val="00010F37"/>
    <w:rsid w:val="000110B3"/>
    <w:rsid w:val="000116DF"/>
    <w:rsid w:val="0001189E"/>
    <w:rsid w:val="00011EB2"/>
    <w:rsid w:val="0001235D"/>
    <w:rsid w:val="000125F4"/>
    <w:rsid w:val="00012825"/>
    <w:rsid w:val="0001287D"/>
    <w:rsid w:val="00012997"/>
    <w:rsid w:val="00013277"/>
    <w:rsid w:val="000133A2"/>
    <w:rsid w:val="00013605"/>
    <w:rsid w:val="00013BCF"/>
    <w:rsid w:val="00013E9F"/>
    <w:rsid w:val="00013F23"/>
    <w:rsid w:val="000141F5"/>
    <w:rsid w:val="0001454A"/>
    <w:rsid w:val="000147F0"/>
    <w:rsid w:val="00014F6B"/>
    <w:rsid w:val="00014FCC"/>
    <w:rsid w:val="00014FEE"/>
    <w:rsid w:val="000163EB"/>
    <w:rsid w:val="0001643B"/>
    <w:rsid w:val="0001693D"/>
    <w:rsid w:val="00016F66"/>
    <w:rsid w:val="00017676"/>
    <w:rsid w:val="000177D8"/>
    <w:rsid w:val="000179B8"/>
    <w:rsid w:val="00017E83"/>
    <w:rsid w:val="00020880"/>
    <w:rsid w:val="000209C0"/>
    <w:rsid w:val="00020BC9"/>
    <w:rsid w:val="0002103A"/>
    <w:rsid w:val="0002115C"/>
    <w:rsid w:val="0002134D"/>
    <w:rsid w:val="000218D4"/>
    <w:rsid w:val="00021900"/>
    <w:rsid w:val="00021ACD"/>
    <w:rsid w:val="00021F63"/>
    <w:rsid w:val="000221F5"/>
    <w:rsid w:val="000222E8"/>
    <w:rsid w:val="000224A8"/>
    <w:rsid w:val="000225EB"/>
    <w:rsid w:val="0002261C"/>
    <w:rsid w:val="00022786"/>
    <w:rsid w:val="00023228"/>
    <w:rsid w:val="00023347"/>
    <w:rsid w:val="0002347C"/>
    <w:rsid w:val="0002371D"/>
    <w:rsid w:val="00023EDC"/>
    <w:rsid w:val="00023F3A"/>
    <w:rsid w:val="000240B7"/>
    <w:rsid w:val="0002498B"/>
    <w:rsid w:val="00024DD1"/>
    <w:rsid w:val="0002511F"/>
    <w:rsid w:val="00025368"/>
    <w:rsid w:val="000255C2"/>
    <w:rsid w:val="00025827"/>
    <w:rsid w:val="00025877"/>
    <w:rsid w:val="00025A9E"/>
    <w:rsid w:val="00025F89"/>
    <w:rsid w:val="0002607D"/>
    <w:rsid w:val="000264C8"/>
    <w:rsid w:val="00026630"/>
    <w:rsid w:val="00026806"/>
    <w:rsid w:val="00026D05"/>
    <w:rsid w:val="00026E00"/>
    <w:rsid w:val="00026F8E"/>
    <w:rsid w:val="0002722F"/>
    <w:rsid w:val="000277F6"/>
    <w:rsid w:val="00027E4A"/>
    <w:rsid w:val="000303B3"/>
    <w:rsid w:val="00030544"/>
    <w:rsid w:val="00030554"/>
    <w:rsid w:val="00030D53"/>
    <w:rsid w:val="00030E5B"/>
    <w:rsid w:val="00031570"/>
    <w:rsid w:val="000315A1"/>
    <w:rsid w:val="00031ED4"/>
    <w:rsid w:val="0003214B"/>
    <w:rsid w:val="0003253F"/>
    <w:rsid w:val="0003336A"/>
    <w:rsid w:val="000336C2"/>
    <w:rsid w:val="000336CF"/>
    <w:rsid w:val="00033714"/>
    <w:rsid w:val="00033C02"/>
    <w:rsid w:val="0003416F"/>
    <w:rsid w:val="000344E7"/>
    <w:rsid w:val="000348AC"/>
    <w:rsid w:val="00034A44"/>
    <w:rsid w:val="000352CA"/>
    <w:rsid w:val="00035332"/>
    <w:rsid w:val="000354EE"/>
    <w:rsid w:val="0003579A"/>
    <w:rsid w:val="0003615F"/>
    <w:rsid w:val="000369FA"/>
    <w:rsid w:val="00036C65"/>
    <w:rsid w:val="00037018"/>
    <w:rsid w:val="000377B6"/>
    <w:rsid w:val="00037A47"/>
    <w:rsid w:val="0004010F"/>
    <w:rsid w:val="00040353"/>
    <w:rsid w:val="0004040F"/>
    <w:rsid w:val="000409AE"/>
    <w:rsid w:val="00040BE3"/>
    <w:rsid w:val="00040E5F"/>
    <w:rsid w:val="00041005"/>
    <w:rsid w:val="00041453"/>
    <w:rsid w:val="000415E8"/>
    <w:rsid w:val="0004181F"/>
    <w:rsid w:val="0004193F"/>
    <w:rsid w:val="00041DA6"/>
    <w:rsid w:val="00042633"/>
    <w:rsid w:val="00042A6D"/>
    <w:rsid w:val="00042B94"/>
    <w:rsid w:val="00043A32"/>
    <w:rsid w:val="00043A8F"/>
    <w:rsid w:val="00043EA6"/>
    <w:rsid w:val="00043ECE"/>
    <w:rsid w:val="0004431A"/>
    <w:rsid w:val="000446EC"/>
    <w:rsid w:val="00044990"/>
    <w:rsid w:val="00044A77"/>
    <w:rsid w:val="00044CB8"/>
    <w:rsid w:val="00044F36"/>
    <w:rsid w:val="000451E6"/>
    <w:rsid w:val="000455DE"/>
    <w:rsid w:val="0004578C"/>
    <w:rsid w:val="00045829"/>
    <w:rsid w:val="00045866"/>
    <w:rsid w:val="000458DD"/>
    <w:rsid w:val="0004597F"/>
    <w:rsid w:val="000463CB"/>
    <w:rsid w:val="00046904"/>
    <w:rsid w:val="00046A26"/>
    <w:rsid w:val="00046A83"/>
    <w:rsid w:val="00046C57"/>
    <w:rsid w:val="00046C76"/>
    <w:rsid w:val="00046FB5"/>
    <w:rsid w:val="00050082"/>
    <w:rsid w:val="00050441"/>
    <w:rsid w:val="000506EB"/>
    <w:rsid w:val="00050947"/>
    <w:rsid w:val="000509E3"/>
    <w:rsid w:val="00050BD5"/>
    <w:rsid w:val="00050C78"/>
    <w:rsid w:val="00050D2A"/>
    <w:rsid w:val="00050D73"/>
    <w:rsid w:val="00050F2A"/>
    <w:rsid w:val="00052020"/>
    <w:rsid w:val="00052511"/>
    <w:rsid w:val="000528B8"/>
    <w:rsid w:val="000529DF"/>
    <w:rsid w:val="00052A09"/>
    <w:rsid w:val="00052A64"/>
    <w:rsid w:val="00052C25"/>
    <w:rsid w:val="00052F79"/>
    <w:rsid w:val="000533C8"/>
    <w:rsid w:val="000535EA"/>
    <w:rsid w:val="00053C3F"/>
    <w:rsid w:val="00053F41"/>
    <w:rsid w:val="00054056"/>
    <w:rsid w:val="000540A9"/>
    <w:rsid w:val="000546D6"/>
    <w:rsid w:val="0005540C"/>
    <w:rsid w:val="00055489"/>
    <w:rsid w:val="000554FB"/>
    <w:rsid w:val="000556F8"/>
    <w:rsid w:val="00055DA2"/>
    <w:rsid w:val="00055F1C"/>
    <w:rsid w:val="000560B4"/>
    <w:rsid w:val="000562FB"/>
    <w:rsid w:val="000565AB"/>
    <w:rsid w:val="00056A0B"/>
    <w:rsid w:val="00056C22"/>
    <w:rsid w:val="00056D94"/>
    <w:rsid w:val="00057457"/>
    <w:rsid w:val="0005774A"/>
    <w:rsid w:val="00057F7B"/>
    <w:rsid w:val="000607E3"/>
    <w:rsid w:val="00060817"/>
    <w:rsid w:val="00060AFD"/>
    <w:rsid w:val="00060B58"/>
    <w:rsid w:val="00060EA4"/>
    <w:rsid w:val="000615A1"/>
    <w:rsid w:val="0006185F"/>
    <w:rsid w:val="0006188F"/>
    <w:rsid w:val="00061A82"/>
    <w:rsid w:val="000620A1"/>
    <w:rsid w:val="00062483"/>
    <w:rsid w:val="00062C0F"/>
    <w:rsid w:val="00062FF9"/>
    <w:rsid w:val="00063994"/>
    <w:rsid w:val="00064114"/>
    <w:rsid w:val="00064E08"/>
    <w:rsid w:val="00064F45"/>
    <w:rsid w:val="00065455"/>
    <w:rsid w:val="000654E1"/>
    <w:rsid w:val="00065869"/>
    <w:rsid w:val="00065B96"/>
    <w:rsid w:val="00065C12"/>
    <w:rsid w:val="00065E0A"/>
    <w:rsid w:val="0006684D"/>
    <w:rsid w:val="00066947"/>
    <w:rsid w:val="00066D4D"/>
    <w:rsid w:val="00066E3F"/>
    <w:rsid w:val="00067528"/>
    <w:rsid w:val="000677C1"/>
    <w:rsid w:val="000701C1"/>
    <w:rsid w:val="00070CE9"/>
    <w:rsid w:val="0007112D"/>
    <w:rsid w:val="00071297"/>
    <w:rsid w:val="00071847"/>
    <w:rsid w:val="0007204A"/>
    <w:rsid w:val="000720EE"/>
    <w:rsid w:val="0007238A"/>
    <w:rsid w:val="000723E9"/>
    <w:rsid w:val="000724D7"/>
    <w:rsid w:val="0007289F"/>
    <w:rsid w:val="00072A1B"/>
    <w:rsid w:val="00072BE9"/>
    <w:rsid w:val="00072EEF"/>
    <w:rsid w:val="0007371F"/>
    <w:rsid w:val="00073D0F"/>
    <w:rsid w:val="000750AB"/>
    <w:rsid w:val="0007559B"/>
    <w:rsid w:val="00075723"/>
    <w:rsid w:val="00075A90"/>
    <w:rsid w:val="00075D1F"/>
    <w:rsid w:val="000762BF"/>
    <w:rsid w:val="000764EB"/>
    <w:rsid w:val="00076A7B"/>
    <w:rsid w:val="00076A91"/>
    <w:rsid w:val="00076B14"/>
    <w:rsid w:val="00076C99"/>
    <w:rsid w:val="00076E28"/>
    <w:rsid w:val="00077A78"/>
    <w:rsid w:val="000800E8"/>
    <w:rsid w:val="000802B8"/>
    <w:rsid w:val="00080455"/>
    <w:rsid w:val="0008052F"/>
    <w:rsid w:val="000805E0"/>
    <w:rsid w:val="0008061A"/>
    <w:rsid w:val="00080887"/>
    <w:rsid w:val="00080ED2"/>
    <w:rsid w:val="0008100D"/>
    <w:rsid w:val="0008136D"/>
    <w:rsid w:val="000813B6"/>
    <w:rsid w:val="000814E5"/>
    <w:rsid w:val="00081A68"/>
    <w:rsid w:val="00081AAB"/>
    <w:rsid w:val="00082402"/>
    <w:rsid w:val="0008272D"/>
    <w:rsid w:val="00082E7F"/>
    <w:rsid w:val="00083690"/>
    <w:rsid w:val="000838AB"/>
    <w:rsid w:val="00083B15"/>
    <w:rsid w:val="000844AC"/>
    <w:rsid w:val="0008462B"/>
    <w:rsid w:val="00084EC9"/>
    <w:rsid w:val="00085205"/>
    <w:rsid w:val="000852EB"/>
    <w:rsid w:val="0008592D"/>
    <w:rsid w:val="00086B4F"/>
    <w:rsid w:val="00086B99"/>
    <w:rsid w:val="00086C18"/>
    <w:rsid w:val="00086C7E"/>
    <w:rsid w:val="00087188"/>
    <w:rsid w:val="000873A2"/>
    <w:rsid w:val="00087959"/>
    <w:rsid w:val="00087B6F"/>
    <w:rsid w:val="00090A4A"/>
    <w:rsid w:val="00090E0E"/>
    <w:rsid w:val="00091A19"/>
    <w:rsid w:val="00091D34"/>
    <w:rsid w:val="00091D37"/>
    <w:rsid w:val="00091EEA"/>
    <w:rsid w:val="00092BD3"/>
    <w:rsid w:val="00092EB0"/>
    <w:rsid w:val="00093894"/>
    <w:rsid w:val="00093CA2"/>
    <w:rsid w:val="00093EA3"/>
    <w:rsid w:val="000945B3"/>
    <w:rsid w:val="000949D7"/>
    <w:rsid w:val="00095175"/>
    <w:rsid w:val="00095316"/>
    <w:rsid w:val="00095417"/>
    <w:rsid w:val="000956CD"/>
    <w:rsid w:val="0009577B"/>
    <w:rsid w:val="00095B9A"/>
    <w:rsid w:val="00095C06"/>
    <w:rsid w:val="00095EFF"/>
    <w:rsid w:val="00096324"/>
    <w:rsid w:val="00096710"/>
    <w:rsid w:val="00096C6B"/>
    <w:rsid w:val="00096D4F"/>
    <w:rsid w:val="00096F16"/>
    <w:rsid w:val="00097147"/>
    <w:rsid w:val="00097536"/>
    <w:rsid w:val="0009773B"/>
    <w:rsid w:val="00097887"/>
    <w:rsid w:val="00097BD9"/>
    <w:rsid w:val="00097BFB"/>
    <w:rsid w:val="00097DE2"/>
    <w:rsid w:val="000A055C"/>
    <w:rsid w:val="000A0C07"/>
    <w:rsid w:val="000A0D56"/>
    <w:rsid w:val="000A13EC"/>
    <w:rsid w:val="000A18D1"/>
    <w:rsid w:val="000A1970"/>
    <w:rsid w:val="000A1B89"/>
    <w:rsid w:val="000A2180"/>
    <w:rsid w:val="000A2343"/>
    <w:rsid w:val="000A3113"/>
    <w:rsid w:val="000A3508"/>
    <w:rsid w:val="000A3599"/>
    <w:rsid w:val="000A35DA"/>
    <w:rsid w:val="000A3651"/>
    <w:rsid w:val="000A36F5"/>
    <w:rsid w:val="000A398E"/>
    <w:rsid w:val="000A3FE9"/>
    <w:rsid w:val="000A42F9"/>
    <w:rsid w:val="000A43EA"/>
    <w:rsid w:val="000A49B4"/>
    <w:rsid w:val="000A4B13"/>
    <w:rsid w:val="000A4F4F"/>
    <w:rsid w:val="000A4F73"/>
    <w:rsid w:val="000A53A2"/>
    <w:rsid w:val="000A5769"/>
    <w:rsid w:val="000A5AF8"/>
    <w:rsid w:val="000A6435"/>
    <w:rsid w:val="000A648B"/>
    <w:rsid w:val="000A6611"/>
    <w:rsid w:val="000A6915"/>
    <w:rsid w:val="000A6CCC"/>
    <w:rsid w:val="000A6F3D"/>
    <w:rsid w:val="000A7886"/>
    <w:rsid w:val="000A7C24"/>
    <w:rsid w:val="000B033C"/>
    <w:rsid w:val="000B09CB"/>
    <w:rsid w:val="000B09DC"/>
    <w:rsid w:val="000B129A"/>
    <w:rsid w:val="000B12D4"/>
    <w:rsid w:val="000B1408"/>
    <w:rsid w:val="000B21C5"/>
    <w:rsid w:val="000B22F2"/>
    <w:rsid w:val="000B28CC"/>
    <w:rsid w:val="000B2A7B"/>
    <w:rsid w:val="000B2C13"/>
    <w:rsid w:val="000B2CF8"/>
    <w:rsid w:val="000B3430"/>
    <w:rsid w:val="000B351C"/>
    <w:rsid w:val="000B3D15"/>
    <w:rsid w:val="000B3EE1"/>
    <w:rsid w:val="000B3F05"/>
    <w:rsid w:val="000B46EC"/>
    <w:rsid w:val="000B4785"/>
    <w:rsid w:val="000B4A52"/>
    <w:rsid w:val="000B4D7E"/>
    <w:rsid w:val="000B510D"/>
    <w:rsid w:val="000B5E7A"/>
    <w:rsid w:val="000B6B6F"/>
    <w:rsid w:val="000B72F4"/>
    <w:rsid w:val="000B7451"/>
    <w:rsid w:val="000B770B"/>
    <w:rsid w:val="000B77F2"/>
    <w:rsid w:val="000B7A96"/>
    <w:rsid w:val="000B7EE4"/>
    <w:rsid w:val="000C0294"/>
    <w:rsid w:val="000C02C9"/>
    <w:rsid w:val="000C03BD"/>
    <w:rsid w:val="000C0432"/>
    <w:rsid w:val="000C08F7"/>
    <w:rsid w:val="000C09BA"/>
    <w:rsid w:val="000C0C7F"/>
    <w:rsid w:val="000C0F03"/>
    <w:rsid w:val="000C18C5"/>
    <w:rsid w:val="000C1923"/>
    <w:rsid w:val="000C1C98"/>
    <w:rsid w:val="000C2183"/>
    <w:rsid w:val="000C258A"/>
    <w:rsid w:val="000C2C4E"/>
    <w:rsid w:val="000C399A"/>
    <w:rsid w:val="000C39C6"/>
    <w:rsid w:val="000C3A9A"/>
    <w:rsid w:val="000C3F9E"/>
    <w:rsid w:val="000C4096"/>
    <w:rsid w:val="000C4200"/>
    <w:rsid w:val="000C4222"/>
    <w:rsid w:val="000C4739"/>
    <w:rsid w:val="000C4A68"/>
    <w:rsid w:val="000C4A96"/>
    <w:rsid w:val="000C4B4C"/>
    <w:rsid w:val="000C512C"/>
    <w:rsid w:val="000C565B"/>
    <w:rsid w:val="000C586E"/>
    <w:rsid w:val="000C5B98"/>
    <w:rsid w:val="000C5D27"/>
    <w:rsid w:val="000C5F65"/>
    <w:rsid w:val="000C6BAE"/>
    <w:rsid w:val="000C6E8F"/>
    <w:rsid w:val="000C6ED1"/>
    <w:rsid w:val="000C70D0"/>
    <w:rsid w:val="000C71FE"/>
    <w:rsid w:val="000C796F"/>
    <w:rsid w:val="000C7FA6"/>
    <w:rsid w:val="000D02B4"/>
    <w:rsid w:val="000D0497"/>
    <w:rsid w:val="000D04D9"/>
    <w:rsid w:val="000D091B"/>
    <w:rsid w:val="000D0CC7"/>
    <w:rsid w:val="000D19AF"/>
    <w:rsid w:val="000D19F3"/>
    <w:rsid w:val="000D1DF7"/>
    <w:rsid w:val="000D2830"/>
    <w:rsid w:val="000D28EB"/>
    <w:rsid w:val="000D2B1E"/>
    <w:rsid w:val="000D2B9D"/>
    <w:rsid w:val="000D2D30"/>
    <w:rsid w:val="000D2EEB"/>
    <w:rsid w:val="000D2FC9"/>
    <w:rsid w:val="000D3687"/>
    <w:rsid w:val="000D3B8C"/>
    <w:rsid w:val="000D3E85"/>
    <w:rsid w:val="000D3F50"/>
    <w:rsid w:val="000D4099"/>
    <w:rsid w:val="000D40A4"/>
    <w:rsid w:val="000D410B"/>
    <w:rsid w:val="000D4327"/>
    <w:rsid w:val="000D4466"/>
    <w:rsid w:val="000D4472"/>
    <w:rsid w:val="000D4633"/>
    <w:rsid w:val="000D485C"/>
    <w:rsid w:val="000D4EF0"/>
    <w:rsid w:val="000D5101"/>
    <w:rsid w:val="000D5AB2"/>
    <w:rsid w:val="000D6173"/>
    <w:rsid w:val="000D6399"/>
    <w:rsid w:val="000D6794"/>
    <w:rsid w:val="000D6872"/>
    <w:rsid w:val="000D69DC"/>
    <w:rsid w:val="000D6A63"/>
    <w:rsid w:val="000D6CAA"/>
    <w:rsid w:val="000D7001"/>
    <w:rsid w:val="000D7613"/>
    <w:rsid w:val="000D7DC4"/>
    <w:rsid w:val="000E07E0"/>
    <w:rsid w:val="000E07E4"/>
    <w:rsid w:val="000E0F73"/>
    <w:rsid w:val="000E1AC5"/>
    <w:rsid w:val="000E1CBE"/>
    <w:rsid w:val="000E1CCD"/>
    <w:rsid w:val="000E20B8"/>
    <w:rsid w:val="000E23E4"/>
    <w:rsid w:val="000E2436"/>
    <w:rsid w:val="000E325A"/>
    <w:rsid w:val="000E357E"/>
    <w:rsid w:val="000E3FB8"/>
    <w:rsid w:val="000E4119"/>
    <w:rsid w:val="000E41D1"/>
    <w:rsid w:val="000E41EE"/>
    <w:rsid w:val="000E555F"/>
    <w:rsid w:val="000E55FC"/>
    <w:rsid w:val="000E582F"/>
    <w:rsid w:val="000E58F3"/>
    <w:rsid w:val="000E5AD0"/>
    <w:rsid w:val="000E5B76"/>
    <w:rsid w:val="000E60D4"/>
    <w:rsid w:val="000E60F7"/>
    <w:rsid w:val="000E612F"/>
    <w:rsid w:val="000E6CE5"/>
    <w:rsid w:val="000E6D61"/>
    <w:rsid w:val="000E70FC"/>
    <w:rsid w:val="000E7B02"/>
    <w:rsid w:val="000F039D"/>
    <w:rsid w:val="000F0611"/>
    <w:rsid w:val="000F0797"/>
    <w:rsid w:val="000F15F3"/>
    <w:rsid w:val="000F1B63"/>
    <w:rsid w:val="000F1B67"/>
    <w:rsid w:val="000F1D03"/>
    <w:rsid w:val="000F20E2"/>
    <w:rsid w:val="000F239F"/>
    <w:rsid w:val="000F271F"/>
    <w:rsid w:val="000F2E2B"/>
    <w:rsid w:val="000F34A1"/>
    <w:rsid w:val="000F34CF"/>
    <w:rsid w:val="000F35BC"/>
    <w:rsid w:val="000F39BE"/>
    <w:rsid w:val="000F3A5C"/>
    <w:rsid w:val="000F3A7B"/>
    <w:rsid w:val="000F4082"/>
    <w:rsid w:val="000F47D4"/>
    <w:rsid w:val="000F4D08"/>
    <w:rsid w:val="000F50CA"/>
    <w:rsid w:val="000F51D5"/>
    <w:rsid w:val="000F54E7"/>
    <w:rsid w:val="000F57B3"/>
    <w:rsid w:val="000F5817"/>
    <w:rsid w:val="000F5983"/>
    <w:rsid w:val="000F5B5C"/>
    <w:rsid w:val="000F5BBC"/>
    <w:rsid w:val="000F614D"/>
    <w:rsid w:val="000F615B"/>
    <w:rsid w:val="000F617D"/>
    <w:rsid w:val="000F6687"/>
    <w:rsid w:val="000F68B5"/>
    <w:rsid w:val="000F6943"/>
    <w:rsid w:val="000F6A1A"/>
    <w:rsid w:val="000F6BE0"/>
    <w:rsid w:val="000F6C6B"/>
    <w:rsid w:val="000F6D11"/>
    <w:rsid w:val="000F7059"/>
    <w:rsid w:val="000F73C5"/>
    <w:rsid w:val="000F7577"/>
    <w:rsid w:val="000F798E"/>
    <w:rsid w:val="000F7B51"/>
    <w:rsid w:val="000F7C29"/>
    <w:rsid w:val="000F7DEB"/>
    <w:rsid w:val="00100A13"/>
    <w:rsid w:val="00100EFB"/>
    <w:rsid w:val="0010114B"/>
    <w:rsid w:val="00101239"/>
    <w:rsid w:val="001018B7"/>
    <w:rsid w:val="00101A16"/>
    <w:rsid w:val="001024A6"/>
    <w:rsid w:val="001029B8"/>
    <w:rsid w:val="001032A5"/>
    <w:rsid w:val="001034D3"/>
    <w:rsid w:val="0010368C"/>
    <w:rsid w:val="00103D25"/>
    <w:rsid w:val="0010444D"/>
    <w:rsid w:val="0010460F"/>
    <w:rsid w:val="001048FC"/>
    <w:rsid w:val="001049B9"/>
    <w:rsid w:val="001049EC"/>
    <w:rsid w:val="0010503A"/>
    <w:rsid w:val="00105370"/>
    <w:rsid w:val="0010539E"/>
    <w:rsid w:val="00105535"/>
    <w:rsid w:val="00105A4D"/>
    <w:rsid w:val="00105F65"/>
    <w:rsid w:val="00106119"/>
    <w:rsid w:val="00106136"/>
    <w:rsid w:val="0010621B"/>
    <w:rsid w:val="001066E8"/>
    <w:rsid w:val="00107059"/>
    <w:rsid w:val="001071CD"/>
    <w:rsid w:val="0010742E"/>
    <w:rsid w:val="00107763"/>
    <w:rsid w:val="00107771"/>
    <w:rsid w:val="00110E40"/>
    <w:rsid w:val="00110E5B"/>
    <w:rsid w:val="00110E60"/>
    <w:rsid w:val="00110EB0"/>
    <w:rsid w:val="00110FF7"/>
    <w:rsid w:val="001110E8"/>
    <w:rsid w:val="00111761"/>
    <w:rsid w:val="001118A3"/>
    <w:rsid w:val="00111BAE"/>
    <w:rsid w:val="00111D66"/>
    <w:rsid w:val="00112373"/>
    <w:rsid w:val="00112D5D"/>
    <w:rsid w:val="00113125"/>
    <w:rsid w:val="001133AA"/>
    <w:rsid w:val="001135F8"/>
    <w:rsid w:val="00113842"/>
    <w:rsid w:val="00113888"/>
    <w:rsid w:val="00113DDD"/>
    <w:rsid w:val="00113E44"/>
    <w:rsid w:val="00113ED0"/>
    <w:rsid w:val="00113F8C"/>
    <w:rsid w:val="00113FF3"/>
    <w:rsid w:val="001141BE"/>
    <w:rsid w:val="00114487"/>
    <w:rsid w:val="00114C8A"/>
    <w:rsid w:val="00114ED0"/>
    <w:rsid w:val="00115350"/>
    <w:rsid w:val="00115497"/>
    <w:rsid w:val="00115B56"/>
    <w:rsid w:val="0011614E"/>
    <w:rsid w:val="001163B4"/>
    <w:rsid w:val="001168E7"/>
    <w:rsid w:val="00116EE8"/>
    <w:rsid w:val="00116FD7"/>
    <w:rsid w:val="00117334"/>
    <w:rsid w:val="0011797A"/>
    <w:rsid w:val="00117F8B"/>
    <w:rsid w:val="0012025C"/>
    <w:rsid w:val="00120557"/>
    <w:rsid w:val="00120721"/>
    <w:rsid w:val="001208AB"/>
    <w:rsid w:val="001209B3"/>
    <w:rsid w:val="00121A3B"/>
    <w:rsid w:val="00121ABD"/>
    <w:rsid w:val="00121B30"/>
    <w:rsid w:val="00121DF5"/>
    <w:rsid w:val="00122104"/>
    <w:rsid w:val="001222B4"/>
    <w:rsid w:val="0012236B"/>
    <w:rsid w:val="00122D4A"/>
    <w:rsid w:val="00122E57"/>
    <w:rsid w:val="001230C2"/>
    <w:rsid w:val="001234A7"/>
    <w:rsid w:val="00123687"/>
    <w:rsid w:val="00123A32"/>
    <w:rsid w:val="00123E0F"/>
    <w:rsid w:val="0012420A"/>
    <w:rsid w:val="001242C1"/>
    <w:rsid w:val="0012534A"/>
    <w:rsid w:val="0012737A"/>
    <w:rsid w:val="001277C7"/>
    <w:rsid w:val="00127BD8"/>
    <w:rsid w:val="00127C5C"/>
    <w:rsid w:val="00127CEE"/>
    <w:rsid w:val="00127D03"/>
    <w:rsid w:val="0013009A"/>
    <w:rsid w:val="001302CF"/>
    <w:rsid w:val="001304B6"/>
    <w:rsid w:val="0013058A"/>
    <w:rsid w:val="00130B0D"/>
    <w:rsid w:val="001311B1"/>
    <w:rsid w:val="0013134E"/>
    <w:rsid w:val="0013201A"/>
    <w:rsid w:val="00132049"/>
    <w:rsid w:val="001321D0"/>
    <w:rsid w:val="00132597"/>
    <w:rsid w:val="00132766"/>
    <w:rsid w:val="00132A33"/>
    <w:rsid w:val="00132B30"/>
    <w:rsid w:val="00132CBF"/>
    <w:rsid w:val="00132EAB"/>
    <w:rsid w:val="0013324A"/>
    <w:rsid w:val="00133319"/>
    <w:rsid w:val="001333E7"/>
    <w:rsid w:val="00133900"/>
    <w:rsid w:val="001347FA"/>
    <w:rsid w:val="00134A8A"/>
    <w:rsid w:val="00134B19"/>
    <w:rsid w:val="00134DE0"/>
    <w:rsid w:val="00134F7F"/>
    <w:rsid w:val="0013551E"/>
    <w:rsid w:val="001359B8"/>
    <w:rsid w:val="00135BF6"/>
    <w:rsid w:val="00135C82"/>
    <w:rsid w:val="00136320"/>
    <w:rsid w:val="00136765"/>
    <w:rsid w:val="001367FB"/>
    <w:rsid w:val="00136860"/>
    <w:rsid w:val="00136A60"/>
    <w:rsid w:val="00136B58"/>
    <w:rsid w:val="00136E0E"/>
    <w:rsid w:val="00136E40"/>
    <w:rsid w:val="0013779E"/>
    <w:rsid w:val="00137938"/>
    <w:rsid w:val="00137953"/>
    <w:rsid w:val="00137D3E"/>
    <w:rsid w:val="00137E71"/>
    <w:rsid w:val="00140769"/>
    <w:rsid w:val="001407C0"/>
    <w:rsid w:val="00140AAA"/>
    <w:rsid w:val="00140BDD"/>
    <w:rsid w:val="00140DBC"/>
    <w:rsid w:val="0014100F"/>
    <w:rsid w:val="001412E2"/>
    <w:rsid w:val="00141509"/>
    <w:rsid w:val="001418ED"/>
    <w:rsid w:val="00141DDF"/>
    <w:rsid w:val="00141E3F"/>
    <w:rsid w:val="00142143"/>
    <w:rsid w:val="0014218C"/>
    <w:rsid w:val="001421AE"/>
    <w:rsid w:val="00142408"/>
    <w:rsid w:val="00142413"/>
    <w:rsid w:val="00142D9D"/>
    <w:rsid w:val="00143080"/>
    <w:rsid w:val="001434A2"/>
    <w:rsid w:val="001434F6"/>
    <w:rsid w:val="00143768"/>
    <w:rsid w:val="00143EA5"/>
    <w:rsid w:val="00143F3B"/>
    <w:rsid w:val="001440BF"/>
    <w:rsid w:val="00144330"/>
    <w:rsid w:val="00144430"/>
    <w:rsid w:val="0014445C"/>
    <w:rsid w:val="00144863"/>
    <w:rsid w:val="00144AB7"/>
    <w:rsid w:val="00144B52"/>
    <w:rsid w:val="001455BA"/>
    <w:rsid w:val="001456A6"/>
    <w:rsid w:val="00145B95"/>
    <w:rsid w:val="00145E68"/>
    <w:rsid w:val="00146193"/>
    <w:rsid w:val="001468C6"/>
    <w:rsid w:val="00146A37"/>
    <w:rsid w:val="00146D04"/>
    <w:rsid w:val="00146EAF"/>
    <w:rsid w:val="00146F25"/>
    <w:rsid w:val="00147567"/>
    <w:rsid w:val="001478C3"/>
    <w:rsid w:val="00147D5C"/>
    <w:rsid w:val="00147F70"/>
    <w:rsid w:val="0015036E"/>
    <w:rsid w:val="001503C2"/>
    <w:rsid w:val="0015098B"/>
    <w:rsid w:val="00150AD9"/>
    <w:rsid w:val="00150DBA"/>
    <w:rsid w:val="00150E4D"/>
    <w:rsid w:val="00151EF3"/>
    <w:rsid w:val="0015241F"/>
    <w:rsid w:val="00152E5A"/>
    <w:rsid w:val="00153018"/>
    <w:rsid w:val="00153212"/>
    <w:rsid w:val="00153337"/>
    <w:rsid w:val="001538EA"/>
    <w:rsid w:val="00153ADB"/>
    <w:rsid w:val="00153B8D"/>
    <w:rsid w:val="00153DB3"/>
    <w:rsid w:val="001541A9"/>
    <w:rsid w:val="00154256"/>
    <w:rsid w:val="0015428F"/>
    <w:rsid w:val="00154314"/>
    <w:rsid w:val="00154536"/>
    <w:rsid w:val="0015486F"/>
    <w:rsid w:val="00154FC1"/>
    <w:rsid w:val="001553AB"/>
    <w:rsid w:val="00155510"/>
    <w:rsid w:val="00155A55"/>
    <w:rsid w:val="00156342"/>
    <w:rsid w:val="0015648A"/>
    <w:rsid w:val="001564B8"/>
    <w:rsid w:val="001568D6"/>
    <w:rsid w:val="00156CEF"/>
    <w:rsid w:val="00156E88"/>
    <w:rsid w:val="00156EF5"/>
    <w:rsid w:val="00157335"/>
    <w:rsid w:val="0015763B"/>
    <w:rsid w:val="0016010B"/>
    <w:rsid w:val="0016069D"/>
    <w:rsid w:val="00160AC8"/>
    <w:rsid w:val="00160BC7"/>
    <w:rsid w:val="00160E05"/>
    <w:rsid w:val="001616B4"/>
    <w:rsid w:val="00161828"/>
    <w:rsid w:val="00161ADF"/>
    <w:rsid w:val="00161AF3"/>
    <w:rsid w:val="00161DEF"/>
    <w:rsid w:val="0016267B"/>
    <w:rsid w:val="00162FE2"/>
    <w:rsid w:val="001630DA"/>
    <w:rsid w:val="00163307"/>
    <w:rsid w:val="00163768"/>
    <w:rsid w:val="00163932"/>
    <w:rsid w:val="00163DDD"/>
    <w:rsid w:val="0016454D"/>
    <w:rsid w:val="00164674"/>
    <w:rsid w:val="00164BD5"/>
    <w:rsid w:val="00164E25"/>
    <w:rsid w:val="00164EFA"/>
    <w:rsid w:val="00164FFD"/>
    <w:rsid w:val="00165355"/>
    <w:rsid w:val="00165B77"/>
    <w:rsid w:val="00165CF2"/>
    <w:rsid w:val="00165D74"/>
    <w:rsid w:val="00165E3A"/>
    <w:rsid w:val="00165FF7"/>
    <w:rsid w:val="0016649E"/>
    <w:rsid w:val="001666F2"/>
    <w:rsid w:val="00166A73"/>
    <w:rsid w:val="00166F52"/>
    <w:rsid w:val="0016780F"/>
    <w:rsid w:val="00167847"/>
    <w:rsid w:val="001679F1"/>
    <w:rsid w:val="00167AA3"/>
    <w:rsid w:val="00167CA4"/>
    <w:rsid w:val="00167EED"/>
    <w:rsid w:val="00170095"/>
    <w:rsid w:val="00170944"/>
    <w:rsid w:val="00170F7C"/>
    <w:rsid w:val="00171529"/>
    <w:rsid w:val="00171913"/>
    <w:rsid w:val="00171CB4"/>
    <w:rsid w:val="00171D2C"/>
    <w:rsid w:val="00172445"/>
    <w:rsid w:val="001725BC"/>
    <w:rsid w:val="0017263C"/>
    <w:rsid w:val="00172856"/>
    <w:rsid w:val="00172B89"/>
    <w:rsid w:val="00172C54"/>
    <w:rsid w:val="00173114"/>
    <w:rsid w:val="001734DE"/>
    <w:rsid w:val="001737C2"/>
    <w:rsid w:val="00173A9F"/>
    <w:rsid w:val="00173C31"/>
    <w:rsid w:val="0017498E"/>
    <w:rsid w:val="00175001"/>
    <w:rsid w:val="001750F4"/>
    <w:rsid w:val="00175111"/>
    <w:rsid w:val="00175398"/>
    <w:rsid w:val="00175ABB"/>
    <w:rsid w:val="00175F76"/>
    <w:rsid w:val="00175FB9"/>
    <w:rsid w:val="00176023"/>
    <w:rsid w:val="00176338"/>
    <w:rsid w:val="001769BC"/>
    <w:rsid w:val="00176D61"/>
    <w:rsid w:val="00176E4E"/>
    <w:rsid w:val="00176E84"/>
    <w:rsid w:val="001770E0"/>
    <w:rsid w:val="00177113"/>
    <w:rsid w:val="001772D5"/>
    <w:rsid w:val="00177A48"/>
    <w:rsid w:val="00177E9B"/>
    <w:rsid w:val="0018058A"/>
    <w:rsid w:val="001809EF"/>
    <w:rsid w:val="00180BC9"/>
    <w:rsid w:val="00181304"/>
    <w:rsid w:val="00181A56"/>
    <w:rsid w:val="00181D39"/>
    <w:rsid w:val="00182317"/>
    <w:rsid w:val="0018268C"/>
    <w:rsid w:val="00182A9D"/>
    <w:rsid w:val="00182B29"/>
    <w:rsid w:val="00182C87"/>
    <w:rsid w:val="00182E6B"/>
    <w:rsid w:val="00182EEF"/>
    <w:rsid w:val="001839F4"/>
    <w:rsid w:val="00183AB4"/>
    <w:rsid w:val="00184197"/>
    <w:rsid w:val="00184C72"/>
    <w:rsid w:val="00184CB1"/>
    <w:rsid w:val="00185213"/>
    <w:rsid w:val="00185AFB"/>
    <w:rsid w:val="00186448"/>
    <w:rsid w:val="00186580"/>
    <w:rsid w:val="001867B9"/>
    <w:rsid w:val="001868F3"/>
    <w:rsid w:val="00186AFF"/>
    <w:rsid w:val="00186B57"/>
    <w:rsid w:val="00186E13"/>
    <w:rsid w:val="001872E7"/>
    <w:rsid w:val="00187E94"/>
    <w:rsid w:val="00187F9F"/>
    <w:rsid w:val="001902E7"/>
    <w:rsid w:val="00190513"/>
    <w:rsid w:val="0019070A"/>
    <w:rsid w:val="0019075A"/>
    <w:rsid w:val="00190BB9"/>
    <w:rsid w:val="00191112"/>
    <w:rsid w:val="00191149"/>
    <w:rsid w:val="001916E3"/>
    <w:rsid w:val="001918A7"/>
    <w:rsid w:val="001919FA"/>
    <w:rsid w:val="00191A23"/>
    <w:rsid w:val="00191D3A"/>
    <w:rsid w:val="00191E80"/>
    <w:rsid w:val="00192478"/>
    <w:rsid w:val="0019280F"/>
    <w:rsid w:val="001928A9"/>
    <w:rsid w:val="00192AF8"/>
    <w:rsid w:val="00192D65"/>
    <w:rsid w:val="00192EC7"/>
    <w:rsid w:val="00193528"/>
    <w:rsid w:val="00193943"/>
    <w:rsid w:val="00193CBB"/>
    <w:rsid w:val="00193FF8"/>
    <w:rsid w:val="0019410C"/>
    <w:rsid w:val="0019480D"/>
    <w:rsid w:val="001949A9"/>
    <w:rsid w:val="001952A9"/>
    <w:rsid w:val="0019552F"/>
    <w:rsid w:val="001956EF"/>
    <w:rsid w:val="001957A9"/>
    <w:rsid w:val="00195C48"/>
    <w:rsid w:val="00195C55"/>
    <w:rsid w:val="00195CCE"/>
    <w:rsid w:val="00195EE0"/>
    <w:rsid w:val="00195F09"/>
    <w:rsid w:val="00196152"/>
    <w:rsid w:val="001963E1"/>
    <w:rsid w:val="00196554"/>
    <w:rsid w:val="00196B78"/>
    <w:rsid w:val="00196F6D"/>
    <w:rsid w:val="001A0255"/>
    <w:rsid w:val="001A02FE"/>
    <w:rsid w:val="001A0781"/>
    <w:rsid w:val="001A0A64"/>
    <w:rsid w:val="001A0E87"/>
    <w:rsid w:val="001A0E9D"/>
    <w:rsid w:val="001A109A"/>
    <w:rsid w:val="001A11BC"/>
    <w:rsid w:val="001A1E94"/>
    <w:rsid w:val="001A1F2F"/>
    <w:rsid w:val="001A20EC"/>
    <w:rsid w:val="001A2275"/>
    <w:rsid w:val="001A24BA"/>
    <w:rsid w:val="001A2949"/>
    <w:rsid w:val="001A2AB6"/>
    <w:rsid w:val="001A31C4"/>
    <w:rsid w:val="001A32D5"/>
    <w:rsid w:val="001A3BFE"/>
    <w:rsid w:val="001A40A2"/>
    <w:rsid w:val="001A4774"/>
    <w:rsid w:val="001A49E4"/>
    <w:rsid w:val="001A49FD"/>
    <w:rsid w:val="001A5066"/>
    <w:rsid w:val="001A53B6"/>
    <w:rsid w:val="001A551C"/>
    <w:rsid w:val="001A56F0"/>
    <w:rsid w:val="001A5749"/>
    <w:rsid w:val="001A5902"/>
    <w:rsid w:val="001A5B71"/>
    <w:rsid w:val="001A5CCE"/>
    <w:rsid w:val="001A6396"/>
    <w:rsid w:val="001A6482"/>
    <w:rsid w:val="001A653A"/>
    <w:rsid w:val="001A6C4C"/>
    <w:rsid w:val="001A6D7D"/>
    <w:rsid w:val="001A6DBB"/>
    <w:rsid w:val="001A707C"/>
    <w:rsid w:val="001A76E7"/>
    <w:rsid w:val="001A7B38"/>
    <w:rsid w:val="001A7DCA"/>
    <w:rsid w:val="001B034D"/>
    <w:rsid w:val="001B0410"/>
    <w:rsid w:val="001B0CFE"/>
    <w:rsid w:val="001B0F4D"/>
    <w:rsid w:val="001B1112"/>
    <w:rsid w:val="001B11FB"/>
    <w:rsid w:val="001B14FE"/>
    <w:rsid w:val="001B15D4"/>
    <w:rsid w:val="001B1698"/>
    <w:rsid w:val="001B1A25"/>
    <w:rsid w:val="001B1F89"/>
    <w:rsid w:val="001B2066"/>
    <w:rsid w:val="001B211C"/>
    <w:rsid w:val="001B2688"/>
    <w:rsid w:val="001B2BE1"/>
    <w:rsid w:val="001B2CFA"/>
    <w:rsid w:val="001B2E8A"/>
    <w:rsid w:val="001B2EBC"/>
    <w:rsid w:val="001B333E"/>
    <w:rsid w:val="001B3604"/>
    <w:rsid w:val="001B36CB"/>
    <w:rsid w:val="001B36F5"/>
    <w:rsid w:val="001B3754"/>
    <w:rsid w:val="001B3933"/>
    <w:rsid w:val="001B3CFD"/>
    <w:rsid w:val="001B3D3F"/>
    <w:rsid w:val="001B45FE"/>
    <w:rsid w:val="001B488D"/>
    <w:rsid w:val="001B50B8"/>
    <w:rsid w:val="001B513C"/>
    <w:rsid w:val="001B5263"/>
    <w:rsid w:val="001B543B"/>
    <w:rsid w:val="001B660A"/>
    <w:rsid w:val="001B660E"/>
    <w:rsid w:val="001B6616"/>
    <w:rsid w:val="001B6923"/>
    <w:rsid w:val="001B6AD3"/>
    <w:rsid w:val="001B738A"/>
    <w:rsid w:val="001B7540"/>
    <w:rsid w:val="001B7F86"/>
    <w:rsid w:val="001C0157"/>
    <w:rsid w:val="001C0710"/>
    <w:rsid w:val="001C07B0"/>
    <w:rsid w:val="001C0906"/>
    <w:rsid w:val="001C0AE5"/>
    <w:rsid w:val="001C0BE3"/>
    <w:rsid w:val="001C0C16"/>
    <w:rsid w:val="001C0C37"/>
    <w:rsid w:val="001C0C92"/>
    <w:rsid w:val="001C1063"/>
    <w:rsid w:val="001C11F9"/>
    <w:rsid w:val="001C16B7"/>
    <w:rsid w:val="001C17B4"/>
    <w:rsid w:val="001C18C3"/>
    <w:rsid w:val="001C1A24"/>
    <w:rsid w:val="001C210D"/>
    <w:rsid w:val="001C26A7"/>
    <w:rsid w:val="001C28E9"/>
    <w:rsid w:val="001C32AD"/>
    <w:rsid w:val="001C38CF"/>
    <w:rsid w:val="001C42DD"/>
    <w:rsid w:val="001C481B"/>
    <w:rsid w:val="001C4D30"/>
    <w:rsid w:val="001C4DAB"/>
    <w:rsid w:val="001C505D"/>
    <w:rsid w:val="001C50F2"/>
    <w:rsid w:val="001C513E"/>
    <w:rsid w:val="001C5844"/>
    <w:rsid w:val="001C5C17"/>
    <w:rsid w:val="001C5E26"/>
    <w:rsid w:val="001C628D"/>
    <w:rsid w:val="001C6EDE"/>
    <w:rsid w:val="001C7218"/>
    <w:rsid w:val="001C7271"/>
    <w:rsid w:val="001C7511"/>
    <w:rsid w:val="001D0DDB"/>
    <w:rsid w:val="001D10C1"/>
    <w:rsid w:val="001D1193"/>
    <w:rsid w:val="001D15F0"/>
    <w:rsid w:val="001D15FF"/>
    <w:rsid w:val="001D19EA"/>
    <w:rsid w:val="001D1B86"/>
    <w:rsid w:val="001D21FA"/>
    <w:rsid w:val="001D2375"/>
    <w:rsid w:val="001D25C4"/>
    <w:rsid w:val="001D2640"/>
    <w:rsid w:val="001D2A74"/>
    <w:rsid w:val="001D2B6D"/>
    <w:rsid w:val="001D30E4"/>
    <w:rsid w:val="001D31D8"/>
    <w:rsid w:val="001D337E"/>
    <w:rsid w:val="001D33DB"/>
    <w:rsid w:val="001D3583"/>
    <w:rsid w:val="001D363A"/>
    <w:rsid w:val="001D38CD"/>
    <w:rsid w:val="001D3D40"/>
    <w:rsid w:val="001D4186"/>
    <w:rsid w:val="001D45FD"/>
    <w:rsid w:val="001D465E"/>
    <w:rsid w:val="001D4A2F"/>
    <w:rsid w:val="001D69C5"/>
    <w:rsid w:val="001D7D30"/>
    <w:rsid w:val="001E05E1"/>
    <w:rsid w:val="001E084A"/>
    <w:rsid w:val="001E0A28"/>
    <w:rsid w:val="001E0AF1"/>
    <w:rsid w:val="001E10CB"/>
    <w:rsid w:val="001E1332"/>
    <w:rsid w:val="001E1787"/>
    <w:rsid w:val="001E1ABA"/>
    <w:rsid w:val="001E1C6C"/>
    <w:rsid w:val="001E20E7"/>
    <w:rsid w:val="001E22C2"/>
    <w:rsid w:val="001E299A"/>
    <w:rsid w:val="001E2C89"/>
    <w:rsid w:val="001E2F26"/>
    <w:rsid w:val="001E3242"/>
    <w:rsid w:val="001E3D41"/>
    <w:rsid w:val="001E4353"/>
    <w:rsid w:val="001E4757"/>
    <w:rsid w:val="001E4905"/>
    <w:rsid w:val="001E49A5"/>
    <w:rsid w:val="001E5181"/>
    <w:rsid w:val="001E5190"/>
    <w:rsid w:val="001E52E0"/>
    <w:rsid w:val="001E5B88"/>
    <w:rsid w:val="001E5FB4"/>
    <w:rsid w:val="001E6105"/>
    <w:rsid w:val="001E64EA"/>
    <w:rsid w:val="001E6B54"/>
    <w:rsid w:val="001E701E"/>
    <w:rsid w:val="001E757C"/>
    <w:rsid w:val="001E75A4"/>
    <w:rsid w:val="001E773B"/>
    <w:rsid w:val="001F01ED"/>
    <w:rsid w:val="001F0251"/>
    <w:rsid w:val="001F02BD"/>
    <w:rsid w:val="001F041C"/>
    <w:rsid w:val="001F0421"/>
    <w:rsid w:val="001F063C"/>
    <w:rsid w:val="001F07AD"/>
    <w:rsid w:val="001F07B7"/>
    <w:rsid w:val="001F0A51"/>
    <w:rsid w:val="001F0B82"/>
    <w:rsid w:val="001F14B7"/>
    <w:rsid w:val="001F16FE"/>
    <w:rsid w:val="001F1867"/>
    <w:rsid w:val="001F20FC"/>
    <w:rsid w:val="001F22F8"/>
    <w:rsid w:val="001F2637"/>
    <w:rsid w:val="001F2747"/>
    <w:rsid w:val="001F281B"/>
    <w:rsid w:val="001F3718"/>
    <w:rsid w:val="001F3D0D"/>
    <w:rsid w:val="001F3D1D"/>
    <w:rsid w:val="001F3E49"/>
    <w:rsid w:val="001F3EDC"/>
    <w:rsid w:val="001F3EEF"/>
    <w:rsid w:val="001F3F05"/>
    <w:rsid w:val="001F44F2"/>
    <w:rsid w:val="001F4A81"/>
    <w:rsid w:val="001F50E9"/>
    <w:rsid w:val="001F512F"/>
    <w:rsid w:val="001F53FC"/>
    <w:rsid w:val="001F5592"/>
    <w:rsid w:val="001F570E"/>
    <w:rsid w:val="001F5B36"/>
    <w:rsid w:val="001F6014"/>
    <w:rsid w:val="001F604A"/>
    <w:rsid w:val="001F630A"/>
    <w:rsid w:val="001F6463"/>
    <w:rsid w:val="001F69B9"/>
    <w:rsid w:val="001F6E8B"/>
    <w:rsid w:val="001F6F3F"/>
    <w:rsid w:val="001F7C52"/>
    <w:rsid w:val="001F7C97"/>
    <w:rsid w:val="002007C1"/>
    <w:rsid w:val="002009DB"/>
    <w:rsid w:val="00200F96"/>
    <w:rsid w:val="00201234"/>
    <w:rsid w:val="00201805"/>
    <w:rsid w:val="0020184D"/>
    <w:rsid w:val="00201A60"/>
    <w:rsid w:val="00201EEE"/>
    <w:rsid w:val="00201F37"/>
    <w:rsid w:val="0020237E"/>
    <w:rsid w:val="002024A6"/>
    <w:rsid w:val="00202C69"/>
    <w:rsid w:val="00202F1D"/>
    <w:rsid w:val="002032D3"/>
    <w:rsid w:val="00203A30"/>
    <w:rsid w:val="00203F7F"/>
    <w:rsid w:val="00204471"/>
    <w:rsid w:val="00204748"/>
    <w:rsid w:val="00204980"/>
    <w:rsid w:val="0020530E"/>
    <w:rsid w:val="0020560C"/>
    <w:rsid w:val="002058CD"/>
    <w:rsid w:val="00205B66"/>
    <w:rsid w:val="00205BD8"/>
    <w:rsid w:val="00206414"/>
    <w:rsid w:val="00206953"/>
    <w:rsid w:val="00206B72"/>
    <w:rsid w:val="00206ECB"/>
    <w:rsid w:val="002070F7"/>
    <w:rsid w:val="002073AB"/>
    <w:rsid w:val="0020783C"/>
    <w:rsid w:val="00207DDA"/>
    <w:rsid w:val="00207EEF"/>
    <w:rsid w:val="00210373"/>
    <w:rsid w:val="00210880"/>
    <w:rsid w:val="00210ABB"/>
    <w:rsid w:val="00210AEB"/>
    <w:rsid w:val="00210D30"/>
    <w:rsid w:val="00210E4A"/>
    <w:rsid w:val="00210F3B"/>
    <w:rsid w:val="00211020"/>
    <w:rsid w:val="00211731"/>
    <w:rsid w:val="00211A78"/>
    <w:rsid w:val="00211AAC"/>
    <w:rsid w:val="00211C6C"/>
    <w:rsid w:val="002121B2"/>
    <w:rsid w:val="002125E2"/>
    <w:rsid w:val="00212628"/>
    <w:rsid w:val="0021297A"/>
    <w:rsid w:val="00212A73"/>
    <w:rsid w:val="00212E4A"/>
    <w:rsid w:val="0021321D"/>
    <w:rsid w:val="00213378"/>
    <w:rsid w:val="00213BF2"/>
    <w:rsid w:val="002140A1"/>
    <w:rsid w:val="00214174"/>
    <w:rsid w:val="00214222"/>
    <w:rsid w:val="00214244"/>
    <w:rsid w:val="002144BB"/>
    <w:rsid w:val="00214C3A"/>
    <w:rsid w:val="00214D95"/>
    <w:rsid w:val="00215005"/>
    <w:rsid w:val="002152AC"/>
    <w:rsid w:val="00215396"/>
    <w:rsid w:val="002155B1"/>
    <w:rsid w:val="00215941"/>
    <w:rsid w:val="0021598D"/>
    <w:rsid w:val="00215A74"/>
    <w:rsid w:val="00215B83"/>
    <w:rsid w:val="00216806"/>
    <w:rsid w:val="00216A2F"/>
    <w:rsid w:val="00216D08"/>
    <w:rsid w:val="00217146"/>
    <w:rsid w:val="00217902"/>
    <w:rsid w:val="00217CC9"/>
    <w:rsid w:val="00217D1B"/>
    <w:rsid w:val="00220FDD"/>
    <w:rsid w:val="00221110"/>
    <w:rsid w:val="00221132"/>
    <w:rsid w:val="00221449"/>
    <w:rsid w:val="00221A2E"/>
    <w:rsid w:val="00221C87"/>
    <w:rsid w:val="00221FD5"/>
    <w:rsid w:val="00222110"/>
    <w:rsid w:val="002222C6"/>
    <w:rsid w:val="0022262A"/>
    <w:rsid w:val="00222B58"/>
    <w:rsid w:val="00222C11"/>
    <w:rsid w:val="00222EC8"/>
    <w:rsid w:val="00223330"/>
    <w:rsid w:val="002233D0"/>
    <w:rsid w:val="00223445"/>
    <w:rsid w:val="00223672"/>
    <w:rsid w:val="0022386A"/>
    <w:rsid w:val="00223962"/>
    <w:rsid w:val="00223B65"/>
    <w:rsid w:val="00223DA9"/>
    <w:rsid w:val="00223E08"/>
    <w:rsid w:val="00224485"/>
    <w:rsid w:val="00224BB2"/>
    <w:rsid w:val="00224C4F"/>
    <w:rsid w:val="00225A4F"/>
    <w:rsid w:val="00225C7C"/>
    <w:rsid w:val="002263A8"/>
    <w:rsid w:val="0022659F"/>
    <w:rsid w:val="002267D3"/>
    <w:rsid w:val="002268F8"/>
    <w:rsid w:val="00226BDB"/>
    <w:rsid w:val="00227A37"/>
    <w:rsid w:val="00227BBF"/>
    <w:rsid w:val="00227DA1"/>
    <w:rsid w:val="00227E0D"/>
    <w:rsid w:val="0023041F"/>
    <w:rsid w:val="00230667"/>
    <w:rsid w:val="0023086A"/>
    <w:rsid w:val="00230D34"/>
    <w:rsid w:val="00231164"/>
    <w:rsid w:val="002311A1"/>
    <w:rsid w:val="00231A40"/>
    <w:rsid w:val="002321F0"/>
    <w:rsid w:val="00232582"/>
    <w:rsid w:val="00232966"/>
    <w:rsid w:val="002335CD"/>
    <w:rsid w:val="00233AC9"/>
    <w:rsid w:val="00233B12"/>
    <w:rsid w:val="00233C9A"/>
    <w:rsid w:val="0023407D"/>
    <w:rsid w:val="00234291"/>
    <w:rsid w:val="002347AE"/>
    <w:rsid w:val="002349CD"/>
    <w:rsid w:val="00234E52"/>
    <w:rsid w:val="00235134"/>
    <w:rsid w:val="00235442"/>
    <w:rsid w:val="002356B6"/>
    <w:rsid w:val="00235813"/>
    <w:rsid w:val="00235966"/>
    <w:rsid w:val="00235B3D"/>
    <w:rsid w:val="00235C21"/>
    <w:rsid w:val="00235CEF"/>
    <w:rsid w:val="00236487"/>
    <w:rsid w:val="002367B1"/>
    <w:rsid w:val="00236A9A"/>
    <w:rsid w:val="00236C84"/>
    <w:rsid w:val="00236FAD"/>
    <w:rsid w:val="0023714B"/>
    <w:rsid w:val="0023729F"/>
    <w:rsid w:val="00237A8C"/>
    <w:rsid w:val="00237B69"/>
    <w:rsid w:val="00237C8D"/>
    <w:rsid w:val="00237D99"/>
    <w:rsid w:val="00237E16"/>
    <w:rsid w:val="00237E51"/>
    <w:rsid w:val="00241039"/>
    <w:rsid w:val="002410EB"/>
    <w:rsid w:val="0024165C"/>
    <w:rsid w:val="002418ED"/>
    <w:rsid w:val="00241BB6"/>
    <w:rsid w:val="00241FC0"/>
    <w:rsid w:val="002421FD"/>
    <w:rsid w:val="00242581"/>
    <w:rsid w:val="0024279F"/>
    <w:rsid w:val="00243189"/>
    <w:rsid w:val="00243352"/>
    <w:rsid w:val="00243C10"/>
    <w:rsid w:val="00243C17"/>
    <w:rsid w:val="00243CA0"/>
    <w:rsid w:val="00243DC3"/>
    <w:rsid w:val="00243FBB"/>
    <w:rsid w:val="00244047"/>
    <w:rsid w:val="0024423E"/>
    <w:rsid w:val="0024452F"/>
    <w:rsid w:val="0024478C"/>
    <w:rsid w:val="00244A68"/>
    <w:rsid w:val="00244B09"/>
    <w:rsid w:val="00245024"/>
    <w:rsid w:val="0024504F"/>
    <w:rsid w:val="0024509F"/>
    <w:rsid w:val="002450B0"/>
    <w:rsid w:val="002457B3"/>
    <w:rsid w:val="00245CA4"/>
    <w:rsid w:val="00245F2F"/>
    <w:rsid w:val="002463C6"/>
    <w:rsid w:val="0024682A"/>
    <w:rsid w:val="00246C8D"/>
    <w:rsid w:val="00247A4D"/>
    <w:rsid w:val="00247DA3"/>
    <w:rsid w:val="00250342"/>
    <w:rsid w:val="0025054D"/>
    <w:rsid w:val="002507CC"/>
    <w:rsid w:val="00250931"/>
    <w:rsid w:val="00250D9C"/>
    <w:rsid w:val="00250FB5"/>
    <w:rsid w:val="002510AF"/>
    <w:rsid w:val="0025116A"/>
    <w:rsid w:val="002513E1"/>
    <w:rsid w:val="002514FA"/>
    <w:rsid w:val="00251A0D"/>
    <w:rsid w:val="00251D14"/>
    <w:rsid w:val="00251D4D"/>
    <w:rsid w:val="00251F0D"/>
    <w:rsid w:val="00252069"/>
    <w:rsid w:val="002522C4"/>
    <w:rsid w:val="00252A5F"/>
    <w:rsid w:val="00252A66"/>
    <w:rsid w:val="00252A6E"/>
    <w:rsid w:val="00252D46"/>
    <w:rsid w:val="00252E6B"/>
    <w:rsid w:val="00253565"/>
    <w:rsid w:val="0025362E"/>
    <w:rsid w:val="00253973"/>
    <w:rsid w:val="0025421C"/>
    <w:rsid w:val="0025434A"/>
    <w:rsid w:val="00254497"/>
    <w:rsid w:val="00254804"/>
    <w:rsid w:val="00254AFD"/>
    <w:rsid w:val="00254B1D"/>
    <w:rsid w:val="002552BF"/>
    <w:rsid w:val="00255365"/>
    <w:rsid w:val="002557B3"/>
    <w:rsid w:val="00255D67"/>
    <w:rsid w:val="00255DD4"/>
    <w:rsid w:val="002563AF"/>
    <w:rsid w:val="002564E7"/>
    <w:rsid w:val="00256B6C"/>
    <w:rsid w:val="00256BC8"/>
    <w:rsid w:val="00256BF1"/>
    <w:rsid w:val="0025727C"/>
    <w:rsid w:val="002573DD"/>
    <w:rsid w:val="0025747E"/>
    <w:rsid w:val="0025759A"/>
    <w:rsid w:val="00257896"/>
    <w:rsid w:val="00257B6A"/>
    <w:rsid w:val="00257C3E"/>
    <w:rsid w:val="00257C79"/>
    <w:rsid w:val="00257DAA"/>
    <w:rsid w:val="00260018"/>
    <w:rsid w:val="00260434"/>
    <w:rsid w:val="00260B1D"/>
    <w:rsid w:val="00260CC7"/>
    <w:rsid w:val="00261109"/>
    <w:rsid w:val="002612B8"/>
    <w:rsid w:val="00261339"/>
    <w:rsid w:val="002613DC"/>
    <w:rsid w:val="0026178A"/>
    <w:rsid w:val="0026191F"/>
    <w:rsid w:val="00261A84"/>
    <w:rsid w:val="00261B62"/>
    <w:rsid w:val="00261BEF"/>
    <w:rsid w:val="00261C9D"/>
    <w:rsid w:val="00261E82"/>
    <w:rsid w:val="0026255D"/>
    <w:rsid w:val="002625B3"/>
    <w:rsid w:val="00262778"/>
    <w:rsid w:val="00262CD3"/>
    <w:rsid w:val="00262EF8"/>
    <w:rsid w:val="00262FF0"/>
    <w:rsid w:val="002631B7"/>
    <w:rsid w:val="002631F3"/>
    <w:rsid w:val="00263254"/>
    <w:rsid w:val="002634A2"/>
    <w:rsid w:val="00263539"/>
    <w:rsid w:val="00263816"/>
    <w:rsid w:val="00263D3D"/>
    <w:rsid w:val="00263F46"/>
    <w:rsid w:val="002641A9"/>
    <w:rsid w:val="00264339"/>
    <w:rsid w:val="0026482F"/>
    <w:rsid w:val="00264ADE"/>
    <w:rsid w:val="00264FE4"/>
    <w:rsid w:val="00264FE8"/>
    <w:rsid w:val="002656E5"/>
    <w:rsid w:val="002657D8"/>
    <w:rsid w:val="00265F38"/>
    <w:rsid w:val="00266031"/>
    <w:rsid w:val="00266570"/>
    <w:rsid w:val="002666BF"/>
    <w:rsid w:val="00266E3D"/>
    <w:rsid w:val="00266EB8"/>
    <w:rsid w:val="00267043"/>
    <w:rsid w:val="00267106"/>
    <w:rsid w:val="002671BA"/>
    <w:rsid w:val="002671F8"/>
    <w:rsid w:val="00267633"/>
    <w:rsid w:val="0026781E"/>
    <w:rsid w:val="00270116"/>
    <w:rsid w:val="00270FAE"/>
    <w:rsid w:val="002715C9"/>
    <w:rsid w:val="002717AE"/>
    <w:rsid w:val="002721D1"/>
    <w:rsid w:val="00272354"/>
    <w:rsid w:val="00272475"/>
    <w:rsid w:val="0027258E"/>
    <w:rsid w:val="00272819"/>
    <w:rsid w:val="00272B7D"/>
    <w:rsid w:val="00273486"/>
    <w:rsid w:val="00273A69"/>
    <w:rsid w:val="00273D8F"/>
    <w:rsid w:val="00273EC9"/>
    <w:rsid w:val="002742CD"/>
    <w:rsid w:val="002745E8"/>
    <w:rsid w:val="00274765"/>
    <w:rsid w:val="00274B06"/>
    <w:rsid w:val="00274DA5"/>
    <w:rsid w:val="00275747"/>
    <w:rsid w:val="0027597E"/>
    <w:rsid w:val="002761DE"/>
    <w:rsid w:val="0027639C"/>
    <w:rsid w:val="00276437"/>
    <w:rsid w:val="002766CE"/>
    <w:rsid w:val="002767AE"/>
    <w:rsid w:val="002768AC"/>
    <w:rsid w:val="00276954"/>
    <w:rsid w:val="00276B62"/>
    <w:rsid w:val="00276D10"/>
    <w:rsid w:val="00276E2E"/>
    <w:rsid w:val="002770A9"/>
    <w:rsid w:val="002773C9"/>
    <w:rsid w:val="002774B2"/>
    <w:rsid w:val="002777A7"/>
    <w:rsid w:val="00277A2C"/>
    <w:rsid w:val="00277A3E"/>
    <w:rsid w:val="00277E23"/>
    <w:rsid w:val="00277F0B"/>
    <w:rsid w:val="002800F6"/>
    <w:rsid w:val="002802D5"/>
    <w:rsid w:val="00280D96"/>
    <w:rsid w:val="002814FF"/>
    <w:rsid w:val="00281551"/>
    <w:rsid w:val="00281971"/>
    <w:rsid w:val="002819A4"/>
    <w:rsid w:val="00282045"/>
    <w:rsid w:val="00282316"/>
    <w:rsid w:val="0028257A"/>
    <w:rsid w:val="00282C39"/>
    <w:rsid w:val="00282FBD"/>
    <w:rsid w:val="00283780"/>
    <w:rsid w:val="00283944"/>
    <w:rsid w:val="002839AD"/>
    <w:rsid w:val="00283ADD"/>
    <w:rsid w:val="00283B18"/>
    <w:rsid w:val="00283BCE"/>
    <w:rsid w:val="00284167"/>
    <w:rsid w:val="00284354"/>
    <w:rsid w:val="00284426"/>
    <w:rsid w:val="00284AF3"/>
    <w:rsid w:val="00284B47"/>
    <w:rsid w:val="00284E71"/>
    <w:rsid w:val="00285FF7"/>
    <w:rsid w:val="00286759"/>
    <w:rsid w:val="0028680C"/>
    <w:rsid w:val="0028695B"/>
    <w:rsid w:val="00286C13"/>
    <w:rsid w:val="002871B2"/>
    <w:rsid w:val="002872A9"/>
    <w:rsid w:val="00287587"/>
    <w:rsid w:val="002879DC"/>
    <w:rsid w:val="00287AA2"/>
    <w:rsid w:val="00287C3B"/>
    <w:rsid w:val="00287DE8"/>
    <w:rsid w:val="00287EB5"/>
    <w:rsid w:val="00290714"/>
    <w:rsid w:val="0029126E"/>
    <w:rsid w:val="002913C3"/>
    <w:rsid w:val="002919C4"/>
    <w:rsid w:val="00291BA0"/>
    <w:rsid w:val="00291CB3"/>
    <w:rsid w:val="00291E38"/>
    <w:rsid w:val="00291F1E"/>
    <w:rsid w:val="0029226A"/>
    <w:rsid w:val="00292761"/>
    <w:rsid w:val="002929BF"/>
    <w:rsid w:val="00293921"/>
    <w:rsid w:val="00293CCA"/>
    <w:rsid w:val="00293DA4"/>
    <w:rsid w:val="00294155"/>
    <w:rsid w:val="0029485C"/>
    <w:rsid w:val="0029491B"/>
    <w:rsid w:val="00294974"/>
    <w:rsid w:val="00294A28"/>
    <w:rsid w:val="00294AFF"/>
    <w:rsid w:val="00294D22"/>
    <w:rsid w:val="0029589F"/>
    <w:rsid w:val="00295FD1"/>
    <w:rsid w:val="002963B2"/>
    <w:rsid w:val="002967B1"/>
    <w:rsid w:val="00296BC9"/>
    <w:rsid w:val="00296E08"/>
    <w:rsid w:val="00296EAD"/>
    <w:rsid w:val="00297029"/>
    <w:rsid w:val="002970A3"/>
    <w:rsid w:val="002976C1"/>
    <w:rsid w:val="00297F0C"/>
    <w:rsid w:val="00297F43"/>
    <w:rsid w:val="002A066B"/>
    <w:rsid w:val="002A073A"/>
    <w:rsid w:val="002A0CB1"/>
    <w:rsid w:val="002A0DB3"/>
    <w:rsid w:val="002A1059"/>
    <w:rsid w:val="002A12F0"/>
    <w:rsid w:val="002A2270"/>
    <w:rsid w:val="002A23D3"/>
    <w:rsid w:val="002A24EE"/>
    <w:rsid w:val="002A26AA"/>
    <w:rsid w:val="002A2812"/>
    <w:rsid w:val="002A3216"/>
    <w:rsid w:val="002A374C"/>
    <w:rsid w:val="002A3B7B"/>
    <w:rsid w:val="002A3C22"/>
    <w:rsid w:val="002A3C6F"/>
    <w:rsid w:val="002A3FB9"/>
    <w:rsid w:val="002A4119"/>
    <w:rsid w:val="002A44C1"/>
    <w:rsid w:val="002A47E4"/>
    <w:rsid w:val="002A4B35"/>
    <w:rsid w:val="002A4D3E"/>
    <w:rsid w:val="002A51B3"/>
    <w:rsid w:val="002A58DE"/>
    <w:rsid w:val="002A5B4C"/>
    <w:rsid w:val="002A5BF8"/>
    <w:rsid w:val="002A5C86"/>
    <w:rsid w:val="002A5EE1"/>
    <w:rsid w:val="002A5F42"/>
    <w:rsid w:val="002A63E3"/>
    <w:rsid w:val="002A691C"/>
    <w:rsid w:val="002A696C"/>
    <w:rsid w:val="002A6981"/>
    <w:rsid w:val="002A6B0A"/>
    <w:rsid w:val="002A6F25"/>
    <w:rsid w:val="002A6F42"/>
    <w:rsid w:val="002A7387"/>
    <w:rsid w:val="002A786C"/>
    <w:rsid w:val="002A797D"/>
    <w:rsid w:val="002A79B9"/>
    <w:rsid w:val="002B03B9"/>
    <w:rsid w:val="002B0E20"/>
    <w:rsid w:val="002B0E70"/>
    <w:rsid w:val="002B1774"/>
    <w:rsid w:val="002B19DE"/>
    <w:rsid w:val="002B1E65"/>
    <w:rsid w:val="002B1FA8"/>
    <w:rsid w:val="002B21CA"/>
    <w:rsid w:val="002B277B"/>
    <w:rsid w:val="002B2785"/>
    <w:rsid w:val="002B2B37"/>
    <w:rsid w:val="002B2CF7"/>
    <w:rsid w:val="002B2EB1"/>
    <w:rsid w:val="002B3115"/>
    <w:rsid w:val="002B33D8"/>
    <w:rsid w:val="002B3420"/>
    <w:rsid w:val="002B352B"/>
    <w:rsid w:val="002B3549"/>
    <w:rsid w:val="002B397E"/>
    <w:rsid w:val="002B3D9F"/>
    <w:rsid w:val="002B3ED3"/>
    <w:rsid w:val="002B45F0"/>
    <w:rsid w:val="002B471E"/>
    <w:rsid w:val="002B47A4"/>
    <w:rsid w:val="002B535C"/>
    <w:rsid w:val="002B536B"/>
    <w:rsid w:val="002B5B1A"/>
    <w:rsid w:val="002B5CD5"/>
    <w:rsid w:val="002B61E8"/>
    <w:rsid w:val="002B6AA1"/>
    <w:rsid w:val="002B6BFF"/>
    <w:rsid w:val="002B7026"/>
    <w:rsid w:val="002B70DD"/>
    <w:rsid w:val="002C0346"/>
    <w:rsid w:val="002C0891"/>
    <w:rsid w:val="002C0F83"/>
    <w:rsid w:val="002C1699"/>
    <w:rsid w:val="002C1E11"/>
    <w:rsid w:val="002C2987"/>
    <w:rsid w:val="002C307F"/>
    <w:rsid w:val="002C31DF"/>
    <w:rsid w:val="002C322A"/>
    <w:rsid w:val="002C3253"/>
    <w:rsid w:val="002C3330"/>
    <w:rsid w:val="002C33BE"/>
    <w:rsid w:val="002C3B6F"/>
    <w:rsid w:val="002C3D1B"/>
    <w:rsid w:val="002C3F60"/>
    <w:rsid w:val="002C3F9C"/>
    <w:rsid w:val="002C4017"/>
    <w:rsid w:val="002C4043"/>
    <w:rsid w:val="002C40FB"/>
    <w:rsid w:val="002C40FE"/>
    <w:rsid w:val="002C412A"/>
    <w:rsid w:val="002C41C2"/>
    <w:rsid w:val="002C44E0"/>
    <w:rsid w:val="002C4576"/>
    <w:rsid w:val="002C503F"/>
    <w:rsid w:val="002C572F"/>
    <w:rsid w:val="002C626F"/>
    <w:rsid w:val="002C63FD"/>
    <w:rsid w:val="002C69B8"/>
    <w:rsid w:val="002C6D4A"/>
    <w:rsid w:val="002C779C"/>
    <w:rsid w:val="002C79B8"/>
    <w:rsid w:val="002C7A73"/>
    <w:rsid w:val="002C7F26"/>
    <w:rsid w:val="002D0254"/>
    <w:rsid w:val="002D079F"/>
    <w:rsid w:val="002D0CCB"/>
    <w:rsid w:val="002D0CF4"/>
    <w:rsid w:val="002D0E1C"/>
    <w:rsid w:val="002D0E48"/>
    <w:rsid w:val="002D11EC"/>
    <w:rsid w:val="002D12C5"/>
    <w:rsid w:val="002D145F"/>
    <w:rsid w:val="002D19A6"/>
    <w:rsid w:val="002D2015"/>
    <w:rsid w:val="002D23A1"/>
    <w:rsid w:val="002D241D"/>
    <w:rsid w:val="002D2A7B"/>
    <w:rsid w:val="002D2BB3"/>
    <w:rsid w:val="002D3003"/>
    <w:rsid w:val="002D3515"/>
    <w:rsid w:val="002D37F7"/>
    <w:rsid w:val="002D3862"/>
    <w:rsid w:val="002D3B35"/>
    <w:rsid w:val="002D40FB"/>
    <w:rsid w:val="002D4577"/>
    <w:rsid w:val="002D460D"/>
    <w:rsid w:val="002D47CB"/>
    <w:rsid w:val="002D4BFB"/>
    <w:rsid w:val="002D52CD"/>
    <w:rsid w:val="002D58EA"/>
    <w:rsid w:val="002D5A77"/>
    <w:rsid w:val="002D5D67"/>
    <w:rsid w:val="002D6014"/>
    <w:rsid w:val="002D60F4"/>
    <w:rsid w:val="002D75DA"/>
    <w:rsid w:val="002D7A2A"/>
    <w:rsid w:val="002D7A70"/>
    <w:rsid w:val="002D7D53"/>
    <w:rsid w:val="002D7DCA"/>
    <w:rsid w:val="002D7F87"/>
    <w:rsid w:val="002E00E4"/>
    <w:rsid w:val="002E0316"/>
    <w:rsid w:val="002E03A2"/>
    <w:rsid w:val="002E03A7"/>
    <w:rsid w:val="002E084B"/>
    <w:rsid w:val="002E0F13"/>
    <w:rsid w:val="002E10F8"/>
    <w:rsid w:val="002E1430"/>
    <w:rsid w:val="002E17B7"/>
    <w:rsid w:val="002E1B82"/>
    <w:rsid w:val="002E1CE5"/>
    <w:rsid w:val="002E1D61"/>
    <w:rsid w:val="002E25CC"/>
    <w:rsid w:val="002E28CF"/>
    <w:rsid w:val="002E2B6D"/>
    <w:rsid w:val="002E2DCA"/>
    <w:rsid w:val="002E2EC1"/>
    <w:rsid w:val="002E2F34"/>
    <w:rsid w:val="002E30FE"/>
    <w:rsid w:val="002E3B29"/>
    <w:rsid w:val="002E3B55"/>
    <w:rsid w:val="002E3C85"/>
    <w:rsid w:val="002E3E66"/>
    <w:rsid w:val="002E3F76"/>
    <w:rsid w:val="002E496E"/>
    <w:rsid w:val="002E518F"/>
    <w:rsid w:val="002E5694"/>
    <w:rsid w:val="002E5EE3"/>
    <w:rsid w:val="002E6D4B"/>
    <w:rsid w:val="002E6F7D"/>
    <w:rsid w:val="002E7382"/>
    <w:rsid w:val="002E7525"/>
    <w:rsid w:val="002E78D9"/>
    <w:rsid w:val="002E7BFE"/>
    <w:rsid w:val="002E7D6F"/>
    <w:rsid w:val="002F00B4"/>
    <w:rsid w:val="002F0737"/>
    <w:rsid w:val="002F0978"/>
    <w:rsid w:val="002F0B85"/>
    <w:rsid w:val="002F0E3B"/>
    <w:rsid w:val="002F0ED2"/>
    <w:rsid w:val="002F1003"/>
    <w:rsid w:val="002F100C"/>
    <w:rsid w:val="002F19CC"/>
    <w:rsid w:val="002F1B65"/>
    <w:rsid w:val="002F1C31"/>
    <w:rsid w:val="002F1F1B"/>
    <w:rsid w:val="002F20E5"/>
    <w:rsid w:val="002F2105"/>
    <w:rsid w:val="002F215E"/>
    <w:rsid w:val="002F2D07"/>
    <w:rsid w:val="002F2E0B"/>
    <w:rsid w:val="002F3531"/>
    <w:rsid w:val="002F4367"/>
    <w:rsid w:val="002F4715"/>
    <w:rsid w:val="002F4956"/>
    <w:rsid w:val="002F4A02"/>
    <w:rsid w:val="002F4E74"/>
    <w:rsid w:val="002F4E86"/>
    <w:rsid w:val="002F503C"/>
    <w:rsid w:val="002F5519"/>
    <w:rsid w:val="002F55FE"/>
    <w:rsid w:val="002F5618"/>
    <w:rsid w:val="002F5930"/>
    <w:rsid w:val="002F5BFE"/>
    <w:rsid w:val="002F5DC9"/>
    <w:rsid w:val="002F6275"/>
    <w:rsid w:val="002F633A"/>
    <w:rsid w:val="002F66A8"/>
    <w:rsid w:val="002F6E18"/>
    <w:rsid w:val="002F7283"/>
    <w:rsid w:val="002F7765"/>
    <w:rsid w:val="002F7785"/>
    <w:rsid w:val="002F77A9"/>
    <w:rsid w:val="0030003B"/>
    <w:rsid w:val="003001E7"/>
    <w:rsid w:val="00300261"/>
    <w:rsid w:val="0030026D"/>
    <w:rsid w:val="003003B6"/>
    <w:rsid w:val="003003FA"/>
    <w:rsid w:val="00300883"/>
    <w:rsid w:val="0030113A"/>
    <w:rsid w:val="0030143B"/>
    <w:rsid w:val="0030178A"/>
    <w:rsid w:val="00301799"/>
    <w:rsid w:val="00301845"/>
    <w:rsid w:val="00301895"/>
    <w:rsid w:val="00301F71"/>
    <w:rsid w:val="003025BE"/>
    <w:rsid w:val="00302857"/>
    <w:rsid w:val="0030289E"/>
    <w:rsid w:val="00302CF0"/>
    <w:rsid w:val="00303007"/>
    <w:rsid w:val="003038A9"/>
    <w:rsid w:val="003038AF"/>
    <w:rsid w:val="00304049"/>
    <w:rsid w:val="003041B8"/>
    <w:rsid w:val="00304FFE"/>
    <w:rsid w:val="00305426"/>
    <w:rsid w:val="0030545D"/>
    <w:rsid w:val="00305864"/>
    <w:rsid w:val="00305B7E"/>
    <w:rsid w:val="00305D1B"/>
    <w:rsid w:val="00305F47"/>
    <w:rsid w:val="003062EC"/>
    <w:rsid w:val="003066B3"/>
    <w:rsid w:val="0030697C"/>
    <w:rsid w:val="00306A97"/>
    <w:rsid w:val="00306E40"/>
    <w:rsid w:val="00310806"/>
    <w:rsid w:val="00310CB9"/>
    <w:rsid w:val="00310F8F"/>
    <w:rsid w:val="00311525"/>
    <w:rsid w:val="00311A62"/>
    <w:rsid w:val="00311FC9"/>
    <w:rsid w:val="00312333"/>
    <w:rsid w:val="00312798"/>
    <w:rsid w:val="00312A2F"/>
    <w:rsid w:val="00312BD4"/>
    <w:rsid w:val="00312C46"/>
    <w:rsid w:val="00313A24"/>
    <w:rsid w:val="00313E5F"/>
    <w:rsid w:val="00314255"/>
    <w:rsid w:val="0031434B"/>
    <w:rsid w:val="003145AC"/>
    <w:rsid w:val="003146FC"/>
    <w:rsid w:val="00314977"/>
    <w:rsid w:val="00314AD7"/>
    <w:rsid w:val="00314B7D"/>
    <w:rsid w:val="003153BC"/>
    <w:rsid w:val="00315720"/>
    <w:rsid w:val="003157D6"/>
    <w:rsid w:val="003158CD"/>
    <w:rsid w:val="00315CEA"/>
    <w:rsid w:val="0031660B"/>
    <w:rsid w:val="003168CB"/>
    <w:rsid w:val="00316D84"/>
    <w:rsid w:val="0031705B"/>
    <w:rsid w:val="0031743D"/>
    <w:rsid w:val="0031748E"/>
    <w:rsid w:val="00317D15"/>
    <w:rsid w:val="00317E19"/>
    <w:rsid w:val="00317E38"/>
    <w:rsid w:val="00317ED5"/>
    <w:rsid w:val="003203EA"/>
    <w:rsid w:val="00320458"/>
    <w:rsid w:val="00320D70"/>
    <w:rsid w:val="00320EDA"/>
    <w:rsid w:val="00321B01"/>
    <w:rsid w:val="00321E29"/>
    <w:rsid w:val="0032225B"/>
    <w:rsid w:val="00322529"/>
    <w:rsid w:val="003227ED"/>
    <w:rsid w:val="00322FC2"/>
    <w:rsid w:val="0032346B"/>
    <w:rsid w:val="0032382D"/>
    <w:rsid w:val="0032388A"/>
    <w:rsid w:val="003238E2"/>
    <w:rsid w:val="00323E31"/>
    <w:rsid w:val="00324357"/>
    <w:rsid w:val="00324A95"/>
    <w:rsid w:val="00324D24"/>
    <w:rsid w:val="00324D3B"/>
    <w:rsid w:val="00325137"/>
    <w:rsid w:val="003254EE"/>
    <w:rsid w:val="003254F0"/>
    <w:rsid w:val="003257EA"/>
    <w:rsid w:val="00325AE8"/>
    <w:rsid w:val="00326352"/>
    <w:rsid w:val="00326396"/>
    <w:rsid w:val="0032672B"/>
    <w:rsid w:val="00326986"/>
    <w:rsid w:val="003273C0"/>
    <w:rsid w:val="0032768E"/>
    <w:rsid w:val="003279E8"/>
    <w:rsid w:val="00327F22"/>
    <w:rsid w:val="003307E7"/>
    <w:rsid w:val="00330FA0"/>
    <w:rsid w:val="0033120C"/>
    <w:rsid w:val="0033125A"/>
    <w:rsid w:val="003317A5"/>
    <w:rsid w:val="003318E5"/>
    <w:rsid w:val="00331B53"/>
    <w:rsid w:val="00331DC1"/>
    <w:rsid w:val="00331EDC"/>
    <w:rsid w:val="00332523"/>
    <w:rsid w:val="00332537"/>
    <w:rsid w:val="003329A1"/>
    <w:rsid w:val="00332B32"/>
    <w:rsid w:val="00332FC0"/>
    <w:rsid w:val="00333328"/>
    <w:rsid w:val="00333BC1"/>
    <w:rsid w:val="003343CF"/>
    <w:rsid w:val="0033479A"/>
    <w:rsid w:val="003347BD"/>
    <w:rsid w:val="00334AEB"/>
    <w:rsid w:val="00334C35"/>
    <w:rsid w:val="00334CDC"/>
    <w:rsid w:val="00334D95"/>
    <w:rsid w:val="003350E6"/>
    <w:rsid w:val="003354F7"/>
    <w:rsid w:val="0033586F"/>
    <w:rsid w:val="00335B0C"/>
    <w:rsid w:val="00335BD7"/>
    <w:rsid w:val="00335C7B"/>
    <w:rsid w:val="003364DC"/>
    <w:rsid w:val="00336A09"/>
    <w:rsid w:val="00336CE5"/>
    <w:rsid w:val="00336E63"/>
    <w:rsid w:val="00336FD5"/>
    <w:rsid w:val="003371BF"/>
    <w:rsid w:val="00337517"/>
    <w:rsid w:val="00337849"/>
    <w:rsid w:val="00337A59"/>
    <w:rsid w:val="00340054"/>
    <w:rsid w:val="003409A5"/>
    <w:rsid w:val="00340A3B"/>
    <w:rsid w:val="00340E5F"/>
    <w:rsid w:val="00340FBC"/>
    <w:rsid w:val="0034122F"/>
    <w:rsid w:val="00341337"/>
    <w:rsid w:val="00341761"/>
    <w:rsid w:val="003425A9"/>
    <w:rsid w:val="0034278E"/>
    <w:rsid w:val="00342AC1"/>
    <w:rsid w:val="00342F0B"/>
    <w:rsid w:val="00343655"/>
    <w:rsid w:val="00343ED8"/>
    <w:rsid w:val="003443DA"/>
    <w:rsid w:val="0034440A"/>
    <w:rsid w:val="00344FF2"/>
    <w:rsid w:val="00345B1B"/>
    <w:rsid w:val="0034618F"/>
    <w:rsid w:val="00346BA6"/>
    <w:rsid w:val="00346BBA"/>
    <w:rsid w:val="00346CF7"/>
    <w:rsid w:val="0034725B"/>
    <w:rsid w:val="003478B9"/>
    <w:rsid w:val="00347988"/>
    <w:rsid w:val="0035081E"/>
    <w:rsid w:val="003508C4"/>
    <w:rsid w:val="0035091A"/>
    <w:rsid w:val="00350A8F"/>
    <w:rsid w:val="00350A97"/>
    <w:rsid w:val="00350AEE"/>
    <w:rsid w:val="00351613"/>
    <w:rsid w:val="003516AF"/>
    <w:rsid w:val="00351845"/>
    <w:rsid w:val="00351E30"/>
    <w:rsid w:val="00352120"/>
    <w:rsid w:val="003522C8"/>
    <w:rsid w:val="003523BB"/>
    <w:rsid w:val="00352458"/>
    <w:rsid w:val="00352B8D"/>
    <w:rsid w:val="00352EA5"/>
    <w:rsid w:val="0035355D"/>
    <w:rsid w:val="003536F4"/>
    <w:rsid w:val="00353D46"/>
    <w:rsid w:val="00353D6A"/>
    <w:rsid w:val="00353FE2"/>
    <w:rsid w:val="00354403"/>
    <w:rsid w:val="00354AF2"/>
    <w:rsid w:val="00354C3A"/>
    <w:rsid w:val="00354F08"/>
    <w:rsid w:val="0035505E"/>
    <w:rsid w:val="0035506C"/>
    <w:rsid w:val="003554C6"/>
    <w:rsid w:val="00355718"/>
    <w:rsid w:val="00355A93"/>
    <w:rsid w:val="00355DE1"/>
    <w:rsid w:val="00356247"/>
    <w:rsid w:val="00356E7C"/>
    <w:rsid w:val="003573A8"/>
    <w:rsid w:val="003576EE"/>
    <w:rsid w:val="00357E92"/>
    <w:rsid w:val="00357FF8"/>
    <w:rsid w:val="00360031"/>
    <w:rsid w:val="00360079"/>
    <w:rsid w:val="003600BC"/>
    <w:rsid w:val="003604A7"/>
    <w:rsid w:val="0036057A"/>
    <w:rsid w:val="00360887"/>
    <w:rsid w:val="003608F3"/>
    <w:rsid w:val="0036095F"/>
    <w:rsid w:val="0036101A"/>
    <w:rsid w:val="003611EB"/>
    <w:rsid w:val="00361271"/>
    <w:rsid w:val="00361475"/>
    <w:rsid w:val="00361588"/>
    <w:rsid w:val="00361782"/>
    <w:rsid w:val="00361A35"/>
    <w:rsid w:val="00361D88"/>
    <w:rsid w:val="00362122"/>
    <w:rsid w:val="003624E0"/>
    <w:rsid w:val="00362520"/>
    <w:rsid w:val="0036285D"/>
    <w:rsid w:val="00362B94"/>
    <w:rsid w:val="00362CD9"/>
    <w:rsid w:val="00362F76"/>
    <w:rsid w:val="0036307E"/>
    <w:rsid w:val="0036335C"/>
    <w:rsid w:val="00363525"/>
    <w:rsid w:val="00363C2D"/>
    <w:rsid w:val="00363E15"/>
    <w:rsid w:val="00363EEA"/>
    <w:rsid w:val="00364157"/>
    <w:rsid w:val="00364519"/>
    <w:rsid w:val="0036495A"/>
    <w:rsid w:val="00364A8D"/>
    <w:rsid w:val="00365259"/>
    <w:rsid w:val="0036551E"/>
    <w:rsid w:val="00366376"/>
    <w:rsid w:val="00366C8F"/>
    <w:rsid w:val="00367329"/>
    <w:rsid w:val="00367367"/>
    <w:rsid w:val="003673A6"/>
    <w:rsid w:val="00367EF9"/>
    <w:rsid w:val="00370027"/>
    <w:rsid w:val="00370118"/>
    <w:rsid w:val="00370812"/>
    <w:rsid w:val="003709F5"/>
    <w:rsid w:val="00370D60"/>
    <w:rsid w:val="00371034"/>
    <w:rsid w:val="003710EF"/>
    <w:rsid w:val="00371163"/>
    <w:rsid w:val="0037142F"/>
    <w:rsid w:val="0037157C"/>
    <w:rsid w:val="0037168E"/>
    <w:rsid w:val="00371916"/>
    <w:rsid w:val="00371B91"/>
    <w:rsid w:val="00371D66"/>
    <w:rsid w:val="00371EDE"/>
    <w:rsid w:val="00372409"/>
    <w:rsid w:val="00372414"/>
    <w:rsid w:val="00372889"/>
    <w:rsid w:val="00373403"/>
    <w:rsid w:val="003737D3"/>
    <w:rsid w:val="00373A9E"/>
    <w:rsid w:val="003742A8"/>
    <w:rsid w:val="00374901"/>
    <w:rsid w:val="00374A84"/>
    <w:rsid w:val="00374C65"/>
    <w:rsid w:val="00374E24"/>
    <w:rsid w:val="00374EC1"/>
    <w:rsid w:val="00374EFE"/>
    <w:rsid w:val="003750BB"/>
    <w:rsid w:val="003751DF"/>
    <w:rsid w:val="003760E7"/>
    <w:rsid w:val="00376135"/>
    <w:rsid w:val="0037618E"/>
    <w:rsid w:val="00376684"/>
    <w:rsid w:val="00376CFD"/>
    <w:rsid w:val="00377136"/>
    <w:rsid w:val="003772C6"/>
    <w:rsid w:val="0037785C"/>
    <w:rsid w:val="003778D5"/>
    <w:rsid w:val="00377A9B"/>
    <w:rsid w:val="00380022"/>
    <w:rsid w:val="00380619"/>
    <w:rsid w:val="00380B23"/>
    <w:rsid w:val="00380E4E"/>
    <w:rsid w:val="003811AE"/>
    <w:rsid w:val="0038125A"/>
    <w:rsid w:val="00381383"/>
    <w:rsid w:val="003815EB"/>
    <w:rsid w:val="00381C89"/>
    <w:rsid w:val="003823F9"/>
    <w:rsid w:val="00382A6E"/>
    <w:rsid w:val="00382D45"/>
    <w:rsid w:val="0038327A"/>
    <w:rsid w:val="003832B7"/>
    <w:rsid w:val="003837B0"/>
    <w:rsid w:val="0038398D"/>
    <w:rsid w:val="00383992"/>
    <w:rsid w:val="00384147"/>
    <w:rsid w:val="00384C61"/>
    <w:rsid w:val="00384D87"/>
    <w:rsid w:val="00384EDF"/>
    <w:rsid w:val="00385093"/>
    <w:rsid w:val="003853DD"/>
    <w:rsid w:val="003856AC"/>
    <w:rsid w:val="003856C3"/>
    <w:rsid w:val="00385861"/>
    <w:rsid w:val="00385A52"/>
    <w:rsid w:val="00385B21"/>
    <w:rsid w:val="003860AE"/>
    <w:rsid w:val="00386225"/>
    <w:rsid w:val="00386262"/>
    <w:rsid w:val="00386941"/>
    <w:rsid w:val="00386946"/>
    <w:rsid w:val="00386E50"/>
    <w:rsid w:val="003870D8"/>
    <w:rsid w:val="003870F5"/>
    <w:rsid w:val="003874CF"/>
    <w:rsid w:val="0038776F"/>
    <w:rsid w:val="0038778E"/>
    <w:rsid w:val="00387C3B"/>
    <w:rsid w:val="00387D43"/>
    <w:rsid w:val="00387F3F"/>
    <w:rsid w:val="003900AF"/>
    <w:rsid w:val="00390422"/>
    <w:rsid w:val="003908F8"/>
    <w:rsid w:val="00390AFF"/>
    <w:rsid w:val="00390CF7"/>
    <w:rsid w:val="00390D0E"/>
    <w:rsid w:val="00391624"/>
    <w:rsid w:val="00391C63"/>
    <w:rsid w:val="00391F49"/>
    <w:rsid w:val="00392861"/>
    <w:rsid w:val="00392904"/>
    <w:rsid w:val="00392B87"/>
    <w:rsid w:val="0039311B"/>
    <w:rsid w:val="0039340C"/>
    <w:rsid w:val="0039456F"/>
    <w:rsid w:val="00394A1D"/>
    <w:rsid w:val="00394C51"/>
    <w:rsid w:val="00395274"/>
    <w:rsid w:val="00395423"/>
    <w:rsid w:val="0039543A"/>
    <w:rsid w:val="00395961"/>
    <w:rsid w:val="00395C8C"/>
    <w:rsid w:val="00395D21"/>
    <w:rsid w:val="00396660"/>
    <w:rsid w:val="00397007"/>
    <w:rsid w:val="00397210"/>
    <w:rsid w:val="00397222"/>
    <w:rsid w:val="00397227"/>
    <w:rsid w:val="00397262"/>
    <w:rsid w:val="003972DD"/>
    <w:rsid w:val="00397953"/>
    <w:rsid w:val="00397CFC"/>
    <w:rsid w:val="00397DD5"/>
    <w:rsid w:val="003A0669"/>
    <w:rsid w:val="003A068A"/>
    <w:rsid w:val="003A0F56"/>
    <w:rsid w:val="003A1498"/>
    <w:rsid w:val="003A168E"/>
    <w:rsid w:val="003A17ED"/>
    <w:rsid w:val="003A193E"/>
    <w:rsid w:val="003A1C58"/>
    <w:rsid w:val="003A1C9A"/>
    <w:rsid w:val="003A2883"/>
    <w:rsid w:val="003A2DC5"/>
    <w:rsid w:val="003A2E5F"/>
    <w:rsid w:val="003A30AC"/>
    <w:rsid w:val="003A3386"/>
    <w:rsid w:val="003A33EA"/>
    <w:rsid w:val="003A3804"/>
    <w:rsid w:val="003A4110"/>
    <w:rsid w:val="003A4209"/>
    <w:rsid w:val="003A4289"/>
    <w:rsid w:val="003A44E9"/>
    <w:rsid w:val="003A476D"/>
    <w:rsid w:val="003A4833"/>
    <w:rsid w:val="003A48D6"/>
    <w:rsid w:val="003A4D45"/>
    <w:rsid w:val="003A533C"/>
    <w:rsid w:val="003A537D"/>
    <w:rsid w:val="003A595C"/>
    <w:rsid w:val="003A5EBB"/>
    <w:rsid w:val="003A6018"/>
    <w:rsid w:val="003A60B6"/>
    <w:rsid w:val="003A60FC"/>
    <w:rsid w:val="003A632E"/>
    <w:rsid w:val="003A64C9"/>
    <w:rsid w:val="003A64DE"/>
    <w:rsid w:val="003A69A5"/>
    <w:rsid w:val="003A6F0E"/>
    <w:rsid w:val="003A7154"/>
    <w:rsid w:val="003A719E"/>
    <w:rsid w:val="003A783A"/>
    <w:rsid w:val="003A7D95"/>
    <w:rsid w:val="003B04F9"/>
    <w:rsid w:val="003B06C6"/>
    <w:rsid w:val="003B0848"/>
    <w:rsid w:val="003B0B40"/>
    <w:rsid w:val="003B0CA5"/>
    <w:rsid w:val="003B13F1"/>
    <w:rsid w:val="003B153E"/>
    <w:rsid w:val="003B184E"/>
    <w:rsid w:val="003B1881"/>
    <w:rsid w:val="003B1C37"/>
    <w:rsid w:val="003B20AB"/>
    <w:rsid w:val="003B216F"/>
    <w:rsid w:val="003B22D7"/>
    <w:rsid w:val="003B2403"/>
    <w:rsid w:val="003B2475"/>
    <w:rsid w:val="003B26A8"/>
    <w:rsid w:val="003B2732"/>
    <w:rsid w:val="003B2A41"/>
    <w:rsid w:val="003B3823"/>
    <w:rsid w:val="003B3A77"/>
    <w:rsid w:val="003B3BDB"/>
    <w:rsid w:val="003B3C84"/>
    <w:rsid w:val="003B411B"/>
    <w:rsid w:val="003B44FA"/>
    <w:rsid w:val="003B4A90"/>
    <w:rsid w:val="003B4C58"/>
    <w:rsid w:val="003B4D24"/>
    <w:rsid w:val="003B4DB5"/>
    <w:rsid w:val="003B5B9E"/>
    <w:rsid w:val="003B5CA3"/>
    <w:rsid w:val="003B5D7A"/>
    <w:rsid w:val="003B639E"/>
    <w:rsid w:val="003B678B"/>
    <w:rsid w:val="003B6BD2"/>
    <w:rsid w:val="003B6EC2"/>
    <w:rsid w:val="003B7596"/>
    <w:rsid w:val="003B7790"/>
    <w:rsid w:val="003C0514"/>
    <w:rsid w:val="003C06BD"/>
    <w:rsid w:val="003C07D2"/>
    <w:rsid w:val="003C080B"/>
    <w:rsid w:val="003C0A1E"/>
    <w:rsid w:val="003C0BD1"/>
    <w:rsid w:val="003C0E48"/>
    <w:rsid w:val="003C116F"/>
    <w:rsid w:val="003C1230"/>
    <w:rsid w:val="003C1371"/>
    <w:rsid w:val="003C1AA4"/>
    <w:rsid w:val="003C1B5D"/>
    <w:rsid w:val="003C1F00"/>
    <w:rsid w:val="003C226F"/>
    <w:rsid w:val="003C24A6"/>
    <w:rsid w:val="003C26A6"/>
    <w:rsid w:val="003C2AF6"/>
    <w:rsid w:val="003C2CA6"/>
    <w:rsid w:val="003C2D42"/>
    <w:rsid w:val="003C2E37"/>
    <w:rsid w:val="003C2ED8"/>
    <w:rsid w:val="003C312F"/>
    <w:rsid w:val="003C331E"/>
    <w:rsid w:val="003C49A4"/>
    <w:rsid w:val="003C4B83"/>
    <w:rsid w:val="003C50DA"/>
    <w:rsid w:val="003C515C"/>
    <w:rsid w:val="003C5D19"/>
    <w:rsid w:val="003C5F9D"/>
    <w:rsid w:val="003C6064"/>
    <w:rsid w:val="003C61C5"/>
    <w:rsid w:val="003C624D"/>
    <w:rsid w:val="003C6BA9"/>
    <w:rsid w:val="003C7298"/>
    <w:rsid w:val="003C7786"/>
    <w:rsid w:val="003C77DD"/>
    <w:rsid w:val="003C7EA7"/>
    <w:rsid w:val="003D033F"/>
    <w:rsid w:val="003D04A5"/>
    <w:rsid w:val="003D05A1"/>
    <w:rsid w:val="003D061A"/>
    <w:rsid w:val="003D0651"/>
    <w:rsid w:val="003D0A67"/>
    <w:rsid w:val="003D0FC5"/>
    <w:rsid w:val="003D12E9"/>
    <w:rsid w:val="003D1333"/>
    <w:rsid w:val="003D150B"/>
    <w:rsid w:val="003D1568"/>
    <w:rsid w:val="003D16D0"/>
    <w:rsid w:val="003D16E7"/>
    <w:rsid w:val="003D17EF"/>
    <w:rsid w:val="003D18EB"/>
    <w:rsid w:val="003D202D"/>
    <w:rsid w:val="003D22AA"/>
    <w:rsid w:val="003D2527"/>
    <w:rsid w:val="003D26CA"/>
    <w:rsid w:val="003D2C4D"/>
    <w:rsid w:val="003D2CF6"/>
    <w:rsid w:val="003D2E98"/>
    <w:rsid w:val="003D3063"/>
    <w:rsid w:val="003D3A4F"/>
    <w:rsid w:val="003D3C81"/>
    <w:rsid w:val="003D3D5D"/>
    <w:rsid w:val="003D3DE0"/>
    <w:rsid w:val="003D3EC6"/>
    <w:rsid w:val="003D43FC"/>
    <w:rsid w:val="003D4634"/>
    <w:rsid w:val="003D4686"/>
    <w:rsid w:val="003D494B"/>
    <w:rsid w:val="003D4B07"/>
    <w:rsid w:val="003D4FF9"/>
    <w:rsid w:val="003D5209"/>
    <w:rsid w:val="003D5C23"/>
    <w:rsid w:val="003D5DF8"/>
    <w:rsid w:val="003D5E30"/>
    <w:rsid w:val="003D625A"/>
    <w:rsid w:val="003D653C"/>
    <w:rsid w:val="003D65FB"/>
    <w:rsid w:val="003D6707"/>
    <w:rsid w:val="003D6C3F"/>
    <w:rsid w:val="003D6C4D"/>
    <w:rsid w:val="003D6CC4"/>
    <w:rsid w:val="003D77C5"/>
    <w:rsid w:val="003D7C78"/>
    <w:rsid w:val="003D7D17"/>
    <w:rsid w:val="003D7E89"/>
    <w:rsid w:val="003E0456"/>
    <w:rsid w:val="003E0ACA"/>
    <w:rsid w:val="003E0DD9"/>
    <w:rsid w:val="003E1502"/>
    <w:rsid w:val="003E1715"/>
    <w:rsid w:val="003E1932"/>
    <w:rsid w:val="003E245B"/>
    <w:rsid w:val="003E2742"/>
    <w:rsid w:val="003E27EB"/>
    <w:rsid w:val="003E29B7"/>
    <w:rsid w:val="003E3367"/>
    <w:rsid w:val="003E34CA"/>
    <w:rsid w:val="003E3C81"/>
    <w:rsid w:val="003E416B"/>
    <w:rsid w:val="003E43F1"/>
    <w:rsid w:val="003E4E86"/>
    <w:rsid w:val="003E5154"/>
    <w:rsid w:val="003E5844"/>
    <w:rsid w:val="003E5875"/>
    <w:rsid w:val="003E588F"/>
    <w:rsid w:val="003E5952"/>
    <w:rsid w:val="003E5DAF"/>
    <w:rsid w:val="003E6A14"/>
    <w:rsid w:val="003E6A1B"/>
    <w:rsid w:val="003E6C6D"/>
    <w:rsid w:val="003E6D21"/>
    <w:rsid w:val="003E6F41"/>
    <w:rsid w:val="003E6FBB"/>
    <w:rsid w:val="003F0040"/>
    <w:rsid w:val="003F073F"/>
    <w:rsid w:val="003F0ABD"/>
    <w:rsid w:val="003F0D02"/>
    <w:rsid w:val="003F0D6A"/>
    <w:rsid w:val="003F0E2F"/>
    <w:rsid w:val="003F11A3"/>
    <w:rsid w:val="003F12A2"/>
    <w:rsid w:val="003F1B9C"/>
    <w:rsid w:val="003F22DA"/>
    <w:rsid w:val="003F267E"/>
    <w:rsid w:val="003F2AFE"/>
    <w:rsid w:val="003F3AA6"/>
    <w:rsid w:val="003F405E"/>
    <w:rsid w:val="003F42DE"/>
    <w:rsid w:val="003F4837"/>
    <w:rsid w:val="003F486E"/>
    <w:rsid w:val="003F4A8A"/>
    <w:rsid w:val="003F4BC8"/>
    <w:rsid w:val="003F4D47"/>
    <w:rsid w:val="003F5134"/>
    <w:rsid w:val="003F51BF"/>
    <w:rsid w:val="003F52AC"/>
    <w:rsid w:val="003F567B"/>
    <w:rsid w:val="003F57A9"/>
    <w:rsid w:val="003F598A"/>
    <w:rsid w:val="003F5D50"/>
    <w:rsid w:val="003F61D0"/>
    <w:rsid w:val="003F6687"/>
    <w:rsid w:val="003F69C0"/>
    <w:rsid w:val="003F6AC8"/>
    <w:rsid w:val="003F6C6D"/>
    <w:rsid w:val="003F7029"/>
    <w:rsid w:val="003F730E"/>
    <w:rsid w:val="003F7359"/>
    <w:rsid w:val="003F7590"/>
    <w:rsid w:val="003F7E2D"/>
    <w:rsid w:val="003F7EFB"/>
    <w:rsid w:val="00400102"/>
    <w:rsid w:val="00400541"/>
    <w:rsid w:val="004005DE"/>
    <w:rsid w:val="004006E5"/>
    <w:rsid w:val="00400B07"/>
    <w:rsid w:val="00400DA6"/>
    <w:rsid w:val="00400F42"/>
    <w:rsid w:val="00401084"/>
    <w:rsid w:val="004011CA"/>
    <w:rsid w:val="0040126D"/>
    <w:rsid w:val="00402327"/>
    <w:rsid w:val="004024BF"/>
    <w:rsid w:val="00402556"/>
    <w:rsid w:val="0040270F"/>
    <w:rsid w:val="00402A11"/>
    <w:rsid w:val="00402BAD"/>
    <w:rsid w:val="00402BD9"/>
    <w:rsid w:val="00402C31"/>
    <w:rsid w:val="00402E91"/>
    <w:rsid w:val="00403274"/>
    <w:rsid w:val="00403298"/>
    <w:rsid w:val="004033AB"/>
    <w:rsid w:val="004037D6"/>
    <w:rsid w:val="004039B3"/>
    <w:rsid w:val="00404388"/>
    <w:rsid w:val="00404ACE"/>
    <w:rsid w:val="00404B0A"/>
    <w:rsid w:val="00404CA7"/>
    <w:rsid w:val="00404CBB"/>
    <w:rsid w:val="00404CCC"/>
    <w:rsid w:val="004051FF"/>
    <w:rsid w:val="004066A4"/>
    <w:rsid w:val="00406942"/>
    <w:rsid w:val="004069D7"/>
    <w:rsid w:val="00406AEC"/>
    <w:rsid w:val="00406C50"/>
    <w:rsid w:val="00406D8F"/>
    <w:rsid w:val="00406F36"/>
    <w:rsid w:val="0040729F"/>
    <w:rsid w:val="0040746F"/>
    <w:rsid w:val="004075CB"/>
    <w:rsid w:val="0040788D"/>
    <w:rsid w:val="004078AD"/>
    <w:rsid w:val="00407CAA"/>
    <w:rsid w:val="004106C9"/>
    <w:rsid w:val="004108FB"/>
    <w:rsid w:val="00410AA3"/>
    <w:rsid w:val="00410F53"/>
    <w:rsid w:val="00411422"/>
    <w:rsid w:val="00411649"/>
    <w:rsid w:val="0041178F"/>
    <w:rsid w:val="00411835"/>
    <w:rsid w:val="004118A0"/>
    <w:rsid w:val="00411FF2"/>
    <w:rsid w:val="00412481"/>
    <w:rsid w:val="00412618"/>
    <w:rsid w:val="00412BEA"/>
    <w:rsid w:val="00412C79"/>
    <w:rsid w:val="00412F7C"/>
    <w:rsid w:val="00413206"/>
    <w:rsid w:val="00413A0D"/>
    <w:rsid w:val="00413BD8"/>
    <w:rsid w:val="004146FE"/>
    <w:rsid w:val="00414FE2"/>
    <w:rsid w:val="00415000"/>
    <w:rsid w:val="00415091"/>
    <w:rsid w:val="004151EB"/>
    <w:rsid w:val="004152CE"/>
    <w:rsid w:val="004152F9"/>
    <w:rsid w:val="00415340"/>
    <w:rsid w:val="004153CD"/>
    <w:rsid w:val="004157EF"/>
    <w:rsid w:val="004158D7"/>
    <w:rsid w:val="00415928"/>
    <w:rsid w:val="00415ADB"/>
    <w:rsid w:val="00415BFA"/>
    <w:rsid w:val="00415CF6"/>
    <w:rsid w:val="004161E9"/>
    <w:rsid w:val="00416404"/>
    <w:rsid w:val="0041664D"/>
    <w:rsid w:val="00416D67"/>
    <w:rsid w:val="00417468"/>
    <w:rsid w:val="0041759A"/>
    <w:rsid w:val="00417731"/>
    <w:rsid w:val="00417901"/>
    <w:rsid w:val="00417D85"/>
    <w:rsid w:val="00420080"/>
    <w:rsid w:val="004202AE"/>
    <w:rsid w:val="00420548"/>
    <w:rsid w:val="004207EB"/>
    <w:rsid w:val="0042092A"/>
    <w:rsid w:val="00420D58"/>
    <w:rsid w:val="00420D79"/>
    <w:rsid w:val="00421267"/>
    <w:rsid w:val="004213E6"/>
    <w:rsid w:val="00421604"/>
    <w:rsid w:val="004218B6"/>
    <w:rsid w:val="00421DFE"/>
    <w:rsid w:val="00421F84"/>
    <w:rsid w:val="00422364"/>
    <w:rsid w:val="004232FA"/>
    <w:rsid w:val="00423D5C"/>
    <w:rsid w:val="00423E4B"/>
    <w:rsid w:val="00423F50"/>
    <w:rsid w:val="0042406E"/>
    <w:rsid w:val="00424D61"/>
    <w:rsid w:val="004269ED"/>
    <w:rsid w:val="00426F8D"/>
    <w:rsid w:val="0042729A"/>
    <w:rsid w:val="0042744D"/>
    <w:rsid w:val="00427575"/>
    <w:rsid w:val="004279D8"/>
    <w:rsid w:val="00427C22"/>
    <w:rsid w:val="00427E46"/>
    <w:rsid w:val="00427F32"/>
    <w:rsid w:val="004300C1"/>
    <w:rsid w:val="00430BB0"/>
    <w:rsid w:val="00430DD9"/>
    <w:rsid w:val="00431186"/>
    <w:rsid w:val="00431208"/>
    <w:rsid w:val="0043120A"/>
    <w:rsid w:val="00431DF4"/>
    <w:rsid w:val="00431F3A"/>
    <w:rsid w:val="0043254B"/>
    <w:rsid w:val="00432C63"/>
    <w:rsid w:val="00432F35"/>
    <w:rsid w:val="004332B0"/>
    <w:rsid w:val="00433C72"/>
    <w:rsid w:val="00433E83"/>
    <w:rsid w:val="00434379"/>
    <w:rsid w:val="004343A4"/>
    <w:rsid w:val="0043469A"/>
    <w:rsid w:val="00434C71"/>
    <w:rsid w:val="0043536E"/>
    <w:rsid w:val="00435967"/>
    <w:rsid w:val="00435BE8"/>
    <w:rsid w:val="00435E92"/>
    <w:rsid w:val="004363E0"/>
    <w:rsid w:val="00437076"/>
    <w:rsid w:val="0043738D"/>
    <w:rsid w:val="00437465"/>
    <w:rsid w:val="00437781"/>
    <w:rsid w:val="00437EFF"/>
    <w:rsid w:val="00437F30"/>
    <w:rsid w:val="0044036A"/>
    <w:rsid w:val="004404E6"/>
    <w:rsid w:val="0044081E"/>
    <w:rsid w:val="00440942"/>
    <w:rsid w:val="00440ACD"/>
    <w:rsid w:val="004410CC"/>
    <w:rsid w:val="0044156F"/>
    <w:rsid w:val="0044170B"/>
    <w:rsid w:val="00441847"/>
    <w:rsid w:val="00441889"/>
    <w:rsid w:val="004422FC"/>
    <w:rsid w:val="004423EF"/>
    <w:rsid w:val="00442FBB"/>
    <w:rsid w:val="00443014"/>
    <w:rsid w:val="0044351F"/>
    <w:rsid w:val="0044378B"/>
    <w:rsid w:val="00443EDB"/>
    <w:rsid w:val="00444222"/>
    <w:rsid w:val="004442A4"/>
    <w:rsid w:val="0044434D"/>
    <w:rsid w:val="004443E2"/>
    <w:rsid w:val="004449DF"/>
    <w:rsid w:val="00444B78"/>
    <w:rsid w:val="00444B7F"/>
    <w:rsid w:val="00444D03"/>
    <w:rsid w:val="00445101"/>
    <w:rsid w:val="00445668"/>
    <w:rsid w:val="00446340"/>
    <w:rsid w:val="004465AE"/>
    <w:rsid w:val="0044674B"/>
    <w:rsid w:val="00446902"/>
    <w:rsid w:val="00447A21"/>
    <w:rsid w:val="00447D51"/>
    <w:rsid w:val="004505AD"/>
    <w:rsid w:val="0045075A"/>
    <w:rsid w:val="004508AA"/>
    <w:rsid w:val="00450EC6"/>
    <w:rsid w:val="004512A4"/>
    <w:rsid w:val="0045137D"/>
    <w:rsid w:val="0045155E"/>
    <w:rsid w:val="004516C1"/>
    <w:rsid w:val="004517A0"/>
    <w:rsid w:val="00451B5A"/>
    <w:rsid w:val="0045226B"/>
    <w:rsid w:val="004524B6"/>
    <w:rsid w:val="004524BE"/>
    <w:rsid w:val="004524EC"/>
    <w:rsid w:val="0045268D"/>
    <w:rsid w:val="00452895"/>
    <w:rsid w:val="00452BBC"/>
    <w:rsid w:val="00452BE6"/>
    <w:rsid w:val="004531D2"/>
    <w:rsid w:val="004538C7"/>
    <w:rsid w:val="00453C55"/>
    <w:rsid w:val="00453CA6"/>
    <w:rsid w:val="00453D41"/>
    <w:rsid w:val="004545AA"/>
    <w:rsid w:val="004546BC"/>
    <w:rsid w:val="004546DC"/>
    <w:rsid w:val="0045529A"/>
    <w:rsid w:val="00455565"/>
    <w:rsid w:val="00455817"/>
    <w:rsid w:val="00455947"/>
    <w:rsid w:val="00455A90"/>
    <w:rsid w:val="004560D0"/>
    <w:rsid w:val="00456245"/>
    <w:rsid w:val="00456421"/>
    <w:rsid w:val="00456783"/>
    <w:rsid w:val="00456ED8"/>
    <w:rsid w:val="004573DF"/>
    <w:rsid w:val="00457519"/>
    <w:rsid w:val="004575EA"/>
    <w:rsid w:val="00457789"/>
    <w:rsid w:val="0045782E"/>
    <w:rsid w:val="00457838"/>
    <w:rsid w:val="00457F55"/>
    <w:rsid w:val="004600B1"/>
    <w:rsid w:val="00460420"/>
    <w:rsid w:val="004606C3"/>
    <w:rsid w:val="00460759"/>
    <w:rsid w:val="00460F43"/>
    <w:rsid w:val="00461818"/>
    <w:rsid w:val="0046243E"/>
    <w:rsid w:val="00462FA0"/>
    <w:rsid w:val="00463001"/>
    <w:rsid w:val="0046371B"/>
    <w:rsid w:val="00463B81"/>
    <w:rsid w:val="00463E34"/>
    <w:rsid w:val="00463E84"/>
    <w:rsid w:val="004641DE"/>
    <w:rsid w:val="0046429E"/>
    <w:rsid w:val="0046430C"/>
    <w:rsid w:val="00464BB5"/>
    <w:rsid w:val="00464F60"/>
    <w:rsid w:val="00464F88"/>
    <w:rsid w:val="00465C78"/>
    <w:rsid w:val="004661D5"/>
    <w:rsid w:val="00466348"/>
    <w:rsid w:val="00466996"/>
    <w:rsid w:val="00466C3C"/>
    <w:rsid w:val="00467068"/>
    <w:rsid w:val="004673A7"/>
    <w:rsid w:val="00467E23"/>
    <w:rsid w:val="00470422"/>
    <w:rsid w:val="00470441"/>
    <w:rsid w:val="004708E7"/>
    <w:rsid w:val="00470A60"/>
    <w:rsid w:val="00470AB9"/>
    <w:rsid w:val="00470B6E"/>
    <w:rsid w:val="00470B9E"/>
    <w:rsid w:val="00470E31"/>
    <w:rsid w:val="00470EDD"/>
    <w:rsid w:val="00471C96"/>
    <w:rsid w:val="00471E8E"/>
    <w:rsid w:val="00471F39"/>
    <w:rsid w:val="00472093"/>
    <w:rsid w:val="00472433"/>
    <w:rsid w:val="00472620"/>
    <w:rsid w:val="00472647"/>
    <w:rsid w:val="004726F1"/>
    <w:rsid w:val="00472721"/>
    <w:rsid w:val="00472939"/>
    <w:rsid w:val="00472A3B"/>
    <w:rsid w:val="004735C8"/>
    <w:rsid w:val="00473680"/>
    <w:rsid w:val="0047372D"/>
    <w:rsid w:val="00473ED3"/>
    <w:rsid w:val="0047404A"/>
    <w:rsid w:val="004743CF"/>
    <w:rsid w:val="004747CB"/>
    <w:rsid w:val="004748C9"/>
    <w:rsid w:val="004752C5"/>
    <w:rsid w:val="00475466"/>
    <w:rsid w:val="00475557"/>
    <w:rsid w:val="004755E8"/>
    <w:rsid w:val="004757F7"/>
    <w:rsid w:val="00475A1D"/>
    <w:rsid w:val="00475E73"/>
    <w:rsid w:val="00475EF4"/>
    <w:rsid w:val="004767EF"/>
    <w:rsid w:val="0047685B"/>
    <w:rsid w:val="004769A1"/>
    <w:rsid w:val="00476CEB"/>
    <w:rsid w:val="004771EE"/>
    <w:rsid w:val="00477411"/>
    <w:rsid w:val="004774ED"/>
    <w:rsid w:val="0047779B"/>
    <w:rsid w:val="004777F6"/>
    <w:rsid w:val="0047784F"/>
    <w:rsid w:val="00477BDA"/>
    <w:rsid w:val="00477CCF"/>
    <w:rsid w:val="00477F3A"/>
    <w:rsid w:val="00480462"/>
    <w:rsid w:val="004806A8"/>
    <w:rsid w:val="004807DC"/>
    <w:rsid w:val="00480DF4"/>
    <w:rsid w:val="00480E4C"/>
    <w:rsid w:val="00481105"/>
    <w:rsid w:val="00481451"/>
    <w:rsid w:val="0048173F"/>
    <w:rsid w:val="00481F09"/>
    <w:rsid w:val="00482506"/>
    <w:rsid w:val="004825A1"/>
    <w:rsid w:val="00482676"/>
    <w:rsid w:val="00482E0F"/>
    <w:rsid w:val="0048316A"/>
    <w:rsid w:val="004831F2"/>
    <w:rsid w:val="00483806"/>
    <w:rsid w:val="00483841"/>
    <w:rsid w:val="00483BBB"/>
    <w:rsid w:val="004843A4"/>
    <w:rsid w:val="00484E81"/>
    <w:rsid w:val="00484EBC"/>
    <w:rsid w:val="00485102"/>
    <w:rsid w:val="0048592D"/>
    <w:rsid w:val="00485B36"/>
    <w:rsid w:val="00486B5F"/>
    <w:rsid w:val="00486D5D"/>
    <w:rsid w:val="00486DE5"/>
    <w:rsid w:val="004878E0"/>
    <w:rsid w:val="00487AF8"/>
    <w:rsid w:val="00487F1D"/>
    <w:rsid w:val="004903D6"/>
    <w:rsid w:val="00490A04"/>
    <w:rsid w:val="00490AA7"/>
    <w:rsid w:val="00490D1C"/>
    <w:rsid w:val="00491154"/>
    <w:rsid w:val="0049122B"/>
    <w:rsid w:val="00491484"/>
    <w:rsid w:val="004919D5"/>
    <w:rsid w:val="00491BDE"/>
    <w:rsid w:val="00492379"/>
    <w:rsid w:val="004928C4"/>
    <w:rsid w:val="004929F5"/>
    <w:rsid w:val="00492F15"/>
    <w:rsid w:val="00492F4A"/>
    <w:rsid w:val="00493275"/>
    <w:rsid w:val="00493537"/>
    <w:rsid w:val="0049394E"/>
    <w:rsid w:val="0049448C"/>
    <w:rsid w:val="00494B73"/>
    <w:rsid w:val="00494C21"/>
    <w:rsid w:val="00494E87"/>
    <w:rsid w:val="0049593B"/>
    <w:rsid w:val="00495BE1"/>
    <w:rsid w:val="00495BFF"/>
    <w:rsid w:val="00495F28"/>
    <w:rsid w:val="00495FF6"/>
    <w:rsid w:val="004960DF"/>
    <w:rsid w:val="00496449"/>
    <w:rsid w:val="00496B0A"/>
    <w:rsid w:val="00496E88"/>
    <w:rsid w:val="00496FB0"/>
    <w:rsid w:val="00497196"/>
    <w:rsid w:val="004974C0"/>
    <w:rsid w:val="00497DB9"/>
    <w:rsid w:val="004A06A9"/>
    <w:rsid w:val="004A0760"/>
    <w:rsid w:val="004A0D24"/>
    <w:rsid w:val="004A10F3"/>
    <w:rsid w:val="004A206B"/>
    <w:rsid w:val="004A242A"/>
    <w:rsid w:val="004A2507"/>
    <w:rsid w:val="004A2994"/>
    <w:rsid w:val="004A29DB"/>
    <w:rsid w:val="004A2D18"/>
    <w:rsid w:val="004A32D3"/>
    <w:rsid w:val="004A32FA"/>
    <w:rsid w:val="004A34E8"/>
    <w:rsid w:val="004A3591"/>
    <w:rsid w:val="004A35D7"/>
    <w:rsid w:val="004A3704"/>
    <w:rsid w:val="004A3730"/>
    <w:rsid w:val="004A3767"/>
    <w:rsid w:val="004A3923"/>
    <w:rsid w:val="004A3B86"/>
    <w:rsid w:val="004A4132"/>
    <w:rsid w:val="004A44E1"/>
    <w:rsid w:val="004A457A"/>
    <w:rsid w:val="004A495E"/>
    <w:rsid w:val="004A4B4C"/>
    <w:rsid w:val="004A4B79"/>
    <w:rsid w:val="004A4E1D"/>
    <w:rsid w:val="004A4FA6"/>
    <w:rsid w:val="004A53F2"/>
    <w:rsid w:val="004A54AC"/>
    <w:rsid w:val="004A5791"/>
    <w:rsid w:val="004A5EED"/>
    <w:rsid w:val="004A60A2"/>
    <w:rsid w:val="004A6840"/>
    <w:rsid w:val="004A6BA8"/>
    <w:rsid w:val="004A6F8C"/>
    <w:rsid w:val="004A73BB"/>
    <w:rsid w:val="004A73CA"/>
    <w:rsid w:val="004A758F"/>
    <w:rsid w:val="004A77C4"/>
    <w:rsid w:val="004A77D7"/>
    <w:rsid w:val="004A7A82"/>
    <w:rsid w:val="004A7A9A"/>
    <w:rsid w:val="004B0130"/>
    <w:rsid w:val="004B02FE"/>
    <w:rsid w:val="004B0541"/>
    <w:rsid w:val="004B0A5D"/>
    <w:rsid w:val="004B0CB8"/>
    <w:rsid w:val="004B0E49"/>
    <w:rsid w:val="004B1138"/>
    <w:rsid w:val="004B16EF"/>
    <w:rsid w:val="004B1FD7"/>
    <w:rsid w:val="004B228F"/>
    <w:rsid w:val="004B26F2"/>
    <w:rsid w:val="004B28C3"/>
    <w:rsid w:val="004B2D47"/>
    <w:rsid w:val="004B2DA4"/>
    <w:rsid w:val="004B2E08"/>
    <w:rsid w:val="004B32A9"/>
    <w:rsid w:val="004B3678"/>
    <w:rsid w:val="004B38BE"/>
    <w:rsid w:val="004B3979"/>
    <w:rsid w:val="004B4564"/>
    <w:rsid w:val="004B4586"/>
    <w:rsid w:val="004B4604"/>
    <w:rsid w:val="004B4773"/>
    <w:rsid w:val="004B4843"/>
    <w:rsid w:val="004B49EA"/>
    <w:rsid w:val="004B4D26"/>
    <w:rsid w:val="004B4F01"/>
    <w:rsid w:val="004B5234"/>
    <w:rsid w:val="004B5341"/>
    <w:rsid w:val="004B53C9"/>
    <w:rsid w:val="004B5A4B"/>
    <w:rsid w:val="004B5B28"/>
    <w:rsid w:val="004B5DFE"/>
    <w:rsid w:val="004B5E44"/>
    <w:rsid w:val="004B5F24"/>
    <w:rsid w:val="004B5F34"/>
    <w:rsid w:val="004B6056"/>
    <w:rsid w:val="004B60F5"/>
    <w:rsid w:val="004B6574"/>
    <w:rsid w:val="004B6B54"/>
    <w:rsid w:val="004B6EB0"/>
    <w:rsid w:val="004B6EF3"/>
    <w:rsid w:val="004B7009"/>
    <w:rsid w:val="004B7338"/>
    <w:rsid w:val="004B7A02"/>
    <w:rsid w:val="004B7B6C"/>
    <w:rsid w:val="004B7E1E"/>
    <w:rsid w:val="004C0172"/>
    <w:rsid w:val="004C01B5"/>
    <w:rsid w:val="004C07D9"/>
    <w:rsid w:val="004C0CD6"/>
    <w:rsid w:val="004C1D8E"/>
    <w:rsid w:val="004C232B"/>
    <w:rsid w:val="004C2B9B"/>
    <w:rsid w:val="004C30A5"/>
    <w:rsid w:val="004C3765"/>
    <w:rsid w:val="004C3B0B"/>
    <w:rsid w:val="004C3B1D"/>
    <w:rsid w:val="004C3EF1"/>
    <w:rsid w:val="004C4128"/>
    <w:rsid w:val="004C4788"/>
    <w:rsid w:val="004C47DC"/>
    <w:rsid w:val="004C4A16"/>
    <w:rsid w:val="004C4C03"/>
    <w:rsid w:val="004C4F2A"/>
    <w:rsid w:val="004C5398"/>
    <w:rsid w:val="004C53A0"/>
    <w:rsid w:val="004C5787"/>
    <w:rsid w:val="004C58B6"/>
    <w:rsid w:val="004C5A50"/>
    <w:rsid w:val="004C5DEE"/>
    <w:rsid w:val="004C5FC5"/>
    <w:rsid w:val="004C5FDC"/>
    <w:rsid w:val="004C600F"/>
    <w:rsid w:val="004C6090"/>
    <w:rsid w:val="004C6407"/>
    <w:rsid w:val="004C67AD"/>
    <w:rsid w:val="004C6B6A"/>
    <w:rsid w:val="004C6C86"/>
    <w:rsid w:val="004C72FD"/>
    <w:rsid w:val="004C7755"/>
    <w:rsid w:val="004C7915"/>
    <w:rsid w:val="004C7961"/>
    <w:rsid w:val="004C7D10"/>
    <w:rsid w:val="004C7FD2"/>
    <w:rsid w:val="004D02DD"/>
    <w:rsid w:val="004D06B5"/>
    <w:rsid w:val="004D0D56"/>
    <w:rsid w:val="004D10B8"/>
    <w:rsid w:val="004D1410"/>
    <w:rsid w:val="004D1F2F"/>
    <w:rsid w:val="004D21BF"/>
    <w:rsid w:val="004D282D"/>
    <w:rsid w:val="004D29D6"/>
    <w:rsid w:val="004D2B9F"/>
    <w:rsid w:val="004D2DC9"/>
    <w:rsid w:val="004D31D2"/>
    <w:rsid w:val="004D33E0"/>
    <w:rsid w:val="004D4177"/>
    <w:rsid w:val="004D4372"/>
    <w:rsid w:val="004D44C3"/>
    <w:rsid w:val="004D44CC"/>
    <w:rsid w:val="004D4845"/>
    <w:rsid w:val="004D4BF7"/>
    <w:rsid w:val="004D4CD1"/>
    <w:rsid w:val="004D4DDB"/>
    <w:rsid w:val="004D50CC"/>
    <w:rsid w:val="004D542E"/>
    <w:rsid w:val="004D5581"/>
    <w:rsid w:val="004D5635"/>
    <w:rsid w:val="004D5735"/>
    <w:rsid w:val="004D5844"/>
    <w:rsid w:val="004D5EA4"/>
    <w:rsid w:val="004D67F8"/>
    <w:rsid w:val="004D73DD"/>
    <w:rsid w:val="004D7511"/>
    <w:rsid w:val="004D755A"/>
    <w:rsid w:val="004D7A00"/>
    <w:rsid w:val="004D7DAB"/>
    <w:rsid w:val="004E0238"/>
    <w:rsid w:val="004E05E8"/>
    <w:rsid w:val="004E0A56"/>
    <w:rsid w:val="004E0C96"/>
    <w:rsid w:val="004E176E"/>
    <w:rsid w:val="004E207D"/>
    <w:rsid w:val="004E2603"/>
    <w:rsid w:val="004E2624"/>
    <w:rsid w:val="004E28B3"/>
    <w:rsid w:val="004E2FE9"/>
    <w:rsid w:val="004E30A5"/>
    <w:rsid w:val="004E3A29"/>
    <w:rsid w:val="004E3E69"/>
    <w:rsid w:val="004E4332"/>
    <w:rsid w:val="004E43F6"/>
    <w:rsid w:val="004E4454"/>
    <w:rsid w:val="004E4DBA"/>
    <w:rsid w:val="004E4E2F"/>
    <w:rsid w:val="004E50AE"/>
    <w:rsid w:val="004E5203"/>
    <w:rsid w:val="004E5745"/>
    <w:rsid w:val="004E5DE1"/>
    <w:rsid w:val="004E5FAF"/>
    <w:rsid w:val="004E5FDD"/>
    <w:rsid w:val="004E6133"/>
    <w:rsid w:val="004E6457"/>
    <w:rsid w:val="004E6461"/>
    <w:rsid w:val="004E6858"/>
    <w:rsid w:val="004E777D"/>
    <w:rsid w:val="004E7DFC"/>
    <w:rsid w:val="004E7E8B"/>
    <w:rsid w:val="004E7EA6"/>
    <w:rsid w:val="004E7F85"/>
    <w:rsid w:val="004F0296"/>
    <w:rsid w:val="004F096F"/>
    <w:rsid w:val="004F0A6A"/>
    <w:rsid w:val="004F1A1F"/>
    <w:rsid w:val="004F20CC"/>
    <w:rsid w:val="004F29E9"/>
    <w:rsid w:val="004F2C75"/>
    <w:rsid w:val="004F2CDD"/>
    <w:rsid w:val="004F2FC5"/>
    <w:rsid w:val="004F32AE"/>
    <w:rsid w:val="004F3616"/>
    <w:rsid w:val="004F3932"/>
    <w:rsid w:val="004F3C74"/>
    <w:rsid w:val="004F3E15"/>
    <w:rsid w:val="004F462C"/>
    <w:rsid w:val="004F5111"/>
    <w:rsid w:val="004F5169"/>
    <w:rsid w:val="004F53E0"/>
    <w:rsid w:val="004F5617"/>
    <w:rsid w:val="004F56F5"/>
    <w:rsid w:val="004F58AC"/>
    <w:rsid w:val="004F5981"/>
    <w:rsid w:val="004F5D45"/>
    <w:rsid w:val="004F5D82"/>
    <w:rsid w:val="004F5FA5"/>
    <w:rsid w:val="004F6168"/>
    <w:rsid w:val="004F6318"/>
    <w:rsid w:val="004F6626"/>
    <w:rsid w:val="004F6D75"/>
    <w:rsid w:val="004F7358"/>
    <w:rsid w:val="004F75B9"/>
    <w:rsid w:val="004F78C8"/>
    <w:rsid w:val="004F7BBF"/>
    <w:rsid w:val="004F7C63"/>
    <w:rsid w:val="004F7DF5"/>
    <w:rsid w:val="004F7E82"/>
    <w:rsid w:val="004F7EF1"/>
    <w:rsid w:val="005005DA"/>
    <w:rsid w:val="005009C0"/>
    <w:rsid w:val="00500AB9"/>
    <w:rsid w:val="005016EC"/>
    <w:rsid w:val="0050195F"/>
    <w:rsid w:val="00501AB4"/>
    <w:rsid w:val="00501B2A"/>
    <w:rsid w:val="00502064"/>
    <w:rsid w:val="00503144"/>
    <w:rsid w:val="00503290"/>
    <w:rsid w:val="00503A4F"/>
    <w:rsid w:val="00503C51"/>
    <w:rsid w:val="00503D37"/>
    <w:rsid w:val="00503DBE"/>
    <w:rsid w:val="0050409F"/>
    <w:rsid w:val="005042BF"/>
    <w:rsid w:val="00504629"/>
    <w:rsid w:val="005046D9"/>
    <w:rsid w:val="00504BDB"/>
    <w:rsid w:val="00505225"/>
    <w:rsid w:val="00505424"/>
    <w:rsid w:val="00505665"/>
    <w:rsid w:val="00505AB9"/>
    <w:rsid w:val="00506505"/>
    <w:rsid w:val="0050659E"/>
    <w:rsid w:val="0050663B"/>
    <w:rsid w:val="00506678"/>
    <w:rsid w:val="005067C7"/>
    <w:rsid w:val="00506836"/>
    <w:rsid w:val="00506E93"/>
    <w:rsid w:val="005070E3"/>
    <w:rsid w:val="00507433"/>
    <w:rsid w:val="00507526"/>
    <w:rsid w:val="005075BA"/>
    <w:rsid w:val="00507AB3"/>
    <w:rsid w:val="00507FC3"/>
    <w:rsid w:val="005100F0"/>
    <w:rsid w:val="00510128"/>
    <w:rsid w:val="005101B8"/>
    <w:rsid w:val="00510932"/>
    <w:rsid w:val="00510A78"/>
    <w:rsid w:val="00510EC7"/>
    <w:rsid w:val="00510FFA"/>
    <w:rsid w:val="005110AD"/>
    <w:rsid w:val="00511100"/>
    <w:rsid w:val="005111E7"/>
    <w:rsid w:val="005112D6"/>
    <w:rsid w:val="005114DF"/>
    <w:rsid w:val="005118F0"/>
    <w:rsid w:val="00511A66"/>
    <w:rsid w:val="00511E2B"/>
    <w:rsid w:val="00511E5E"/>
    <w:rsid w:val="00511F2B"/>
    <w:rsid w:val="005120F6"/>
    <w:rsid w:val="00512362"/>
    <w:rsid w:val="0051243D"/>
    <w:rsid w:val="00512961"/>
    <w:rsid w:val="00512ED0"/>
    <w:rsid w:val="0051316B"/>
    <w:rsid w:val="005133DC"/>
    <w:rsid w:val="00513595"/>
    <w:rsid w:val="005136E8"/>
    <w:rsid w:val="005137D3"/>
    <w:rsid w:val="00513807"/>
    <w:rsid w:val="00513841"/>
    <w:rsid w:val="005143CE"/>
    <w:rsid w:val="005144A5"/>
    <w:rsid w:val="005149F8"/>
    <w:rsid w:val="00514C95"/>
    <w:rsid w:val="0051523C"/>
    <w:rsid w:val="00515DDA"/>
    <w:rsid w:val="0051663E"/>
    <w:rsid w:val="00516691"/>
    <w:rsid w:val="005168AA"/>
    <w:rsid w:val="00516B14"/>
    <w:rsid w:val="00516C2C"/>
    <w:rsid w:val="00516D09"/>
    <w:rsid w:val="005176CE"/>
    <w:rsid w:val="005178D3"/>
    <w:rsid w:val="005179CB"/>
    <w:rsid w:val="00517FFE"/>
    <w:rsid w:val="005202FF"/>
    <w:rsid w:val="00521021"/>
    <w:rsid w:val="00521090"/>
    <w:rsid w:val="00521A48"/>
    <w:rsid w:val="005221F0"/>
    <w:rsid w:val="00522327"/>
    <w:rsid w:val="005223CD"/>
    <w:rsid w:val="00522F2D"/>
    <w:rsid w:val="00523495"/>
    <w:rsid w:val="00523E17"/>
    <w:rsid w:val="00523EF9"/>
    <w:rsid w:val="00524128"/>
    <w:rsid w:val="005249DF"/>
    <w:rsid w:val="0052516E"/>
    <w:rsid w:val="0052536B"/>
    <w:rsid w:val="00525716"/>
    <w:rsid w:val="0052591A"/>
    <w:rsid w:val="00525B29"/>
    <w:rsid w:val="00526094"/>
    <w:rsid w:val="0052628F"/>
    <w:rsid w:val="005262C7"/>
    <w:rsid w:val="005267A1"/>
    <w:rsid w:val="00526850"/>
    <w:rsid w:val="0052707D"/>
    <w:rsid w:val="005271FB"/>
    <w:rsid w:val="005272EC"/>
    <w:rsid w:val="0052765E"/>
    <w:rsid w:val="00527CC3"/>
    <w:rsid w:val="0053031A"/>
    <w:rsid w:val="0053075F"/>
    <w:rsid w:val="0053086E"/>
    <w:rsid w:val="00530E7E"/>
    <w:rsid w:val="00530FB5"/>
    <w:rsid w:val="0053130C"/>
    <w:rsid w:val="00531445"/>
    <w:rsid w:val="00531777"/>
    <w:rsid w:val="00531B3C"/>
    <w:rsid w:val="00531F14"/>
    <w:rsid w:val="0053244A"/>
    <w:rsid w:val="0053248D"/>
    <w:rsid w:val="00532D67"/>
    <w:rsid w:val="0053365D"/>
    <w:rsid w:val="0053396F"/>
    <w:rsid w:val="005339EE"/>
    <w:rsid w:val="00533CBA"/>
    <w:rsid w:val="00533F90"/>
    <w:rsid w:val="005347A5"/>
    <w:rsid w:val="00534850"/>
    <w:rsid w:val="0053493C"/>
    <w:rsid w:val="00534B03"/>
    <w:rsid w:val="00534DD4"/>
    <w:rsid w:val="00534E9A"/>
    <w:rsid w:val="0053551C"/>
    <w:rsid w:val="0053554B"/>
    <w:rsid w:val="00535685"/>
    <w:rsid w:val="0053587B"/>
    <w:rsid w:val="005359C2"/>
    <w:rsid w:val="00535BC1"/>
    <w:rsid w:val="00535EC2"/>
    <w:rsid w:val="005360C1"/>
    <w:rsid w:val="00536C32"/>
    <w:rsid w:val="00536F57"/>
    <w:rsid w:val="0053769C"/>
    <w:rsid w:val="00537736"/>
    <w:rsid w:val="00537F37"/>
    <w:rsid w:val="0054004D"/>
    <w:rsid w:val="005400FA"/>
    <w:rsid w:val="00540182"/>
    <w:rsid w:val="005409ED"/>
    <w:rsid w:val="00540A6D"/>
    <w:rsid w:val="00540C6A"/>
    <w:rsid w:val="00541027"/>
    <w:rsid w:val="0054118B"/>
    <w:rsid w:val="00541193"/>
    <w:rsid w:val="005419B9"/>
    <w:rsid w:val="00541F07"/>
    <w:rsid w:val="0054214B"/>
    <w:rsid w:val="0054290C"/>
    <w:rsid w:val="00542E35"/>
    <w:rsid w:val="005430D9"/>
    <w:rsid w:val="00543123"/>
    <w:rsid w:val="00543757"/>
    <w:rsid w:val="005438FC"/>
    <w:rsid w:val="00543F04"/>
    <w:rsid w:val="005444A7"/>
    <w:rsid w:val="00544783"/>
    <w:rsid w:val="00544D41"/>
    <w:rsid w:val="00544E7D"/>
    <w:rsid w:val="00544F88"/>
    <w:rsid w:val="005451B3"/>
    <w:rsid w:val="0054536B"/>
    <w:rsid w:val="0054549B"/>
    <w:rsid w:val="005456A8"/>
    <w:rsid w:val="00545D50"/>
    <w:rsid w:val="00545E2C"/>
    <w:rsid w:val="00546088"/>
    <w:rsid w:val="0054657A"/>
    <w:rsid w:val="0054663B"/>
    <w:rsid w:val="00546961"/>
    <w:rsid w:val="00546AD5"/>
    <w:rsid w:val="00546C01"/>
    <w:rsid w:val="00546CDF"/>
    <w:rsid w:val="00547418"/>
    <w:rsid w:val="00547B0D"/>
    <w:rsid w:val="00547CA0"/>
    <w:rsid w:val="00547D66"/>
    <w:rsid w:val="00547EB5"/>
    <w:rsid w:val="005505DD"/>
    <w:rsid w:val="0055062B"/>
    <w:rsid w:val="00550741"/>
    <w:rsid w:val="00550CAA"/>
    <w:rsid w:val="005510DA"/>
    <w:rsid w:val="005517B4"/>
    <w:rsid w:val="00551F7E"/>
    <w:rsid w:val="00552537"/>
    <w:rsid w:val="005526D2"/>
    <w:rsid w:val="005529BD"/>
    <w:rsid w:val="005529EA"/>
    <w:rsid w:val="00552C64"/>
    <w:rsid w:val="00552D40"/>
    <w:rsid w:val="00552EEC"/>
    <w:rsid w:val="0055326C"/>
    <w:rsid w:val="005534C0"/>
    <w:rsid w:val="00553842"/>
    <w:rsid w:val="00553A74"/>
    <w:rsid w:val="00553BAB"/>
    <w:rsid w:val="005543CB"/>
    <w:rsid w:val="005546B0"/>
    <w:rsid w:val="005548C1"/>
    <w:rsid w:val="00554904"/>
    <w:rsid w:val="00554B48"/>
    <w:rsid w:val="00554D61"/>
    <w:rsid w:val="00554DBF"/>
    <w:rsid w:val="00554DD1"/>
    <w:rsid w:val="00555120"/>
    <w:rsid w:val="00555379"/>
    <w:rsid w:val="0055596A"/>
    <w:rsid w:val="00556AEB"/>
    <w:rsid w:val="00556B73"/>
    <w:rsid w:val="00556C01"/>
    <w:rsid w:val="00556D77"/>
    <w:rsid w:val="0055718B"/>
    <w:rsid w:val="005577B8"/>
    <w:rsid w:val="00557854"/>
    <w:rsid w:val="005578F5"/>
    <w:rsid w:val="0055798B"/>
    <w:rsid w:val="00557A2B"/>
    <w:rsid w:val="00557CAD"/>
    <w:rsid w:val="005601AB"/>
    <w:rsid w:val="005605EA"/>
    <w:rsid w:val="00560656"/>
    <w:rsid w:val="00560717"/>
    <w:rsid w:val="0056081B"/>
    <w:rsid w:val="005609B9"/>
    <w:rsid w:val="00560C3F"/>
    <w:rsid w:val="00561E71"/>
    <w:rsid w:val="00562799"/>
    <w:rsid w:val="005630A9"/>
    <w:rsid w:val="005631AE"/>
    <w:rsid w:val="005631B1"/>
    <w:rsid w:val="0056331D"/>
    <w:rsid w:val="0056355D"/>
    <w:rsid w:val="00563570"/>
    <w:rsid w:val="00563B8D"/>
    <w:rsid w:val="00563C48"/>
    <w:rsid w:val="00563CB6"/>
    <w:rsid w:val="00563F2D"/>
    <w:rsid w:val="0056459E"/>
    <w:rsid w:val="00564A2C"/>
    <w:rsid w:val="00564CA1"/>
    <w:rsid w:val="00564EAC"/>
    <w:rsid w:val="00564F89"/>
    <w:rsid w:val="00565000"/>
    <w:rsid w:val="00565281"/>
    <w:rsid w:val="00565799"/>
    <w:rsid w:val="005657EC"/>
    <w:rsid w:val="00565967"/>
    <w:rsid w:val="00565E50"/>
    <w:rsid w:val="00566657"/>
    <w:rsid w:val="005667FC"/>
    <w:rsid w:val="005668F7"/>
    <w:rsid w:val="0056725E"/>
    <w:rsid w:val="005675A5"/>
    <w:rsid w:val="0056760C"/>
    <w:rsid w:val="00567777"/>
    <w:rsid w:val="00567E11"/>
    <w:rsid w:val="00570694"/>
    <w:rsid w:val="0057073D"/>
    <w:rsid w:val="0057079E"/>
    <w:rsid w:val="00570C0E"/>
    <w:rsid w:val="00570CAF"/>
    <w:rsid w:val="00570EC4"/>
    <w:rsid w:val="00571353"/>
    <w:rsid w:val="005716B4"/>
    <w:rsid w:val="0057196E"/>
    <w:rsid w:val="00571E47"/>
    <w:rsid w:val="00571F7A"/>
    <w:rsid w:val="00571FDB"/>
    <w:rsid w:val="005722F6"/>
    <w:rsid w:val="00572808"/>
    <w:rsid w:val="00572BB0"/>
    <w:rsid w:val="00572F5C"/>
    <w:rsid w:val="0057305E"/>
    <w:rsid w:val="00573117"/>
    <w:rsid w:val="0057316A"/>
    <w:rsid w:val="00573495"/>
    <w:rsid w:val="00573698"/>
    <w:rsid w:val="00573887"/>
    <w:rsid w:val="005738AB"/>
    <w:rsid w:val="00573C01"/>
    <w:rsid w:val="00573C33"/>
    <w:rsid w:val="00573D63"/>
    <w:rsid w:val="00573F80"/>
    <w:rsid w:val="00574242"/>
    <w:rsid w:val="00574D6F"/>
    <w:rsid w:val="00574E78"/>
    <w:rsid w:val="005751C7"/>
    <w:rsid w:val="0057521E"/>
    <w:rsid w:val="00575575"/>
    <w:rsid w:val="00575BFA"/>
    <w:rsid w:val="00575D2B"/>
    <w:rsid w:val="00575F3A"/>
    <w:rsid w:val="00575FB4"/>
    <w:rsid w:val="00576C50"/>
    <w:rsid w:val="00576CDE"/>
    <w:rsid w:val="00577265"/>
    <w:rsid w:val="00577F33"/>
    <w:rsid w:val="00577FEE"/>
    <w:rsid w:val="00580376"/>
    <w:rsid w:val="00580676"/>
    <w:rsid w:val="00580944"/>
    <w:rsid w:val="00580B66"/>
    <w:rsid w:val="00580B6D"/>
    <w:rsid w:val="00580CCC"/>
    <w:rsid w:val="005812ED"/>
    <w:rsid w:val="00581873"/>
    <w:rsid w:val="0058196E"/>
    <w:rsid w:val="00582156"/>
    <w:rsid w:val="0058269A"/>
    <w:rsid w:val="005826F9"/>
    <w:rsid w:val="005830D7"/>
    <w:rsid w:val="00583457"/>
    <w:rsid w:val="005834F6"/>
    <w:rsid w:val="005838CE"/>
    <w:rsid w:val="00583AB6"/>
    <w:rsid w:val="00584106"/>
    <w:rsid w:val="005842C3"/>
    <w:rsid w:val="00584333"/>
    <w:rsid w:val="0058497E"/>
    <w:rsid w:val="005850BA"/>
    <w:rsid w:val="00585268"/>
    <w:rsid w:val="00585CF0"/>
    <w:rsid w:val="00585F06"/>
    <w:rsid w:val="00585F48"/>
    <w:rsid w:val="00586193"/>
    <w:rsid w:val="0058625F"/>
    <w:rsid w:val="00586B51"/>
    <w:rsid w:val="00586DF7"/>
    <w:rsid w:val="00586F52"/>
    <w:rsid w:val="00586F93"/>
    <w:rsid w:val="00586FC3"/>
    <w:rsid w:val="005870AE"/>
    <w:rsid w:val="00587451"/>
    <w:rsid w:val="005876A0"/>
    <w:rsid w:val="00587BD4"/>
    <w:rsid w:val="005901F8"/>
    <w:rsid w:val="00590752"/>
    <w:rsid w:val="00591395"/>
    <w:rsid w:val="0059139B"/>
    <w:rsid w:val="00591657"/>
    <w:rsid w:val="00591CC9"/>
    <w:rsid w:val="00591F3A"/>
    <w:rsid w:val="00591F85"/>
    <w:rsid w:val="0059203C"/>
    <w:rsid w:val="005920D5"/>
    <w:rsid w:val="00592240"/>
    <w:rsid w:val="00592528"/>
    <w:rsid w:val="00592797"/>
    <w:rsid w:val="00592BE1"/>
    <w:rsid w:val="00592CAE"/>
    <w:rsid w:val="00592ECE"/>
    <w:rsid w:val="00593269"/>
    <w:rsid w:val="005933FB"/>
    <w:rsid w:val="005938DA"/>
    <w:rsid w:val="005940E8"/>
    <w:rsid w:val="005944D1"/>
    <w:rsid w:val="005945CA"/>
    <w:rsid w:val="00594F94"/>
    <w:rsid w:val="005950EB"/>
    <w:rsid w:val="005957CE"/>
    <w:rsid w:val="00595B9C"/>
    <w:rsid w:val="00595F70"/>
    <w:rsid w:val="0059600E"/>
    <w:rsid w:val="0059605A"/>
    <w:rsid w:val="00596867"/>
    <w:rsid w:val="00596E8A"/>
    <w:rsid w:val="005976FE"/>
    <w:rsid w:val="00597D49"/>
    <w:rsid w:val="00597E9A"/>
    <w:rsid w:val="00597F7F"/>
    <w:rsid w:val="005A0716"/>
    <w:rsid w:val="005A0AA6"/>
    <w:rsid w:val="005A0C8D"/>
    <w:rsid w:val="005A0D43"/>
    <w:rsid w:val="005A1429"/>
    <w:rsid w:val="005A16B6"/>
    <w:rsid w:val="005A1A8F"/>
    <w:rsid w:val="005A1C36"/>
    <w:rsid w:val="005A1E42"/>
    <w:rsid w:val="005A20AC"/>
    <w:rsid w:val="005A213D"/>
    <w:rsid w:val="005A2492"/>
    <w:rsid w:val="005A2EAC"/>
    <w:rsid w:val="005A305E"/>
    <w:rsid w:val="005A3595"/>
    <w:rsid w:val="005A3967"/>
    <w:rsid w:val="005A3B17"/>
    <w:rsid w:val="005A3BB6"/>
    <w:rsid w:val="005A3D50"/>
    <w:rsid w:val="005A4232"/>
    <w:rsid w:val="005A4675"/>
    <w:rsid w:val="005A4C24"/>
    <w:rsid w:val="005A4CF6"/>
    <w:rsid w:val="005A52F7"/>
    <w:rsid w:val="005A53BF"/>
    <w:rsid w:val="005A53F6"/>
    <w:rsid w:val="005A5454"/>
    <w:rsid w:val="005A5580"/>
    <w:rsid w:val="005A5887"/>
    <w:rsid w:val="005A5896"/>
    <w:rsid w:val="005A5A43"/>
    <w:rsid w:val="005A5FE9"/>
    <w:rsid w:val="005A6164"/>
    <w:rsid w:val="005A61A0"/>
    <w:rsid w:val="005A6228"/>
    <w:rsid w:val="005A625C"/>
    <w:rsid w:val="005A673A"/>
    <w:rsid w:val="005A6A1E"/>
    <w:rsid w:val="005A6ACF"/>
    <w:rsid w:val="005A71F4"/>
    <w:rsid w:val="005A7847"/>
    <w:rsid w:val="005A7AE8"/>
    <w:rsid w:val="005B04AE"/>
    <w:rsid w:val="005B08E9"/>
    <w:rsid w:val="005B1013"/>
    <w:rsid w:val="005B1ED6"/>
    <w:rsid w:val="005B2422"/>
    <w:rsid w:val="005B28A7"/>
    <w:rsid w:val="005B2C97"/>
    <w:rsid w:val="005B2EF0"/>
    <w:rsid w:val="005B3175"/>
    <w:rsid w:val="005B3349"/>
    <w:rsid w:val="005B45E2"/>
    <w:rsid w:val="005B4782"/>
    <w:rsid w:val="005B49BD"/>
    <w:rsid w:val="005B54A0"/>
    <w:rsid w:val="005B56A7"/>
    <w:rsid w:val="005B56CE"/>
    <w:rsid w:val="005B58E4"/>
    <w:rsid w:val="005B5A47"/>
    <w:rsid w:val="005B5A8F"/>
    <w:rsid w:val="005B5BC5"/>
    <w:rsid w:val="005B5E32"/>
    <w:rsid w:val="005B681F"/>
    <w:rsid w:val="005B6A05"/>
    <w:rsid w:val="005B6A48"/>
    <w:rsid w:val="005B6B04"/>
    <w:rsid w:val="005B6F78"/>
    <w:rsid w:val="005B75D9"/>
    <w:rsid w:val="005B77A4"/>
    <w:rsid w:val="005B780E"/>
    <w:rsid w:val="005B79AC"/>
    <w:rsid w:val="005B7B1E"/>
    <w:rsid w:val="005B7E1B"/>
    <w:rsid w:val="005B7F14"/>
    <w:rsid w:val="005B7F38"/>
    <w:rsid w:val="005C016D"/>
    <w:rsid w:val="005C0393"/>
    <w:rsid w:val="005C1007"/>
    <w:rsid w:val="005C135B"/>
    <w:rsid w:val="005C1388"/>
    <w:rsid w:val="005C19F7"/>
    <w:rsid w:val="005C1E92"/>
    <w:rsid w:val="005C2688"/>
    <w:rsid w:val="005C29F2"/>
    <w:rsid w:val="005C2B9F"/>
    <w:rsid w:val="005C2DA3"/>
    <w:rsid w:val="005C2FE5"/>
    <w:rsid w:val="005C33FA"/>
    <w:rsid w:val="005C345F"/>
    <w:rsid w:val="005C3529"/>
    <w:rsid w:val="005C400C"/>
    <w:rsid w:val="005C413B"/>
    <w:rsid w:val="005C452F"/>
    <w:rsid w:val="005C4634"/>
    <w:rsid w:val="005C4853"/>
    <w:rsid w:val="005C48B9"/>
    <w:rsid w:val="005C4C0C"/>
    <w:rsid w:val="005C4CB1"/>
    <w:rsid w:val="005C50EB"/>
    <w:rsid w:val="005C5304"/>
    <w:rsid w:val="005C5559"/>
    <w:rsid w:val="005C59B5"/>
    <w:rsid w:val="005C5C80"/>
    <w:rsid w:val="005C6136"/>
    <w:rsid w:val="005C62A0"/>
    <w:rsid w:val="005C673D"/>
    <w:rsid w:val="005C6CD9"/>
    <w:rsid w:val="005C6D09"/>
    <w:rsid w:val="005C70FC"/>
    <w:rsid w:val="005C75E4"/>
    <w:rsid w:val="005C7E04"/>
    <w:rsid w:val="005D0A34"/>
    <w:rsid w:val="005D0C08"/>
    <w:rsid w:val="005D143A"/>
    <w:rsid w:val="005D178D"/>
    <w:rsid w:val="005D1B82"/>
    <w:rsid w:val="005D1B83"/>
    <w:rsid w:val="005D1F01"/>
    <w:rsid w:val="005D21DF"/>
    <w:rsid w:val="005D2577"/>
    <w:rsid w:val="005D27A1"/>
    <w:rsid w:val="005D27AC"/>
    <w:rsid w:val="005D27C8"/>
    <w:rsid w:val="005D285D"/>
    <w:rsid w:val="005D2A20"/>
    <w:rsid w:val="005D2AA3"/>
    <w:rsid w:val="005D2B87"/>
    <w:rsid w:val="005D2C19"/>
    <w:rsid w:val="005D2EAF"/>
    <w:rsid w:val="005D3246"/>
    <w:rsid w:val="005D3601"/>
    <w:rsid w:val="005D38BE"/>
    <w:rsid w:val="005D3CD5"/>
    <w:rsid w:val="005D4002"/>
    <w:rsid w:val="005D4384"/>
    <w:rsid w:val="005D43DE"/>
    <w:rsid w:val="005D5050"/>
    <w:rsid w:val="005D5C08"/>
    <w:rsid w:val="005D5C8A"/>
    <w:rsid w:val="005D7C97"/>
    <w:rsid w:val="005D7D83"/>
    <w:rsid w:val="005E04C4"/>
    <w:rsid w:val="005E0668"/>
    <w:rsid w:val="005E08BF"/>
    <w:rsid w:val="005E1398"/>
    <w:rsid w:val="005E14B9"/>
    <w:rsid w:val="005E166A"/>
    <w:rsid w:val="005E1A70"/>
    <w:rsid w:val="005E1B14"/>
    <w:rsid w:val="005E1B26"/>
    <w:rsid w:val="005E2006"/>
    <w:rsid w:val="005E21B0"/>
    <w:rsid w:val="005E24EF"/>
    <w:rsid w:val="005E28AA"/>
    <w:rsid w:val="005E2B39"/>
    <w:rsid w:val="005E313F"/>
    <w:rsid w:val="005E3809"/>
    <w:rsid w:val="005E3923"/>
    <w:rsid w:val="005E3A62"/>
    <w:rsid w:val="005E3C57"/>
    <w:rsid w:val="005E4DF7"/>
    <w:rsid w:val="005E51FE"/>
    <w:rsid w:val="005E52AE"/>
    <w:rsid w:val="005E578C"/>
    <w:rsid w:val="005E57CA"/>
    <w:rsid w:val="005E5B09"/>
    <w:rsid w:val="005E5E76"/>
    <w:rsid w:val="005E5EB2"/>
    <w:rsid w:val="005E628D"/>
    <w:rsid w:val="005E6367"/>
    <w:rsid w:val="005E65C0"/>
    <w:rsid w:val="005E66D8"/>
    <w:rsid w:val="005E6D81"/>
    <w:rsid w:val="005E6F53"/>
    <w:rsid w:val="005E7784"/>
    <w:rsid w:val="005E7A3C"/>
    <w:rsid w:val="005F057E"/>
    <w:rsid w:val="005F09FA"/>
    <w:rsid w:val="005F0F69"/>
    <w:rsid w:val="005F0F99"/>
    <w:rsid w:val="005F122D"/>
    <w:rsid w:val="005F1430"/>
    <w:rsid w:val="005F1851"/>
    <w:rsid w:val="005F188F"/>
    <w:rsid w:val="005F18E0"/>
    <w:rsid w:val="005F247C"/>
    <w:rsid w:val="005F2494"/>
    <w:rsid w:val="005F277B"/>
    <w:rsid w:val="005F28B6"/>
    <w:rsid w:val="005F28F4"/>
    <w:rsid w:val="005F2A98"/>
    <w:rsid w:val="005F3477"/>
    <w:rsid w:val="005F3666"/>
    <w:rsid w:val="005F38A4"/>
    <w:rsid w:val="005F3F41"/>
    <w:rsid w:val="005F47E5"/>
    <w:rsid w:val="005F496C"/>
    <w:rsid w:val="005F4DBB"/>
    <w:rsid w:val="005F5020"/>
    <w:rsid w:val="005F52D6"/>
    <w:rsid w:val="005F539C"/>
    <w:rsid w:val="005F563B"/>
    <w:rsid w:val="005F6376"/>
    <w:rsid w:val="005F691C"/>
    <w:rsid w:val="005F6E79"/>
    <w:rsid w:val="005F6EBA"/>
    <w:rsid w:val="005F7350"/>
    <w:rsid w:val="005F76EA"/>
    <w:rsid w:val="006000EF"/>
    <w:rsid w:val="0060048E"/>
    <w:rsid w:val="0060051A"/>
    <w:rsid w:val="00600520"/>
    <w:rsid w:val="00600A16"/>
    <w:rsid w:val="00600DCE"/>
    <w:rsid w:val="00600F5C"/>
    <w:rsid w:val="00600FE6"/>
    <w:rsid w:val="00601049"/>
    <w:rsid w:val="00601493"/>
    <w:rsid w:val="0060186D"/>
    <w:rsid w:val="006018ED"/>
    <w:rsid w:val="00602277"/>
    <w:rsid w:val="00602293"/>
    <w:rsid w:val="00602529"/>
    <w:rsid w:val="00602A75"/>
    <w:rsid w:val="00602DCD"/>
    <w:rsid w:val="00603007"/>
    <w:rsid w:val="00603151"/>
    <w:rsid w:val="006032FE"/>
    <w:rsid w:val="00603323"/>
    <w:rsid w:val="00603AA9"/>
    <w:rsid w:val="00603F3B"/>
    <w:rsid w:val="00604386"/>
    <w:rsid w:val="00604412"/>
    <w:rsid w:val="00604572"/>
    <w:rsid w:val="00604915"/>
    <w:rsid w:val="00604AB4"/>
    <w:rsid w:val="006054C4"/>
    <w:rsid w:val="006057E8"/>
    <w:rsid w:val="00605DFD"/>
    <w:rsid w:val="00605F29"/>
    <w:rsid w:val="00606092"/>
    <w:rsid w:val="00606644"/>
    <w:rsid w:val="00606E52"/>
    <w:rsid w:val="0060720B"/>
    <w:rsid w:val="006078AE"/>
    <w:rsid w:val="00607B50"/>
    <w:rsid w:val="00607B5C"/>
    <w:rsid w:val="00607C84"/>
    <w:rsid w:val="0061019C"/>
    <w:rsid w:val="00610429"/>
    <w:rsid w:val="006104C0"/>
    <w:rsid w:val="00610A19"/>
    <w:rsid w:val="00610B47"/>
    <w:rsid w:val="006112D1"/>
    <w:rsid w:val="006117B5"/>
    <w:rsid w:val="00611BC7"/>
    <w:rsid w:val="00611EEC"/>
    <w:rsid w:val="0061214A"/>
    <w:rsid w:val="006121F4"/>
    <w:rsid w:val="006122D3"/>
    <w:rsid w:val="0061264B"/>
    <w:rsid w:val="00612BD4"/>
    <w:rsid w:val="00613254"/>
    <w:rsid w:val="00613B5D"/>
    <w:rsid w:val="00613C2B"/>
    <w:rsid w:val="00613C70"/>
    <w:rsid w:val="00613D0D"/>
    <w:rsid w:val="006140FA"/>
    <w:rsid w:val="00614367"/>
    <w:rsid w:val="00614ADC"/>
    <w:rsid w:val="00614AF8"/>
    <w:rsid w:val="00614D4A"/>
    <w:rsid w:val="00614E48"/>
    <w:rsid w:val="006156C1"/>
    <w:rsid w:val="0061600D"/>
    <w:rsid w:val="00616652"/>
    <w:rsid w:val="00616681"/>
    <w:rsid w:val="006174EF"/>
    <w:rsid w:val="00617BAF"/>
    <w:rsid w:val="00617EBE"/>
    <w:rsid w:val="00617ECE"/>
    <w:rsid w:val="00617F1C"/>
    <w:rsid w:val="006203F6"/>
    <w:rsid w:val="00620609"/>
    <w:rsid w:val="006209C4"/>
    <w:rsid w:val="006209D7"/>
    <w:rsid w:val="00621132"/>
    <w:rsid w:val="00621389"/>
    <w:rsid w:val="006214C3"/>
    <w:rsid w:val="0062164E"/>
    <w:rsid w:val="00621E3D"/>
    <w:rsid w:val="0062234F"/>
    <w:rsid w:val="00622900"/>
    <w:rsid w:val="00622A56"/>
    <w:rsid w:val="00622A84"/>
    <w:rsid w:val="00622D2A"/>
    <w:rsid w:val="00622DFD"/>
    <w:rsid w:val="00622E93"/>
    <w:rsid w:val="00623282"/>
    <w:rsid w:val="006235E6"/>
    <w:rsid w:val="0062360F"/>
    <w:rsid w:val="006239CB"/>
    <w:rsid w:val="00623AE3"/>
    <w:rsid w:val="00623E10"/>
    <w:rsid w:val="00624062"/>
    <w:rsid w:val="006247DB"/>
    <w:rsid w:val="00624CB5"/>
    <w:rsid w:val="00624E10"/>
    <w:rsid w:val="00624F56"/>
    <w:rsid w:val="00625ADD"/>
    <w:rsid w:val="00625C6A"/>
    <w:rsid w:val="00625EF9"/>
    <w:rsid w:val="006263DD"/>
    <w:rsid w:val="0062640A"/>
    <w:rsid w:val="006266DA"/>
    <w:rsid w:val="006268EC"/>
    <w:rsid w:val="00626975"/>
    <w:rsid w:val="00626A8B"/>
    <w:rsid w:val="00626BD6"/>
    <w:rsid w:val="00626CFF"/>
    <w:rsid w:val="00626D92"/>
    <w:rsid w:val="00626EB7"/>
    <w:rsid w:val="00626FD6"/>
    <w:rsid w:val="00626FE1"/>
    <w:rsid w:val="006274EF"/>
    <w:rsid w:val="006277B2"/>
    <w:rsid w:val="00627E6C"/>
    <w:rsid w:val="00627EAF"/>
    <w:rsid w:val="00630071"/>
    <w:rsid w:val="006307DD"/>
    <w:rsid w:val="00630AA3"/>
    <w:rsid w:val="00630B3F"/>
    <w:rsid w:val="00630E5A"/>
    <w:rsid w:val="00631545"/>
    <w:rsid w:val="00631BD2"/>
    <w:rsid w:val="0063211A"/>
    <w:rsid w:val="00632338"/>
    <w:rsid w:val="00632659"/>
    <w:rsid w:val="006326BF"/>
    <w:rsid w:val="00633026"/>
    <w:rsid w:val="0063365C"/>
    <w:rsid w:val="00633D42"/>
    <w:rsid w:val="00634168"/>
    <w:rsid w:val="00634374"/>
    <w:rsid w:val="00634563"/>
    <w:rsid w:val="00634716"/>
    <w:rsid w:val="00634BF9"/>
    <w:rsid w:val="00634E00"/>
    <w:rsid w:val="00634E66"/>
    <w:rsid w:val="0063554B"/>
    <w:rsid w:val="006356A7"/>
    <w:rsid w:val="006357BC"/>
    <w:rsid w:val="00635A9B"/>
    <w:rsid w:val="00635EF0"/>
    <w:rsid w:val="006362B7"/>
    <w:rsid w:val="00636819"/>
    <w:rsid w:val="00636C13"/>
    <w:rsid w:val="00637749"/>
    <w:rsid w:val="00637A27"/>
    <w:rsid w:val="00637A8B"/>
    <w:rsid w:val="00637ABC"/>
    <w:rsid w:val="006403A5"/>
    <w:rsid w:val="0064060A"/>
    <w:rsid w:val="00640B94"/>
    <w:rsid w:val="00640D18"/>
    <w:rsid w:val="00641213"/>
    <w:rsid w:val="00641230"/>
    <w:rsid w:val="006413AB"/>
    <w:rsid w:val="00641976"/>
    <w:rsid w:val="00642017"/>
    <w:rsid w:val="0064298D"/>
    <w:rsid w:val="00642A50"/>
    <w:rsid w:val="00642D36"/>
    <w:rsid w:val="006430A3"/>
    <w:rsid w:val="006430BC"/>
    <w:rsid w:val="006433F6"/>
    <w:rsid w:val="00643685"/>
    <w:rsid w:val="006436FA"/>
    <w:rsid w:val="00643A58"/>
    <w:rsid w:val="00643C7A"/>
    <w:rsid w:val="00643CA9"/>
    <w:rsid w:val="006447B8"/>
    <w:rsid w:val="00644827"/>
    <w:rsid w:val="006448A6"/>
    <w:rsid w:val="00644F23"/>
    <w:rsid w:val="006455B4"/>
    <w:rsid w:val="00645A22"/>
    <w:rsid w:val="00645DD8"/>
    <w:rsid w:val="00646AD6"/>
    <w:rsid w:val="00646D0B"/>
    <w:rsid w:val="006471A5"/>
    <w:rsid w:val="0064741C"/>
    <w:rsid w:val="00647751"/>
    <w:rsid w:val="00647B17"/>
    <w:rsid w:val="00650654"/>
    <w:rsid w:val="00650921"/>
    <w:rsid w:val="00650D15"/>
    <w:rsid w:val="006516EB"/>
    <w:rsid w:val="00651B7B"/>
    <w:rsid w:val="00652461"/>
    <w:rsid w:val="0065302E"/>
    <w:rsid w:val="00653311"/>
    <w:rsid w:val="006538B2"/>
    <w:rsid w:val="00653ADF"/>
    <w:rsid w:val="00653B20"/>
    <w:rsid w:val="00653F5A"/>
    <w:rsid w:val="0065466A"/>
    <w:rsid w:val="00654DA4"/>
    <w:rsid w:val="00654E8D"/>
    <w:rsid w:val="0065553E"/>
    <w:rsid w:val="0065562D"/>
    <w:rsid w:val="00655749"/>
    <w:rsid w:val="006559DD"/>
    <w:rsid w:val="00655A13"/>
    <w:rsid w:val="00655D4D"/>
    <w:rsid w:val="00655E5D"/>
    <w:rsid w:val="00656365"/>
    <w:rsid w:val="00656460"/>
    <w:rsid w:val="006564CC"/>
    <w:rsid w:val="00656F4B"/>
    <w:rsid w:val="00656F88"/>
    <w:rsid w:val="006570F8"/>
    <w:rsid w:val="0065743C"/>
    <w:rsid w:val="0065792F"/>
    <w:rsid w:val="00657C82"/>
    <w:rsid w:val="006603B1"/>
    <w:rsid w:val="006607A2"/>
    <w:rsid w:val="00660924"/>
    <w:rsid w:val="00660950"/>
    <w:rsid w:val="00660A5E"/>
    <w:rsid w:val="00660B92"/>
    <w:rsid w:val="0066152F"/>
    <w:rsid w:val="00661584"/>
    <w:rsid w:val="0066175E"/>
    <w:rsid w:val="0066179B"/>
    <w:rsid w:val="00661C5A"/>
    <w:rsid w:val="00661CB3"/>
    <w:rsid w:val="006620C8"/>
    <w:rsid w:val="006621A8"/>
    <w:rsid w:val="006624FE"/>
    <w:rsid w:val="00662816"/>
    <w:rsid w:val="006629BC"/>
    <w:rsid w:val="00662B88"/>
    <w:rsid w:val="00662C87"/>
    <w:rsid w:val="00662F21"/>
    <w:rsid w:val="00662FEB"/>
    <w:rsid w:val="0066336E"/>
    <w:rsid w:val="00663861"/>
    <w:rsid w:val="00663C54"/>
    <w:rsid w:val="00663DDE"/>
    <w:rsid w:val="00663E84"/>
    <w:rsid w:val="00663FF9"/>
    <w:rsid w:val="0066423F"/>
    <w:rsid w:val="006643AC"/>
    <w:rsid w:val="00664C88"/>
    <w:rsid w:val="00664DD7"/>
    <w:rsid w:val="00665020"/>
    <w:rsid w:val="00665375"/>
    <w:rsid w:val="0066576C"/>
    <w:rsid w:val="00665C20"/>
    <w:rsid w:val="006662FC"/>
    <w:rsid w:val="00666AD0"/>
    <w:rsid w:val="00667085"/>
    <w:rsid w:val="0066724C"/>
    <w:rsid w:val="00667318"/>
    <w:rsid w:val="00667859"/>
    <w:rsid w:val="00667899"/>
    <w:rsid w:val="00667C7A"/>
    <w:rsid w:val="00670328"/>
    <w:rsid w:val="006707D0"/>
    <w:rsid w:val="006707E8"/>
    <w:rsid w:val="00670A11"/>
    <w:rsid w:val="00670BC8"/>
    <w:rsid w:val="00670DBF"/>
    <w:rsid w:val="006713B7"/>
    <w:rsid w:val="00671406"/>
    <w:rsid w:val="00671605"/>
    <w:rsid w:val="006717DC"/>
    <w:rsid w:val="0067238F"/>
    <w:rsid w:val="00672419"/>
    <w:rsid w:val="006724D2"/>
    <w:rsid w:val="006724D3"/>
    <w:rsid w:val="00672E64"/>
    <w:rsid w:val="0067310C"/>
    <w:rsid w:val="0067388B"/>
    <w:rsid w:val="00673AFD"/>
    <w:rsid w:val="0067403B"/>
    <w:rsid w:val="006740A0"/>
    <w:rsid w:val="006741A5"/>
    <w:rsid w:val="0067471D"/>
    <w:rsid w:val="006748C2"/>
    <w:rsid w:val="00674D0B"/>
    <w:rsid w:val="00675313"/>
    <w:rsid w:val="006754CE"/>
    <w:rsid w:val="0067555C"/>
    <w:rsid w:val="0067569C"/>
    <w:rsid w:val="00675731"/>
    <w:rsid w:val="006757D7"/>
    <w:rsid w:val="0067581D"/>
    <w:rsid w:val="00675AB5"/>
    <w:rsid w:val="00675B61"/>
    <w:rsid w:val="00675CD2"/>
    <w:rsid w:val="00675F06"/>
    <w:rsid w:val="00675F6A"/>
    <w:rsid w:val="00676003"/>
    <w:rsid w:val="0067658A"/>
    <w:rsid w:val="006765B4"/>
    <w:rsid w:val="00676ABD"/>
    <w:rsid w:val="00676BB7"/>
    <w:rsid w:val="00676D91"/>
    <w:rsid w:val="006770B2"/>
    <w:rsid w:val="006772A7"/>
    <w:rsid w:val="00677507"/>
    <w:rsid w:val="00677A4B"/>
    <w:rsid w:val="006805F1"/>
    <w:rsid w:val="006809DE"/>
    <w:rsid w:val="00680A2A"/>
    <w:rsid w:val="00680C84"/>
    <w:rsid w:val="006811EF"/>
    <w:rsid w:val="0068130F"/>
    <w:rsid w:val="00681488"/>
    <w:rsid w:val="006814E5"/>
    <w:rsid w:val="00681787"/>
    <w:rsid w:val="00681AA4"/>
    <w:rsid w:val="00681D83"/>
    <w:rsid w:val="00681F9D"/>
    <w:rsid w:val="00681FDE"/>
    <w:rsid w:val="00682008"/>
    <w:rsid w:val="00682124"/>
    <w:rsid w:val="00682166"/>
    <w:rsid w:val="006821B3"/>
    <w:rsid w:val="00682242"/>
    <w:rsid w:val="006824FF"/>
    <w:rsid w:val="00682643"/>
    <w:rsid w:val="006826DC"/>
    <w:rsid w:val="00682B81"/>
    <w:rsid w:val="00682CD5"/>
    <w:rsid w:val="00682CEC"/>
    <w:rsid w:val="00682E93"/>
    <w:rsid w:val="00683132"/>
    <w:rsid w:val="006833D3"/>
    <w:rsid w:val="0068346D"/>
    <w:rsid w:val="006834F1"/>
    <w:rsid w:val="00683979"/>
    <w:rsid w:val="00683E1C"/>
    <w:rsid w:val="00683F3A"/>
    <w:rsid w:val="00684091"/>
    <w:rsid w:val="00684264"/>
    <w:rsid w:val="00684A64"/>
    <w:rsid w:val="00684EBF"/>
    <w:rsid w:val="00684F98"/>
    <w:rsid w:val="0068514A"/>
    <w:rsid w:val="0068563E"/>
    <w:rsid w:val="006859A9"/>
    <w:rsid w:val="00685D8A"/>
    <w:rsid w:val="00685E0E"/>
    <w:rsid w:val="00685EB2"/>
    <w:rsid w:val="0068603B"/>
    <w:rsid w:val="0068649C"/>
    <w:rsid w:val="00686734"/>
    <w:rsid w:val="00687D06"/>
    <w:rsid w:val="0069002D"/>
    <w:rsid w:val="00690741"/>
    <w:rsid w:val="00690AA6"/>
    <w:rsid w:val="00690CC9"/>
    <w:rsid w:val="00690F0E"/>
    <w:rsid w:val="00691374"/>
    <w:rsid w:val="00691397"/>
    <w:rsid w:val="00691464"/>
    <w:rsid w:val="00691693"/>
    <w:rsid w:val="00691798"/>
    <w:rsid w:val="00691832"/>
    <w:rsid w:val="00691E6D"/>
    <w:rsid w:val="00691EC5"/>
    <w:rsid w:val="00692307"/>
    <w:rsid w:val="006924F2"/>
    <w:rsid w:val="00692A8E"/>
    <w:rsid w:val="00692B5E"/>
    <w:rsid w:val="00692EBC"/>
    <w:rsid w:val="006934B2"/>
    <w:rsid w:val="0069367F"/>
    <w:rsid w:val="00693731"/>
    <w:rsid w:val="00693C93"/>
    <w:rsid w:val="00693E2E"/>
    <w:rsid w:val="0069408D"/>
    <w:rsid w:val="00694140"/>
    <w:rsid w:val="0069421E"/>
    <w:rsid w:val="006949A1"/>
    <w:rsid w:val="006949BA"/>
    <w:rsid w:val="00694EB9"/>
    <w:rsid w:val="006951D0"/>
    <w:rsid w:val="00695D15"/>
    <w:rsid w:val="00695D9F"/>
    <w:rsid w:val="00696072"/>
    <w:rsid w:val="0069685D"/>
    <w:rsid w:val="006969A4"/>
    <w:rsid w:val="00696BE6"/>
    <w:rsid w:val="006976D5"/>
    <w:rsid w:val="006976D9"/>
    <w:rsid w:val="00697791"/>
    <w:rsid w:val="00697FFD"/>
    <w:rsid w:val="006A0018"/>
    <w:rsid w:val="006A074A"/>
    <w:rsid w:val="006A116C"/>
    <w:rsid w:val="006A1232"/>
    <w:rsid w:val="006A145F"/>
    <w:rsid w:val="006A14D3"/>
    <w:rsid w:val="006A22DE"/>
    <w:rsid w:val="006A234A"/>
    <w:rsid w:val="006A2670"/>
    <w:rsid w:val="006A2773"/>
    <w:rsid w:val="006A28A3"/>
    <w:rsid w:val="006A2A23"/>
    <w:rsid w:val="006A3131"/>
    <w:rsid w:val="006A316E"/>
    <w:rsid w:val="006A350B"/>
    <w:rsid w:val="006A375C"/>
    <w:rsid w:val="006A38FA"/>
    <w:rsid w:val="006A3CEB"/>
    <w:rsid w:val="006A4066"/>
    <w:rsid w:val="006A43DB"/>
    <w:rsid w:val="006A46D6"/>
    <w:rsid w:val="006A4A28"/>
    <w:rsid w:val="006A4A2A"/>
    <w:rsid w:val="006A4C9D"/>
    <w:rsid w:val="006A4D2D"/>
    <w:rsid w:val="006A4DDD"/>
    <w:rsid w:val="006A4FAA"/>
    <w:rsid w:val="006A55C5"/>
    <w:rsid w:val="006A5AED"/>
    <w:rsid w:val="006A6171"/>
    <w:rsid w:val="006A65A8"/>
    <w:rsid w:val="006A65F3"/>
    <w:rsid w:val="006A6847"/>
    <w:rsid w:val="006A68E8"/>
    <w:rsid w:val="006A6A87"/>
    <w:rsid w:val="006A6CF4"/>
    <w:rsid w:val="006A6D5A"/>
    <w:rsid w:val="006A6E01"/>
    <w:rsid w:val="006A6E2E"/>
    <w:rsid w:val="006A6F97"/>
    <w:rsid w:val="006A715B"/>
    <w:rsid w:val="006A7797"/>
    <w:rsid w:val="006A7943"/>
    <w:rsid w:val="006A7AFB"/>
    <w:rsid w:val="006A7B2F"/>
    <w:rsid w:val="006A7BBB"/>
    <w:rsid w:val="006A7D2C"/>
    <w:rsid w:val="006A7E37"/>
    <w:rsid w:val="006A7FF9"/>
    <w:rsid w:val="006B0249"/>
    <w:rsid w:val="006B0279"/>
    <w:rsid w:val="006B0403"/>
    <w:rsid w:val="006B07F7"/>
    <w:rsid w:val="006B1307"/>
    <w:rsid w:val="006B1446"/>
    <w:rsid w:val="006B14D2"/>
    <w:rsid w:val="006B1570"/>
    <w:rsid w:val="006B1628"/>
    <w:rsid w:val="006B168D"/>
    <w:rsid w:val="006B1710"/>
    <w:rsid w:val="006B17A7"/>
    <w:rsid w:val="006B1AFA"/>
    <w:rsid w:val="006B1E84"/>
    <w:rsid w:val="006B2257"/>
    <w:rsid w:val="006B2420"/>
    <w:rsid w:val="006B2429"/>
    <w:rsid w:val="006B27E9"/>
    <w:rsid w:val="006B2EF5"/>
    <w:rsid w:val="006B2F05"/>
    <w:rsid w:val="006B2F61"/>
    <w:rsid w:val="006B2F68"/>
    <w:rsid w:val="006B30A8"/>
    <w:rsid w:val="006B3123"/>
    <w:rsid w:val="006B3400"/>
    <w:rsid w:val="006B3745"/>
    <w:rsid w:val="006B3F4C"/>
    <w:rsid w:val="006B4263"/>
    <w:rsid w:val="006B42D3"/>
    <w:rsid w:val="006B4320"/>
    <w:rsid w:val="006B4718"/>
    <w:rsid w:val="006B4A07"/>
    <w:rsid w:val="006B5CCB"/>
    <w:rsid w:val="006B5E4A"/>
    <w:rsid w:val="006B5E7D"/>
    <w:rsid w:val="006B6174"/>
    <w:rsid w:val="006B640A"/>
    <w:rsid w:val="006B6415"/>
    <w:rsid w:val="006B641A"/>
    <w:rsid w:val="006B64AC"/>
    <w:rsid w:val="006B6746"/>
    <w:rsid w:val="006B6A63"/>
    <w:rsid w:val="006B6B2C"/>
    <w:rsid w:val="006B6B9C"/>
    <w:rsid w:val="006B6DD9"/>
    <w:rsid w:val="006B6EDB"/>
    <w:rsid w:val="006B6EFE"/>
    <w:rsid w:val="006B703B"/>
    <w:rsid w:val="006B717C"/>
    <w:rsid w:val="006B722D"/>
    <w:rsid w:val="006B723B"/>
    <w:rsid w:val="006B7456"/>
    <w:rsid w:val="006B77B6"/>
    <w:rsid w:val="006B7F7F"/>
    <w:rsid w:val="006C03B1"/>
    <w:rsid w:val="006C0522"/>
    <w:rsid w:val="006C08E2"/>
    <w:rsid w:val="006C0BEF"/>
    <w:rsid w:val="006C1283"/>
    <w:rsid w:val="006C1397"/>
    <w:rsid w:val="006C199D"/>
    <w:rsid w:val="006C1B35"/>
    <w:rsid w:val="006C1B7A"/>
    <w:rsid w:val="006C220C"/>
    <w:rsid w:val="006C2653"/>
    <w:rsid w:val="006C26A4"/>
    <w:rsid w:val="006C26F6"/>
    <w:rsid w:val="006C3185"/>
    <w:rsid w:val="006C3274"/>
    <w:rsid w:val="006C3337"/>
    <w:rsid w:val="006C3601"/>
    <w:rsid w:val="006C3620"/>
    <w:rsid w:val="006C37FE"/>
    <w:rsid w:val="006C3A55"/>
    <w:rsid w:val="006C4819"/>
    <w:rsid w:val="006C4BBF"/>
    <w:rsid w:val="006C4BF8"/>
    <w:rsid w:val="006C52A3"/>
    <w:rsid w:val="006C5727"/>
    <w:rsid w:val="006C5810"/>
    <w:rsid w:val="006C58E9"/>
    <w:rsid w:val="006C5CB6"/>
    <w:rsid w:val="006C5F49"/>
    <w:rsid w:val="006C60A4"/>
    <w:rsid w:val="006C60FC"/>
    <w:rsid w:val="006C6152"/>
    <w:rsid w:val="006C6192"/>
    <w:rsid w:val="006C6B22"/>
    <w:rsid w:val="006C6D88"/>
    <w:rsid w:val="006C76D3"/>
    <w:rsid w:val="006C7EBB"/>
    <w:rsid w:val="006C7F41"/>
    <w:rsid w:val="006D00A6"/>
    <w:rsid w:val="006D123F"/>
    <w:rsid w:val="006D12C1"/>
    <w:rsid w:val="006D15F1"/>
    <w:rsid w:val="006D1D2A"/>
    <w:rsid w:val="006D2C98"/>
    <w:rsid w:val="006D2FB9"/>
    <w:rsid w:val="006D319D"/>
    <w:rsid w:val="006D3324"/>
    <w:rsid w:val="006D38E5"/>
    <w:rsid w:val="006D439B"/>
    <w:rsid w:val="006D456C"/>
    <w:rsid w:val="006D47DE"/>
    <w:rsid w:val="006D48D2"/>
    <w:rsid w:val="006D4A95"/>
    <w:rsid w:val="006D4D1F"/>
    <w:rsid w:val="006D4FBD"/>
    <w:rsid w:val="006D5118"/>
    <w:rsid w:val="006D5961"/>
    <w:rsid w:val="006D5ECB"/>
    <w:rsid w:val="006D61A7"/>
    <w:rsid w:val="006D6346"/>
    <w:rsid w:val="006D6772"/>
    <w:rsid w:val="006D6C2F"/>
    <w:rsid w:val="006D7134"/>
    <w:rsid w:val="006D7375"/>
    <w:rsid w:val="006D7B88"/>
    <w:rsid w:val="006D7D79"/>
    <w:rsid w:val="006E0296"/>
    <w:rsid w:val="006E0E9C"/>
    <w:rsid w:val="006E1168"/>
    <w:rsid w:val="006E1610"/>
    <w:rsid w:val="006E1A81"/>
    <w:rsid w:val="006E1AC4"/>
    <w:rsid w:val="006E1AD9"/>
    <w:rsid w:val="006E1EB8"/>
    <w:rsid w:val="006E2190"/>
    <w:rsid w:val="006E2504"/>
    <w:rsid w:val="006E2756"/>
    <w:rsid w:val="006E2CEA"/>
    <w:rsid w:val="006E365F"/>
    <w:rsid w:val="006E43B7"/>
    <w:rsid w:val="006E48BC"/>
    <w:rsid w:val="006E506B"/>
    <w:rsid w:val="006E5799"/>
    <w:rsid w:val="006E6550"/>
    <w:rsid w:val="006E6643"/>
    <w:rsid w:val="006E6849"/>
    <w:rsid w:val="006E6909"/>
    <w:rsid w:val="006E6BC6"/>
    <w:rsid w:val="006E6D1A"/>
    <w:rsid w:val="006E70E6"/>
    <w:rsid w:val="006E74BA"/>
    <w:rsid w:val="006E74DE"/>
    <w:rsid w:val="006E7E57"/>
    <w:rsid w:val="006F004D"/>
    <w:rsid w:val="006F0928"/>
    <w:rsid w:val="006F09A1"/>
    <w:rsid w:val="006F1079"/>
    <w:rsid w:val="006F1188"/>
    <w:rsid w:val="006F1DB4"/>
    <w:rsid w:val="006F288A"/>
    <w:rsid w:val="006F2A06"/>
    <w:rsid w:val="006F2FBC"/>
    <w:rsid w:val="006F391C"/>
    <w:rsid w:val="006F3B2D"/>
    <w:rsid w:val="006F43E9"/>
    <w:rsid w:val="006F4C1B"/>
    <w:rsid w:val="006F4F9C"/>
    <w:rsid w:val="006F4FC7"/>
    <w:rsid w:val="006F5657"/>
    <w:rsid w:val="006F592C"/>
    <w:rsid w:val="006F5C20"/>
    <w:rsid w:val="006F5C8F"/>
    <w:rsid w:val="006F5EE2"/>
    <w:rsid w:val="006F5FBD"/>
    <w:rsid w:val="006F6235"/>
    <w:rsid w:val="006F6449"/>
    <w:rsid w:val="006F7282"/>
    <w:rsid w:val="006F7601"/>
    <w:rsid w:val="006F776A"/>
    <w:rsid w:val="006F78B8"/>
    <w:rsid w:val="006F7ECF"/>
    <w:rsid w:val="0070013B"/>
    <w:rsid w:val="007006BB"/>
    <w:rsid w:val="007007F9"/>
    <w:rsid w:val="0070090D"/>
    <w:rsid w:val="00700C5D"/>
    <w:rsid w:val="00701089"/>
    <w:rsid w:val="00701526"/>
    <w:rsid w:val="007015E2"/>
    <w:rsid w:val="0070170A"/>
    <w:rsid w:val="007020CA"/>
    <w:rsid w:val="0070221C"/>
    <w:rsid w:val="0070251E"/>
    <w:rsid w:val="007025F3"/>
    <w:rsid w:val="007028F5"/>
    <w:rsid w:val="00702BFC"/>
    <w:rsid w:val="00702C19"/>
    <w:rsid w:val="00702C91"/>
    <w:rsid w:val="00702DD2"/>
    <w:rsid w:val="00702F3A"/>
    <w:rsid w:val="0070312F"/>
    <w:rsid w:val="00703692"/>
    <w:rsid w:val="007037D7"/>
    <w:rsid w:val="00703C2F"/>
    <w:rsid w:val="00703C34"/>
    <w:rsid w:val="00703C8A"/>
    <w:rsid w:val="00704956"/>
    <w:rsid w:val="00704AEB"/>
    <w:rsid w:val="00704FD6"/>
    <w:rsid w:val="0070500E"/>
    <w:rsid w:val="0070508C"/>
    <w:rsid w:val="0070527D"/>
    <w:rsid w:val="0070562C"/>
    <w:rsid w:val="00705C3A"/>
    <w:rsid w:val="007063FB"/>
    <w:rsid w:val="00706C17"/>
    <w:rsid w:val="00706CDA"/>
    <w:rsid w:val="00706D81"/>
    <w:rsid w:val="00707B0C"/>
    <w:rsid w:val="007100E0"/>
    <w:rsid w:val="00710609"/>
    <w:rsid w:val="0071104A"/>
    <w:rsid w:val="007113C4"/>
    <w:rsid w:val="007115A9"/>
    <w:rsid w:val="0071168B"/>
    <w:rsid w:val="007116FF"/>
    <w:rsid w:val="007120F2"/>
    <w:rsid w:val="0071248B"/>
    <w:rsid w:val="007125BE"/>
    <w:rsid w:val="0071289F"/>
    <w:rsid w:val="00712ADB"/>
    <w:rsid w:val="00712F82"/>
    <w:rsid w:val="00713614"/>
    <w:rsid w:val="0071370A"/>
    <w:rsid w:val="00713E50"/>
    <w:rsid w:val="00713EDA"/>
    <w:rsid w:val="00713F84"/>
    <w:rsid w:val="007144A1"/>
    <w:rsid w:val="00714578"/>
    <w:rsid w:val="00714CBB"/>
    <w:rsid w:val="00714ED7"/>
    <w:rsid w:val="00714FB7"/>
    <w:rsid w:val="0071500A"/>
    <w:rsid w:val="007150D2"/>
    <w:rsid w:val="00715531"/>
    <w:rsid w:val="00715C02"/>
    <w:rsid w:val="00716580"/>
    <w:rsid w:val="007167E3"/>
    <w:rsid w:val="00716956"/>
    <w:rsid w:val="00717025"/>
    <w:rsid w:val="007171DC"/>
    <w:rsid w:val="0071750A"/>
    <w:rsid w:val="0071751B"/>
    <w:rsid w:val="00717F3E"/>
    <w:rsid w:val="00720299"/>
    <w:rsid w:val="007207C7"/>
    <w:rsid w:val="007209C1"/>
    <w:rsid w:val="00720F53"/>
    <w:rsid w:val="0072105E"/>
    <w:rsid w:val="0072138D"/>
    <w:rsid w:val="007213D9"/>
    <w:rsid w:val="0072140B"/>
    <w:rsid w:val="0072156D"/>
    <w:rsid w:val="00721790"/>
    <w:rsid w:val="00721AB4"/>
    <w:rsid w:val="00721ECA"/>
    <w:rsid w:val="00722520"/>
    <w:rsid w:val="007225D3"/>
    <w:rsid w:val="00722944"/>
    <w:rsid w:val="00722CA1"/>
    <w:rsid w:val="007231E4"/>
    <w:rsid w:val="00723694"/>
    <w:rsid w:val="00723740"/>
    <w:rsid w:val="00723B07"/>
    <w:rsid w:val="00723B8A"/>
    <w:rsid w:val="007242AE"/>
    <w:rsid w:val="007245B2"/>
    <w:rsid w:val="00724A3C"/>
    <w:rsid w:val="00724B34"/>
    <w:rsid w:val="00725C90"/>
    <w:rsid w:val="00725FB2"/>
    <w:rsid w:val="0072602E"/>
    <w:rsid w:val="0072607A"/>
    <w:rsid w:val="00726938"/>
    <w:rsid w:val="00726F0D"/>
    <w:rsid w:val="0072722D"/>
    <w:rsid w:val="00727782"/>
    <w:rsid w:val="00727A0E"/>
    <w:rsid w:val="00730428"/>
    <w:rsid w:val="00730470"/>
    <w:rsid w:val="00730514"/>
    <w:rsid w:val="0073062C"/>
    <w:rsid w:val="00730A13"/>
    <w:rsid w:val="00730BDB"/>
    <w:rsid w:val="0073101F"/>
    <w:rsid w:val="007312B5"/>
    <w:rsid w:val="00731954"/>
    <w:rsid w:val="00731B00"/>
    <w:rsid w:val="007329F8"/>
    <w:rsid w:val="00732BDC"/>
    <w:rsid w:val="00732D8D"/>
    <w:rsid w:val="0073321B"/>
    <w:rsid w:val="0073349D"/>
    <w:rsid w:val="0073372A"/>
    <w:rsid w:val="00733C56"/>
    <w:rsid w:val="00733DFF"/>
    <w:rsid w:val="00733FC2"/>
    <w:rsid w:val="00734655"/>
    <w:rsid w:val="0073492F"/>
    <w:rsid w:val="00734A1B"/>
    <w:rsid w:val="00734CF3"/>
    <w:rsid w:val="00734D12"/>
    <w:rsid w:val="00734E25"/>
    <w:rsid w:val="00735071"/>
    <w:rsid w:val="0073571C"/>
    <w:rsid w:val="007361A4"/>
    <w:rsid w:val="00736936"/>
    <w:rsid w:val="00736F3B"/>
    <w:rsid w:val="007373A3"/>
    <w:rsid w:val="00737448"/>
    <w:rsid w:val="00737479"/>
    <w:rsid w:val="0073798F"/>
    <w:rsid w:val="00737DC5"/>
    <w:rsid w:val="00737FCE"/>
    <w:rsid w:val="00740053"/>
    <w:rsid w:val="00740413"/>
    <w:rsid w:val="00740634"/>
    <w:rsid w:val="007410B4"/>
    <w:rsid w:val="00741A0D"/>
    <w:rsid w:val="00741A98"/>
    <w:rsid w:val="00741CD8"/>
    <w:rsid w:val="00741D0D"/>
    <w:rsid w:val="007421C1"/>
    <w:rsid w:val="00742432"/>
    <w:rsid w:val="00742571"/>
    <w:rsid w:val="007425A7"/>
    <w:rsid w:val="00742BB7"/>
    <w:rsid w:val="00743400"/>
    <w:rsid w:val="00743551"/>
    <w:rsid w:val="00743FD2"/>
    <w:rsid w:val="00744283"/>
    <w:rsid w:val="007442B7"/>
    <w:rsid w:val="007442DF"/>
    <w:rsid w:val="00744578"/>
    <w:rsid w:val="0074479A"/>
    <w:rsid w:val="00744A17"/>
    <w:rsid w:val="00744D8B"/>
    <w:rsid w:val="00744E85"/>
    <w:rsid w:val="0074506D"/>
    <w:rsid w:val="00745257"/>
    <w:rsid w:val="0074599A"/>
    <w:rsid w:val="00745CEA"/>
    <w:rsid w:val="00745F6F"/>
    <w:rsid w:val="00746461"/>
    <w:rsid w:val="0074683D"/>
    <w:rsid w:val="00746B3C"/>
    <w:rsid w:val="00746FA9"/>
    <w:rsid w:val="00747C6F"/>
    <w:rsid w:val="00747CBE"/>
    <w:rsid w:val="00750056"/>
    <w:rsid w:val="00750F2B"/>
    <w:rsid w:val="0075100D"/>
    <w:rsid w:val="007511DC"/>
    <w:rsid w:val="007516A5"/>
    <w:rsid w:val="007517AF"/>
    <w:rsid w:val="00751FA2"/>
    <w:rsid w:val="007527C8"/>
    <w:rsid w:val="00752A72"/>
    <w:rsid w:val="007532FD"/>
    <w:rsid w:val="00753520"/>
    <w:rsid w:val="007537CB"/>
    <w:rsid w:val="00753C3B"/>
    <w:rsid w:val="00753DBC"/>
    <w:rsid w:val="00754532"/>
    <w:rsid w:val="007545C8"/>
    <w:rsid w:val="00754926"/>
    <w:rsid w:val="00754C87"/>
    <w:rsid w:val="00754F32"/>
    <w:rsid w:val="00755142"/>
    <w:rsid w:val="007551AF"/>
    <w:rsid w:val="007554D5"/>
    <w:rsid w:val="00756112"/>
    <w:rsid w:val="00756949"/>
    <w:rsid w:val="00756EF2"/>
    <w:rsid w:val="00757092"/>
    <w:rsid w:val="00757506"/>
    <w:rsid w:val="007576F3"/>
    <w:rsid w:val="00757AD6"/>
    <w:rsid w:val="00757B65"/>
    <w:rsid w:val="00757FD0"/>
    <w:rsid w:val="007601D6"/>
    <w:rsid w:val="00760299"/>
    <w:rsid w:val="00760376"/>
    <w:rsid w:val="007604DE"/>
    <w:rsid w:val="00760641"/>
    <w:rsid w:val="00760924"/>
    <w:rsid w:val="007616D5"/>
    <w:rsid w:val="00762038"/>
    <w:rsid w:val="00762358"/>
    <w:rsid w:val="0076297B"/>
    <w:rsid w:val="00762982"/>
    <w:rsid w:val="00762983"/>
    <w:rsid w:val="00763913"/>
    <w:rsid w:val="00763D2F"/>
    <w:rsid w:val="00763D76"/>
    <w:rsid w:val="00764042"/>
    <w:rsid w:val="00764405"/>
    <w:rsid w:val="00764ACE"/>
    <w:rsid w:val="00764BEA"/>
    <w:rsid w:val="00764D1C"/>
    <w:rsid w:val="007654F4"/>
    <w:rsid w:val="00765C32"/>
    <w:rsid w:val="00765E56"/>
    <w:rsid w:val="007666A8"/>
    <w:rsid w:val="00766ACB"/>
    <w:rsid w:val="00766BE8"/>
    <w:rsid w:val="00766EA0"/>
    <w:rsid w:val="00767761"/>
    <w:rsid w:val="00767A17"/>
    <w:rsid w:val="00767A7A"/>
    <w:rsid w:val="00767C5D"/>
    <w:rsid w:val="00770057"/>
    <w:rsid w:val="007700D3"/>
    <w:rsid w:val="007701DF"/>
    <w:rsid w:val="007703FA"/>
    <w:rsid w:val="00770498"/>
    <w:rsid w:val="0077072B"/>
    <w:rsid w:val="00770780"/>
    <w:rsid w:val="007713A0"/>
    <w:rsid w:val="00771E21"/>
    <w:rsid w:val="00772481"/>
    <w:rsid w:val="00772999"/>
    <w:rsid w:val="00772B49"/>
    <w:rsid w:val="007731B7"/>
    <w:rsid w:val="007731DB"/>
    <w:rsid w:val="00773480"/>
    <w:rsid w:val="0077404B"/>
    <w:rsid w:val="007745EB"/>
    <w:rsid w:val="00774716"/>
    <w:rsid w:val="00774AC1"/>
    <w:rsid w:val="00774C85"/>
    <w:rsid w:val="00774CD2"/>
    <w:rsid w:val="00774F2B"/>
    <w:rsid w:val="0077531E"/>
    <w:rsid w:val="007754C9"/>
    <w:rsid w:val="007758F4"/>
    <w:rsid w:val="00775A90"/>
    <w:rsid w:val="00775CA1"/>
    <w:rsid w:val="00775ECD"/>
    <w:rsid w:val="0077621E"/>
    <w:rsid w:val="00776250"/>
    <w:rsid w:val="00776285"/>
    <w:rsid w:val="00776336"/>
    <w:rsid w:val="007767CE"/>
    <w:rsid w:val="00776AF9"/>
    <w:rsid w:val="00776D06"/>
    <w:rsid w:val="007770A1"/>
    <w:rsid w:val="00777549"/>
    <w:rsid w:val="00777658"/>
    <w:rsid w:val="007779D1"/>
    <w:rsid w:val="00777E69"/>
    <w:rsid w:val="00777F56"/>
    <w:rsid w:val="0078023B"/>
    <w:rsid w:val="0078046C"/>
    <w:rsid w:val="0078082E"/>
    <w:rsid w:val="00781207"/>
    <w:rsid w:val="00781273"/>
    <w:rsid w:val="00781427"/>
    <w:rsid w:val="00781A37"/>
    <w:rsid w:val="00781E5D"/>
    <w:rsid w:val="007821D4"/>
    <w:rsid w:val="00782245"/>
    <w:rsid w:val="00782692"/>
    <w:rsid w:val="00782825"/>
    <w:rsid w:val="00782896"/>
    <w:rsid w:val="007828DA"/>
    <w:rsid w:val="00782A20"/>
    <w:rsid w:val="00782BA3"/>
    <w:rsid w:val="00782EC4"/>
    <w:rsid w:val="00782EEF"/>
    <w:rsid w:val="00782FB9"/>
    <w:rsid w:val="007832A3"/>
    <w:rsid w:val="007833B5"/>
    <w:rsid w:val="0078346D"/>
    <w:rsid w:val="00783589"/>
    <w:rsid w:val="00784257"/>
    <w:rsid w:val="007848E4"/>
    <w:rsid w:val="00784A07"/>
    <w:rsid w:val="00784A53"/>
    <w:rsid w:val="007856CA"/>
    <w:rsid w:val="00785967"/>
    <w:rsid w:val="00785A19"/>
    <w:rsid w:val="00786122"/>
    <w:rsid w:val="0078618F"/>
    <w:rsid w:val="0078670F"/>
    <w:rsid w:val="00786A04"/>
    <w:rsid w:val="00786B87"/>
    <w:rsid w:val="00786EA8"/>
    <w:rsid w:val="0078715B"/>
    <w:rsid w:val="00787A87"/>
    <w:rsid w:val="00787AD3"/>
    <w:rsid w:val="00787BC1"/>
    <w:rsid w:val="0079011F"/>
    <w:rsid w:val="0079147F"/>
    <w:rsid w:val="007914BE"/>
    <w:rsid w:val="0079190D"/>
    <w:rsid w:val="00791AA6"/>
    <w:rsid w:val="00792C23"/>
    <w:rsid w:val="007933DC"/>
    <w:rsid w:val="00793474"/>
    <w:rsid w:val="007934DE"/>
    <w:rsid w:val="0079354C"/>
    <w:rsid w:val="0079360A"/>
    <w:rsid w:val="00793625"/>
    <w:rsid w:val="00793AB9"/>
    <w:rsid w:val="00793ABA"/>
    <w:rsid w:val="00794ADA"/>
    <w:rsid w:val="00795963"/>
    <w:rsid w:val="00795D17"/>
    <w:rsid w:val="00796654"/>
    <w:rsid w:val="007966DE"/>
    <w:rsid w:val="00796701"/>
    <w:rsid w:val="00796CD8"/>
    <w:rsid w:val="00796D81"/>
    <w:rsid w:val="00796DA7"/>
    <w:rsid w:val="00796DDB"/>
    <w:rsid w:val="00796E02"/>
    <w:rsid w:val="00796F8D"/>
    <w:rsid w:val="007974C4"/>
    <w:rsid w:val="0079755F"/>
    <w:rsid w:val="007975E7"/>
    <w:rsid w:val="0079767E"/>
    <w:rsid w:val="0079789F"/>
    <w:rsid w:val="00797AA8"/>
    <w:rsid w:val="00797C90"/>
    <w:rsid w:val="00797E79"/>
    <w:rsid w:val="00797EC9"/>
    <w:rsid w:val="007A004A"/>
    <w:rsid w:val="007A016C"/>
    <w:rsid w:val="007A0556"/>
    <w:rsid w:val="007A06FC"/>
    <w:rsid w:val="007A07F8"/>
    <w:rsid w:val="007A1056"/>
    <w:rsid w:val="007A109C"/>
    <w:rsid w:val="007A123F"/>
    <w:rsid w:val="007A1352"/>
    <w:rsid w:val="007A15A9"/>
    <w:rsid w:val="007A235E"/>
    <w:rsid w:val="007A25D1"/>
    <w:rsid w:val="007A25F7"/>
    <w:rsid w:val="007A26C0"/>
    <w:rsid w:val="007A2927"/>
    <w:rsid w:val="007A2ED2"/>
    <w:rsid w:val="007A302D"/>
    <w:rsid w:val="007A339E"/>
    <w:rsid w:val="007A3CE3"/>
    <w:rsid w:val="007A3D1A"/>
    <w:rsid w:val="007A42F9"/>
    <w:rsid w:val="007A4368"/>
    <w:rsid w:val="007A4D97"/>
    <w:rsid w:val="007A4DCD"/>
    <w:rsid w:val="007A5245"/>
    <w:rsid w:val="007A5276"/>
    <w:rsid w:val="007A52AC"/>
    <w:rsid w:val="007A5A10"/>
    <w:rsid w:val="007A5C33"/>
    <w:rsid w:val="007A5D9B"/>
    <w:rsid w:val="007A6035"/>
    <w:rsid w:val="007A6B15"/>
    <w:rsid w:val="007A6F93"/>
    <w:rsid w:val="007A7453"/>
    <w:rsid w:val="007A7E06"/>
    <w:rsid w:val="007B01E2"/>
    <w:rsid w:val="007B03AA"/>
    <w:rsid w:val="007B03CD"/>
    <w:rsid w:val="007B0AF4"/>
    <w:rsid w:val="007B1228"/>
    <w:rsid w:val="007B1452"/>
    <w:rsid w:val="007B1541"/>
    <w:rsid w:val="007B16A1"/>
    <w:rsid w:val="007B2139"/>
    <w:rsid w:val="007B248E"/>
    <w:rsid w:val="007B337F"/>
    <w:rsid w:val="007B37AC"/>
    <w:rsid w:val="007B41C1"/>
    <w:rsid w:val="007B5306"/>
    <w:rsid w:val="007B5769"/>
    <w:rsid w:val="007B5A5E"/>
    <w:rsid w:val="007B5C5B"/>
    <w:rsid w:val="007B5CC4"/>
    <w:rsid w:val="007B6E95"/>
    <w:rsid w:val="007B6F8C"/>
    <w:rsid w:val="007B71BC"/>
    <w:rsid w:val="007B7328"/>
    <w:rsid w:val="007B7346"/>
    <w:rsid w:val="007B737F"/>
    <w:rsid w:val="007B753B"/>
    <w:rsid w:val="007B7B50"/>
    <w:rsid w:val="007C05C9"/>
    <w:rsid w:val="007C083D"/>
    <w:rsid w:val="007C0840"/>
    <w:rsid w:val="007C0971"/>
    <w:rsid w:val="007C0B12"/>
    <w:rsid w:val="007C0E5C"/>
    <w:rsid w:val="007C1129"/>
    <w:rsid w:val="007C141D"/>
    <w:rsid w:val="007C1767"/>
    <w:rsid w:val="007C1786"/>
    <w:rsid w:val="007C17AD"/>
    <w:rsid w:val="007C1E66"/>
    <w:rsid w:val="007C251C"/>
    <w:rsid w:val="007C293E"/>
    <w:rsid w:val="007C2B64"/>
    <w:rsid w:val="007C2D70"/>
    <w:rsid w:val="007C323D"/>
    <w:rsid w:val="007C3432"/>
    <w:rsid w:val="007C36B1"/>
    <w:rsid w:val="007C36C0"/>
    <w:rsid w:val="007C371D"/>
    <w:rsid w:val="007C37C0"/>
    <w:rsid w:val="007C3DE3"/>
    <w:rsid w:val="007C40FB"/>
    <w:rsid w:val="007C4ED1"/>
    <w:rsid w:val="007C50AD"/>
    <w:rsid w:val="007C5119"/>
    <w:rsid w:val="007C53B2"/>
    <w:rsid w:val="007C58BD"/>
    <w:rsid w:val="007C5BA3"/>
    <w:rsid w:val="007C5CBA"/>
    <w:rsid w:val="007C5D6C"/>
    <w:rsid w:val="007C5F89"/>
    <w:rsid w:val="007C6387"/>
    <w:rsid w:val="007C6780"/>
    <w:rsid w:val="007C6CFD"/>
    <w:rsid w:val="007C6D15"/>
    <w:rsid w:val="007C6DBA"/>
    <w:rsid w:val="007C6E35"/>
    <w:rsid w:val="007C701E"/>
    <w:rsid w:val="007C78D2"/>
    <w:rsid w:val="007C7970"/>
    <w:rsid w:val="007C7B93"/>
    <w:rsid w:val="007C7C91"/>
    <w:rsid w:val="007D004F"/>
    <w:rsid w:val="007D008B"/>
    <w:rsid w:val="007D02DB"/>
    <w:rsid w:val="007D070B"/>
    <w:rsid w:val="007D0876"/>
    <w:rsid w:val="007D0ABD"/>
    <w:rsid w:val="007D0AE2"/>
    <w:rsid w:val="007D0CD6"/>
    <w:rsid w:val="007D0FE6"/>
    <w:rsid w:val="007D1CFF"/>
    <w:rsid w:val="007D253E"/>
    <w:rsid w:val="007D2598"/>
    <w:rsid w:val="007D27C7"/>
    <w:rsid w:val="007D282D"/>
    <w:rsid w:val="007D2870"/>
    <w:rsid w:val="007D28E6"/>
    <w:rsid w:val="007D29EC"/>
    <w:rsid w:val="007D2A0E"/>
    <w:rsid w:val="007D2EEA"/>
    <w:rsid w:val="007D2F95"/>
    <w:rsid w:val="007D3A66"/>
    <w:rsid w:val="007D3B22"/>
    <w:rsid w:val="007D3DBB"/>
    <w:rsid w:val="007D463E"/>
    <w:rsid w:val="007D47D7"/>
    <w:rsid w:val="007D4E6C"/>
    <w:rsid w:val="007D4F27"/>
    <w:rsid w:val="007D5694"/>
    <w:rsid w:val="007D57C6"/>
    <w:rsid w:val="007D588E"/>
    <w:rsid w:val="007D58EF"/>
    <w:rsid w:val="007D5B47"/>
    <w:rsid w:val="007D5CB6"/>
    <w:rsid w:val="007D5E36"/>
    <w:rsid w:val="007D60E6"/>
    <w:rsid w:val="007D61FA"/>
    <w:rsid w:val="007D64D1"/>
    <w:rsid w:val="007D6952"/>
    <w:rsid w:val="007D6CED"/>
    <w:rsid w:val="007D6E94"/>
    <w:rsid w:val="007D70B1"/>
    <w:rsid w:val="007D71DF"/>
    <w:rsid w:val="007D7356"/>
    <w:rsid w:val="007D7545"/>
    <w:rsid w:val="007D765C"/>
    <w:rsid w:val="007D7B77"/>
    <w:rsid w:val="007D7D6D"/>
    <w:rsid w:val="007E004E"/>
    <w:rsid w:val="007E0AD7"/>
    <w:rsid w:val="007E0D35"/>
    <w:rsid w:val="007E0E30"/>
    <w:rsid w:val="007E132F"/>
    <w:rsid w:val="007E1A28"/>
    <w:rsid w:val="007E1A3A"/>
    <w:rsid w:val="007E1F02"/>
    <w:rsid w:val="007E1F1E"/>
    <w:rsid w:val="007E21B8"/>
    <w:rsid w:val="007E2233"/>
    <w:rsid w:val="007E2235"/>
    <w:rsid w:val="007E26D0"/>
    <w:rsid w:val="007E2700"/>
    <w:rsid w:val="007E274C"/>
    <w:rsid w:val="007E2AA1"/>
    <w:rsid w:val="007E2B63"/>
    <w:rsid w:val="007E317F"/>
    <w:rsid w:val="007E31D9"/>
    <w:rsid w:val="007E3479"/>
    <w:rsid w:val="007E3817"/>
    <w:rsid w:val="007E3B11"/>
    <w:rsid w:val="007E41E4"/>
    <w:rsid w:val="007E4598"/>
    <w:rsid w:val="007E4AF5"/>
    <w:rsid w:val="007E4E6C"/>
    <w:rsid w:val="007E4FA6"/>
    <w:rsid w:val="007E5236"/>
    <w:rsid w:val="007E5544"/>
    <w:rsid w:val="007E562A"/>
    <w:rsid w:val="007E571E"/>
    <w:rsid w:val="007E5977"/>
    <w:rsid w:val="007E6168"/>
    <w:rsid w:val="007E62D9"/>
    <w:rsid w:val="007E64D6"/>
    <w:rsid w:val="007E6D4A"/>
    <w:rsid w:val="007E7207"/>
    <w:rsid w:val="007E777F"/>
    <w:rsid w:val="007E77EE"/>
    <w:rsid w:val="007E7FB8"/>
    <w:rsid w:val="007F0380"/>
    <w:rsid w:val="007F0C37"/>
    <w:rsid w:val="007F0F57"/>
    <w:rsid w:val="007F105A"/>
    <w:rsid w:val="007F18DF"/>
    <w:rsid w:val="007F1D76"/>
    <w:rsid w:val="007F1DD4"/>
    <w:rsid w:val="007F223D"/>
    <w:rsid w:val="007F2309"/>
    <w:rsid w:val="007F255D"/>
    <w:rsid w:val="007F27BD"/>
    <w:rsid w:val="007F2E72"/>
    <w:rsid w:val="007F326B"/>
    <w:rsid w:val="007F32C0"/>
    <w:rsid w:val="007F358C"/>
    <w:rsid w:val="007F3CCC"/>
    <w:rsid w:val="007F3DCF"/>
    <w:rsid w:val="007F3F7D"/>
    <w:rsid w:val="007F4393"/>
    <w:rsid w:val="007F457E"/>
    <w:rsid w:val="007F45C9"/>
    <w:rsid w:val="007F4B3F"/>
    <w:rsid w:val="007F4CBD"/>
    <w:rsid w:val="007F4D53"/>
    <w:rsid w:val="007F4FEB"/>
    <w:rsid w:val="007F5554"/>
    <w:rsid w:val="007F5623"/>
    <w:rsid w:val="007F5C42"/>
    <w:rsid w:val="007F5D46"/>
    <w:rsid w:val="007F6070"/>
    <w:rsid w:val="007F67D4"/>
    <w:rsid w:val="007F71E1"/>
    <w:rsid w:val="007F72A2"/>
    <w:rsid w:val="007F7727"/>
    <w:rsid w:val="007F7CEC"/>
    <w:rsid w:val="008001CE"/>
    <w:rsid w:val="008001DA"/>
    <w:rsid w:val="00800799"/>
    <w:rsid w:val="008009B5"/>
    <w:rsid w:val="00800B18"/>
    <w:rsid w:val="00800C65"/>
    <w:rsid w:val="008012F4"/>
    <w:rsid w:val="00801461"/>
    <w:rsid w:val="00801847"/>
    <w:rsid w:val="00801A80"/>
    <w:rsid w:val="00801C81"/>
    <w:rsid w:val="00801CE1"/>
    <w:rsid w:val="00802027"/>
    <w:rsid w:val="00802229"/>
    <w:rsid w:val="0080320B"/>
    <w:rsid w:val="00803474"/>
    <w:rsid w:val="008035F1"/>
    <w:rsid w:val="008038F5"/>
    <w:rsid w:val="00803958"/>
    <w:rsid w:val="00803AE3"/>
    <w:rsid w:val="0080456C"/>
    <w:rsid w:val="00804D93"/>
    <w:rsid w:val="0080547A"/>
    <w:rsid w:val="00805A94"/>
    <w:rsid w:val="00805CEE"/>
    <w:rsid w:val="00805D8F"/>
    <w:rsid w:val="00805EDF"/>
    <w:rsid w:val="00805F13"/>
    <w:rsid w:val="00806211"/>
    <w:rsid w:val="0080624E"/>
    <w:rsid w:val="008066D1"/>
    <w:rsid w:val="00806F0D"/>
    <w:rsid w:val="008071D8"/>
    <w:rsid w:val="008074B3"/>
    <w:rsid w:val="008077BF"/>
    <w:rsid w:val="00807A76"/>
    <w:rsid w:val="0081074F"/>
    <w:rsid w:val="00810905"/>
    <w:rsid w:val="00810B0D"/>
    <w:rsid w:val="00810ED7"/>
    <w:rsid w:val="00811206"/>
    <w:rsid w:val="00811278"/>
    <w:rsid w:val="00811C37"/>
    <w:rsid w:val="00811F1A"/>
    <w:rsid w:val="008121F0"/>
    <w:rsid w:val="00812D90"/>
    <w:rsid w:val="0081334F"/>
    <w:rsid w:val="008135BC"/>
    <w:rsid w:val="008137DE"/>
    <w:rsid w:val="00813FBD"/>
    <w:rsid w:val="0081406E"/>
    <w:rsid w:val="0081441F"/>
    <w:rsid w:val="0081528A"/>
    <w:rsid w:val="00815312"/>
    <w:rsid w:val="00815340"/>
    <w:rsid w:val="00815659"/>
    <w:rsid w:val="00815E7B"/>
    <w:rsid w:val="00815FBE"/>
    <w:rsid w:val="0081601B"/>
    <w:rsid w:val="00816AEB"/>
    <w:rsid w:val="00817566"/>
    <w:rsid w:val="00817FCD"/>
    <w:rsid w:val="00820272"/>
    <w:rsid w:val="0082030C"/>
    <w:rsid w:val="0082044F"/>
    <w:rsid w:val="0082057D"/>
    <w:rsid w:val="0082068B"/>
    <w:rsid w:val="00820766"/>
    <w:rsid w:val="00820943"/>
    <w:rsid w:val="00820C6F"/>
    <w:rsid w:val="008212F5"/>
    <w:rsid w:val="00821494"/>
    <w:rsid w:val="008226F9"/>
    <w:rsid w:val="00822CCA"/>
    <w:rsid w:val="00822D8A"/>
    <w:rsid w:val="00822E0A"/>
    <w:rsid w:val="00822FA1"/>
    <w:rsid w:val="0082385C"/>
    <w:rsid w:val="00823A43"/>
    <w:rsid w:val="00823BA0"/>
    <w:rsid w:val="008244EF"/>
    <w:rsid w:val="008246A5"/>
    <w:rsid w:val="008247AC"/>
    <w:rsid w:val="00824837"/>
    <w:rsid w:val="00824A97"/>
    <w:rsid w:val="00824AD4"/>
    <w:rsid w:val="00824B53"/>
    <w:rsid w:val="0082507D"/>
    <w:rsid w:val="008251A7"/>
    <w:rsid w:val="008253C0"/>
    <w:rsid w:val="00825EE7"/>
    <w:rsid w:val="00826228"/>
    <w:rsid w:val="008266E7"/>
    <w:rsid w:val="00826CBF"/>
    <w:rsid w:val="0082747D"/>
    <w:rsid w:val="00827D98"/>
    <w:rsid w:val="00830392"/>
    <w:rsid w:val="008303B6"/>
    <w:rsid w:val="008303BC"/>
    <w:rsid w:val="00830529"/>
    <w:rsid w:val="00830686"/>
    <w:rsid w:val="00830834"/>
    <w:rsid w:val="00830934"/>
    <w:rsid w:val="00830A37"/>
    <w:rsid w:val="00830BDE"/>
    <w:rsid w:val="00830CC8"/>
    <w:rsid w:val="00831185"/>
    <w:rsid w:val="008311ED"/>
    <w:rsid w:val="00831416"/>
    <w:rsid w:val="0083141B"/>
    <w:rsid w:val="00831522"/>
    <w:rsid w:val="008317EB"/>
    <w:rsid w:val="00831AF9"/>
    <w:rsid w:val="00831E1F"/>
    <w:rsid w:val="00831F36"/>
    <w:rsid w:val="00832032"/>
    <w:rsid w:val="008321C7"/>
    <w:rsid w:val="0083279B"/>
    <w:rsid w:val="008330E8"/>
    <w:rsid w:val="008330F8"/>
    <w:rsid w:val="00833C2B"/>
    <w:rsid w:val="00833F8E"/>
    <w:rsid w:val="0083478E"/>
    <w:rsid w:val="00834810"/>
    <w:rsid w:val="00834841"/>
    <w:rsid w:val="00834B44"/>
    <w:rsid w:val="00834CD4"/>
    <w:rsid w:val="00835396"/>
    <w:rsid w:val="008355F3"/>
    <w:rsid w:val="00835C6B"/>
    <w:rsid w:val="00835C6F"/>
    <w:rsid w:val="00835CDE"/>
    <w:rsid w:val="00836390"/>
    <w:rsid w:val="008375C0"/>
    <w:rsid w:val="00837CC5"/>
    <w:rsid w:val="00837F4E"/>
    <w:rsid w:val="008401E9"/>
    <w:rsid w:val="008402FB"/>
    <w:rsid w:val="00840311"/>
    <w:rsid w:val="00840689"/>
    <w:rsid w:val="00840D31"/>
    <w:rsid w:val="00840DC7"/>
    <w:rsid w:val="00841356"/>
    <w:rsid w:val="00841643"/>
    <w:rsid w:val="0084177A"/>
    <w:rsid w:val="00841831"/>
    <w:rsid w:val="0084186F"/>
    <w:rsid w:val="00841AC2"/>
    <w:rsid w:val="00841AFD"/>
    <w:rsid w:val="00841D14"/>
    <w:rsid w:val="00841D5B"/>
    <w:rsid w:val="00842800"/>
    <w:rsid w:val="00842C3C"/>
    <w:rsid w:val="00842D41"/>
    <w:rsid w:val="00842EE6"/>
    <w:rsid w:val="00842F23"/>
    <w:rsid w:val="00842F49"/>
    <w:rsid w:val="00843412"/>
    <w:rsid w:val="00843524"/>
    <w:rsid w:val="008436CC"/>
    <w:rsid w:val="00843719"/>
    <w:rsid w:val="008437FC"/>
    <w:rsid w:val="00843F83"/>
    <w:rsid w:val="008443AC"/>
    <w:rsid w:val="00844424"/>
    <w:rsid w:val="00844B7C"/>
    <w:rsid w:val="00844F9D"/>
    <w:rsid w:val="0084506B"/>
    <w:rsid w:val="008456DC"/>
    <w:rsid w:val="00846064"/>
    <w:rsid w:val="0084642F"/>
    <w:rsid w:val="00846615"/>
    <w:rsid w:val="00846632"/>
    <w:rsid w:val="00846770"/>
    <w:rsid w:val="008469E9"/>
    <w:rsid w:val="00846CDA"/>
    <w:rsid w:val="008471A8"/>
    <w:rsid w:val="00847CC9"/>
    <w:rsid w:val="0085005B"/>
    <w:rsid w:val="00850EB2"/>
    <w:rsid w:val="00851153"/>
    <w:rsid w:val="00851333"/>
    <w:rsid w:val="0085139E"/>
    <w:rsid w:val="00851547"/>
    <w:rsid w:val="00851B43"/>
    <w:rsid w:val="00851D07"/>
    <w:rsid w:val="00851DD7"/>
    <w:rsid w:val="008521E7"/>
    <w:rsid w:val="008524FA"/>
    <w:rsid w:val="00852659"/>
    <w:rsid w:val="0085279E"/>
    <w:rsid w:val="00852902"/>
    <w:rsid w:val="00852938"/>
    <w:rsid w:val="00852EB4"/>
    <w:rsid w:val="00852F16"/>
    <w:rsid w:val="0085347B"/>
    <w:rsid w:val="00853517"/>
    <w:rsid w:val="00853B16"/>
    <w:rsid w:val="00853C7D"/>
    <w:rsid w:val="00853DC7"/>
    <w:rsid w:val="00853E6B"/>
    <w:rsid w:val="00854029"/>
    <w:rsid w:val="00854139"/>
    <w:rsid w:val="00854469"/>
    <w:rsid w:val="00854AB9"/>
    <w:rsid w:val="00854E6D"/>
    <w:rsid w:val="008557EC"/>
    <w:rsid w:val="00855F13"/>
    <w:rsid w:val="0085612C"/>
    <w:rsid w:val="008565E9"/>
    <w:rsid w:val="008569A1"/>
    <w:rsid w:val="00856D5A"/>
    <w:rsid w:val="0085766E"/>
    <w:rsid w:val="00857719"/>
    <w:rsid w:val="00857CB0"/>
    <w:rsid w:val="00857E6E"/>
    <w:rsid w:val="00860492"/>
    <w:rsid w:val="00860671"/>
    <w:rsid w:val="0086075B"/>
    <w:rsid w:val="00860F53"/>
    <w:rsid w:val="00860F9B"/>
    <w:rsid w:val="008610EA"/>
    <w:rsid w:val="008610EC"/>
    <w:rsid w:val="00861704"/>
    <w:rsid w:val="0086172B"/>
    <w:rsid w:val="0086186C"/>
    <w:rsid w:val="008622B9"/>
    <w:rsid w:val="00862342"/>
    <w:rsid w:val="008628DD"/>
    <w:rsid w:val="00862995"/>
    <w:rsid w:val="00862E7C"/>
    <w:rsid w:val="0086315E"/>
    <w:rsid w:val="00863608"/>
    <w:rsid w:val="00863C23"/>
    <w:rsid w:val="00863E28"/>
    <w:rsid w:val="00863E2C"/>
    <w:rsid w:val="00863F0D"/>
    <w:rsid w:val="008645AC"/>
    <w:rsid w:val="008648CC"/>
    <w:rsid w:val="008649FD"/>
    <w:rsid w:val="00864D46"/>
    <w:rsid w:val="00864F15"/>
    <w:rsid w:val="00865854"/>
    <w:rsid w:val="00865A22"/>
    <w:rsid w:val="00865D81"/>
    <w:rsid w:val="00865FD7"/>
    <w:rsid w:val="00866009"/>
    <w:rsid w:val="008661FA"/>
    <w:rsid w:val="00866353"/>
    <w:rsid w:val="00866DD0"/>
    <w:rsid w:val="008670F8"/>
    <w:rsid w:val="008677BC"/>
    <w:rsid w:val="008677D6"/>
    <w:rsid w:val="00867E0B"/>
    <w:rsid w:val="00867E85"/>
    <w:rsid w:val="00870375"/>
    <w:rsid w:val="008705C9"/>
    <w:rsid w:val="00870618"/>
    <w:rsid w:val="00870871"/>
    <w:rsid w:val="00870B39"/>
    <w:rsid w:val="00870B49"/>
    <w:rsid w:val="00870B9D"/>
    <w:rsid w:val="008710BB"/>
    <w:rsid w:val="00871445"/>
    <w:rsid w:val="008714D5"/>
    <w:rsid w:val="0087182D"/>
    <w:rsid w:val="008718F2"/>
    <w:rsid w:val="00871C85"/>
    <w:rsid w:val="00871E8D"/>
    <w:rsid w:val="008728AA"/>
    <w:rsid w:val="00872C82"/>
    <w:rsid w:val="008733F7"/>
    <w:rsid w:val="00873D8A"/>
    <w:rsid w:val="008741F5"/>
    <w:rsid w:val="008743E5"/>
    <w:rsid w:val="0087446A"/>
    <w:rsid w:val="008748FA"/>
    <w:rsid w:val="00874954"/>
    <w:rsid w:val="00874B9D"/>
    <w:rsid w:val="00874BA9"/>
    <w:rsid w:val="00875079"/>
    <w:rsid w:val="0087528D"/>
    <w:rsid w:val="0087559C"/>
    <w:rsid w:val="0087559D"/>
    <w:rsid w:val="00875C7D"/>
    <w:rsid w:val="00875D10"/>
    <w:rsid w:val="008761D5"/>
    <w:rsid w:val="00876371"/>
    <w:rsid w:val="008768A5"/>
    <w:rsid w:val="008768C3"/>
    <w:rsid w:val="00876BB9"/>
    <w:rsid w:val="00877068"/>
    <w:rsid w:val="008772FE"/>
    <w:rsid w:val="00877775"/>
    <w:rsid w:val="008778A7"/>
    <w:rsid w:val="00877F5C"/>
    <w:rsid w:val="008809B9"/>
    <w:rsid w:val="00880CAB"/>
    <w:rsid w:val="00880F09"/>
    <w:rsid w:val="00881166"/>
    <w:rsid w:val="0088122E"/>
    <w:rsid w:val="00881E9F"/>
    <w:rsid w:val="00881F9A"/>
    <w:rsid w:val="008821D2"/>
    <w:rsid w:val="008822C6"/>
    <w:rsid w:val="008827CC"/>
    <w:rsid w:val="00882FAF"/>
    <w:rsid w:val="008832A7"/>
    <w:rsid w:val="00883924"/>
    <w:rsid w:val="00883A00"/>
    <w:rsid w:val="0088457D"/>
    <w:rsid w:val="008845E4"/>
    <w:rsid w:val="008848D5"/>
    <w:rsid w:val="00884A96"/>
    <w:rsid w:val="00884F57"/>
    <w:rsid w:val="008851FE"/>
    <w:rsid w:val="0088526E"/>
    <w:rsid w:val="00885A18"/>
    <w:rsid w:val="00885B53"/>
    <w:rsid w:val="00885D4F"/>
    <w:rsid w:val="00886A4D"/>
    <w:rsid w:val="00886AB2"/>
    <w:rsid w:val="0088703A"/>
    <w:rsid w:val="008874BB"/>
    <w:rsid w:val="00887575"/>
    <w:rsid w:val="00887883"/>
    <w:rsid w:val="00887B5A"/>
    <w:rsid w:val="00887F60"/>
    <w:rsid w:val="00890120"/>
    <w:rsid w:val="008902CE"/>
    <w:rsid w:val="0089036D"/>
    <w:rsid w:val="00890B29"/>
    <w:rsid w:val="00891066"/>
    <w:rsid w:val="008910D2"/>
    <w:rsid w:val="0089150A"/>
    <w:rsid w:val="008915BD"/>
    <w:rsid w:val="00891836"/>
    <w:rsid w:val="00891865"/>
    <w:rsid w:val="00891D39"/>
    <w:rsid w:val="00891E38"/>
    <w:rsid w:val="00891F7C"/>
    <w:rsid w:val="0089252E"/>
    <w:rsid w:val="00892570"/>
    <w:rsid w:val="00892571"/>
    <w:rsid w:val="008926E9"/>
    <w:rsid w:val="00892A2D"/>
    <w:rsid w:val="0089304F"/>
    <w:rsid w:val="00893296"/>
    <w:rsid w:val="0089330B"/>
    <w:rsid w:val="0089376B"/>
    <w:rsid w:val="00893A1A"/>
    <w:rsid w:val="00893A26"/>
    <w:rsid w:val="00893B27"/>
    <w:rsid w:val="00893C1E"/>
    <w:rsid w:val="0089406D"/>
    <w:rsid w:val="00894656"/>
    <w:rsid w:val="00894D49"/>
    <w:rsid w:val="00894D56"/>
    <w:rsid w:val="00894F78"/>
    <w:rsid w:val="00895110"/>
    <w:rsid w:val="00895227"/>
    <w:rsid w:val="00895492"/>
    <w:rsid w:val="00895661"/>
    <w:rsid w:val="00895865"/>
    <w:rsid w:val="00895A5E"/>
    <w:rsid w:val="00895B46"/>
    <w:rsid w:val="00895B73"/>
    <w:rsid w:val="00895D89"/>
    <w:rsid w:val="00895F20"/>
    <w:rsid w:val="00896E78"/>
    <w:rsid w:val="008970D0"/>
    <w:rsid w:val="008971D5"/>
    <w:rsid w:val="00897C2E"/>
    <w:rsid w:val="008A0092"/>
    <w:rsid w:val="008A01F8"/>
    <w:rsid w:val="008A02A6"/>
    <w:rsid w:val="008A035B"/>
    <w:rsid w:val="008A03D9"/>
    <w:rsid w:val="008A09C3"/>
    <w:rsid w:val="008A0B31"/>
    <w:rsid w:val="008A0DDC"/>
    <w:rsid w:val="008A13DA"/>
    <w:rsid w:val="008A23E0"/>
    <w:rsid w:val="008A2515"/>
    <w:rsid w:val="008A25A1"/>
    <w:rsid w:val="008A2B2E"/>
    <w:rsid w:val="008A2CEA"/>
    <w:rsid w:val="008A2F88"/>
    <w:rsid w:val="008A2FE4"/>
    <w:rsid w:val="008A3284"/>
    <w:rsid w:val="008A3AE0"/>
    <w:rsid w:val="008A3EC2"/>
    <w:rsid w:val="008A3FC7"/>
    <w:rsid w:val="008A4254"/>
    <w:rsid w:val="008A4475"/>
    <w:rsid w:val="008A46BD"/>
    <w:rsid w:val="008A48B6"/>
    <w:rsid w:val="008A4ADA"/>
    <w:rsid w:val="008A4CDA"/>
    <w:rsid w:val="008A5437"/>
    <w:rsid w:val="008A6050"/>
    <w:rsid w:val="008A61E9"/>
    <w:rsid w:val="008A61F7"/>
    <w:rsid w:val="008A655A"/>
    <w:rsid w:val="008A685D"/>
    <w:rsid w:val="008A6B4F"/>
    <w:rsid w:val="008A6C69"/>
    <w:rsid w:val="008A6D0C"/>
    <w:rsid w:val="008A6E2C"/>
    <w:rsid w:val="008A78C0"/>
    <w:rsid w:val="008A7CB0"/>
    <w:rsid w:val="008A7D7B"/>
    <w:rsid w:val="008A7F69"/>
    <w:rsid w:val="008B0845"/>
    <w:rsid w:val="008B104F"/>
    <w:rsid w:val="008B1183"/>
    <w:rsid w:val="008B1219"/>
    <w:rsid w:val="008B1309"/>
    <w:rsid w:val="008B14DF"/>
    <w:rsid w:val="008B1A5B"/>
    <w:rsid w:val="008B1B66"/>
    <w:rsid w:val="008B1C80"/>
    <w:rsid w:val="008B1D36"/>
    <w:rsid w:val="008B21E0"/>
    <w:rsid w:val="008B2322"/>
    <w:rsid w:val="008B2534"/>
    <w:rsid w:val="008B26FB"/>
    <w:rsid w:val="008B2750"/>
    <w:rsid w:val="008B30A7"/>
    <w:rsid w:val="008B3648"/>
    <w:rsid w:val="008B3699"/>
    <w:rsid w:val="008B3CA5"/>
    <w:rsid w:val="008B4351"/>
    <w:rsid w:val="008B4462"/>
    <w:rsid w:val="008B4D10"/>
    <w:rsid w:val="008B512E"/>
    <w:rsid w:val="008B564D"/>
    <w:rsid w:val="008B573A"/>
    <w:rsid w:val="008B5B25"/>
    <w:rsid w:val="008B612B"/>
    <w:rsid w:val="008B64CC"/>
    <w:rsid w:val="008B698F"/>
    <w:rsid w:val="008B6F4E"/>
    <w:rsid w:val="008B7859"/>
    <w:rsid w:val="008C026B"/>
    <w:rsid w:val="008C02FA"/>
    <w:rsid w:val="008C0464"/>
    <w:rsid w:val="008C152D"/>
    <w:rsid w:val="008C1547"/>
    <w:rsid w:val="008C16A6"/>
    <w:rsid w:val="008C16B6"/>
    <w:rsid w:val="008C19D5"/>
    <w:rsid w:val="008C1EA5"/>
    <w:rsid w:val="008C221D"/>
    <w:rsid w:val="008C23D9"/>
    <w:rsid w:val="008C2420"/>
    <w:rsid w:val="008C2723"/>
    <w:rsid w:val="008C2865"/>
    <w:rsid w:val="008C2ACF"/>
    <w:rsid w:val="008C2DA7"/>
    <w:rsid w:val="008C3103"/>
    <w:rsid w:val="008C353E"/>
    <w:rsid w:val="008C370A"/>
    <w:rsid w:val="008C4014"/>
    <w:rsid w:val="008C440B"/>
    <w:rsid w:val="008C44CA"/>
    <w:rsid w:val="008C46C1"/>
    <w:rsid w:val="008C49C1"/>
    <w:rsid w:val="008C569C"/>
    <w:rsid w:val="008C58DC"/>
    <w:rsid w:val="008C5AA3"/>
    <w:rsid w:val="008C5ABB"/>
    <w:rsid w:val="008C5E0C"/>
    <w:rsid w:val="008C6676"/>
    <w:rsid w:val="008C66A1"/>
    <w:rsid w:val="008C68B0"/>
    <w:rsid w:val="008C68E8"/>
    <w:rsid w:val="008C6942"/>
    <w:rsid w:val="008C6C54"/>
    <w:rsid w:val="008C6D2F"/>
    <w:rsid w:val="008C71A5"/>
    <w:rsid w:val="008C7CFF"/>
    <w:rsid w:val="008C7D75"/>
    <w:rsid w:val="008D0418"/>
    <w:rsid w:val="008D0556"/>
    <w:rsid w:val="008D0606"/>
    <w:rsid w:val="008D06F6"/>
    <w:rsid w:val="008D0F33"/>
    <w:rsid w:val="008D1190"/>
    <w:rsid w:val="008D193F"/>
    <w:rsid w:val="008D1C8A"/>
    <w:rsid w:val="008D1DE8"/>
    <w:rsid w:val="008D2827"/>
    <w:rsid w:val="008D2A61"/>
    <w:rsid w:val="008D30DF"/>
    <w:rsid w:val="008D3889"/>
    <w:rsid w:val="008D39FA"/>
    <w:rsid w:val="008D3E63"/>
    <w:rsid w:val="008D40DC"/>
    <w:rsid w:val="008D40EE"/>
    <w:rsid w:val="008D4114"/>
    <w:rsid w:val="008D4288"/>
    <w:rsid w:val="008D4496"/>
    <w:rsid w:val="008D44C0"/>
    <w:rsid w:val="008D459F"/>
    <w:rsid w:val="008D4611"/>
    <w:rsid w:val="008D530F"/>
    <w:rsid w:val="008D5685"/>
    <w:rsid w:val="008D5810"/>
    <w:rsid w:val="008D6223"/>
    <w:rsid w:val="008D6416"/>
    <w:rsid w:val="008D7A0B"/>
    <w:rsid w:val="008E063A"/>
    <w:rsid w:val="008E07CB"/>
    <w:rsid w:val="008E0DC5"/>
    <w:rsid w:val="008E154F"/>
    <w:rsid w:val="008E15DF"/>
    <w:rsid w:val="008E15FA"/>
    <w:rsid w:val="008E1757"/>
    <w:rsid w:val="008E22F0"/>
    <w:rsid w:val="008E239B"/>
    <w:rsid w:val="008E25F0"/>
    <w:rsid w:val="008E2696"/>
    <w:rsid w:val="008E2A91"/>
    <w:rsid w:val="008E2BEC"/>
    <w:rsid w:val="008E2C75"/>
    <w:rsid w:val="008E2DEE"/>
    <w:rsid w:val="008E31B8"/>
    <w:rsid w:val="008E3469"/>
    <w:rsid w:val="008E38AC"/>
    <w:rsid w:val="008E4114"/>
    <w:rsid w:val="008E44B4"/>
    <w:rsid w:val="008E46B1"/>
    <w:rsid w:val="008E4CD3"/>
    <w:rsid w:val="008E50D9"/>
    <w:rsid w:val="008E54FE"/>
    <w:rsid w:val="008E5538"/>
    <w:rsid w:val="008E5A53"/>
    <w:rsid w:val="008E633D"/>
    <w:rsid w:val="008E651A"/>
    <w:rsid w:val="008E67F5"/>
    <w:rsid w:val="008E6F6E"/>
    <w:rsid w:val="008E707B"/>
    <w:rsid w:val="008E70FA"/>
    <w:rsid w:val="008E7A6F"/>
    <w:rsid w:val="008E7E2A"/>
    <w:rsid w:val="008F0192"/>
    <w:rsid w:val="008F07B6"/>
    <w:rsid w:val="008F1280"/>
    <w:rsid w:val="008F13F5"/>
    <w:rsid w:val="008F16D0"/>
    <w:rsid w:val="008F1A55"/>
    <w:rsid w:val="008F1CF2"/>
    <w:rsid w:val="008F229D"/>
    <w:rsid w:val="008F24C3"/>
    <w:rsid w:val="008F26D8"/>
    <w:rsid w:val="008F2768"/>
    <w:rsid w:val="008F28CD"/>
    <w:rsid w:val="008F2C9C"/>
    <w:rsid w:val="008F2DA7"/>
    <w:rsid w:val="008F3128"/>
    <w:rsid w:val="008F379F"/>
    <w:rsid w:val="008F392D"/>
    <w:rsid w:val="008F3950"/>
    <w:rsid w:val="008F3C98"/>
    <w:rsid w:val="008F420B"/>
    <w:rsid w:val="008F423D"/>
    <w:rsid w:val="008F42C9"/>
    <w:rsid w:val="008F4E3A"/>
    <w:rsid w:val="008F515B"/>
    <w:rsid w:val="008F524D"/>
    <w:rsid w:val="008F5592"/>
    <w:rsid w:val="008F5B35"/>
    <w:rsid w:val="008F5E80"/>
    <w:rsid w:val="008F5F3D"/>
    <w:rsid w:val="008F5F92"/>
    <w:rsid w:val="008F60AB"/>
    <w:rsid w:val="008F6112"/>
    <w:rsid w:val="008F65E3"/>
    <w:rsid w:val="008F6669"/>
    <w:rsid w:val="008F6C7C"/>
    <w:rsid w:val="008F6DB0"/>
    <w:rsid w:val="008F70A7"/>
    <w:rsid w:val="008F710D"/>
    <w:rsid w:val="008F7241"/>
    <w:rsid w:val="008F74D8"/>
    <w:rsid w:val="008F75FC"/>
    <w:rsid w:val="008F7D9C"/>
    <w:rsid w:val="00900A87"/>
    <w:rsid w:val="00900CA2"/>
    <w:rsid w:val="00900DD6"/>
    <w:rsid w:val="00900FBC"/>
    <w:rsid w:val="00901B4E"/>
    <w:rsid w:val="00901C56"/>
    <w:rsid w:val="00901D80"/>
    <w:rsid w:val="00902020"/>
    <w:rsid w:val="00902098"/>
    <w:rsid w:val="00902117"/>
    <w:rsid w:val="0090213D"/>
    <w:rsid w:val="00902168"/>
    <w:rsid w:val="00902178"/>
    <w:rsid w:val="009022CB"/>
    <w:rsid w:val="0090230C"/>
    <w:rsid w:val="009024C4"/>
    <w:rsid w:val="009025AD"/>
    <w:rsid w:val="0090281F"/>
    <w:rsid w:val="009029D6"/>
    <w:rsid w:val="00903371"/>
    <w:rsid w:val="00903956"/>
    <w:rsid w:val="00903A7D"/>
    <w:rsid w:val="00903A98"/>
    <w:rsid w:val="00903E2E"/>
    <w:rsid w:val="00904313"/>
    <w:rsid w:val="009044E6"/>
    <w:rsid w:val="00904AFD"/>
    <w:rsid w:val="00904FC3"/>
    <w:rsid w:val="00905301"/>
    <w:rsid w:val="0090536F"/>
    <w:rsid w:val="00905CB5"/>
    <w:rsid w:val="00906364"/>
    <w:rsid w:val="00906397"/>
    <w:rsid w:val="009067F4"/>
    <w:rsid w:val="009068BE"/>
    <w:rsid w:val="0090723C"/>
    <w:rsid w:val="0090778E"/>
    <w:rsid w:val="00907DDE"/>
    <w:rsid w:val="00910381"/>
    <w:rsid w:val="0091053C"/>
    <w:rsid w:val="00910768"/>
    <w:rsid w:val="0091081C"/>
    <w:rsid w:val="0091084C"/>
    <w:rsid w:val="00910FB6"/>
    <w:rsid w:val="0091117D"/>
    <w:rsid w:val="00911232"/>
    <w:rsid w:val="00911DAC"/>
    <w:rsid w:val="00911EF3"/>
    <w:rsid w:val="0091218B"/>
    <w:rsid w:val="009122C0"/>
    <w:rsid w:val="00912B79"/>
    <w:rsid w:val="00913150"/>
    <w:rsid w:val="009133B6"/>
    <w:rsid w:val="0091381D"/>
    <w:rsid w:val="00913843"/>
    <w:rsid w:val="00913982"/>
    <w:rsid w:val="00913A8B"/>
    <w:rsid w:val="0091408E"/>
    <w:rsid w:val="009146B4"/>
    <w:rsid w:val="00914743"/>
    <w:rsid w:val="009147F5"/>
    <w:rsid w:val="009156F6"/>
    <w:rsid w:val="00915989"/>
    <w:rsid w:val="0091613A"/>
    <w:rsid w:val="00916310"/>
    <w:rsid w:val="0091644D"/>
    <w:rsid w:val="00916756"/>
    <w:rsid w:val="00916C13"/>
    <w:rsid w:val="00917056"/>
    <w:rsid w:val="009175D8"/>
    <w:rsid w:val="009176AF"/>
    <w:rsid w:val="00917A2F"/>
    <w:rsid w:val="00920118"/>
    <w:rsid w:val="009204DE"/>
    <w:rsid w:val="009209CB"/>
    <w:rsid w:val="00920ABD"/>
    <w:rsid w:val="00920C61"/>
    <w:rsid w:val="00920CC9"/>
    <w:rsid w:val="00922154"/>
    <w:rsid w:val="009221D3"/>
    <w:rsid w:val="0092269B"/>
    <w:rsid w:val="009226E3"/>
    <w:rsid w:val="00922AD8"/>
    <w:rsid w:val="00922B80"/>
    <w:rsid w:val="00922BF2"/>
    <w:rsid w:val="00922F07"/>
    <w:rsid w:val="00922F12"/>
    <w:rsid w:val="00922FBF"/>
    <w:rsid w:val="00923723"/>
    <w:rsid w:val="00923801"/>
    <w:rsid w:val="0092399E"/>
    <w:rsid w:val="00923EA8"/>
    <w:rsid w:val="00924032"/>
    <w:rsid w:val="00924223"/>
    <w:rsid w:val="00924352"/>
    <w:rsid w:val="00924759"/>
    <w:rsid w:val="0092475E"/>
    <w:rsid w:val="0092481F"/>
    <w:rsid w:val="0092496F"/>
    <w:rsid w:val="00924AD5"/>
    <w:rsid w:val="00924AED"/>
    <w:rsid w:val="00924B2D"/>
    <w:rsid w:val="00924E1C"/>
    <w:rsid w:val="00924EA0"/>
    <w:rsid w:val="00924FA0"/>
    <w:rsid w:val="009255D1"/>
    <w:rsid w:val="009259DD"/>
    <w:rsid w:val="00925C61"/>
    <w:rsid w:val="00925CF8"/>
    <w:rsid w:val="00926828"/>
    <w:rsid w:val="009268A1"/>
    <w:rsid w:val="00926A8D"/>
    <w:rsid w:val="00926ADA"/>
    <w:rsid w:val="00926E80"/>
    <w:rsid w:val="00926F49"/>
    <w:rsid w:val="0092721D"/>
    <w:rsid w:val="0092731A"/>
    <w:rsid w:val="00927731"/>
    <w:rsid w:val="009278F3"/>
    <w:rsid w:val="00927D32"/>
    <w:rsid w:val="00930058"/>
    <w:rsid w:val="009305E9"/>
    <w:rsid w:val="009307F5"/>
    <w:rsid w:val="00930A9B"/>
    <w:rsid w:val="0093115E"/>
    <w:rsid w:val="009316CC"/>
    <w:rsid w:val="00931746"/>
    <w:rsid w:val="00931C41"/>
    <w:rsid w:val="00931C5C"/>
    <w:rsid w:val="00931C6D"/>
    <w:rsid w:val="00931EB4"/>
    <w:rsid w:val="009320D2"/>
    <w:rsid w:val="00932238"/>
    <w:rsid w:val="009322EF"/>
    <w:rsid w:val="00932B0A"/>
    <w:rsid w:val="00932B6C"/>
    <w:rsid w:val="0093334C"/>
    <w:rsid w:val="0093368A"/>
    <w:rsid w:val="00933A1A"/>
    <w:rsid w:val="00933A2D"/>
    <w:rsid w:val="00933C1A"/>
    <w:rsid w:val="009341DB"/>
    <w:rsid w:val="00934A0C"/>
    <w:rsid w:val="00934B38"/>
    <w:rsid w:val="00934E8E"/>
    <w:rsid w:val="0093530E"/>
    <w:rsid w:val="00935858"/>
    <w:rsid w:val="00936269"/>
    <w:rsid w:val="009363B5"/>
    <w:rsid w:val="00936B1F"/>
    <w:rsid w:val="00936DE1"/>
    <w:rsid w:val="009370A5"/>
    <w:rsid w:val="0093760D"/>
    <w:rsid w:val="00937B03"/>
    <w:rsid w:val="00937CEC"/>
    <w:rsid w:val="00937D85"/>
    <w:rsid w:val="00937EE2"/>
    <w:rsid w:val="00940475"/>
    <w:rsid w:val="00940565"/>
    <w:rsid w:val="00940B37"/>
    <w:rsid w:val="00940BEB"/>
    <w:rsid w:val="0094142F"/>
    <w:rsid w:val="0094158B"/>
    <w:rsid w:val="00941748"/>
    <w:rsid w:val="00941C99"/>
    <w:rsid w:val="00941E43"/>
    <w:rsid w:val="009428DF"/>
    <w:rsid w:val="00942C3B"/>
    <w:rsid w:val="0094338E"/>
    <w:rsid w:val="00943C6E"/>
    <w:rsid w:val="00943D8C"/>
    <w:rsid w:val="00943FCE"/>
    <w:rsid w:val="009441A0"/>
    <w:rsid w:val="009441EC"/>
    <w:rsid w:val="00944428"/>
    <w:rsid w:val="009447AB"/>
    <w:rsid w:val="00944DDE"/>
    <w:rsid w:val="00944E0F"/>
    <w:rsid w:val="00944E6A"/>
    <w:rsid w:val="009452B7"/>
    <w:rsid w:val="00945404"/>
    <w:rsid w:val="009459E6"/>
    <w:rsid w:val="009465E3"/>
    <w:rsid w:val="009467FA"/>
    <w:rsid w:val="0094694F"/>
    <w:rsid w:val="00946B06"/>
    <w:rsid w:val="00946B28"/>
    <w:rsid w:val="00946E37"/>
    <w:rsid w:val="00947167"/>
    <w:rsid w:val="00947301"/>
    <w:rsid w:val="00947873"/>
    <w:rsid w:val="009479E0"/>
    <w:rsid w:val="0095001C"/>
    <w:rsid w:val="009505EF"/>
    <w:rsid w:val="009506AB"/>
    <w:rsid w:val="009506BB"/>
    <w:rsid w:val="00950A86"/>
    <w:rsid w:val="00950D43"/>
    <w:rsid w:val="00950DF4"/>
    <w:rsid w:val="00950FC9"/>
    <w:rsid w:val="009510EF"/>
    <w:rsid w:val="00951272"/>
    <w:rsid w:val="009519B8"/>
    <w:rsid w:val="00951B0D"/>
    <w:rsid w:val="00951EB5"/>
    <w:rsid w:val="00951ED8"/>
    <w:rsid w:val="00952214"/>
    <w:rsid w:val="009523A4"/>
    <w:rsid w:val="009524B2"/>
    <w:rsid w:val="009526D9"/>
    <w:rsid w:val="00952BF9"/>
    <w:rsid w:val="00952C2D"/>
    <w:rsid w:val="00952E60"/>
    <w:rsid w:val="00953036"/>
    <w:rsid w:val="00953140"/>
    <w:rsid w:val="00953156"/>
    <w:rsid w:val="00953D65"/>
    <w:rsid w:val="00954188"/>
    <w:rsid w:val="009545A0"/>
    <w:rsid w:val="009547E3"/>
    <w:rsid w:val="00954BBC"/>
    <w:rsid w:val="009551D2"/>
    <w:rsid w:val="009556FB"/>
    <w:rsid w:val="009558F2"/>
    <w:rsid w:val="00955931"/>
    <w:rsid w:val="00955F43"/>
    <w:rsid w:val="009565F0"/>
    <w:rsid w:val="009566A9"/>
    <w:rsid w:val="009568C8"/>
    <w:rsid w:val="00956AB2"/>
    <w:rsid w:val="00956C27"/>
    <w:rsid w:val="00957546"/>
    <w:rsid w:val="0095755E"/>
    <w:rsid w:val="00957E11"/>
    <w:rsid w:val="009600F9"/>
    <w:rsid w:val="0096087C"/>
    <w:rsid w:val="009609EA"/>
    <w:rsid w:val="0096156A"/>
    <w:rsid w:val="0096190A"/>
    <w:rsid w:val="00961C55"/>
    <w:rsid w:val="00961F1C"/>
    <w:rsid w:val="00961F8A"/>
    <w:rsid w:val="00962189"/>
    <w:rsid w:val="009627EF"/>
    <w:rsid w:val="0096282C"/>
    <w:rsid w:val="009629D1"/>
    <w:rsid w:val="00962A10"/>
    <w:rsid w:val="00963D13"/>
    <w:rsid w:val="00964089"/>
    <w:rsid w:val="009642BC"/>
    <w:rsid w:val="009642DF"/>
    <w:rsid w:val="009647A0"/>
    <w:rsid w:val="00964821"/>
    <w:rsid w:val="00964FE4"/>
    <w:rsid w:val="009652DB"/>
    <w:rsid w:val="00965304"/>
    <w:rsid w:val="009670A7"/>
    <w:rsid w:val="00967D08"/>
    <w:rsid w:val="00967DE8"/>
    <w:rsid w:val="00967E0B"/>
    <w:rsid w:val="009701B2"/>
    <w:rsid w:val="009701BD"/>
    <w:rsid w:val="0097036F"/>
    <w:rsid w:val="00970390"/>
    <w:rsid w:val="0097085E"/>
    <w:rsid w:val="00970A88"/>
    <w:rsid w:val="00971049"/>
    <w:rsid w:val="00971AC5"/>
    <w:rsid w:val="009721DE"/>
    <w:rsid w:val="009726AA"/>
    <w:rsid w:val="009726B3"/>
    <w:rsid w:val="0097292F"/>
    <w:rsid w:val="00972B53"/>
    <w:rsid w:val="009732A3"/>
    <w:rsid w:val="0097351A"/>
    <w:rsid w:val="00973902"/>
    <w:rsid w:val="0097394B"/>
    <w:rsid w:val="009742BF"/>
    <w:rsid w:val="009743C7"/>
    <w:rsid w:val="009743FA"/>
    <w:rsid w:val="009744B3"/>
    <w:rsid w:val="009748A1"/>
    <w:rsid w:val="009749EB"/>
    <w:rsid w:val="0097522D"/>
    <w:rsid w:val="00975259"/>
    <w:rsid w:val="009752CF"/>
    <w:rsid w:val="009753C1"/>
    <w:rsid w:val="00975CA0"/>
    <w:rsid w:val="0097612F"/>
    <w:rsid w:val="009761E1"/>
    <w:rsid w:val="00976A7E"/>
    <w:rsid w:val="00976DBB"/>
    <w:rsid w:val="0097733D"/>
    <w:rsid w:val="0097736B"/>
    <w:rsid w:val="009774B7"/>
    <w:rsid w:val="00977BF1"/>
    <w:rsid w:val="00977CFB"/>
    <w:rsid w:val="00977F75"/>
    <w:rsid w:val="0098011E"/>
    <w:rsid w:val="009804ED"/>
    <w:rsid w:val="00980579"/>
    <w:rsid w:val="0098058B"/>
    <w:rsid w:val="0098059D"/>
    <w:rsid w:val="00980B54"/>
    <w:rsid w:val="00980B65"/>
    <w:rsid w:val="00980D10"/>
    <w:rsid w:val="009810BF"/>
    <w:rsid w:val="00981505"/>
    <w:rsid w:val="0098171E"/>
    <w:rsid w:val="00981A41"/>
    <w:rsid w:val="00981A66"/>
    <w:rsid w:val="00981A7C"/>
    <w:rsid w:val="00982350"/>
    <w:rsid w:val="00982933"/>
    <w:rsid w:val="00982F0F"/>
    <w:rsid w:val="00983696"/>
    <w:rsid w:val="00983A58"/>
    <w:rsid w:val="0098419E"/>
    <w:rsid w:val="009848A1"/>
    <w:rsid w:val="00984925"/>
    <w:rsid w:val="00984C18"/>
    <w:rsid w:val="00985084"/>
    <w:rsid w:val="0098564E"/>
    <w:rsid w:val="009860B0"/>
    <w:rsid w:val="009867EA"/>
    <w:rsid w:val="0098727E"/>
    <w:rsid w:val="00987593"/>
    <w:rsid w:val="00987800"/>
    <w:rsid w:val="009878BC"/>
    <w:rsid w:val="00987AA6"/>
    <w:rsid w:val="00990714"/>
    <w:rsid w:val="00991070"/>
    <w:rsid w:val="0099143F"/>
    <w:rsid w:val="009914D2"/>
    <w:rsid w:val="00991731"/>
    <w:rsid w:val="00991E21"/>
    <w:rsid w:val="00991FAC"/>
    <w:rsid w:val="00992082"/>
    <w:rsid w:val="009923A3"/>
    <w:rsid w:val="00992719"/>
    <w:rsid w:val="00992A7B"/>
    <w:rsid w:val="009933D2"/>
    <w:rsid w:val="0099357B"/>
    <w:rsid w:val="009937B1"/>
    <w:rsid w:val="00993A4F"/>
    <w:rsid w:val="00993B1D"/>
    <w:rsid w:val="00993C6D"/>
    <w:rsid w:val="00994289"/>
    <w:rsid w:val="0099458B"/>
    <w:rsid w:val="009946E2"/>
    <w:rsid w:val="009948E7"/>
    <w:rsid w:val="00994C56"/>
    <w:rsid w:val="00994F8B"/>
    <w:rsid w:val="00995E18"/>
    <w:rsid w:val="00996098"/>
    <w:rsid w:val="0099642E"/>
    <w:rsid w:val="00996533"/>
    <w:rsid w:val="00996640"/>
    <w:rsid w:val="0099676D"/>
    <w:rsid w:val="009967E2"/>
    <w:rsid w:val="0099695F"/>
    <w:rsid w:val="009969ED"/>
    <w:rsid w:val="00996AED"/>
    <w:rsid w:val="00996D2C"/>
    <w:rsid w:val="0099726C"/>
    <w:rsid w:val="00997945"/>
    <w:rsid w:val="00997ACF"/>
    <w:rsid w:val="009A0B4C"/>
    <w:rsid w:val="009A12FD"/>
    <w:rsid w:val="009A1DBA"/>
    <w:rsid w:val="009A2168"/>
    <w:rsid w:val="009A26B0"/>
    <w:rsid w:val="009A300E"/>
    <w:rsid w:val="009A3534"/>
    <w:rsid w:val="009A3798"/>
    <w:rsid w:val="009A3A0D"/>
    <w:rsid w:val="009A3BB0"/>
    <w:rsid w:val="009A414D"/>
    <w:rsid w:val="009A44B5"/>
    <w:rsid w:val="009A4509"/>
    <w:rsid w:val="009A484D"/>
    <w:rsid w:val="009A4B1B"/>
    <w:rsid w:val="009A4BCC"/>
    <w:rsid w:val="009A4D71"/>
    <w:rsid w:val="009A50E0"/>
    <w:rsid w:val="009A58AC"/>
    <w:rsid w:val="009A5904"/>
    <w:rsid w:val="009A5C29"/>
    <w:rsid w:val="009A62F6"/>
    <w:rsid w:val="009A6698"/>
    <w:rsid w:val="009A693F"/>
    <w:rsid w:val="009A6D74"/>
    <w:rsid w:val="009A7028"/>
    <w:rsid w:val="009A7B96"/>
    <w:rsid w:val="009A7E33"/>
    <w:rsid w:val="009A7EEE"/>
    <w:rsid w:val="009A7F5F"/>
    <w:rsid w:val="009B01EA"/>
    <w:rsid w:val="009B054A"/>
    <w:rsid w:val="009B0694"/>
    <w:rsid w:val="009B069C"/>
    <w:rsid w:val="009B08FE"/>
    <w:rsid w:val="009B16F1"/>
    <w:rsid w:val="009B1812"/>
    <w:rsid w:val="009B1B7C"/>
    <w:rsid w:val="009B1BB0"/>
    <w:rsid w:val="009B24F7"/>
    <w:rsid w:val="009B2745"/>
    <w:rsid w:val="009B2747"/>
    <w:rsid w:val="009B2C0F"/>
    <w:rsid w:val="009B2E1C"/>
    <w:rsid w:val="009B2F4A"/>
    <w:rsid w:val="009B336C"/>
    <w:rsid w:val="009B3E22"/>
    <w:rsid w:val="009B4321"/>
    <w:rsid w:val="009B4545"/>
    <w:rsid w:val="009B4B5E"/>
    <w:rsid w:val="009B4BAD"/>
    <w:rsid w:val="009B4D56"/>
    <w:rsid w:val="009B6102"/>
    <w:rsid w:val="009B6785"/>
    <w:rsid w:val="009B6923"/>
    <w:rsid w:val="009B6A12"/>
    <w:rsid w:val="009B71F7"/>
    <w:rsid w:val="009B7258"/>
    <w:rsid w:val="009B74EA"/>
    <w:rsid w:val="009B7684"/>
    <w:rsid w:val="009B78BD"/>
    <w:rsid w:val="009B79C7"/>
    <w:rsid w:val="009B7BC9"/>
    <w:rsid w:val="009B7CAD"/>
    <w:rsid w:val="009B7E59"/>
    <w:rsid w:val="009C0149"/>
    <w:rsid w:val="009C0256"/>
    <w:rsid w:val="009C0940"/>
    <w:rsid w:val="009C09FE"/>
    <w:rsid w:val="009C0D94"/>
    <w:rsid w:val="009C1151"/>
    <w:rsid w:val="009C1162"/>
    <w:rsid w:val="009C1288"/>
    <w:rsid w:val="009C144E"/>
    <w:rsid w:val="009C1479"/>
    <w:rsid w:val="009C1657"/>
    <w:rsid w:val="009C1F7A"/>
    <w:rsid w:val="009C20F2"/>
    <w:rsid w:val="009C250E"/>
    <w:rsid w:val="009C2725"/>
    <w:rsid w:val="009C275D"/>
    <w:rsid w:val="009C2C79"/>
    <w:rsid w:val="009C30CF"/>
    <w:rsid w:val="009C3176"/>
    <w:rsid w:val="009C31A9"/>
    <w:rsid w:val="009C361E"/>
    <w:rsid w:val="009C3B42"/>
    <w:rsid w:val="009C3DD3"/>
    <w:rsid w:val="009C3E31"/>
    <w:rsid w:val="009C466C"/>
    <w:rsid w:val="009C47D1"/>
    <w:rsid w:val="009C4F9E"/>
    <w:rsid w:val="009C540F"/>
    <w:rsid w:val="009C5429"/>
    <w:rsid w:val="009C54E3"/>
    <w:rsid w:val="009C5704"/>
    <w:rsid w:val="009C582A"/>
    <w:rsid w:val="009C5A4D"/>
    <w:rsid w:val="009C6154"/>
    <w:rsid w:val="009C645D"/>
    <w:rsid w:val="009C66DE"/>
    <w:rsid w:val="009C724B"/>
    <w:rsid w:val="009C72EA"/>
    <w:rsid w:val="009C7AB8"/>
    <w:rsid w:val="009C7AF2"/>
    <w:rsid w:val="009D00E2"/>
    <w:rsid w:val="009D020F"/>
    <w:rsid w:val="009D056E"/>
    <w:rsid w:val="009D10ED"/>
    <w:rsid w:val="009D15AF"/>
    <w:rsid w:val="009D1695"/>
    <w:rsid w:val="009D16D5"/>
    <w:rsid w:val="009D197B"/>
    <w:rsid w:val="009D1ADD"/>
    <w:rsid w:val="009D1FFB"/>
    <w:rsid w:val="009D20A3"/>
    <w:rsid w:val="009D2261"/>
    <w:rsid w:val="009D279C"/>
    <w:rsid w:val="009D2D3D"/>
    <w:rsid w:val="009D2F06"/>
    <w:rsid w:val="009D3010"/>
    <w:rsid w:val="009D306E"/>
    <w:rsid w:val="009D3462"/>
    <w:rsid w:val="009D3950"/>
    <w:rsid w:val="009D3CD8"/>
    <w:rsid w:val="009D4220"/>
    <w:rsid w:val="009D452D"/>
    <w:rsid w:val="009D4554"/>
    <w:rsid w:val="009D4B51"/>
    <w:rsid w:val="009D4F2B"/>
    <w:rsid w:val="009D5415"/>
    <w:rsid w:val="009D5477"/>
    <w:rsid w:val="009D57E4"/>
    <w:rsid w:val="009D59E9"/>
    <w:rsid w:val="009D60CC"/>
    <w:rsid w:val="009D60DB"/>
    <w:rsid w:val="009D6317"/>
    <w:rsid w:val="009D6926"/>
    <w:rsid w:val="009D6E39"/>
    <w:rsid w:val="009D709C"/>
    <w:rsid w:val="009D72F7"/>
    <w:rsid w:val="009D736C"/>
    <w:rsid w:val="009D763B"/>
    <w:rsid w:val="009D7A3F"/>
    <w:rsid w:val="009D7BA1"/>
    <w:rsid w:val="009D7E02"/>
    <w:rsid w:val="009D7FA5"/>
    <w:rsid w:val="009E005F"/>
    <w:rsid w:val="009E01ED"/>
    <w:rsid w:val="009E1074"/>
    <w:rsid w:val="009E134B"/>
    <w:rsid w:val="009E167F"/>
    <w:rsid w:val="009E185D"/>
    <w:rsid w:val="009E1E81"/>
    <w:rsid w:val="009E234C"/>
    <w:rsid w:val="009E2808"/>
    <w:rsid w:val="009E2B07"/>
    <w:rsid w:val="009E2B4A"/>
    <w:rsid w:val="009E2C30"/>
    <w:rsid w:val="009E302D"/>
    <w:rsid w:val="009E30A1"/>
    <w:rsid w:val="009E329F"/>
    <w:rsid w:val="009E3439"/>
    <w:rsid w:val="009E3510"/>
    <w:rsid w:val="009E36E5"/>
    <w:rsid w:val="009E38A1"/>
    <w:rsid w:val="009E397D"/>
    <w:rsid w:val="009E3C40"/>
    <w:rsid w:val="009E3F46"/>
    <w:rsid w:val="009E414C"/>
    <w:rsid w:val="009E41BF"/>
    <w:rsid w:val="009E47CD"/>
    <w:rsid w:val="009E486E"/>
    <w:rsid w:val="009E4F8E"/>
    <w:rsid w:val="009E50E7"/>
    <w:rsid w:val="009E59B7"/>
    <w:rsid w:val="009E5A44"/>
    <w:rsid w:val="009E5B93"/>
    <w:rsid w:val="009E5D98"/>
    <w:rsid w:val="009E5FA6"/>
    <w:rsid w:val="009E60FB"/>
    <w:rsid w:val="009E6263"/>
    <w:rsid w:val="009E648D"/>
    <w:rsid w:val="009E68BD"/>
    <w:rsid w:val="009E6B5F"/>
    <w:rsid w:val="009E6D95"/>
    <w:rsid w:val="009E730E"/>
    <w:rsid w:val="009E7970"/>
    <w:rsid w:val="009E7A1C"/>
    <w:rsid w:val="009E7F91"/>
    <w:rsid w:val="009F0099"/>
    <w:rsid w:val="009F05DC"/>
    <w:rsid w:val="009F067F"/>
    <w:rsid w:val="009F0E96"/>
    <w:rsid w:val="009F104F"/>
    <w:rsid w:val="009F1180"/>
    <w:rsid w:val="009F11BD"/>
    <w:rsid w:val="009F123C"/>
    <w:rsid w:val="009F1312"/>
    <w:rsid w:val="009F1456"/>
    <w:rsid w:val="009F147D"/>
    <w:rsid w:val="009F1D60"/>
    <w:rsid w:val="009F1F8F"/>
    <w:rsid w:val="009F2DCB"/>
    <w:rsid w:val="009F3128"/>
    <w:rsid w:val="009F3524"/>
    <w:rsid w:val="009F3A24"/>
    <w:rsid w:val="009F3E6C"/>
    <w:rsid w:val="009F428D"/>
    <w:rsid w:val="009F4946"/>
    <w:rsid w:val="009F4CA3"/>
    <w:rsid w:val="009F4DE4"/>
    <w:rsid w:val="009F4ECA"/>
    <w:rsid w:val="009F4F09"/>
    <w:rsid w:val="009F4F6A"/>
    <w:rsid w:val="009F4F92"/>
    <w:rsid w:val="009F5019"/>
    <w:rsid w:val="009F54E8"/>
    <w:rsid w:val="009F573B"/>
    <w:rsid w:val="009F5849"/>
    <w:rsid w:val="009F62D4"/>
    <w:rsid w:val="009F651A"/>
    <w:rsid w:val="009F6787"/>
    <w:rsid w:val="009F67ED"/>
    <w:rsid w:val="009F6CB6"/>
    <w:rsid w:val="009F7768"/>
    <w:rsid w:val="009F7B54"/>
    <w:rsid w:val="009F7F74"/>
    <w:rsid w:val="00A00187"/>
    <w:rsid w:val="00A001CB"/>
    <w:rsid w:val="00A00815"/>
    <w:rsid w:val="00A01033"/>
    <w:rsid w:val="00A01745"/>
    <w:rsid w:val="00A018C6"/>
    <w:rsid w:val="00A01AD4"/>
    <w:rsid w:val="00A02575"/>
    <w:rsid w:val="00A027E2"/>
    <w:rsid w:val="00A02927"/>
    <w:rsid w:val="00A03421"/>
    <w:rsid w:val="00A0363D"/>
    <w:rsid w:val="00A03756"/>
    <w:rsid w:val="00A03A91"/>
    <w:rsid w:val="00A03BC2"/>
    <w:rsid w:val="00A03D49"/>
    <w:rsid w:val="00A04132"/>
    <w:rsid w:val="00A0460D"/>
    <w:rsid w:val="00A04A23"/>
    <w:rsid w:val="00A04A6B"/>
    <w:rsid w:val="00A04FD3"/>
    <w:rsid w:val="00A05146"/>
    <w:rsid w:val="00A05203"/>
    <w:rsid w:val="00A05ABA"/>
    <w:rsid w:val="00A06049"/>
    <w:rsid w:val="00A060B5"/>
    <w:rsid w:val="00A0658D"/>
    <w:rsid w:val="00A065C5"/>
    <w:rsid w:val="00A069E3"/>
    <w:rsid w:val="00A06A07"/>
    <w:rsid w:val="00A06BB9"/>
    <w:rsid w:val="00A071EF"/>
    <w:rsid w:val="00A07359"/>
    <w:rsid w:val="00A07676"/>
    <w:rsid w:val="00A0794C"/>
    <w:rsid w:val="00A07A71"/>
    <w:rsid w:val="00A1017C"/>
    <w:rsid w:val="00A104F3"/>
    <w:rsid w:val="00A10607"/>
    <w:rsid w:val="00A1067A"/>
    <w:rsid w:val="00A1084D"/>
    <w:rsid w:val="00A10B7E"/>
    <w:rsid w:val="00A10B9E"/>
    <w:rsid w:val="00A10C88"/>
    <w:rsid w:val="00A10D6B"/>
    <w:rsid w:val="00A1143B"/>
    <w:rsid w:val="00A11B8C"/>
    <w:rsid w:val="00A11BA6"/>
    <w:rsid w:val="00A11C9E"/>
    <w:rsid w:val="00A11D88"/>
    <w:rsid w:val="00A11ED0"/>
    <w:rsid w:val="00A12025"/>
    <w:rsid w:val="00A1342D"/>
    <w:rsid w:val="00A137AC"/>
    <w:rsid w:val="00A1387C"/>
    <w:rsid w:val="00A13C44"/>
    <w:rsid w:val="00A140F1"/>
    <w:rsid w:val="00A14263"/>
    <w:rsid w:val="00A1458A"/>
    <w:rsid w:val="00A15800"/>
    <w:rsid w:val="00A15A4F"/>
    <w:rsid w:val="00A1692F"/>
    <w:rsid w:val="00A16E54"/>
    <w:rsid w:val="00A16FF5"/>
    <w:rsid w:val="00A1700E"/>
    <w:rsid w:val="00A1713F"/>
    <w:rsid w:val="00A174C8"/>
    <w:rsid w:val="00A17BD1"/>
    <w:rsid w:val="00A17C15"/>
    <w:rsid w:val="00A17E70"/>
    <w:rsid w:val="00A2003B"/>
    <w:rsid w:val="00A20190"/>
    <w:rsid w:val="00A20806"/>
    <w:rsid w:val="00A209D3"/>
    <w:rsid w:val="00A20C16"/>
    <w:rsid w:val="00A20CBB"/>
    <w:rsid w:val="00A20D5C"/>
    <w:rsid w:val="00A213E9"/>
    <w:rsid w:val="00A2144E"/>
    <w:rsid w:val="00A21589"/>
    <w:rsid w:val="00A21BE7"/>
    <w:rsid w:val="00A21C22"/>
    <w:rsid w:val="00A22044"/>
    <w:rsid w:val="00A2204C"/>
    <w:rsid w:val="00A225C6"/>
    <w:rsid w:val="00A23199"/>
    <w:rsid w:val="00A23757"/>
    <w:rsid w:val="00A23B2D"/>
    <w:rsid w:val="00A23F19"/>
    <w:rsid w:val="00A23F43"/>
    <w:rsid w:val="00A247AD"/>
    <w:rsid w:val="00A24BC4"/>
    <w:rsid w:val="00A24C5C"/>
    <w:rsid w:val="00A24D8D"/>
    <w:rsid w:val="00A25452"/>
    <w:rsid w:val="00A2581A"/>
    <w:rsid w:val="00A25BE1"/>
    <w:rsid w:val="00A260DF"/>
    <w:rsid w:val="00A26276"/>
    <w:rsid w:val="00A2712A"/>
    <w:rsid w:val="00A2747A"/>
    <w:rsid w:val="00A30218"/>
    <w:rsid w:val="00A308E5"/>
    <w:rsid w:val="00A30E1E"/>
    <w:rsid w:val="00A30FAE"/>
    <w:rsid w:val="00A31072"/>
    <w:rsid w:val="00A310B1"/>
    <w:rsid w:val="00A31273"/>
    <w:rsid w:val="00A3170E"/>
    <w:rsid w:val="00A31D24"/>
    <w:rsid w:val="00A31EB5"/>
    <w:rsid w:val="00A32245"/>
    <w:rsid w:val="00A3252B"/>
    <w:rsid w:val="00A32889"/>
    <w:rsid w:val="00A32C4C"/>
    <w:rsid w:val="00A3321E"/>
    <w:rsid w:val="00A33357"/>
    <w:rsid w:val="00A337BC"/>
    <w:rsid w:val="00A3394A"/>
    <w:rsid w:val="00A33E1C"/>
    <w:rsid w:val="00A33FBC"/>
    <w:rsid w:val="00A34382"/>
    <w:rsid w:val="00A34A8C"/>
    <w:rsid w:val="00A34CBE"/>
    <w:rsid w:val="00A34DA0"/>
    <w:rsid w:val="00A35004"/>
    <w:rsid w:val="00A356C7"/>
    <w:rsid w:val="00A3633F"/>
    <w:rsid w:val="00A366C5"/>
    <w:rsid w:val="00A36B40"/>
    <w:rsid w:val="00A36EBA"/>
    <w:rsid w:val="00A3725A"/>
    <w:rsid w:val="00A372B6"/>
    <w:rsid w:val="00A37347"/>
    <w:rsid w:val="00A373B6"/>
    <w:rsid w:val="00A376C2"/>
    <w:rsid w:val="00A37724"/>
    <w:rsid w:val="00A40268"/>
    <w:rsid w:val="00A40436"/>
    <w:rsid w:val="00A4049C"/>
    <w:rsid w:val="00A40919"/>
    <w:rsid w:val="00A40E84"/>
    <w:rsid w:val="00A40EC9"/>
    <w:rsid w:val="00A411D5"/>
    <w:rsid w:val="00A412A8"/>
    <w:rsid w:val="00A419DE"/>
    <w:rsid w:val="00A419F9"/>
    <w:rsid w:val="00A41C5D"/>
    <w:rsid w:val="00A41C8F"/>
    <w:rsid w:val="00A41F16"/>
    <w:rsid w:val="00A42504"/>
    <w:rsid w:val="00A42602"/>
    <w:rsid w:val="00A429BE"/>
    <w:rsid w:val="00A42AAA"/>
    <w:rsid w:val="00A42C98"/>
    <w:rsid w:val="00A42D2E"/>
    <w:rsid w:val="00A430CF"/>
    <w:rsid w:val="00A4356E"/>
    <w:rsid w:val="00A43772"/>
    <w:rsid w:val="00A43B6C"/>
    <w:rsid w:val="00A43BF7"/>
    <w:rsid w:val="00A43EA7"/>
    <w:rsid w:val="00A43F7D"/>
    <w:rsid w:val="00A440D8"/>
    <w:rsid w:val="00A44276"/>
    <w:rsid w:val="00A44867"/>
    <w:rsid w:val="00A4489B"/>
    <w:rsid w:val="00A448D4"/>
    <w:rsid w:val="00A44906"/>
    <w:rsid w:val="00A44B06"/>
    <w:rsid w:val="00A455DA"/>
    <w:rsid w:val="00A45852"/>
    <w:rsid w:val="00A4590D"/>
    <w:rsid w:val="00A45ACF"/>
    <w:rsid w:val="00A45BE8"/>
    <w:rsid w:val="00A45BF4"/>
    <w:rsid w:val="00A45F93"/>
    <w:rsid w:val="00A465A5"/>
    <w:rsid w:val="00A46C73"/>
    <w:rsid w:val="00A476B7"/>
    <w:rsid w:val="00A477C3"/>
    <w:rsid w:val="00A47AAB"/>
    <w:rsid w:val="00A47ACC"/>
    <w:rsid w:val="00A47D54"/>
    <w:rsid w:val="00A47E36"/>
    <w:rsid w:val="00A502B8"/>
    <w:rsid w:val="00A50332"/>
    <w:rsid w:val="00A50339"/>
    <w:rsid w:val="00A50618"/>
    <w:rsid w:val="00A5088A"/>
    <w:rsid w:val="00A50C71"/>
    <w:rsid w:val="00A51172"/>
    <w:rsid w:val="00A51260"/>
    <w:rsid w:val="00A512F4"/>
    <w:rsid w:val="00A517A2"/>
    <w:rsid w:val="00A5180F"/>
    <w:rsid w:val="00A51F85"/>
    <w:rsid w:val="00A52491"/>
    <w:rsid w:val="00A52821"/>
    <w:rsid w:val="00A529BD"/>
    <w:rsid w:val="00A52C7B"/>
    <w:rsid w:val="00A53022"/>
    <w:rsid w:val="00A5320D"/>
    <w:rsid w:val="00A53565"/>
    <w:rsid w:val="00A536D1"/>
    <w:rsid w:val="00A53770"/>
    <w:rsid w:val="00A53A6F"/>
    <w:rsid w:val="00A53AE5"/>
    <w:rsid w:val="00A53E4C"/>
    <w:rsid w:val="00A54095"/>
    <w:rsid w:val="00A54616"/>
    <w:rsid w:val="00A546F0"/>
    <w:rsid w:val="00A54BCA"/>
    <w:rsid w:val="00A54CC7"/>
    <w:rsid w:val="00A54D8F"/>
    <w:rsid w:val="00A552E1"/>
    <w:rsid w:val="00A55977"/>
    <w:rsid w:val="00A55C7F"/>
    <w:rsid w:val="00A55CCA"/>
    <w:rsid w:val="00A55F2F"/>
    <w:rsid w:val="00A56AAE"/>
    <w:rsid w:val="00A56E1D"/>
    <w:rsid w:val="00A56EEF"/>
    <w:rsid w:val="00A572F3"/>
    <w:rsid w:val="00A57580"/>
    <w:rsid w:val="00A57B06"/>
    <w:rsid w:val="00A57C5E"/>
    <w:rsid w:val="00A57DA7"/>
    <w:rsid w:val="00A60031"/>
    <w:rsid w:val="00A60AFD"/>
    <w:rsid w:val="00A60E40"/>
    <w:rsid w:val="00A61270"/>
    <w:rsid w:val="00A61D62"/>
    <w:rsid w:val="00A62058"/>
    <w:rsid w:val="00A621E8"/>
    <w:rsid w:val="00A6237F"/>
    <w:rsid w:val="00A62603"/>
    <w:rsid w:val="00A629D3"/>
    <w:rsid w:val="00A62F9F"/>
    <w:rsid w:val="00A63447"/>
    <w:rsid w:val="00A6398E"/>
    <w:rsid w:val="00A63DB0"/>
    <w:rsid w:val="00A63E02"/>
    <w:rsid w:val="00A64012"/>
    <w:rsid w:val="00A6418E"/>
    <w:rsid w:val="00A64853"/>
    <w:rsid w:val="00A648DF"/>
    <w:rsid w:val="00A649AD"/>
    <w:rsid w:val="00A64A4F"/>
    <w:rsid w:val="00A64B0E"/>
    <w:rsid w:val="00A64B36"/>
    <w:rsid w:val="00A64EE4"/>
    <w:rsid w:val="00A655F0"/>
    <w:rsid w:val="00A65701"/>
    <w:rsid w:val="00A658B0"/>
    <w:rsid w:val="00A65BF7"/>
    <w:rsid w:val="00A65EAF"/>
    <w:rsid w:val="00A662EA"/>
    <w:rsid w:val="00A6635F"/>
    <w:rsid w:val="00A6650E"/>
    <w:rsid w:val="00A66838"/>
    <w:rsid w:val="00A66F5E"/>
    <w:rsid w:val="00A673FA"/>
    <w:rsid w:val="00A67554"/>
    <w:rsid w:val="00A67642"/>
    <w:rsid w:val="00A6787F"/>
    <w:rsid w:val="00A67998"/>
    <w:rsid w:val="00A67A42"/>
    <w:rsid w:val="00A70130"/>
    <w:rsid w:val="00A702A9"/>
    <w:rsid w:val="00A70771"/>
    <w:rsid w:val="00A70884"/>
    <w:rsid w:val="00A70DA8"/>
    <w:rsid w:val="00A71143"/>
    <w:rsid w:val="00A71208"/>
    <w:rsid w:val="00A716DB"/>
    <w:rsid w:val="00A71704"/>
    <w:rsid w:val="00A71988"/>
    <w:rsid w:val="00A71D18"/>
    <w:rsid w:val="00A72291"/>
    <w:rsid w:val="00A72595"/>
    <w:rsid w:val="00A72991"/>
    <w:rsid w:val="00A72E9F"/>
    <w:rsid w:val="00A73034"/>
    <w:rsid w:val="00A73357"/>
    <w:rsid w:val="00A734BF"/>
    <w:rsid w:val="00A73891"/>
    <w:rsid w:val="00A73914"/>
    <w:rsid w:val="00A74220"/>
    <w:rsid w:val="00A74808"/>
    <w:rsid w:val="00A74A06"/>
    <w:rsid w:val="00A74C63"/>
    <w:rsid w:val="00A753D5"/>
    <w:rsid w:val="00A75605"/>
    <w:rsid w:val="00A75E9F"/>
    <w:rsid w:val="00A76454"/>
    <w:rsid w:val="00A76E29"/>
    <w:rsid w:val="00A76FD0"/>
    <w:rsid w:val="00A774E2"/>
    <w:rsid w:val="00A7757A"/>
    <w:rsid w:val="00A77598"/>
    <w:rsid w:val="00A776DD"/>
    <w:rsid w:val="00A779A6"/>
    <w:rsid w:val="00A77E19"/>
    <w:rsid w:val="00A8048D"/>
    <w:rsid w:val="00A80854"/>
    <w:rsid w:val="00A80F1B"/>
    <w:rsid w:val="00A8101B"/>
    <w:rsid w:val="00A815DE"/>
    <w:rsid w:val="00A81782"/>
    <w:rsid w:val="00A81DFD"/>
    <w:rsid w:val="00A81FDA"/>
    <w:rsid w:val="00A82188"/>
    <w:rsid w:val="00A825A6"/>
    <w:rsid w:val="00A8287D"/>
    <w:rsid w:val="00A82CC6"/>
    <w:rsid w:val="00A83254"/>
    <w:rsid w:val="00A8326F"/>
    <w:rsid w:val="00A83381"/>
    <w:rsid w:val="00A83933"/>
    <w:rsid w:val="00A83ADD"/>
    <w:rsid w:val="00A83CB6"/>
    <w:rsid w:val="00A83D8F"/>
    <w:rsid w:val="00A846D4"/>
    <w:rsid w:val="00A84DE2"/>
    <w:rsid w:val="00A852D0"/>
    <w:rsid w:val="00A854EB"/>
    <w:rsid w:val="00A8571F"/>
    <w:rsid w:val="00A85748"/>
    <w:rsid w:val="00A85F8E"/>
    <w:rsid w:val="00A861B9"/>
    <w:rsid w:val="00A8640E"/>
    <w:rsid w:val="00A86416"/>
    <w:rsid w:val="00A86598"/>
    <w:rsid w:val="00A86AAA"/>
    <w:rsid w:val="00A86C88"/>
    <w:rsid w:val="00A87155"/>
    <w:rsid w:val="00A8756C"/>
    <w:rsid w:val="00A875BE"/>
    <w:rsid w:val="00A87B88"/>
    <w:rsid w:val="00A87BC3"/>
    <w:rsid w:val="00A87D64"/>
    <w:rsid w:val="00A90383"/>
    <w:rsid w:val="00A905A5"/>
    <w:rsid w:val="00A907D0"/>
    <w:rsid w:val="00A90A1F"/>
    <w:rsid w:val="00A90D86"/>
    <w:rsid w:val="00A90F0A"/>
    <w:rsid w:val="00A9100E"/>
    <w:rsid w:val="00A91894"/>
    <w:rsid w:val="00A9196B"/>
    <w:rsid w:val="00A91B38"/>
    <w:rsid w:val="00A91C17"/>
    <w:rsid w:val="00A91D16"/>
    <w:rsid w:val="00A9224E"/>
    <w:rsid w:val="00A922A0"/>
    <w:rsid w:val="00A92634"/>
    <w:rsid w:val="00A926E7"/>
    <w:rsid w:val="00A92FA5"/>
    <w:rsid w:val="00A9345E"/>
    <w:rsid w:val="00A93DBB"/>
    <w:rsid w:val="00A93E90"/>
    <w:rsid w:val="00A93F3D"/>
    <w:rsid w:val="00A9415C"/>
    <w:rsid w:val="00A94749"/>
    <w:rsid w:val="00A94A55"/>
    <w:rsid w:val="00A94AAC"/>
    <w:rsid w:val="00A950CA"/>
    <w:rsid w:val="00A9513D"/>
    <w:rsid w:val="00A9570F"/>
    <w:rsid w:val="00A95F7A"/>
    <w:rsid w:val="00A961EC"/>
    <w:rsid w:val="00A9654A"/>
    <w:rsid w:val="00A96ABF"/>
    <w:rsid w:val="00A96CFC"/>
    <w:rsid w:val="00A97121"/>
    <w:rsid w:val="00A97DA2"/>
    <w:rsid w:val="00A97E25"/>
    <w:rsid w:val="00AA04A4"/>
    <w:rsid w:val="00AA0586"/>
    <w:rsid w:val="00AA09F4"/>
    <w:rsid w:val="00AA15A4"/>
    <w:rsid w:val="00AA1C37"/>
    <w:rsid w:val="00AA21CB"/>
    <w:rsid w:val="00AA26B5"/>
    <w:rsid w:val="00AA27EC"/>
    <w:rsid w:val="00AA2B68"/>
    <w:rsid w:val="00AA3381"/>
    <w:rsid w:val="00AA371C"/>
    <w:rsid w:val="00AA3A54"/>
    <w:rsid w:val="00AA3B18"/>
    <w:rsid w:val="00AA3B40"/>
    <w:rsid w:val="00AA4029"/>
    <w:rsid w:val="00AA422D"/>
    <w:rsid w:val="00AA4A27"/>
    <w:rsid w:val="00AA4C2E"/>
    <w:rsid w:val="00AA4D17"/>
    <w:rsid w:val="00AA4FEF"/>
    <w:rsid w:val="00AA55FF"/>
    <w:rsid w:val="00AA622F"/>
    <w:rsid w:val="00AA67BC"/>
    <w:rsid w:val="00AA6C5D"/>
    <w:rsid w:val="00AA6F0E"/>
    <w:rsid w:val="00AA7A68"/>
    <w:rsid w:val="00AB0128"/>
    <w:rsid w:val="00AB0205"/>
    <w:rsid w:val="00AB03C9"/>
    <w:rsid w:val="00AB0FFE"/>
    <w:rsid w:val="00AB1102"/>
    <w:rsid w:val="00AB1241"/>
    <w:rsid w:val="00AB15FE"/>
    <w:rsid w:val="00AB1667"/>
    <w:rsid w:val="00AB1AF9"/>
    <w:rsid w:val="00AB2233"/>
    <w:rsid w:val="00AB253B"/>
    <w:rsid w:val="00AB2647"/>
    <w:rsid w:val="00AB2772"/>
    <w:rsid w:val="00AB292B"/>
    <w:rsid w:val="00AB2A73"/>
    <w:rsid w:val="00AB2CE3"/>
    <w:rsid w:val="00AB3535"/>
    <w:rsid w:val="00AB362C"/>
    <w:rsid w:val="00AB3829"/>
    <w:rsid w:val="00AB3E63"/>
    <w:rsid w:val="00AB3F1F"/>
    <w:rsid w:val="00AB41CB"/>
    <w:rsid w:val="00AB435E"/>
    <w:rsid w:val="00AB441C"/>
    <w:rsid w:val="00AB4526"/>
    <w:rsid w:val="00AB46D6"/>
    <w:rsid w:val="00AB4795"/>
    <w:rsid w:val="00AB47E5"/>
    <w:rsid w:val="00AB4B7F"/>
    <w:rsid w:val="00AB54FF"/>
    <w:rsid w:val="00AB5F71"/>
    <w:rsid w:val="00AB60C6"/>
    <w:rsid w:val="00AB6ABF"/>
    <w:rsid w:val="00AB7108"/>
    <w:rsid w:val="00AB7458"/>
    <w:rsid w:val="00AB7492"/>
    <w:rsid w:val="00AB7723"/>
    <w:rsid w:val="00AB78F7"/>
    <w:rsid w:val="00AB7A9C"/>
    <w:rsid w:val="00AB7E7A"/>
    <w:rsid w:val="00AC01EB"/>
    <w:rsid w:val="00AC04B1"/>
    <w:rsid w:val="00AC12E0"/>
    <w:rsid w:val="00AC132E"/>
    <w:rsid w:val="00AC164F"/>
    <w:rsid w:val="00AC18C6"/>
    <w:rsid w:val="00AC1D3F"/>
    <w:rsid w:val="00AC2066"/>
    <w:rsid w:val="00AC2686"/>
    <w:rsid w:val="00AC2761"/>
    <w:rsid w:val="00AC2CE5"/>
    <w:rsid w:val="00AC33D1"/>
    <w:rsid w:val="00AC36D5"/>
    <w:rsid w:val="00AC3C11"/>
    <w:rsid w:val="00AC408B"/>
    <w:rsid w:val="00AC4315"/>
    <w:rsid w:val="00AC4738"/>
    <w:rsid w:val="00AC48D6"/>
    <w:rsid w:val="00AC4CFB"/>
    <w:rsid w:val="00AC515A"/>
    <w:rsid w:val="00AC516A"/>
    <w:rsid w:val="00AC564E"/>
    <w:rsid w:val="00AC59F4"/>
    <w:rsid w:val="00AC5E3B"/>
    <w:rsid w:val="00AC63F6"/>
    <w:rsid w:val="00AC6DAE"/>
    <w:rsid w:val="00AC707E"/>
    <w:rsid w:val="00AC70C0"/>
    <w:rsid w:val="00AC741A"/>
    <w:rsid w:val="00AC74BB"/>
    <w:rsid w:val="00AC798C"/>
    <w:rsid w:val="00AC7A8D"/>
    <w:rsid w:val="00AC7BEB"/>
    <w:rsid w:val="00AC7E89"/>
    <w:rsid w:val="00AC7EDC"/>
    <w:rsid w:val="00AD013F"/>
    <w:rsid w:val="00AD030E"/>
    <w:rsid w:val="00AD0976"/>
    <w:rsid w:val="00AD0A31"/>
    <w:rsid w:val="00AD0BB2"/>
    <w:rsid w:val="00AD1D3C"/>
    <w:rsid w:val="00AD20FE"/>
    <w:rsid w:val="00AD21BE"/>
    <w:rsid w:val="00AD240D"/>
    <w:rsid w:val="00AD2468"/>
    <w:rsid w:val="00AD2DCA"/>
    <w:rsid w:val="00AD2F3E"/>
    <w:rsid w:val="00AD3193"/>
    <w:rsid w:val="00AD4555"/>
    <w:rsid w:val="00AD49F0"/>
    <w:rsid w:val="00AD4B76"/>
    <w:rsid w:val="00AD51F9"/>
    <w:rsid w:val="00AD5739"/>
    <w:rsid w:val="00AD5789"/>
    <w:rsid w:val="00AD5B7A"/>
    <w:rsid w:val="00AD5D89"/>
    <w:rsid w:val="00AD6D0E"/>
    <w:rsid w:val="00AD704E"/>
    <w:rsid w:val="00AD721B"/>
    <w:rsid w:val="00AD7706"/>
    <w:rsid w:val="00AD7853"/>
    <w:rsid w:val="00AD7B41"/>
    <w:rsid w:val="00AD7D6F"/>
    <w:rsid w:val="00AD7E1B"/>
    <w:rsid w:val="00AE01A6"/>
    <w:rsid w:val="00AE0A8F"/>
    <w:rsid w:val="00AE0F2F"/>
    <w:rsid w:val="00AE13B2"/>
    <w:rsid w:val="00AE1AA0"/>
    <w:rsid w:val="00AE2211"/>
    <w:rsid w:val="00AE222D"/>
    <w:rsid w:val="00AE277B"/>
    <w:rsid w:val="00AE2A6D"/>
    <w:rsid w:val="00AE2E31"/>
    <w:rsid w:val="00AE3230"/>
    <w:rsid w:val="00AE38D1"/>
    <w:rsid w:val="00AE39DF"/>
    <w:rsid w:val="00AE3CB2"/>
    <w:rsid w:val="00AE40B6"/>
    <w:rsid w:val="00AE4B74"/>
    <w:rsid w:val="00AE4BF9"/>
    <w:rsid w:val="00AE4C1A"/>
    <w:rsid w:val="00AE4CED"/>
    <w:rsid w:val="00AE4F94"/>
    <w:rsid w:val="00AE5B08"/>
    <w:rsid w:val="00AE5D04"/>
    <w:rsid w:val="00AE6692"/>
    <w:rsid w:val="00AE6F3B"/>
    <w:rsid w:val="00AE6F88"/>
    <w:rsid w:val="00AE77BD"/>
    <w:rsid w:val="00AE7921"/>
    <w:rsid w:val="00AE7E57"/>
    <w:rsid w:val="00AE7E8B"/>
    <w:rsid w:val="00AF0013"/>
    <w:rsid w:val="00AF025C"/>
    <w:rsid w:val="00AF0C65"/>
    <w:rsid w:val="00AF12A0"/>
    <w:rsid w:val="00AF1A8C"/>
    <w:rsid w:val="00AF1A90"/>
    <w:rsid w:val="00AF1B0F"/>
    <w:rsid w:val="00AF229D"/>
    <w:rsid w:val="00AF2940"/>
    <w:rsid w:val="00AF2967"/>
    <w:rsid w:val="00AF2991"/>
    <w:rsid w:val="00AF2B1A"/>
    <w:rsid w:val="00AF3487"/>
    <w:rsid w:val="00AF3488"/>
    <w:rsid w:val="00AF375B"/>
    <w:rsid w:val="00AF382F"/>
    <w:rsid w:val="00AF3AC0"/>
    <w:rsid w:val="00AF3B1B"/>
    <w:rsid w:val="00AF3CAC"/>
    <w:rsid w:val="00AF3D76"/>
    <w:rsid w:val="00AF3E67"/>
    <w:rsid w:val="00AF4178"/>
    <w:rsid w:val="00AF4352"/>
    <w:rsid w:val="00AF4423"/>
    <w:rsid w:val="00AF4502"/>
    <w:rsid w:val="00AF4756"/>
    <w:rsid w:val="00AF4BEA"/>
    <w:rsid w:val="00AF4C36"/>
    <w:rsid w:val="00AF4E1E"/>
    <w:rsid w:val="00AF54C0"/>
    <w:rsid w:val="00AF5D48"/>
    <w:rsid w:val="00AF5D88"/>
    <w:rsid w:val="00AF5DF1"/>
    <w:rsid w:val="00AF5EE8"/>
    <w:rsid w:val="00AF5F7B"/>
    <w:rsid w:val="00AF6001"/>
    <w:rsid w:val="00AF60FD"/>
    <w:rsid w:val="00AF6178"/>
    <w:rsid w:val="00AF6556"/>
    <w:rsid w:val="00AF65BF"/>
    <w:rsid w:val="00AF6925"/>
    <w:rsid w:val="00AF6C27"/>
    <w:rsid w:val="00AF71CC"/>
    <w:rsid w:val="00AF77F0"/>
    <w:rsid w:val="00AF7B62"/>
    <w:rsid w:val="00AF7DC7"/>
    <w:rsid w:val="00B00169"/>
    <w:rsid w:val="00B00183"/>
    <w:rsid w:val="00B003B7"/>
    <w:rsid w:val="00B004B3"/>
    <w:rsid w:val="00B0051E"/>
    <w:rsid w:val="00B0078A"/>
    <w:rsid w:val="00B00CE9"/>
    <w:rsid w:val="00B0112F"/>
    <w:rsid w:val="00B011B6"/>
    <w:rsid w:val="00B0129F"/>
    <w:rsid w:val="00B016BC"/>
    <w:rsid w:val="00B01720"/>
    <w:rsid w:val="00B025C8"/>
    <w:rsid w:val="00B0288D"/>
    <w:rsid w:val="00B029CC"/>
    <w:rsid w:val="00B03D01"/>
    <w:rsid w:val="00B044B9"/>
    <w:rsid w:val="00B045E3"/>
    <w:rsid w:val="00B053AE"/>
    <w:rsid w:val="00B0578E"/>
    <w:rsid w:val="00B057C3"/>
    <w:rsid w:val="00B059E8"/>
    <w:rsid w:val="00B05B9C"/>
    <w:rsid w:val="00B05E98"/>
    <w:rsid w:val="00B06071"/>
    <w:rsid w:val="00B062D1"/>
    <w:rsid w:val="00B0651F"/>
    <w:rsid w:val="00B06678"/>
    <w:rsid w:val="00B069A5"/>
    <w:rsid w:val="00B06E4F"/>
    <w:rsid w:val="00B06FA0"/>
    <w:rsid w:val="00B07267"/>
    <w:rsid w:val="00B07541"/>
    <w:rsid w:val="00B07632"/>
    <w:rsid w:val="00B07A38"/>
    <w:rsid w:val="00B07D2C"/>
    <w:rsid w:val="00B07D81"/>
    <w:rsid w:val="00B100CB"/>
    <w:rsid w:val="00B103C9"/>
    <w:rsid w:val="00B1078F"/>
    <w:rsid w:val="00B107D4"/>
    <w:rsid w:val="00B10922"/>
    <w:rsid w:val="00B10988"/>
    <w:rsid w:val="00B10C03"/>
    <w:rsid w:val="00B10D63"/>
    <w:rsid w:val="00B10DD3"/>
    <w:rsid w:val="00B110DE"/>
    <w:rsid w:val="00B113A7"/>
    <w:rsid w:val="00B116CB"/>
    <w:rsid w:val="00B122A6"/>
    <w:rsid w:val="00B125A5"/>
    <w:rsid w:val="00B12BAE"/>
    <w:rsid w:val="00B130B5"/>
    <w:rsid w:val="00B1330C"/>
    <w:rsid w:val="00B136C1"/>
    <w:rsid w:val="00B13C89"/>
    <w:rsid w:val="00B14654"/>
    <w:rsid w:val="00B14734"/>
    <w:rsid w:val="00B14FFB"/>
    <w:rsid w:val="00B15095"/>
    <w:rsid w:val="00B150E5"/>
    <w:rsid w:val="00B1582D"/>
    <w:rsid w:val="00B158AE"/>
    <w:rsid w:val="00B15D32"/>
    <w:rsid w:val="00B15D42"/>
    <w:rsid w:val="00B15D44"/>
    <w:rsid w:val="00B1606E"/>
    <w:rsid w:val="00B1652D"/>
    <w:rsid w:val="00B16E06"/>
    <w:rsid w:val="00B17071"/>
    <w:rsid w:val="00B17490"/>
    <w:rsid w:val="00B175CF"/>
    <w:rsid w:val="00B17861"/>
    <w:rsid w:val="00B17B5F"/>
    <w:rsid w:val="00B17CA1"/>
    <w:rsid w:val="00B203F8"/>
    <w:rsid w:val="00B20B77"/>
    <w:rsid w:val="00B20C81"/>
    <w:rsid w:val="00B20CF3"/>
    <w:rsid w:val="00B20EF0"/>
    <w:rsid w:val="00B211B4"/>
    <w:rsid w:val="00B21345"/>
    <w:rsid w:val="00B218D0"/>
    <w:rsid w:val="00B21BE7"/>
    <w:rsid w:val="00B2233A"/>
    <w:rsid w:val="00B22489"/>
    <w:rsid w:val="00B224C5"/>
    <w:rsid w:val="00B22EA7"/>
    <w:rsid w:val="00B23205"/>
    <w:rsid w:val="00B23326"/>
    <w:rsid w:val="00B23354"/>
    <w:rsid w:val="00B23A3D"/>
    <w:rsid w:val="00B23DE0"/>
    <w:rsid w:val="00B23EE6"/>
    <w:rsid w:val="00B24220"/>
    <w:rsid w:val="00B245DC"/>
    <w:rsid w:val="00B2547E"/>
    <w:rsid w:val="00B2550E"/>
    <w:rsid w:val="00B25A21"/>
    <w:rsid w:val="00B25B7F"/>
    <w:rsid w:val="00B26329"/>
    <w:rsid w:val="00B264BE"/>
    <w:rsid w:val="00B267EF"/>
    <w:rsid w:val="00B26D39"/>
    <w:rsid w:val="00B277D1"/>
    <w:rsid w:val="00B27820"/>
    <w:rsid w:val="00B27E29"/>
    <w:rsid w:val="00B30266"/>
    <w:rsid w:val="00B30336"/>
    <w:rsid w:val="00B305D8"/>
    <w:rsid w:val="00B3069C"/>
    <w:rsid w:val="00B3120F"/>
    <w:rsid w:val="00B31542"/>
    <w:rsid w:val="00B31695"/>
    <w:rsid w:val="00B3189F"/>
    <w:rsid w:val="00B32341"/>
    <w:rsid w:val="00B32362"/>
    <w:rsid w:val="00B32EDA"/>
    <w:rsid w:val="00B3337F"/>
    <w:rsid w:val="00B3383B"/>
    <w:rsid w:val="00B33980"/>
    <w:rsid w:val="00B34352"/>
    <w:rsid w:val="00B352E9"/>
    <w:rsid w:val="00B3558F"/>
    <w:rsid w:val="00B35DD6"/>
    <w:rsid w:val="00B3640F"/>
    <w:rsid w:val="00B3649F"/>
    <w:rsid w:val="00B36BB5"/>
    <w:rsid w:val="00B37509"/>
    <w:rsid w:val="00B37544"/>
    <w:rsid w:val="00B375DE"/>
    <w:rsid w:val="00B37834"/>
    <w:rsid w:val="00B37CAA"/>
    <w:rsid w:val="00B37E99"/>
    <w:rsid w:val="00B40A3C"/>
    <w:rsid w:val="00B40A46"/>
    <w:rsid w:val="00B40A98"/>
    <w:rsid w:val="00B40CCD"/>
    <w:rsid w:val="00B41444"/>
    <w:rsid w:val="00B4153C"/>
    <w:rsid w:val="00B415B7"/>
    <w:rsid w:val="00B416A0"/>
    <w:rsid w:val="00B41887"/>
    <w:rsid w:val="00B41DE4"/>
    <w:rsid w:val="00B41FB0"/>
    <w:rsid w:val="00B422FC"/>
    <w:rsid w:val="00B42479"/>
    <w:rsid w:val="00B42B00"/>
    <w:rsid w:val="00B43309"/>
    <w:rsid w:val="00B43B89"/>
    <w:rsid w:val="00B43EC0"/>
    <w:rsid w:val="00B443E4"/>
    <w:rsid w:val="00B4454F"/>
    <w:rsid w:val="00B4458C"/>
    <w:rsid w:val="00B44E22"/>
    <w:rsid w:val="00B4533C"/>
    <w:rsid w:val="00B45532"/>
    <w:rsid w:val="00B4556C"/>
    <w:rsid w:val="00B45748"/>
    <w:rsid w:val="00B45B0F"/>
    <w:rsid w:val="00B45B57"/>
    <w:rsid w:val="00B45F5D"/>
    <w:rsid w:val="00B45F8D"/>
    <w:rsid w:val="00B45FF7"/>
    <w:rsid w:val="00B467F4"/>
    <w:rsid w:val="00B4688D"/>
    <w:rsid w:val="00B4691C"/>
    <w:rsid w:val="00B46BE0"/>
    <w:rsid w:val="00B46CB8"/>
    <w:rsid w:val="00B470D0"/>
    <w:rsid w:val="00B4784B"/>
    <w:rsid w:val="00B47FB8"/>
    <w:rsid w:val="00B5041F"/>
    <w:rsid w:val="00B50545"/>
    <w:rsid w:val="00B50986"/>
    <w:rsid w:val="00B50B9E"/>
    <w:rsid w:val="00B50C7D"/>
    <w:rsid w:val="00B50EDB"/>
    <w:rsid w:val="00B51223"/>
    <w:rsid w:val="00B51358"/>
    <w:rsid w:val="00B515C9"/>
    <w:rsid w:val="00B51665"/>
    <w:rsid w:val="00B51A8A"/>
    <w:rsid w:val="00B51B6E"/>
    <w:rsid w:val="00B51F9C"/>
    <w:rsid w:val="00B52315"/>
    <w:rsid w:val="00B523D0"/>
    <w:rsid w:val="00B52940"/>
    <w:rsid w:val="00B52EC0"/>
    <w:rsid w:val="00B5310A"/>
    <w:rsid w:val="00B531E6"/>
    <w:rsid w:val="00B53544"/>
    <w:rsid w:val="00B54473"/>
    <w:rsid w:val="00B546B8"/>
    <w:rsid w:val="00B548DF"/>
    <w:rsid w:val="00B54A31"/>
    <w:rsid w:val="00B54C46"/>
    <w:rsid w:val="00B54DC8"/>
    <w:rsid w:val="00B54EED"/>
    <w:rsid w:val="00B54F12"/>
    <w:rsid w:val="00B550ED"/>
    <w:rsid w:val="00B55229"/>
    <w:rsid w:val="00B557A2"/>
    <w:rsid w:val="00B55933"/>
    <w:rsid w:val="00B559AC"/>
    <w:rsid w:val="00B562D2"/>
    <w:rsid w:val="00B56BCD"/>
    <w:rsid w:val="00B5720B"/>
    <w:rsid w:val="00B57A54"/>
    <w:rsid w:val="00B57DE4"/>
    <w:rsid w:val="00B57E7A"/>
    <w:rsid w:val="00B57F2A"/>
    <w:rsid w:val="00B601D4"/>
    <w:rsid w:val="00B604A9"/>
    <w:rsid w:val="00B60D98"/>
    <w:rsid w:val="00B6130F"/>
    <w:rsid w:val="00B624E1"/>
    <w:rsid w:val="00B6271B"/>
    <w:rsid w:val="00B6274F"/>
    <w:rsid w:val="00B628F9"/>
    <w:rsid w:val="00B62C08"/>
    <w:rsid w:val="00B630A9"/>
    <w:rsid w:val="00B63555"/>
    <w:rsid w:val="00B637A9"/>
    <w:rsid w:val="00B638DF"/>
    <w:rsid w:val="00B63BDE"/>
    <w:rsid w:val="00B63F9B"/>
    <w:rsid w:val="00B644F8"/>
    <w:rsid w:val="00B64FFB"/>
    <w:rsid w:val="00B6516C"/>
    <w:rsid w:val="00B65DF8"/>
    <w:rsid w:val="00B65E73"/>
    <w:rsid w:val="00B669F2"/>
    <w:rsid w:val="00B66BE0"/>
    <w:rsid w:val="00B670D3"/>
    <w:rsid w:val="00B67213"/>
    <w:rsid w:val="00B6732A"/>
    <w:rsid w:val="00B6735B"/>
    <w:rsid w:val="00B6745E"/>
    <w:rsid w:val="00B67656"/>
    <w:rsid w:val="00B67B3F"/>
    <w:rsid w:val="00B7026B"/>
    <w:rsid w:val="00B702D9"/>
    <w:rsid w:val="00B70741"/>
    <w:rsid w:val="00B70BF3"/>
    <w:rsid w:val="00B71094"/>
    <w:rsid w:val="00B712FC"/>
    <w:rsid w:val="00B71396"/>
    <w:rsid w:val="00B7143B"/>
    <w:rsid w:val="00B7149E"/>
    <w:rsid w:val="00B71BAA"/>
    <w:rsid w:val="00B71F0A"/>
    <w:rsid w:val="00B720AF"/>
    <w:rsid w:val="00B725B9"/>
    <w:rsid w:val="00B727BC"/>
    <w:rsid w:val="00B72ACF"/>
    <w:rsid w:val="00B72F0D"/>
    <w:rsid w:val="00B73749"/>
    <w:rsid w:val="00B73C26"/>
    <w:rsid w:val="00B73D58"/>
    <w:rsid w:val="00B73EB8"/>
    <w:rsid w:val="00B745DF"/>
    <w:rsid w:val="00B74683"/>
    <w:rsid w:val="00B74E59"/>
    <w:rsid w:val="00B74EB3"/>
    <w:rsid w:val="00B751BA"/>
    <w:rsid w:val="00B75240"/>
    <w:rsid w:val="00B753FA"/>
    <w:rsid w:val="00B756AC"/>
    <w:rsid w:val="00B75755"/>
    <w:rsid w:val="00B760E9"/>
    <w:rsid w:val="00B76106"/>
    <w:rsid w:val="00B76546"/>
    <w:rsid w:val="00B76655"/>
    <w:rsid w:val="00B7675E"/>
    <w:rsid w:val="00B76981"/>
    <w:rsid w:val="00B76D57"/>
    <w:rsid w:val="00B77221"/>
    <w:rsid w:val="00B774EE"/>
    <w:rsid w:val="00B7751F"/>
    <w:rsid w:val="00B77848"/>
    <w:rsid w:val="00B77D23"/>
    <w:rsid w:val="00B807C6"/>
    <w:rsid w:val="00B80ABC"/>
    <w:rsid w:val="00B81145"/>
    <w:rsid w:val="00B81162"/>
    <w:rsid w:val="00B81401"/>
    <w:rsid w:val="00B8141E"/>
    <w:rsid w:val="00B814AF"/>
    <w:rsid w:val="00B81A4F"/>
    <w:rsid w:val="00B81A7A"/>
    <w:rsid w:val="00B81BE8"/>
    <w:rsid w:val="00B81C2F"/>
    <w:rsid w:val="00B81E91"/>
    <w:rsid w:val="00B82194"/>
    <w:rsid w:val="00B8237C"/>
    <w:rsid w:val="00B82B7E"/>
    <w:rsid w:val="00B82D15"/>
    <w:rsid w:val="00B82EE5"/>
    <w:rsid w:val="00B82F18"/>
    <w:rsid w:val="00B834D7"/>
    <w:rsid w:val="00B836F6"/>
    <w:rsid w:val="00B83903"/>
    <w:rsid w:val="00B83B93"/>
    <w:rsid w:val="00B8421A"/>
    <w:rsid w:val="00B8444A"/>
    <w:rsid w:val="00B844DE"/>
    <w:rsid w:val="00B8488F"/>
    <w:rsid w:val="00B84909"/>
    <w:rsid w:val="00B84D36"/>
    <w:rsid w:val="00B84F7D"/>
    <w:rsid w:val="00B852C4"/>
    <w:rsid w:val="00B854E5"/>
    <w:rsid w:val="00B85CB3"/>
    <w:rsid w:val="00B85EB2"/>
    <w:rsid w:val="00B8613E"/>
    <w:rsid w:val="00B865CD"/>
    <w:rsid w:val="00B869C2"/>
    <w:rsid w:val="00B86F41"/>
    <w:rsid w:val="00B8704E"/>
    <w:rsid w:val="00B87B6F"/>
    <w:rsid w:val="00B87DB8"/>
    <w:rsid w:val="00B9001D"/>
    <w:rsid w:val="00B9006D"/>
    <w:rsid w:val="00B9037B"/>
    <w:rsid w:val="00B90B67"/>
    <w:rsid w:val="00B90CE6"/>
    <w:rsid w:val="00B90FFF"/>
    <w:rsid w:val="00B91659"/>
    <w:rsid w:val="00B9199E"/>
    <w:rsid w:val="00B91BE7"/>
    <w:rsid w:val="00B9207D"/>
    <w:rsid w:val="00B922ED"/>
    <w:rsid w:val="00B9237E"/>
    <w:rsid w:val="00B92C50"/>
    <w:rsid w:val="00B92CE1"/>
    <w:rsid w:val="00B92F39"/>
    <w:rsid w:val="00B9336B"/>
    <w:rsid w:val="00B93647"/>
    <w:rsid w:val="00B93789"/>
    <w:rsid w:val="00B93AC6"/>
    <w:rsid w:val="00B942F3"/>
    <w:rsid w:val="00B94794"/>
    <w:rsid w:val="00B95554"/>
    <w:rsid w:val="00B95D29"/>
    <w:rsid w:val="00B95FDE"/>
    <w:rsid w:val="00B962FD"/>
    <w:rsid w:val="00B9686B"/>
    <w:rsid w:val="00B96F46"/>
    <w:rsid w:val="00B970D2"/>
    <w:rsid w:val="00B975FD"/>
    <w:rsid w:val="00B97A56"/>
    <w:rsid w:val="00B97CA3"/>
    <w:rsid w:val="00B97E3C"/>
    <w:rsid w:val="00BA05A1"/>
    <w:rsid w:val="00BA067E"/>
    <w:rsid w:val="00BA07F2"/>
    <w:rsid w:val="00BA0953"/>
    <w:rsid w:val="00BA0B84"/>
    <w:rsid w:val="00BA0C90"/>
    <w:rsid w:val="00BA10DD"/>
    <w:rsid w:val="00BA1202"/>
    <w:rsid w:val="00BA178C"/>
    <w:rsid w:val="00BA1CF2"/>
    <w:rsid w:val="00BA2275"/>
    <w:rsid w:val="00BA249A"/>
    <w:rsid w:val="00BA2747"/>
    <w:rsid w:val="00BA3EED"/>
    <w:rsid w:val="00BA4682"/>
    <w:rsid w:val="00BA4F6E"/>
    <w:rsid w:val="00BA501E"/>
    <w:rsid w:val="00BA52DA"/>
    <w:rsid w:val="00BA5C73"/>
    <w:rsid w:val="00BA61A9"/>
    <w:rsid w:val="00BA6267"/>
    <w:rsid w:val="00BA6835"/>
    <w:rsid w:val="00BA69DE"/>
    <w:rsid w:val="00BA6F92"/>
    <w:rsid w:val="00BA71E0"/>
    <w:rsid w:val="00BA7602"/>
    <w:rsid w:val="00BA7915"/>
    <w:rsid w:val="00BA7B9A"/>
    <w:rsid w:val="00BA7D3C"/>
    <w:rsid w:val="00BA7F19"/>
    <w:rsid w:val="00BB0170"/>
    <w:rsid w:val="00BB0586"/>
    <w:rsid w:val="00BB0616"/>
    <w:rsid w:val="00BB0D6D"/>
    <w:rsid w:val="00BB0F5B"/>
    <w:rsid w:val="00BB1360"/>
    <w:rsid w:val="00BB15AF"/>
    <w:rsid w:val="00BB212A"/>
    <w:rsid w:val="00BB2211"/>
    <w:rsid w:val="00BB2616"/>
    <w:rsid w:val="00BB2983"/>
    <w:rsid w:val="00BB2E49"/>
    <w:rsid w:val="00BB3062"/>
    <w:rsid w:val="00BB310B"/>
    <w:rsid w:val="00BB3222"/>
    <w:rsid w:val="00BB36A4"/>
    <w:rsid w:val="00BB3A88"/>
    <w:rsid w:val="00BB433C"/>
    <w:rsid w:val="00BB44BA"/>
    <w:rsid w:val="00BB47AD"/>
    <w:rsid w:val="00BB4830"/>
    <w:rsid w:val="00BB4C72"/>
    <w:rsid w:val="00BB4D68"/>
    <w:rsid w:val="00BB4D98"/>
    <w:rsid w:val="00BB51B7"/>
    <w:rsid w:val="00BB55E0"/>
    <w:rsid w:val="00BB5B8B"/>
    <w:rsid w:val="00BB6107"/>
    <w:rsid w:val="00BB657E"/>
    <w:rsid w:val="00BB663B"/>
    <w:rsid w:val="00BB69F3"/>
    <w:rsid w:val="00BB72C6"/>
    <w:rsid w:val="00BB72DB"/>
    <w:rsid w:val="00BB737A"/>
    <w:rsid w:val="00BB73CD"/>
    <w:rsid w:val="00BB7E94"/>
    <w:rsid w:val="00BC1051"/>
    <w:rsid w:val="00BC1A06"/>
    <w:rsid w:val="00BC1BC0"/>
    <w:rsid w:val="00BC2310"/>
    <w:rsid w:val="00BC235A"/>
    <w:rsid w:val="00BC2666"/>
    <w:rsid w:val="00BC2742"/>
    <w:rsid w:val="00BC2A0F"/>
    <w:rsid w:val="00BC2A70"/>
    <w:rsid w:val="00BC2D73"/>
    <w:rsid w:val="00BC33A5"/>
    <w:rsid w:val="00BC36BD"/>
    <w:rsid w:val="00BC3BBD"/>
    <w:rsid w:val="00BC3BCA"/>
    <w:rsid w:val="00BC3CC5"/>
    <w:rsid w:val="00BC3E86"/>
    <w:rsid w:val="00BC3F06"/>
    <w:rsid w:val="00BC42D8"/>
    <w:rsid w:val="00BC4361"/>
    <w:rsid w:val="00BC461B"/>
    <w:rsid w:val="00BC59CD"/>
    <w:rsid w:val="00BC5AA7"/>
    <w:rsid w:val="00BC5ECD"/>
    <w:rsid w:val="00BC66F4"/>
    <w:rsid w:val="00BC6945"/>
    <w:rsid w:val="00BC69F8"/>
    <w:rsid w:val="00BC6ACB"/>
    <w:rsid w:val="00BC6C6F"/>
    <w:rsid w:val="00BC6E56"/>
    <w:rsid w:val="00BC6E86"/>
    <w:rsid w:val="00BC6EEB"/>
    <w:rsid w:val="00BC7612"/>
    <w:rsid w:val="00BC7B5E"/>
    <w:rsid w:val="00BC7E33"/>
    <w:rsid w:val="00BD0648"/>
    <w:rsid w:val="00BD091F"/>
    <w:rsid w:val="00BD0D19"/>
    <w:rsid w:val="00BD11CE"/>
    <w:rsid w:val="00BD1B02"/>
    <w:rsid w:val="00BD24B0"/>
    <w:rsid w:val="00BD2516"/>
    <w:rsid w:val="00BD2B27"/>
    <w:rsid w:val="00BD303F"/>
    <w:rsid w:val="00BD3109"/>
    <w:rsid w:val="00BD34D4"/>
    <w:rsid w:val="00BD35C9"/>
    <w:rsid w:val="00BD36F1"/>
    <w:rsid w:val="00BD38BD"/>
    <w:rsid w:val="00BD3C41"/>
    <w:rsid w:val="00BD3E13"/>
    <w:rsid w:val="00BD42BF"/>
    <w:rsid w:val="00BD4847"/>
    <w:rsid w:val="00BD48E8"/>
    <w:rsid w:val="00BD4D22"/>
    <w:rsid w:val="00BD555D"/>
    <w:rsid w:val="00BD5798"/>
    <w:rsid w:val="00BD58BE"/>
    <w:rsid w:val="00BD5A95"/>
    <w:rsid w:val="00BD5B0D"/>
    <w:rsid w:val="00BD5E59"/>
    <w:rsid w:val="00BD5F91"/>
    <w:rsid w:val="00BD625B"/>
    <w:rsid w:val="00BD6408"/>
    <w:rsid w:val="00BD66C7"/>
    <w:rsid w:val="00BD6C02"/>
    <w:rsid w:val="00BD6F38"/>
    <w:rsid w:val="00BD7279"/>
    <w:rsid w:val="00BD7798"/>
    <w:rsid w:val="00BD779C"/>
    <w:rsid w:val="00BD79BC"/>
    <w:rsid w:val="00BD7CF2"/>
    <w:rsid w:val="00BE0021"/>
    <w:rsid w:val="00BE0396"/>
    <w:rsid w:val="00BE0C44"/>
    <w:rsid w:val="00BE1094"/>
    <w:rsid w:val="00BE12D1"/>
    <w:rsid w:val="00BE1677"/>
    <w:rsid w:val="00BE1795"/>
    <w:rsid w:val="00BE19ED"/>
    <w:rsid w:val="00BE1A14"/>
    <w:rsid w:val="00BE1C30"/>
    <w:rsid w:val="00BE1EE2"/>
    <w:rsid w:val="00BE241B"/>
    <w:rsid w:val="00BE288F"/>
    <w:rsid w:val="00BE28CF"/>
    <w:rsid w:val="00BE29FF"/>
    <w:rsid w:val="00BE2D35"/>
    <w:rsid w:val="00BE2F60"/>
    <w:rsid w:val="00BE3118"/>
    <w:rsid w:val="00BE3866"/>
    <w:rsid w:val="00BE38FF"/>
    <w:rsid w:val="00BE39C8"/>
    <w:rsid w:val="00BE3F64"/>
    <w:rsid w:val="00BE42E6"/>
    <w:rsid w:val="00BE49EB"/>
    <w:rsid w:val="00BE521E"/>
    <w:rsid w:val="00BE5650"/>
    <w:rsid w:val="00BE592A"/>
    <w:rsid w:val="00BE593D"/>
    <w:rsid w:val="00BE5CE1"/>
    <w:rsid w:val="00BE5F13"/>
    <w:rsid w:val="00BE5F20"/>
    <w:rsid w:val="00BE6136"/>
    <w:rsid w:val="00BE6432"/>
    <w:rsid w:val="00BE6AA9"/>
    <w:rsid w:val="00BE6C91"/>
    <w:rsid w:val="00BE6DAF"/>
    <w:rsid w:val="00BE6FB7"/>
    <w:rsid w:val="00BE72B4"/>
    <w:rsid w:val="00BE76F6"/>
    <w:rsid w:val="00BE7914"/>
    <w:rsid w:val="00BE79A9"/>
    <w:rsid w:val="00BE7A77"/>
    <w:rsid w:val="00BE7F24"/>
    <w:rsid w:val="00BF004E"/>
    <w:rsid w:val="00BF048C"/>
    <w:rsid w:val="00BF0DD7"/>
    <w:rsid w:val="00BF1143"/>
    <w:rsid w:val="00BF1405"/>
    <w:rsid w:val="00BF1810"/>
    <w:rsid w:val="00BF185C"/>
    <w:rsid w:val="00BF19FB"/>
    <w:rsid w:val="00BF1D3A"/>
    <w:rsid w:val="00BF1E4C"/>
    <w:rsid w:val="00BF1FE8"/>
    <w:rsid w:val="00BF215D"/>
    <w:rsid w:val="00BF2BE6"/>
    <w:rsid w:val="00BF360F"/>
    <w:rsid w:val="00BF3946"/>
    <w:rsid w:val="00BF3C55"/>
    <w:rsid w:val="00BF3D1F"/>
    <w:rsid w:val="00BF3E3C"/>
    <w:rsid w:val="00BF4BF2"/>
    <w:rsid w:val="00BF4DC5"/>
    <w:rsid w:val="00BF4EE9"/>
    <w:rsid w:val="00BF5093"/>
    <w:rsid w:val="00BF56E4"/>
    <w:rsid w:val="00BF57BE"/>
    <w:rsid w:val="00BF5827"/>
    <w:rsid w:val="00BF583D"/>
    <w:rsid w:val="00BF5A4B"/>
    <w:rsid w:val="00BF5A66"/>
    <w:rsid w:val="00BF5E2E"/>
    <w:rsid w:val="00BF5EAD"/>
    <w:rsid w:val="00BF6F8B"/>
    <w:rsid w:val="00BF6FAF"/>
    <w:rsid w:val="00BF743C"/>
    <w:rsid w:val="00BF7A75"/>
    <w:rsid w:val="00BF7AD4"/>
    <w:rsid w:val="00BF7AE5"/>
    <w:rsid w:val="00BF7FA3"/>
    <w:rsid w:val="00C006A0"/>
    <w:rsid w:val="00C006D1"/>
    <w:rsid w:val="00C00758"/>
    <w:rsid w:val="00C00773"/>
    <w:rsid w:val="00C0105B"/>
    <w:rsid w:val="00C0169A"/>
    <w:rsid w:val="00C01A55"/>
    <w:rsid w:val="00C01EB6"/>
    <w:rsid w:val="00C01F3D"/>
    <w:rsid w:val="00C020AD"/>
    <w:rsid w:val="00C02385"/>
    <w:rsid w:val="00C023B4"/>
    <w:rsid w:val="00C0258A"/>
    <w:rsid w:val="00C0259C"/>
    <w:rsid w:val="00C02671"/>
    <w:rsid w:val="00C02763"/>
    <w:rsid w:val="00C02788"/>
    <w:rsid w:val="00C02F3A"/>
    <w:rsid w:val="00C032BD"/>
    <w:rsid w:val="00C039B1"/>
    <w:rsid w:val="00C03B54"/>
    <w:rsid w:val="00C04AE0"/>
    <w:rsid w:val="00C04DFB"/>
    <w:rsid w:val="00C04FDE"/>
    <w:rsid w:val="00C05288"/>
    <w:rsid w:val="00C0563D"/>
    <w:rsid w:val="00C05A77"/>
    <w:rsid w:val="00C05D11"/>
    <w:rsid w:val="00C05D8E"/>
    <w:rsid w:val="00C05EEF"/>
    <w:rsid w:val="00C0680D"/>
    <w:rsid w:val="00C068DA"/>
    <w:rsid w:val="00C069C3"/>
    <w:rsid w:val="00C06BA5"/>
    <w:rsid w:val="00C06C21"/>
    <w:rsid w:val="00C06DE5"/>
    <w:rsid w:val="00C0742E"/>
    <w:rsid w:val="00C075C2"/>
    <w:rsid w:val="00C076C1"/>
    <w:rsid w:val="00C07748"/>
    <w:rsid w:val="00C07AE7"/>
    <w:rsid w:val="00C07CF9"/>
    <w:rsid w:val="00C07DC4"/>
    <w:rsid w:val="00C07E31"/>
    <w:rsid w:val="00C1039D"/>
    <w:rsid w:val="00C10AF6"/>
    <w:rsid w:val="00C10E36"/>
    <w:rsid w:val="00C10F77"/>
    <w:rsid w:val="00C115E8"/>
    <w:rsid w:val="00C11AB7"/>
    <w:rsid w:val="00C11E7F"/>
    <w:rsid w:val="00C12039"/>
    <w:rsid w:val="00C12125"/>
    <w:rsid w:val="00C121B4"/>
    <w:rsid w:val="00C124E6"/>
    <w:rsid w:val="00C12FE7"/>
    <w:rsid w:val="00C13065"/>
    <w:rsid w:val="00C132A0"/>
    <w:rsid w:val="00C13A94"/>
    <w:rsid w:val="00C13BDA"/>
    <w:rsid w:val="00C13BFD"/>
    <w:rsid w:val="00C13CCE"/>
    <w:rsid w:val="00C142D3"/>
    <w:rsid w:val="00C150B5"/>
    <w:rsid w:val="00C15AA3"/>
    <w:rsid w:val="00C15DE8"/>
    <w:rsid w:val="00C167FF"/>
    <w:rsid w:val="00C16979"/>
    <w:rsid w:val="00C16D1A"/>
    <w:rsid w:val="00C173C3"/>
    <w:rsid w:val="00C175F9"/>
    <w:rsid w:val="00C17952"/>
    <w:rsid w:val="00C179BF"/>
    <w:rsid w:val="00C205AE"/>
    <w:rsid w:val="00C205D1"/>
    <w:rsid w:val="00C2093C"/>
    <w:rsid w:val="00C20F1C"/>
    <w:rsid w:val="00C21A90"/>
    <w:rsid w:val="00C21EFF"/>
    <w:rsid w:val="00C2200D"/>
    <w:rsid w:val="00C2206A"/>
    <w:rsid w:val="00C2266F"/>
    <w:rsid w:val="00C23095"/>
    <w:rsid w:val="00C23311"/>
    <w:rsid w:val="00C234DD"/>
    <w:rsid w:val="00C235CB"/>
    <w:rsid w:val="00C23821"/>
    <w:rsid w:val="00C23981"/>
    <w:rsid w:val="00C23AC1"/>
    <w:rsid w:val="00C23C0B"/>
    <w:rsid w:val="00C23F66"/>
    <w:rsid w:val="00C241F7"/>
    <w:rsid w:val="00C24A09"/>
    <w:rsid w:val="00C24B42"/>
    <w:rsid w:val="00C24FEB"/>
    <w:rsid w:val="00C2500C"/>
    <w:rsid w:val="00C25882"/>
    <w:rsid w:val="00C2623B"/>
    <w:rsid w:val="00C26254"/>
    <w:rsid w:val="00C264D4"/>
    <w:rsid w:val="00C265AA"/>
    <w:rsid w:val="00C26D30"/>
    <w:rsid w:val="00C27025"/>
    <w:rsid w:val="00C27251"/>
    <w:rsid w:val="00C274BB"/>
    <w:rsid w:val="00C276B8"/>
    <w:rsid w:val="00C277CC"/>
    <w:rsid w:val="00C27DA1"/>
    <w:rsid w:val="00C27DF9"/>
    <w:rsid w:val="00C27FC8"/>
    <w:rsid w:val="00C30423"/>
    <w:rsid w:val="00C30430"/>
    <w:rsid w:val="00C3074B"/>
    <w:rsid w:val="00C30CC7"/>
    <w:rsid w:val="00C31296"/>
    <w:rsid w:val="00C31A19"/>
    <w:rsid w:val="00C31C99"/>
    <w:rsid w:val="00C31EE3"/>
    <w:rsid w:val="00C31F9C"/>
    <w:rsid w:val="00C321C0"/>
    <w:rsid w:val="00C327FF"/>
    <w:rsid w:val="00C3293B"/>
    <w:rsid w:val="00C32E63"/>
    <w:rsid w:val="00C331E5"/>
    <w:rsid w:val="00C336CC"/>
    <w:rsid w:val="00C33748"/>
    <w:rsid w:val="00C3376A"/>
    <w:rsid w:val="00C338E2"/>
    <w:rsid w:val="00C33AD0"/>
    <w:rsid w:val="00C33B22"/>
    <w:rsid w:val="00C33C55"/>
    <w:rsid w:val="00C33D84"/>
    <w:rsid w:val="00C33DB8"/>
    <w:rsid w:val="00C33EB8"/>
    <w:rsid w:val="00C34062"/>
    <w:rsid w:val="00C34265"/>
    <w:rsid w:val="00C34522"/>
    <w:rsid w:val="00C35052"/>
    <w:rsid w:val="00C354DA"/>
    <w:rsid w:val="00C356A9"/>
    <w:rsid w:val="00C36121"/>
    <w:rsid w:val="00C36382"/>
    <w:rsid w:val="00C367EA"/>
    <w:rsid w:val="00C36B21"/>
    <w:rsid w:val="00C36E0A"/>
    <w:rsid w:val="00C36E28"/>
    <w:rsid w:val="00C36E72"/>
    <w:rsid w:val="00C370AE"/>
    <w:rsid w:val="00C370F2"/>
    <w:rsid w:val="00C37373"/>
    <w:rsid w:val="00C3782E"/>
    <w:rsid w:val="00C401EC"/>
    <w:rsid w:val="00C405AA"/>
    <w:rsid w:val="00C408EB"/>
    <w:rsid w:val="00C40C9D"/>
    <w:rsid w:val="00C40E1F"/>
    <w:rsid w:val="00C40F1B"/>
    <w:rsid w:val="00C4101E"/>
    <w:rsid w:val="00C410AE"/>
    <w:rsid w:val="00C4119F"/>
    <w:rsid w:val="00C41717"/>
    <w:rsid w:val="00C41758"/>
    <w:rsid w:val="00C41A0C"/>
    <w:rsid w:val="00C41CA8"/>
    <w:rsid w:val="00C422FA"/>
    <w:rsid w:val="00C4264C"/>
    <w:rsid w:val="00C429C5"/>
    <w:rsid w:val="00C433B6"/>
    <w:rsid w:val="00C43593"/>
    <w:rsid w:val="00C43E19"/>
    <w:rsid w:val="00C440F0"/>
    <w:rsid w:val="00C44E8B"/>
    <w:rsid w:val="00C45772"/>
    <w:rsid w:val="00C458F9"/>
    <w:rsid w:val="00C45C11"/>
    <w:rsid w:val="00C462B3"/>
    <w:rsid w:val="00C465E6"/>
    <w:rsid w:val="00C466DA"/>
    <w:rsid w:val="00C467C1"/>
    <w:rsid w:val="00C46CCD"/>
    <w:rsid w:val="00C46DDD"/>
    <w:rsid w:val="00C47106"/>
    <w:rsid w:val="00C47710"/>
    <w:rsid w:val="00C47933"/>
    <w:rsid w:val="00C47CDD"/>
    <w:rsid w:val="00C47F2A"/>
    <w:rsid w:val="00C50728"/>
    <w:rsid w:val="00C5098E"/>
    <w:rsid w:val="00C510FF"/>
    <w:rsid w:val="00C5114E"/>
    <w:rsid w:val="00C514D1"/>
    <w:rsid w:val="00C52128"/>
    <w:rsid w:val="00C526A2"/>
    <w:rsid w:val="00C52879"/>
    <w:rsid w:val="00C52E23"/>
    <w:rsid w:val="00C52F40"/>
    <w:rsid w:val="00C535E8"/>
    <w:rsid w:val="00C535F3"/>
    <w:rsid w:val="00C536B8"/>
    <w:rsid w:val="00C537FF"/>
    <w:rsid w:val="00C5399A"/>
    <w:rsid w:val="00C53B4B"/>
    <w:rsid w:val="00C54065"/>
    <w:rsid w:val="00C54833"/>
    <w:rsid w:val="00C54CA1"/>
    <w:rsid w:val="00C552CF"/>
    <w:rsid w:val="00C55391"/>
    <w:rsid w:val="00C553E8"/>
    <w:rsid w:val="00C55692"/>
    <w:rsid w:val="00C5585A"/>
    <w:rsid w:val="00C55D0E"/>
    <w:rsid w:val="00C56CC7"/>
    <w:rsid w:val="00C56E3E"/>
    <w:rsid w:val="00C56F5B"/>
    <w:rsid w:val="00C57503"/>
    <w:rsid w:val="00C57F43"/>
    <w:rsid w:val="00C60059"/>
    <w:rsid w:val="00C60875"/>
    <w:rsid w:val="00C60B8A"/>
    <w:rsid w:val="00C610CC"/>
    <w:rsid w:val="00C613E6"/>
    <w:rsid w:val="00C61524"/>
    <w:rsid w:val="00C617FC"/>
    <w:rsid w:val="00C61908"/>
    <w:rsid w:val="00C61BC8"/>
    <w:rsid w:val="00C61DE7"/>
    <w:rsid w:val="00C61F42"/>
    <w:rsid w:val="00C61F48"/>
    <w:rsid w:val="00C62293"/>
    <w:rsid w:val="00C622D4"/>
    <w:rsid w:val="00C623D2"/>
    <w:rsid w:val="00C623FE"/>
    <w:rsid w:val="00C624CF"/>
    <w:rsid w:val="00C625A0"/>
    <w:rsid w:val="00C629AA"/>
    <w:rsid w:val="00C629CA"/>
    <w:rsid w:val="00C629E7"/>
    <w:rsid w:val="00C62A7E"/>
    <w:rsid w:val="00C62C34"/>
    <w:rsid w:val="00C62DB6"/>
    <w:rsid w:val="00C62FC1"/>
    <w:rsid w:val="00C63226"/>
    <w:rsid w:val="00C6332A"/>
    <w:rsid w:val="00C63433"/>
    <w:rsid w:val="00C636B9"/>
    <w:rsid w:val="00C636E7"/>
    <w:rsid w:val="00C638D7"/>
    <w:rsid w:val="00C639D1"/>
    <w:rsid w:val="00C63FB7"/>
    <w:rsid w:val="00C646D7"/>
    <w:rsid w:val="00C64CD4"/>
    <w:rsid w:val="00C64F8D"/>
    <w:rsid w:val="00C651B4"/>
    <w:rsid w:val="00C65BA3"/>
    <w:rsid w:val="00C66050"/>
    <w:rsid w:val="00C6665A"/>
    <w:rsid w:val="00C66949"/>
    <w:rsid w:val="00C669F4"/>
    <w:rsid w:val="00C66D77"/>
    <w:rsid w:val="00C67321"/>
    <w:rsid w:val="00C67497"/>
    <w:rsid w:val="00C679BB"/>
    <w:rsid w:val="00C67A11"/>
    <w:rsid w:val="00C67BD2"/>
    <w:rsid w:val="00C700BE"/>
    <w:rsid w:val="00C7060B"/>
    <w:rsid w:val="00C70BBB"/>
    <w:rsid w:val="00C71768"/>
    <w:rsid w:val="00C71B42"/>
    <w:rsid w:val="00C71C1C"/>
    <w:rsid w:val="00C71C59"/>
    <w:rsid w:val="00C71F12"/>
    <w:rsid w:val="00C72065"/>
    <w:rsid w:val="00C7211F"/>
    <w:rsid w:val="00C7219A"/>
    <w:rsid w:val="00C726AE"/>
    <w:rsid w:val="00C72964"/>
    <w:rsid w:val="00C72AA4"/>
    <w:rsid w:val="00C72C22"/>
    <w:rsid w:val="00C72E6B"/>
    <w:rsid w:val="00C732AB"/>
    <w:rsid w:val="00C73677"/>
    <w:rsid w:val="00C73943"/>
    <w:rsid w:val="00C73CB0"/>
    <w:rsid w:val="00C73E36"/>
    <w:rsid w:val="00C73E6E"/>
    <w:rsid w:val="00C73EFF"/>
    <w:rsid w:val="00C73F3B"/>
    <w:rsid w:val="00C74201"/>
    <w:rsid w:val="00C74603"/>
    <w:rsid w:val="00C74900"/>
    <w:rsid w:val="00C750DB"/>
    <w:rsid w:val="00C75122"/>
    <w:rsid w:val="00C75349"/>
    <w:rsid w:val="00C75AB3"/>
    <w:rsid w:val="00C75CB8"/>
    <w:rsid w:val="00C75D31"/>
    <w:rsid w:val="00C7602F"/>
    <w:rsid w:val="00C76092"/>
    <w:rsid w:val="00C7612E"/>
    <w:rsid w:val="00C7613C"/>
    <w:rsid w:val="00C76229"/>
    <w:rsid w:val="00C7662E"/>
    <w:rsid w:val="00C76FE8"/>
    <w:rsid w:val="00C77451"/>
    <w:rsid w:val="00C7796E"/>
    <w:rsid w:val="00C8034E"/>
    <w:rsid w:val="00C80E84"/>
    <w:rsid w:val="00C813B3"/>
    <w:rsid w:val="00C814E9"/>
    <w:rsid w:val="00C81518"/>
    <w:rsid w:val="00C8196F"/>
    <w:rsid w:val="00C81D76"/>
    <w:rsid w:val="00C8233D"/>
    <w:rsid w:val="00C82481"/>
    <w:rsid w:val="00C82660"/>
    <w:rsid w:val="00C82D98"/>
    <w:rsid w:val="00C8369B"/>
    <w:rsid w:val="00C83720"/>
    <w:rsid w:val="00C83733"/>
    <w:rsid w:val="00C838C0"/>
    <w:rsid w:val="00C83B28"/>
    <w:rsid w:val="00C83C87"/>
    <w:rsid w:val="00C83F76"/>
    <w:rsid w:val="00C849B4"/>
    <w:rsid w:val="00C84ACE"/>
    <w:rsid w:val="00C84B40"/>
    <w:rsid w:val="00C850DC"/>
    <w:rsid w:val="00C857E6"/>
    <w:rsid w:val="00C85B00"/>
    <w:rsid w:val="00C86266"/>
    <w:rsid w:val="00C86288"/>
    <w:rsid w:val="00C86760"/>
    <w:rsid w:val="00C867AF"/>
    <w:rsid w:val="00C869F7"/>
    <w:rsid w:val="00C86D69"/>
    <w:rsid w:val="00C86F27"/>
    <w:rsid w:val="00C87099"/>
    <w:rsid w:val="00C87113"/>
    <w:rsid w:val="00C87249"/>
    <w:rsid w:val="00C8724A"/>
    <w:rsid w:val="00C8761A"/>
    <w:rsid w:val="00C87722"/>
    <w:rsid w:val="00C87C7F"/>
    <w:rsid w:val="00C9057F"/>
    <w:rsid w:val="00C90766"/>
    <w:rsid w:val="00C90EC3"/>
    <w:rsid w:val="00C90F71"/>
    <w:rsid w:val="00C911C4"/>
    <w:rsid w:val="00C91211"/>
    <w:rsid w:val="00C913C3"/>
    <w:rsid w:val="00C916A7"/>
    <w:rsid w:val="00C917B1"/>
    <w:rsid w:val="00C918A2"/>
    <w:rsid w:val="00C91C32"/>
    <w:rsid w:val="00C91C98"/>
    <w:rsid w:val="00C9250A"/>
    <w:rsid w:val="00C92B18"/>
    <w:rsid w:val="00C92E32"/>
    <w:rsid w:val="00C930CD"/>
    <w:rsid w:val="00C93184"/>
    <w:rsid w:val="00C938AD"/>
    <w:rsid w:val="00C942E4"/>
    <w:rsid w:val="00C94893"/>
    <w:rsid w:val="00C95535"/>
    <w:rsid w:val="00C95A12"/>
    <w:rsid w:val="00C95ADF"/>
    <w:rsid w:val="00C96232"/>
    <w:rsid w:val="00C9661C"/>
    <w:rsid w:val="00C96EEC"/>
    <w:rsid w:val="00C97494"/>
    <w:rsid w:val="00C97A46"/>
    <w:rsid w:val="00C97CA7"/>
    <w:rsid w:val="00C97F21"/>
    <w:rsid w:val="00CA02D8"/>
    <w:rsid w:val="00CA0628"/>
    <w:rsid w:val="00CA09ED"/>
    <w:rsid w:val="00CA12C7"/>
    <w:rsid w:val="00CA12E9"/>
    <w:rsid w:val="00CA15CC"/>
    <w:rsid w:val="00CA17BE"/>
    <w:rsid w:val="00CA1933"/>
    <w:rsid w:val="00CA1F39"/>
    <w:rsid w:val="00CA2025"/>
    <w:rsid w:val="00CA24F9"/>
    <w:rsid w:val="00CA257F"/>
    <w:rsid w:val="00CA2CAA"/>
    <w:rsid w:val="00CA2EAF"/>
    <w:rsid w:val="00CA2F55"/>
    <w:rsid w:val="00CA3046"/>
    <w:rsid w:val="00CA3933"/>
    <w:rsid w:val="00CA3993"/>
    <w:rsid w:val="00CA3C9C"/>
    <w:rsid w:val="00CA3CEC"/>
    <w:rsid w:val="00CA3E38"/>
    <w:rsid w:val="00CA3F75"/>
    <w:rsid w:val="00CA471C"/>
    <w:rsid w:val="00CA4889"/>
    <w:rsid w:val="00CA494B"/>
    <w:rsid w:val="00CA5100"/>
    <w:rsid w:val="00CA536F"/>
    <w:rsid w:val="00CA55D7"/>
    <w:rsid w:val="00CA56CB"/>
    <w:rsid w:val="00CA589E"/>
    <w:rsid w:val="00CA6164"/>
    <w:rsid w:val="00CA63F8"/>
    <w:rsid w:val="00CA6463"/>
    <w:rsid w:val="00CA6747"/>
    <w:rsid w:val="00CA6764"/>
    <w:rsid w:val="00CA6B62"/>
    <w:rsid w:val="00CA6DBD"/>
    <w:rsid w:val="00CA703D"/>
    <w:rsid w:val="00CA7349"/>
    <w:rsid w:val="00CA752B"/>
    <w:rsid w:val="00CA756B"/>
    <w:rsid w:val="00CA76E4"/>
    <w:rsid w:val="00CA795B"/>
    <w:rsid w:val="00CA7B8B"/>
    <w:rsid w:val="00CA7C8B"/>
    <w:rsid w:val="00CA7E39"/>
    <w:rsid w:val="00CB02D9"/>
    <w:rsid w:val="00CB041B"/>
    <w:rsid w:val="00CB0465"/>
    <w:rsid w:val="00CB0555"/>
    <w:rsid w:val="00CB0C19"/>
    <w:rsid w:val="00CB0D03"/>
    <w:rsid w:val="00CB0EFA"/>
    <w:rsid w:val="00CB0F51"/>
    <w:rsid w:val="00CB10DE"/>
    <w:rsid w:val="00CB13AA"/>
    <w:rsid w:val="00CB14CE"/>
    <w:rsid w:val="00CB170F"/>
    <w:rsid w:val="00CB1859"/>
    <w:rsid w:val="00CB1903"/>
    <w:rsid w:val="00CB1C72"/>
    <w:rsid w:val="00CB1D4F"/>
    <w:rsid w:val="00CB2007"/>
    <w:rsid w:val="00CB211D"/>
    <w:rsid w:val="00CB249E"/>
    <w:rsid w:val="00CB26B3"/>
    <w:rsid w:val="00CB2769"/>
    <w:rsid w:val="00CB2B49"/>
    <w:rsid w:val="00CB2BD1"/>
    <w:rsid w:val="00CB2FB7"/>
    <w:rsid w:val="00CB3556"/>
    <w:rsid w:val="00CB4293"/>
    <w:rsid w:val="00CB42BF"/>
    <w:rsid w:val="00CB42EC"/>
    <w:rsid w:val="00CB430E"/>
    <w:rsid w:val="00CB4392"/>
    <w:rsid w:val="00CB4419"/>
    <w:rsid w:val="00CB44EB"/>
    <w:rsid w:val="00CB475A"/>
    <w:rsid w:val="00CB48DD"/>
    <w:rsid w:val="00CB4A3B"/>
    <w:rsid w:val="00CB4B23"/>
    <w:rsid w:val="00CB4ECA"/>
    <w:rsid w:val="00CB511D"/>
    <w:rsid w:val="00CB519D"/>
    <w:rsid w:val="00CB56AC"/>
    <w:rsid w:val="00CB6901"/>
    <w:rsid w:val="00CB6F55"/>
    <w:rsid w:val="00CB7155"/>
    <w:rsid w:val="00CB74BA"/>
    <w:rsid w:val="00CB7584"/>
    <w:rsid w:val="00CB7E0C"/>
    <w:rsid w:val="00CB7F7C"/>
    <w:rsid w:val="00CC0200"/>
    <w:rsid w:val="00CC0310"/>
    <w:rsid w:val="00CC0BEF"/>
    <w:rsid w:val="00CC10AF"/>
    <w:rsid w:val="00CC115E"/>
    <w:rsid w:val="00CC11E4"/>
    <w:rsid w:val="00CC1550"/>
    <w:rsid w:val="00CC1666"/>
    <w:rsid w:val="00CC16E3"/>
    <w:rsid w:val="00CC16F1"/>
    <w:rsid w:val="00CC17CE"/>
    <w:rsid w:val="00CC1913"/>
    <w:rsid w:val="00CC1E55"/>
    <w:rsid w:val="00CC1E6D"/>
    <w:rsid w:val="00CC1F9C"/>
    <w:rsid w:val="00CC2241"/>
    <w:rsid w:val="00CC22B1"/>
    <w:rsid w:val="00CC22F8"/>
    <w:rsid w:val="00CC2910"/>
    <w:rsid w:val="00CC298B"/>
    <w:rsid w:val="00CC2E5C"/>
    <w:rsid w:val="00CC300B"/>
    <w:rsid w:val="00CC311E"/>
    <w:rsid w:val="00CC3387"/>
    <w:rsid w:val="00CC3D94"/>
    <w:rsid w:val="00CC44C9"/>
    <w:rsid w:val="00CC44E6"/>
    <w:rsid w:val="00CC4566"/>
    <w:rsid w:val="00CC4767"/>
    <w:rsid w:val="00CC4852"/>
    <w:rsid w:val="00CC4B3A"/>
    <w:rsid w:val="00CC4DAB"/>
    <w:rsid w:val="00CC50A0"/>
    <w:rsid w:val="00CC53BF"/>
    <w:rsid w:val="00CC5769"/>
    <w:rsid w:val="00CC5899"/>
    <w:rsid w:val="00CC61B3"/>
    <w:rsid w:val="00CC659E"/>
    <w:rsid w:val="00CC679F"/>
    <w:rsid w:val="00CC6937"/>
    <w:rsid w:val="00CC6C5E"/>
    <w:rsid w:val="00CC6DD4"/>
    <w:rsid w:val="00CC7294"/>
    <w:rsid w:val="00CC74DA"/>
    <w:rsid w:val="00CC7970"/>
    <w:rsid w:val="00CC7E42"/>
    <w:rsid w:val="00CD02C8"/>
    <w:rsid w:val="00CD0521"/>
    <w:rsid w:val="00CD088D"/>
    <w:rsid w:val="00CD10AE"/>
    <w:rsid w:val="00CD12DE"/>
    <w:rsid w:val="00CD12FB"/>
    <w:rsid w:val="00CD15ED"/>
    <w:rsid w:val="00CD1B4A"/>
    <w:rsid w:val="00CD2092"/>
    <w:rsid w:val="00CD2681"/>
    <w:rsid w:val="00CD2AAD"/>
    <w:rsid w:val="00CD35D6"/>
    <w:rsid w:val="00CD3873"/>
    <w:rsid w:val="00CD3892"/>
    <w:rsid w:val="00CD397A"/>
    <w:rsid w:val="00CD39D3"/>
    <w:rsid w:val="00CD3A2E"/>
    <w:rsid w:val="00CD3B67"/>
    <w:rsid w:val="00CD453C"/>
    <w:rsid w:val="00CD4C8B"/>
    <w:rsid w:val="00CD4D44"/>
    <w:rsid w:val="00CD4FE6"/>
    <w:rsid w:val="00CD555B"/>
    <w:rsid w:val="00CD59D0"/>
    <w:rsid w:val="00CD5EDF"/>
    <w:rsid w:val="00CD608E"/>
    <w:rsid w:val="00CD65ED"/>
    <w:rsid w:val="00CD66B7"/>
    <w:rsid w:val="00CD6706"/>
    <w:rsid w:val="00CD6717"/>
    <w:rsid w:val="00CD67A7"/>
    <w:rsid w:val="00CD6AA5"/>
    <w:rsid w:val="00CD6F83"/>
    <w:rsid w:val="00CD6F8D"/>
    <w:rsid w:val="00CD731D"/>
    <w:rsid w:val="00CD761F"/>
    <w:rsid w:val="00CD7877"/>
    <w:rsid w:val="00CD79CC"/>
    <w:rsid w:val="00CD7BF6"/>
    <w:rsid w:val="00CD7F50"/>
    <w:rsid w:val="00CE041D"/>
    <w:rsid w:val="00CE0B8F"/>
    <w:rsid w:val="00CE0BD1"/>
    <w:rsid w:val="00CE0C69"/>
    <w:rsid w:val="00CE12AB"/>
    <w:rsid w:val="00CE1A74"/>
    <w:rsid w:val="00CE1F6B"/>
    <w:rsid w:val="00CE244D"/>
    <w:rsid w:val="00CE27CD"/>
    <w:rsid w:val="00CE2AB7"/>
    <w:rsid w:val="00CE2F43"/>
    <w:rsid w:val="00CE2FDE"/>
    <w:rsid w:val="00CE307F"/>
    <w:rsid w:val="00CE308C"/>
    <w:rsid w:val="00CE33E4"/>
    <w:rsid w:val="00CE3CA7"/>
    <w:rsid w:val="00CE3E60"/>
    <w:rsid w:val="00CE418F"/>
    <w:rsid w:val="00CE458A"/>
    <w:rsid w:val="00CE4989"/>
    <w:rsid w:val="00CE49EE"/>
    <w:rsid w:val="00CE4AB1"/>
    <w:rsid w:val="00CE4B85"/>
    <w:rsid w:val="00CE4EA7"/>
    <w:rsid w:val="00CE4FFD"/>
    <w:rsid w:val="00CE54B0"/>
    <w:rsid w:val="00CE5DFB"/>
    <w:rsid w:val="00CE6001"/>
    <w:rsid w:val="00CE673D"/>
    <w:rsid w:val="00CE6754"/>
    <w:rsid w:val="00CE6788"/>
    <w:rsid w:val="00CE6D46"/>
    <w:rsid w:val="00CE6EB3"/>
    <w:rsid w:val="00CE6FC8"/>
    <w:rsid w:val="00CE72AF"/>
    <w:rsid w:val="00CE73AF"/>
    <w:rsid w:val="00CE74B6"/>
    <w:rsid w:val="00CE76F0"/>
    <w:rsid w:val="00CF0025"/>
    <w:rsid w:val="00CF01CB"/>
    <w:rsid w:val="00CF0658"/>
    <w:rsid w:val="00CF0826"/>
    <w:rsid w:val="00CF0F9F"/>
    <w:rsid w:val="00CF1085"/>
    <w:rsid w:val="00CF10E1"/>
    <w:rsid w:val="00CF1574"/>
    <w:rsid w:val="00CF15CD"/>
    <w:rsid w:val="00CF1A7B"/>
    <w:rsid w:val="00CF1E2C"/>
    <w:rsid w:val="00CF1E37"/>
    <w:rsid w:val="00CF206A"/>
    <w:rsid w:val="00CF228F"/>
    <w:rsid w:val="00CF27C8"/>
    <w:rsid w:val="00CF2A19"/>
    <w:rsid w:val="00CF2A2B"/>
    <w:rsid w:val="00CF3017"/>
    <w:rsid w:val="00CF3475"/>
    <w:rsid w:val="00CF34EF"/>
    <w:rsid w:val="00CF387C"/>
    <w:rsid w:val="00CF3B40"/>
    <w:rsid w:val="00CF3B6B"/>
    <w:rsid w:val="00CF4AD0"/>
    <w:rsid w:val="00CF4E22"/>
    <w:rsid w:val="00CF54D2"/>
    <w:rsid w:val="00CF56F7"/>
    <w:rsid w:val="00CF5760"/>
    <w:rsid w:val="00CF57C6"/>
    <w:rsid w:val="00CF5C6C"/>
    <w:rsid w:val="00CF5E83"/>
    <w:rsid w:val="00CF6220"/>
    <w:rsid w:val="00CF623F"/>
    <w:rsid w:val="00CF6291"/>
    <w:rsid w:val="00CF643E"/>
    <w:rsid w:val="00CF647C"/>
    <w:rsid w:val="00CF67B2"/>
    <w:rsid w:val="00CF7651"/>
    <w:rsid w:val="00CF7910"/>
    <w:rsid w:val="00CF7B65"/>
    <w:rsid w:val="00CF7C57"/>
    <w:rsid w:val="00D0007E"/>
    <w:rsid w:val="00D00CEC"/>
    <w:rsid w:val="00D00F7E"/>
    <w:rsid w:val="00D010F6"/>
    <w:rsid w:val="00D012CC"/>
    <w:rsid w:val="00D0132C"/>
    <w:rsid w:val="00D013A2"/>
    <w:rsid w:val="00D01652"/>
    <w:rsid w:val="00D01A92"/>
    <w:rsid w:val="00D01D9B"/>
    <w:rsid w:val="00D01EC6"/>
    <w:rsid w:val="00D01FDE"/>
    <w:rsid w:val="00D02336"/>
    <w:rsid w:val="00D032D7"/>
    <w:rsid w:val="00D034F3"/>
    <w:rsid w:val="00D041D3"/>
    <w:rsid w:val="00D0434F"/>
    <w:rsid w:val="00D04517"/>
    <w:rsid w:val="00D04E43"/>
    <w:rsid w:val="00D0528E"/>
    <w:rsid w:val="00D05447"/>
    <w:rsid w:val="00D058FC"/>
    <w:rsid w:val="00D05BCA"/>
    <w:rsid w:val="00D065A2"/>
    <w:rsid w:val="00D06786"/>
    <w:rsid w:val="00D0694A"/>
    <w:rsid w:val="00D06CF9"/>
    <w:rsid w:val="00D06D79"/>
    <w:rsid w:val="00D07393"/>
    <w:rsid w:val="00D073B9"/>
    <w:rsid w:val="00D074B9"/>
    <w:rsid w:val="00D07973"/>
    <w:rsid w:val="00D07C85"/>
    <w:rsid w:val="00D10129"/>
    <w:rsid w:val="00D102BB"/>
    <w:rsid w:val="00D109B1"/>
    <w:rsid w:val="00D10BC0"/>
    <w:rsid w:val="00D1116B"/>
    <w:rsid w:val="00D115D8"/>
    <w:rsid w:val="00D118E2"/>
    <w:rsid w:val="00D11C13"/>
    <w:rsid w:val="00D1243B"/>
    <w:rsid w:val="00D1257E"/>
    <w:rsid w:val="00D12590"/>
    <w:rsid w:val="00D126B6"/>
    <w:rsid w:val="00D1279D"/>
    <w:rsid w:val="00D127DD"/>
    <w:rsid w:val="00D12BF7"/>
    <w:rsid w:val="00D12CB3"/>
    <w:rsid w:val="00D1341F"/>
    <w:rsid w:val="00D1353C"/>
    <w:rsid w:val="00D13718"/>
    <w:rsid w:val="00D13729"/>
    <w:rsid w:val="00D13E33"/>
    <w:rsid w:val="00D13EE7"/>
    <w:rsid w:val="00D13FE0"/>
    <w:rsid w:val="00D1436F"/>
    <w:rsid w:val="00D14814"/>
    <w:rsid w:val="00D148CA"/>
    <w:rsid w:val="00D1492C"/>
    <w:rsid w:val="00D14E76"/>
    <w:rsid w:val="00D14F47"/>
    <w:rsid w:val="00D153CE"/>
    <w:rsid w:val="00D1575B"/>
    <w:rsid w:val="00D15996"/>
    <w:rsid w:val="00D159F8"/>
    <w:rsid w:val="00D161D3"/>
    <w:rsid w:val="00D163F4"/>
    <w:rsid w:val="00D16B8C"/>
    <w:rsid w:val="00D16D59"/>
    <w:rsid w:val="00D1702D"/>
    <w:rsid w:val="00D17440"/>
    <w:rsid w:val="00D17637"/>
    <w:rsid w:val="00D17B3B"/>
    <w:rsid w:val="00D17C91"/>
    <w:rsid w:val="00D17D31"/>
    <w:rsid w:val="00D20A12"/>
    <w:rsid w:val="00D20D22"/>
    <w:rsid w:val="00D2153B"/>
    <w:rsid w:val="00D215A6"/>
    <w:rsid w:val="00D217CA"/>
    <w:rsid w:val="00D21ADF"/>
    <w:rsid w:val="00D21ED0"/>
    <w:rsid w:val="00D22068"/>
    <w:rsid w:val="00D22336"/>
    <w:rsid w:val="00D22359"/>
    <w:rsid w:val="00D2261D"/>
    <w:rsid w:val="00D228D6"/>
    <w:rsid w:val="00D231B1"/>
    <w:rsid w:val="00D23748"/>
    <w:rsid w:val="00D2382D"/>
    <w:rsid w:val="00D23CD0"/>
    <w:rsid w:val="00D23D8E"/>
    <w:rsid w:val="00D24157"/>
    <w:rsid w:val="00D24180"/>
    <w:rsid w:val="00D242BA"/>
    <w:rsid w:val="00D24D75"/>
    <w:rsid w:val="00D24DAF"/>
    <w:rsid w:val="00D25000"/>
    <w:rsid w:val="00D258C1"/>
    <w:rsid w:val="00D26144"/>
    <w:rsid w:val="00D262CC"/>
    <w:rsid w:val="00D264D1"/>
    <w:rsid w:val="00D26926"/>
    <w:rsid w:val="00D276A4"/>
    <w:rsid w:val="00D2788F"/>
    <w:rsid w:val="00D27B87"/>
    <w:rsid w:val="00D30301"/>
    <w:rsid w:val="00D30862"/>
    <w:rsid w:val="00D30A43"/>
    <w:rsid w:val="00D30EE8"/>
    <w:rsid w:val="00D314D4"/>
    <w:rsid w:val="00D31B4B"/>
    <w:rsid w:val="00D31DF7"/>
    <w:rsid w:val="00D31E8D"/>
    <w:rsid w:val="00D32582"/>
    <w:rsid w:val="00D32AC4"/>
    <w:rsid w:val="00D32DAC"/>
    <w:rsid w:val="00D32DD9"/>
    <w:rsid w:val="00D33089"/>
    <w:rsid w:val="00D332AB"/>
    <w:rsid w:val="00D3346D"/>
    <w:rsid w:val="00D336FB"/>
    <w:rsid w:val="00D3428C"/>
    <w:rsid w:val="00D34B1F"/>
    <w:rsid w:val="00D34CDF"/>
    <w:rsid w:val="00D34FA0"/>
    <w:rsid w:val="00D35071"/>
    <w:rsid w:val="00D3510A"/>
    <w:rsid w:val="00D35889"/>
    <w:rsid w:val="00D359EB"/>
    <w:rsid w:val="00D35A0E"/>
    <w:rsid w:val="00D36828"/>
    <w:rsid w:val="00D36A2A"/>
    <w:rsid w:val="00D36AD8"/>
    <w:rsid w:val="00D36CC9"/>
    <w:rsid w:val="00D37117"/>
    <w:rsid w:val="00D372FD"/>
    <w:rsid w:val="00D374F0"/>
    <w:rsid w:val="00D376D0"/>
    <w:rsid w:val="00D37961"/>
    <w:rsid w:val="00D37E49"/>
    <w:rsid w:val="00D4003A"/>
    <w:rsid w:val="00D40156"/>
    <w:rsid w:val="00D40359"/>
    <w:rsid w:val="00D40880"/>
    <w:rsid w:val="00D40A2C"/>
    <w:rsid w:val="00D40F6F"/>
    <w:rsid w:val="00D41035"/>
    <w:rsid w:val="00D41077"/>
    <w:rsid w:val="00D4126C"/>
    <w:rsid w:val="00D4150C"/>
    <w:rsid w:val="00D41641"/>
    <w:rsid w:val="00D417E8"/>
    <w:rsid w:val="00D41B60"/>
    <w:rsid w:val="00D41EB7"/>
    <w:rsid w:val="00D41FB9"/>
    <w:rsid w:val="00D41FDF"/>
    <w:rsid w:val="00D425CB"/>
    <w:rsid w:val="00D42A9A"/>
    <w:rsid w:val="00D42CF6"/>
    <w:rsid w:val="00D42D57"/>
    <w:rsid w:val="00D42F1C"/>
    <w:rsid w:val="00D42F9C"/>
    <w:rsid w:val="00D43400"/>
    <w:rsid w:val="00D435E9"/>
    <w:rsid w:val="00D4381D"/>
    <w:rsid w:val="00D43D81"/>
    <w:rsid w:val="00D441A3"/>
    <w:rsid w:val="00D4450F"/>
    <w:rsid w:val="00D445DD"/>
    <w:rsid w:val="00D4476A"/>
    <w:rsid w:val="00D44B28"/>
    <w:rsid w:val="00D45079"/>
    <w:rsid w:val="00D451F9"/>
    <w:rsid w:val="00D452CB"/>
    <w:rsid w:val="00D455F7"/>
    <w:rsid w:val="00D4588E"/>
    <w:rsid w:val="00D45BC3"/>
    <w:rsid w:val="00D45C56"/>
    <w:rsid w:val="00D45CDF"/>
    <w:rsid w:val="00D46D62"/>
    <w:rsid w:val="00D474D2"/>
    <w:rsid w:val="00D476B5"/>
    <w:rsid w:val="00D477AB"/>
    <w:rsid w:val="00D47D03"/>
    <w:rsid w:val="00D47D96"/>
    <w:rsid w:val="00D504C8"/>
    <w:rsid w:val="00D50EF0"/>
    <w:rsid w:val="00D513CA"/>
    <w:rsid w:val="00D517D1"/>
    <w:rsid w:val="00D52036"/>
    <w:rsid w:val="00D520D5"/>
    <w:rsid w:val="00D52540"/>
    <w:rsid w:val="00D52822"/>
    <w:rsid w:val="00D52DEC"/>
    <w:rsid w:val="00D53671"/>
    <w:rsid w:val="00D537D6"/>
    <w:rsid w:val="00D53DCC"/>
    <w:rsid w:val="00D5441C"/>
    <w:rsid w:val="00D54698"/>
    <w:rsid w:val="00D54CC2"/>
    <w:rsid w:val="00D55080"/>
    <w:rsid w:val="00D55259"/>
    <w:rsid w:val="00D5587B"/>
    <w:rsid w:val="00D55E5A"/>
    <w:rsid w:val="00D56B0D"/>
    <w:rsid w:val="00D56BD9"/>
    <w:rsid w:val="00D56E21"/>
    <w:rsid w:val="00D5706D"/>
    <w:rsid w:val="00D572D3"/>
    <w:rsid w:val="00D576D2"/>
    <w:rsid w:val="00D57FEE"/>
    <w:rsid w:val="00D60333"/>
    <w:rsid w:val="00D604AE"/>
    <w:rsid w:val="00D60FF0"/>
    <w:rsid w:val="00D613DF"/>
    <w:rsid w:val="00D61837"/>
    <w:rsid w:val="00D61D06"/>
    <w:rsid w:val="00D61D9F"/>
    <w:rsid w:val="00D61F50"/>
    <w:rsid w:val="00D620C6"/>
    <w:rsid w:val="00D622CE"/>
    <w:rsid w:val="00D62381"/>
    <w:rsid w:val="00D62592"/>
    <w:rsid w:val="00D62AB5"/>
    <w:rsid w:val="00D6313C"/>
    <w:rsid w:val="00D6333E"/>
    <w:rsid w:val="00D633CC"/>
    <w:rsid w:val="00D63A29"/>
    <w:rsid w:val="00D63C76"/>
    <w:rsid w:val="00D63D4A"/>
    <w:rsid w:val="00D63DAB"/>
    <w:rsid w:val="00D6408B"/>
    <w:rsid w:val="00D64178"/>
    <w:rsid w:val="00D64728"/>
    <w:rsid w:val="00D64846"/>
    <w:rsid w:val="00D649E0"/>
    <w:rsid w:val="00D64B75"/>
    <w:rsid w:val="00D64E63"/>
    <w:rsid w:val="00D64EB4"/>
    <w:rsid w:val="00D64FC3"/>
    <w:rsid w:val="00D65236"/>
    <w:rsid w:val="00D658FE"/>
    <w:rsid w:val="00D65B6A"/>
    <w:rsid w:val="00D664C9"/>
    <w:rsid w:val="00D67127"/>
    <w:rsid w:val="00D6714F"/>
    <w:rsid w:val="00D673DE"/>
    <w:rsid w:val="00D6749A"/>
    <w:rsid w:val="00D676E6"/>
    <w:rsid w:val="00D67789"/>
    <w:rsid w:val="00D67AF4"/>
    <w:rsid w:val="00D67C48"/>
    <w:rsid w:val="00D67DE3"/>
    <w:rsid w:val="00D702FF"/>
    <w:rsid w:val="00D71078"/>
    <w:rsid w:val="00D71BBA"/>
    <w:rsid w:val="00D720C7"/>
    <w:rsid w:val="00D720D3"/>
    <w:rsid w:val="00D7216F"/>
    <w:rsid w:val="00D725A9"/>
    <w:rsid w:val="00D72DD3"/>
    <w:rsid w:val="00D72ED5"/>
    <w:rsid w:val="00D7322B"/>
    <w:rsid w:val="00D7390E"/>
    <w:rsid w:val="00D73FA1"/>
    <w:rsid w:val="00D7446F"/>
    <w:rsid w:val="00D746B6"/>
    <w:rsid w:val="00D749FA"/>
    <w:rsid w:val="00D74B13"/>
    <w:rsid w:val="00D751F0"/>
    <w:rsid w:val="00D7549A"/>
    <w:rsid w:val="00D757CD"/>
    <w:rsid w:val="00D75856"/>
    <w:rsid w:val="00D75B99"/>
    <w:rsid w:val="00D75E76"/>
    <w:rsid w:val="00D75E88"/>
    <w:rsid w:val="00D762C1"/>
    <w:rsid w:val="00D76794"/>
    <w:rsid w:val="00D77079"/>
    <w:rsid w:val="00D77085"/>
    <w:rsid w:val="00D773C1"/>
    <w:rsid w:val="00D777BC"/>
    <w:rsid w:val="00D7783A"/>
    <w:rsid w:val="00D77C5E"/>
    <w:rsid w:val="00D80D3D"/>
    <w:rsid w:val="00D80F49"/>
    <w:rsid w:val="00D810F3"/>
    <w:rsid w:val="00D811F1"/>
    <w:rsid w:val="00D814E8"/>
    <w:rsid w:val="00D81F87"/>
    <w:rsid w:val="00D82025"/>
    <w:rsid w:val="00D8234B"/>
    <w:rsid w:val="00D823B9"/>
    <w:rsid w:val="00D826C8"/>
    <w:rsid w:val="00D8295D"/>
    <w:rsid w:val="00D82B8C"/>
    <w:rsid w:val="00D833FC"/>
    <w:rsid w:val="00D838DE"/>
    <w:rsid w:val="00D83942"/>
    <w:rsid w:val="00D83D13"/>
    <w:rsid w:val="00D84297"/>
    <w:rsid w:val="00D845E1"/>
    <w:rsid w:val="00D84825"/>
    <w:rsid w:val="00D848BB"/>
    <w:rsid w:val="00D849A7"/>
    <w:rsid w:val="00D84ABC"/>
    <w:rsid w:val="00D84ACF"/>
    <w:rsid w:val="00D84C9E"/>
    <w:rsid w:val="00D84CD0"/>
    <w:rsid w:val="00D84F7C"/>
    <w:rsid w:val="00D85253"/>
    <w:rsid w:val="00D8540F"/>
    <w:rsid w:val="00D85450"/>
    <w:rsid w:val="00D85781"/>
    <w:rsid w:val="00D857EB"/>
    <w:rsid w:val="00D85868"/>
    <w:rsid w:val="00D862B0"/>
    <w:rsid w:val="00D8633E"/>
    <w:rsid w:val="00D86CE0"/>
    <w:rsid w:val="00D86FE6"/>
    <w:rsid w:val="00D875ED"/>
    <w:rsid w:val="00D901C6"/>
    <w:rsid w:val="00D904FB"/>
    <w:rsid w:val="00D90801"/>
    <w:rsid w:val="00D90A18"/>
    <w:rsid w:val="00D90AEA"/>
    <w:rsid w:val="00D91419"/>
    <w:rsid w:val="00D91E8A"/>
    <w:rsid w:val="00D923C8"/>
    <w:rsid w:val="00D9249C"/>
    <w:rsid w:val="00D92792"/>
    <w:rsid w:val="00D92BF4"/>
    <w:rsid w:val="00D93504"/>
    <w:rsid w:val="00D93775"/>
    <w:rsid w:val="00D93C0F"/>
    <w:rsid w:val="00D93DD5"/>
    <w:rsid w:val="00D93E6F"/>
    <w:rsid w:val="00D94360"/>
    <w:rsid w:val="00D94963"/>
    <w:rsid w:val="00D94AC5"/>
    <w:rsid w:val="00D94B2B"/>
    <w:rsid w:val="00D9501C"/>
    <w:rsid w:val="00D95733"/>
    <w:rsid w:val="00D957F0"/>
    <w:rsid w:val="00D96146"/>
    <w:rsid w:val="00D9659A"/>
    <w:rsid w:val="00D96BDD"/>
    <w:rsid w:val="00D96CB7"/>
    <w:rsid w:val="00D97384"/>
    <w:rsid w:val="00D9749B"/>
    <w:rsid w:val="00D97813"/>
    <w:rsid w:val="00D97BDA"/>
    <w:rsid w:val="00D97CDA"/>
    <w:rsid w:val="00D97EA9"/>
    <w:rsid w:val="00D97F14"/>
    <w:rsid w:val="00DA0181"/>
    <w:rsid w:val="00DA01CE"/>
    <w:rsid w:val="00DA09A6"/>
    <w:rsid w:val="00DA0BA3"/>
    <w:rsid w:val="00DA0BEC"/>
    <w:rsid w:val="00DA150F"/>
    <w:rsid w:val="00DA15F3"/>
    <w:rsid w:val="00DA180F"/>
    <w:rsid w:val="00DA1852"/>
    <w:rsid w:val="00DA1950"/>
    <w:rsid w:val="00DA1A76"/>
    <w:rsid w:val="00DA251C"/>
    <w:rsid w:val="00DA297D"/>
    <w:rsid w:val="00DA2C3F"/>
    <w:rsid w:val="00DA2D8A"/>
    <w:rsid w:val="00DA2EA1"/>
    <w:rsid w:val="00DA3013"/>
    <w:rsid w:val="00DA3249"/>
    <w:rsid w:val="00DA324A"/>
    <w:rsid w:val="00DA3254"/>
    <w:rsid w:val="00DA32CE"/>
    <w:rsid w:val="00DA3457"/>
    <w:rsid w:val="00DA43E5"/>
    <w:rsid w:val="00DA4972"/>
    <w:rsid w:val="00DA4A3E"/>
    <w:rsid w:val="00DA4CCC"/>
    <w:rsid w:val="00DA4D9D"/>
    <w:rsid w:val="00DA5935"/>
    <w:rsid w:val="00DA5C07"/>
    <w:rsid w:val="00DA5DB1"/>
    <w:rsid w:val="00DA5E26"/>
    <w:rsid w:val="00DA721C"/>
    <w:rsid w:val="00DA7396"/>
    <w:rsid w:val="00DA76CE"/>
    <w:rsid w:val="00DB05AB"/>
    <w:rsid w:val="00DB0A3C"/>
    <w:rsid w:val="00DB0C44"/>
    <w:rsid w:val="00DB0F43"/>
    <w:rsid w:val="00DB1418"/>
    <w:rsid w:val="00DB14C5"/>
    <w:rsid w:val="00DB1523"/>
    <w:rsid w:val="00DB1A72"/>
    <w:rsid w:val="00DB1C17"/>
    <w:rsid w:val="00DB1EFF"/>
    <w:rsid w:val="00DB1F29"/>
    <w:rsid w:val="00DB1FCD"/>
    <w:rsid w:val="00DB2295"/>
    <w:rsid w:val="00DB23A6"/>
    <w:rsid w:val="00DB2610"/>
    <w:rsid w:val="00DB268A"/>
    <w:rsid w:val="00DB274A"/>
    <w:rsid w:val="00DB2924"/>
    <w:rsid w:val="00DB2AFC"/>
    <w:rsid w:val="00DB2C79"/>
    <w:rsid w:val="00DB3500"/>
    <w:rsid w:val="00DB363D"/>
    <w:rsid w:val="00DB3744"/>
    <w:rsid w:val="00DB3BDB"/>
    <w:rsid w:val="00DB3DAE"/>
    <w:rsid w:val="00DB4251"/>
    <w:rsid w:val="00DB43BB"/>
    <w:rsid w:val="00DB46FA"/>
    <w:rsid w:val="00DB49A5"/>
    <w:rsid w:val="00DB4A35"/>
    <w:rsid w:val="00DB4AB6"/>
    <w:rsid w:val="00DB4F39"/>
    <w:rsid w:val="00DB56C0"/>
    <w:rsid w:val="00DB5A85"/>
    <w:rsid w:val="00DB638E"/>
    <w:rsid w:val="00DB63FF"/>
    <w:rsid w:val="00DB690F"/>
    <w:rsid w:val="00DB6AAA"/>
    <w:rsid w:val="00DB6AE3"/>
    <w:rsid w:val="00DB6B28"/>
    <w:rsid w:val="00DB6F92"/>
    <w:rsid w:val="00DB6FEA"/>
    <w:rsid w:val="00DB78A8"/>
    <w:rsid w:val="00DB7BB2"/>
    <w:rsid w:val="00DB7F76"/>
    <w:rsid w:val="00DC000E"/>
    <w:rsid w:val="00DC035F"/>
    <w:rsid w:val="00DC044A"/>
    <w:rsid w:val="00DC0B3D"/>
    <w:rsid w:val="00DC0F03"/>
    <w:rsid w:val="00DC1305"/>
    <w:rsid w:val="00DC17E0"/>
    <w:rsid w:val="00DC236D"/>
    <w:rsid w:val="00DC2472"/>
    <w:rsid w:val="00DC2987"/>
    <w:rsid w:val="00DC29D2"/>
    <w:rsid w:val="00DC2B86"/>
    <w:rsid w:val="00DC2F81"/>
    <w:rsid w:val="00DC365D"/>
    <w:rsid w:val="00DC3844"/>
    <w:rsid w:val="00DC38D2"/>
    <w:rsid w:val="00DC44DC"/>
    <w:rsid w:val="00DC4F3F"/>
    <w:rsid w:val="00DC509C"/>
    <w:rsid w:val="00DC527D"/>
    <w:rsid w:val="00DC53E6"/>
    <w:rsid w:val="00DC5BC8"/>
    <w:rsid w:val="00DC5D87"/>
    <w:rsid w:val="00DC5EE8"/>
    <w:rsid w:val="00DC69BD"/>
    <w:rsid w:val="00DC6C12"/>
    <w:rsid w:val="00DC6DC4"/>
    <w:rsid w:val="00DC76FE"/>
    <w:rsid w:val="00DC7AAD"/>
    <w:rsid w:val="00DC7BBD"/>
    <w:rsid w:val="00DC7BC2"/>
    <w:rsid w:val="00DC7C06"/>
    <w:rsid w:val="00DC7D3D"/>
    <w:rsid w:val="00DC7D79"/>
    <w:rsid w:val="00DC7F5B"/>
    <w:rsid w:val="00DD02A0"/>
    <w:rsid w:val="00DD02C8"/>
    <w:rsid w:val="00DD0A01"/>
    <w:rsid w:val="00DD0A5F"/>
    <w:rsid w:val="00DD0B0F"/>
    <w:rsid w:val="00DD0B18"/>
    <w:rsid w:val="00DD0E34"/>
    <w:rsid w:val="00DD0F3A"/>
    <w:rsid w:val="00DD0FC3"/>
    <w:rsid w:val="00DD10ED"/>
    <w:rsid w:val="00DD10F2"/>
    <w:rsid w:val="00DD1540"/>
    <w:rsid w:val="00DD18B5"/>
    <w:rsid w:val="00DD1919"/>
    <w:rsid w:val="00DD2472"/>
    <w:rsid w:val="00DD2B67"/>
    <w:rsid w:val="00DD2E7D"/>
    <w:rsid w:val="00DD2F0F"/>
    <w:rsid w:val="00DD2F49"/>
    <w:rsid w:val="00DD3093"/>
    <w:rsid w:val="00DD32C1"/>
    <w:rsid w:val="00DD33FE"/>
    <w:rsid w:val="00DD36D2"/>
    <w:rsid w:val="00DD4066"/>
    <w:rsid w:val="00DD4921"/>
    <w:rsid w:val="00DD499A"/>
    <w:rsid w:val="00DD4A87"/>
    <w:rsid w:val="00DD4BA3"/>
    <w:rsid w:val="00DD5639"/>
    <w:rsid w:val="00DD57BE"/>
    <w:rsid w:val="00DD5B54"/>
    <w:rsid w:val="00DD5E08"/>
    <w:rsid w:val="00DD5E36"/>
    <w:rsid w:val="00DD6391"/>
    <w:rsid w:val="00DD6538"/>
    <w:rsid w:val="00DD6F66"/>
    <w:rsid w:val="00DD7420"/>
    <w:rsid w:val="00DD75F1"/>
    <w:rsid w:val="00DD770D"/>
    <w:rsid w:val="00DD7990"/>
    <w:rsid w:val="00DD7A17"/>
    <w:rsid w:val="00DD7A1E"/>
    <w:rsid w:val="00DD7A69"/>
    <w:rsid w:val="00DE034D"/>
    <w:rsid w:val="00DE0920"/>
    <w:rsid w:val="00DE0D8E"/>
    <w:rsid w:val="00DE1183"/>
    <w:rsid w:val="00DE1729"/>
    <w:rsid w:val="00DE1975"/>
    <w:rsid w:val="00DE197B"/>
    <w:rsid w:val="00DE1EC0"/>
    <w:rsid w:val="00DE206B"/>
    <w:rsid w:val="00DE2628"/>
    <w:rsid w:val="00DE28D5"/>
    <w:rsid w:val="00DE28F3"/>
    <w:rsid w:val="00DE296C"/>
    <w:rsid w:val="00DE298C"/>
    <w:rsid w:val="00DE2B89"/>
    <w:rsid w:val="00DE2FA3"/>
    <w:rsid w:val="00DE32E2"/>
    <w:rsid w:val="00DE350B"/>
    <w:rsid w:val="00DE4017"/>
    <w:rsid w:val="00DE413D"/>
    <w:rsid w:val="00DE4BCE"/>
    <w:rsid w:val="00DE503F"/>
    <w:rsid w:val="00DE5272"/>
    <w:rsid w:val="00DE52F4"/>
    <w:rsid w:val="00DE5D30"/>
    <w:rsid w:val="00DE6804"/>
    <w:rsid w:val="00DE698C"/>
    <w:rsid w:val="00DE7154"/>
    <w:rsid w:val="00DE75C7"/>
    <w:rsid w:val="00DE763A"/>
    <w:rsid w:val="00DE7A6D"/>
    <w:rsid w:val="00DE7E88"/>
    <w:rsid w:val="00DE7FA8"/>
    <w:rsid w:val="00DE7FC9"/>
    <w:rsid w:val="00DF0311"/>
    <w:rsid w:val="00DF0A46"/>
    <w:rsid w:val="00DF0D01"/>
    <w:rsid w:val="00DF1A5F"/>
    <w:rsid w:val="00DF1B32"/>
    <w:rsid w:val="00DF1B9E"/>
    <w:rsid w:val="00DF22E9"/>
    <w:rsid w:val="00DF27B7"/>
    <w:rsid w:val="00DF2AED"/>
    <w:rsid w:val="00DF2E0A"/>
    <w:rsid w:val="00DF3B79"/>
    <w:rsid w:val="00DF3D40"/>
    <w:rsid w:val="00DF3E6E"/>
    <w:rsid w:val="00DF45E7"/>
    <w:rsid w:val="00DF4827"/>
    <w:rsid w:val="00DF4847"/>
    <w:rsid w:val="00DF555C"/>
    <w:rsid w:val="00DF5D34"/>
    <w:rsid w:val="00DF6087"/>
    <w:rsid w:val="00DF615B"/>
    <w:rsid w:val="00DF61F8"/>
    <w:rsid w:val="00DF64B4"/>
    <w:rsid w:val="00DF6512"/>
    <w:rsid w:val="00DF6599"/>
    <w:rsid w:val="00DF6A05"/>
    <w:rsid w:val="00DF6B38"/>
    <w:rsid w:val="00DF6D28"/>
    <w:rsid w:val="00DF7027"/>
    <w:rsid w:val="00DF729A"/>
    <w:rsid w:val="00DF775F"/>
    <w:rsid w:val="00E00156"/>
    <w:rsid w:val="00E003C6"/>
    <w:rsid w:val="00E0068E"/>
    <w:rsid w:val="00E0129A"/>
    <w:rsid w:val="00E01E05"/>
    <w:rsid w:val="00E01E7A"/>
    <w:rsid w:val="00E02027"/>
    <w:rsid w:val="00E02104"/>
    <w:rsid w:val="00E0238F"/>
    <w:rsid w:val="00E02B73"/>
    <w:rsid w:val="00E02D68"/>
    <w:rsid w:val="00E03166"/>
    <w:rsid w:val="00E031C0"/>
    <w:rsid w:val="00E03455"/>
    <w:rsid w:val="00E03699"/>
    <w:rsid w:val="00E039F2"/>
    <w:rsid w:val="00E03A1F"/>
    <w:rsid w:val="00E03AC6"/>
    <w:rsid w:val="00E03E06"/>
    <w:rsid w:val="00E03F0C"/>
    <w:rsid w:val="00E04312"/>
    <w:rsid w:val="00E04583"/>
    <w:rsid w:val="00E04797"/>
    <w:rsid w:val="00E04894"/>
    <w:rsid w:val="00E04E12"/>
    <w:rsid w:val="00E04F35"/>
    <w:rsid w:val="00E05340"/>
    <w:rsid w:val="00E05521"/>
    <w:rsid w:val="00E05B60"/>
    <w:rsid w:val="00E05FE1"/>
    <w:rsid w:val="00E065DB"/>
    <w:rsid w:val="00E0732C"/>
    <w:rsid w:val="00E07C42"/>
    <w:rsid w:val="00E10E99"/>
    <w:rsid w:val="00E11334"/>
    <w:rsid w:val="00E1188A"/>
    <w:rsid w:val="00E11BC9"/>
    <w:rsid w:val="00E11C69"/>
    <w:rsid w:val="00E13A80"/>
    <w:rsid w:val="00E13C4C"/>
    <w:rsid w:val="00E13EAF"/>
    <w:rsid w:val="00E1418C"/>
    <w:rsid w:val="00E143A3"/>
    <w:rsid w:val="00E14999"/>
    <w:rsid w:val="00E14B8D"/>
    <w:rsid w:val="00E15143"/>
    <w:rsid w:val="00E152F3"/>
    <w:rsid w:val="00E15393"/>
    <w:rsid w:val="00E156B8"/>
    <w:rsid w:val="00E157DE"/>
    <w:rsid w:val="00E15C57"/>
    <w:rsid w:val="00E1617F"/>
    <w:rsid w:val="00E161C1"/>
    <w:rsid w:val="00E164AA"/>
    <w:rsid w:val="00E1681A"/>
    <w:rsid w:val="00E16823"/>
    <w:rsid w:val="00E16D2F"/>
    <w:rsid w:val="00E174BF"/>
    <w:rsid w:val="00E1765E"/>
    <w:rsid w:val="00E17F83"/>
    <w:rsid w:val="00E2010C"/>
    <w:rsid w:val="00E2022E"/>
    <w:rsid w:val="00E2087C"/>
    <w:rsid w:val="00E21051"/>
    <w:rsid w:val="00E21109"/>
    <w:rsid w:val="00E211E6"/>
    <w:rsid w:val="00E21376"/>
    <w:rsid w:val="00E2143C"/>
    <w:rsid w:val="00E2181D"/>
    <w:rsid w:val="00E2183C"/>
    <w:rsid w:val="00E21967"/>
    <w:rsid w:val="00E219A2"/>
    <w:rsid w:val="00E219BF"/>
    <w:rsid w:val="00E21ABE"/>
    <w:rsid w:val="00E22493"/>
    <w:rsid w:val="00E225B5"/>
    <w:rsid w:val="00E226CD"/>
    <w:rsid w:val="00E22721"/>
    <w:rsid w:val="00E227A7"/>
    <w:rsid w:val="00E233C3"/>
    <w:rsid w:val="00E236B7"/>
    <w:rsid w:val="00E2375F"/>
    <w:rsid w:val="00E24858"/>
    <w:rsid w:val="00E24A72"/>
    <w:rsid w:val="00E24D6B"/>
    <w:rsid w:val="00E2519D"/>
    <w:rsid w:val="00E25243"/>
    <w:rsid w:val="00E25A78"/>
    <w:rsid w:val="00E25AAC"/>
    <w:rsid w:val="00E25D8A"/>
    <w:rsid w:val="00E261E4"/>
    <w:rsid w:val="00E265EB"/>
    <w:rsid w:val="00E26984"/>
    <w:rsid w:val="00E26D5D"/>
    <w:rsid w:val="00E2700A"/>
    <w:rsid w:val="00E27892"/>
    <w:rsid w:val="00E27A9E"/>
    <w:rsid w:val="00E27EBC"/>
    <w:rsid w:val="00E30648"/>
    <w:rsid w:val="00E309AA"/>
    <w:rsid w:val="00E30A86"/>
    <w:rsid w:val="00E30B8F"/>
    <w:rsid w:val="00E30DEF"/>
    <w:rsid w:val="00E30ED9"/>
    <w:rsid w:val="00E3111D"/>
    <w:rsid w:val="00E31239"/>
    <w:rsid w:val="00E313F5"/>
    <w:rsid w:val="00E31546"/>
    <w:rsid w:val="00E318CF"/>
    <w:rsid w:val="00E319FB"/>
    <w:rsid w:val="00E31A0F"/>
    <w:rsid w:val="00E31F33"/>
    <w:rsid w:val="00E3249C"/>
    <w:rsid w:val="00E32A21"/>
    <w:rsid w:val="00E33268"/>
    <w:rsid w:val="00E33291"/>
    <w:rsid w:val="00E333DE"/>
    <w:rsid w:val="00E33663"/>
    <w:rsid w:val="00E3388A"/>
    <w:rsid w:val="00E33893"/>
    <w:rsid w:val="00E33ACC"/>
    <w:rsid w:val="00E33C10"/>
    <w:rsid w:val="00E33D89"/>
    <w:rsid w:val="00E34322"/>
    <w:rsid w:val="00E34452"/>
    <w:rsid w:val="00E34A4D"/>
    <w:rsid w:val="00E34CED"/>
    <w:rsid w:val="00E354D6"/>
    <w:rsid w:val="00E3552D"/>
    <w:rsid w:val="00E35679"/>
    <w:rsid w:val="00E356AE"/>
    <w:rsid w:val="00E35807"/>
    <w:rsid w:val="00E35B0E"/>
    <w:rsid w:val="00E35B10"/>
    <w:rsid w:val="00E35D79"/>
    <w:rsid w:val="00E35EEF"/>
    <w:rsid w:val="00E365E3"/>
    <w:rsid w:val="00E366F1"/>
    <w:rsid w:val="00E36B4A"/>
    <w:rsid w:val="00E37033"/>
    <w:rsid w:val="00E37125"/>
    <w:rsid w:val="00E373D6"/>
    <w:rsid w:val="00E37479"/>
    <w:rsid w:val="00E377BA"/>
    <w:rsid w:val="00E3799D"/>
    <w:rsid w:val="00E37AEC"/>
    <w:rsid w:val="00E37BE7"/>
    <w:rsid w:val="00E37D6B"/>
    <w:rsid w:val="00E37F7C"/>
    <w:rsid w:val="00E37F9C"/>
    <w:rsid w:val="00E40F3E"/>
    <w:rsid w:val="00E4108E"/>
    <w:rsid w:val="00E410DD"/>
    <w:rsid w:val="00E4137F"/>
    <w:rsid w:val="00E415FF"/>
    <w:rsid w:val="00E4180F"/>
    <w:rsid w:val="00E41871"/>
    <w:rsid w:val="00E41CCF"/>
    <w:rsid w:val="00E41F44"/>
    <w:rsid w:val="00E4208F"/>
    <w:rsid w:val="00E422FC"/>
    <w:rsid w:val="00E424A7"/>
    <w:rsid w:val="00E4253E"/>
    <w:rsid w:val="00E42585"/>
    <w:rsid w:val="00E42B5E"/>
    <w:rsid w:val="00E42CA9"/>
    <w:rsid w:val="00E431CD"/>
    <w:rsid w:val="00E43627"/>
    <w:rsid w:val="00E437C1"/>
    <w:rsid w:val="00E4394F"/>
    <w:rsid w:val="00E43B75"/>
    <w:rsid w:val="00E448D4"/>
    <w:rsid w:val="00E44A59"/>
    <w:rsid w:val="00E459F5"/>
    <w:rsid w:val="00E45D0D"/>
    <w:rsid w:val="00E46CE1"/>
    <w:rsid w:val="00E46F79"/>
    <w:rsid w:val="00E47430"/>
    <w:rsid w:val="00E47527"/>
    <w:rsid w:val="00E47AE9"/>
    <w:rsid w:val="00E47B3A"/>
    <w:rsid w:val="00E47F02"/>
    <w:rsid w:val="00E50377"/>
    <w:rsid w:val="00E5076C"/>
    <w:rsid w:val="00E50B5F"/>
    <w:rsid w:val="00E5110F"/>
    <w:rsid w:val="00E514AB"/>
    <w:rsid w:val="00E51539"/>
    <w:rsid w:val="00E515B4"/>
    <w:rsid w:val="00E5161E"/>
    <w:rsid w:val="00E5174D"/>
    <w:rsid w:val="00E51BB3"/>
    <w:rsid w:val="00E51CBA"/>
    <w:rsid w:val="00E5259D"/>
    <w:rsid w:val="00E525A9"/>
    <w:rsid w:val="00E52826"/>
    <w:rsid w:val="00E528F2"/>
    <w:rsid w:val="00E534F9"/>
    <w:rsid w:val="00E53517"/>
    <w:rsid w:val="00E53796"/>
    <w:rsid w:val="00E53CAC"/>
    <w:rsid w:val="00E54590"/>
    <w:rsid w:val="00E546FE"/>
    <w:rsid w:val="00E54730"/>
    <w:rsid w:val="00E54834"/>
    <w:rsid w:val="00E54D30"/>
    <w:rsid w:val="00E54E5B"/>
    <w:rsid w:val="00E54EE2"/>
    <w:rsid w:val="00E553DC"/>
    <w:rsid w:val="00E55745"/>
    <w:rsid w:val="00E55771"/>
    <w:rsid w:val="00E55799"/>
    <w:rsid w:val="00E55A4E"/>
    <w:rsid w:val="00E55F61"/>
    <w:rsid w:val="00E5691F"/>
    <w:rsid w:val="00E56FDB"/>
    <w:rsid w:val="00E57002"/>
    <w:rsid w:val="00E57357"/>
    <w:rsid w:val="00E57485"/>
    <w:rsid w:val="00E575BF"/>
    <w:rsid w:val="00E576D1"/>
    <w:rsid w:val="00E576F6"/>
    <w:rsid w:val="00E57E7C"/>
    <w:rsid w:val="00E6054C"/>
    <w:rsid w:val="00E61476"/>
    <w:rsid w:val="00E6159C"/>
    <w:rsid w:val="00E617C9"/>
    <w:rsid w:val="00E61B5E"/>
    <w:rsid w:val="00E61F9E"/>
    <w:rsid w:val="00E6228A"/>
    <w:rsid w:val="00E622D3"/>
    <w:rsid w:val="00E62D79"/>
    <w:rsid w:val="00E631AC"/>
    <w:rsid w:val="00E631F1"/>
    <w:rsid w:val="00E634F6"/>
    <w:rsid w:val="00E6351A"/>
    <w:rsid w:val="00E63703"/>
    <w:rsid w:val="00E638DD"/>
    <w:rsid w:val="00E63E7E"/>
    <w:rsid w:val="00E6430A"/>
    <w:rsid w:val="00E64A4D"/>
    <w:rsid w:val="00E654A3"/>
    <w:rsid w:val="00E669BF"/>
    <w:rsid w:val="00E66ACE"/>
    <w:rsid w:val="00E66CE2"/>
    <w:rsid w:val="00E676E6"/>
    <w:rsid w:val="00E67788"/>
    <w:rsid w:val="00E67C30"/>
    <w:rsid w:val="00E67DB7"/>
    <w:rsid w:val="00E70385"/>
    <w:rsid w:val="00E7043D"/>
    <w:rsid w:val="00E705C6"/>
    <w:rsid w:val="00E70BB6"/>
    <w:rsid w:val="00E714B7"/>
    <w:rsid w:val="00E715C9"/>
    <w:rsid w:val="00E71BE3"/>
    <w:rsid w:val="00E71ED1"/>
    <w:rsid w:val="00E723C2"/>
    <w:rsid w:val="00E72508"/>
    <w:rsid w:val="00E72DDD"/>
    <w:rsid w:val="00E7352C"/>
    <w:rsid w:val="00E7352D"/>
    <w:rsid w:val="00E73568"/>
    <w:rsid w:val="00E73799"/>
    <w:rsid w:val="00E73B29"/>
    <w:rsid w:val="00E73E92"/>
    <w:rsid w:val="00E74788"/>
    <w:rsid w:val="00E74BBA"/>
    <w:rsid w:val="00E74BF2"/>
    <w:rsid w:val="00E74C29"/>
    <w:rsid w:val="00E750C1"/>
    <w:rsid w:val="00E750F6"/>
    <w:rsid w:val="00E751D6"/>
    <w:rsid w:val="00E7523E"/>
    <w:rsid w:val="00E755C8"/>
    <w:rsid w:val="00E75896"/>
    <w:rsid w:val="00E75B15"/>
    <w:rsid w:val="00E75B4D"/>
    <w:rsid w:val="00E75E43"/>
    <w:rsid w:val="00E762D7"/>
    <w:rsid w:val="00E768D6"/>
    <w:rsid w:val="00E7696B"/>
    <w:rsid w:val="00E76A69"/>
    <w:rsid w:val="00E76C05"/>
    <w:rsid w:val="00E76EE8"/>
    <w:rsid w:val="00E76FB6"/>
    <w:rsid w:val="00E77A33"/>
    <w:rsid w:val="00E8014E"/>
    <w:rsid w:val="00E801F0"/>
    <w:rsid w:val="00E80510"/>
    <w:rsid w:val="00E8058C"/>
    <w:rsid w:val="00E80977"/>
    <w:rsid w:val="00E80D18"/>
    <w:rsid w:val="00E80EE7"/>
    <w:rsid w:val="00E80F19"/>
    <w:rsid w:val="00E822AC"/>
    <w:rsid w:val="00E82557"/>
    <w:rsid w:val="00E825C2"/>
    <w:rsid w:val="00E827A7"/>
    <w:rsid w:val="00E82A22"/>
    <w:rsid w:val="00E82B74"/>
    <w:rsid w:val="00E8318D"/>
    <w:rsid w:val="00E831F4"/>
    <w:rsid w:val="00E83327"/>
    <w:rsid w:val="00E834F4"/>
    <w:rsid w:val="00E83825"/>
    <w:rsid w:val="00E838E4"/>
    <w:rsid w:val="00E84014"/>
    <w:rsid w:val="00E8409D"/>
    <w:rsid w:val="00E84260"/>
    <w:rsid w:val="00E842B9"/>
    <w:rsid w:val="00E842CD"/>
    <w:rsid w:val="00E8452D"/>
    <w:rsid w:val="00E84956"/>
    <w:rsid w:val="00E84983"/>
    <w:rsid w:val="00E84A30"/>
    <w:rsid w:val="00E85805"/>
    <w:rsid w:val="00E858AF"/>
    <w:rsid w:val="00E85980"/>
    <w:rsid w:val="00E85AD3"/>
    <w:rsid w:val="00E85BA9"/>
    <w:rsid w:val="00E85D73"/>
    <w:rsid w:val="00E85E44"/>
    <w:rsid w:val="00E86290"/>
    <w:rsid w:val="00E86A4F"/>
    <w:rsid w:val="00E86C90"/>
    <w:rsid w:val="00E86D7D"/>
    <w:rsid w:val="00E86F3A"/>
    <w:rsid w:val="00E8704A"/>
    <w:rsid w:val="00E87399"/>
    <w:rsid w:val="00E879CF"/>
    <w:rsid w:val="00E87DC1"/>
    <w:rsid w:val="00E87E9F"/>
    <w:rsid w:val="00E9007B"/>
    <w:rsid w:val="00E90CC7"/>
    <w:rsid w:val="00E91031"/>
    <w:rsid w:val="00E91B34"/>
    <w:rsid w:val="00E91D9E"/>
    <w:rsid w:val="00E91E22"/>
    <w:rsid w:val="00E91F27"/>
    <w:rsid w:val="00E9242E"/>
    <w:rsid w:val="00E9253D"/>
    <w:rsid w:val="00E9256B"/>
    <w:rsid w:val="00E92A1E"/>
    <w:rsid w:val="00E93868"/>
    <w:rsid w:val="00E939CD"/>
    <w:rsid w:val="00E93CD4"/>
    <w:rsid w:val="00E946A9"/>
    <w:rsid w:val="00E95036"/>
    <w:rsid w:val="00E950EC"/>
    <w:rsid w:val="00E950EF"/>
    <w:rsid w:val="00E95104"/>
    <w:rsid w:val="00E95290"/>
    <w:rsid w:val="00E95372"/>
    <w:rsid w:val="00E95504"/>
    <w:rsid w:val="00E95909"/>
    <w:rsid w:val="00E95BE2"/>
    <w:rsid w:val="00E962AC"/>
    <w:rsid w:val="00E9636B"/>
    <w:rsid w:val="00E96390"/>
    <w:rsid w:val="00E96AA7"/>
    <w:rsid w:val="00E96D25"/>
    <w:rsid w:val="00E96F7A"/>
    <w:rsid w:val="00E97003"/>
    <w:rsid w:val="00E9719A"/>
    <w:rsid w:val="00E971C6"/>
    <w:rsid w:val="00E97530"/>
    <w:rsid w:val="00E975E4"/>
    <w:rsid w:val="00E97CAE"/>
    <w:rsid w:val="00E97CFA"/>
    <w:rsid w:val="00E97E59"/>
    <w:rsid w:val="00E97E8F"/>
    <w:rsid w:val="00EA0274"/>
    <w:rsid w:val="00EA042C"/>
    <w:rsid w:val="00EA0434"/>
    <w:rsid w:val="00EA064B"/>
    <w:rsid w:val="00EA07BA"/>
    <w:rsid w:val="00EA0873"/>
    <w:rsid w:val="00EA0918"/>
    <w:rsid w:val="00EA0DB4"/>
    <w:rsid w:val="00EA10C4"/>
    <w:rsid w:val="00EA2051"/>
    <w:rsid w:val="00EA2157"/>
    <w:rsid w:val="00EA2A07"/>
    <w:rsid w:val="00EA2C89"/>
    <w:rsid w:val="00EA2FBC"/>
    <w:rsid w:val="00EA314B"/>
    <w:rsid w:val="00EA3594"/>
    <w:rsid w:val="00EA3D3F"/>
    <w:rsid w:val="00EA3EF9"/>
    <w:rsid w:val="00EA4161"/>
    <w:rsid w:val="00EA42B3"/>
    <w:rsid w:val="00EA4392"/>
    <w:rsid w:val="00EA4676"/>
    <w:rsid w:val="00EA4B5C"/>
    <w:rsid w:val="00EA50BD"/>
    <w:rsid w:val="00EA52BD"/>
    <w:rsid w:val="00EA5477"/>
    <w:rsid w:val="00EA5550"/>
    <w:rsid w:val="00EA5592"/>
    <w:rsid w:val="00EA562E"/>
    <w:rsid w:val="00EA5815"/>
    <w:rsid w:val="00EA5D10"/>
    <w:rsid w:val="00EA6CCF"/>
    <w:rsid w:val="00EA6E11"/>
    <w:rsid w:val="00EA6E6D"/>
    <w:rsid w:val="00EA6ED1"/>
    <w:rsid w:val="00EA72F0"/>
    <w:rsid w:val="00EA7AAA"/>
    <w:rsid w:val="00EA7B99"/>
    <w:rsid w:val="00EA7DA0"/>
    <w:rsid w:val="00EA7FB0"/>
    <w:rsid w:val="00EB049B"/>
    <w:rsid w:val="00EB07F5"/>
    <w:rsid w:val="00EB0B9F"/>
    <w:rsid w:val="00EB0EC5"/>
    <w:rsid w:val="00EB0F25"/>
    <w:rsid w:val="00EB0FA5"/>
    <w:rsid w:val="00EB10D4"/>
    <w:rsid w:val="00EB1213"/>
    <w:rsid w:val="00EB14C5"/>
    <w:rsid w:val="00EB18D3"/>
    <w:rsid w:val="00EB1ABC"/>
    <w:rsid w:val="00EB1F73"/>
    <w:rsid w:val="00EB20AA"/>
    <w:rsid w:val="00EB26AF"/>
    <w:rsid w:val="00EB2816"/>
    <w:rsid w:val="00EB2AAE"/>
    <w:rsid w:val="00EB2E52"/>
    <w:rsid w:val="00EB3A47"/>
    <w:rsid w:val="00EB3B7F"/>
    <w:rsid w:val="00EB4313"/>
    <w:rsid w:val="00EB43ED"/>
    <w:rsid w:val="00EB4407"/>
    <w:rsid w:val="00EB444F"/>
    <w:rsid w:val="00EB466F"/>
    <w:rsid w:val="00EB4AB9"/>
    <w:rsid w:val="00EB4BE0"/>
    <w:rsid w:val="00EB5127"/>
    <w:rsid w:val="00EB51EC"/>
    <w:rsid w:val="00EB5340"/>
    <w:rsid w:val="00EB581D"/>
    <w:rsid w:val="00EB5866"/>
    <w:rsid w:val="00EB59BB"/>
    <w:rsid w:val="00EB62FC"/>
    <w:rsid w:val="00EB64A2"/>
    <w:rsid w:val="00EB671E"/>
    <w:rsid w:val="00EB6829"/>
    <w:rsid w:val="00EB6911"/>
    <w:rsid w:val="00EB69A6"/>
    <w:rsid w:val="00EB6A5F"/>
    <w:rsid w:val="00EB6B88"/>
    <w:rsid w:val="00EB6BFF"/>
    <w:rsid w:val="00EB6FF7"/>
    <w:rsid w:val="00EB75A6"/>
    <w:rsid w:val="00EB7852"/>
    <w:rsid w:val="00EB7888"/>
    <w:rsid w:val="00EB79FC"/>
    <w:rsid w:val="00EB7D38"/>
    <w:rsid w:val="00EB7F38"/>
    <w:rsid w:val="00EB7FEF"/>
    <w:rsid w:val="00EC0259"/>
    <w:rsid w:val="00EC0327"/>
    <w:rsid w:val="00EC0364"/>
    <w:rsid w:val="00EC089F"/>
    <w:rsid w:val="00EC08E8"/>
    <w:rsid w:val="00EC0BDE"/>
    <w:rsid w:val="00EC1C25"/>
    <w:rsid w:val="00EC2412"/>
    <w:rsid w:val="00EC25F5"/>
    <w:rsid w:val="00EC294D"/>
    <w:rsid w:val="00EC2B98"/>
    <w:rsid w:val="00EC2E2F"/>
    <w:rsid w:val="00EC351D"/>
    <w:rsid w:val="00EC360D"/>
    <w:rsid w:val="00EC3BAB"/>
    <w:rsid w:val="00EC4060"/>
    <w:rsid w:val="00EC45AF"/>
    <w:rsid w:val="00EC4682"/>
    <w:rsid w:val="00EC498C"/>
    <w:rsid w:val="00EC4C7D"/>
    <w:rsid w:val="00EC4D7C"/>
    <w:rsid w:val="00EC57B5"/>
    <w:rsid w:val="00EC5941"/>
    <w:rsid w:val="00EC5B1B"/>
    <w:rsid w:val="00EC6347"/>
    <w:rsid w:val="00EC65D2"/>
    <w:rsid w:val="00EC6C75"/>
    <w:rsid w:val="00EC6CA7"/>
    <w:rsid w:val="00EC715F"/>
    <w:rsid w:val="00EC7B2A"/>
    <w:rsid w:val="00EC7BE3"/>
    <w:rsid w:val="00ED0118"/>
    <w:rsid w:val="00ED013F"/>
    <w:rsid w:val="00ED0F2B"/>
    <w:rsid w:val="00ED1116"/>
    <w:rsid w:val="00ED1632"/>
    <w:rsid w:val="00ED1754"/>
    <w:rsid w:val="00ED1787"/>
    <w:rsid w:val="00ED1B5D"/>
    <w:rsid w:val="00ED1F3C"/>
    <w:rsid w:val="00ED2E11"/>
    <w:rsid w:val="00ED2E29"/>
    <w:rsid w:val="00ED3300"/>
    <w:rsid w:val="00ED3529"/>
    <w:rsid w:val="00ED38DA"/>
    <w:rsid w:val="00ED38E0"/>
    <w:rsid w:val="00ED3933"/>
    <w:rsid w:val="00ED3D91"/>
    <w:rsid w:val="00ED3F23"/>
    <w:rsid w:val="00ED438E"/>
    <w:rsid w:val="00ED48FA"/>
    <w:rsid w:val="00ED4A0C"/>
    <w:rsid w:val="00ED4EED"/>
    <w:rsid w:val="00ED4F5E"/>
    <w:rsid w:val="00ED5069"/>
    <w:rsid w:val="00ED5235"/>
    <w:rsid w:val="00ED52CF"/>
    <w:rsid w:val="00ED58F8"/>
    <w:rsid w:val="00ED5A80"/>
    <w:rsid w:val="00ED65D4"/>
    <w:rsid w:val="00ED6AF3"/>
    <w:rsid w:val="00ED742A"/>
    <w:rsid w:val="00ED76F5"/>
    <w:rsid w:val="00ED7963"/>
    <w:rsid w:val="00ED7C63"/>
    <w:rsid w:val="00EE0059"/>
    <w:rsid w:val="00EE0270"/>
    <w:rsid w:val="00EE0465"/>
    <w:rsid w:val="00EE0547"/>
    <w:rsid w:val="00EE14EB"/>
    <w:rsid w:val="00EE1766"/>
    <w:rsid w:val="00EE1973"/>
    <w:rsid w:val="00EE19D0"/>
    <w:rsid w:val="00EE1A2E"/>
    <w:rsid w:val="00EE1F5A"/>
    <w:rsid w:val="00EE229A"/>
    <w:rsid w:val="00EE2B4B"/>
    <w:rsid w:val="00EE2C31"/>
    <w:rsid w:val="00EE312D"/>
    <w:rsid w:val="00EE35BF"/>
    <w:rsid w:val="00EE3704"/>
    <w:rsid w:val="00EE3845"/>
    <w:rsid w:val="00EE39CD"/>
    <w:rsid w:val="00EE3A06"/>
    <w:rsid w:val="00EE41F8"/>
    <w:rsid w:val="00EE45FF"/>
    <w:rsid w:val="00EE4669"/>
    <w:rsid w:val="00EE4859"/>
    <w:rsid w:val="00EE5A46"/>
    <w:rsid w:val="00EE5AC3"/>
    <w:rsid w:val="00EE5D20"/>
    <w:rsid w:val="00EE5EAD"/>
    <w:rsid w:val="00EE5F0D"/>
    <w:rsid w:val="00EE5F8D"/>
    <w:rsid w:val="00EE645A"/>
    <w:rsid w:val="00EE6FD0"/>
    <w:rsid w:val="00EE728C"/>
    <w:rsid w:val="00EE72F2"/>
    <w:rsid w:val="00EE758E"/>
    <w:rsid w:val="00EE765B"/>
    <w:rsid w:val="00EE7801"/>
    <w:rsid w:val="00EE7C8E"/>
    <w:rsid w:val="00EF018A"/>
    <w:rsid w:val="00EF02B6"/>
    <w:rsid w:val="00EF042C"/>
    <w:rsid w:val="00EF09F3"/>
    <w:rsid w:val="00EF0F74"/>
    <w:rsid w:val="00EF13C8"/>
    <w:rsid w:val="00EF1658"/>
    <w:rsid w:val="00EF16C4"/>
    <w:rsid w:val="00EF16EC"/>
    <w:rsid w:val="00EF1A81"/>
    <w:rsid w:val="00EF1BE0"/>
    <w:rsid w:val="00EF1C67"/>
    <w:rsid w:val="00EF1DDF"/>
    <w:rsid w:val="00EF1FBC"/>
    <w:rsid w:val="00EF20E7"/>
    <w:rsid w:val="00EF2160"/>
    <w:rsid w:val="00EF21BC"/>
    <w:rsid w:val="00EF2390"/>
    <w:rsid w:val="00EF290C"/>
    <w:rsid w:val="00EF2A44"/>
    <w:rsid w:val="00EF3044"/>
    <w:rsid w:val="00EF305D"/>
    <w:rsid w:val="00EF3586"/>
    <w:rsid w:val="00EF3EF8"/>
    <w:rsid w:val="00EF48F0"/>
    <w:rsid w:val="00EF497F"/>
    <w:rsid w:val="00EF4EF2"/>
    <w:rsid w:val="00EF4FD2"/>
    <w:rsid w:val="00EF5123"/>
    <w:rsid w:val="00EF5417"/>
    <w:rsid w:val="00EF5665"/>
    <w:rsid w:val="00EF5686"/>
    <w:rsid w:val="00EF58F2"/>
    <w:rsid w:val="00EF5EDB"/>
    <w:rsid w:val="00EF6029"/>
    <w:rsid w:val="00EF6246"/>
    <w:rsid w:val="00EF6275"/>
    <w:rsid w:val="00EF648F"/>
    <w:rsid w:val="00EF656A"/>
    <w:rsid w:val="00EF6762"/>
    <w:rsid w:val="00EF6AC3"/>
    <w:rsid w:val="00EF6E6E"/>
    <w:rsid w:val="00EF71BE"/>
    <w:rsid w:val="00EF75DE"/>
    <w:rsid w:val="00EF7E46"/>
    <w:rsid w:val="00F0004F"/>
    <w:rsid w:val="00F0035D"/>
    <w:rsid w:val="00F007AB"/>
    <w:rsid w:val="00F009D0"/>
    <w:rsid w:val="00F01022"/>
    <w:rsid w:val="00F0112C"/>
    <w:rsid w:val="00F0135F"/>
    <w:rsid w:val="00F01A3A"/>
    <w:rsid w:val="00F01D52"/>
    <w:rsid w:val="00F01FAB"/>
    <w:rsid w:val="00F022A1"/>
    <w:rsid w:val="00F0252D"/>
    <w:rsid w:val="00F026F3"/>
    <w:rsid w:val="00F030BD"/>
    <w:rsid w:val="00F03540"/>
    <w:rsid w:val="00F03EB9"/>
    <w:rsid w:val="00F03F1B"/>
    <w:rsid w:val="00F04762"/>
    <w:rsid w:val="00F04840"/>
    <w:rsid w:val="00F04E5F"/>
    <w:rsid w:val="00F05C6D"/>
    <w:rsid w:val="00F05F57"/>
    <w:rsid w:val="00F060EF"/>
    <w:rsid w:val="00F06B62"/>
    <w:rsid w:val="00F06E27"/>
    <w:rsid w:val="00F06FBF"/>
    <w:rsid w:val="00F07695"/>
    <w:rsid w:val="00F07A5E"/>
    <w:rsid w:val="00F07B0F"/>
    <w:rsid w:val="00F07B2B"/>
    <w:rsid w:val="00F07B7F"/>
    <w:rsid w:val="00F07BC4"/>
    <w:rsid w:val="00F07CEF"/>
    <w:rsid w:val="00F07D60"/>
    <w:rsid w:val="00F07DB9"/>
    <w:rsid w:val="00F100D2"/>
    <w:rsid w:val="00F10519"/>
    <w:rsid w:val="00F10899"/>
    <w:rsid w:val="00F108F4"/>
    <w:rsid w:val="00F109F9"/>
    <w:rsid w:val="00F11197"/>
    <w:rsid w:val="00F115CA"/>
    <w:rsid w:val="00F11800"/>
    <w:rsid w:val="00F11A36"/>
    <w:rsid w:val="00F11ACA"/>
    <w:rsid w:val="00F129DE"/>
    <w:rsid w:val="00F13062"/>
    <w:rsid w:val="00F135B3"/>
    <w:rsid w:val="00F13668"/>
    <w:rsid w:val="00F13BAE"/>
    <w:rsid w:val="00F14148"/>
    <w:rsid w:val="00F14245"/>
    <w:rsid w:val="00F148CA"/>
    <w:rsid w:val="00F14C3F"/>
    <w:rsid w:val="00F14D62"/>
    <w:rsid w:val="00F14EEE"/>
    <w:rsid w:val="00F151C2"/>
    <w:rsid w:val="00F15393"/>
    <w:rsid w:val="00F157E3"/>
    <w:rsid w:val="00F15B2F"/>
    <w:rsid w:val="00F15FFD"/>
    <w:rsid w:val="00F16CA2"/>
    <w:rsid w:val="00F173A8"/>
    <w:rsid w:val="00F175D7"/>
    <w:rsid w:val="00F179D4"/>
    <w:rsid w:val="00F17BA0"/>
    <w:rsid w:val="00F20225"/>
    <w:rsid w:val="00F2034B"/>
    <w:rsid w:val="00F2039A"/>
    <w:rsid w:val="00F20646"/>
    <w:rsid w:val="00F2065B"/>
    <w:rsid w:val="00F20A3C"/>
    <w:rsid w:val="00F20EC1"/>
    <w:rsid w:val="00F21157"/>
    <w:rsid w:val="00F21171"/>
    <w:rsid w:val="00F215A7"/>
    <w:rsid w:val="00F21F20"/>
    <w:rsid w:val="00F22193"/>
    <w:rsid w:val="00F221EC"/>
    <w:rsid w:val="00F2229A"/>
    <w:rsid w:val="00F22337"/>
    <w:rsid w:val="00F22406"/>
    <w:rsid w:val="00F22669"/>
    <w:rsid w:val="00F227F9"/>
    <w:rsid w:val="00F228AE"/>
    <w:rsid w:val="00F22B25"/>
    <w:rsid w:val="00F22B37"/>
    <w:rsid w:val="00F2320C"/>
    <w:rsid w:val="00F2350E"/>
    <w:rsid w:val="00F237E6"/>
    <w:rsid w:val="00F239E1"/>
    <w:rsid w:val="00F23B04"/>
    <w:rsid w:val="00F23EE9"/>
    <w:rsid w:val="00F23FF3"/>
    <w:rsid w:val="00F24055"/>
    <w:rsid w:val="00F24235"/>
    <w:rsid w:val="00F24684"/>
    <w:rsid w:val="00F2476B"/>
    <w:rsid w:val="00F24AC2"/>
    <w:rsid w:val="00F24D01"/>
    <w:rsid w:val="00F24DA0"/>
    <w:rsid w:val="00F24DDE"/>
    <w:rsid w:val="00F2541D"/>
    <w:rsid w:val="00F2557B"/>
    <w:rsid w:val="00F2587C"/>
    <w:rsid w:val="00F2593F"/>
    <w:rsid w:val="00F25AAF"/>
    <w:rsid w:val="00F263EA"/>
    <w:rsid w:val="00F2660E"/>
    <w:rsid w:val="00F266D0"/>
    <w:rsid w:val="00F269E4"/>
    <w:rsid w:val="00F26C16"/>
    <w:rsid w:val="00F26E0C"/>
    <w:rsid w:val="00F26E8C"/>
    <w:rsid w:val="00F2726E"/>
    <w:rsid w:val="00F2730A"/>
    <w:rsid w:val="00F2756A"/>
    <w:rsid w:val="00F27807"/>
    <w:rsid w:val="00F27C0F"/>
    <w:rsid w:val="00F303F9"/>
    <w:rsid w:val="00F3051B"/>
    <w:rsid w:val="00F309CE"/>
    <w:rsid w:val="00F30A85"/>
    <w:rsid w:val="00F30B7F"/>
    <w:rsid w:val="00F30ECF"/>
    <w:rsid w:val="00F3163E"/>
    <w:rsid w:val="00F31AFC"/>
    <w:rsid w:val="00F31EAD"/>
    <w:rsid w:val="00F32064"/>
    <w:rsid w:val="00F320BA"/>
    <w:rsid w:val="00F321C8"/>
    <w:rsid w:val="00F3266D"/>
    <w:rsid w:val="00F32E27"/>
    <w:rsid w:val="00F32F95"/>
    <w:rsid w:val="00F33D1A"/>
    <w:rsid w:val="00F33E73"/>
    <w:rsid w:val="00F33EAD"/>
    <w:rsid w:val="00F341D4"/>
    <w:rsid w:val="00F34343"/>
    <w:rsid w:val="00F344ED"/>
    <w:rsid w:val="00F34811"/>
    <w:rsid w:val="00F349EB"/>
    <w:rsid w:val="00F34E74"/>
    <w:rsid w:val="00F352DE"/>
    <w:rsid w:val="00F352E5"/>
    <w:rsid w:val="00F35681"/>
    <w:rsid w:val="00F3599D"/>
    <w:rsid w:val="00F359DD"/>
    <w:rsid w:val="00F35B5E"/>
    <w:rsid w:val="00F35C67"/>
    <w:rsid w:val="00F35CE3"/>
    <w:rsid w:val="00F362B1"/>
    <w:rsid w:val="00F36403"/>
    <w:rsid w:val="00F3652C"/>
    <w:rsid w:val="00F36814"/>
    <w:rsid w:val="00F36B90"/>
    <w:rsid w:val="00F36DFA"/>
    <w:rsid w:val="00F36EBC"/>
    <w:rsid w:val="00F372ED"/>
    <w:rsid w:val="00F37870"/>
    <w:rsid w:val="00F379AE"/>
    <w:rsid w:val="00F37D31"/>
    <w:rsid w:val="00F37E78"/>
    <w:rsid w:val="00F40086"/>
    <w:rsid w:val="00F400DC"/>
    <w:rsid w:val="00F4024C"/>
    <w:rsid w:val="00F40333"/>
    <w:rsid w:val="00F403D8"/>
    <w:rsid w:val="00F407AF"/>
    <w:rsid w:val="00F40C4E"/>
    <w:rsid w:val="00F40ECB"/>
    <w:rsid w:val="00F41067"/>
    <w:rsid w:val="00F4113A"/>
    <w:rsid w:val="00F416FC"/>
    <w:rsid w:val="00F41853"/>
    <w:rsid w:val="00F418F5"/>
    <w:rsid w:val="00F41A41"/>
    <w:rsid w:val="00F41C34"/>
    <w:rsid w:val="00F41ED5"/>
    <w:rsid w:val="00F42201"/>
    <w:rsid w:val="00F42BAC"/>
    <w:rsid w:val="00F42E2F"/>
    <w:rsid w:val="00F42E42"/>
    <w:rsid w:val="00F4305F"/>
    <w:rsid w:val="00F4327B"/>
    <w:rsid w:val="00F435B6"/>
    <w:rsid w:val="00F440F0"/>
    <w:rsid w:val="00F44119"/>
    <w:rsid w:val="00F44C07"/>
    <w:rsid w:val="00F44CE7"/>
    <w:rsid w:val="00F44EB0"/>
    <w:rsid w:val="00F45234"/>
    <w:rsid w:val="00F455E3"/>
    <w:rsid w:val="00F45868"/>
    <w:rsid w:val="00F4590D"/>
    <w:rsid w:val="00F45A9C"/>
    <w:rsid w:val="00F45D6B"/>
    <w:rsid w:val="00F465F1"/>
    <w:rsid w:val="00F46615"/>
    <w:rsid w:val="00F466FC"/>
    <w:rsid w:val="00F4673A"/>
    <w:rsid w:val="00F46DB3"/>
    <w:rsid w:val="00F46FD2"/>
    <w:rsid w:val="00F47089"/>
    <w:rsid w:val="00F47699"/>
    <w:rsid w:val="00F47AAB"/>
    <w:rsid w:val="00F50051"/>
    <w:rsid w:val="00F504EE"/>
    <w:rsid w:val="00F50C68"/>
    <w:rsid w:val="00F50E30"/>
    <w:rsid w:val="00F50F28"/>
    <w:rsid w:val="00F5106A"/>
    <w:rsid w:val="00F51999"/>
    <w:rsid w:val="00F51C37"/>
    <w:rsid w:val="00F51E55"/>
    <w:rsid w:val="00F52093"/>
    <w:rsid w:val="00F5236E"/>
    <w:rsid w:val="00F52713"/>
    <w:rsid w:val="00F52C48"/>
    <w:rsid w:val="00F53028"/>
    <w:rsid w:val="00F530A3"/>
    <w:rsid w:val="00F530B6"/>
    <w:rsid w:val="00F53557"/>
    <w:rsid w:val="00F53B0F"/>
    <w:rsid w:val="00F544AF"/>
    <w:rsid w:val="00F54881"/>
    <w:rsid w:val="00F54B91"/>
    <w:rsid w:val="00F54C5F"/>
    <w:rsid w:val="00F54D9B"/>
    <w:rsid w:val="00F54F0B"/>
    <w:rsid w:val="00F5518C"/>
    <w:rsid w:val="00F55356"/>
    <w:rsid w:val="00F566BD"/>
    <w:rsid w:val="00F56CFD"/>
    <w:rsid w:val="00F56D8D"/>
    <w:rsid w:val="00F56EC8"/>
    <w:rsid w:val="00F573A2"/>
    <w:rsid w:val="00F5793E"/>
    <w:rsid w:val="00F57CF7"/>
    <w:rsid w:val="00F601E9"/>
    <w:rsid w:val="00F60584"/>
    <w:rsid w:val="00F6061F"/>
    <w:rsid w:val="00F60621"/>
    <w:rsid w:val="00F60B86"/>
    <w:rsid w:val="00F6121A"/>
    <w:rsid w:val="00F61313"/>
    <w:rsid w:val="00F61437"/>
    <w:rsid w:val="00F615F5"/>
    <w:rsid w:val="00F61804"/>
    <w:rsid w:val="00F61E01"/>
    <w:rsid w:val="00F62741"/>
    <w:rsid w:val="00F62780"/>
    <w:rsid w:val="00F62981"/>
    <w:rsid w:val="00F62AC5"/>
    <w:rsid w:val="00F62BFD"/>
    <w:rsid w:val="00F62DA3"/>
    <w:rsid w:val="00F62E96"/>
    <w:rsid w:val="00F62F42"/>
    <w:rsid w:val="00F6340C"/>
    <w:rsid w:val="00F634B0"/>
    <w:rsid w:val="00F635CC"/>
    <w:rsid w:val="00F63692"/>
    <w:rsid w:val="00F63AC1"/>
    <w:rsid w:val="00F64326"/>
    <w:rsid w:val="00F6490C"/>
    <w:rsid w:val="00F64A16"/>
    <w:rsid w:val="00F64A88"/>
    <w:rsid w:val="00F64CC5"/>
    <w:rsid w:val="00F64F65"/>
    <w:rsid w:val="00F65085"/>
    <w:rsid w:val="00F65660"/>
    <w:rsid w:val="00F65682"/>
    <w:rsid w:val="00F658E9"/>
    <w:rsid w:val="00F65CDA"/>
    <w:rsid w:val="00F65DB8"/>
    <w:rsid w:val="00F669EB"/>
    <w:rsid w:val="00F66A1E"/>
    <w:rsid w:val="00F67309"/>
    <w:rsid w:val="00F6739D"/>
    <w:rsid w:val="00F6785B"/>
    <w:rsid w:val="00F67909"/>
    <w:rsid w:val="00F67BB8"/>
    <w:rsid w:val="00F67E85"/>
    <w:rsid w:val="00F7000C"/>
    <w:rsid w:val="00F705FA"/>
    <w:rsid w:val="00F706BD"/>
    <w:rsid w:val="00F70988"/>
    <w:rsid w:val="00F70C9A"/>
    <w:rsid w:val="00F70E74"/>
    <w:rsid w:val="00F70F3D"/>
    <w:rsid w:val="00F70F86"/>
    <w:rsid w:val="00F71167"/>
    <w:rsid w:val="00F711FB"/>
    <w:rsid w:val="00F717C3"/>
    <w:rsid w:val="00F719D4"/>
    <w:rsid w:val="00F71FA1"/>
    <w:rsid w:val="00F720D1"/>
    <w:rsid w:val="00F722E1"/>
    <w:rsid w:val="00F72609"/>
    <w:rsid w:val="00F72678"/>
    <w:rsid w:val="00F72E93"/>
    <w:rsid w:val="00F7363D"/>
    <w:rsid w:val="00F737A3"/>
    <w:rsid w:val="00F7383B"/>
    <w:rsid w:val="00F74FF0"/>
    <w:rsid w:val="00F751E0"/>
    <w:rsid w:val="00F758B1"/>
    <w:rsid w:val="00F75B6C"/>
    <w:rsid w:val="00F75DD3"/>
    <w:rsid w:val="00F75F64"/>
    <w:rsid w:val="00F77400"/>
    <w:rsid w:val="00F77543"/>
    <w:rsid w:val="00F77D40"/>
    <w:rsid w:val="00F8026B"/>
    <w:rsid w:val="00F802BA"/>
    <w:rsid w:val="00F80372"/>
    <w:rsid w:val="00F805B9"/>
    <w:rsid w:val="00F8096C"/>
    <w:rsid w:val="00F80B70"/>
    <w:rsid w:val="00F80D28"/>
    <w:rsid w:val="00F81090"/>
    <w:rsid w:val="00F811DA"/>
    <w:rsid w:val="00F8273E"/>
    <w:rsid w:val="00F82E16"/>
    <w:rsid w:val="00F830CA"/>
    <w:rsid w:val="00F8363F"/>
    <w:rsid w:val="00F837DD"/>
    <w:rsid w:val="00F83875"/>
    <w:rsid w:val="00F83AB5"/>
    <w:rsid w:val="00F8432D"/>
    <w:rsid w:val="00F8440F"/>
    <w:rsid w:val="00F8446C"/>
    <w:rsid w:val="00F846C2"/>
    <w:rsid w:val="00F84C8C"/>
    <w:rsid w:val="00F84CAB"/>
    <w:rsid w:val="00F84DC1"/>
    <w:rsid w:val="00F84EE2"/>
    <w:rsid w:val="00F84F0C"/>
    <w:rsid w:val="00F8500E"/>
    <w:rsid w:val="00F85312"/>
    <w:rsid w:val="00F8541E"/>
    <w:rsid w:val="00F85B67"/>
    <w:rsid w:val="00F85EDB"/>
    <w:rsid w:val="00F8617E"/>
    <w:rsid w:val="00F8628A"/>
    <w:rsid w:val="00F863D0"/>
    <w:rsid w:val="00F86668"/>
    <w:rsid w:val="00F86758"/>
    <w:rsid w:val="00F86D6F"/>
    <w:rsid w:val="00F86E44"/>
    <w:rsid w:val="00F87360"/>
    <w:rsid w:val="00F8788C"/>
    <w:rsid w:val="00F87BAE"/>
    <w:rsid w:val="00F87E02"/>
    <w:rsid w:val="00F87FC4"/>
    <w:rsid w:val="00F90122"/>
    <w:rsid w:val="00F90192"/>
    <w:rsid w:val="00F9079A"/>
    <w:rsid w:val="00F90802"/>
    <w:rsid w:val="00F90A5C"/>
    <w:rsid w:val="00F90DE1"/>
    <w:rsid w:val="00F90ED0"/>
    <w:rsid w:val="00F91F47"/>
    <w:rsid w:val="00F921BB"/>
    <w:rsid w:val="00F92953"/>
    <w:rsid w:val="00F9335F"/>
    <w:rsid w:val="00F9363D"/>
    <w:rsid w:val="00F93851"/>
    <w:rsid w:val="00F93876"/>
    <w:rsid w:val="00F93ABB"/>
    <w:rsid w:val="00F93C87"/>
    <w:rsid w:val="00F94017"/>
    <w:rsid w:val="00F94075"/>
    <w:rsid w:val="00F94133"/>
    <w:rsid w:val="00F94644"/>
    <w:rsid w:val="00F94751"/>
    <w:rsid w:val="00F9557C"/>
    <w:rsid w:val="00F957E4"/>
    <w:rsid w:val="00F9589F"/>
    <w:rsid w:val="00F95ECA"/>
    <w:rsid w:val="00F96232"/>
    <w:rsid w:val="00F963B6"/>
    <w:rsid w:val="00F967CA"/>
    <w:rsid w:val="00F968C4"/>
    <w:rsid w:val="00F96C69"/>
    <w:rsid w:val="00F973A1"/>
    <w:rsid w:val="00F9799D"/>
    <w:rsid w:val="00F97DEF"/>
    <w:rsid w:val="00FA028F"/>
    <w:rsid w:val="00FA03C5"/>
    <w:rsid w:val="00FA0436"/>
    <w:rsid w:val="00FA04D2"/>
    <w:rsid w:val="00FA067C"/>
    <w:rsid w:val="00FA078B"/>
    <w:rsid w:val="00FA0C94"/>
    <w:rsid w:val="00FA0DFC"/>
    <w:rsid w:val="00FA1979"/>
    <w:rsid w:val="00FA1C96"/>
    <w:rsid w:val="00FA1F9F"/>
    <w:rsid w:val="00FA2034"/>
    <w:rsid w:val="00FA219D"/>
    <w:rsid w:val="00FA24E4"/>
    <w:rsid w:val="00FA26C4"/>
    <w:rsid w:val="00FA281B"/>
    <w:rsid w:val="00FA28EB"/>
    <w:rsid w:val="00FA29D0"/>
    <w:rsid w:val="00FA2D4C"/>
    <w:rsid w:val="00FA31E8"/>
    <w:rsid w:val="00FA345B"/>
    <w:rsid w:val="00FA36C6"/>
    <w:rsid w:val="00FA37C8"/>
    <w:rsid w:val="00FA38F4"/>
    <w:rsid w:val="00FA3AEE"/>
    <w:rsid w:val="00FA41F5"/>
    <w:rsid w:val="00FA4254"/>
    <w:rsid w:val="00FA45AC"/>
    <w:rsid w:val="00FA4708"/>
    <w:rsid w:val="00FA4889"/>
    <w:rsid w:val="00FA4B5F"/>
    <w:rsid w:val="00FA4C83"/>
    <w:rsid w:val="00FA4DB9"/>
    <w:rsid w:val="00FA504E"/>
    <w:rsid w:val="00FA6208"/>
    <w:rsid w:val="00FA6414"/>
    <w:rsid w:val="00FA6A9F"/>
    <w:rsid w:val="00FA6B3B"/>
    <w:rsid w:val="00FA6B7E"/>
    <w:rsid w:val="00FA6D3A"/>
    <w:rsid w:val="00FA7602"/>
    <w:rsid w:val="00FA76D7"/>
    <w:rsid w:val="00FA76FE"/>
    <w:rsid w:val="00FA792B"/>
    <w:rsid w:val="00FA79CB"/>
    <w:rsid w:val="00FA7EA3"/>
    <w:rsid w:val="00FA7F4C"/>
    <w:rsid w:val="00FB01B8"/>
    <w:rsid w:val="00FB0449"/>
    <w:rsid w:val="00FB0B3B"/>
    <w:rsid w:val="00FB0B91"/>
    <w:rsid w:val="00FB1024"/>
    <w:rsid w:val="00FB15BD"/>
    <w:rsid w:val="00FB1AB1"/>
    <w:rsid w:val="00FB1AC9"/>
    <w:rsid w:val="00FB1BAA"/>
    <w:rsid w:val="00FB1D82"/>
    <w:rsid w:val="00FB223A"/>
    <w:rsid w:val="00FB2487"/>
    <w:rsid w:val="00FB2AAC"/>
    <w:rsid w:val="00FB2FF5"/>
    <w:rsid w:val="00FB3878"/>
    <w:rsid w:val="00FB3B32"/>
    <w:rsid w:val="00FB4134"/>
    <w:rsid w:val="00FB49CF"/>
    <w:rsid w:val="00FB4B09"/>
    <w:rsid w:val="00FB501E"/>
    <w:rsid w:val="00FB58B0"/>
    <w:rsid w:val="00FB5914"/>
    <w:rsid w:val="00FB6713"/>
    <w:rsid w:val="00FB6B78"/>
    <w:rsid w:val="00FB7186"/>
    <w:rsid w:val="00FB73A4"/>
    <w:rsid w:val="00FB759A"/>
    <w:rsid w:val="00FB7626"/>
    <w:rsid w:val="00FB76DE"/>
    <w:rsid w:val="00FB784D"/>
    <w:rsid w:val="00FB78E8"/>
    <w:rsid w:val="00FB7CF3"/>
    <w:rsid w:val="00FB7F80"/>
    <w:rsid w:val="00FC01E7"/>
    <w:rsid w:val="00FC0492"/>
    <w:rsid w:val="00FC0B68"/>
    <w:rsid w:val="00FC0D31"/>
    <w:rsid w:val="00FC0DC9"/>
    <w:rsid w:val="00FC1371"/>
    <w:rsid w:val="00FC1424"/>
    <w:rsid w:val="00FC1E09"/>
    <w:rsid w:val="00FC2347"/>
    <w:rsid w:val="00FC2A59"/>
    <w:rsid w:val="00FC2B39"/>
    <w:rsid w:val="00FC2BDD"/>
    <w:rsid w:val="00FC33FB"/>
    <w:rsid w:val="00FC38F8"/>
    <w:rsid w:val="00FC436B"/>
    <w:rsid w:val="00FC4E3A"/>
    <w:rsid w:val="00FC549C"/>
    <w:rsid w:val="00FC5553"/>
    <w:rsid w:val="00FC58F3"/>
    <w:rsid w:val="00FC5AE1"/>
    <w:rsid w:val="00FC5D9F"/>
    <w:rsid w:val="00FC5EC0"/>
    <w:rsid w:val="00FC6082"/>
    <w:rsid w:val="00FC6144"/>
    <w:rsid w:val="00FC6226"/>
    <w:rsid w:val="00FC643A"/>
    <w:rsid w:val="00FC6791"/>
    <w:rsid w:val="00FC69F1"/>
    <w:rsid w:val="00FC6F55"/>
    <w:rsid w:val="00FC7066"/>
    <w:rsid w:val="00FC7CE3"/>
    <w:rsid w:val="00FD01C6"/>
    <w:rsid w:val="00FD0B4E"/>
    <w:rsid w:val="00FD0BB7"/>
    <w:rsid w:val="00FD141A"/>
    <w:rsid w:val="00FD158C"/>
    <w:rsid w:val="00FD15EE"/>
    <w:rsid w:val="00FD180D"/>
    <w:rsid w:val="00FD19D4"/>
    <w:rsid w:val="00FD1A25"/>
    <w:rsid w:val="00FD1C80"/>
    <w:rsid w:val="00FD1C8E"/>
    <w:rsid w:val="00FD1E80"/>
    <w:rsid w:val="00FD2129"/>
    <w:rsid w:val="00FD2154"/>
    <w:rsid w:val="00FD217C"/>
    <w:rsid w:val="00FD2268"/>
    <w:rsid w:val="00FD2673"/>
    <w:rsid w:val="00FD29CD"/>
    <w:rsid w:val="00FD30CB"/>
    <w:rsid w:val="00FD3309"/>
    <w:rsid w:val="00FD3479"/>
    <w:rsid w:val="00FD355B"/>
    <w:rsid w:val="00FD383B"/>
    <w:rsid w:val="00FD3AA4"/>
    <w:rsid w:val="00FD3CC9"/>
    <w:rsid w:val="00FD3D28"/>
    <w:rsid w:val="00FD3DA4"/>
    <w:rsid w:val="00FD3FE0"/>
    <w:rsid w:val="00FD4A2E"/>
    <w:rsid w:val="00FD527F"/>
    <w:rsid w:val="00FD52EE"/>
    <w:rsid w:val="00FD5952"/>
    <w:rsid w:val="00FD5A78"/>
    <w:rsid w:val="00FD5D73"/>
    <w:rsid w:val="00FD621B"/>
    <w:rsid w:val="00FD62A1"/>
    <w:rsid w:val="00FD64FA"/>
    <w:rsid w:val="00FD68BA"/>
    <w:rsid w:val="00FD6E14"/>
    <w:rsid w:val="00FD72E2"/>
    <w:rsid w:val="00FD734A"/>
    <w:rsid w:val="00FD73D1"/>
    <w:rsid w:val="00FD74FD"/>
    <w:rsid w:val="00FD7791"/>
    <w:rsid w:val="00FD78A7"/>
    <w:rsid w:val="00FD792B"/>
    <w:rsid w:val="00FD7F23"/>
    <w:rsid w:val="00FE00ED"/>
    <w:rsid w:val="00FE05E7"/>
    <w:rsid w:val="00FE07C1"/>
    <w:rsid w:val="00FE0899"/>
    <w:rsid w:val="00FE08C2"/>
    <w:rsid w:val="00FE09A1"/>
    <w:rsid w:val="00FE0B31"/>
    <w:rsid w:val="00FE0C55"/>
    <w:rsid w:val="00FE1895"/>
    <w:rsid w:val="00FE234E"/>
    <w:rsid w:val="00FE234F"/>
    <w:rsid w:val="00FE2560"/>
    <w:rsid w:val="00FE25C3"/>
    <w:rsid w:val="00FE2805"/>
    <w:rsid w:val="00FE2AE1"/>
    <w:rsid w:val="00FE2B3C"/>
    <w:rsid w:val="00FE2F4E"/>
    <w:rsid w:val="00FE305F"/>
    <w:rsid w:val="00FE3116"/>
    <w:rsid w:val="00FE33B6"/>
    <w:rsid w:val="00FE33C1"/>
    <w:rsid w:val="00FE39CB"/>
    <w:rsid w:val="00FE3D92"/>
    <w:rsid w:val="00FE3F6B"/>
    <w:rsid w:val="00FE43AE"/>
    <w:rsid w:val="00FE4452"/>
    <w:rsid w:val="00FE4AAD"/>
    <w:rsid w:val="00FE5011"/>
    <w:rsid w:val="00FE5A65"/>
    <w:rsid w:val="00FE5E7A"/>
    <w:rsid w:val="00FE5F02"/>
    <w:rsid w:val="00FE61A8"/>
    <w:rsid w:val="00FE6328"/>
    <w:rsid w:val="00FE6636"/>
    <w:rsid w:val="00FE6AEB"/>
    <w:rsid w:val="00FE6CF6"/>
    <w:rsid w:val="00FE6FB3"/>
    <w:rsid w:val="00FE7042"/>
    <w:rsid w:val="00FE763D"/>
    <w:rsid w:val="00FE7815"/>
    <w:rsid w:val="00FE78C8"/>
    <w:rsid w:val="00FE7971"/>
    <w:rsid w:val="00FE7D8F"/>
    <w:rsid w:val="00FE7FCE"/>
    <w:rsid w:val="00FF012E"/>
    <w:rsid w:val="00FF0353"/>
    <w:rsid w:val="00FF067E"/>
    <w:rsid w:val="00FF08F5"/>
    <w:rsid w:val="00FF0B21"/>
    <w:rsid w:val="00FF110E"/>
    <w:rsid w:val="00FF1187"/>
    <w:rsid w:val="00FF11D6"/>
    <w:rsid w:val="00FF1217"/>
    <w:rsid w:val="00FF192B"/>
    <w:rsid w:val="00FF1B15"/>
    <w:rsid w:val="00FF2238"/>
    <w:rsid w:val="00FF2C57"/>
    <w:rsid w:val="00FF2F27"/>
    <w:rsid w:val="00FF3484"/>
    <w:rsid w:val="00FF3A2D"/>
    <w:rsid w:val="00FF3AE1"/>
    <w:rsid w:val="00FF3CCC"/>
    <w:rsid w:val="00FF3E7A"/>
    <w:rsid w:val="00FF4049"/>
    <w:rsid w:val="00FF4831"/>
    <w:rsid w:val="00FF4994"/>
    <w:rsid w:val="00FF4C44"/>
    <w:rsid w:val="00FF4E84"/>
    <w:rsid w:val="00FF4E94"/>
    <w:rsid w:val="00FF51DF"/>
    <w:rsid w:val="00FF544C"/>
    <w:rsid w:val="00FF560B"/>
    <w:rsid w:val="00FF5610"/>
    <w:rsid w:val="00FF5618"/>
    <w:rsid w:val="00FF6450"/>
    <w:rsid w:val="00FF6456"/>
    <w:rsid w:val="00FF6589"/>
    <w:rsid w:val="00FF6623"/>
    <w:rsid w:val="00FF6A20"/>
    <w:rsid w:val="00FF6E67"/>
    <w:rsid w:val="00FF717E"/>
    <w:rsid w:val="00FF7807"/>
    <w:rsid w:val="00FF7A4B"/>
    <w:rsid w:val="00FF7C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59A3DDD"/>
  <w15:docId w15:val="{FCCACF01-4D54-4414-A5A6-AA58E6166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407"/>
    <w:pPr>
      <w:overflowPunct w:val="0"/>
      <w:autoSpaceDE w:val="0"/>
      <w:autoSpaceDN w:val="0"/>
      <w:adjustRightInd w:val="0"/>
      <w:textAlignment w:val="baseline"/>
    </w:pPr>
    <w:rPr>
      <w:rFonts w:eastAsia="SimSun" w:hAnsi="Tms Rmn"/>
      <w:sz w:val="24"/>
      <w:szCs w:val="24"/>
    </w:rPr>
  </w:style>
  <w:style w:type="paragraph" w:styleId="Heading1">
    <w:name w:val="heading 1"/>
    <w:basedOn w:val="Normal"/>
    <w:next w:val="Normal"/>
    <w:link w:val="Heading1Char"/>
    <w:qFormat/>
    <w:rsid w:val="00317E19"/>
    <w:pPr>
      <w:keepNext/>
      <w:spacing w:before="240" w:after="60"/>
      <w:outlineLvl w:val="0"/>
    </w:pPr>
    <w:rPr>
      <w:rFonts w:cs="AngsanaUPC"/>
      <w:b/>
      <w:bCs/>
      <w:kern w:val="28"/>
      <w:sz w:val="28"/>
      <w:szCs w:val="28"/>
    </w:rPr>
  </w:style>
  <w:style w:type="paragraph" w:styleId="Heading2">
    <w:name w:val="heading 2"/>
    <w:basedOn w:val="Normal"/>
    <w:next w:val="Normal"/>
    <w:qFormat/>
    <w:rsid w:val="00335C7B"/>
    <w:pPr>
      <w:keepNext/>
      <w:spacing w:before="240" w:after="60"/>
      <w:outlineLvl w:val="1"/>
    </w:pPr>
    <w:rPr>
      <w:rFonts w:ascii="Arial" w:hAnsi="Arial"/>
      <w:b/>
      <w:bCs/>
      <w:i/>
      <w:iCs/>
      <w:sz w:val="28"/>
      <w:szCs w:val="28"/>
    </w:rPr>
  </w:style>
  <w:style w:type="paragraph" w:styleId="Heading3">
    <w:name w:val="heading 3"/>
    <w:basedOn w:val="Normal"/>
    <w:next w:val="Normal"/>
    <w:qFormat/>
    <w:rsid w:val="00317E19"/>
    <w:pPr>
      <w:keepNext/>
      <w:spacing w:before="240" w:after="60"/>
      <w:outlineLvl w:val="2"/>
    </w:pPr>
    <w:rPr>
      <w:rFonts w:cs="AngsanaUPC"/>
      <w:szCs w:val="28"/>
    </w:rPr>
  </w:style>
  <w:style w:type="paragraph" w:styleId="Heading4">
    <w:name w:val="heading 4"/>
    <w:basedOn w:val="Normal"/>
    <w:next w:val="Normal"/>
    <w:qFormat/>
    <w:rsid w:val="0040126D"/>
    <w:pPr>
      <w:keepNext/>
      <w:spacing w:before="240" w:after="60"/>
      <w:outlineLvl w:val="3"/>
    </w:pPr>
    <w:rPr>
      <w:rFonts w:hAnsi="Times New Roman"/>
      <w:b/>
      <w:bCs/>
      <w:sz w:val="28"/>
      <w:szCs w:val="28"/>
    </w:rPr>
  </w:style>
  <w:style w:type="paragraph" w:styleId="Heading5">
    <w:name w:val="heading 5"/>
    <w:basedOn w:val="Normal"/>
    <w:next w:val="Normal"/>
    <w:qFormat/>
    <w:rsid w:val="00C10AF6"/>
    <w:pPr>
      <w:keepNext/>
      <w:tabs>
        <w:tab w:val="left" w:pos="342"/>
        <w:tab w:val="left" w:pos="702"/>
        <w:tab w:val="num" w:pos="1008"/>
        <w:tab w:val="left" w:pos="1062"/>
      </w:tabs>
      <w:overflowPunct/>
      <w:autoSpaceDE/>
      <w:autoSpaceDN/>
      <w:adjustRightInd/>
      <w:spacing w:line="360" w:lineRule="exact"/>
      <w:ind w:left="1008" w:hanging="432"/>
      <w:jc w:val="both"/>
      <w:textAlignment w:val="auto"/>
      <w:outlineLvl w:val="4"/>
    </w:pPr>
    <w:rPr>
      <w:rFonts w:ascii="Angsana New" w:eastAsia="Times New Roman" w:hAnsi="Book Antiqua"/>
      <w:sz w:val="32"/>
      <w:szCs w:val="32"/>
    </w:rPr>
  </w:style>
  <w:style w:type="paragraph" w:styleId="Heading6">
    <w:name w:val="heading 6"/>
    <w:basedOn w:val="Normal"/>
    <w:next w:val="Normal"/>
    <w:qFormat/>
    <w:rsid w:val="00317E19"/>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9">
    <w:name w:val="heading 9"/>
    <w:basedOn w:val="Normal"/>
    <w:next w:val="Normal"/>
    <w:qFormat/>
    <w:rsid w:val="00E85AD3"/>
    <w:pPr>
      <w:overflowPunct/>
      <w:autoSpaceDE/>
      <w:autoSpaceDN/>
      <w:adjustRightInd/>
      <w:spacing w:before="240" w:after="60"/>
      <w:textAlignment w:val="auto"/>
      <w:outlineLvl w:val="8"/>
    </w:pPr>
    <w:rPr>
      <w:rFonts w:ascii="Arial" w:eastAsia="Times New Roman"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7E19"/>
    <w:pPr>
      <w:tabs>
        <w:tab w:val="center" w:pos="4153"/>
        <w:tab w:val="right" w:pos="8306"/>
      </w:tabs>
    </w:pPr>
  </w:style>
  <w:style w:type="paragraph" w:styleId="Footer">
    <w:name w:val="footer"/>
    <w:basedOn w:val="Normal"/>
    <w:link w:val="FooterChar"/>
    <w:uiPriority w:val="99"/>
    <w:rsid w:val="00317E19"/>
    <w:pPr>
      <w:tabs>
        <w:tab w:val="center" w:pos="4153"/>
        <w:tab w:val="right" w:pos="8306"/>
      </w:tabs>
    </w:pPr>
  </w:style>
  <w:style w:type="character" w:styleId="PageNumber">
    <w:name w:val="page number"/>
    <w:rsid w:val="00317E19"/>
    <w:rPr>
      <w:rFonts w:cs="Times New Roman"/>
    </w:rPr>
  </w:style>
  <w:style w:type="paragraph" w:styleId="BodyText">
    <w:name w:val="Body Text"/>
    <w:aliases w:val="bt,body text,Body"/>
    <w:basedOn w:val="Normal"/>
    <w:link w:val="BodyTextChar"/>
    <w:rsid w:val="00317E19"/>
    <w:pPr>
      <w:tabs>
        <w:tab w:val="left" w:pos="540"/>
      </w:tabs>
      <w:spacing w:before="120"/>
      <w:ind w:right="389"/>
      <w:jc w:val="both"/>
    </w:pPr>
    <w:rPr>
      <w:rFonts w:ascii="Cordia New" w:cs="Cordia New"/>
      <w:sz w:val="28"/>
      <w:szCs w:val="28"/>
    </w:rPr>
  </w:style>
  <w:style w:type="paragraph" w:styleId="List">
    <w:name w:val="List"/>
    <w:basedOn w:val="Normal"/>
    <w:rsid w:val="00317E19"/>
    <w:pPr>
      <w:ind w:left="283" w:hanging="283"/>
    </w:pPr>
  </w:style>
  <w:style w:type="paragraph" w:styleId="Caption">
    <w:name w:val="caption"/>
    <w:basedOn w:val="Normal"/>
    <w:next w:val="Normal"/>
    <w:qFormat/>
    <w:rsid w:val="00317E19"/>
    <w:pPr>
      <w:spacing w:before="120" w:after="120"/>
    </w:pPr>
    <w:rPr>
      <w:b/>
      <w:bCs/>
      <w:szCs w:val="28"/>
    </w:rPr>
  </w:style>
  <w:style w:type="paragraph" w:styleId="BodyTextIndent">
    <w:name w:val="Body Text Indent"/>
    <w:basedOn w:val="Normal"/>
    <w:link w:val="BodyTextIndentChar"/>
    <w:rsid w:val="00317E19"/>
    <w:pPr>
      <w:spacing w:after="120"/>
      <w:ind w:left="283"/>
    </w:pPr>
  </w:style>
  <w:style w:type="paragraph" w:customStyle="1" w:styleId="xl28">
    <w:name w:val="xl28"/>
    <w:basedOn w:val="Normal"/>
    <w:rsid w:val="00317E19"/>
    <w:pPr>
      <w:overflowPunct/>
      <w:autoSpaceDE/>
      <w:autoSpaceDN/>
      <w:adjustRightInd/>
      <w:spacing w:before="100" w:beforeAutospacing="1" w:after="100" w:afterAutospacing="1"/>
      <w:textAlignment w:val="auto"/>
    </w:pPr>
    <w:rPr>
      <w:rFonts w:ascii="Arial Unicode MS" w:eastAsia="Times New Roman" w:hAnsi="Times New Roman" w:cs="AngsanaUPC"/>
      <w:sz w:val="32"/>
      <w:szCs w:val="32"/>
    </w:rPr>
  </w:style>
  <w:style w:type="paragraph" w:customStyle="1" w:styleId="xl29">
    <w:name w:val="xl29"/>
    <w:basedOn w:val="Normal"/>
    <w:rsid w:val="00317E19"/>
    <w:pPr>
      <w:overflowPunct/>
      <w:autoSpaceDE/>
      <w:autoSpaceDN/>
      <w:adjustRightInd/>
      <w:spacing w:before="100" w:beforeAutospacing="1" w:after="100" w:afterAutospacing="1"/>
      <w:jc w:val="center"/>
      <w:textAlignment w:val="auto"/>
    </w:pPr>
    <w:rPr>
      <w:rFonts w:ascii="Arial Unicode MS" w:eastAsia="Times New Roman" w:hAnsi="Times New Roman" w:cs="AngsanaUPC"/>
      <w:sz w:val="32"/>
      <w:szCs w:val="32"/>
    </w:rPr>
  </w:style>
  <w:style w:type="paragraph" w:customStyle="1" w:styleId="xl35">
    <w:name w:val="xl35"/>
    <w:basedOn w:val="Normal"/>
    <w:rsid w:val="00317E19"/>
    <w:pPr>
      <w:overflowPunct/>
      <w:autoSpaceDE/>
      <w:autoSpaceDN/>
      <w:adjustRightInd/>
      <w:spacing w:before="100" w:beforeAutospacing="1" w:after="100" w:afterAutospacing="1"/>
      <w:jc w:val="right"/>
      <w:textAlignment w:val="auto"/>
    </w:pPr>
    <w:rPr>
      <w:rFonts w:ascii="Angsana New" w:eastAsia="MS Mincho" w:hAnsi="Angsana New"/>
      <w:sz w:val="32"/>
      <w:szCs w:val="32"/>
    </w:rPr>
  </w:style>
  <w:style w:type="paragraph" w:customStyle="1" w:styleId="xl43">
    <w:name w:val="xl43"/>
    <w:basedOn w:val="Normal"/>
    <w:rsid w:val="00317E19"/>
    <w:pPr>
      <w:pBdr>
        <w:bottom w:val="double" w:sz="6" w:space="0" w:color="auto"/>
      </w:pBdr>
      <w:overflowPunct/>
      <w:autoSpaceDE/>
      <w:autoSpaceDN/>
      <w:adjustRightInd/>
      <w:spacing w:before="100" w:beforeAutospacing="1" w:after="100" w:afterAutospacing="1"/>
      <w:jc w:val="center"/>
      <w:textAlignment w:val="auto"/>
    </w:pPr>
    <w:rPr>
      <w:rFonts w:ascii="Angsana New" w:eastAsia="MS Mincho" w:hAnsi="Angsana New"/>
      <w:sz w:val="20"/>
      <w:szCs w:val="20"/>
    </w:rPr>
  </w:style>
  <w:style w:type="table" w:styleId="TableGrid">
    <w:name w:val="Table Grid"/>
    <w:basedOn w:val="TableNormal"/>
    <w:rsid w:val="00E56FD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1ED0"/>
    <w:rPr>
      <w:rFonts w:ascii="Tahoma" w:hAnsi="Tahoma" w:cs="Tahoma"/>
      <w:sz w:val="16"/>
      <w:szCs w:val="16"/>
    </w:rPr>
  </w:style>
  <w:style w:type="paragraph" w:styleId="BlockText">
    <w:name w:val="Block Text"/>
    <w:basedOn w:val="Normal"/>
    <w:uiPriority w:val="99"/>
    <w:rsid w:val="00335C7B"/>
    <w:pPr>
      <w:tabs>
        <w:tab w:val="left" w:pos="2070"/>
      </w:tabs>
      <w:spacing w:after="120"/>
      <w:ind w:left="900" w:right="-43" w:hanging="540"/>
      <w:jc w:val="thaiDistribute"/>
    </w:pPr>
    <w:rPr>
      <w:rFonts w:ascii="Angsana New" w:eastAsia="MS Mincho" w:hAnsi="Angsana New"/>
      <w:sz w:val="32"/>
      <w:szCs w:val="32"/>
    </w:rPr>
  </w:style>
  <w:style w:type="paragraph" w:styleId="List2">
    <w:name w:val="List 2"/>
    <w:basedOn w:val="Normal"/>
    <w:rsid w:val="0040126D"/>
    <w:pPr>
      <w:ind w:left="720" w:hanging="360"/>
    </w:pPr>
  </w:style>
  <w:style w:type="paragraph" w:customStyle="1" w:styleId="3">
    <w:name w:val="µÒÃÒ§3ªèÍ§"/>
    <w:basedOn w:val="Normal"/>
    <w:rsid w:val="000802B8"/>
    <w:pPr>
      <w:tabs>
        <w:tab w:val="left" w:pos="360"/>
        <w:tab w:val="left" w:pos="720"/>
      </w:tabs>
      <w:overflowPunct/>
      <w:autoSpaceDE/>
      <w:autoSpaceDN/>
      <w:adjustRightInd/>
      <w:textAlignment w:val="auto"/>
    </w:pPr>
    <w:rPr>
      <w:rFonts w:ascii="Book Antiqua" w:eastAsia="Times New Roman" w:hAnsi="Book Antiqua"/>
      <w:sz w:val="22"/>
      <w:szCs w:val="22"/>
      <w:lang w:val="th-TH"/>
    </w:rPr>
  </w:style>
  <w:style w:type="paragraph" w:customStyle="1" w:styleId="a">
    <w:name w:val="ºÇ¡"/>
    <w:basedOn w:val="Normal"/>
    <w:rsid w:val="000802B8"/>
    <w:pPr>
      <w:overflowPunct/>
      <w:autoSpaceDE/>
      <w:autoSpaceDN/>
      <w:adjustRightInd/>
      <w:ind w:right="129"/>
      <w:jc w:val="right"/>
      <w:textAlignment w:val="auto"/>
    </w:pPr>
    <w:rPr>
      <w:rFonts w:eastAsia="Times New Roman" w:hAnsi="Times New Roman"/>
      <w:sz w:val="22"/>
      <w:szCs w:val="22"/>
      <w:lang w:val="th-TH"/>
    </w:rPr>
  </w:style>
  <w:style w:type="character" w:styleId="Emphasis">
    <w:name w:val="Emphasis"/>
    <w:qFormat/>
    <w:rsid w:val="000802B8"/>
    <w:rPr>
      <w:i/>
      <w:iCs/>
    </w:rPr>
  </w:style>
  <w:style w:type="paragraph" w:styleId="EndnoteText">
    <w:name w:val="endnote text"/>
    <w:basedOn w:val="Normal"/>
    <w:semiHidden/>
    <w:rsid w:val="000802B8"/>
    <w:pPr>
      <w:overflowPunct/>
      <w:autoSpaceDE/>
      <w:autoSpaceDN/>
      <w:adjustRightInd/>
      <w:textAlignment w:val="auto"/>
    </w:pPr>
    <w:rPr>
      <w:rFonts w:ascii="Book Antiqua" w:eastAsia="Times New Roman" w:hAnsi="Book Antiqua"/>
      <w:sz w:val="20"/>
      <w:szCs w:val="20"/>
      <w:lang w:val="th-TH"/>
    </w:rPr>
  </w:style>
  <w:style w:type="paragraph" w:styleId="HTMLPreformatted">
    <w:name w:val="HTML Preformatted"/>
    <w:basedOn w:val="Normal"/>
    <w:link w:val="HTMLPreformattedChar"/>
    <w:uiPriority w:val="99"/>
    <w:rsid w:val="00277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cs="Arial Unicode MS"/>
      <w:sz w:val="20"/>
      <w:szCs w:val="20"/>
    </w:rPr>
  </w:style>
  <w:style w:type="paragraph" w:customStyle="1" w:styleId="a0">
    <w:name w:val="???????"/>
    <w:basedOn w:val="Normal"/>
    <w:rsid w:val="002770A9"/>
    <w:pPr>
      <w:tabs>
        <w:tab w:val="left" w:pos="1080"/>
      </w:tabs>
      <w:overflowPunct/>
      <w:autoSpaceDE/>
      <w:autoSpaceDN/>
      <w:adjustRightInd/>
      <w:textAlignment w:val="auto"/>
    </w:pPr>
    <w:rPr>
      <w:rFonts w:eastAsia="Times New Roman" w:hAnsi="Times New Roman"/>
      <w:sz w:val="30"/>
      <w:szCs w:val="30"/>
      <w:lang w:val="th-TH"/>
    </w:rPr>
  </w:style>
  <w:style w:type="paragraph" w:customStyle="1" w:styleId="a1">
    <w:name w:val="¢éÍ¤ÇÒÁ"/>
    <w:basedOn w:val="Normal"/>
    <w:rsid w:val="0071289F"/>
    <w:pPr>
      <w:tabs>
        <w:tab w:val="left" w:pos="1080"/>
      </w:tabs>
      <w:overflowPunct/>
      <w:autoSpaceDE/>
      <w:autoSpaceDN/>
      <w:adjustRightInd/>
      <w:textAlignment w:val="auto"/>
    </w:pPr>
    <w:rPr>
      <w:rFonts w:eastAsia="Times New Roman" w:hAnsi="Times New Roman" w:cs="BrowalliaUPC"/>
      <w:sz w:val="30"/>
      <w:szCs w:val="30"/>
      <w:lang w:val="th-TH"/>
    </w:rPr>
  </w:style>
  <w:style w:type="paragraph" w:styleId="BodyText3">
    <w:name w:val="Body Text 3"/>
    <w:basedOn w:val="Normal"/>
    <w:rsid w:val="00091EEA"/>
    <w:pPr>
      <w:spacing w:after="120"/>
    </w:pPr>
    <w:rPr>
      <w:sz w:val="16"/>
      <w:szCs w:val="18"/>
    </w:rPr>
  </w:style>
  <w:style w:type="paragraph" w:styleId="BodyText2">
    <w:name w:val="Body Text 2"/>
    <w:basedOn w:val="Normal"/>
    <w:link w:val="BodyText2Char"/>
    <w:uiPriority w:val="99"/>
    <w:rsid w:val="003D04A5"/>
    <w:pPr>
      <w:spacing w:after="120" w:line="480" w:lineRule="auto"/>
    </w:pPr>
    <w:rPr>
      <w:szCs w:val="28"/>
    </w:rPr>
  </w:style>
  <w:style w:type="paragraph" w:customStyle="1" w:styleId="CharCharCharChar">
    <w:name w:val="Char Char อักขระ Char Char"/>
    <w:basedOn w:val="Normal"/>
    <w:rsid w:val="003D04A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Normal1">
    <w:name w:val="Normal1"/>
    <w:basedOn w:val="Normal"/>
    <w:rsid w:val="006B27E9"/>
    <w:pPr>
      <w:spacing w:before="120" w:after="120"/>
      <w:jc w:val="thaiDistribute"/>
    </w:pPr>
    <w:rPr>
      <w:rFonts w:ascii="Angsana New" w:hAnsi="Angsana New"/>
      <w:spacing w:val="-2"/>
      <w:sz w:val="28"/>
      <w:szCs w:val="28"/>
    </w:rPr>
  </w:style>
  <w:style w:type="paragraph" w:customStyle="1" w:styleId="CharCharCharCharCharCharCharCharChar">
    <w:name w:val="Char อักขระ Char Char อักขระ อักขระ อักขระ Char Char อักขระ Char Char อักขระ อักขระ Char Char"/>
    <w:basedOn w:val="Normal"/>
    <w:rsid w:val="00C6343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63913"/>
    <w:pPr>
      <w:overflowPunct/>
      <w:autoSpaceDE/>
      <w:autoSpaceDN/>
      <w:adjustRightInd/>
      <w:spacing w:line="240" w:lineRule="atLeast"/>
      <w:ind w:left="540" w:hanging="540"/>
      <w:jc w:val="thaiDistribute"/>
      <w:textAlignment w:val="auto"/>
    </w:pPr>
    <w:rPr>
      <w:rFonts w:ascii="Angsana New" w:eastAsia="Times New Roman" w:hAnsi="Angsana New" w:cs="AngsanaUPC"/>
      <w:sz w:val="32"/>
      <w:szCs w:val="32"/>
    </w:rPr>
  </w:style>
  <w:style w:type="paragraph" w:styleId="BodyTextIndent2">
    <w:name w:val="Body Text Indent 2"/>
    <w:basedOn w:val="Normal"/>
    <w:rsid w:val="00763913"/>
    <w:pPr>
      <w:overflowPunct/>
      <w:autoSpaceDE/>
      <w:autoSpaceDN/>
      <w:adjustRightInd/>
      <w:spacing w:line="240" w:lineRule="atLeast"/>
      <w:ind w:left="360"/>
      <w:jc w:val="thaiDistribute"/>
      <w:textAlignment w:val="auto"/>
    </w:pPr>
    <w:rPr>
      <w:rFonts w:ascii="Angsana New" w:eastAsia="Times New Roman" w:hAnsi="Angsana New"/>
      <w:sz w:val="28"/>
      <w:szCs w:val="28"/>
    </w:rPr>
  </w:style>
  <w:style w:type="paragraph" w:customStyle="1" w:styleId="CharChar1CharChar">
    <w:name w:val="อักขระ Char Char1 อักขระ อักขระ Char Char"/>
    <w:basedOn w:val="Normal"/>
    <w:rsid w:val="001302C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8F65E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block">
    <w:name w:val="block"/>
    <w:aliases w:val="b"/>
    <w:basedOn w:val="BodyText"/>
    <w:rsid w:val="004B4D26"/>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Angsana New"/>
      <w:sz w:val="22"/>
      <w:szCs w:val="20"/>
      <w:lang w:val="en-GB" w:bidi="ar-SA"/>
    </w:rPr>
  </w:style>
  <w:style w:type="paragraph" w:customStyle="1" w:styleId="Char2">
    <w:name w:val="Char2"/>
    <w:basedOn w:val="Normal"/>
    <w:rsid w:val="00D228D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
    <w:name w:val="Char อักขระ Char Char อักขระ อักขระ อักขระ Char Char อักขระ อักขระ"/>
    <w:basedOn w:val="Normal"/>
    <w:rsid w:val="00D067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702F3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FA488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2">
    <w:name w:val="อักขระ อักขระ"/>
    <w:basedOn w:val="Normal"/>
    <w:rsid w:val="00F722E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3">
    <w:name w:val="อักขระ อักขระ อักขระ อักขระ อักขระ"/>
    <w:basedOn w:val="Normal"/>
    <w:rsid w:val="000F079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อักขระ อักขระ"/>
    <w:basedOn w:val="Normal"/>
    <w:rsid w:val="00F830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0">
    <w:name w:val="Char อักขระ Char Char อักขระ อักขระ อักขระ Char Char อักขระ อักขระ อักขระ Char Char Char Char อักขระ อักขระ อักขระ"/>
    <w:basedOn w:val="Normal"/>
    <w:rsid w:val="008A23E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092EB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0">
    <w:name w:val="?????3????"/>
    <w:basedOn w:val="Normal"/>
    <w:rsid w:val="00F846C2"/>
    <w:pPr>
      <w:tabs>
        <w:tab w:val="left" w:pos="360"/>
        <w:tab w:val="left" w:pos="720"/>
      </w:tabs>
      <w:overflowPunct/>
      <w:autoSpaceDE/>
      <w:autoSpaceDN/>
      <w:adjustRightInd/>
      <w:textAlignment w:val="auto"/>
    </w:pPr>
    <w:rPr>
      <w:rFonts w:eastAsia="Times New Roman" w:hAnsi="Times New Roman"/>
      <w:sz w:val="22"/>
      <w:szCs w:val="22"/>
      <w:lang w:val="th-TH"/>
    </w:rPr>
  </w:style>
  <w:style w:type="paragraph" w:customStyle="1" w:styleId="a4">
    <w:name w:val="???"/>
    <w:basedOn w:val="Normal"/>
    <w:rsid w:val="00F846C2"/>
    <w:pPr>
      <w:overflowPunct/>
      <w:autoSpaceDE/>
      <w:autoSpaceDN/>
      <w:adjustRightInd/>
      <w:ind w:right="129"/>
      <w:jc w:val="right"/>
      <w:textAlignment w:val="auto"/>
    </w:pPr>
    <w:rPr>
      <w:rFonts w:eastAsia="Times New Roman" w:hAnsi="Times New Roman"/>
      <w:sz w:val="22"/>
      <w:szCs w:val="22"/>
      <w:lang w:val="th-TH"/>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1F07A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0">
    <w:name w:val="Char Char อักขระ Char Char อักขระ"/>
    <w:basedOn w:val="Normal"/>
    <w:rsid w:val="00F221E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1">
    <w:name w:val="Char Char อักขระ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5">
    <w:name w:val="อักขระ"/>
    <w:basedOn w:val="Normal"/>
    <w:rsid w:val="00257DA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0">
    <w:name w:val="Char Char1 อักขระ Char Char อักขระ"/>
    <w:basedOn w:val="Normal"/>
    <w:rsid w:val="005A7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rmalIndent">
    <w:name w:val="Normal Indent"/>
    <w:basedOn w:val="Normal"/>
    <w:rsid w:val="00FF7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eastAsia="Times New Roman" w:hAnsi="Times New Roman"/>
      <w:sz w:val="30"/>
      <w:szCs w:val="30"/>
    </w:rPr>
  </w:style>
  <w:style w:type="paragraph" w:customStyle="1" w:styleId="Char">
    <w:name w:val="Char"/>
    <w:basedOn w:val="Normal"/>
    <w:rsid w:val="008970D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T">
    <w:name w:val="Å§ª×Í T"/>
    <w:basedOn w:val="Normal"/>
    <w:rsid w:val="00C075C2"/>
    <w:pPr>
      <w:overflowPunct/>
      <w:autoSpaceDE/>
      <w:autoSpaceDN/>
      <w:adjustRightInd/>
      <w:ind w:left="5040" w:right="540"/>
      <w:jc w:val="center"/>
      <w:textAlignment w:val="auto"/>
    </w:pPr>
    <w:rPr>
      <w:rFonts w:eastAsia="Times New Roman" w:hAnsi="Times New Roman"/>
      <w:sz w:val="30"/>
      <w:szCs w:val="30"/>
      <w:lang w:val="th-TH"/>
    </w:rPr>
  </w:style>
  <w:style w:type="paragraph" w:customStyle="1" w:styleId="2CharChar1CharCharCharCharCharCharCharChar">
    <w:name w:val="อักขระ อักขระ2 Char Char1 อักขระ อักขระ Char Char อักขระ อักขระ Char Char อักขระ อักขระ Char Char อักขระ อักขระ Char Char อักขระ อักขระ"/>
    <w:basedOn w:val="Normal"/>
    <w:rsid w:val="00BE643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Normal"/>
    <w:rsid w:val="005B334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อักขระ"/>
    <w:basedOn w:val="Normal"/>
    <w:rsid w:val="00D05B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Hyperlink">
    <w:name w:val="Hyperlink"/>
    <w:rsid w:val="00096F16"/>
    <w:rPr>
      <w:color w:val="0000CC"/>
      <w:u w:val="single"/>
    </w:rPr>
  </w:style>
  <w:style w:type="paragraph" w:customStyle="1" w:styleId="CharChar1CharCharCharCharCharChar1CharCharCharCharCharChar">
    <w:name w:val="Char Char1 อักขระ Char Char อักขระ Char Char อักขระ Char Char1 อักขระ Char Char อักขระ Char Char อักขระ Char Char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1">
    <w:name w:val="อักขระ Char Char อักขระ Char Char อักขระ อักขระ Char Char อักขระ Char Char อักขระ Char Char อักขระ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
    <w:name w:val="Char Char อักขระ Char Char อักขระ อักขระ Char Char อักขระ"/>
    <w:basedOn w:val="Normal"/>
    <w:rsid w:val="00DB363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1">
    <w:name w:val="อักขระ อักขระ1"/>
    <w:basedOn w:val="Normal"/>
    <w:rsid w:val="006A7E3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1CharCharCharCharCharChar1CharChar">
    <w:name w:val="Char Char1 อักขระ Char Char อักขระ Char Char อักขระ Char Char1 อักขระ Char Char"/>
    <w:basedOn w:val="Normal"/>
    <w:rsid w:val="0042729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CharCharCharChar">
    <w:name w:val="อักขระ อักขระ3 Char Char อักขระ อักขระ Char Char"/>
    <w:basedOn w:val="Normal"/>
    <w:rsid w:val="00160E0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6">
    <w:name w:val="เนื้อเรื่อง"/>
    <w:basedOn w:val="Normal"/>
    <w:rsid w:val="002D2BB3"/>
    <w:pPr>
      <w:widowControl w:val="0"/>
      <w:ind w:right="386"/>
    </w:pPr>
    <w:rPr>
      <w:rFonts w:eastAsia="Times New Roman" w:hAnsi="CordiaUPC" w:cs="CordiaUPC"/>
      <w:sz w:val="28"/>
      <w:szCs w:val="28"/>
    </w:rPr>
  </w:style>
  <w:style w:type="paragraph" w:customStyle="1" w:styleId="CharCharCharCharCharChar1">
    <w:name w:val="Char Char อักขระ อักขระ Char Char อักขระ Char Char1"/>
    <w:basedOn w:val="Normal"/>
    <w:rsid w:val="0035624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23066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Number4">
    <w:name w:val="List Number 4"/>
    <w:basedOn w:val="Normal"/>
    <w:rsid w:val="00604572"/>
    <w:pPr>
      <w:numPr>
        <w:numId w:val="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styleId="ListBullet4">
    <w:name w:val="List Bullet 4"/>
    <w:basedOn w:val="Normal"/>
    <w:rsid w:val="00604572"/>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sz w:val="18"/>
      <w:szCs w:val="18"/>
    </w:rPr>
  </w:style>
  <w:style w:type="paragraph" w:customStyle="1" w:styleId="10">
    <w:name w:val="???????????1"/>
    <w:basedOn w:val="Normal"/>
    <w:rsid w:val="00604572"/>
    <w:pPr>
      <w:widowControl w:val="0"/>
      <w:ind w:right="386"/>
    </w:pPr>
    <w:rPr>
      <w:rFonts w:eastAsia="Times New Roman" w:hAnsi="CordiaUPC" w:cs="CordiaUPC"/>
      <w:color w:val="000080"/>
      <w:sz w:val="28"/>
      <w:szCs w:val="28"/>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w:basedOn w:val="Normal"/>
    <w:rsid w:val="00B834D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0">
    <w:name w:val="Char Char1 อักขระ Char Char อักขระ Char Char อักขระ Char Char1 อักขระ Char Char อักขระ"/>
    <w:basedOn w:val="Normal"/>
    <w:rsid w:val="00E634F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2">
    <w:name w:val="Char Char อักขระ Char Char อักขระ อักขระ Char Char อักขระ Char Char อักขระ Char Char อักขระ"/>
    <w:basedOn w:val="Normal"/>
    <w:rsid w:val="00260B1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Bullet2">
    <w:name w:val="List Bullet 2"/>
    <w:basedOn w:val="Normal"/>
    <w:rsid w:val="00130B0D"/>
    <w:pPr>
      <w:numPr>
        <w:numId w:val="4"/>
      </w:numPr>
    </w:pPr>
    <w:rPr>
      <w:szCs w:val="28"/>
    </w:rPr>
  </w:style>
  <w:style w:type="paragraph" w:styleId="ListNumber3">
    <w:name w:val="List Number 3"/>
    <w:basedOn w:val="Normal"/>
    <w:rsid w:val="009E6263"/>
    <w:pPr>
      <w:numPr>
        <w:numId w:val="5"/>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customStyle="1" w:styleId="CharChar1CharCharCharCharCharChar1CharCharCharCharCharCharCharCharCharChar">
    <w:name w:val="Char Char1 อักขระ Char Char อักขระ Char Char อักขระ Char Char1 อักขระ Char Char อักขระ Char Char อักขระ Char Char อักขระ Char Char Char Char"/>
    <w:basedOn w:val="Normal"/>
    <w:rsid w:val="0025206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E15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0">
    <w:name w:val="อักขระ Char Char"/>
    <w:basedOn w:val="Normal"/>
    <w:rsid w:val="0080320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
    <w:name w:val="Char Char อักขระ Char Char อักขระ อักขระ Char Char อักขระ Char Char อักขระ Char Char อักขระ Char Char อักขระ"/>
    <w:basedOn w:val="Normal"/>
    <w:rsid w:val="00C2588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99107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2">
    <w:name w:val="Char Char อักขระ อักขระ Char Char"/>
    <w:basedOn w:val="Normal"/>
    <w:rsid w:val="00E859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1B15D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w:basedOn w:val="Normal"/>
    <w:rsid w:val="0073492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0">
    <w:name w:val="Char Char1 อักขระ Char Char อักขระ Char Char อักขระ Char Char1 อักขระ Char Char อักขระ Char Char อักขระ Char Char อักขระ Char Char Char Char อักขระ Char Char อักขระ Char Char"/>
    <w:basedOn w:val="Normal"/>
    <w:rsid w:val="001B7F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w:basedOn w:val="Normal"/>
    <w:rsid w:val="001B2CF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8C569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1">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4C600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2">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w:basedOn w:val="Normal"/>
    <w:rsid w:val="000F694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3">
    <w:name w:val="Char Char อักขระ Char Char อักขระ อักขระ Char Char อักขระ Char Char อักขระ Char Char อักขระ Char Char อักขระ Char Char อักขระ"/>
    <w:basedOn w:val="Normal"/>
    <w:rsid w:val="004C07D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Char Char"/>
    <w:basedOn w:val="Normal"/>
    <w:rsid w:val="00BB737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rsid w:val="00101239"/>
    <w:pPr>
      <w:tabs>
        <w:tab w:val="decimal" w:pos="765"/>
      </w:tabs>
      <w:overflowPunct/>
      <w:autoSpaceDE/>
      <w:autoSpaceDN/>
      <w:adjustRightInd/>
      <w:spacing w:line="260" w:lineRule="atLeast"/>
      <w:textAlignment w:val="auto"/>
    </w:pPr>
    <w:rPr>
      <w:rFonts w:eastAsia="Times New Roman" w:hAnsi="Times New Roman"/>
      <w:sz w:val="22"/>
      <w:szCs w:val="20"/>
      <w:lang w:val="en-GB" w:bidi="ar-SA"/>
    </w:rPr>
  </w:style>
  <w:style w:type="paragraph" w:customStyle="1" w:styleId="CharCharCharCharCharCharCharCharCharCharCharCharCharCharCharChar3">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3293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locked/>
    <w:rsid w:val="00C3293B"/>
    <w:rPr>
      <w:rFonts w:ascii="Cordia New" w:eastAsia="SimSun" w:hAnsi="Tms Rmn" w:cs="Cordia New"/>
      <w:sz w:val="28"/>
      <w:szCs w:val="28"/>
      <w:lang w:val="en-US" w:eastAsia="en-US" w:bidi="th-TH"/>
    </w:rPr>
  </w:style>
  <w:style w:type="paragraph" w:customStyle="1" w:styleId="T0">
    <w:name w:val="????? T"/>
    <w:basedOn w:val="Normal"/>
    <w:rsid w:val="00C3293B"/>
    <w:pPr>
      <w:overflowPunct/>
      <w:autoSpaceDE/>
      <w:autoSpaceDN/>
      <w:adjustRightInd/>
      <w:ind w:left="5040" w:right="540"/>
      <w:jc w:val="center"/>
      <w:textAlignment w:val="auto"/>
    </w:pPr>
    <w:rPr>
      <w:rFonts w:eastAsia="Times New Roman" w:hAnsi="Times New Roman" w:cs="BrowalliaUPC"/>
      <w:sz w:val="30"/>
      <w:szCs w:val="30"/>
      <w:lang w:val="th-TH"/>
    </w:rPr>
  </w:style>
  <w:style w:type="paragraph" w:customStyle="1" w:styleId="E">
    <w:name w:val="?????????? E"/>
    <w:basedOn w:val="Normal"/>
    <w:rsid w:val="00D32DD9"/>
    <w:pPr>
      <w:overflowPunct/>
      <w:autoSpaceDE/>
      <w:autoSpaceDN/>
      <w:adjustRightInd/>
      <w:jc w:val="center"/>
      <w:textAlignment w:val="auto"/>
    </w:pPr>
    <w:rPr>
      <w:rFonts w:ascii="Arial" w:eastAsia="Times New Roman" w:hAnsi="Arial"/>
      <w:b/>
      <w:bCs/>
      <w:sz w:val="22"/>
      <w:szCs w:val="22"/>
      <w:lang w:val="th-TH"/>
    </w:rPr>
  </w:style>
  <w:style w:type="paragraph" w:customStyle="1" w:styleId="CharChar1">
    <w:name w:val="Char Char อักขระ อักขระ"/>
    <w:basedOn w:val="Normal"/>
    <w:rsid w:val="0078269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ListParagraph1">
    <w:name w:val="List Paragraph1"/>
    <w:basedOn w:val="Normal"/>
    <w:uiPriority w:val="34"/>
    <w:qFormat/>
    <w:rsid w:val="00C401EC"/>
    <w:pPr>
      <w:ind w:left="720"/>
    </w:pPr>
    <w:rPr>
      <w:szCs w:val="30"/>
    </w:rPr>
  </w:style>
  <w:style w:type="paragraph" w:customStyle="1" w:styleId="CharCharCharCharCharCharCharCharChar1">
    <w:name w:val="Char Char Char Char Char Char Char Char Char"/>
    <w:basedOn w:val="Normal"/>
    <w:rsid w:val="00170F7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hps">
    <w:name w:val="hps"/>
    <w:basedOn w:val="DefaultParagraphFont"/>
    <w:rsid w:val="00D01FDE"/>
  </w:style>
  <w:style w:type="paragraph" w:styleId="ListParagraph">
    <w:name w:val="List Paragraph"/>
    <w:basedOn w:val="Normal"/>
    <w:link w:val="ListParagraphChar"/>
    <w:uiPriority w:val="34"/>
    <w:qFormat/>
    <w:rsid w:val="00954BBC"/>
    <w:pPr>
      <w:ind w:left="720"/>
    </w:pPr>
    <w:rPr>
      <w:szCs w:val="30"/>
    </w:rPr>
  </w:style>
  <w:style w:type="character" w:customStyle="1" w:styleId="shorttext">
    <w:name w:val="short_text"/>
    <w:basedOn w:val="DefaultParagraphFont"/>
    <w:rsid w:val="00E01E05"/>
  </w:style>
  <w:style w:type="paragraph" w:customStyle="1" w:styleId="AccPolicysubhead">
    <w:name w:val="Acc Policy sub head"/>
    <w:basedOn w:val="BodyText"/>
    <w:next w:val="BodyText"/>
    <w:link w:val="AccPolicysubheadChar"/>
    <w:autoRedefine/>
    <w:rsid w:val="00EA4161"/>
    <w:pPr>
      <w:tabs>
        <w:tab w:val="clear" w:pos="540"/>
      </w:tabs>
      <w:overflowPunct/>
      <w:autoSpaceDE/>
      <w:autoSpaceDN/>
      <w:adjustRightInd/>
      <w:spacing w:before="0" w:line="240" w:lineRule="atLeast"/>
      <w:ind w:left="540" w:right="0" w:firstLine="180"/>
      <w:textAlignment w:val="auto"/>
    </w:pPr>
    <w:rPr>
      <w:rFonts w:ascii="Angsana New" w:eastAsia="MS Mincho" w:hAnsi="Angsana New" w:cs="Angsana New"/>
      <w:bCs/>
      <w:i/>
      <w:iCs/>
      <w:lang w:eastAsia="en-GB"/>
    </w:rPr>
  </w:style>
  <w:style w:type="character" w:customStyle="1" w:styleId="AccPolicysubheadChar">
    <w:name w:val="Acc Policy sub head Char"/>
    <w:link w:val="AccPolicysubhead"/>
    <w:rsid w:val="00EA4161"/>
    <w:rPr>
      <w:rFonts w:ascii="Angsana New" w:hAnsi="Angsana New" w:cs="Angsana New"/>
      <w:bCs/>
      <w:i/>
      <w:iCs/>
      <w:sz w:val="28"/>
      <w:szCs w:val="28"/>
      <w:lang w:val="en-US" w:eastAsia="en-GB" w:bidi="th-TH"/>
    </w:rPr>
  </w:style>
  <w:style w:type="paragraph" w:customStyle="1" w:styleId="AccPolicyalternative">
    <w:name w:val="Acc Policy alternative"/>
    <w:basedOn w:val="AccPolicysubhead"/>
    <w:link w:val="AccPolicyalternativeChar"/>
    <w:autoRedefine/>
    <w:rsid w:val="00D52540"/>
    <w:pPr>
      <w:spacing w:line="260" w:lineRule="atLeast"/>
      <w:ind w:right="-25" w:firstLine="0"/>
    </w:pPr>
    <w:rPr>
      <w:sz w:val="22"/>
      <w:szCs w:val="22"/>
    </w:rPr>
  </w:style>
  <w:style w:type="character" w:customStyle="1" w:styleId="AccPolicyalternativeChar">
    <w:name w:val="Acc Policy alternative Char"/>
    <w:link w:val="AccPolicyalternative"/>
    <w:rsid w:val="00D52540"/>
    <w:rPr>
      <w:rFonts w:ascii="Angsana New" w:hAnsi="Angsana New" w:cs="Angsana New"/>
      <w:bCs/>
      <w:i/>
      <w:iCs/>
      <w:sz w:val="22"/>
      <w:szCs w:val="22"/>
      <w:lang w:val="en-US" w:eastAsia="en-GB" w:bidi="th-TH"/>
    </w:rPr>
  </w:style>
  <w:style w:type="paragraph" w:customStyle="1" w:styleId="CharCharCharCharCharCharCharCharCharChar3">
    <w:name w:val="Char Char อักขระ Char Char อักขระ Char Char อักขระ Char Char อักขระ Char Char"/>
    <w:basedOn w:val="Normal"/>
    <w:rsid w:val="0035355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Spacing">
    <w:name w:val="No Spacing"/>
    <w:uiPriority w:val="1"/>
    <w:qFormat/>
    <w:rsid w:val="00540C6A"/>
    <w:pPr>
      <w:overflowPunct w:val="0"/>
      <w:autoSpaceDE w:val="0"/>
      <w:autoSpaceDN w:val="0"/>
      <w:adjustRightInd w:val="0"/>
      <w:textAlignment w:val="baseline"/>
    </w:pPr>
    <w:rPr>
      <w:rFonts w:eastAsia="SimSun" w:hAnsi="Tms Rmn"/>
      <w:sz w:val="24"/>
      <w:szCs w:val="30"/>
    </w:rPr>
  </w:style>
  <w:style w:type="paragraph" w:styleId="ListBullet3">
    <w:name w:val="List Bullet 3"/>
    <w:basedOn w:val="ListBullet"/>
    <w:autoRedefine/>
    <w:rsid w:val="00971AC5"/>
    <w:pPr>
      <w:numPr>
        <w:numId w:val="6"/>
      </w:numPr>
      <w:tabs>
        <w:tab w:val="clear" w:pos="926"/>
        <w:tab w:val="left" w:pos="227"/>
      </w:tabs>
      <w:overflowPunct/>
      <w:autoSpaceDE/>
      <w:autoSpaceDN/>
      <w:adjustRightInd/>
      <w:spacing w:line="260" w:lineRule="atLeast"/>
      <w:ind w:left="227" w:hanging="227"/>
      <w:contextualSpacing w:val="0"/>
      <w:textAlignment w:val="auto"/>
    </w:pPr>
    <w:rPr>
      <w:rFonts w:eastAsia="Times New Roman" w:hAnsi="Times New Roman" w:cs="Times New Roman"/>
      <w:sz w:val="18"/>
      <w:szCs w:val="20"/>
      <w:lang w:val="en-GB" w:bidi="ar-SA"/>
    </w:rPr>
  </w:style>
  <w:style w:type="paragraph" w:styleId="ListBullet">
    <w:name w:val="List Bullet"/>
    <w:basedOn w:val="Normal"/>
    <w:rsid w:val="00971AC5"/>
    <w:pPr>
      <w:numPr>
        <w:numId w:val="7"/>
      </w:numPr>
      <w:contextualSpacing/>
    </w:pPr>
    <w:rPr>
      <w:szCs w:val="30"/>
    </w:rPr>
  </w:style>
  <w:style w:type="numbering" w:styleId="111111">
    <w:name w:val="Outline List 2"/>
    <w:basedOn w:val="NoList"/>
    <w:rsid w:val="00B76981"/>
    <w:pPr>
      <w:numPr>
        <w:numId w:val="8"/>
      </w:numPr>
    </w:pPr>
  </w:style>
  <w:style w:type="character" w:customStyle="1" w:styleId="BodyTextIndent3Char">
    <w:name w:val="Body Text Indent 3 Char"/>
    <w:link w:val="BodyTextIndent3"/>
    <w:rsid w:val="00A55C7F"/>
    <w:rPr>
      <w:rFonts w:ascii="Angsana New" w:eastAsia="Times New Roman" w:hAnsi="Angsana New" w:cs="AngsanaUPC"/>
      <w:sz w:val="32"/>
      <w:szCs w:val="32"/>
    </w:rPr>
  </w:style>
  <w:style w:type="character" w:customStyle="1" w:styleId="Heading1Char">
    <w:name w:val="Heading 1 Char"/>
    <w:link w:val="Heading1"/>
    <w:rsid w:val="003C49A4"/>
    <w:rPr>
      <w:rFonts w:eastAsia="SimSun" w:hAnsi="Tms Rmn" w:cs="AngsanaUPC"/>
      <w:b/>
      <w:bCs/>
      <w:kern w:val="28"/>
      <w:sz w:val="28"/>
      <w:szCs w:val="28"/>
    </w:rPr>
  </w:style>
  <w:style w:type="character" w:customStyle="1" w:styleId="HeaderChar">
    <w:name w:val="Header Char"/>
    <w:link w:val="Header"/>
    <w:locked/>
    <w:rsid w:val="00004C26"/>
    <w:rPr>
      <w:rFonts w:eastAsia="SimSun" w:hAnsi="Tms Rmn"/>
      <w:sz w:val="24"/>
      <w:szCs w:val="24"/>
    </w:rPr>
  </w:style>
  <w:style w:type="character" w:customStyle="1" w:styleId="FooterChar">
    <w:name w:val="Footer Char"/>
    <w:link w:val="Footer"/>
    <w:uiPriority w:val="99"/>
    <w:rsid w:val="000409AE"/>
    <w:rPr>
      <w:rFonts w:eastAsia="SimSun" w:hAnsi="Tms Rmn"/>
      <w:sz w:val="24"/>
      <w:szCs w:val="24"/>
    </w:rPr>
  </w:style>
  <w:style w:type="character" w:customStyle="1" w:styleId="BodyText2Char">
    <w:name w:val="Body Text 2 Char"/>
    <w:link w:val="BodyText2"/>
    <w:uiPriority w:val="99"/>
    <w:rsid w:val="005870AE"/>
    <w:rPr>
      <w:rFonts w:eastAsia="SimSun" w:hAnsi="Tms Rmn"/>
      <w:sz w:val="24"/>
      <w:szCs w:val="28"/>
    </w:rPr>
  </w:style>
  <w:style w:type="character" w:customStyle="1" w:styleId="BodyTextIndentChar">
    <w:name w:val="Body Text Indent Char"/>
    <w:link w:val="BodyTextIndent"/>
    <w:rsid w:val="005870AE"/>
    <w:rPr>
      <w:rFonts w:eastAsia="SimSun" w:hAnsi="Tms Rmn"/>
      <w:sz w:val="24"/>
      <w:szCs w:val="24"/>
    </w:rPr>
  </w:style>
  <w:style w:type="character" w:customStyle="1" w:styleId="HTMLPreformattedChar">
    <w:name w:val="HTML Preformatted Char"/>
    <w:link w:val="HTMLPreformatted"/>
    <w:uiPriority w:val="99"/>
    <w:rsid w:val="0098419E"/>
    <w:rPr>
      <w:rFonts w:ascii="Arial Unicode MS" w:eastAsia="Courier New" w:hAnsi="Courier New" w:cs="Arial Unicode MS"/>
    </w:rPr>
  </w:style>
  <w:style w:type="character" w:styleId="Strong">
    <w:name w:val="Strong"/>
    <w:uiPriority w:val="22"/>
    <w:qFormat/>
    <w:rsid w:val="00475557"/>
    <w:rPr>
      <w:b/>
      <w:bCs/>
    </w:rPr>
  </w:style>
  <w:style w:type="character" w:customStyle="1" w:styleId="ListParagraphChar">
    <w:name w:val="List Paragraph Char"/>
    <w:link w:val="ListParagraph"/>
    <w:uiPriority w:val="34"/>
    <w:rsid w:val="00114ED0"/>
    <w:rPr>
      <w:rFonts w:eastAsia="SimSun" w:hAnsi="Tms Rmn"/>
      <w:sz w:val="24"/>
      <w:szCs w:val="30"/>
    </w:rPr>
  </w:style>
  <w:style w:type="character" w:styleId="CommentReference">
    <w:name w:val="annotation reference"/>
    <w:rsid w:val="0091117D"/>
    <w:rPr>
      <w:sz w:val="16"/>
      <w:szCs w:val="18"/>
    </w:rPr>
  </w:style>
  <w:style w:type="paragraph" w:styleId="CommentText">
    <w:name w:val="annotation text"/>
    <w:basedOn w:val="Normal"/>
    <w:link w:val="CommentTextChar"/>
    <w:rsid w:val="0091117D"/>
    <w:rPr>
      <w:sz w:val="20"/>
      <w:szCs w:val="25"/>
    </w:rPr>
  </w:style>
  <w:style w:type="character" w:customStyle="1" w:styleId="CommentTextChar">
    <w:name w:val="Comment Text Char"/>
    <w:link w:val="CommentText"/>
    <w:rsid w:val="0091117D"/>
    <w:rPr>
      <w:rFonts w:eastAsia="SimSun" w:hAnsi="Tms Rmn"/>
      <w:szCs w:val="25"/>
    </w:rPr>
  </w:style>
  <w:style w:type="paragraph" w:styleId="CommentSubject">
    <w:name w:val="annotation subject"/>
    <w:basedOn w:val="CommentText"/>
    <w:next w:val="CommentText"/>
    <w:link w:val="CommentSubjectChar"/>
    <w:rsid w:val="0091117D"/>
    <w:rPr>
      <w:b/>
      <w:bCs/>
    </w:rPr>
  </w:style>
  <w:style w:type="character" w:customStyle="1" w:styleId="CommentSubjectChar">
    <w:name w:val="Comment Subject Char"/>
    <w:link w:val="CommentSubject"/>
    <w:rsid w:val="0091117D"/>
    <w:rPr>
      <w:rFonts w:eastAsia="SimSu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91211">
      <w:bodyDiv w:val="1"/>
      <w:marLeft w:val="0"/>
      <w:marRight w:val="0"/>
      <w:marTop w:val="0"/>
      <w:marBottom w:val="0"/>
      <w:divBdr>
        <w:top w:val="none" w:sz="0" w:space="0" w:color="auto"/>
        <w:left w:val="none" w:sz="0" w:space="0" w:color="auto"/>
        <w:bottom w:val="none" w:sz="0" w:space="0" w:color="auto"/>
        <w:right w:val="none" w:sz="0" w:space="0" w:color="auto"/>
      </w:divBdr>
    </w:div>
    <w:div w:id="76172690">
      <w:bodyDiv w:val="1"/>
      <w:marLeft w:val="0"/>
      <w:marRight w:val="0"/>
      <w:marTop w:val="0"/>
      <w:marBottom w:val="0"/>
      <w:divBdr>
        <w:top w:val="none" w:sz="0" w:space="0" w:color="auto"/>
        <w:left w:val="none" w:sz="0" w:space="0" w:color="auto"/>
        <w:bottom w:val="none" w:sz="0" w:space="0" w:color="auto"/>
        <w:right w:val="none" w:sz="0" w:space="0" w:color="auto"/>
      </w:divBdr>
    </w:div>
    <w:div w:id="95489185">
      <w:bodyDiv w:val="1"/>
      <w:marLeft w:val="0"/>
      <w:marRight w:val="0"/>
      <w:marTop w:val="0"/>
      <w:marBottom w:val="0"/>
      <w:divBdr>
        <w:top w:val="none" w:sz="0" w:space="0" w:color="auto"/>
        <w:left w:val="none" w:sz="0" w:space="0" w:color="auto"/>
        <w:bottom w:val="none" w:sz="0" w:space="0" w:color="auto"/>
        <w:right w:val="none" w:sz="0" w:space="0" w:color="auto"/>
      </w:divBdr>
    </w:div>
    <w:div w:id="127820501">
      <w:bodyDiv w:val="1"/>
      <w:marLeft w:val="0"/>
      <w:marRight w:val="0"/>
      <w:marTop w:val="0"/>
      <w:marBottom w:val="0"/>
      <w:divBdr>
        <w:top w:val="none" w:sz="0" w:space="0" w:color="auto"/>
        <w:left w:val="none" w:sz="0" w:space="0" w:color="auto"/>
        <w:bottom w:val="none" w:sz="0" w:space="0" w:color="auto"/>
        <w:right w:val="none" w:sz="0" w:space="0" w:color="auto"/>
      </w:divBdr>
    </w:div>
    <w:div w:id="134686128">
      <w:bodyDiv w:val="1"/>
      <w:marLeft w:val="0"/>
      <w:marRight w:val="0"/>
      <w:marTop w:val="0"/>
      <w:marBottom w:val="0"/>
      <w:divBdr>
        <w:top w:val="none" w:sz="0" w:space="0" w:color="auto"/>
        <w:left w:val="none" w:sz="0" w:space="0" w:color="auto"/>
        <w:bottom w:val="none" w:sz="0" w:space="0" w:color="auto"/>
        <w:right w:val="none" w:sz="0" w:space="0" w:color="auto"/>
      </w:divBdr>
    </w:div>
    <w:div w:id="146095300">
      <w:bodyDiv w:val="1"/>
      <w:marLeft w:val="0"/>
      <w:marRight w:val="0"/>
      <w:marTop w:val="0"/>
      <w:marBottom w:val="0"/>
      <w:divBdr>
        <w:top w:val="none" w:sz="0" w:space="0" w:color="auto"/>
        <w:left w:val="none" w:sz="0" w:space="0" w:color="auto"/>
        <w:bottom w:val="none" w:sz="0" w:space="0" w:color="auto"/>
        <w:right w:val="none" w:sz="0" w:space="0" w:color="auto"/>
      </w:divBdr>
    </w:div>
    <w:div w:id="163135014">
      <w:bodyDiv w:val="1"/>
      <w:marLeft w:val="0"/>
      <w:marRight w:val="0"/>
      <w:marTop w:val="0"/>
      <w:marBottom w:val="0"/>
      <w:divBdr>
        <w:top w:val="none" w:sz="0" w:space="0" w:color="auto"/>
        <w:left w:val="none" w:sz="0" w:space="0" w:color="auto"/>
        <w:bottom w:val="none" w:sz="0" w:space="0" w:color="auto"/>
        <w:right w:val="none" w:sz="0" w:space="0" w:color="auto"/>
      </w:divBdr>
    </w:div>
    <w:div w:id="179586808">
      <w:bodyDiv w:val="1"/>
      <w:marLeft w:val="0"/>
      <w:marRight w:val="0"/>
      <w:marTop w:val="0"/>
      <w:marBottom w:val="0"/>
      <w:divBdr>
        <w:top w:val="none" w:sz="0" w:space="0" w:color="auto"/>
        <w:left w:val="none" w:sz="0" w:space="0" w:color="auto"/>
        <w:bottom w:val="none" w:sz="0" w:space="0" w:color="auto"/>
        <w:right w:val="none" w:sz="0" w:space="0" w:color="auto"/>
      </w:divBdr>
    </w:div>
    <w:div w:id="201600764">
      <w:bodyDiv w:val="1"/>
      <w:marLeft w:val="0"/>
      <w:marRight w:val="0"/>
      <w:marTop w:val="0"/>
      <w:marBottom w:val="0"/>
      <w:divBdr>
        <w:top w:val="none" w:sz="0" w:space="0" w:color="auto"/>
        <w:left w:val="none" w:sz="0" w:space="0" w:color="auto"/>
        <w:bottom w:val="none" w:sz="0" w:space="0" w:color="auto"/>
        <w:right w:val="none" w:sz="0" w:space="0" w:color="auto"/>
      </w:divBdr>
    </w:div>
    <w:div w:id="224533732">
      <w:bodyDiv w:val="1"/>
      <w:marLeft w:val="0"/>
      <w:marRight w:val="0"/>
      <w:marTop w:val="0"/>
      <w:marBottom w:val="0"/>
      <w:divBdr>
        <w:top w:val="none" w:sz="0" w:space="0" w:color="auto"/>
        <w:left w:val="none" w:sz="0" w:space="0" w:color="auto"/>
        <w:bottom w:val="none" w:sz="0" w:space="0" w:color="auto"/>
        <w:right w:val="none" w:sz="0" w:space="0" w:color="auto"/>
      </w:divBdr>
    </w:div>
    <w:div w:id="246693207">
      <w:bodyDiv w:val="1"/>
      <w:marLeft w:val="0"/>
      <w:marRight w:val="0"/>
      <w:marTop w:val="0"/>
      <w:marBottom w:val="0"/>
      <w:divBdr>
        <w:top w:val="none" w:sz="0" w:space="0" w:color="auto"/>
        <w:left w:val="none" w:sz="0" w:space="0" w:color="auto"/>
        <w:bottom w:val="none" w:sz="0" w:space="0" w:color="auto"/>
        <w:right w:val="none" w:sz="0" w:space="0" w:color="auto"/>
      </w:divBdr>
    </w:div>
    <w:div w:id="247273296">
      <w:bodyDiv w:val="1"/>
      <w:marLeft w:val="0"/>
      <w:marRight w:val="0"/>
      <w:marTop w:val="0"/>
      <w:marBottom w:val="0"/>
      <w:divBdr>
        <w:top w:val="none" w:sz="0" w:space="0" w:color="auto"/>
        <w:left w:val="none" w:sz="0" w:space="0" w:color="auto"/>
        <w:bottom w:val="none" w:sz="0" w:space="0" w:color="auto"/>
        <w:right w:val="none" w:sz="0" w:space="0" w:color="auto"/>
      </w:divBdr>
    </w:div>
    <w:div w:id="248081188">
      <w:bodyDiv w:val="1"/>
      <w:marLeft w:val="0"/>
      <w:marRight w:val="0"/>
      <w:marTop w:val="0"/>
      <w:marBottom w:val="0"/>
      <w:divBdr>
        <w:top w:val="none" w:sz="0" w:space="0" w:color="auto"/>
        <w:left w:val="none" w:sz="0" w:space="0" w:color="auto"/>
        <w:bottom w:val="none" w:sz="0" w:space="0" w:color="auto"/>
        <w:right w:val="none" w:sz="0" w:space="0" w:color="auto"/>
      </w:divBdr>
      <w:divsChild>
        <w:div w:id="1586844268">
          <w:marLeft w:val="0"/>
          <w:marRight w:val="0"/>
          <w:marTop w:val="0"/>
          <w:marBottom w:val="0"/>
          <w:divBdr>
            <w:top w:val="none" w:sz="0" w:space="0" w:color="auto"/>
            <w:left w:val="none" w:sz="0" w:space="0" w:color="auto"/>
            <w:bottom w:val="none" w:sz="0" w:space="0" w:color="auto"/>
            <w:right w:val="none" w:sz="0" w:space="0" w:color="auto"/>
          </w:divBdr>
        </w:div>
      </w:divsChild>
    </w:div>
    <w:div w:id="259263897">
      <w:bodyDiv w:val="1"/>
      <w:marLeft w:val="0"/>
      <w:marRight w:val="0"/>
      <w:marTop w:val="0"/>
      <w:marBottom w:val="0"/>
      <w:divBdr>
        <w:top w:val="none" w:sz="0" w:space="0" w:color="auto"/>
        <w:left w:val="none" w:sz="0" w:space="0" w:color="auto"/>
        <w:bottom w:val="none" w:sz="0" w:space="0" w:color="auto"/>
        <w:right w:val="none" w:sz="0" w:space="0" w:color="auto"/>
      </w:divBdr>
    </w:div>
    <w:div w:id="279529107">
      <w:bodyDiv w:val="1"/>
      <w:marLeft w:val="0"/>
      <w:marRight w:val="0"/>
      <w:marTop w:val="0"/>
      <w:marBottom w:val="0"/>
      <w:divBdr>
        <w:top w:val="none" w:sz="0" w:space="0" w:color="auto"/>
        <w:left w:val="none" w:sz="0" w:space="0" w:color="auto"/>
        <w:bottom w:val="none" w:sz="0" w:space="0" w:color="auto"/>
        <w:right w:val="none" w:sz="0" w:space="0" w:color="auto"/>
      </w:divBdr>
    </w:div>
    <w:div w:id="290719326">
      <w:bodyDiv w:val="1"/>
      <w:marLeft w:val="0"/>
      <w:marRight w:val="0"/>
      <w:marTop w:val="0"/>
      <w:marBottom w:val="0"/>
      <w:divBdr>
        <w:top w:val="none" w:sz="0" w:space="0" w:color="auto"/>
        <w:left w:val="none" w:sz="0" w:space="0" w:color="auto"/>
        <w:bottom w:val="none" w:sz="0" w:space="0" w:color="auto"/>
        <w:right w:val="none" w:sz="0" w:space="0" w:color="auto"/>
      </w:divBdr>
    </w:div>
    <w:div w:id="295331754">
      <w:bodyDiv w:val="1"/>
      <w:marLeft w:val="0"/>
      <w:marRight w:val="0"/>
      <w:marTop w:val="0"/>
      <w:marBottom w:val="0"/>
      <w:divBdr>
        <w:top w:val="none" w:sz="0" w:space="0" w:color="auto"/>
        <w:left w:val="none" w:sz="0" w:space="0" w:color="auto"/>
        <w:bottom w:val="none" w:sz="0" w:space="0" w:color="auto"/>
        <w:right w:val="none" w:sz="0" w:space="0" w:color="auto"/>
      </w:divBdr>
    </w:div>
    <w:div w:id="315643960">
      <w:bodyDiv w:val="1"/>
      <w:marLeft w:val="0"/>
      <w:marRight w:val="0"/>
      <w:marTop w:val="0"/>
      <w:marBottom w:val="0"/>
      <w:divBdr>
        <w:top w:val="none" w:sz="0" w:space="0" w:color="auto"/>
        <w:left w:val="none" w:sz="0" w:space="0" w:color="auto"/>
        <w:bottom w:val="none" w:sz="0" w:space="0" w:color="auto"/>
        <w:right w:val="none" w:sz="0" w:space="0" w:color="auto"/>
      </w:divBdr>
    </w:div>
    <w:div w:id="321203647">
      <w:bodyDiv w:val="1"/>
      <w:marLeft w:val="0"/>
      <w:marRight w:val="0"/>
      <w:marTop w:val="0"/>
      <w:marBottom w:val="0"/>
      <w:divBdr>
        <w:top w:val="none" w:sz="0" w:space="0" w:color="auto"/>
        <w:left w:val="none" w:sz="0" w:space="0" w:color="auto"/>
        <w:bottom w:val="none" w:sz="0" w:space="0" w:color="auto"/>
        <w:right w:val="none" w:sz="0" w:space="0" w:color="auto"/>
      </w:divBdr>
      <w:divsChild>
        <w:div w:id="1243222858">
          <w:marLeft w:val="0"/>
          <w:marRight w:val="0"/>
          <w:marTop w:val="0"/>
          <w:marBottom w:val="0"/>
          <w:divBdr>
            <w:top w:val="none" w:sz="0" w:space="0" w:color="auto"/>
            <w:left w:val="none" w:sz="0" w:space="0" w:color="auto"/>
            <w:bottom w:val="none" w:sz="0" w:space="0" w:color="auto"/>
            <w:right w:val="none" w:sz="0" w:space="0" w:color="auto"/>
          </w:divBdr>
        </w:div>
      </w:divsChild>
    </w:div>
    <w:div w:id="324355336">
      <w:bodyDiv w:val="1"/>
      <w:marLeft w:val="0"/>
      <w:marRight w:val="0"/>
      <w:marTop w:val="0"/>
      <w:marBottom w:val="0"/>
      <w:divBdr>
        <w:top w:val="none" w:sz="0" w:space="0" w:color="auto"/>
        <w:left w:val="none" w:sz="0" w:space="0" w:color="auto"/>
        <w:bottom w:val="none" w:sz="0" w:space="0" w:color="auto"/>
        <w:right w:val="none" w:sz="0" w:space="0" w:color="auto"/>
      </w:divBdr>
      <w:divsChild>
        <w:div w:id="788665005">
          <w:marLeft w:val="0"/>
          <w:marRight w:val="0"/>
          <w:marTop w:val="0"/>
          <w:marBottom w:val="0"/>
          <w:divBdr>
            <w:top w:val="none" w:sz="0" w:space="0" w:color="auto"/>
            <w:left w:val="none" w:sz="0" w:space="0" w:color="auto"/>
            <w:bottom w:val="none" w:sz="0" w:space="0" w:color="auto"/>
            <w:right w:val="none" w:sz="0" w:space="0" w:color="auto"/>
          </w:divBdr>
        </w:div>
      </w:divsChild>
    </w:div>
    <w:div w:id="356079058">
      <w:bodyDiv w:val="1"/>
      <w:marLeft w:val="0"/>
      <w:marRight w:val="0"/>
      <w:marTop w:val="0"/>
      <w:marBottom w:val="0"/>
      <w:divBdr>
        <w:top w:val="none" w:sz="0" w:space="0" w:color="auto"/>
        <w:left w:val="none" w:sz="0" w:space="0" w:color="auto"/>
        <w:bottom w:val="none" w:sz="0" w:space="0" w:color="auto"/>
        <w:right w:val="none" w:sz="0" w:space="0" w:color="auto"/>
      </w:divBdr>
    </w:div>
    <w:div w:id="374697417">
      <w:bodyDiv w:val="1"/>
      <w:marLeft w:val="0"/>
      <w:marRight w:val="0"/>
      <w:marTop w:val="0"/>
      <w:marBottom w:val="0"/>
      <w:divBdr>
        <w:top w:val="none" w:sz="0" w:space="0" w:color="auto"/>
        <w:left w:val="none" w:sz="0" w:space="0" w:color="auto"/>
        <w:bottom w:val="none" w:sz="0" w:space="0" w:color="auto"/>
        <w:right w:val="none" w:sz="0" w:space="0" w:color="auto"/>
      </w:divBdr>
    </w:div>
    <w:div w:id="389575529">
      <w:bodyDiv w:val="1"/>
      <w:marLeft w:val="0"/>
      <w:marRight w:val="0"/>
      <w:marTop w:val="0"/>
      <w:marBottom w:val="0"/>
      <w:divBdr>
        <w:top w:val="none" w:sz="0" w:space="0" w:color="auto"/>
        <w:left w:val="none" w:sz="0" w:space="0" w:color="auto"/>
        <w:bottom w:val="none" w:sz="0" w:space="0" w:color="auto"/>
        <w:right w:val="none" w:sz="0" w:space="0" w:color="auto"/>
      </w:divBdr>
    </w:div>
    <w:div w:id="392044954">
      <w:bodyDiv w:val="1"/>
      <w:marLeft w:val="0"/>
      <w:marRight w:val="0"/>
      <w:marTop w:val="0"/>
      <w:marBottom w:val="0"/>
      <w:divBdr>
        <w:top w:val="none" w:sz="0" w:space="0" w:color="auto"/>
        <w:left w:val="none" w:sz="0" w:space="0" w:color="auto"/>
        <w:bottom w:val="none" w:sz="0" w:space="0" w:color="auto"/>
        <w:right w:val="none" w:sz="0" w:space="0" w:color="auto"/>
      </w:divBdr>
    </w:div>
    <w:div w:id="406732112">
      <w:bodyDiv w:val="1"/>
      <w:marLeft w:val="0"/>
      <w:marRight w:val="0"/>
      <w:marTop w:val="0"/>
      <w:marBottom w:val="0"/>
      <w:divBdr>
        <w:top w:val="none" w:sz="0" w:space="0" w:color="auto"/>
        <w:left w:val="none" w:sz="0" w:space="0" w:color="auto"/>
        <w:bottom w:val="none" w:sz="0" w:space="0" w:color="auto"/>
        <w:right w:val="none" w:sz="0" w:space="0" w:color="auto"/>
      </w:divBdr>
    </w:div>
    <w:div w:id="435374144">
      <w:bodyDiv w:val="1"/>
      <w:marLeft w:val="0"/>
      <w:marRight w:val="0"/>
      <w:marTop w:val="0"/>
      <w:marBottom w:val="0"/>
      <w:divBdr>
        <w:top w:val="none" w:sz="0" w:space="0" w:color="auto"/>
        <w:left w:val="none" w:sz="0" w:space="0" w:color="auto"/>
        <w:bottom w:val="none" w:sz="0" w:space="0" w:color="auto"/>
        <w:right w:val="none" w:sz="0" w:space="0" w:color="auto"/>
      </w:divBdr>
    </w:div>
    <w:div w:id="480658654">
      <w:bodyDiv w:val="1"/>
      <w:marLeft w:val="0"/>
      <w:marRight w:val="0"/>
      <w:marTop w:val="0"/>
      <w:marBottom w:val="0"/>
      <w:divBdr>
        <w:top w:val="none" w:sz="0" w:space="0" w:color="auto"/>
        <w:left w:val="none" w:sz="0" w:space="0" w:color="auto"/>
        <w:bottom w:val="none" w:sz="0" w:space="0" w:color="auto"/>
        <w:right w:val="none" w:sz="0" w:space="0" w:color="auto"/>
      </w:divBdr>
    </w:div>
    <w:div w:id="490297102">
      <w:bodyDiv w:val="1"/>
      <w:marLeft w:val="0"/>
      <w:marRight w:val="0"/>
      <w:marTop w:val="0"/>
      <w:marBottom w:val="0"/>
      <w:divBdr>
        <w:top w:val="none" w:sz="0" w:space="0" w:color="auto"/>
        <w:left w:val="none" w:sz="0" w:space="0" w:color="auto"/>
        <w:bottom w:val="none" w:sz="0" w:space="0" w:color="auto"/>
        <w:right w:val="none" w:sz="0" w:space="0" w:color="auto"/>
      </w:divBdr>
    </w:div>
    <w:div w:id="496964096">
      <w:bodyDiv w:val="1"/>
      <w:marLeft w:val="0"/>
      <w:marRight w:val="0"/>
      <w:marTop w:val="0"/>
      <w:marBottom w:val="0"/>
      <w:divBdr>
        <w:top w:val="none" w:sz="0" w:space="0" w:color="auto"/>
        <w:left w:val="none" w:sz="0" w:space="0" w:color="auto"/>
        <w:bottom w:val="none" w:sz="0" w:space="0" w:color="auto"/>
        <w:right w:val="none" w:sz="0" w:space="0" w:color="auto"/>
      </w:divBdr>
    </w:div>
    <w:div w:id="498892470">
      <w:bodyDiv w:val="1"/>
      <w:marLeft w:val="0"/>
      <w:marRight w:val="0"/>
      <w:marTop w:val="0"/>
      <w:marBottom w:val="0"/>
      <w:divBdr>
        <w:top w:val="none" w:sz="0" w:space="0" w:color="auto"/>
        <w:left w:val="none" w:sz="0" w:space="0" w:color="auto"/>
        <w:bottom w:val="none" w:sz="0" w:space="0" w:color="auto"/>
        <w:right w:val="none" w:sz="0" w:space="0" w:color="auto"/>
      </w:divBdr>
    </w:div>
    <w:div w:id="524446598">
      <w:bodyDiv w:val="1"/>
      <w:marLeft w:val="0"/>
      <w:marRight w:val="0"/>
      <w:marTop w:val="0"/>
      <w:marBottom w:val="0"/>
      <w:divBdr>
        <w:top w:val="none" w:sz="0" w:space="0" w:color="auto"/>
        <w:left w:val="none" w:sz="0" w:space="0" w:color="auto"/>
        <w:bottom w:val="none" w:sz="0" w:space="0" w:color="auto"/>
        <w:right w:val="none" w:sz="0" w:space="0" w:color="auto"/>
      </w:divBdr>
    </w:div>
    <w:div w:id="540017129">
      <w:bodyDiv w:val="1"/>
      <w:marLeft w:val="0"/>
      <w:marRight w:val="0"/>
      <w:marTop w:val="0"/>
      <w:marBottom w:val="0"/>
      <w:divBdr>
        <w:top w:val="none" w:sz="0" w:space="0" w:color="auto"/>
        <w:left w:val="none" w:sz="0" w:space="0" w:color="auto"/>
        <w:bottom w:val="none" w:sz="0" w:space="0" w:color="auto"/>
        <w:right w:val="none" w:sz="0" w:space="0" w:color="auto"/>
      </w:divBdr>
    </w:div>
    <w:div w:id="541134824">
      <w:bodyDiv w:val="1"/>
      <w:marLeft w:val="0"/>
      <w:marRight w:val="0"/>
      <w:marTop w:val="0"/>
      <w:marBottom w:val="0"/>
      <w:divBdr>
        <w:top w:val="none" w:sz="0" w:space="0" w:color="auto"/>
        <w:left w:val="none" w:sz="0" w:space="0" w:color="auto"/>
        <w:bottom w:val="none" w:sz="0" w:space="0" w:color="auto"/>
        <w:right w:val="none" w:sz="0" w:space="0" w:color="auto"/>
      </w:divBdr>
    </w:div>
    <w:div w:id="561602720">
      <w:bodyDiv w:val="1"/>
      <w:marLeft w:val="0"/>
      <w:marRight w:val="0"/>
      <w:marTop w:val="0"/>
      <w:marBottom w:val="0"/>
      <w:divBdr>
        <w:top w:val="none" w:sz="0" w:space="0" w:color="auto"/>
        <w:left w:val="none" w:sz="0" w:space="0" w:color="auto"/>
        <w:bottom w:val="none" w:sz="0" w:space="0" w:color="auto"/>
        <w:right w:val="none" w:sz="0" w:space="0" w:color="auto"/>
      </w:divBdr>
    </w:div>
    <w:div w:id="588538580">
      <w:bodyDiv w:val="1"/>
      <w:marLeft w:val="0"/>
      <w:marRight w:val="0"/>
      <w:marTop w:val="0"/>
      <w:marBottom w:val="0"/>
      <w:divBdr>
        <w:top w:val="none" w:sz="0" w:space="0" w:color="auto"/>
        <w:left w:val="none" w:sz="0" w:space="0" w:color="auto"/>
        <w:bottom w:val="none" w:sz="0" w:space="0" w:color="auto"/>
        <w:right w:val="none" w:sz="0" w:space="0" w:color="auto"/>
      </w:divBdr>
    </w:div>
    <w:div w:id="622227358">
      <w:bodyDiv w:val="1"/>
      <w:marLeft w:val="0"/>
      <w:marRight w:val="0"/>
      <w:marTop w:val="0"/>
      <w:marBottom w:val="0"/>
      <w:divBdr>
        <w:top w:val="none" w:sz="0" w:space="0" w:color="auto"/>
        <w:left w:val="none" w:sz="0" w:space="0" w:color="auto"/>
        <w:bottom w:val="none" w:sz="0" w:space="0" w:color="auto"/>
        <w:right w:val="none" w:sz="0" w:space="0" w:color="auto"/>
      </w:divBdr>
    </w:div>
    <w:div w:id="653723133">
      <w:bodyDiv w:val="1"/>
      <w:marLeft w:val="0"/>
      <w:marRight w:val="0"/>
      <w:marTop w:val="0"/>
      <w:marBottom w:val="0"/>
      <w:divBdr>
        <w:top w:val="none" w:sz="0" w:space="0" w:color="auto"/>
        <w:left w:val="none" w:sz="0" w:space="0" w:color="auto"/>
        <w:bottom w:val="none" w:sz="0" w:space="0" w:color="auto"/>
        <w:right w:val="none" w:sz="0" w:space="0" w:color="auto"/>
      </w:divBdr>
    </w:div>
    <w:div w:id="653725936">
      <w:bodyDiv w:val="1"/>
      <w:marLeft w:val="0"/>
      <w:marRight w:val="0"/>
      <w:marTop w:val="0"/>
      <w:marBottom w:val="0"/>
      <w:divBdr>
        <w:top w:val="none" w:sz="0" w:space="0" w:color="auto"/>
        <w:left w:val="none" w:sz="0" w:space="0" w:color="auto"/>
        <w:bottom w:val="none" w:sz="0" w:space="0" w:color="auto"/>
        <w:right w:val="none" w:sz="0" w:space="0" w:color="auto"/>
      </w:divBdr>
    </w:div>
    <w:div w:id="688413357">
      <w:bodyDiv w:val="1"/>
      <w:marLeft w:val="0"/>
      <w:marRight w:val="0"/>
      <w:marTop w:val="0"/>
      <w:marBottom w:val="0"/>
      <w:divBdr>
        <w:top w:val="none" w:sz="0" w:space="0" w:color="auto"/>
        <w:left w:val="none" w:sz="0" w:space="0" w:color="auto"/>
        <w:bottom w:val="none" w:sz="0" w:space="0" w:color="auto"/>
        <w:right w:val="none" w:sz="0" w:space="0" w:color="auto"/>
      </w:divBdr>
    </w:div>
    <w:div w:id="756363184">
      <w:bodyDiv w:val="1"/>
      <w:marLeft w:val="0"/>
      <w:marRight w:val="0"/>
      <w:marTop w:val="0"/>
      <w:marBottom w:val="0"/>
      <w:divBdr>
        <w:top w:val="none" w:sz="0" w:space="0" w:color="auto"/>
        <w:left w:val="none" w:sz="0" w:space="0" w:color="auto"/>
        <w:bottom w:val="none" w:sz="0" w:space="0" w:color="auto"/>
        <w:right w:val="none" w:sz="0" w:space="0" w:color="auto"/>
      </w:divBdr>
    </w:div>
    <w:div w:id="882254945">
      <w:bodyDiv w:val="1"/>
      <w:marLeft w:val="0"/>
      <w:marRight w:val="0"/>
      <w:marTop w:val="0"/>
      <w:marBottom w:val="0"/>
      <w:divBdr>
        <w:top w:val="none" w:sz="0" w:space="0" w:color="auto"/>
        <w:left w:val="none" w:sz="0" w:space="0" w:color="auto"/>
        <w:bottom w:val="none" w:sz="0" w:space="0" w:color="auto"/>
        <w:right w:val="none" w:sz="0" w:space="0" w:color="auto"/>
      </w:divBdr>
    </w:div>
    <w:div w:id="896281532">
      <w:bodyDiv w:val="1"/>
      <w:marLeft w:val="0"/>
      <w:marRight w:val="0"/>
      <w:marTop w:val="0"/>
      <w:marBottom w:val="0"/>
      <w:divBdr>
        <w:top w:val="none" w:sz="0" w:space="0" w:color="auto"/>
        <w:left w:val="none" w:sz="0" w:space="0" w:color="auto"/>
        <w:bottom w:val="none" w:sz="0" w:space="0" w:color="auto"/>
        <w:right w:val="none" w:sz="0" w:space="0" w:color="auto"/>
      </w:divBdr>
    </w:div>
    <w:div w:id="901872317">
      <w:bodyDiv w:val="1"/>
      <w:marLeft w:val="0"/>
      <w:marRight w:val="0"/>
      <w:marTop w:val="0"/>
      <w:marBottom w:val="0"/>
      <w:divBdr>
        <w:top w:val="none" w:sz="0" w:space="0" w:color="auto"/>
        <w:left w:val="none" w:sz="0" w:space="0" w:color="auto"/>
        <w:bottom w:val="none" w:sz="0" w:space="0" w:color="auto"/>
        <w:right w:val="none" w:sz="0" w:space="0" w:color="auto"/>
      </w:divBdr>
      <w:divsChild>
        <w:div w:id="1284533427">
          <w:marLeft w:val="120"/>
          <w:marRight w:val="120"/>
          <w:marTop w:val="45"/>
          <w:marBottom w:val="0"/>
          <w:divBdr>
            <w:top w:val="none" w:sz="0" w:space="0" w:color="auto"/>
            <w:left w:val="none" w:sz="0" w:space="0" w:color="auto"/>
            <w:bottom w:val="none" w:sz="0" w:space="0" w:color="auto"/>
            <w:right w:val="none" w:sz="0" w:space="0" w:color="auto"/>
          </w:divBdr>
          <w:divsChild>
            <w:div w:id="46794144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11621372">
      <w:bodyDiv w:val="1"/>
      <w:marLeft w:val="0"/>
      <w:marRight w:val="0"/>
      <w:marTop w:val="0"/>
      <w:marBottom w:val="0"/>
      <w:divBdr>
        <w:top w:val="none" w:sz="0" w:space="0" w:color="auto"/>
        <w:left w:val="none" w:sz="0" w:space="0" w:color="auto"/>
        <w:bottom w:val="none" w:sz="0" w:space="0" w:color="auto"/>
        <w:right w:val="none" w:sz="0" w:space="0" w:color="auto"/>
      </w:divBdr>
    </w:div>
    <w:div w:id="917518228">
      <w:bodyDiv w:val="1"/>
      <w:marLeft w:val="0"/>
      <w:marRight w:val="0"/>
      <w:marTop w:val="0"/>
      <w:marBottom w:val="0"/>
      <w:divBdr>
        <w:top w:val="none" w:sz="0" w:space="0" w:color="auto"/>
        <w:left w:val="none" w:sz="0" w:space="0" w:color="auto"/>
        <w:bottom w:val="none" w:sz="0" w:space="0" w:color="auto"/>
        <w:right w:val="none" w:sz="0" w:space="0" w:color="auto"/>
      </w:divBdr>
    </w:div>
    <w:div w:id="927084655">
      <w:bodyDiv w:val="1"/>
      <w:marLeft w:val="0"/>
      <w:marRight w:val="0"/>
      <w:marTop w:val="0"/>
      <w:marBottom w:val="0"/>
      <w:divBdr>
        <w:top w:val="none" w:sz="0" w:space="0" w:color="auto"/>
        <w:left w:val="none" w:sz="0" w:space="0" w:color="auto"/>
        <w:bottom w:val="none" w:sz="0" w:space="0" w:color="auto"/>
        <w:right w:val="none" w:sz="0" w:space="0" w:color="auto"/>
      </w:divBdr>
    </w:div>
    <w:div w:id="964509468">
      <w:bodyDiv w:val="1"/>
      <w:marLeft w:val="0"/>
      <w:marRight w:val="0"/>
      <w:marTop w:val="0"/>
      <w:marBottom w:val="0"/>
      <w:divBdr>
        <w:top w:val="none" w:sz="0" w:space="0" w:color="auto"/>
        <w:left w:val="none" w:sz="0" w:space="0" w:color="auto"/>
        <w:bottom w:val="none" w:sz="0" w:space="0" w:color="auto"/>
        <w:right w:val="none" w:sz="0" w:space="0" w:color="auto"/>
      </w:divBdr>
    </w:div>
    <w:div w:id="973411422">
      <w:bodyDiv w:val="1"/>
      <w:marLeft w:val="0"/>
      <w:marRight w:val="0"/>
      <w:marTop w:val="0"/>
      <w:marBottom w:val="0"/>
      <w:divBdr>
        <w:top w:val="none" w:sz="0" w:space="0" w:color="auto"/>
        <w:left w:val="none" w:sz="0" w:space="0" w:color="auto"/>
        <w:bottom w:val="none" w:sz="0" w:space="0" w:color="auto"/>
        <w:right w:val="none" w:sz="0" w:space="0" w:color="auto"/>
      </w:divBdr>
      <w:divsChild>
        <w:div w:id="79522765">
          <w:marLeft w:val="120"/>
          <w:marRight w:val="120"/>
          <w:marTop w:val="45"/>
          <w:marBottom w:val="0"/>
          <w:divBdr>
            <w:top w:val="none" w:sz="0" w:space="0" w:color="auto"/>
            <w:left w:val="none" w:sz="0" w:space="0" w:color="auto"/>
            <w:bottom w:val="none" w:sz="0" w:space="0" w:color="auto"/>
            <w:right w:val="none" w:sz="0" w:space="0" w:color="auto"/>
          </w:divBdr>
          <w:divsChild>
            <w:div w:id="144298826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32681812">
      <w:bodyDiv w:val="1"/>
      <w:marLeft w:val="0"/>
      <w:marRight w:val="0"/>
      <w:marTop w:val="0"/>
      <w:marBottom w:val="0"/>
      <w:divBdr>
        <w:top w:val="none" w:sz="0" w:space="0" w:color="auto"/>
        <w:left w:val="none" w:sz="0" w:space="0" w:color="auto"/>
        <w:bottom w:val="none" w:sz="0" w:space="0" w:color="auto"/>
        <w:right w:val="none" w:sz="0" w:space="0" w:color="auto"/>
      </w:divBdr>
    </w:div>
    <w:div w:id="1054548560">
      <w:bodyDiv w:val="1"/>
      <w:marLeft w:val="0"/>
      <w:marRight w:val="0"/>
      <w:marTop w:val="0"/>
      <w:marBottom w:val="0"/>
      <w:divBdr>
        <w:top w:val="none" w:sz="0" w:space="0" w:color="auto"/>
        <w:left w:val="none" w:sz="0" w:space="0" w:color="auto"/>
        <w:bottom w:val="none" w:sz="0" w:space="0" w:color="auto"/>
        <w:right w:val="none" w:sz="0" w:space="0" w:color="auto"/>
      </w:divBdr>
    </w:div>
    <w:div w:id="1068187677">
      <w:bodyDiv w:val="1"/>
      <w:marLeft w:val="0"/>
      <w:marRight w:val="0"/>
      <w:marTop w:val="0"/>
      <w:marBottom w:val="0"/>
      <w:divBdr>
        <w:top w:val="none" w:sz="0" w:space="0" w:color="auto"/>
        <w:left w:val="none" w:sz="0" w:space="0" w:color="auto"/>
        <w:bottom w:val="none" w:sz="0" w:space="0" w:color="auto"/>
        <w:right w:val="none" w:sz="0" w:space="0" w:color="auto"/>
      </w:divBdr>
    </w:div>
    <w:div w:id="1159925263">
      <w:bodyDiv w:val="1"/>
      <w:marLeft w:val="0"/>
      <w:marRight w:val="0"/>
      <w:marTop w:val="0"/>
      <w:marBottom w:val="0"/>
      <w:divBdr>
        <w:top w:val="none" w:sz="0" w:space="0" w:color="auto"/>
        <w:left w:val="none" w:sz="0" w:space="0" w:color="auto"/>
        <w:bottom w:val="none" w:sz="0" w:space="0" w:color="auto"/>
        <w:right w:val="none" w:sz="0" w:space="0" w:color="auto"/>
      </w:divBdr>
    </w:div>
    <w:div w:id="1165126651">
      <w:bodyDiv w:val="1"/>
      <w:marLeft w:val="0"/>
      <w:marRight w:val="0"/>
      <w:marTop w:val="0"/>
      <w:marBottom w:val="0"/>
      <w:divBdr>
        <w:top w:val="none" w:sz="0" w:space="0" w:color="auto"/>
        <w:left w:val="none" w:sz="0" w:space="0" w:color="auto"/>
        <w:bottom w:val="none" w:sz="0" w:space="0" w:color="auto"/>
        <w:right w:val="none" w:sz="0" w:space="0" w:color="auto"/>
      </w:divBdr>
    </w:div>
    <w:div w:id="1196653422">
      <w:bodyDiv w:val="1"/>
      <w:marLeft w:val="0"/>
      <w:marRight w:val="0"/>
      <w:marTop w:val="0"/>
      <w:marBottom w:val="0"/>
      <w:divBdr>
        <w:top w:val="none" w:sz="0" w:space="0" w:color="auto"/>
        <w:left w:val="none" w:sz="0" w:space="0" w:color="auto"/>
        <w:bottom w:val="none" w:sz="0" w:space="0" w:color="auto"/>
        <w:right w:val="none" w:sz="0" w:space="0" w:color="auto"/>
      </w:divBdr>
    </w:div>
    <w:div w:id="1198008652">
      <w:bodyDiv w:val="1"/>
      <w:marLeft w:val="0"/>
      <w:marRight w:val="0"/>
      <w:marTop w:val="0"/>
      <w:marBottom w:val="0"/>
      <w:divBdr>
        <w:top w:val="none" w:sz="0" w:space="0" w:color="auto"/>
        <w:left w:val="none" w:sz="0" w:space="0" w:color="auto"/>
        <w:bottom w:val="none" w:sz="0" w:space="0" w:color="auto"/>
        <w:right w:val="none" w:sz="0" w:space="0" w:color="auto"/>
      </w:divBdr>
    </w:div>
    <w:div w:id="1200818554">
      <w:bodyDiv w:val="1"/>
      <w:marLeft w:val="0"/>
      <w:marRight w:val="0"/>
      <w:marTop w:val="0"/>
      <w:marBottom w:val="0"/>
      <w:divBdr>
        <w:top w:val="none" w:sz="0" w:space="0" w:color="auto"/>
        <w:left w:val="none" w:sz="0" w:space="0" w:color="auto"/>
        <w:bottom w:val="none" w:sz="0" w:space="0" w:color="auto"/>
        <w:right w:val="none" w:sz="0" w:space="0" w:color="auto"/>
      </w:divBdr>
    </w:div>
    <w:div w:id="1218786990">
      <w:bodyDiv w:val="1"/>
      <w:marLeft w:val="0"/>
      <w:marRight w:val="0"/>
      <w:marTop w:val="0"/>
      <w:marBottom w:val="0"/>
      <w:divBdr>
        <w:top w:val="none" w:sz="0" w:space="0" w:color="auto"/>
        <w:left w:val="none" w:sz="0" w:space="0" w:color="auto"/>
        <w:bottom w:val="none" w:sz="0" w:space="0" w:color="auto"/>
        <w:right w:val="none" w:sz="0" w:space="0" w:color="auto"/>
      </w:divBdr>
    </w:div>
    <w:div w:id="1241216619">
      <w:bodyDiv w:val="1"/>
      <w:marLeft w:val="0"/>
      <w:marRight w:val="0"/>
      <w:marTop w:val="0"/>
      <w:marBottom w:val="0"/>
      <w:divBdr>
        <w:top w:val="none" w:sz="0" w:space="0" w:color="auto"/>
        <w:left w:val="none" w:sz="0" w:space="0" w:color="auto"/>
        <w:bottom w:val="none" w:sz="0" w:space="0" w:color="auto"/>
        <w:right w:val="none" w:sz="0" w:space="0" w:color="auto"/>
      </w:divBdr>
      <w:divsChild>
        <w:div w:id="1874688134">
          <w:marLeft w:val="0"/>
          <w:marRight w:val="0"/>
          <w:marTop w:val="0"/>
          <w:marBottom w:val="0"/>
          <w:divBdr>
            <w:top w:val="none" w:sz="0" w:space="0" w:color="auto"/>
            <w:left w:val="none" w:sz="0" w:space="0" w:color="auto"/>
            <w:bottom w:val="none" w:sz="0" w:space="0" w:color="auto"/>
            <w:right w:val="none" w:sz="0" w:space="0" w:color="auto"/>
          </w:divBdr>
        </w:div>
      </w:divsChild>
    </w:div>
    <w:div w:id="1250429543">
      <w:bodyDiv w:val="1"/>
      <w:marLeft w:val="0"/>
      <w:marRight w:val="0"/>
      <w:marTop w:val="0"/>
      <w:marBottom w:val="0"/>
      <w:divBdr>
        <w:top w:val="none" w:sz="0" w:space="0" w:color="auto"/>
        <w:left w:val="none" w:sz="0" w:space="0" w:color="auto"/>
        <w:bottom w:val="none" w:sz="0" w:space="0" w:color="auto"/>
        <w:right w:val="none" w:sz="0" w:space="0" w:color="auto"/>
      </w:divBdr>
    </w:div>
    <w:div w:id="1273592645">
      <w:bodyDiv w:val="1"/>
      <w:marLeft w:val="0"/>
      <w:marRight w:val="0"/>
      <w:marTop w:val="0"/>
      <w:marBottom w:val="0"/>
      <w:divBdr>
        <w:top w:val="none" w:sz="0" w:space="0" w:color="auto"/>
        <w:left w:val="none" w:sz="0" w:space="0" w:color="auto"/>
        <w:bottom w:val="none" w:sz="0" w:space="0" w:color="auto"/>
        <w:right w:val="none" w:sz="0" w:space="0" w:color="auto"/>
      </w:divBdr>
      <w:divsChild>
        <w:div w:id="669135777">
          <w:marLeft w:val="0"/>
          <w:marRight w:val="0"/>
          <w:marTop w:val="0"/>
          <w:marBottom w:val="0"/>
          <w:divBdr>
            <w:top w:val="none" w:sz="0" w:space="0" w:color="auto"/>
            <w:left w:val="none" w:sz="0" w:space="0" w:color="auto"/>
            <w:bottom w:val="none" w:sz="0" w:space="0" w:color="auto"/>
            <w:right w:val="none" w:sz="0" w:space="0" w:color="auto"/>
          </w:divBdr>
        </w:div>
      </w:divsChild>
    </w:div>
    <w:div w:id="1274702988">
      <w:bodyDiv w:val="1"/>
      <w:marLeft w:val="0"/>
      <w:marRight w:val="0"/>
      <w:marTop w:val="0"/>
      <w:marBottom w:val="0"/>
      <w:divBdr>
        <w:top w:val="none" w:sz="0" w:space="0" w:color="auto"/>
        <w:left w:val="none" w:sz="0" w:space="0" w:color="auto"/>
        <w:bottom w:val="none" w:sz="0" w:space="0" w:color="auto"/>
        <w:right w:val="none" w:sz="0" w:space="0" w:color="auto"/>
      </w:divBdr>
    </w:div>
    <w:div w:id="1277103488">
      <w:bodyDiv w:val="1"/>
      <w:marLeft w:val="0"/>
      <w:marRight w:val="0"/>
      <w:marTop w:val="0"/>
      <w:marBottom w:val="0"/>
      <w:divBdr>
        <w:top w:val="none" w:sz="0" w:space="0" w:color="auto"/>
        <w:left w:val="none" w:sz="0" w:space="0" w:color="auto"/>
        <w:bottom w:val="none" w:sz="0" w:space="0" w:color="auto"/>
        <w:right w:val="none" w:sz="0" w:space="0" w:color="auto"/>
      </w:divBdr>
    </w:div>
    <w:div w:id="1303123489">
      <w:bodyDiv w:val="1"/>
      <w:marLeft w:val="0"/>
      <w:marRight w:val="0"/>
      <w:marTop w:val="0"/>
      <w:marBottom w:val="0"/>
      <w:divBdr>
        <w:top w:val="none" w:sz="0" w:space="0" w:color="auto"/>
        <w:left w:val="none" w:sz="0" w:space="0" w:color="auto"/>
        <w:bottom w:val="none" w:sz="0" w:space="0" w:color="auto"/>
        <w:right w:val="none" w:sz="0" w:space="0" w:color="auto"/>
      </w:divBdr>
    </w:div>
    <w:div w:id="1310594422">
      <w:bodyDiv w:val="1"/>
      <w:marLeft w:val="0"/>
      <w:marRight w:val="0"/>
      <w:marTop w:val="0"/>
      <w:marBottom w:val="0"/>
      <w:divBdr>
        <w:top w:val="none" w:sz="0" w:space="0" w:color="auto"/>
        <w:left w:val="none" w:sz="0" w:space="0" w:color="auto"/>
        <w:bottom w:val="none" w:sz="0" w:space="0" w:color="auto"/>
        <w:right w:val="none" w:sz="0" w:space="0" w:color="auto"/>
      </w:divBdr>
    </w:div>
    <w:div w:id="1329136401">
      <w:bodyDiv w:val="1"/>
      <w:marLeft w:val="0"/>
      <w:marRight w:val="0"/>
      <w:marTop w:val="0"/>
      <w:marBottom w:val="0"/>
      <w:divBdr>
        <w:top w:val="none" w:sz="0" w:space="0" w:color="auto"/>
        <w:left w:val="none" w:sz="0" w:space="0" w:color="auto"/>
        <w:bottom w:val="none" w:sz="0" w:space="0" w:color="auto"/>
        <w:right w:val="none" w:sz="0" w:space="0" w:color="auto"/>
      </w:divBdr>
    </w:div>
    <w:div w:id="1331249674">
      <w:bodyDiv w:val="1"/>
      <w:marLeft w:val="0"/>
      <w:marRight w:val="0"/>
      <w:marTop w:val="0"/>
      <w:marBottom w:val="0"/>
      <w:divBdr>
        <w:top w:val="none" w:sz="0" w:space="0" w:color="auto"/>
        <w:left w:val="none" w:sz="0" w:space="0" w:color="auto"/>
        <w:bottom w:val="none" w:sz="0" w:space="0" w:color="auto"/>
        <w:right w:val="none" w:sz="0" w:space="0" w:color="auto"/>
      </w:divBdr>
    </w:div>
    <w:div w:id="1342320327">
      <w:bodyDiv w:val="1"/>
      <w:marLeft w:val="0"/>
      <w:marRight w:val="0"/>
      <w:marTop w:val="0"/>
      <w:marBottom w:val="0"/>
      <w:divBdr>
        <w:top w:val="none" w:sz="0" w:space="0" w:color="auto"/>
        <w:left w:val="none" w:sz="0" w:space="0" w:color="auto"/>
        <w:bottom w:val="none" w:sz="0" w:space="0" w:color="auto"/>
        <w:right w:val="none" w:sz="0" w:space="0" w:color="auto"/>
      </w:divBdr>
    </w:div>
    <w:div w:id="1354960090">
      <w:bodyDiv w:val="1"/>
      <w:marLeft w:val="0"/>
      <w:marRight w:val="0"/>
      <w:marTop w:val="0"/>
      <w:marBottom w:val="0"/>
      <w:divBdr>
        <w:top w:val="none" w:sz="0" w:space="0" w:color="auto"/>
        <w:left w:val="none" w:sz="0" w:space="0" w:color="auto"/>
        <w:bottom w:val="none" w:sz="0" w:space="0" w:color="auto"/>
        <w:right w:val="none" w:sz="0" w:space="0" w:color="auto"/>
      </w:divBdr>
    </w:div>
    <w:div w:id="1368724091">
      <w:bodyDiv w:val="1"/>
      <w:marLeft w:val="0"/>
      <w:marRight w:val="0"/>
      <w:marTop w:val="0"/>
      <w:marBottom w:val="0"/>
      <w:divBdr>
        <w:top w:val="none" w:sz="0" w:space="0" w:color="auto"/>
        <w:left w:val="none" w:sz="0" w:space="0" w:color="auto"/>
        <w:bottom w:val="none" w:sz="0" w:space="0" w:color="auto"/>
        <w:right w:val="none" w:sz="0" w:space="0" w:color="auto"/>
      </w:divBdr>
    </w:div>
    <w:div w:id="1380128411">
      <w:bodyDiv w:val="1"/>
      <w:marLeft w:val="0"/>
      <w:marRight w:val="0"/>
      <w:marTop w:val="0"/>
      <w:marBottom w:val="0"/>
      <w:divBdr>
        <w:top w:val="none" w:sz="0" w:space="0" w:color="auto"/>
        <w:left w:val="none" w:sz="0" w:space="0" w:color="auto"/>
        <w:bottom w:val="none" w:sz="0" w:space="0" w:color="auto"/>
        <w:right w:val="none" w:sz="0" w:space="0" w:color="auto"/>
      </w:divBdr>
    </w:div>
    <w:div w:id="1394550173">
      <w:bodyDiv w:val="1"/>
      <w:marLeft w:val="0"/>
      <w:marRight w:val="0"/>
      <w:marTop w:val="0"/>
      <w:marBottom w:val="0"/>
      <w:divBdr>
        <w:top w:val="none" w:sz="0" w:space="0" w:color="auto"/>
        <w:left w:val="none" w:sz="0" w:space="0" w:color="auto"/>
        <w:bottom w:val="none" w:sz="0" w:space="0" w:color="auto"/>
        <w:right w:val="none" w:sz="0" w:space="0" w:color="auto"/>
      </w:divBdr>
    </w:div>
    <w:div w:id="1424953651">
      <w:bodyDiv w:val="1"/>
      <w:marLeft w:val="0"/>
      <w:marRight w:val="0"/>
      <w:marTop w:val="0"/>
      <w:marBottom w:val="0"/>
      <w:divBdr>
        <w:top w:val="none" w:sz="0" w:space="0" w:color="auto"/>
        <w:left w:val="none" w:sz="0" w:space="0" w:color="auto"/>
        <w:bottom w:val="none" w:sz="0" w:space="0" w:color="auto"/>
        <w:right w:val="none" w:sz="0" w:space="0" w:color="auto"/>
      </w:divBdr>
    </w:div>
    <w:div w:id="1502311349">
      <w:bodyDiv w:val="1"/>
      <w:marLeft w:val="0"/>
      <w:marRight w:val="0"/>
      <w:marTop w:val="0"/>
      <w:marBottom w:val="0"/>
      <w:divBdr>
        <w:top w:val="none" w:sz="0" w:space="0" w:color="auto"/>
        <w:left w:val="none" w:sz="0" w:space="0" w:color="auto"/>
        <w:bottom w:val="none" w:sz="0" w:space="0" w:color="auto"/>
        <w:right w:val="none" w:sz="0" w:space="0" w:color="auto"/>
      </w:divBdr>
    </w:div>
    <w:div w:id="1530097058">
      <w:bodyDiv w:val="1"/>
      <w:marLeft w:val="0"/>
      <w:marRight w:val="0"/>
      <w:marTop w:val="0"/>
      <w:marBottom w:val="0"/>
      <w:divBdr>
        <w:top w:val="none" w:sz="0" w:space="0" w:color="auto"/>
        <w:left w:val="none" w:sz="0" w:space="0" w:color="auto"/>
        <w:bottom w:val="none" w:sz="0" w:space="0" w:color="auto"/>
        <w:right w:val="none" w:sz="0" w:space="0" w:color="auto"/>
      </w:divBdr>
    </w:div>
    <w:div w:id="1561094090">
      <w:bodyDiv w:val="1"/>
      <w:marLeft w:val="0"/>
      <w:marRight w:val="0"/>
      <w:marTop w:val="0"/>
      <w:marBottom w:val="0"/>
      <w:divBdr>
        <w:top w:val="none" w:sz="0" w:space="0" w:color="auto"/>
        <w:left w:val="none" w:sz="0" w:space="0" w:color="auto"/>
        <w:bottom w:val="none" w:sz="0" w:space="0" w:color="auto"/>
        <w:right w:val="none" w:sz="0" w:space="0" w:color="auto"/>
      </w:divBdr>
    </w:div>
    <w:div w:id="1580214379">
      <w:bodyDiv w:val="1"/>
      <w:marLeft w:val="0"/>
      <w:marRight w:val="0"/>
      <w:marTop w:val="0"/>
      <w:marBottom w:val="0"/>
      <w:divBdr>
        <w:top w:val="none" w:sz="0" w:space="0" w:color="auto"/>
        <w:left w:val="none" w:sz="0" w:space="0" w:color="auto"/>
        <w:bottom w:val="none" w:sz="0" w:space="0" w:color="auto"/>
        <w:right w:val="none" w:sz="0" w:space="0" w:color="auto"/>
      </w:divBdr>
    </w:div>
    <w:div w:id="1582257644">
      <w:bodyDiv w:val="1"/>
      <w:marLeft w:val="0"/>
      <w:marRight w:val="0"/>
      <w:marTop w:val="0"/>
      <w:marBottom w:val="0"/>
      <w:divBdr>
        <w:top w:val="none" w:sz="0" w:space="0" w:color="auto"/>
        <w:left w:val="none" w:sz="0" w:space="0" w:color="auto"/>
        <w:bottom w:val="none" w:sz="0" w:space="0" w:color="auto"/>
        <w:right w:val="none" w:sz="0" w:space="0" w:color="auto"/>
      </w:divBdr>
    </w:div>
    <w:div w:id="1590692108">
      <w:bodyDiv w:val="1"/>
      <w:marLeft w:val="0"/>
      <w:marRight w:val="0"/>
      <w:marTop w:val="0"/>
      <w:marBottom w:val="0"/>
      <w:divBdr>
        <w:top w:val="none" w:sz="0" w:space="0" w:color="auto"/>
        <w:left w:val="none" w:sz="0" w:space="0" w:color="auto"/>
        <w:bottom w:val="none" w:sz="0" w:space="0" w:color="auto"/>
        <w:right w:val="none" w:sz="0" w:space="0" w:color="auto"/>
      </w:divBdr>
    </w:div>
    <w:div w:id="1631474529">
      <w:bodyDiv w:val="1"/>
      <w:marLeft w:val="0"/>
      <w:marRight w:val="0"/>
      <w:marTop w:val="0"/>
      <w:marBottom w:val="0"/>
      <w:divBdr>
        <w:top w:val="none" w:sz="0" w:space="0" w:color="auto"/>
        <w:left w:val="none" w:sz="0" w:space="0" w:color="auto"/>
        <w:bottom w:val="none" w:sz="0" w:space="0" w:color="auto"/>
        <w:right w:val="none" w:sz="0" w:space="0" w:color="auto"/>
      </w:divBdr>
    </w:div>
    <w:div w:id="1641232283">
      <w:bodyDiv w:val="1"/>
      <w:marLeft w:val="0"/>
      <w:marRight w:val="0"/>
      <w:marTop w:val="0"/>
      <w:marBottom w:val="0"/>
      <w:divBdr>
        <w:top w:val="none" w:sz="0" w:space="0" w:color="auto"/>
        <w:left w:val="none" w:sz="0" w:space="0" w:color="auto"/>
        <w:bottom w:val="none" w:sz="0" w:space="0" w:color="auto"/>
        <w:right w:val="none" w:sz="0" w:space="0" w:color="auto"/>
      </w:divBdr>
      <w:divsChild>
        <w:div w:id="1309481681">
          <w:marLeft w:val="0"/>
          <w:marRight w:val="0"/>
          <w:marTop w:val="0"/>
          <w:marBottom w:val="0"/>
          <w:divBdr>
            <w:top w:val="none" w:sz="0" w:space="0" w:color="auto"/>
            <w:left w:val="none" w:sz="0" w:space="0" w:color="auto"/>
            <w:bottom w:val="none" w:sz="0" w:space="0" w:color="auto"/>
            <w:right w:val="none" w:sz="0" w:space="0" w:color="auto"/>
          </w:divBdr>
          <w:divsChild>
            <w:div w:id="2018992560">
              <w:marLeft w:val="0"/>
              <w:marRight w:val="0"/>
              <w:marTop w:val="0"/>
              <w:marBottom w:val="0"/>
              <w:divBdr>
                <w:top w:val="none" w:sz="0" w:space="0" w:color="auto"/>
                <w:left w:val="none" w:sz="0" w:space="0" w:color="auto"/>
                <w:bottom w:val="none" w:sz="0" w:space="0" w:color="auto"/>
                <w:right w:val="none" w:sz="0" w:space="0" w:color="auto"/>
              </w:divBdr>
              <w:divsChild>
                <w:div w:id="1551770436">
                  <w:marLeft w:val="0"/>
                  <w:marRight w:val="0"/>
                  <w:marTop w:val="0"/>
                  <w:marBottom w:val="0"/>
                  <w:divBdr>
                    <w:top w:val="none" w:sz="0" w:space="0" w:color="auto"/>
                    <w:left w:val="none" w:sz="0" w:space="0" w:color="auto"/>
                    <w:bottom w:val="none" w:sz="0" w:space="0" w:color="auto"/>
                    <w:right w:val="none" w:sz="0" w:space="0" w:color="auto"/>
                  </w:divBdr>
                  <w:divsChild>
                    <w:div w:id="746149980">
                      <w:marLeft w:val="0"/>
                      <w:marRight w:val="0"/>
                      <w:marTop w:val="0"/>
                      <w:marBottom w:val="0"/>
                      <w:divBdr>
                        <w:top w:val="none" w:sz="0" w:space="0" w:color="auto"/>
                        <w:left w:val="none" w:sz="0" w:space="0" w:color="auto"/>
                        <w:bottom w:val="none" w:sz="0" w:space="0" w:color="auto"/>
                        <w:right w:val="none" w:sz="0" w:space="0" w:color="auto"/>
                      </w:divBdr>
                      <w:divsChild>
                        <w:div w:id="1025326826">
                          <w:marLeft w:val="0"/>
                          <w:marRight w:val="0"/>
                          <w:marTop w:val="0"/>
                          <w:marBottom w:val="0"/>
                          <w:divBdr>
                            <w:top w:val="none" w:sz="0" w:space="0" w:color="auto"/>
                            <w:left w:val="none" w:sz="0" w:space="0" w:color="auto"/>
                            <w:bottom w:val="none" w:sz="0" w:space="0" w:color="auto"/>
                            <w:right w:val="none" w:sz="0" w:space="0" w:color="auto"/>
                          </w:divBdr>
                          <w:divsChild>
                            <w:div w:id="1180663495">
                              <w:marLeft w:val="0"/>
                              <w:marRight w:val="0"/>
                              <w:marTop w:val="0"/>
                              <w:marBottom w:val="0"/>
                              <w:divBdr>
                                <w:top w:val="none" w:sz="0" w:space="0" w:color="auto"/>
                                <w:left w:val="none" w:sz="0" w:space="0" w:color="auto"/>
                                <w:bottom w:val="none" w:sz="0" w:space="0" w:color="auto"/>
                                <w:right w:val="none" w:sz="0" w:space="0" w:color="auto"/>
                              </w:divBdr>
                              <w:divsChild>
                                <w:div w:id="241838468">
                                  <w:marLeft w:val="0"/>
                                  <w:marRight w:val="0"/>
                                  <w:marTop w:val="0"/>
                                  <w:marBottom w:val="0"/>
                                  <w:divBdr>
                                    <w:top w:val="none" w:sz="0" w:space="0" w:color="auto"/>
                                    <w:left w:val="none" w:sz="0" w:space="0" w:color="auto"/>
                                    <w:bottom w:val="none" w:sz="0" w:space="0" w:color="auto"/>
                                    <w:right w:val="none" w:sz="0" w:space="0" w:color="auto"/>
                                  </w:divBdr>
                                  <w:divsChild>
                                    <w:div w:id="754787263">
                                      <w:marLeft w:val="0"/>
                                      <w:marRight w:val="0"/>
                                      <w:marTop w:val="0"/>
                                      <w:marBottom w:val="0"/>
                                      <w:divBdr>
                                        <w:top w:val="none" w:sz="0" w:space="0" w:color="auto"/>
                                        <w:left w:val="none" w:sz="0" w:space="0" w:color="auto"/>
                                        <w:bottom w:val="none" w:sz="0" w:space="0" w:color="auto"/>
                                        <w:right w:val="none" w:sz="0" w:space="0" w:color="auto"/>
                                      </w:divBdr>
                                    </w:div>
                                    <w:div w:id="599796332">
                                      <w:marLeft w:val="0"/>
                                      <w:marRight w:val="0"/>
                                      <w:marTop w:val="0"/>
                                      <w:marBottom w:val="0"/>
                                      <w:divBdr>
                                        <w:top w:val="none" w:sz="0" w:space="0" w:color="auto"/>
                                        <w:left w:val="none" w:sz="0" w:space="0" w:color="auto"/>
                                        <w:bottom w:val="none" w:sz="0" w:space="0" w:color="auto"/>
                                        <w:right w:val="none" w:sz="0" w:space="0" w:color="auto"/>
                                      </w:divBdr>
                                      <w:divsChild>
                                        <w:div w:id="1867331996">
                                          <w:marLeft w:val="0"/>
                                          <w:marRight w:val="165"/>
                                          <w:marTop w:val="150"/>
                                          <w:marBottom w:val="0"/>
                                          <w:divBdr>
                                            <w:top w:val="none" w:sz="0" w:space="0" w:color="auto"/>
                                            <w:left w:val="none" w:sz="0" w:space="0" w:color="auto"/>
                                            <w:bottom w:val="none" w:sz="0" w:space="0" w:color="auto"/>
                                            <w:right w:val="none" w:sz="0" w:space="0" w:color="auto"/>
                                          </w:divBdr>
                                          <w:divsChild>
                                            <w:div w:id="1527326675">
                                              <w:marLeft w:val="0"/>
                                              <w:marRight w:val="0"/>
                                              <w:marTop w:val="0"/>
                                              <w:marBottom w:val="0"/>
                                              <w:divBdr>
                                                <w:top w:val="none" w:sz="0" w:space="0" w:color="auto"/>
                                                <w:left w:val="none" w:sz="0" w:space="0" w:color="auto"/>
                                                <w:bottom w:val="none" w:sz="0" w:space="0" w:color="auto"/>
                                                <w:right w:val="none" w:sz="0" w:space="0" w:color="auto"/>
                                              </w:divBdr>
                                              <w:divsChild>
                                                <w:div w:id="146689485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3563030">
      <w:bodyDiv w:val="1"/>
      <w:marLeft w:val="0"/>
      <w:marRight w:val="0"/>
      <w:marTop w:val="0"/>
      <w:marBottom w:val="0"/>
      <w:divBdr>
        <w:top w:val="none" w:sz="0" w:space="0" w:color="auto"/>
        <w:left w:val="none" w:sz="0" w:space="0" w:color="auto"/>
        <w:bottom w:val="none" w:sz="0" w:space="0" w:color="auto"/>
        <w:right w:val="none" w:sz="0" w:space="0" w:color="auto"/>
      </w:divBdr>
    </w:div>
    <w:div w:id="1688671315">
      <w:bodyDiv w:val="1"/>
      <w:marLeft w:val="0"/>
      <w:marRight w:val="0"/>
      <w:marTop w:val="0"/>
      <w:marBottom w:val="0"/>
      <w:divBdr>
        <w:top w:val="none" w:sz="0" w:space="0" w:color="auto"/>
        <w:left w:val="none" w:sz="0" w:space="0" w:color="auto"/>
        <w:bottom w:val="none" w:sz="0" w:space="0" w:color="auto"/>
        <w:right w:val="none" w:sz="0" w:space="0" w:color="auto"/>
      </w:divBdr>
    </w:div>
    <w:div w:id="1715083108">
      <w:bodyDiv w:val="1"/>
      <w:marLeft w:val="0"/>
      <w:marRight w:val="0"/>
      <w:marTop w:val="0"/>
      <w:marBottom w:val="0"/>
      <w:divBdr>
        <w:top w:val="none" w:sz="0" w:space="0" w:color="auto"/>
        <w:left w:val="none" w:sz="0" w:space="0" w:color="auto"/>
        <w:bottom w:val="none" w:sz="0" w:space="0" w:color="auto"/>
        <w:right w:val="none" w:sz="0" w:space="0" w:color="auto"/>
      </w:divBdr>
    </w:div>
    <w:div w:id="1741518167">
      <w:bodyDiv w:val="1"/>
      <w:marLeft w:val="0"/>
      <w:marRight w:val="0"/>
      <w:marTop w:val="0"/>
      <w:marBottom w:val="0"/>
      <w:divBdr>
        <w:top w:val="none" w:sz="0" w:space="0" w:color="auto"/>
        <w:left w:val="none" w:sz="0" w:space="0" w:color="auto"/>
        <w:bottom w:val="none" w:sz="0" w:space="0" w:color="auto"/>
        <w:right w:val="none" w:sz="0" w:space="0" w:color="auto"/>
      </w:divBdr>
    </w:div>
    <w:div w:id="1752116009">
      <w:bodyDiv w:val="1"/>
      <w:marLeft w:val="0"/>
      <w:marRight w:val="0"/>
      <w:marTop w:val="0"/>
      <w:marBottom w:val="0"/>
      <w:divBdr>
        <w:top w:val="none" w:sz="0" w:space="0" w:color="auto"/>
        <w:left w:val="none" w:sz="0" w:space="0" w:color="auto"/>
        <w:bottom w:val="none" w:sz="0" w:space="0" w:color="auto"/>
        <w:right w:val="none" w:sz="0" w:space="0" w:color="auto"/>
      </w:divBdr>
    </w:div>
    <w:div w:id="1811171965">
      <w:bodyDiv w:val="1"/>
      <w:marLeft w:val="0"/>
      <w:marRight w:val="0"/>
      <w:marTop w:val="0"/>
      <w:marBottom w:val="0"/>
      <w:divBdr>
        <w:top w:val="none" w:sz="0" w:space="0" w:color="auto"/>
        <w:left w:val="none" w:sz="0" w:space="0" w:color="auto"/>
        <w:bottom w:val="none" w:sz="0" w:space="0" w:color="auto"/>
        <w:right w:val="none" w:sz="0" w:space="0" w:color="auto"/>
      </w:divBdr>
    </w:div>
    <w:div w:id="1811560253">
      <w:bodyDiv w:val="1"/>
      <w:marLeft w:val="0"/>
      <w:marRight w:val="0"/>
      <w:marTop w:val="0"/>
      <w:marBottom w:val="0"/>
      <w:divBdr>
        <w:top w:val="none" w:sz="0" w:space="0" w:color="auto"/>
        <w:left w:val="none" w:sz="0" w:space="0" w:color="auto"/>
        <w:bottom w:val="none" w:sz="0" w:space="0" w:color="auto"/>
        <w:right w:val="none" w:sz="0" w:space="0" w:color="auto"/>
      </w:divBdr>
    </w:div>
    <w:div w:id="1834251325">
      <w:bodyDiv w:val="1"/>
      <w:marLeft w:val="0"/>
      <w:marRight w:val="0"/>
      <w:marTop w:val="0"/>
      <w:marBottom w:val="0"/>
      <w:divBdr>
        <w:top w:val="none" w:sz="0" w:space="0" w:color="auto"/>
        <w:left w:val="none" w:sz="0" w:space="0" w:color="auto"/>
        <w:bottom w:val="none" w:sz="0" w:space="0" w:color="auto"/>
        <w:right w:val="none" w:sz="0" w:space="0" w:color="auto"/>
      </w:divBdr>
    </w:div>
    <w:div w:id="1841314070">
      <w:bodyDiv w:val="1"/>
      <w:marLeft w:val="0"/>
      <w:marRight w:val="0"/>
      <w:marTop w:val="0"/>
      <w:marBottom w:val="0"/>
      <w:divBdr>
        <w:top w:val="none" w:sz="0" w:space="0" w:color="auto"/>
        <w:left w:val="none" w:sz="0" w:space="0" w:color="auto"/>
        <w:bottom w:val="none" w:sz="0" w:space="0" w:color="auto"/>
        <w:right w:val="none" w:sz="0" w:space="0" w:color="auto"/>
      </w:divBdr>
    </w:div>
    <w:div w:id="1860579822">
      <w:bodyDiv w:val="1"/>
      <w:marLeft w:val="0"/>
      <w:marRight w:val="0"/>
      <w:marTop w:val="0"/>
      <w:marBottom w:val="0"/>
      <w:divBdr>
        <w:top w:val="none" w:sz="0" w:space="0" w:color="auto"/>
        <w:left w:val="none" w:sz="0" w:space="0" w:color="auto"/>
        <w:bottom w:val="none" w:sz="0" w:space="0" w:color="auto"/>
        <w:right w:val="none" w:sz="0" w:space="0" w:color="auto"/>
      </w:divBdr>
    </w:div>
    <w:div w:id="1880046481">
      <w:bodyDiv w:val="1"/>
      <w:marLeft w:val="0"/>
      <w:marRight w:val="0"/>
      <w:marTop w:val="0"/>
      <w:marBottom w:val="0"/>
      <w:divBdr>
        <w:top w:val="none" w:sz="0" w:space="0" w:color="auto"/>
        <w:left w:val="none" w:sz="0" w:space="0" w:color="auto"/>
        <w:bottom w:val="none" w:sz="0" w:space="0" w:color="auto"/>
        <w:right w:val="none" w:sz="0" w:space="0" w:color="auto"/>
      </w:divBdr>
    </w:div>
    <w:div w:id="1883009693">
      <w:bodyDiv w:val="1"/>
      <w:marLeft w:val="0"/>
      <w:marRight w:val="0"/>
      <w:marTop w:val="0"/>
      <w:marBottom w:val="0"/>
      <w:divBdr>
        <w:top w:val="none" w:sz="0" w:space="0" w:color="auto"/>
        <w:left w:val="none" w:sz="0" w:space="0" w:color="auto"/>
        <w:bottom w:val="none" w:sz="0" w:space="0" w:color="auto"/>
        <w:right w:val="none" w:sz="0" w:space="0" w:color="auto"/>
      </w:divBdr>
    </w:div>
    <w:div w:id="1907911198">
      <w:bodyDiv w:val="1"/>
      <w:marLeft w:val="0"/>
      <w:marRight w:val="0"/>
      <w:marTop w:val="0"/>
      <w:marBottom w:val="0"/>
      <w:divBdr>
        <w:top w:val="none" w:sz="0" w:space="0" w:color="auto"/>
        <w:left w:val="none" w:sz="0" w:space="0" w:color="auto"/>
        <w:bottom w:val="none" w:sz="0" w:space="0" w:color="auto"/>
        <w:right w:val="none" w:sz="0" w:space="0" w:color="auto"/>
      </w:divBdr>
    </w:div>
    <w:div w:id="1911191468">
      <w:bodyDiv w:val="1"/>
      <w:marLeft w:val="0"/>
      <w:marRight w:val="0"/>
      <w:marTop w:val="0"/>
      <w:marBottom w:val="0"/>
      <w:divBdr>
        <w:top w:val="none" w:sz="0" w:space="0" w:color="auto"/>
        <w:left w:val="none" w:sz="0" w:space="0" w:color="auto"/>
        <w:bottom w:val="none" w:sz="0" w:space="0" w:color="auto"/>
        <w:right w:val="none" w:sz="0" w:space="0" w:color="auto"/>
      </w:divBdr>
    </w:div>
    <w:div w:id="1916548684">
      <w:bodyDiv w:val="1"/>
      <w:marLeft w:val="0"/>
      <w:marRight w:val="0"/>
      <w:marTop w:val="0"/>
      <w:marBottom w:val="0"/>
      <w:divBdr>
        <w:top w:val="none" w:sz="0" w:space="0" w:color="auto"/>
        <w:left w:val="none" w:sz="0" w:space="0" w:color="auto"/>
        <w:bottom w:val="none" w:sz="0" w:space="0" w:color="auto"/>
        <w:right w:val="none" w:sz="0" w:space="0" w:color="auto"/>
      </w:divBdr>
    </w:div>
    <w:div w:id="1956593831">
      <w:bodyDiv w:val="1"/>
      <w:marLeft w:val="0"/>
      <w:marRight w:val="0"/>
      <w:marTop w:val="0"/>
      <w:marBottom w:val="0"/>
      <w:divBdr>
        <w:top w:val="none" w:sz="0" w:space="0" w:color="auto"/>
        <w:left w:val="none" w:sz="0" w:space="0" w:color="auto"/>
        <w:bottom w:val="none" w:sz="0" w:space="0" w:color="auto"/>
        <w:right w:val="none" w:sz="0" w:space="0" w:color="auto"/>
      </w:divBdr>
    </w:div>
    <w:div w:id="1968242800">
      <w:bodyDiv w:val="1"/>
      <w:marLeft w:val="0"/>
      <w:marRight w:val="0"/>
      <w:marTop w:val="0"/>
      <w:marBottom w:val="0"/>
      <w:divBdr>
        <w:top w:val="none" w:sz="0" w:space="0" w:color="auto"/>
        <w:left w:val="none" w:sz="0" w:space="0" w:color="auto"/>
        <w:bottom w:val="none" w:sz="0" w:space="0" w:color="auto"/>
        <w:right w:val="none" w:sz="0" w:space="0" w:color="auto"/>
      </w:divBdr>
    </w:div>
    <w:div w:id="1974868683">
      <w:bodyDiv w:val="1"/>
      <w:marLeft w:val="0"/>
      <w:marRight w:val="0"/>
      <w:marTop w:val="0"/>
      <w:marBottom w:val="0"/>
      <w:divBdr>
        <w:top w:val="none" w:sz="0" w:space="0" w:color="auto"/>
        <w:left w:val="none" w:sz="0" w:space="0" w:color="auto"/>
        <w:bottom w:val="none" w:sz="0" w:space="0" w:color="auto"/>
        <w:right w:val="none" w:sz="0" w:space="0" w:color="auto"/>
      </w:divBdr>
    </w:div>
    <w:div w:id="2029677724">
      <w:bodyDiv w:val="1"/>
      <w:marLeft w:val="0"/>
      <w:marRight w:val="0"/>
      <w:marTop w:val="0"/>
      <w:marBottom w:val="0"/>
      <w:divBdr>
        <w:top w:val="none" w:sz="0" w:space="0" w:color="auto"/>
        <w:left w:val="none" w:sz="0" w:space="0" w:color="auto"/>
        <w:bottom w:val="none" w:sz="0" w:space="0" w:color="auto"/>
        <w:right w:val="none" w:sz="0" w:space="0" w:color="auto"/>
      </w:divBdr>
    </w:div>
    <w:div w:id="2039046649">
      <w:bodyDiv w:val="1"/>
      <w:marLeft w:val="0"/>
      <w:marRight w:val="0"/>
      <w:marTop w:val="0"/>
      <w:marBottom w:val="0"/>
      <w:divBdr>
        <w:top w:val="none" w:sz="0" w:space="0" w:color="auto"/>
        <w:left w:val="none" w:sz="0" w:space="0" w:color="auto"/>
        <w:bottom w:val="none" w:sz="0" w:space="0" w:color="auto"/>
        <w:right w:val="none" w:sz="0" w:space="0" w:color="auto"/>
      </w:divBdr>
    </w:div>
    <w:div w:id="2055081195">
      <w:bodyDiv w:val="1"/>
      <w:marLeft w:val="0"/>
      <w:marRight w:val="0"/>
      <w:marTop w:val="0"/>
      <w:marBottom w:val="0"/>
      <w:divBdr>
        <w:top w:val="none" w:sz="0" w:space="0" w:color="auto"/>
        <w:left w:val="none" w:sz="0" w:space="0" w:color="auto"/>
        <w:bottom w:val="none" w:sz="0" w:space="0" w:color="auto"/>
        <w:right w:val="none" w:sz="0" w:space="0" w:color="auto"/>
      </w:divBdr>
    </w:div>
    <w:div w:id="2066487561">
      <w:bodyDiv w:val="1"/>
      <w:marLeft w:val="0"/>
      <w:marRight w:val="0"/>
      <w:marTop w:val="0"/>
      <w:marBottom w:val="0"/>
      <w:divBdr>
        <w:top w:val="none" w:sz="0" w:space="0" w:color="auto"/>
        <w:left w:val="none" w:sz="0" w:space="0" w:color="auto"/>
        <w:bottom w:val="none" w:sz="0" w:space="0" w:color="auto"/>
        <w:right w:val="none" w:sz="0" w:space="0" w:color="auto"/>
      </w:divBdr>
    </w:div>
    <w:div w:id="2068411967">
      <w:bodyDiv w:val="1"/>
      <w:marLeft w:val="0"/>
      <w:marRight w:val="0"/>
      <w:marTop w:val="0"/>
      <w:marBottom w:val="0"/>
      <w:divBdr>
        <w:top w:val="none" w:sz="0" w:space="0" w:color="auto"/>
        <w:left w:val="none" w:sz="0" w:space="0" w:color="auto"/>
        <w:bottom w:val="none" w:sz="0" w:space="0" w:color="auto"/>
        <w:right w:val="none" w:sz="0" w:space="0" w:color="auto"/>
      </w:divBdr>
    </w:div>
    <w:div w:id="2096440936">
      <w:bodyDiv w:val="1"/>
      <w:marLeft w:val="0"/>
      <w:marRight w:val="0"/>
      <w:marTop w:val="0"/>
      <w:marBottom w:val="0"/>
      <w:divBdr>
        <w:top w:val="none" w:sz="0" w:space="0" w:color="auto"/>
        <w:left w:val="none" w:sz="0" w:space="0" w:color="auto"/>
        <w:bottom w:val="none" w:sz="0" w:space="0" w:color="auto"/>
        <w:right w:val="none" w:sz="0" w:space="0" w:color="auto"/>
      </w:divBdr>
    </w:div>
    <w:div w:id="2096704897">
      <w:bodyDiv w:val="1"/>
      <w:marLeft w:val="0"/>
      <w:marRight w:val="0"/>
      <w:marTop w:val="0"/>
      <w:marBottom w:val="0"/>
      <w:divBdr>
        <w:top w:val="none" w:sz="0" w:space="0" w:color="auto"/>
        <w:left w:val="none" w:sz="0" w:space="0" w:color="auto"/>
        <w:bottom w:val="none" w:sz="0" w:space="0" w:color="auto"/>
        <w:right w:val="none" w:sz="0" w:space="0" w:color="auto"/>
      </w:divBdr>
    </w:div>
    <w:div w:id="2109108796">
      <w:bodyDiv w:val="1"/>
      <w:marLeft w:val="0"/>
      <w:marRight w:val="0"/>
      <w:marTop w:val="0"/>
      <w:marBottom w:val="0"/>
      <w:divBdr>
        <w:top w:val="none" w:sz="0" w:space="0" w:color="auto"/>
        <w:left w:val="none" w:sz="0" w:space="0" w:color="auto"/>
        <w:bottom w:val="none" w:sz="0" w:space="0" w:color="auto"/>
        <w:right w:val="none" w:sz="0" w:space="0" w:color="auto"/>
      </w:divBdr>
    </w:div>
    <w:div w:id="2114014659">
      <w:bodyDiv w:val="1"/>
      <w:marLeft w:val="0"/>
      <w:marRight w:val="0"/>
      <w:marTop w:val="0"/>
      <w:marBottom w:val="0"/>
      <w:divBdr>
        <w:top w:val="none" w:sz="0" w:space="0" w:color="auto"/>
        <w:left w:val="none" w:sz="0" w:space="0" w:color="auto"/>
        <w:bottom w:val="none" w:sz="0" w:space="0" w:color="auto"/>
        <w:right w:val="none" w:sz="0" w:space="0" w:color="auto"/>
      </w:divBdr>
    </w:div>
    <w:div w:id="21216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8B0CCF-B0A6-45C6-A177-F23813454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TotalTime>
  <Pages>49</Pages>
  <Words>14386</Words>
  <Characters>82003</Characters>
  <Application>Microsoft Office Word</Application>
  <DocSecurity>0</DocSecurity>
  <Lines>683</Lines>
  <Paragraphs>192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ศุภาลัย จำกัด (มหาชน) และบริษัทย่อย</vt:lpstr>
      <vt:lpstr>บริษัท ศุภาลัย จำกัด (มหาชน) และบริษัทย่อย</vt:lpstr>
    </vt:vector>
  </TitlesOfParts>
  <Company>Ernst &amp; Young</Company>
  <LinksUpToDate>false</LinksUpToDate>
  <CharactersWithSpaces>96197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ศุภาลัย จำกัด (มหาชน) และบริษัทย่อย</dc:title>
  <dc:creator>YourNameHere</dc:creator>
  <cp:lastModifiedBy>Kantida Panyawong</cp:lastModifiedBy>
  <cp:revision>26</cp:revision>
  <cp:lastPrinted>2022-02-24T03:33:00Z</cp:lastPrinted>
  <dcterms:created xsi:type="dcterms:W3CDTF">2022-02-18T12:10:00Z</dcterms:created>
  <dcterms:modified xsi:type="dcterms:W3CDTF">2022-02-24T05:57:00Z</dcterms:modified>
</cp:coreProperties>
</file>